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00" w:rsidRPr="005E0300" w:rsidRDefault="00912B00" w:rsidP="00912B00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Проект</w:t>
      </w:r>
    </w:p>
    <w:p w:rsidR="00912B00" w:rsidRPr="005E0300" w:rsidRDefault="00912B00" w:rsidP="00912B00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912B00" w:rsidRDefault="00912B00" w:rsidP="00912B0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5E0300" w:rsidRDefault="00912B00" w:rsidP="00912B00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5E0300" w:rsidRDefault="00912B00" w:rsidP="00912B00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5E0300" w:rsidRDefault="00912B00" w:rsidP="00912B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912B00" w:rsidRPr="005E0300" w:rsidRDefault="00912B00" w:rsidP="00912B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12B00" w:rsidRPr="005E0300" w:rsidRDefault="00912B00" w:rsidP="00912B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12B00" w:rsidRPr="005E0300" w:rsidRDefault="00912B00" w:rsidP="00912B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912B00" w:rsidRPr="005E0300" w:rsidRDefault="00912B00" w:rsidP="00912B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12B00" w:rsidRPr="00E92533" w:rsidRDefault="00912B00" w:rsidP="00912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x-none"/>
        </w:rPr>
        <w:t>О</w:t>
      </w:r>
      <w:r w:rsidRPr="00E92533">
        <w:rPr>
          <w:rFonts w:ascii="PT Astra Serif" w:hAnsi="PT Astra Serif"/>
          <w:b/>
          <w:sz w:val="28"/>
          <w:szCs w:val="28"/>
          <w:lang w:eastAsia="x-none"/>
        </w:rPr>
        <w:t xml:space="preserve"> внесении изменений в постановление Правительства </w:t>
      </w:r>
      <w:r>
        <w:rPr>
          <w:rFonts w:ascii="PT Astra Serif" w:hAnsi="PT Astra Serif"/>
          <w:b/>
          <w:sz w:val="28"/>
          <w:szCs w:val="28"/>
          <w:lang w:eastAsia="x-none"/>
        </w:rPr>
        <w:br/>
      </w:r>
      <w:r w:rsidRPr="00E92533">
        <w:rPr>
          <w:rFonts w:ascii="PT Astra Serif" w:hAnsi="PT Astra Serif"/>
          <w:b/>
          <w:sz w:val="28"/>
          <w:szCs w:val="28"/>
          <w:lang w:eastAsia="x-none"/>
        </w:rPr>
        <w:t>Ульяновской области от 13.10.2021 № 488-П</w:t>
      </w:r>
    </w:p>
    <w:p w:rsidR="00912B00" w:rsidRPr="00067588" w:rsidRDefault="00912B00" w:rsidP="00912B00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12B00" w:rsidRPr="00067588" w:rsidRDefault="00912B00" w:rsidP="00912B00">
      <w:pPr>
        <w:pStyle w:val="111111111"/>
      </w:pPr>
      <w:r w:rsidRPr="00067588">
        <w:t>Пра</w:t>
      </w:r>
      <w:r>
        <w:t>вительство Ульяновской области</w:t>
      </w:r>
      <w:r w:rsidRPr="00067588">
        <w:t xml:space="preserve"> п о с т а н о в л я е т :</w:t>
      </w:r>
    </w:p>
    <w:p w:rsidR="00912B00" w:rsidRPr="009E09FD" w:rsidRDefault="00912B00" w:rsidP="00912B0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в сфере социального обслуживания в Ульяновской области, утверждённое </w:t>
      </w:r>
      <w:r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 </w:t>
      </w:r>
      <w:r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13.10.2021 № 488-П «Об утверждении Положения о региональном государственном контроле (надзоре) в сфере социального обслуживания </w:t>
      </w:r>
      <w:r w:rsidRPr="00EE443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Ульяновской области» следующие изменения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12B00" w:rsidRPr="00B143D3" w:rsidRDefault="00912B00" w:rsidP="00912B00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разделе 1:</w:t>
      </w:r>
    </w:p>
    <w:p w:rsidR="00912B00" w:rsidRPr="00147CE7" w:rsidRDefault="00912B00" w:rsidP="00912B0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а) в пункте 1.4. слова «семейной, демографической политики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социального благополучия» заменить словами «социального развития»</w:t>
      </w:r>
      <w:r w:rsidRPr="00147C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912B00" w:rsidRPr="0018556D" w:rsidRDefault="00912B00" w:rsidP="00912B0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в абзацах втором и пятом пункта 1.5. слова «семейной, демографической политики и социального благополучия» заменить словами «социального развития»</w:t>
      </w:r>
      <w:r w:rsidRPr="001855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912B00" w:rsidRDefault="00912B00" w:rsidP="00912B0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в) абзац первый </w:t>
      </w:r>
      <w:r w:rsidRPr="006146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6146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1.8 </w:t>
      </w:r>
      <w:r w:rsidRPr="006146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дополнить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вторым предложением </w:t>
      </w:r>
      <w:r w:rsidRPr="006146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следующего содержания: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6146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«Внесение в перечень объектов контроля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соответствующей информации </w:t>
      </w:r>
      <w:r w:rsidRPr="006146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осуществляется также с использованием единой системы межведомственного электронного взаимодействия</w:t>
      </w:r>
      <w:proofErr w:type="gramStart"/>
      <w:r w:rsidRPr="0061464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.»;</w:t>
      </w:r>
    </w:p>
    <w:p w:rsidR="00912B00" w:rsidRPr="009E09FD" w:rsidRDefault="00912B00" w:rsidP="00912B00">
      <w:pPr>
        <w:pStyle w:val="a3"/>
        <w:tabs>
          <w:tab w:val="left" w:pos="0"/>
        </w:tabs>
        <w:spacing w:before="240" w:after="0" w:line="240" w:lineRule="auto"/>
        <w:ind w:left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абзац пятый пункта</w:t>
      </w:r>
      <w:r w:rsidRPr="009E09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3.7 раздела 3 изложить в следующей редакции:</w:t>
      </w:r>
    </w:p>
    <w:p w:rsidR="00912B00" w:rsidRPr="00070FBC" w:rsidRDefault="00912B00" w:rsidP="00912B0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«Профилактический визит </w:t>
      </w:r>
      <w:r w:rsidRPr="00262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проводится с предварительным уведомлением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поставщика социальных услуг</w:t>
      </w:r>
      <w:r w:rsidRPr="00262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</w:t>
      </w:r>
      <w:proofErr w:type="gramStart"/>
      <w:r w:rsidRPr="0026207B">
        <w:rPr>
          <w:rFonts w:ascii="PT Astra Serif" w:eastAsia="Times New Roman" w:hAnsi="PT Astra Serif" w:cs="Times New Roman"/>
          <w:sz w:val="28"/>
          <w:szCs w:val="28"/>
          <w:lang w:eastAsia="ru-RU"/>
        </w:rPr>
        <w:t>позднее</w:t>
      </w:r>
      <w:proofErr w:type="gramEnd"/>
      <w:r w:rsidRPr="00262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чем за 5 рабочих дней до даты его проведения.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Продолжительность проведения профилактического визита не должна превышать одного рабочего дня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.»</w:t>
      </w:r>
      <w:r w:rsidRPr="00070FB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proofErr w:type="gramEnd"/>
    </w:p>
    <w:p w:rsidR="00912B00" w:rsidRDefault="00912B00" w:rsidP="00912B0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3) раздел 5 дополнить пунктом 5.5 следующего содержания:</w:t>
      </w:r>
    </w:p>
    <w:p w:rsidR="00912B00" w:rsidRPr="00AD1E99" w:rsidRDefault="00912B00" w:rsidP="00912B00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2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«5.5.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Жалобы, указанные в пункте 5.2 настоящего раздела (далее – жалобы), подлежа</w:t>
      </w:r>
      <w:r w:rsidRPr="00B12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рассмотрению в течение 20 рабочих дней со дня </w:t>
      </w:r>
      <w:r w:rsidRPr="00B1273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их</w:t>
      </w:r>
      <w:r w:rsidRPr="00B12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регистрации.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случаях необходимости получения от других лиц документов и материалов, относящихся к предмету жалобы и отсутствующих у Министерства (территориального органа), срок рассмотрения жалобы может быть продлён должностным лицом Министерства (территориального органа), уполномоченным на рассмотрение жалобы, на 20 рабочих дней</w:t>
      </w:r>
      <w:proofErr w:type="gramStart"/>
      <w:r w:rsidRPr="00AD1E99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</w:p>
    <w:p w:rsidR="00912B00" w:rsidRPr="000871D0" w:rsidRDefault="00912B00" w:rsidP="00912B00">
      <w:pPr>
        <w:tabs>
          <w:tab w:val="left" w:pos="0"/>
        </w:tabs>
        <w:spacing w:after="0" w:line="240" w:lineRule="auto"/>
        <w:ind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4)</w:t>
      </w:r>
      <w:r w:rsidRPr="00B12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 7 изложить в следующей редакции:</w:t>
      </w:r>
    </w:p>
    <w:p w:rsidR="00912B00" w:rsidRDefault="00912B00" w:rsidP="00912B00">
      <w:pPr>
        <w:tabs>
          <w:tab w:val="left" w:pos="0"/>
        </w:tabs>
        <w:spacing w:after="0" w:line="240" w:lineRule="auto"/>
        <w:ind w:firstLine="705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71D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«7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Индикаторы риска нар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ушения обязательных требований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(надзора)</w:t>
      </w:r>
    </w:p>
    <w:p w:rsidR="00912B00" w:rsidRPr="00F51ACD" w:rsidRDefault="00912B00" w:rsidP="00912B00">
      <w:pPr>
        <w:tabs>
          <w:tab w:val="left" w:pos="0"/>
        </w:tabs>
        <w:spacing w:after="0" w:line="240" w:lineRule="auto"/>
        <w:ind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Индикаторами риска 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нарушения обязательных требований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 осуществлении регионального государственного контроля (надзора)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явдяются</w:t>
      </w:r>
      <w:proofErr w:type="spellEnd"/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12B00" w:rsidRPr="004978DD" w:rsidRDefault="00912B00" w:rsidP="00912B00">
      <w:pPr>
        <w:tabs>
          <w:tab w:val="left" w:pos="0"/>
        </w:tabs>
        <w:spacing w:after="0" w:line="240" w:lineRule="auto"/>
        <w:ind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азмещение 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информационно-телекоммуникационной сети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«Интернет»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том числе в сетевых изданиях)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(или) распространение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средствах массовой информации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(за исключением сетевых изданий)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течение 12 календарных месяцев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менее чем двух отрицательных отзывов, свидетельствующих о 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ненадлежащем предоставлении контролируемым лицом социальных услуг</w:t>
      </w:r>
      <w:r w:rsidRPr="004978D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12B00" w:rsidRPr="003E61C4" w:rsidRDefault="00912B00" w:rsidP="00912B00">
      <w:pPr>
        <w:tabs>
          <w:tab w:val="left" w:pos="0"/>
        </w:tabs>
        <w:spacing w:after="0" w:line="240" w:lineRule="auto"/>
        <w:ind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уменьшение за прошедший календарный год более чем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50 процентов численности работников контролируемого лица</w:t>
      </w:r>
      <w:r w:rsidRPr="00C56A36">
        <w:rPr>
          <w:rFonts w:ascii="PT Astra Serif" w:eastAsia="Times New Roman" w:hAnsi="PT Astra Serif" w:cs="Times New Roman"/>
          <w:sz w:val="28"/>
          <w:szCs w:val="28"/>
          <w:lang w:eastAsia="ru-RU"/>
        </w:rPr>
        <w:t>, участвующих в предоставлении социальных услуг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расчёте </w:t>
      </w:r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на 1 получателя социальных услуг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согласно сведениям, содержащимся в реестре</w:t>
      </w:r>
      <w:r w:rsidRPr="00C56A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поставщ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иков социальных услуг и регистре</w:t>
      </w:r>
      <w:r w:rsidRPr="00C56A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получателей социальных услуг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56A36">
        <w:rPr>
          <w:rFonts w:ascii="PT Astra Serif" w:eastAsia="Times New Roman" w:hAnsi="PT Astra Serif" w:cs="Times New Roman"/>
          <w:sz w:val="28"/>
          <w:szCs w:val="28"/>
          <w:lang w:eastAsia="ru-RU"/>
        </w:rPr>
        <w:t>в Ульяновской области</w:t>
      </w:r>
      <w:proofErr w:type="gramStart"/>
      <w:r w:rsidRPr="00F51A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proofErr w:type="gramEnd"/>
    </w:p>
    <w:p w:rsidR="00912B00" w:rsidRPr="0050589D" w:rsidRDefault="00912B00" w:rsidP="00912B00">
      <w:pPr>
        <w:keepNext/>
        <w:numPr>
          <w:ilvl w:val="0"/>
          <w:numId w:val="1"/>
        </w:numPr>
        <w:tabs>
          <w:tab w:val="left" w:pos="0"/>
          <w:tab w:val="left" w:pos="993"/>
        </w:tabs>
        <w:suppressAutoHyphens/>
        <w:spacing w:after="0" w:line="242" w:lineRule="auto"/>
        <w:ind w:left="0"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675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912B00" w:rsidRPr="005E0300" w:rsidRDefault="00912B00" w:rsidP="00912B00">
      <w:pPr>
        <w:keepNext/>
        <w:suppressAutoHyphens/>
        <w:spacing w:after="0" w:line="242" w:lineRule="auto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5E0300" w:rsidRDefault="00912B00" w:rsidP="00912B00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5E0300" w:rsidRDefault="00912B00" w:rsidP="00912B00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5E0300" w:rsidRDefault="00912B00" w:rsidP="00912B00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912B00" w:rsidRPr="003B0DFB" w:rsidRDefault="00912B00" w:rsidP="00912B00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</w:t>
      </w:r>
      <w:proofErr w:type="spellStart"/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E37CB2" w:rsidRDefault="00E37CB2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Default="00912B00"/>
    <w:p w:rsidR="00912B00" w:rsidRPr="00912B00" w:rsidRDefault="00912B00" w:rsidP="00912B00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2B00" w:rsidRPr="00912B00" w:rsidRDefault="00912B00" w:rsidP="00912B00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</w:t>
      </w:r>
      <w:r w:rsidRPr="00912B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Правительства Ульяновской области </w:t>
      </w:r>
    </w:p>
    <w:p w:rsidR="00912B00" w:rsidRPr="00912B00" w:rsidRDefault="00912B00" w:rsidP="00912B00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x-none"/>
        </w:rPr>
      </w:pPr>
      <w:r w:rsidRPr="00912B00">
        <w:rPr>
          <w:rFonts w:ascii="PT Astra Serif" w:eastAsia="Times New Roman" w:hAnsi="PT Astra Serif" w:cs="Times New Roman"/>
          <w:b/>
          <w:bCs/>
          <w:sz w:val="28"/>
          <w:szCs w:val="28"/>
          <w:lang w:val="x-none" w:eastAsia="x-none"/>
        </w:rPr>
        <w:t>«О внесении изменений в постановление Правительства Ульяновской области от 13.10.2021 № 488-П»</w:t>
      </w:r>
    </w:p>
    <w:p w:rsidR="00912B00" w:rsidRPr="00912B00" w:rsidRDefault="00912B00" w:rsidP="00912B00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12B00" w:rsidRPr="00912B00" w:rsidRDefault="00912B00" w:rsidP="00912B00">
      <w:pPr>
        <w:widowControl w:val="0"/>
        <w:autoSpaceDE w:val="0"/>
        <w:autoSpaceDN w:val="0"/>
        <w:spacing w:after="0" w:line="230" w:lineRule="auto"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912B00">
        <w:rPr>
          <w:rFonts w:ascii="PT Astra Serif" w:eastAsia="Times New Roman" w:hAnsi="PT Astra Serif" w:cs="Times New Roman"/>
          <w:sz w:val="28"/>
          <w:szCs w:val="28"/>
        </w:rPr>
        <w:t xml:space="preserve">Министерством социального развития Ульяновской области (далее – Министерство) разработан проект постановления </w:t>
      </w:r>
      <w:r w:rsidRPr="00912B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Правительства Ульяновской области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внесении изменений в постановление Правительства Ульяновской области от 13.10.2021 № 488-П»</w:t>
      </w:r>
      <w:r w:rsidRPr="00912B0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912B00" w:rsidRPr="00912B00" w:rsidRDefault="00912B00" w:rsidP="00912B00">
      <w:pPr>
        <w:widowControl w:val="0"/>
        <w:autoSpaceDE w:val="0"/>
        <w:autoSpaceDN w:val="0"/>
        <w:spacing w:after="0" w:line="230" w:lineRule="auto"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Необходимость принятия разработанного проекта постановления возникла в связи с приведением постановления Правительства Ульяновской области от 13.10.2021 № 488-П «Об утверждении Положения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 региональном государственном контроле (надзоре) в сфере социального обслуживания в Ульяновской области», утверждающего Положение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 региональном государственном контроле (надзоре) в сфере социального обслуживания в Ульяновской области (далее – Положение) в соответствие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с действующим законодательством. </w:t>
      </w:r>
      <w:proofErr w:type="gramEnd"/>
    </w:p>
    <w:p w:rsidR="00912B00" w:rsidRPr="00912B00" w:rsidRDefault="00912B00" w:rsidP="00912B00">
      <w:pPr>
        <w:widowControl w:val="0"/>
        <w:autoSpaceDE w:val="0"/>
        <w:autoSpaceDN w:val="0"/>
        <w:spacing w:after="0" w:line="230" w:lineRule="auto"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>Изменения касаются приведения в соответствие индикаторов риска нарушения обязательных требований и порядка их выявления при осуществлении регионального государственного контроля (надзора). Также уточнены срок проведения профилактического визита, условия и сроки продления досудебного порядка рассмотрения жалоб.</w:t>
      </w:r>
    </w:p>
    <w:p w:rsidR="00912B00" w:rsidRPr="00912B00" w:rsidRDefault="00912B00" w:rsidP="00912B00">
      <w:pPr>
        <w:widowControl w:val="0"/>
        <w:autoSpaceDE w:val="0"/>
        <w:autoSpaceDN w:val="0"/>
        <w:spacing w:after="0" w:line="230" w:lineRule="auto"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также в соответствии с постановлением Правительства РФ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10.03.2023 №372 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 контрольные (надзорные) органы, осуществляющие виды контроля, в рамках которых применяются категории риска, обязаны вести перечень объектов контроля на сайте реестра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публиковать часть официального сайта реестра в сети «Интернет» для</w:t>
      </w:r>
      <w:proofErr w:type="gramEnd"/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отображения соответствующего перечня объектов контроля (</w:t>
      </w:r>
      <w:proofErr w:type="spellStart"/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>виджет</w:t>
      </w:r>
      <w:proofErr w:type="spellEnd"/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официальном сайте указанного контрольного (надзорного) органа в сети «Интернет». 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взаимодействия.</w:t>
      </w:r>
    </w:p>
    <w:p w:rsidR="00912B00" w:rsidRPr="00912B00" w:rsidRDefault="00912B00" w:rsidP="00912B00">
      <w:pPr>
        <w:spacing w:after="0" w:line="23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12B00">
        <w:rPr>
          <w:rFonts w:ascii="PT Astra Serif" w:eastAsia="Times New Roman" w:hAnsi="PT Astra Serif" w:cs="Times New Roman"/>
          <w:sz w:val="28"/>
          <w:szCs w:val="28"/>
        </w:rPr>
        <w:t xml:space="preserve">Ответственное должностное лицо за разработку проекта постановления -  </w:t>
      </w:r>
      <w:proofErr w:type="spellStart"/>
      <w:r w:rsidRPr="00912B00">
        <w:rPr>
          <w:rFonts w:ascii="PT Astra Serif" w:eastAsia="Times New Roman" w:hAnsi="PT Astra Serif" w:cs="Times New Roman"/>
          <w:sz w:val="28"/>
          <w:szCs w:val="28"/>
        </w:rPr>
        <w:t>Мичко</w:t>
      </w:r>
      <w:proofErr w:type="spellEnd"/>
      <w:r w:rsidRPr="00912B00">
        <w:rPr>
          <w:rFonts w:ascii="PT Astra Serif" w:eastAsia="Times New Roman" w:hAnsi="PT Astra Serif" w:cs="Times New Roman"/>
          <w:sz w:val="28"/>
          <w:szCs w:val="28"/>
        </w:rPr>
        <w:t xml:space="preserve"> Ирина Владимировна – главный специалист </w:t>
      </w:r>
      <w:proofErr w:type="gramStart"/>
      <w:r w:rsidRPr="00912B00">
        <w:rPr>
          <w:rFonts w:ascii="PT Astra Serif" w:eastAsia="Times New Roman" w:hAnsi="PT Astra Serif" w:cs="Times New Roman"/>
          <w:sz w:val="28"/>
          <w:szCs w:val="28"/>
        </w:rPr>
        <w:t>отдела обеспечения деятельности департамента социального развития</w:t>
      </w:r>
      <w:proofErr w:type="gramEnd"/>
      <w:r w:rsidRPr="00912B00">
        <w:rPr>
          <w:rFonts w:ascii="PT Astra Serif" w:eastAsia="Times New Roman" w:hAnsi="PT Astra Serif" w:cs="Times New Roman"/>
          <w:sz w:val="28"/>
          <w:szCs w:val="28"/>
        </w:rPr>
        <w:t xml:space="preserve"> и социального благополучия Ульяновского областного государственного казённого учреждения социальной защиты населения «Единый областной центр социальных выплат».</w:t>
      </w:r>
    </w:p>
    <w:p w:rsidR="00912B00" w:rsidRPr="00912B00" w:rsidRDefault="00912B00" w:rsidP="00912B00">
      <w:pPr>
        <w:spacing w:after="0" w:line="23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2B00" w:rsidRPr="00912B00" w:rsidRDefault="00912B00" w:rsidP="00912B00">
      <w:pPr>
        <w:spacing w:after="0" w:line="23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2B00" w:rsidRPr="00912B00" w:rsidRDefault="00912B00" w:rsidP="00912B00">
      <w:pPr>
        <w:spacing w:after="0" w:line="230" w:lineRule="auto"/>
        <w:rPr>
          <w:rFonts w:ascii="PT Astra Serif" w:eastAsia="Times New Roman" w:hAnsi="PT Astra Serif" w:cs="Times New Roman"/>
          <w:sz w:val="28"/>
          <w:szCs w:val="28"/>
        </w:rPr>
      </w:pPr>
      <w:r w:rsidRPr="00912B00">
        <w:rPr>
          <w:rFonts w:ascii="PT Astra Serif" w:eastAsia="Times New Roman" w:hAnsi="PT Astra Serif" w:cs="Times New Roman"/>
          <w:sz w:val="28"/>
          <w:szCs w:val="28"/>
        </w:rPr>
        <w:br/>
        <w:t xml:space="preserve">Министр социального </w:t>
      </w:r>
      <w:r w:rsidRPr="00912B00">
        <w:rPr>
          <w:rFonts w:ascii="PT Astra Serif" w:eastAsia="Times New Roman" w:hAnsi="PT Astra Serif" w:cs="Times New Roman"/>
          <w:sz w:val="28"/>
          <w:szCs w:val="28"/>
        </w:rPr>
        <w:br/>
        <w:t xml:space="preserve">развития Ульяновской области      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proofErr w:type="spellStart"/>
      <w:r w:rsidRPr="00912B00">
        <w:rPr>
          <w:rFonts w:ascii="PT Astra Serif" w:eastAsia="Times New Roman" w:hAnsi="PT Astra Serif" w:cs="Times New Roman"/>
          <w:sz w:val="28"/>
          <w:szCs w:val="28"/>
        </w:rPr>
        <w:t>А.А.Тверскова</w:t>
      </w:r>
      <w:proofErr w:type="spellEnd"/>
    </w:p>
    <w:p w:rsidR="00912B00" w:rsidRDefault="00912B00"/>
    <w:p w:rsidR="00912B00" w:rsidRPr="00912B00" w:rsidRDefault="00912B00" w:rsidP="00912B00">
      <w:pPr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912B00" w:rsidRPr="00912B00" w:rsidRDefault="00912B00" w:rsidP="00912B00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  <w:r w:rsidRPr="00912B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«О внесении изменений в постановление Правительства Ульяновской области от 13.10.2021 № 488-П»</w:t>
      </w:r>
    </w:p>
    <w:p w:rsidR="00912B00" w:rsidRPr="00912B00" w:rsidRDefault="00912B00" w:rsidP="00912B00">
      <w:pPr>
        <w:keepNext/>
        <w:suppressAutoHyphens/>
        <w:spacing w:after="0" w:line="230" w:lineRule="auto"/>
        <w:jc w:val="center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912B00" w:rsidRDefault="00912B00" w:rsidP="00912B00">
      <w:pPr>
        <w:keepNext/>
        <w:suppressAutoHyphens/>
        <w:spacing w:after="0" w:line="230" w:lineRule="auto"/>
        <w:ind w:firstLine="708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внесении изменений в постановление Правительства Ульяновской области от 13.10.2021 № 488-П» </w:t>
      </w:r>
      <w:r w:rsidRPr="00912B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не потребует дополнительных финансовых средств из областного бюджета Ульяновской области.</w:t>
      </w:r>
    </w:p>
    <w:p w:rsidR="00912B00" w:rsidRPr="00912B00" w:rsidRDefault="00912B00" w:rsidP="00912B00">
      <w:pPr>
        <w:keepNext/>
        <w:suppressAutoHyphens/>
        <w:spacing w:after="0" w:line="230" w:lineRule="auto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</w:p>
    <w:p w:rsidR="00912B00" w:rsidRPr="00912B00" w:rsidRDefault="00912B00" w:rsidP="00912B00">
      <w:pPr>
        <w:spacing w:after="0" w:line="23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B00" w:rsidRPr="00912B00" w:rsidRDefault="00912B00" w:rsidP="00912B00">
      <w:pPr>
        <w:spacing w:after="0" w:line="23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Министр социального </w:t>
      </w:r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развития Ульяновской области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proofErr w:type="spellStart"/>
      <w:r w:rsidRPr="00912B00">
        <w:rPr>
          <w:rFonts w:ascii="PT Astra Serif" w:eastAsia="Times New Roman" w:hAnsi="PT Astra Serif" w:cs="Times New Roman"/>
          <w:sz w:val="28"/>
          <w:szCs w:val="28"/>
          <w:lang w:eastAsia="ru-RU"/>
        </w:rPr>
        <w:t>А.А.Тверскова</w:t>
      </w:r>
      <w:proofErr w:type="spellEnd"/>
    </w:p>
    <w:p w:rsidR="00912B00" w:rsidRDefault="00912B00"/>
    <w:sectPr w:rsidR="00912B00" w:rsidSect="00B325D1">
      <w:headerReference w:type="default" r:id="rId6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097591544"/>
      <w:docPartObj>
        <w:docPartGallery w:val="Page Numbers (Top of Page)"/>
        <w:docPartUnique/>
      </w:docPartObj>
    </w:sdtPr>
    <w:sdtEndPr/>
    <w:sdtContent>
      <w:p w:rsidR="00DF149D" w:rsidRPr="00DF149D" w:rsidRDefault="00912B0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F149D">
          <w:rPr>
            <w:rFonts w:ascii="PT Astra Serif" w:hAnsi="PT Astra Serif"/>
            <w:sz w:val="28"/>
            <w:szCs w:val="28"/>
          </w:rPr>
          <w:fldChar w:fldCharType="begin"/>
        </w:r>
        <w:r w:rsidRPr="00DF1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F149D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4</w:t>
        </w:r>
        <w:r w:rsidRPr="00DF1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149D" w:rsidRDefault="00912B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0C"/>
    <w:rsid w:val="007A380C"/>
    <w:rsid w:val="00912B00"/>
    <w:rsid w:val="00E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B00"/>
  </w:style>
  <w:style w:type="paragraph" w:customStyle="1" w:styleId="111111111">
    <w:name w:val="111111111"/>
    <w:basedOn w:val="a"/>
    <w:link w:val="1111111110"/>
    <w:qFormat/>
    <w:rsid w:val="00912B00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912B00"/>
    <w:rPr>
      <w:rFonts w:ascii="PT Astra Serif" w:eastAsia="Times New Roman" w:hAnsi="PT Astra Serif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B00"/>
  </w:style>
  <w:style w:type="paragraph" w:customStyle="1" w:styleId="111111111">
    <w:name w:val="111111111"/>
    <w:basedOn w:val="a"/>
    <w:link w:val="1111111110"/>
    <w:qFormat/>
    <w:rsid w:val="00912B00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912B00"/>
    <w:rPr>
      <w:rFonts w:ascii="PT Astra Serif" w:eastAsia="Times New Roman" w:hAnsi="PT Astra Serif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 Ирина Владимировна</dc:creator>
  <cp:keywords/>
  <dc:description/>
  <cp:lastModifiedBy>Мичко Ирина Владимировна</cp:lastModifiedBy>
  <cp:revision>2</cp:revision>
  <dcterms:created xsi:type="dcterms:W3CDTF">2023-05-24T08:31:00Z</dcterms:created>
  <dcterms:modified xsi:type="dcterms:W3CDTF">2023-05-24T08:32:00Z</dcterms:modified>
</cp:coreProperties>
</file>