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5F53" w14:textId="77777777" w:rsidR="00BE2598" w:rsidRDefault="00BE2598" w:rsidP="00BE2598">
      <w:pPr>
        <w:widowControl w:val="0"/>
        <w:tabs>
          <w:tab w:val="left" w:pos="1365"/>
          <w:tab w:val="right" w:pos="9639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zh-CN"/>
        </w:rPr>
      </w:pPr>
      <w:r>
        <w:rPr>
          <w:rFonts w:ascii="PT Astra Serif" w:hAnsi="PT Astra Serif"/>
          <w:b/>
          <w:bCs/>
          <w:sz w:val="28"/>
          <w:szCs w:val="28"/>
          <w:lang w:eastAsia="zh-CN"/>
        </w:rPr>
        <w:t>Проект</w:t>
      </w:r>
    </w:p>
    <w:p w14:paraId="36E1CA85" w14:textId="77777777" w:rsidR="00BE2598" w:rsidRDefault="00BE2598" w:rsidP="00BE2598">
      <w:pPr>
        <w:widowControl w:val="0"/>
        <w:tabs>
          <w:tab w:val="left" w:pos="0"/>
          <w:tab w:val="right" w:pos="9639"/>
        </w:tabs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14:paraId="0F232237" w14:textId="77777777" w:rsidR="00BE2598" w:rsidRDefault="00BE2598" w:rsidP="00BE2598">
      <w:pPr>
        <w:widowControl w:val="0"/>
        <w:tabs>
          <w:tab w:val="left" w:pos="0"/>
          <w:tab w:val="right" w:pos="9639"/>
        </w:tabs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>
        <w:rPr>
          <w:rFonts w:ascii="PT Astra Serif" w:hAnsi="PT Astra Serif"/>
          <w:b/>
          <w:bCs/>
          <w:sz w:val="28"/>
          <w:szCs w:val="28"/>
          <w:lang w:eastAsia="zh-CN"/>
        </w:rPr>
        <w:t>ПРАВИТЕЛЬСТВО УЛЬЯНОВСКОЙ ОБЛАСТИ</w:t>
      </w:r>
    </w:p>
    <w:p w14:paraId="51E45FE9" w14:textId="77777777" w:rsidR="00BE2598" w:rsidRDefault="00BE2598" w:rsidP="00BE2598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</w:p>
    <w:p w14:paraId="414055DF" w14:textId="77777777" w:rsidR="00BE2598" w:rsidRDefault="00BE2598" w:rsidP="00BE2598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  <w:r>
        <w:rPr>
          <w:rFonts w:ascii="PT Astra Serif" w:hAnsi="PT Astra Serif"/>
          <w:b/>
          <w:bCs/>
          <w:sz w:val="28"/>
          <w:szCs w:val="28"/>
          <w:lang w:eastAsia="zh-CN"/>
        </w:rPr>
        <w:t>П О С Т А Н О В Л Е Н И Е</w:t>
      </w:r>
    </w:p>
    <w:p w14:paraId="5AE76423" w14:textId="77777777" w:rsidR="00F30D7A" w:rsidRDefault="00F30D7A" w:rsidP="00F30D7A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 w:cs="PT Astra Serif"/>
          <w:color w:val="C00000"/>
          <w:sz w:val="28"/>
          <w:szCs w:val="28"/>
          <w:lang w:eastAsia="en-US"/>
        </w:rPr>
      </w:pPr>
    </w:p>
    <w:p w14:paraId="7466CB7C" w14:textId="77777777" w:rsidR="00F30D7A" w:rsidRDefault="00F30D7A" w:rsidP="00F30D7A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 w:cs="PT Astra Serif"/>
          <w:color w:val="C00000"/>
          <w:sz w:val="28"/>
          <w:szCs w:val="28"/>
          <w:lang w:eastAsia="en-US"/>
        </w:rPr>
      </w:pPr>
    </w:p>
    <w:p w14:paraId="5F315BD0" w14:textId="77777777" w:rsidR="00F30D7A" w:rsidRDefault="00F30D7A" w:rsidP="00F30D7A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 w:cs="PT Astra Serif"/>
          <w:color w:val="C00000"/>
          <w:sz w:val="28"/>
          <w:szCs w:val="28"/>
          <w:lang w:eastAsia="en-US"/>
        </w:rPr>
      </w:pPr>
    </w:p>
    <w:p w14:paraId="06A8671F" w14:textId="26993921" w:rsidR="00F30D7A" w:rsidRPr="001F2000" w:rsidRDefault="00F30D7A" w:rsidP="00F30D7A">
      <w:pPr>
        <w:autoSpaceDE w:val="0"/>
        <w:autoSpaceDN w:val="0"/>
        <w:adjustRightInd w:val="0"/>
        <w:ind w:firstLine="709"/>
        <w:jc w:val="center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  <w:r w:rsidRPr="001F2000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О внесении изменений в постановление Правительства Ульяновской области от 03.04.2014 № 109-П</w:t>
      </w:r>
    </w:p>
    <w:p w14:paraId="0588B415" w14:textId="77777777" w:rsidR="00F30D7A" w:rsidRPr="001D230D" w:rsidRDefault="00F30D7A" w:rsidP="00F30D7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C00000"/>
          <w:sz w:val="28"/>
          <w:szCs w:val="28"/>
          <w:lang w:eastAsia="en-US"/>
        </w:rPr>
      </w:pPr>
    </w:p>
    <w:p w14:paraId="6871365C" w14:textId="1EBD39F1" w:rsidR="00F30D7A" w:rsidRDefault="00BF4A06" w:rsidP="00F30D7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</w:t>
      </w:r>
      <w:r w:rsidR="00F30D7A" w:rsidRPr="001133A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. </w:t>
      </w:r>
      <w:r w:rsidR="00F30D7A" w:rsidRPr="00F362B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Внести в приложение </w:t>
      </w:r>
      <w:r w:rsidR="00F30D7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№</w:t>
      </w:r>
      <w:r w:rsidR="00F30D7A" w:rsidRPr="00F362B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1</w:t>
      </w:r>
      <w:r w:rsidR="00F30D7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</w:t>
      </w:r>
      <w:r w:rsidR="00F30D7A" w:rsidRPr="00F362B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к постановлению Правительства Ульяновской области от 03.04.2014 </w:t>
      </w:r>
      <w:r w:rsidR="00F30D7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№</w:t>
      </w:r>
      <w:r w:rsidR="00F30D7A" w:rsidRPr="00F362B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109-П </w:t>
      </w:r>
      <w:r w:rsidR="00F30D7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</w:t>
      </w:r>
      <w:r w:rsidR="00F30D7A" w:rsidRPr="00F362B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 стипендиях Губернатора Ульяновской области</w:t>
      </w:r>
      <w:r w:rsidR="00F30D7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»</w:t>
      </w:r>
      <w:r w:rsidR="00F30D7A" w:rsidRPr="00F362B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следующие изменения:</w:t>
      </w:r>
    </w:p>
    <w:p w14:paraId="5A3F521E" w14:textId="758CBC33" w:rsidR="00F30D7A" w:rsidRDefault="00F30D7A" w:rsidP="00F30D7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1) в</w:t>
      </w:r>
      <w:r w:rsidR="009172FF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абзаце первом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пункт</w:t>
      </w:r>
      <w:r w:rsidR="009172FF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а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4 слова «природы и цикличной экономики» заменить словами «природных ресурсов и экологии»</w:t>
      </w:r>
      <w:r w:rsidRPr="00F362B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</w:t>
      </w:r>
    </w:p>
    <w:p w14:paraId="4A3E3BEA" w14:textId="6145E21E" w:rsidR="00F30D7A" w:rsidRPr="00F362B7" w:rsidRDefault="00F30D7A" w:rsidP="00F30D7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2) в</w:t>
      </w:r>
      <w:r w:rsidR="009172FF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абзаце втором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пункт</w:t>
      </w:r>
      <w:r w:rsidR="009172FF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а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5 слова </w:t>
      </w:r>
      <w:r w:rsidRPr="00F362B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«природы и цикличной экономики» заменить словами «природных ресурсов и экологии»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14:paraId="508D52E1" w14:textId="5F470314" w:rsidR="00F30D7A" w:rsidRDefault="00F30D7A" w:rsidP="00F30D7A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ab/>
      </w:r>
      <w:r w:rsidR="00BF4A06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Настоящее постановление вступает в силу на следующий день после дня его официального опубликования.</w:t>
      </w:r>
    </w:p>
    <w:p w14:paraId="424DF62D" w14:textId="43E9E301" w:rsidR="001F2000" w:rsidRDefault="001F2000" w:rsidP="00F30D7A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7EB68237" w14:textId="3AAE648D" w:rsidR="001F2000" w:rsidRDefault="001F2000" w:rsidP="00F30D7A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4F5456B4" w14:textId="77777777" w:rsidR="001F2000" w:rsidRDefault="001F2000" w:rsidP="00F30D7A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63949FF5" w14:textId="77777777" w:rsidR="001F2000" w:rsidRDefault="001F2000" w:rsidP="001F2000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Председатель</w:t>
      </w:r>
    </w:p>
    <w:p w14:paraId="57C974F6" w14:textId="77777777" w:rsidR="001F2000" w:rsidRDefault="001F2000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 w:rsidRPr="002009A9">
        <w:rPr>
          <w:rFonts w:ascii="PT Astra Serif" w:hAnsi="PT Astra Serif"/>
          <w:sz w:val="28"/>
          <w:szCs w:val="28"/>
          <w:lang w:eastAsia="ar-SA"/>
        </w:rPr>
        <w:t>Правительства области                                                                          В.Н.Разумков</w:t>
      </w:r>
    </w:p>
    <w:p w14:paraId="38601926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DE2B1D3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61D63D17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5AC04E40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32AA9960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5E7506D4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230440C9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38089172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65B04CDF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100B754C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6046CDE7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5A213032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BB797C3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19A2F899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3F4E93F1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268E1F91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6C38B397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1D9012E1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60B1EB59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7542D5FC" w14:textId="77777777" w:rsidR="00A705AB" w:rsidRDefault="00A705AB" w:rsidP="001F2000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5964E989" w14:textId="77777777" w:rsidR="00A705AB" w:rsidRPr="00A705AB" w:rsidRDefault="00A705AB" w:rsidP="00A705AB">
      <w:pPr>
        <w:tabs>
          <w:tab w:val="left" w:pos="993"/>
        </w:tabs>
        <w:suppressAutoHyphens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A705AB">
        <w:rPr>
          <w:rFonts w:ascii="PT Astra Serif" w:hAnsi="PT Astra Serif"/>
          <w:b/>
          <w:bCs/>
          <w:sz w:val="28"/>
          <w:szCs w:val="28"/>
          <w:lang w:eastAsia="ar-SA"/>
        </w:rPr>
        <w:lastRenderedPageBreak/>
        <w:t>ПОЯСНИТЕЛЬНАЯ ЗАПИСКА</w:t>
      </w:r>
    </w:p>
    <w:p w14:paraId="0F60184B" w14:textId="08683EB4" w:rsidR="00A705AB" w:rsidRPr="00A705AB" w:rsidRDefault="00A705AB" w:rsidP="00A705AB">
      <w:pPr>
        <w:tabs>
          <w:tab w:val="left" w:pos="993"/>
        </w:tabs>
        <w:suppressAutoHyphens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A705AB">
        <w:rPr>
          <w:rFonts w:ascii="PT Astra Serif" w:hAnsi="PT Astra Serif"/>
          <w:b/>
          <w:bCs/>
          <w:sz w:val="28"/>
          <w:szCs w:val="28"/>
          <w:lang w:eastAsia="ar-SA"/>
        </w:rPr>
        <w:t>к проекту постановления Правительства Ульяновской области</w:t>
      </w:r>
    </w:p>
    <w:p w14:paraId="7490C1D2" w14:textId="77777777" w:rsidR="00A705AB" w:rsidRPr="00A705AB" w:rsidRDefault="00A705AB" w:rsidP="00A705AB">
      <w:pPr>
        <w:tabs>
          <w:tab w:val="left" w:pos="993"/>
        </w:tabs>
        <w:suppressAutoHyphens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A705AB">
        <w:rPr>
          <w:rFonts w:ascii="PT Astra Serif" w:hAnsi="PT Astra Serif"/>
          <w:b/>
          <w:bCs/>
          <w:sz w:val="28"/>
          <w:szCs w:val="28"/>
          <w:lang w:eastAsia="ar-SA"/>
        </w:rPr>
        <w:t>«О внесении изменений в постановление Правительства Ульяновской области от 03.04.2014 № 109-П»</w:t>
      </w:r>
    </w:p>
    <w:p w14:paraId="7068878D" w14:textId="77777777" w:rsidR="00A705AB" w:rsidRPr="00A705AB" w:rsidRDefault="00A705AB" w:rsidP="00A705AB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2E2BE316" w14:textId="2E83F371" w:rsidR="00A705AB" w:rsidRPr="00A705AB" w:rsidRDefault="00A705AB" w:rsidP="00A705AB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Pr="00A705AB">
        <w:rPr>
          <w:rFonts w:ascii="PT Astra Serif" w:hAnsi="PT Astra Serif"/>
          <w:sz w:val="28"/>
          <w:szCs w:val="28"/>
          <w:lang w:eastAsia="ar-SA"/>
        </w:rPr>
        <w:t>Проект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  <w:lang w:eastAsia="ar-SA"/>
        </w:rPr>
        <w:br/>
      </w:r>
      <w:r w:rsidRPr="00A705AB">
        <w:rPr>
          <w:rFonts w:ascii="PT Astra Serif" w:hAnsi="PT Astra Serif"/>
          <w:sz w:val="28"/>
          <w:szCs w:val="28"/>
          <w:lang w:eastAsia="ar-SA"/>
        </w:rPr>
        <w:t>«О внесении изменений в постановление Правительства Ульяновской области от 03.04.2014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A705AB">
        <w:rPr>
          <w:rFonts w:ascii="PT Astra Serif" w:hAnsi="PT Astra Serif"/>
          <w:sz w:val="28"/>
          <w:szCs w:val="28"/>
          <w:lang w:eastAsia="ar-SA"/>
        </w:rPr>
        <w:t>№ 109-П» (далее – проект) разработан с целью приведения его в соответствие с положением о Министерстве природных ресурсов и экологии Ульяновской области утверждённого постановлением Правительства Ульяновской области от 06.07.2018 № 16/299-П в части актуализации наименования Министерства природы и цикличной экономики Ульяновской области.</w:t>
      </w:r>
    </w:p>
    <w:p w14:paraId="64B39B2E" w14:textId="34E59821" w:rsidR="00A705AB" w:rsidRPr="00A705AB" w:rsidRDefault="00A705AB" w:rsidP="00A705AB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Pr="00A705AB">
        <w:rPr>
          <w:rFonts w:ascii="PT Astra Serif" w:hAnsi="PT Astra Serif"/>
          <w:sz w:val="28"/>
          <w:szCs w:val="28"/>
          <w:lang w:eastAsia="ar-SA"/>
        </w:rPr>
        <w:t>Принятие проекта относится к полномочиям Правительства Ульяновской области.</w:t>
      </w:r>
    </w:p>
    <w:p w14:paraId="59552BE5" w14:textId="07725FFC" w:rsidR="00A705AB" w:rsidRPr="00A705AB" w:rsidRDefault="00A705AB" w:rsidP="00A705AB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Pr="00A705AB">
        <w:rPr>
          <w:rFonts w:ascii="PT Astra Serif" w:hAnsi="PT Astra Serif"/>
          <w:sz w:val="28"/>
          <w:szCs w:val="28"/>
          <w:lang w:eastAsia="ar-SA"/>
        </w:rPr>
        <w:t>Принятие проекта и его реализация не повлечёт негативных последствий социально-экономического и политического характера для Ульяновской области.</w:t>
      </w:r>
    </w:p>
    <w:p w14:paraId="3381D785" w14:textId="670A0BC5" w:rsidR="00A705AB" w:rsidRPr="00A705AB" w:rsidRDefault="00A705AB" w:rsidP="00A705AB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Pr="00A705AB">
        <w:rPr>
          <w:rFonts w:ascii="PT Astra Serif" w:hAnsi="PT Astra Serif"/>
          <w:sz w:val="28"/>
          <w:szCs w:val="28"/>
          <w:lang w:eastAsia="ar-SA"/>
        </w:rPr>
        <w:t>Проект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возникновению необоснованных расходов указанных субъектов и областного бюджета Ульяновской области, положений, необоснованно затрудняющих осуществление предпринимательской и инвестиционной деятельности, в связи с чем, оценка регулирующего воздействия проекта не проводится.</w:t>
      </w:r>
    </w:p>
    <w:p w14:paraId="73CCD240" w14:textId="45BD3352" w:rsidR="00A705AB" w:rsidRPr="00A705AB" w:rsidRDefault="00A705AB" w:rsidP="00A705AB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Pr="00A705AB">
        <w:rPr>
          <w:rFonts w:ascii="PT Astra Serif" w:hAnsi="PT Astra Serif"/>
          <w:sz w:val="28"/>
          <w:szCs w:val="28"/>
          <w:lang w:eastAsia="ar-SA"/>
        </w:rPr>
        <w:t>Проект разработан консультантом департамента правовой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A705AB">
        <w:rPr>
          <w:rFonts w:ascii="PT Astra Serif" w:hAnsi="PT Astra Serif"/>
          <w:sz w:val="28"/>
          <w:szCs w:val="28"/>
          <w:lang w:eastAsia="ar-SA"/>
        </w:rPr>
        <w:t>работы Министерства природных ресурсов и экологии Ульяновской области  Булатовым Д.Р., при участии директора департамента правовой работы Министерства природных ресурсов и экологии Ульяновской области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A705AB">
        <w:rPr>
          <w:rFonts w:ascii="PT Astra Serif" w:hAnsi="PT Astra Serif"/>
          <w:sz w:val="28"/>
          <w:szCs w:val="28"/>
          <w:lang w:eastAsia="ar-SA"/>
        </w:rPr>
        <w:t>Фомина А.С.</w:t>
      </w:r>
    </w:p>
    <w:p w14:paraId="13AAE5A7" w14:textId="21B2243C" w:rsidR="00A705AB" w:rsidRPr="00A705AB" w:rsidRDefault="00A705AB" w:rsidP="00A705AB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Pr="00A705AB">
        <w:rPr>
          <w:rFonts w:ascii="PT Astra Serif" w:hAnsi="PT Astra Serif"/>
          <w:sz w:val="28"/>
          <w:szCs w:val="28"/>
          <w:lang w:eastAsia="ar-SA"/>
        </w:rPr>
        <w:t>Проведён антикоррупционный анализ проекта,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14:paraId="58861416" w14:textId="4A24E7E4" w:rsidR="00A705AB" w:rsidRDefault="00A705AB" w:rsidP="00A705AB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Pr="00A705AB">
        <w:rPr>
          <w:rFonts w:ascii="PT Astra Serif" w:hAnsi="PT Astra Serif"/>
          <w:sz w:val="28"/>
          <w:szCs w:val="28"/>
          <w:lang w:eastAsia="ar-SA"/>
        </w:rPr>
        <w:t>Проект размещён на официальном сайте Губернатора и Правительства Ульяновской области www.ulgov.ru и Министерства природных ресурсов и экологии Ульяновской области www.mpr73.ru для общественного обсуждения, а также для проведения независимой антикоррупционной экспертизы.</w:t>
      </w:r>
    </w:p>
    <w:p w14:paraId="38D97BBD" w14:textId="77777777" w:rsidR="006C0D38" w:rsidRDefault="006C0D38"/>
    <w:sectPr w:rsidR="006C0D38" w:rsidSect="009172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38"/>
    <w:rsid w:val="001F2000"/>
    <w:rsid w:val="0056082A"/>
    <w:rsid w:val="006C0D38"/>
    <w:rsid w:val="009172FF"/>
    <w:rsid w:val="00A705AB"/>
    <w:rsid w:val="00BE2598"/>
    <w:rsid w:val="00BF4A06"/>
    <w:rsid w:val="00F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61FB"/>
  <w15:chartTrackingRefBased/>
  <w15:docId w15:val="{9FC3DCBF-44B7-4260-B4E8-40F75812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D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2023-05-30T12:18:00Z</cp:lastPrinted>
  <dcterms:created xsi:type="dcterms:W3CDTF">2023-04-25T11:26:00Z</dcterms:created>
  <dcterms:modified xsi:type="dcterms:W3CDTF">2023-06-16T11:12:00Z</dcterms:modified>
</cp:coreProperties>
</file>