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10" w:rsidRPr="00784EEF" w:rsidRDefault="00810C10" w:rsidP="00810C1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bookmarkStart w:id="0" w:name="_GoBack"/>
      <w:bookmarkEnd w:id="0"/>
      <w:r w:rsidRPr="00784EEF">
        <w:rPr>
          <w:rFonts w:ascii="PT Astra Serif" w:hAnsi="PT Astra Serif"/>
          <w:b/>
          <w:bCs/>
        </w:rPr>
        <w:t>Проект</w:t>
      </w:r>
    </w:p>
    <w:p w:rsidR="00810C10" w:rsidRPr="00784EEF" w:rsidRDefault="00810C10" w:rsidP="00810C1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10C10" w:rsidRPr="00784EEF" w:rsidRDefault="00810C10" w:rsidP="00810C1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84EEF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810C10" w:rsidRPr="00784EEF" w:rsidRDefault="00810C10" w:rsidP="00810C1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10C10" w:rsidRPr="00784EEF" w:rsidRDefault="00810C10" w:rsidP="00810C1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84EEF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784EEF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DF3C78" w:rsidRPr="00784EEF" w:rsidRDefault="00DF3C78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784EEF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784EEF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784EEF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784EEF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Pr="00784EEF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784EEF" w:rsidRDefault="00A5239B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784EEF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784EEF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784EEF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A1269F" w:rsidRPr="00784EEF">
        <w:rPr>
          <w:rFonts w:ascii="PT Astra Serif" w:hAnsi="PT Astra Serif"/>
          <w:b/>
          <w:iCs/>
          <w:sz w:val="28"/>
          <w:szCs w:val="28"/>
        </w:rPr>
        <w:t xml:space="preserve">дотаций </w:t>
      </w:r>
      <w:r w:rsidR="00871369" w:rsidRPr="00784EEF">
        <w:rPr>
          <w:rFonts w:ascii="PT Astra Serif" w:hAnsi="PT Astra Serif"/>
          <w:b/>
          <w:iCs/>
          <w:sz w:val="28"/>
          <w:szCs w:val="28"/>
        </w:rPr>
        <w:br/>
      </w:r>
      <w:r w:rsidR="00A1269F" w:rsidRPr="00784EEF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 w:rsidRPr="00784EEF">
        <w:rPr>
          <w:rFonts w:ascii="PT Astra Serif" w:hAnsi="PT Astra Serif"/>
          <w:b/>
          <w:iCs/>
          <w:sz w:val="28"/>
          <w:szCs w:val="28"/>
        </w:rPr>
        <w:br/>
      </w:r>
      <w:r w:rsidR="00A1269F" w:rsidRPr="00784EEF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городских округов Ульяновской области, достигших наилучших значений показателей роста объёма </w:t>
      </w:r>
      <w:r w:rsidR="00871369" w:rsidRPr="00784EEF">
        <w:rPr>
          <w:rFonts w:ascii="PT Astra Serif" w:hAnsi="PT Astra Serif"/>
          <w:b/>
          <w:iCs/>
          <w:sz w:val="28"/>
          <w:szCs w:val="28"/>
        </w:rPr>
        <w:br/>
      </w:r>
      <w:r w:rsidR="00A1269F" w:rsidRPr="00784EEF">
        <w:rPr>
          <w:rFonts w:ascii="PT Astra Serif" w:hAnsi="PT Astra Serif"/>
          <w:b/>
          <w:iCs/>
          <w:sz w:val="28"/>
          <w:szCs w:val="28"/>
        </w:rPr>
        <w:t>доходов местных бюджетов</w:t>
      </w:r>
      <w:r w:rsidR="007F6A06" w:rsidRPr="00784EEF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B74BC1" w:rsidRPr="00784EEF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 w:rsidRPr="00784EEF">
        <w:rPr>
          <w:rFonts w:ascii="PT Astra Serif" w:hAnsi="PT Astra Serif"/>
          <w:b/>
          <w:iCs/>
          <w:sz w:val="28"/>
          <w:szCs w:val="28"/>
        </w:rPr>
        <w:t xml:space="preserve"> квартала 2023 года</w:t>
      </w:r>
      <w:proofErr w:type="gramEnd"/>
    </w:p>
    <w:p w:rsidR="00584805" w:rsidRPr="00784EEF" w:rsidRDefault="00584805" w:rsidP="0065480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CA2750" w:rsidRPr="00784EEF" w:rsidRDefault="00B74BC1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84EEF">
        <w:rPr>
          <w:rFonts w:ascii="PT Astra Serif" w:hAnsi="PT Astra Serif"/>
          <w:bCs/>
        </w:rPr>
        <w:t xml:space="preserve">В соответствии с </w:t>
      </w:r>
      <w:r w:rsidR="0070692F" w:rsidRPr="00784EEF">
        <w:rPr>
          <w:rFonts w:ascii="PT Astra Serif" w:hAnsi="PT Astra Serif"/>
          <w:bCs/>
        </w:rPr>
        <w:t xml:space="preserve">постановлением </w:t>
      </w:r>
      <w:r w:rsidR="00C74531" w:rsidRPr="00784EEF">
        <w:rPr>
          <w:rFonts w:ascii="PT Astra Serif" w:hAnsi="PT Astra Serif"/>
        </w:rPr>
        <w:t>Пр</w:t>
      </w:r>
      <w:r w:rsidR="00061059" w:rsidRPr="00784EEF">
        <w:rPr>
          <w:rFonts w:ascii="PT Astra Serif" w:hAnsi="PT Astra Serif"/>
        </w:rPr>
        <w:t xml:space="preserve">авительства Ульяновской области </w:t>
      </w:r>
      <w:r w:rsidR="00C74531" w:rsidRPr="00784EEF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 w:rsidR="00FE1829" w:rsidRPr="00784EEF">
        <w:rPr>
          <w:rFonts w:ascii="PT Astra Serif" w:hAnsi="PT Astra Serif"/>
          <w:spacing w:val="-4"/>
        </w:rPr>
        <w:t xml:space="preserve"> </w:t>
      </w:r>
      <w:r w:rsidR="00C74531" w:rsidRPr="00784EEF">
        <w:rPr>
          <w:rFonts w:ascii="PT Astra Serif" w:hAnsi="PT Astra Serif"/>
          <w:spacing w:val="-4"/>
        </w:rPr>
        <w:t>и</w:t>
      </w:r>
      <w:r w:rsidR="00C74531" w:rsidRPr="00784EEF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</w:t>
      </w:r>
      <w:r w:rsidR="00D265E2" w:rsidRPr="00784EEF">
        <w:rPr>
          <w:rFonts w:ascii="PT Astra Serif" w:hAnsi="PT Astra Serif"/>
        </w:rPr>
        <w:t xml:space="preserve"> Правительство Ульяновской области</w:t>
      </w:r>
      <w:r w:rsidR="00165E74" w:rsidRPr="00784EEF">
        <w:rPr>
          <w:rFonts w:ascii="PT Astra Serif" w:hAnsi="PT Astra Serif"/>
        </w:rPr>
        <w:t xml:space="preserve"> </w:t>
      </w:r>
      <w:proofErr w:type="gramStart"/>
      <w:r w:rsidR="00D265E2" w:rsidRPr="00784EEF">
        <w:rPr>
          <w:rFonts w:ascii="PT Astra Serif" w:hAnsi="PT Astra Serif"/>
        </w:rPr>
        <w:t>п</w:t>
      </w:r>
      <w:proofErr w:type="gramEnd"/>
      <w:r w:rsidR="00D265E2" w:rsidRPr="00784EEF">
        <w:rPr>
          <w:rFonts w:ascii="PT Astra Serif" w:hAnsi="PT Astra Serif"/>
        </w:rPr>
        <w:t xml:space="preserve"> о с т а н о в л я е т</w:t>
      </w:r>
      <w:r w:rsidR="004A37A6" w:rsidRPr="00784EEF">
        <w:rPr>
          <w:rFonts w:ascii="PT Astra Serif" w:hAnsi="PT Astra Serif"/>
          <w:bCs/>
        </w:rPr>
        <w:t>:</w:t>
      </w:r>
    </w:p>
    <w:p w:rsidR="0035398E" w:rsidRPr="00784EEF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784EEF">
        <w:rPr>
          <w:rFonts w:ascii="PT Astra Serif" w:hAnsi="PT Astra Serif"/>
          <w:iCs/>
          <w:sz w:val="28"/>
          <w:szCs w:val="28"/>
        </w:rPr>
        <w:t>1.</w:t>
      </w:r>
      <w:r w:rsidR="009F2608" w:rsidRPr="00784EEF">
        <w:rPr>
          <w:rFonts w:ascii="PT Astra Serif" w:hAnsi="PT Astra Serif"/>
          <w:iCs/>
          <w:sz w:val="28"/>
          <w:szCs w:val="28"/>
        </w:rPr>
        <w:t> </w:t>
      </w:r>
      <w:proofErr w:type="gramStart"/>
      <w:r w:rsidR="0035398E" w:rsidRPr="00784EEF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250130" w:rsidRPr="00784EEF">
        <w:rPr>
          <w:rFonts w:ascii="PT Astra Serif" w:hAnsi="PT Astra Serif"/>
          <w:iCs/>
          <w:sz w:val="28"/>
          <w:szCs w:val="28"/>
        </w:rPr>
        <w:t xml:space="preserve">иных </w:t>
      </w:r>
      <w:r w:rsidR="00C74531" w:rsidRPr="00784EEF">
        <w:rPr>
          <w:rFonts w:ascii="PT Astra Serif" w:hAnsi="PT Astra Serif"/>
          <w:iCs/>
          <w:sz w:val="28"/>
          <w:szCs w:val="28"/>
        </w:rPr>
        <w:t xml:space="preserve">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="00B74BC1" w:rsidRPr="00784EEF">
        <w:rPr>
          <w:rFonts w:ascii="PT Astra Serif" w:hAnsi="PT Astra Serif"/>
          <w:iCs/>
          <w:sz w:val="28"/>
          <w:szCs w:val="28"/>
          <w:lang w:val="en-US"/>
        </w:rPr>
        <w:t>I</w:t>
      </w:r>
      <w:r w:rsidR="00B74BC1" w:rsidRPr="00784EEF">
        <w:rPr>
          <w:rFonts w:ascii="PT Astra Serif" w:hAnsi="PT Astra Serif"/>
          <w:iCs/>
          <w:sz w:val="28"/>
          <w:szCs w:val="28"/>
        </w:rPr>
        <w:t xml:space="preserve"> квартала 2023 года.</w:t>
      </w:r>
      <w:proofErr w:type="gramEnd"/>
    </w:p>
    <w:p w:rsidR="0035398E" w:rsidRPr="00784EEF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84EEF">
        <w:rPr>
          <w:rFonts w:ascii="PT Astra Serif" w:hAnsi="PT Astra Serif"/>
          <w:bCs/>
        </w:rPr>
        <w:t>2. </w:t>
      </w:r>
      <w:r w:rsidR="0035398E" w:rsidRPr="00784EEF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784EEF" w:rsidRDefault="009C24A3" w:rsidP="00654807">
      <w:pPr>
        <w:pStyle w:val="1"/>
        <w:rPr>
          <w:rFonts w:ascii="PT Astra Serif" w:hAnsi="PT Astra Serif"/>
        </w:rPr>
      </w:pPr>
    </w:p>
    <w:p w:rsidR="0035398E" w:rsidRPr="00784EEF" w:rsidRDefault="0035398E" w:rsidP="00654807">
      <w:pPr>
        <w:pStyle w:val="1"/>
        <w:rPr>
          <w:rFonts w:ascii="PT Astra Serif" w:hAnsi="PT Astra Serif"/>
        </w:rPr>
      </w:pPr>
    </w:p>
    <w:p w:rsidR="0035398E" w:rsidRPr="00784EEF" w:rsidRDefault="0035398E" w:rsidP="00654807">
      <w:pPr>
        <w:pStyle w:val="1"/>
        <w:rPr>
          <w:rFonts w:ascii="PT Astra Serif" w:hAnsi="PT Astra Serif"/>
        </w:rPr>
      </w:pPr>
    </w:p>
    <w:p w:rsidR="004F5434" w:rsidRPr="00784EEF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784EEF">
        <w:rPr>
          <w:rFonts w:ascii="PT Astra Serif" w:hAnsi="PT Astra Serif"/>
          <w:bCs/>
        </w:rPr>
        <w:t xml:space="preserve">Председатель  </w:t>
      </w:r>
      <w:r w:rsidRPr="00784EEF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 w:rsidRPr="00784EEF">
        <w:rPr>
          <w:rFonts w:ascii="PT Astra Serif" w:hAnsi="PT Astra Serif"/>
          <w:bCs/>
        </w:rPr>
        <w:t xml:space="preserve"> </w:t>
      </w:r>
      <w:r w:rsidRPr="00784EEF">
        <w:rPr>
          <w:rFonts w:ascii="PT Astra Serif" w:hAnsi="PT Astra Serif"/>
          <w:bCs/>
        </w:rPr>
        <w:t xml:space="preserve">        </w:t>
      </w:r>
      <w:proofErr w:type="spellStart"/>
      <w:r w:rsidRPr="00784EEF">
        <w:rPr>
          <w:rFonts w:ascii="PT Astra Serif" w:hAnsi="PT Astra Serif"/>
          <w:bCs/>
        </w:rPr>
        <w:t>В.Н.Разумков</w:t>
      </w:r>
      <w:proofErr w:type="spellEnd"/>
    </w:p>
    <w:p w:rsidR="00D5173F" w:rsidRPr="00784EEF" w:rsidRDefault="00D5173F" w:rsidP="00654807">
      <w:pPr>
        <w:rPr>
          <w:rFonts w:ascii="PT Astra Serif" w:hAnsi="PT Astra Serif"/>
          <w:sz w:val="28"/>
          <w:szCs w:val="28"/>
        </w:rPr>
        <w:sectPr w:rsidR="00D5173F" w:rsidRPr="00784EEF" w:rsidSect="00871369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784EEF" w:rsidRDefault="0035398E" w:rsidP="00DF3C78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784EEF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784EEF" w:rsidRDefault="000C7BFE" w:rsidP="00DF3C78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784EEF" w:rsidRDefault="0035398E" w:rsidP="00DF3C78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784EEF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784EEF" w:rsidRDefault="0035398E" w:rsidP="00654807">
      <w:pPr>
        <w:pStyle w:val="ConsPlusNormal"/>
        <w:ind w:left="482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784EEF" w:rsidRDefault="000C7BFE" w:rsidP="00654807">
      <w:pPr>
        <w:pStyle w:val="ConsPlusNormal"/>
        <w:ind w:left="482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784EEF" w:rsidRDefault="00DF3C78" w:rsidP="00654807">
      <w:pPr>
        <w:pStyle w:val="ConsPlusNormal"/>
        <w:ind w:left="482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784EEF" w:rsidRDefault="000C7BFE" w:rsidP="00654807">
      <w:pPr>
        <w:pStyle w:val="ConsPlusNormal"/>
        <w:ind w:left="482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784EEF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784EEF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784EEF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784EEF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="00B74BC1" w:rsidRPr="00784EEF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 w:rsidRPr="00784EEF">
        <w:rPr>
          <w:rFonts w:ascii="PT Astra Serif" w:hAnsi="PT Astra Serif"/>
          <w:b/>
          <w:iCs/>
          <w:sz w:val="28"/>
          <w:szCs w:val="28"/>
        </w:rPr>
        <w:t xml:space="preserve"> квартала 2023 года</w:t>
      </w:r>
      <w:proofErr w:type="gramEnd"/>
    </w:p>
    <w:p w:rsidR="00C74531" w:rsidRPr="00784EEF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394"/>
        <w:gridCol w:w="3535"/>
      </w:tblGrid>
      <w:tr w:rsidR="0035398E" w:rsidRPr="00784EEF" w:rsidTr="00DF3C78">
        <w:trPr>
          <w:trHeight w:val="166"/>
        </w:trPr>
        <w:tc>
          <w:tcPr>
            <w:tcW w:w="818" w:type="dxa"/>
            <w:vAlign w:val="center"/>
          </w:tcPr>
          <w:p w:rsidR="0035398E" w:rsidRPr="00784EEF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784EE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84EE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94" w:type="dxa"/>
            <w:vAlign w:val="center"/>
          </w:tcPr>
          <w:p w:rsidR="0035398E" w:rsidRPr="00784EEF" w:rsidRDefault="0035398E" w:rsidP="000043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00430B" w:rsidRPr="00784EEF">
              <w:rPr>
                <w:rFonts w:ascii="PT Astra Serif" w:hAnsi="PT Astra Serif"/>
                <w:sz w:val="28"/>
                <w:szCs w:val="28"/>
              </w:rPr>
              <w:t>муниципального района (городского округа)</w:t>
            </w:r>
            <w:r w:rsidRPr="00784EEF">
              <w:rPr>
                <w:rFonts w:ascii="PT Astra Serif" w:hAnsi="PT Astra Serif"/>
                <w:sz w:val="28"/>
                <w:szCs w:val="28"/>
              </w:rPr>
              <w:t>,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35398E" w:rsidRPr="00784EEF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784EEF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DF3C78" w:rsidRPr="00784EEF" w:rsidRDefault="00DF3C78" w:rsidP="00DF3C78">
      <w:pPr>
        <w:spacing w:line="14" w:lineRule="auto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394"/>
        <w:gridCol w:w="3535"/>
      </w:tblGrid>
      <w:tr w:rsidR="00DF3C78" w:rsidRPr="00784EEF" w:rsidTr="00DF3C78">
        <w:trPr>
          <w:trHeight w:val="66"/>
          <w:tblHeader/>
        </w:trPr>
        <w:tc>
          <w:tcPr>
            <w:tcW w:w="818" w:type="dxa"/>
          </w:tcPr>
          <w:p w:rsidR="00DF3C78" w:rsidRPr="00784EEF" w:rsidRDefault="00DF3C78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DF3C78" w:rsidRPr="00784EEF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DF3C78" w:rsidRPr="00784EEF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5239B" w:rsidRPr="00784EEF" w:rsidTr="00DF3C78">
        <w:trPr>
          <w:trHeight w:val="66"/>
        </w:trPr>
        <w:tc>
          <w:tcPr>
            <w:tcW w:w="818" w:type="dxa"/>
          </w:tcPr>
          <w:p w:rsidR="00A5239B" w:rsidRPr="00784EEF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A5239B" w:rsidRPr="00784EEF" w:rsidRDefault="00B74BC1" w:rsidP="00B05650">
            <w:pPr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Радищевский</w:t>
            </w:r>
            <w:r w:rsidR="00B05650"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784EEF" w:rsidRDefault="00B74BC1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1</w:t>
            </w:r>
            <w:r w:rsidR="00B05650" w:rsidRPr="00784EEF">
              <w:rPr>
                <w:rFonts w:ascii="PT Astra Serif" w:hAnsi="PT Astra Serif"/>
                <w:bCs/>
                <w:sz w:val="28"/>
                <w:szCs w:val="28"/>
              </w:rPr>
              <w:t>0000,0</w:t>
            </w:r>
          </w:p>
        </w:tc>
      </w:tr>
      <w:tr w:rsidR="00A5239B" w:rsidRPr="00784EEF" w:rsidTr="00DF3C78">
        <w:trPr>
          <w:trHeight w:val="136"/>
        </w:trPr>
        <w:tc>
          <w:tcPr>
            <w:tcW w:w="818" w:type="dxa"/>
          </w:tcPr>
          <w:p w:rsidR="00A5239B" w:rsidRPr="00784EEF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A5239B" w:rsidRPr="00784EEF" w:rsidRDefault="00B05650" w:rsidP="00B74BC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Ба</w:t>
            </w:r>
            <w:r w:rsidR="00B74BC1" w:rsidRPr="00784EEF">
              <w:rPr>
                <w:rFonts w:ascii="PT Astra Serif" w:hAnsi="PT Astra Serif"/>
                <w:bCs/>
                <w:sz w:val="28"/>
                <w:szCs w:val="28"/>
              </w:rPr>
              <w:t>зарносызганский</w:t>
            </w:r>
            <w:proofErr w:type="spellEnd"/>
            <w:r w:rsidR="006E7DED"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784EEF" w:rsidRDefault="00B74BC1" w:rsidP="00B056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6800,0</w:t>
            </w:r>
          </w:p>
        </w:tc>
      </w:tr>
      <w:tr w:rsidR="00A5239B" w:rsidRPr="00784EEF" w:rsidTr="00DF3C78">
        <w:trPr>
          <w:trHeight w:val="66"/>
        </w:trPr>
        <w:tc>
          <w:tcPr>
            <w:tcW w:w="818" w:type="dxa"/>
          </w:tcPr>
          <w:p w:rsidR="00A5239B" w:rsidRPr="00784EEF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3</w:t>
            </w:r>
            <w:r w:rsidR="00A5239B" w:rsidRPr="00784EE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A5239B" w:rsidRPr="00784EEF" w:rsidRDefault="00B74BC1" w:rsidP="00DF3C7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Чердаклинский</w:t>
            </w:r>
            <w:proofErr w:type="spellEnd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784EEF" w:rsidRDefault="00B74BC1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6000,0</w:t>
            </w:r>
          </w:p>
        </w:tc>
      </w:tr>
      <w:tr w:rsidR="00014BF2" w:rsidRPr="00784EEF" w:rsidTr="00BA46AC">
        <w:trPr>
          <w:trHeight w:val="60"/>
        </w:trPr>
        <w:tc>
          <w:tcPr>
            <w:tcW w:w="818" w:type="dxa"/>
          </w:tcPr>
          <w:p w:rsidR="00014BF2" w:rsidRPr="00784EEF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014BF2" w:rsidRPr="00784EEF" w:rsidRDefault="00B74BC1" w:rsidP="00DF3C7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Инзенский</w:t>
            </w:r>
            <w:proofErr w:type="spellEnd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014BF2" w:rsidRPr="00784EEF" w:rsidRDefault="00B74BC1" w:rsidP="00C745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5200,0</w:t>
            </w:r>
          </w:p>
        </w:tc>
      </w:tr>
      <w:tr w:rsidR="00A5239B" w:rsidRPr="00784EEF" w:rsidTr="00DF3C78">
        <w:trPr>
          <w:trHeight w:val="55"/>
        </w:trPr>
        <w:tc>
          <w:tcPr>
            <w:tcW w:w="818" w:type="dxa"/>
          </w:tcPr>
          <w:p w:rsidR="00A5239B" w:rsidRPr="00784EEF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A5239B" w:rsidRPr="00784EEF" w:rsidRDefault="00B05650" w:rsidP="00B74BC1">
            <w:pPr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 xml:space="preserve">город </w:t>
            </w:r>
            <w:r w:rsidR="00B74BC1" w:rsidRPr="00784EEF">
              <w:rPr>
                <w:rFonts w:ascii="PT Astra Serif" w:hAnsi="PT Astra Serif"/>
                <w:sz w:val="28"/>
                <w:szCs w:val="28"/>
              </w:rPr>
              <w:t>Димитровград</w:t>
            </w:r>
          </w:p>
        </w:tc>
        <w:tc>
          <w:tcPr>
            <w:tcW w:w="3535" w:type="dxa"/>
          </w:tcPr>
          <w:p w:rsidR="00A5239B" w:rsidRPr="00784EEF" w:rsidRDefault="00B74BC1" w:rsidP="004F5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4400,0</w:t>
            </w:r>
          </w:p>
        </w:tc>
      </w:tr>
      <w:tr w:rsidR="00CE31CB" w:rsidRPr="00784EEF" w:rsidTr="00DF3C78">
        <w:trPr>
          <w:trHeight w:val="55"/>
        </w:trPr>
        <w:tc>
          <w:tcPr>
            <w:tcW w:w="818" w:type="dxa"/>
          </w:tcPr>
          <w:p w:rsidR="00CE31CB" w:rsidRPr="00784EEF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CE31CB" w:rsidRPr="00784EEF" w:rsidRDefault="00B74BC1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Майнский</w:t>
            </w:r>
            <w:proofErr w:type="spellEnd"/>
            <w:r w:rsidR="00B05650"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C74531" w:rsidRPr="00784EEF">
              <w:rPr>
                <w:rFonts w:ascii="PT Astra Serif" w:hAnsi="PT Astra Serif"/>
                <w:bCs/>
                <w:sz w:val="28"/>
                <w:szCs w:val="28"/>
              </w:rPr>
              <w:t>район</w:t>
            </w:r>
          </w:p>
        </w:tc>
        <w:tc>
          <w:tcPr>
            <w:tcW w:w="3535" w:type="dxa"/>
          </w:tcPr>
          <w:p w:rsidR="00CE31CB" w:rsidRPr="00784EEF" w:rsidRDefault="00B74BC1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3200,0</w:t>
            </w:r>
          </w:p>
        </w:tc>
      </w:tr>
      <w:tr w:rsidR="00CE31CB" w:rsidRPr="00784EEF" w:rsidTr="00DF3C78">
        <w:trPr>
          <w:trHeight w:val="55"/>
        </w:trPr>
        <w:tc>
          <w:tcPr>
            <w:tcW w:w="818" w:type="dxa"/>
          </w:tcPr>
          <w:p w:rsidR="00CE31CB" w:rsidRPr="00784EEF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394" w:type="dxa"/>
          </w:tcPr>
          <w:p w:rsidR="00CE31CB" w:rsidRPr="00784EEF" w:rsidRDefault="00B74BC1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Павловский </w:t>
            </w:r>
            <w:r w:rsidR="006E7DED" w:rsidRPr="00784EEF">
              <w:rPr>
                <w:rFonts w:ascii="PT Astra Serif" w:hAnsi="PT Astra Serif"/>
                <w:bCs/>
                <w:sz w:val="28"/>
                <w:szCs w:val="28"/>
              </w:rPr>
              <w:t>район</w:t>
            </w:r>
          </w:p>
        </w:tc>
        <w:tc>
          <w:tcPr>
            <w:tcW w:w="3535" w:type="dxa"/>
          </w:tcPr>
          <w:p w:rsidR="00CE31CB" w:rsidRPr="00784EEF" w:rsidRDefault="00B74BC1" w:rsidP="00BC58B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2400,0</w:t>
            </w:r>
          </w:p>
        </w:tc>
      </w:tr>
      <w:tr w:rsidR="00014BF2" w:rsidRPr="00784EEF" w:rsidTr="00DF3C78">
        <w:trPr>
          <w:trHeight w:val="55"/>
        </w:trPr>
        <w:tc>
          <w:tcPr>
            <w:tcW w:w="818" w:type="dxa"/>
          </w:tcPr>
          <w:p w:rsidR="00014BF2" w:rsidRPr="00784EEF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4EE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014BF2" w:rsidRPr="00784EEF" w:rsidRDefault="00B05650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Новомалыклинский</w:t>
            </w:r>
            <w:proofErr w:type="spellEnd"/>
            <w:r w:rsidR="006E7DED" w:rsidRPr="00784EEF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014BF2" w:rsidRPr="00784EEF" w:rsidRDefault="00B74BC1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Cs/>
                <w:sz w:val="28"/>
                <w:szCs w:val="28"/>
              </w:rPr>
              <w:t>2000,0</w:t>
            </w:r>
          </w:p>
        </w:tc>
      </w:tr>
      <w:tr w:rsidR="008E6C08" w:rsidRPr="00784EEF" w:rsidTr="00DF3C78">
        <w:trPr>
          <w:trHeight w:val="55"/>
        </w:trPr>
        <w:tc>
          <w:tcPr>
            <w:tcW w:w="6212" w:type="dxa"/>
            <w:gridSpan w:val="2"/>
            <w:vAlign w:val="center"/>
          </w:tcPr>
          <w:p w:rsidR="008E6C08" w:rsidRPr="00784EEF" w:rsidRDefault="00C3622B" w:rsidP="0065480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8E6C08" w:rsidRPr="00784EEF" w:rsidRDefault="00B74BC1" w:rsidP="0065480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84EEF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="00C74531" w:rsidRPr="00784EEF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  <w:r w:rsidR="00744142" w:rsidRPr="00784EEF">
              <w:rPr>
                <w:rFonts w:ascii="PT Astra Serif" w:hAnsi="PT Astra Serif"/>
                <w:b/>
                <w:bCs/>
                <w:sz w:val="28"/>
                <w:szCs w:val="28"/>
              </w:rPr>
              <w:t>000</w:t>
            </w:r>
            <w:r w:rsidR="008E6C08" w:rsidRPr="00784EEF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44142" w:rsidRPr="00784EEF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DF3C78" w:rsidRPr="00784EEF" w:rsidRDefault="00DF3C78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784EEF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784EEF">
        <w:rPr>
          <w:rFonts w:ascii="PT Astra Serif" w:hAnsi="PT Astra Serif"/>
          <w:sz w:val="28"/>
          <w:szCs w:val="28"/>
        </w:rPr>
        <w:t>____________</w:t>
      </w:r>
      <w:r w:rsidR="0035398E" w:rsidRPr="00784EEF">
        <w:rPr>
          <w:rFonts w:ascii="PT Astra Serif" w:hAnsi="PT Astra Serif"/>
          <w:sz w:val="28"/>
          <w:szCs w:val="28"/>
        </w:rPr>
        <w:t>_______</w:t>
      </w:r>
    </w:p>
    <w:p w:rsidR="00D265E2" w:rsidRPr="00784EEF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654807">
      <w:pPr>
        <w:jc w:val="both"/>
        <w:rPr>
          <w:rFonts w:ascii="PT Astra Serif" w:hAnsi="PT Astra Serif"/>
          <w:sz w:val="28"/>
          <w:szCs w:val="28"/>
        </w:rPr>
      </w:pPr>
    </w:p>
    <w:p w:rsidR="0013007B" w:rsidRPr="00784EEF" w:rsidRDefault="0013007B" w:rsidP="0013007B">
      <w:pPr>
        <w:jc w:val="center"/>
        <w:rPr>
          <w:rFonts w:ascii="PT Astra Serif" w:hAnsi="PT Astra Serif"/>
          <w:b/>
          <w:sz w:val="28"/>
          <w:szCs w:val="32"/>
        </w:rPr>
      </w:pPr>
      <w:r w:rsidRPr="00784EEF">
        <w:rPr>
          <w:rFonts w:ascii="PT Astra Serif" w:hAnsi="PT Astra Serif"/>
          <w:b/>
          <w:sz w:val="28"/>
          <w:szCs w:val="32"/>
        </w:rPr>
        <w:t xml:space="preserve">ПОЯСНИТЕЛЬНАЯ ЗАПИСКА </w:t>
      </w:r>
    </w:p>
    <w:p w:rsidR="0013007B" w:rsidRPr="00784EEF" w:rsidRDefault="0013007B" w:rsidP="0013007B">
      <w:pPr>
        <w:jc w:val="center"/>
        <w:rPr>
          <w:rFonts w:ascii="PT Astra Serif" w:hAnsi="PT Astra Serif"/>
          <w:b/>
          <w:sz w:val="28"/>
          <w:szCs w:val="32"/>
        </w:rPr>
      </w:pPr>
      <w:r w:rsidRPr="00784EEF">
        <w:rPr>
          <w:rFonts w:ascii="PT Astra Serif" w:hAnsi="PT Astra Serif"/>
          <w:b/>
          <w:sz w:val="28"/>
          <w:szCs w:val="32"/>
        </w:rPr>
        <w:t xml:space="preserve">к проекту постановления Правительства Ульяновской области </w:t>
      </w:r>
    </w:p>
    <w:p w:rsidR="0013007B" w:rsidRPr="00784EEF" w:rsidRDefault="0013007B" w:rsidP="0013007B">
      <w:pPr>
        <w:jc w:val="center"/>
        <w:rPr>
          <w:rFonts w:ascii="PT Astra Serif" w:hAnsi="PT Astra Serif"/>
          <w:b/>
          <w:sz w:val="28"/>
          <w:szCs w:val="32"/>
        </w:rPr>
      </w:pPr>
      <w:proofErr w:type="gramStart"/>
      <w:r w:rsidRPr="00784EEF">
        <w:rPr>
          <w:rFonts w:ascii="PT Astra Serif" w:hAnsi="PT Astra Serif"/>
          <w:b/>
          <w:sz w:val="28"/>
          <w:szCs w:val="32"/>
        </w:rPr>
        <w:t xml:space="preserve">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 </w:t>
      </w:r>
      <w:r w:rsidRPr="00784EEF">
        <w:rPr>
          <w:rFonts w:ascii="PT Astra Serif" w:hAnsi="PT Astra Serif"/>
          <w:b/>
          <w:sz w:val="28"/>
          <w:szCs w:val="32"/>
        </w:rPr>
        <w:br/>
        <w:t>по итогам I квартала 2023 года</w:t>
      </w:r>
      <w:proofErr w:type="gramEnd"/>
    </w:p>
    <w:p w:rsidR="0013007B" w:rsidRPr="00784EEF" w:rsidRDefault="0013007B" w:rsidP="0013007B">
      <w:pPr>
        <w:jc w:val="center"/>
        <w:rPr>
          <w:rFonts w:ascii="PT Astra Serif" w:hAnsi="PT Astra Serif"/>
          <w:b/>
          <w:sz w:val="28"/>
          <w:szCs w:val="32"/>
        </w:rPr>
      </w:pPr>
    </w:p>
    <w:p w:rsidR="0013007B" w:rsidRPr="00784EEF" w:rsidRDefault="0013007B" w:rsidP="0013007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84EEF">
        <w:rPr>
          <w:rFonts w:ascii="PT Astra Serif" w:hAnsi="PT Astra Serif"/>
          <w:bCs/>
          <w:sz w:val="28"/>
          <w:szCs w:val="28"/>
        </w:rPr>
        <w:t>Проект подготовлен в целях реализации постановления Правительства Ульяновской области от 18.03.2022 № 126-П «Об утверждении Правил предоставления 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 (далее – Постановление).</w:t>
      </w:r>
      <w:proofErr w:type="gramEnd"/>
      <w:r w:rsidRPr="00784EE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784EEF">
        <w:rPr>
          <w:rFonts w:ascii="PT Astra Serif" w:hAnsi="PT Astra Serif"/>
          <w:bCs/>
          <w:sz w:val="28"/>
          <w:szCs w:val="28"/>
        </w:rPr>
        <w:t>Распределение сумм дотаций из областного бюджета Ульяновской области бюджетам муниципальных образований Ульяновской области в соответствии с методикой оценки муниципальных районов и городских округов Ульяновской области, в целях предоставления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бюджетов, утверждённой Постановлением.</w:t>
      </w:r>
      <w:proofErr w:type="gramEnd"/>
    </w:p>
    <w:p w:rsidR="0013007B" w:rsidRPr="00784EEF" w:rsidRDefault="0013007B" w:rsidP="0013007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84EEF">
        <w:rPr>
          <w:rFonts w:ascii="PT Astra Serif" w:hAnsi="PT Astra Serif"/>
          <w:bCs/>
          <w:sz w:val="28"/>
          <w:szCs w:val="28"/>
        </w:rPr>
        <w:t xml:space="preserve">Ответственный за разработку проекта постановления – начальник отдела мониторинга и взаимоотношений с муниципальными образованиями Ульяновской области </w:t>
      </w:r>
      <w:proofErr w:type="spellStart"/>
      <w:r w:rsidRPr="00784EEF">
        <w:rPr>
          <w:rFonts w:ascii="PT Astra Serif" w:hAnsi="PT Astra Serif"/>
          <w:bCs/>
          <w:sz w:val="28"/>
          <w:szCs w:val="28"/>
        </w:rPr>
        <w:t>Провальнова</w:t>
      </w:r>
      <w:proofErr w:type="spellEnd"/>
      <w:r w:rsidRPr="00784EEF">
        <w:rPr>
          <w:rFonts w:ascii="PT Astra Serif" w:hAnsi="PT Astra Serif"/>
          <w:bCs/>
          <w:sz w:val="28"/>
          <w:szCs w:val="28"/>
        </w:rPr>
        <w:t xml:space="preserve"> Ольга Александровна. </w:t>
      </w:r>
    </w:p>
    <w:p w:rsidR="0013007B" w:rsidRPr="00784EEF" w:rsidRDefault="0013007B" w:rsidP="0013007B">
      <w:pPr>
        <w:rPr>
          <w:rFonts w:ascii="PT Astra Serif" w:hAnsi="PT Astra Serif"/>
          <w:bCs/>
          <w:sz w:val="28"/>
          <w:szCs w:val="28"/>
        </w:rPr>
      </w:pPr>
    </w:p>
    <w:p w:rsidR="0013007B" w:rsidRPr="00784EEF" w:rsidRDefault="0013007B" w:rsidP="0013007B">
      <w:pPr>
        <w:rPr>
          <w:rFonts w:ascii="PT Astra Serif" w:hAnsi="PT Astra Serif"/>
          <w:bCs/>
          <w:sz w:val="28"/>
          <w:szCs w:val="28"/>
        </w:rPr>
      </w:pPr>
    </w:p>
    <w:p w:rsidR="0013007B" w:rsidRPr="00784EEF" w:rsidRDefault="0013007B" w:rsidP="0013007B">
      <w:pPr>
        <w:rPr>
          <w:rFonts w:ascii="PT Astra Serif" w:hAnsi="PT Astra Serif"/>
          <w:bCs/>
          <w:sz w:val="28"/>
          <w:szCs w:val="28"/>
        </w:rPr>
      </w:pPr>
    </w:p>
    <w:p w:rsidR="0013007B" w:rsidRPr="00784EEF" w:rsidRDefault="0013007B" w:rsidP="0013007B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784EE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784EE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13007B" w:rsidRPr="00784EEF" w:rsidRDefault="0013007B" w:rsidP="0013007B">
      <w:pPr>
        <w:jc w:val="both"/>
        <w:rPr>
          <w:rFonts w:ascii="PT Astra Serif" w:hAnsi="PT Astra Serif"/>
          <w:b/>
          <w:sz w:val="28"/>
          <w:szCs w:val="28"/>
        </w:rPr>
      </w:pPr>
      <w:r w:rsidRPr="00784EEF">
        <w:rPr>
          <w:rFonts w:ascii="PT Astra Serif" w:hAnsi="PT Astra Serif"/>
          <w:b/>
          <w:sz w:val="28"/>
          <w:szCs w:val="28"/>
        </w:rPr>
        <w:t>Министра финансов</w:t>
      </w:r>
    </w:p>
    <w:p w:rsidR="0013007B" w:rsidRPr="00784EEF" w:rsidRDefault="0013007B" w:rsidP="0013007B">
      <w:pPr>
        <w:jc w:val="both"/>
        <w:rPr>
          <w:rFonts w:ascii="PT Astra Serif" w:hAnsi="PT Astra Serif"/>
          <w:b/>
          <w:sz w:val="28"/>
          <w:szCs w:val="28"/>
        </w:rPr>
      </w:pPr>
      <w:r w:rsidRPr="00784EEF">
        <w:rPr>
          <w:rFonts w:ascii="PT Astra Serif" w:hAnsi="PT Astra Serif"/>
          <w:b/>
          <w:sz w:val="28"/>
          <w:szCs w:val="28"/>
        </w:rPr>
        <w:t>Ульяновской области</w:t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  <w:t xml:space="preserve">                 Н.Г.Брюханова</w:t>
      </w:r>
    </w:p>
    <w:p w:rsidR="0013007B" w:rsidRPr="0013007B" w:rsidRDefault="0013007B" w:rsidP="0013007B">
      <w:pPr>
        <w:jc w:val="both"/>
        <w:rPr>
          <w:rFonts w:ascii="PT Astra Serif" w:hAnsi="PT Astra Serif"/>
          <w:b/>
          <w:sz w:val="28"/>
          <w:szCs w:val="28"/>
        </w:rPr>
      </w:pPr>
    </w:p>
    <w:p w:rsidR="0013007B" w:rsidRDefault="0013007B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p w:rsidR="00784EEF" w:rsidRPr="00784EEF" w:rsidRDefault="00784EEF" w:rsidP="00784EEF">
      <w:pPr>
        <w:jc w:val="center"/>
        <w:rPr>
          <w:rFonts w:ascii="PT Astra Serif" w:hAnsi="PT Astra Serif"/>
          <w:b/>
          <w:sz w:val="28"/>
          <w:szCs w:val="32"/>
        </w:rPr>
      </w:pPr>
      <w:r w:rsidRPr="00784EEF">
        <w:rPr>
          <w:rFonts w:ascii="PT Astra Serif" w:hAnsi="PT Astra Serif"/>
          <w:b/>
          <w:sz w:val="28"/>
          <w:szCs w:val="32"/>
        </w:rPr>
        <w:lastRenderedPageBreak/>
        <w:t xml:space="preserve">ФИНАНСОВО – ЭКОНОМИЧЕСКОЕ ОБОСНОВАНИЕ </w:t>
      </w:r>
    </w:p>
    <w:p w:rsidR="00784EEF" w:rsidRPr="00784EEF" w:rsidRDefault="00784EEF" w:rsidP="00784EEF">
      <w:pPr>
        <w:jc w:val="center"/>
        <w:rPr>
          <w:rFonts w:ascii="PT Astra Serif" w:hAnsi="PT Astra Serif"/>
          <w:b/>
          <w:sz w:val="28"/>
          <w:szCs w:val="32"/>
        </w:rPr>
      </w:pPr>
      <w:r w:rsidRPr="00784EEF">
        <w:rPr>
          <w:rFonts w:ascii="PT Astra Serif" w:hAnsi="PT Astra Serif"/>
          <w:b/>
          <w:sz w:val="28"/>
          <w:szCs w:val="32"/>
        </w:rPr>
        <w:t xml:space="preserve">к проекту постановления Правительства Ульяновской области </w:t>
      </w:r>
    </w:p>
    <w:p w:rsidR="00784EEF" w:rsidRPr="00784EEF" w:rsidRDefault="00784EEF" w:rsidP="00784EEF">
      <w:pPr>
        <w:jc w:val="center"/>
        <w:rPr>
          <w:rFonts w:ascii="PT Astra Serif" w:hAnsi="PT Astra Serif"/>
          <w:b/>
          <w:sz w:val="28"/>
          <w:szCs w:val="32"/>
        </w:rPr>
      </w:pPr>
      <w:r w:rsidRPr="00784EEF">
        <w:rPr>
          <w:rFonts w:ascii="PT Astra Serif" w:hAnsi="PT Astra Serif"/>
          <w:b/>
          <w:sz w:val="28"/>
          <w:szCs w:val="32"/>
        </w:rPr>
        <w:t xml:space="preserve"> </w:t>
      </w:r>
      <w:proofErr w:type="gramStart"/>
      <w:r w:rsidRPr="00784EEF">
        <w:rPr>
          <w:rFonts w:ascii="PT Astra Serif" w:hAnsi="PT Astra Serif"/>
          <w:b/>
          <w:sz w:val="28"/>
          <w:szCs w:val="32"/>
        </w:rPr>
        <w:t xml:space="preserve">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 </w:t>
      </w:r>
      <w:r w:rsidRPr="00784EEF">
        <w:rPr>
          <w:rFonts w:ascii="PT Astra Serif" w:hAnsi="PT Astra Serif"/>
          <w:b/>
          <w:sz w:val="28"/>
          <w:szCs w:val="32"/>
        </w:rPr>
        <w:br/>
        <w:t>по итогам I квартала 2023 года</w:t>
      </w:r>
      <w:proofErr w:type="gramEnd"/>
    </w:p>
    <w:p w:rsidR="00784EEF" w:rsidRPr="003567AF" w:rsidRDefault="00784EEF" w:rsidP="00784EEF">
      <w:pPr>
        <w:widowControl w:val="0"/>
        <w:jc w:val="center"/>
        <w:rPr>
          <w:rFonts w:ascii="PT Astra Serif" w:hAnsi="PT Astra Serif"/>
          <w:b/>
          <w:iCs/>
          <w:szCs w:val="28"/>
        </w:rPr>
      </w:pPr>
    </w:p>
    <w:p w:rsidR="00784EEF" w:rsidRPr="00784EEF" w:rsidRDefault="00784EEF" w:rsidP="00784EEF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84EEF">
        <w:rPr>
          <w:rFonts w:ascii="PT Astra Serif" w:hAnsi="PT Astra Serif"/>
          <w:bCs/>
          <w:sz w:val="28"/>
          <w:szCs w:val="28"/>
        </w:rPr>
        <w:t xml:space="preserve">Принятие проекта постановления Правительства Ульяновской области 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I квартала 2023 года» </w:t>
      </w:r>
      <w:r w:rsidRPr="00784EEF">
        <w:rPr>
          <w:rFonts w:ascii="PT Astra Serif" w:hAnsi="PT Astra Serif"/>
          <w:bCs/>
          <w:sz w:val="28"/>
          <w:szCs w:val="28"/>
        </w:rPr>
        <w:br/>
        <w:t>не потребует дополнительных средств из областного бюджета Ульяновской области на соответствующий финансовый год.</w:t>
      </w:r>
      <w:proofErr w:type="gramEnd"/>
      <w:r w:rsidRPr="00784EEF">
        <w:rPr>
          <w:rFonts w:ascii="PT Astra Serif" w:hAnsi="PT Astra Serif"/>
          <w:bCs/>
          <w:sz w:val="28"/>
          <w:szCs w:val="28"/>
        </w:rPr>
        <w:t xml:space="preserve"> Дотации будут распределены в пределах средств, предусмотренных Законом Ульяновской области </w:t>
      </w:r>
      <w:r w:rsidRPr="00784EEF">
        <w:rPr>
          <w:rFonts w:ascii="PT Astra Serif" w:hAnsi="PT Astra Serif"/>
          <w:bCs/>
          <w:sz w:val="28"/>
          <w:szCs w:val="28"/>
        </w:rPr>
        <w:br/>
        <w:t xml:space="preserve">от 08.12.2022 № 119-ЗО «Об областном бюджете Ульяновской области </w:t>
      </w:r>
      <w:r w:rsidRPr="00784EEF">
        <w:rPr>
          <w:rFonts w:ascii="PT Astra Serif" w:hAnsi="PT Astra Serif"/>
          <w:bCs/>
          <w:sz w:val="28"/>
          <w:szCs w:val="28"/>
        </w:rPr>
        <w:br/>
        <w:t>на 2023 год и на плановый период 2024 и 2025 годов» на стимулирование муниципальных образований.</w:t>
      </w:r>
    </w:p>
    <w:p w:rsidR="00784EEF" w:rsidRPr="00784EEF" w:rsidRDefault="00784EEF" w:rsidP="00784EEF">
      <w:pPr>
        <w:pStyle w:val="1"/>
        <w:spacing w:line="360" w:lineRule="auto"/>
        <w:jc w:val="both"/>
        <w:rPr>
          <w:rFonts w:ascii="PT Astra Serif" w:hAnsi="PT Astra Serif"/>
          <w:bCs/>
        </w:rPr>
      </w:pPr>
    </w:p>
    <w:p w:rsidR="00784EEF" w:rsidRPr="003567AF" w:rsidRDefault="00784EEF" w:rsidP="00784EEF">
      <w:pPr>
        <w:rPr>
          <w:rFonts w:ascii="PT Astra Serif" w:hAnsi="PT Astra Serif"/>
        </w:rPr>
      </w:pPr>
    </w:p>
    <w:p w:rsidR="00784EEF" w:rsidRPr="003567AF" w:rsidRDefault="00784EEF" w:rsidP="00784EEF">
      <w:pPr>
        <w:rPr>
          <w:rFonts w:ascii="PT Astra Serif" w:hAnsi="PT Astra Serif"/>
        </w:rPr>
      </w:pPr>
    </w:p>
    <w:p w:rsidR="00784EEF" w:rsidRPr="00784EEF" w:rsidRDefault="00784EEF" w:rsidP="00784EEF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784EE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784EE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784EEF" w:rsidRPr="00784EEF" w:rsidRDefault="00784EEF" w:rsidP="00784EEF">
      <w:pPr>
        <w:jc w:val="both"/>
        <w:rPr>
          <w:rFonts w:ascii="PT Astra Serif" w:hAnsi="PT Astra Serif"/>
          <w:b/>
          <w:sz w:val="28"/>
          <w:szCs w:val="28"/>
        </w:rPr>
      </w:pPr>
      <w:r w:rsidRPr="00784EEF">
        <w:rPr>
          <w:rFonts w:ascii="PT Astra Serif" w:hAnsi="PT Astra Serif"/>
          <w:b/>
          <w:sz w:val="28"/>
          <w:szCs w:val="28"/>
        </w:rPr>
        <w:t>Министра финансов</w:t>
      </w:r>
    </w:p>
    <w:p w:rsidR="00784EEF" w:rsidRPr="00784EEF" w:rsidRDefault="00784EEF" w:rsidP="00784EEF">
      <w:pPr>
        <w:jc w:val="both"/>
        <w:rPr>
          <w:rFonts w:ascii="PT Astra Serif" w:hAnsi="PT Astra Serif"/>
          <w:b/>
          <w:sz w:val="28"/>
          <w:szCs w:val="28"/>
        </w:rPr>
      </w:pPr>
      <w:r w:rsidRPr="00784EEF">
        <w:rPr>
          <w:rFonts w:ascii="PT Astra Serif" w:hAnsi="PT Astra Serif"/>
          <w:b/>
          <w:sz w:val="28"/>
          <w:szCs w:val="28"/>
        </w:rPr>
        <w:t>Ульяновской области</w:t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</w:r>
      <w:r w:rsidRPr="00784EEF">
        <w:rPr>
          <w:rFonts w:ascii="PT Astra Serif" w:hAnsi="PT Astra Serif"/>
          <w:b/>
          <w:sz w:val="28"/>
          <w:szCs w:val="28"/>
        </w:rPr>
        <w:tab/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784EEF">
        <w:rPr>
          <w:rFonts w:ascii="PT Astra Serif" w:hAnsi="PT Astra Serif"/>
          <w:b/>
          <w:sz w:val="28"/>
          <w:szCs w:val="28"/>
        </w:rPr>
        <w:t>Н.Г.Брюханова</w:t>
      </w:r>
    </w:p>
    <w:p w:rsidR="00784EEF" w:rsidRPr="00784EEF" w:rsidRDefault="00784EEF" w:rsidP="00784EEF">
      <w:pPr>
        <w:jc w:val="both"/>
        <w:rPr>
          <w:rFonts w:ascii="PT Astra Serif" w:hAnsi="PT Astra Serif"/>
          <w:b/>
          <w:sz w:val="28"/>
          <w:szCs w:val="28"/>
        </w:rPr>
      </w:pPr>
    </w:p>
    <w:p w:rsidR="00784EEF" w:rsidRPr="0013007B" w:rsidRDefault="00784EEF" w:rsidP="00654807">
      <w:pPr>
        <w:jc w:val="both"/>
        <w:rPr>
          <w:rFonts w:ascii="PT Astra Serif" w:hAnsi="PT Astra Serif"/>
          <w:bCs/>
          <w:sz w:val="28"/>
          <w:szCs w:val="28"/>
        </w:rPr>
      </w:pPr>
    </w:p>
    <w:sectPr w:rsidR="00784EEF" w:rsidRPr="0013007B" w:rsidSect="00871369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BA" w:rsidRDefault="008654BA">
      <w:r>
        <w:separator/>
      </w:r>
    </w:p>
  </w:endnote>
  <w:endnote w:type="continuationSeparator" w:id="0">
    <w:p w:rsidR="008654BA" w:rsidRDefault="0086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BA" w:rsidRDefault="008654BA">
      <w:r>
        <w:separator/>
      </w:r>
    </w:p>
  </w:footnote>
  <w:footnote w:type="continuationSeparator" w:id="0">
    <w:p w:rsidR="008654BA" w:rsidRDefault="00865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CB" w:rsidRDefault="00F858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3F" w:rsidRPr="00DF3C78" w:rsidRDefault="00F85872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784EEF">
      <w:rPr>
        <w:rFonts w:ascii="PT Astra Serif" w:hAnsi="PT Astra Serif"/>
        <w:noProof/>
        <w:sz w:val="28"/>
        <w:szCs w:val="28"/>
      </w:rPr>
      <w:t>3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17554"/>
    <w:rsid w:val="0000430B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65E1"/>
    <w:rsid w:val="00127E4C"/>
    <w:rsid w:val="0013007B"/>
    <w:rsid w:val="00136AE0"/>
    <w:rsid w:val="001428A6"/>
    <w:rsid w:val="0015122C"/>
    <w:rsid w:val="001520E6"/>
    <w:rsid w:val="0015499A"/>
    <w:rsid w:val="0016075C"/>
    <w:rsid w:val="00165E74"/>
    <w:rsid w:val="00176DDE"/>
    <w:rsid w:val="00190C0E"/>
    <w:rsid w:val="001A59B6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524C"/>
    <w:rsid w:val="005F308E"/>
    <w:rsid w:val="00616501"/>
    <w:rsid w:val="00627314"/>
    <w:rsid w:val="00635B7F"/>
    <w:rsid w:val="00654807"/>
    <w:rsid w:val="00654DED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844B6"/>
    <w:rsid w:val="00784EEF"/>
    <w:rsid w:val="007C3998"/>
    <w:rsid w:val="007D0DF3"/>
    <w:rsid w:val="007D1BB7"/>
    <w:rsid w:val="007F1A95"/>
    <w:rsid w:val="007F6A06"/>
    <w:rsid w:val="00806E09"/>
    <w:rsid w:val="00810C10"/>
    <w:rsid w:val="00842744"/>
    <w:rsid w:val="00850029"/>
    <w:rsid w:val="00851628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A0003A"/>
    <w:rsid w:val="00A0341F"/>
    <w:rsid w:val="00A1269F"/>
    <w:rsid w:val="00A1669D"/>
    <w:rsid w:val="00A368C4"/>
    <w:rsid w:val="00A5239B"/>
    <w:rsid w:val="00A60417"/>
    <w:rsid w:val="00A62889"/>
    <w:rsid w:val="00A71D30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4783"/>
    <w:rsid w:val="00BC4F44"/>
    <w:rsid w:val="00BC58B1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2F19"/>
    <w:rsid w:val="00CA2750"/>
    <w:rsid w:val="00CB6B09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5233"/>
    <w:rsid w:val="00DF3C78"/>
    <w:rsid w:val="00E129B9"/>
    <w:rsid w:val="00E50D39"/>
    <w:rsid w:val="00E61540"/>
    <w:rsid w:val="00E62E6D"/>
    <w:rsid w:val="00E67C7D"/>
    <w:rsid w:val="00E73DCB"/>
    <w:rsid w:val="00E856CF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85872"/>
    <w:rsid w:val="00FA0B67"/>
    <w:rsid w:val="00FB3DD4"/>
    <w:rsid w:val="00FD598B"/>
    <w:rsid w:val="00FE1829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  <w:lang w:val="x-none" w:eastAsia="x-none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27C3D-A733-4E9D-B849-09930F48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</TotalTime>
  <Pages>4</Pages>
  <Words>547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U52</cp:lastModifiedBy>
  <cp:revision>29</cp:revision>
  <cp:lastPrinted>2023-05-24T07:37:00Z</cp:lastPrinted>
  <dcterms:created xsi:type="dcterms:W3CDTF">2023-03-27T06:24:00Z</dcterms:created>
  <dcterms:modified xsi:type="dcterms:W3CDTF">2023-06-09T06:52:00Z</dcterms:modified>
</cp:coreProperties>
</file>