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spacing w:line="238" w:lineRule="auto"/>
        <w:jc w:val="center"/>
        <w:rPr>
          <w:rFonts w:ascii="PT Astra Serif" w:hAnsi="PT Astra Serif"/>
          <w:b/>
        </w:rPr>
      </w:pPr>
      <w:r w:rsidRPr="00303456">
        <w:rPr>
          <w:rFonts w:ascii="PT Astra Serif" w:hAnsi="PT Astra Serif"/>
          <w:b/>
        </w:rPr>
        <w:t>О</w:t>
      </w:r>
      <w:r>
        <w:rPr>
          <w:rFonts w:ascii="PT Astra Serif" w:hAnsi="PT Astra Serif"/>
          <w:b/>
        </w:rPr>
        <w:t xml:space="preserve"> внесении изменений в указ</w:t>
      </w:r>
    </w:p>
    <w:p w:rsidR="00753BD0" w:rsidRDefault="00753BD0" w:rsidP="00753BD0">
      <w:pPr>
        <w:spacing w:line="23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Губернатора Ульяновской области от </w:t>
      </w:r>
      <w:r w:rsidRPr="00454EA9">
        <w:rPr>
          <w:rFonts w:ascii="PT Astra Serif" w:hAnsi="PT Astra Serif"/>
          <w:b/>
        </w:rPr>
        <w:t>12</w:t>
      </w:r>
      <w:r>
        <w:rPr>
          <w:rFonts w:ascii="PT Astra Serif" w:hAnsi="PT Astra Serif"/>
          <w:b/>
        </w:rPr>
        <w:t>.01.2023 № 2</w:t>
      </w:r>
    </w:p>
    <w:p w:rsidR="00753BD0" w:rsidRPr="00303456" w:rsidRDefault="00753BD0" w:rsidP="00753BD0">
      <w:pPr>
        <w:spacing w:line="238" w:lineRule="auto"/>
        <w:jc w:val="center"/>
        <w:rPr>
          <w:rFonts w:ascii="PT Astra Serif" w:hAnsi="PT Astra Serif"/>
        </w:rPr>
      </w:pPr>
    </w:p>
    <w:p w:rsidR="00753BD0" w:rsidRPr="00527F4E" w:rsidRDefault="00753BD0" w:rsidP="00753BD0">
      <w:pPr>
        <w:ind w:firstLine="709"/>
        <w:rPr>
          <w:rFonts w:ascii="PT Astra Serif" w:hAnsi="PT Astra Serif"/>
        </w:rPr>
      </w:pPr>
      <w:r w:rsidRPr="00527F4E">
        <w:rPr>
          <w:rFonts w:ascii="PT Astra Serif" w:hAnsi="PT Astra Serif"/>
        </w:rPr>
        <w:t>П о с т а н о в л я ю: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Внести в Инструкцию по работе с обращениями и запросами граждан    и организаций</w:t>
      </w:r>
      <w:r w:rsidRPr="00454EA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Правительстве Ульяновской области, утверждённую указом Губернатора Ульяновской области от 12.01.2023 № 2 «Об утверждении Инструкции по работе с обращениями и запросами граждан и организаций                    в Правительстве Ульяновской области»,</w:t>
      </w:r>
      <w:r w:rsidRPr="007E549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следующие изменения: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разделе 1: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пункт 1.2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«1.2. Н</w:t>
      </w:r>
      <w:r>
        <w:rPr>
          <w:rFonts w:ascii="PT Astra Serif" w:hAnsi="PT Astra Serif" w:cs="PT Astra Serif"/>
        </w:rPr>
        <w:t>астоящая Инструкция в соответствии с Федеральным законом                 от 02.05.2006 № 59-ФЗ «О порядке рассмотрения обращений граждан Российской Федерации» (далее – Федеральный закон № 59-ФЗ) и Федеральным законом от 09.02.2009 № 8-ФЗ «Об обеспечении доступа к информации                        о деятельности государственных органов и органов местного самоуправления» (далее – Федеральный закон № 8-ФЗ) устанавливает единый порядок приёма, регистрации, рассмотрения и хранения поступивших в Правительство Ульяновской области (далее – Правительство) обращений граждан                                и организаций (далее – заявители), адресованных Губернатору Ульяновской области (далее также – Губернатор), Правительству или должностным лицам Правительства (далее – обращения), запросов информации о деятельности Губернатора и Правительства (далее – запрос), а также контроля                                   за соблюдением порядка рассмотрения обращений и запросов в Правительстве, анализа состояния осуществляемой в Правительстве деятельности, связанной                             с рассмотрением обращений и запросов, организации и проведения личного приёма граждан Губернатором и должностными лицами Правительства.»;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пункте 1.3: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 w:cs="PT Astra Serif"/>
        </w:rPr>
      </w:pPr>
      <w:r w:rsidRPr="00600BD2">
        <w:rPr>
          <w:rFonts w:ascii="PT Astra Serif" w:hAnsi="PT Astra Serif"/>
        </w:rPr>
        <w:t>в подпункт</w:t>
      </w:r>
      <w:r>
        <w:rPr>
          <w:rFonts w:ascii="PT Astra Serif" w:hAnsi="PT Astra Serif"/>
        </w:rPr>
        <w:t>е</w:t>
      </w:r>
      <w:r w:rsidRPr="00600BD2">
        <w:rPr>
          <w:rFonts w:ascii="PT Astra Serif" w:hAnsi="PT Astra Serif"/>
        </w:rPr>
        <w:t xml:space="preserve"> 1</w:t>
      </w:r>
      <w:r>
        <w:rPr>
          <w:rFonts w:ascii="PT Astra Serif" w:hAnsi="PT Astra Serif"/>
        </w:rPr>
        <w:t xml:space="preserve"> </w:t>
      </w:r>
      <w:r w:rsidRPr="00600BD2">
        <w:rPr>
          <w:rFonts w:ascii="PT Astra Serif" w:hAnsi="PT Astra Serif"/>
        </w:rPr>
        <w:t>слова «администрации Губернатора и» исключить</w:t>
      </w:r>
      <w:r>
        <w:rPr>
          <w:rFonts w:ascii="PT Astra Serif" w:hAnsi="PT Astra Serif"/>
        </w:rPr>
        <w:t xml:space="preserve">, слова              </w:t>
      </w:r>
      <w:proofErr w:type="gramStart"/>
      <w:r>
        <w:rPr>
          <w:rFonts w:ascii="PT Astra Serif" w:hAnsi="PT Astra Serif"/>
        </w:rPr>
        <w:t xml:space="preserve">   «</w:t>
      </w:r>
      <w:proofErr w:type="gramEnd"/>
      <w:r>
        <w:rPr>
          <w:rFonts w:ascii="PT Astra Serif" w:hAnsi="PT Astra Serif" w:cs="PT Astra Serif"/>
        </w:rPr>
        <w:t>, в том числе с использованием Единого портала,» заменить словами                         «с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в подпункте 4 </w:t>
      </w:r>
      <w:bookmarkStart w:id="0" w:name="_Hlk192862823"/>
      <w:r>
        <w:rPr>
          <w:rFonts w:ascii="PT Astra Serif" w:hAnsi="PT Astra Serif"/>
        </w:rPr>
        <w:t>слова «, в том числе с использованием Единого портала,» заменить словами «с использованием Единого портала»;</w:t>
      </w:r>
      <w:bookmarkEnd w:id="0"/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подпунктах</w:t>
      </w:r>
      <w:r w:rsidRPr="00600BD2">
        <w:rPr>
          <w:rFonts w:ascii="PT Astra Serif" w:hAnsi="PT Astra Serif"/>
        </w:rPr>
        <w:t xml:space="preserve"> 9</w:t>
      </w:r>
      <w:r>
        <w:rPr>
          <w:rFonts w:ascii="PT Astra Serif" w:hAnsi="PT Astra Serif"/>
        </w:rPr>
        <w:t xml:space="preserve"> и</w:t>
      </w:r>
      <w:r w:rsidRPr="00600BD2">
        <w:rPr>
          <w:rFonts w:ascii="PT Astra Serif" w:hAnsi="PT Astra Serif"/>
        </w:rPr>
        <w:t xml:space="preserve"> 12</w:t>
      </w:r>
      <w:r>
        <w:rPr>
          <w:rFonts w:ascii="PT Astra Serif" w:hAnsi="PT Astra Serif"/>
        </w:rPr>
        <w:t xml:space="preserve"> </w:t>
      </w:r>
      <w:r w:rsidRPr="00600BD2">
        <w:rPr>
          <w:rFonts w:ascii="PT Astra Serif" w:hAnsi="PT Astra Serif"/>
        </w:rPr>
        <w:t>слова «администрации Губернатора и» исключить;</w:t>
      </w:r>
    </w:p>
    <w:p w:rsidR="00753BD0" w:rsidRPr="00600BD2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13 слово «удовлетворение» заменить словом «разрешение»;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14 слова «в отношении» заменить словами «по итогам рассмотрения», </w:t>
      </w:r>
      <w:r w:rsidRPr="00600BD2">
        <w:rPr>
          <w:rFonts w:ascii="PT Astra Serif" w:hAnsi="PT Astra Serif"/>
        </w:rPr>
        <w:t>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18: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«б» слова «, в том числе с использованием Единого портала,» заменить словами «с использованием Единого портала»;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подпункте «в» слова «, в том числе»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«е» слова «, в том числе с использованием Единого портала,» заменить словами «с использованием Единого портала»;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подпунктах </w:t>
      </w:r>
      <w:r w:rsidRPr="00600BD2">
        <w:rPr>
          <w:rFonts w:ascii="PT Astra Serif" w:hAnsi="PT Astra Serif"/>
        </w:rPr>
        <w:t>23</w:t>
      </w:r>
      <w:r>
        <w:rPr>
          <w:rFonts w:ascii="PT Astra Serif" w:hAnsi="PT Astra Serif"/>
        </w:rPr>
        <w:t xml:space="preserve"> и</w:t>
      </w:r>
      <w:r w:rsidRPr="00600BD2">
        <w:rPr>
          <w:rFonts w:ascii="PT Astra Serif" w:hAnsi="PT Astra Serif"/>
        </w:rPr>
        <w:t xml:space="preserve"> 26</w:t>
      </w:r>
      <w:r>
        <w:rPr>
          <w:rFonts w:ascii="PT Astra Serif" w:hAnsi="PT Astra Serif"/>
        </w:rPr>
        <w:t xml:space="preserve"> </w:t>
      </w:r>
      <w:r w:rsidRPr="00600BD2">
        <w:rPr>
          <w:rFonts w:ascii="PT Astra Serif" w:hAnsi="PT Astra Serif"/>
        </w:rPr>
        <w:t>слова «администрации Губернатора и» исключить</w:t>
      </w:r>
      <w:r>
        <w:rPr>
          <w:rFonts w:ascii="PT Astra Serif" w:hAnsi="PT Astra Serif"/>
        </w:rPr>
        <w:t>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29: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«б» слова «, адрес электронной почты»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«в» слова «иного документа» заменить словами «иного документа, удостоверяющего личность гражданина в соответствии                               с законодательством Российской Федерации»; </w:t>
      </w:r>
    </w:p>
    <w:p w:rsidR="00753BD0" w:rsidRPr="00600BD2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30 слова «в виде» заменить словами «в форме», слова </w:t>
      </w:r>
      <w:r w:rsidRPr="00600BD2">
        <w:rPr>
          <w:rFonts w:ascii="PT Astra Serif" w:hAnsi="PT Astra Serif"/>
        </w:rPr>
        <w:t>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подпункт 31 после слова «объединение» дополнить словами                               </w:t>
      </w:r>
      <w:proofErr w:type="gramStart"/>
      <w:r>
        <w:rPr>
          <w:rFonts w:ascii="PT Astra Serif" w:hAnsi="PT Astra Serif"/>
        </w:rPr>
        <w:t xml:space="preserve">   «</w:t>
      </w:r>
      <w:proofErr w:type="gramEnd"/>
      <w:r>
        <w:rPr>
          <w:rFonts w:ascii="PT Astra Serif" w:hAnsi="PT Astra Serif"/>
        </w:rPr>
        <w:t xml:space="preserve">, не являющееся юридическим лицом,» и исключить из него слова </w:t>
      </w:r>
      <w:r w:rsidRPr="00600BD2">
        <w:rPr>
          <w:rFonts w:ascii="PT Astra Serif" w:hAnsi="PT Astra Serif"/>
        </w:rPr>
        <w:t>«администрации Губернатора и»</w:t>
      </w:r>
      <w:r>
        <w:rPr>
          <w:rFonts w:ascii="PT Astra Serif" w:hAnsi="PT Astra Serif"/>
        </w:rPr>
        <w:t>;</w:t>
      </w:r>
      <w:r w:rsidRPr="00600BD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</w:p>
    <w:p w:rsidR="00753BD0" w:rsidRPr="00600BD2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</w:t>
      </w:r>
      <w:r w:rsidRPr="00600BD2">
        <w:rPr>
          <w:rFonts w:ascii="PT Astra Serif" w:hAnsi="PT Astra Serif"/>
        </w:rPr>
        <w:t>33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 w:rsidRPr="00600BD2">
        <w:rPr>
          <w:rFonts w:ascii="PT Astra Serif" w:hAnsi="PT Astra Serif"/>
        </w:rPr>
        <w:t>в абзацах первом, пятом, шестом и девятом подпункта 34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подпунктах 35-37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38 слово «, </w:t>
      </w:r>
      <w:proofErr w:type="spellStart"/>
      <w:r>
        <w:rPr>
          <w:rFonts w:ascii="PT Astra Serif" w:hAnsi="PT Astra Serif"/>
        </w:rPr>
        <w:t>необращений</w:t>
      </w:r>
      <w:proofErr w:type="spellEnd"/>
      <w:r>
        <w:rPr>
          <w:rFonts w:ascii="PT Astra Serif" w:hAnsi="PT Astra Serif"/>
        </w:rPr>
        <w:t>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39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40 признать утратившим силу;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41 слово «сотрудник» заменить словом «работник»;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подпункты 42-46 признать утратившими силу;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в пункте 1.4 слова </w:t>
      </w:r>
      <w:bookmarkStart w:id="1" w:name="_Hlk180749074"/>
      <w:r>
        <w:rPr>
          <w:rFonts w:ascii="PT Astra Serif" w:hAnsi="PT Astra Serif"/>
        </w:rPr>
        <w:t>«администрации Губернатора и» исключить;</w:t>
      </w:r>
    </w:p>
    <w:bookmarkEnd w:id="1"/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пункт 1.5 изложить в следующей редакции: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B74BA2">
        <w:rPr>
          <w:rFonts w:ascii="PT Astra Serif" w:hAnsi="PT Astra Serif"/>
        </w:rPr>
        <w:t>1.5. Обращения и запросы рассматриваются Губернатором,</w:t>
      </w:r>
      <w:r>
        <w:rPr>
          <w:rFonts w:ascii="PT Astra Serif" w:hAnsi="PT Astra Serif"/>
        </w:rPr>
        <w:t xml:space="preserve"> Первым заместителем Губернатора, </w:t>
      </w:r>
      <w:r w:rsidRPr="00B74BA2">
        <w:rPr>
          <w:rFonts w:ascii="PT Astra Serif" w:hAnsi="PT Astra Serif"/>
        </w:rPr>
        <w:t>Председателем Правительства, заместител</w:t>
      </w:r>
      <w:r>
        <w:rPr>
          <w:rFonts w:ascii="PT Astra Serif" w:hAnsi="PT Astra Serif"/>
        </w:rPr>
        <w:t>ями</w:t>
      </w:r>
      <w:r w:rsidRPr="00B74BA2">
        <w:rPr>
          <w:rFonts w:ascii="PT Astra Serif" w:hAnsi="PT Astra Serif"/>
        </w:rPr>
        <w:t xml:space="preserve"> Губернатора,</w:t>
      </w:r>
      <w:r>
        <w:rPr>
          <w:rFonts w:ascii="PT Astra Serif" w:hAnsi="PT Astra Serif"/>
        </w:rPr>
        <w:t xml:space="preserve"> в том числе заместителем Губернатора, на которого </w:t>
      </w:r>
      <w:r>
        <w:rPr>
          <w:rFonts w:ascii="PT Astra Serif" w:hAnsi="PT Astra Serif"/>
        </w:rPr>
        <w:br/>
        <w:t xml:space="preserve">возложено исполнение функций, связанных с руководством администрацией </w:t>
      </w:r>
      <w:r>
        <w:rPr>
          <w:rFonts w:ascii="PT Astra Serif" w:hAnsi="PT Astra Serif"/>
        </w:rPr>
        <w:br/>
        <w:t>Губернатора, п</w:t>
      </w:r>
      <w:r w:rsidRPr="00B74BA2">
        <w:rPr>
          <w:rFonts w:ascii="PT Astra Serif" w:hAnsi="PT Astra Serif"/>
        </w:rPr>
        <w:t xml:space="preserve">ервым заместителем Председателя Правительства, заместителями Председателя Правительства, министрами Ульяновской области, руководителями подразделений, образуемых в Правительстве, другими должностными лицами Правительства (далее также </w:t>
      </w:r>
      <w:r>
        <w:rPr>
          <w:rFonts w:ascii="PT Astra Serif" w:hAnsi="PT Astra Serif"/>
        </w:rPr>
        <w:t>–</w:t>
      </w:r>
      <w:r w:rsidRPr="00B74BA2">
        <w:rPr>
          <w:rFonts w:ascii="PT Astra Serif" w:hAnsi="PT Astra Serif"/>
        </w:rPr>
        <w:t xml:space="preserve"> должностные лица), в компетенцию которых входит решение вопросов, содержащихся </w:t>
      </w:r>
      <w:r>
        <w:rPr>
          <w:rFonts w:ascii="PT Astra Serif" w:hAnsi="PT Astra Serif"/>
        </w:rPr>
        <w:t xml:space="preserve">                       </w:t>
      </w:r>
      <w:r w:rsidRPr="00B74BA2">
        <w:rPr>
          <w:rFonts w:ascii="PT Astra Serif" w:hAnsi="PT Astra Serif"/>
        </w:rPr>
        <w:t>в обращениях и запросах.</w:t>
      </w:r>
      <w:r>
        <w:rPr>
          <w:rFonts w:ascii="PT Astra Serif" w:hAnsi="PT Astra Serif"/>
        </w:rPr>
        <w:t>»</w:t>
      </w:r>
      <w:r w:rsidRPr="00B74BA2">
        <w:rPr>
          <w:rFonts w:ascii="PT Astra Serif" w:hAnsi="PT Astra Serif"/>
        </w:rPr>
        <w:t>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д) </w:t>
      </w:r>
      <w:r w:rsidRPr="00600BD2">
        <w:rPr>
          <w:rFonts w:ascii="PT Astra Serif" w:hAnsi="PT Astra Serif"/>
        </w:rPr>
        <w:t>в пункте 1.7 слова «руководителем администрации» заменить словами «</w:t>
      </w:r>
      <w:r>
        <w:rPr>
          <w:rFonts w:ascii="PT Astra Serif" w:hAnsi="PT Astra Serif"/>
        </w:rPr>
        <w:t>заместителем Губернатора, на которого возложено исполнение функций, связанных с руководством администрацией</w:t>
      </w:r>
      <w:r w:rsidRPr="00600BD2">
        <w:rPr>
          <w:rFonts w:ascii="PT Astra Serif" w:hAnsi="PT Astra Serif"/>
        </w:rPr>
        <w:t>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абзац второй пункта 1.8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пункте 1.9 слово «сотрудниками» заменить словом «работниками»;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в пункте 1.11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 пункты 1.14 и 1.15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«1.14. Осуществление деятельности, связанной с рассмотрением</w:t>
      </w:r>
      <w:r>
        <w:rPr>
          <w:rFonts w:ascii="PT Astra Serif" w:hAnsi="PT Astra Serif" w:cs="PT Astra Serif"/>
        </w:rPr>
        <w:t xml:space="preserve"> обращений и запросов, адресованных Губернатору, Правительству, должностным лицам Правительства, относится к числу непосредственных должностных обязанностей исполнителей, которые несут установленную законодательством ответственность за своевременность и полноту рассмотрения указанных обращений и запросов.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1.15. Учёт и регистрация обращений и запросов, адресованных Губернатору, Правительству или должностным лицам Правительства, осуществляется в модуле «Обращения граждан».»;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разделе 2: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пункте 2.1 слова «</w:t>
      </w:r>
      <w:r>
        <w:rPr>
          <w:rFonts w:ascii="PT Astra Serif" w:hAnsi="PT Astra Serif" w:cs="PT Astra Serif"/>
        </w:rPr>
        <w:t xml:space="preserve">в адрес Губернатора, Правительства, должностных лиц администрации Губернатора и Правительства» заменить словами «Губернатору, в Правительство или должностным лицам Правительства», слова «может поступить по почте» заменить словами «почтовой связью», слова </w:t>
      </w:r>
      <w:r>
        <w:rPr>
          <w:rFonts w:ascii="PT Astra Serif" w:hAnsi="PT Astra Serif"/>
        </w:rPr>
        <w:t>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2C70BE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ы</w:t>
      </w:r>
      <w:r w:rsidRPr="002C70BE">
        <w:rPr>
          <w:rFonts w:ascii="PT Astra Serif" w:hAnsi="PT Astra Serif"/>
        </w:rPr>
        <w:t xml:space="preserve"> 2.3 </w:t>
      </w:r>
      <w:r>
        <w:rPr>
          <w:rFonts w:ascii="PT Astra Serif" w:hAnsi="PT Astra Serif"/>
        </w:rPr>
        <w:t xml:space="preserve">и 2.4 </w:t>
      </w:r>
      <w:r w:rsidRPr="002C70BE">
        <w:rPr>
          <w:rFonts w:ascii="PT Astra Serif" w:hAnsi="PT Astra Serif"/>
        </w:rPr>
        <w:t>изложить в следующей редакции:</w:t>
      </w:r>
    </w:p>
    <w:p w:rsidR="00753BD0" w:rsidRDefault="00753BD0" w:rsidP="00753BD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«2.3. Обращения в форме электронного документа направляются Губернатору, в Правительство или должностным лицам Правительства                         с использованием Единого портала.</w:t>
      </w:r>
    </w:p>
    <w:p w:rsidR="00753BD0" w:rsidRDefault="00753BD0" w:rsidP="00753BD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 w:cs="PT Astra Serif"/>
        </w:rPr>
        <w:t>Обращения в форме электронного документа распечатываются работником департамента в целях дальнейшей систематизации и регистрации              в порядке, установленном настоящей Инструкцией.</w:t>
      </w:r>
      <w:r>
        <w:rPr>
          <w:rFonts w:ascii="PT Astra Serif" w:hAnsi="PT Astra Serif"/>
        </w:rPr>
        <w:t>»;</w:t>
      </w:r>
    </w:p>
    <w:p w:rsidR="00753BD0" w:rsidRDefault="00753BD0" w:rsidP="00753BD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в) в пункте 2.6 слова «</w:t>
      </w:r>
      <w:r>
        <w:rPr>
          <w:rFonts w:ascii="PT Astra Serif" w:hAnsi="PT Astra Serif" w:cs="PT Astra Serif"/>
        </w:rPr>
        <w:t>поступившие в адрес Губернатора, Правительства, должностных лиц администрации Губернатора и Правительства по почте» заменить словами «доставленные Губернатору, в Правительство                                или должностным лицам Правительства почтовой связью»;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абзаце первом пункта 2.7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в пункте 2.9 слова «и </w:t>
      </w:r>
      <w:proofErr w:type="spellStart"/>
      <w:r>
        <w:rPr>
          <w:rFonts w:ascii="PT Astra Serif" w:hAnsi="PT Astra Serif"/>
        </w:rPr>
        <w:t>необращения</w:t>
      </w:r>
      <w:proofErr w:type="spellEnd"/>
      <w:r>
        <w:rPr>
          <w:rFonts w:ascii="PT Astra Serif" w:hAnsi="PT Astra Serif"/>
        </w:rPr>
        <w:t>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пункте 2.10 слово «сотрудниками» заменить словом «работниками»;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пункте 2.11: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абзаце первом слова «, а также </w:t>
      </w:r>
      <w:proofErr w:type="spellStart"/>
      <w:r>
        <w:rPr>
          <w:rFonts w:ascii="PT Astra Serif" w:hAnsi="PT Astra Serif"/>
        </w:rPr>
        <w:t>необращений</w:t>
      </w:r>
      <w:proofErr w:type="spellEnd"/>
      <w:r>
        <w:rPr>
          <w:rFonts w:ascii="PT Astra Serif" w:hAnsi="PT Astra Serif"/>
        </w:rPr>
        <w:t>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шестой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девятом слова «льготная принадлежность» заменить словами «имеющиеся льготы»;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2C70BE">
        <w:rPr>
          <w:rFonts w:ascii="PT Astra Serif" w:hAnsi="PT Astra Serif"/>
        </w:rPr>
        <w:t>в абзаце двенадцатом слова «сеть «Интернет</w:t>
      </w:r>
      <w:r>
        <w:rPr>
          <w:rFonts w:ascii="PT Astra Serif" w:hAnsi="PT Astra Serif"/>
        </w:rPr>
        <w:t>»,</w:t>
      </w:r>
      <w:r w:rsidRPr="002C70BE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и слова «Личный кабинет»,»</w:t>
      </w:r>
      <w:r w:rsidRPr="002C70BE">
        <w:rPr>
          <w:rFonts w:ascii="PT Astra Serif" w:hAnsi="PT Astra Serif"/>
        </w:rPr>
        <w:t xml:space="preserve">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в пункте 2.13: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абзаце первом слово «сотрудники» заменить словом «работники»;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седьмой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 в пункте 2.14 слово «сотрудниками» заменить словом «работниками»;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к) в пункте 2.15: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«г» подпункта 4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8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л) в пунктах 2.16, 2.18 и 2.19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м) в абзацах первом и третьем пункта 2.20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н) в пункте 2.21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Pr="00600BD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</w:t>
      </w:r>
      <w:r w:rsidRPr="00600BD2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е</w:t>
      </w:r>
      <w:r w:rsidRPr="00600BD2">
        <w:rPr>
          <w:rFonts w:ascii="PT Astra Serif" w:hAnsi="PT Astra Serif"/>
        </w:rPr>
        <w:t xml:space="preserve"> 3.2</w:t>
      </w:r>
      <w:r>
        <w:rPr>
          <w:rFonts w:ascii="PT Astra Serif" w:hAnsi="PT Astra Serif"/>
        </w:rPr>
        <w:t xml:space="preserve"> раздела 3: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hAnsi="PT Astra Serif"/>
        </w:rPr>
        <w:t>а) первое предложение</w:t>
      </w:r>
      <w:r w:rsidRPr="00600BD2">
        <w:rPr>
          <w:rFonts w:ascii="PT Astra Serif" w:hAnsi="PT Astra Serif"/>
        </w:rPr>
        <w:t xml:space="preserve"> после слов «</w:t>
      </w:r>
      <w:r w:rsidRPr="00600BD2">
        <w:rPr>
          <w:rFonts w:ascii="PT Astra Serif" w:eastAsia="Calibri" w:hAnsi="PT Astra Serif"/>
          <w:kern w:val="2"/>
          <w:lang w:eastAsia="en-US"/>
        </w:rPr>
        <w:t>мотивированной просьбы» дополнить словами «</w:t>
      </w:r>
      <w:r>
        <w:rPr>
          <w:rFonts w:ascii="PT Astra Serif" w:eastAsia="Calibri" w:hAnsi="PT Astra Serif"/>
          <w:kern w:val="2"/>
          <w:lang w:eastAsia="en-US"/>
        </w:rPr>
        <w:t>,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 изложенной в письменной форме (докладн</w:t>
      </w:r>
      <w:r>
        <w:rPr>
          <w:rFonts w:ascii="PT Astra Serif" w:eastAsia="Calibri" w:hAnsi="PT Astra Serif"/>
          <w:kern w:val="2"/>
          <w:lang w:eastAsia="en-US"/>
        </w:rPr>
        <w:t>ой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 записк</w:t>
      </w:r>
      <w:r>
        <w:rPr>
          <w:rFonts w:ascii="PT Astra Serif" w:eastAsia="Calibri" w:hAnsi="PT Astra Serif"/>
          <w:kern w:val="2"/>
          <w:lang w:eastAsia="en-US"/>
        </w:rPr>
        <w:t>и</w:t>
      </w:r>
      <w:r w:rsidRPr="00600BD2">
        <w:rPr>
          <w:rFonts w:ascii="PT Astra Serif" w:eastAsia="Calibri" w:hAnsi="PT Astra Serif"/>
          <w:kern w:val="2"/>
          <w:lang w:eastAsia="en-US"/>
        </w:rPr>
        <w:t>, служебн</w:t>
      </w:r>
      <w:r>
        <w:rPr>
          <w:rFonts w:ascii="PT Astra Serif" w:eastAsia="Calibri" w:hAnsi="PT Astra Serif"/>
          <w:kern w:val="2"/>
          <w:lang w:eastAsia="en-US"/>
        </w:rPr>
        <w:t>ой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 записк</w:t>
      </w:r>
      <w:r>
        <w:rPr>
          <w:rFonts w:ascii="PT Astra Serif" w:eastAsia="Calibri" w:hAnsi="PT Astra Serif"/>
          <w:kern w:val="2"/>
          <w:lang w:eastAsia="en-US"/>
        </w:rPr>
        <w:t>и</w:t>
      </w:r>
      <w:r w:rsidRPr="00600BD2">
        <w:rPr>
          <w:rFonts w:ascii="PT Astra Serif" w:eastAsia="Calibri" w:hAnsi="PT Astra Serif"/>
          <w:kern w:val="2"/>
          <w:lang w:eastAsia="en-US"/>
        </w:rPr>
        <w:t>, письм</w:t>
      </w:r>
      <w:r>
        <w:rPr>
          <w:rFonts w:ascii="PT Astra Serif" w:eastAsia="Calibri" w:hAnsi="PT Astra Serif"/>
          <w:kern w:val="2"/>
          <w:lang w:eastAsia="en-US"/>
        </w:rPr>
        <w:t>а</w:t>
      </w:r>
      <w:r w:rsidRPr="00600BD2">
        <w:rPr>
          <w:rFonts w:ascii="PT Astra Serif" w:eastAsia="Calibri" w:hAnsi="PT Astra Serif"/>
          <w:kern w:val="2"/>
          <w:lang w:eastAsia="en-US"/>
        </w:rPr>
        <w:t>)</w:t>
      </w:r>
      <w:r>
        <w:rPr>
          <w:rFonts w:ascii="PT Astra Serif" w:eastAsia="Calibri" w:hAnsi="PT Astra Serif"/>
          <w:kern w:val="2"/>
          <w:lang w:eastAsia="en-US"/>
        </w:rPr>
        <w:t>,</w:t>
      </w:r>
      <w:r w:rsidRPr="00600BD2">
        <w:rPr>
          <w:rFonts w:ascii="PT Astra Serif" w:eastAsia="Calibri" w:hAnsi="PT Astra Serif"/>
          <w:kern w:val="2"/>
          <w:lang w:eastAsia="en-US"/>
        </w:rPr>
        <w:t>»</w:t>
      </w:r>
      <w:r>
        <w:rPr>
          <w:rFonts w:ascii="PT Astra Serif" w:eastAsia="Calibri" w:hAnsi="PT Astra Serif"/>
          <w:kern w:val="2"/>
          <w:lang w:eastAsia="en-US"/>
        </w:rPr>
        <w:t>,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 после слова «дней» дополнить словами «</w:t>
      </w:r>
      <w:r>
        <w:rPr>
          <w:rFonts w:ascii="PT Astra Serif" w:eastAsia="Calibri" w:hAnsi="PT Astra Serif"/>
          <w:kern w:val="2"/>
          <w:lang w:eastAsia="en-US"/>
        </w:rPr>
        <w:t xml:space="preserve">, 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за исключением случая, указанного в </w:t>
      </w:r>
      <w:r>
        <w:rPr>
          <w:rFonts w:ascii="PT Astra Serif" w:eastAsia="Calibri" w:hAnsi="PT Astra Serif"/>
          <w:kern w:val="2"/>
          <w:lang w:eastAsia="en-US"/>
        </w:rPr>
        <w:t xml:space="preserve">абзаце втором </w:t>
      </w:r>
      <w:r w:rsidRPr="00600BD2">
        <w:rPr>
          <w:rFonts w:ascii="PT Astra Serif" w:eastAsia="Calibri" w:hAnsi="PT Astra Serif"/>
          <w:kern w:val="2"/>
          <w:lang w:eastAsia="en-US"/>
        </w:rPr>
        <w:t>подпункт</w:t>
      </w:r>
      <w:r>
        <w:rPr>
          <w:rFonts w:ascii="PT Astra Serif" w:eastAsia="Calibri" w:hAnsi="PT Astra Serif"/>
          <w:kern w:val="2"/>
          <w:lang w:eastAsia="en-US"/>
        </w:rPr>
        <w:t>а</w:t>
      </w:r>
      <w:r w:rsidRPr="00600BD2">
        <w:rPr>
          <w:rFonts w:ascii="PT Astra Serif" w:eastAsia="Calibri" w:hAnsi="PT Astra Serif"/>
          <w:kern w:val="2"/>
          <w:lang w:eastAsia="en-US"/>
        </w:rPr>
        <w:t xml:space="preserve"> 4.2.7 пункта 4.2</w:t>
      </w:r>
      <w:r>
        <w:rPr>
          <w:rFonts w:ascii="PT Astra Serif" w:eastAsia="Calibri" w:hAnsi="PT Astra Serif"/>
          <w:kern w:val="2"/>
          <w:lang w:eastAsia="en-US"/>
        </w:rPr>
        <w:t xml:space="preserve"> раздела 4 настоящей Инструкции</w:t>
      </w:r>
      <w:r w:rsidRPr="00600BD2">
        <w:rPr>
          <w:rFonts w:ascii="PT Astra Serif" w:eastAsia="Calibri" w:hAnsi="PT Astra Serif"/>
          <w:kern w:val="2"/>
          <w:lang w:eastAsia="en-US"/>
        </w:rPr>
        <w:t>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eastAsia="Calibri" w:hAnsi="PT Astra Serif"/>
          <w:kern w:val="2"/>
          <w:lang w:eastAsia="en-US"/>
        </w:rPr>
        <w:t>б) во втором предложении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в разделе 4: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7F059F">
        <w:rPr>
          <w:rFonts w:ascii="PT Astra Serif" w:hAnsi="PT Astra Serif"/>
        </w:rPr>
        <w:t>в наименовании слова «</w:t>
      </w:r>
      <w:r w:rsidRPr="007F059F">
        <w:rPr>
          <w:rFonts w:ascii="PT Astra Serif" w:hAnsi="PT Astra Serif"/>
          <w:b/>
        </w:rPr>
        <w:t>и подготовка информации по результатам рассмотрения обращения</w:t>
      </w:r>
      <w:r w:rsidRPr="007F059F">
        <w:rPr>
          <w:rFonts w:ascii="PT Astra Serif" w:hAnsi="PT Astra Serif"/>
        </w:rPr>
        <w:t>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пункте 4.2: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слова «Информация о результатах исполнения поручения по рассмотрению обращения» заменить словами «Ответ заявителю»;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подпунктах 4.2.2 и 4.2.3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4.2.6 слова «, в 2023 и 2024 годах» заменить словами «и иных лиц, в 2023-2025 годах»;</w:t>
      </w:r>
    </w:p>
    <w:p w:rsidR="00753BD0" w:rsidRPr="00600BD2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600BD2">
        <w:rPr>
          <w:rFonts w:ascii="PT Astra Serif" w:hAnsi="PT Astra Serif"/>
        </w:rPr>
        <w:t xml:space="preserve">дополнить подпунктом </w:t>
      </w:r>
      <w:r>
        <w:rPr>
          <w:rFonts w:ascii="PT Astra Serif" w:hAnsi="PT Astra Serif"/>
        </w:rPr>
        <w:t xml:space="preserve">4.2.7 </w:t>
      </w:r>
      <w:r w:rsidRPr="00600BD2">
        <w:rPr>
          <w:rFonts w:ascii="PT Astra Serif" w:hAnsi="PT Astra Serif"/>
        </w:rPr>
        <w:t>следующего содержания: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600BD2">
        <w:rPr>
          <w:rFonts w:ascii="PT Astra Serif" w:hAnsi="PT Astra Serif"/>
        </w:rPr>
        <w:t xml:space="preserve">«4.2.7. </w:t>
      </w:r>
      <w:r>
        <w:rPr>
          <w:rFonts w:ascii="PT Astra Serif" w:hAnsi="PT Astra Serif"/>
        </w:rPr>
        <w:t>А</w:t>
      </w:r>
      <w:r w:rsidRPr="00600BD2">
        <w:rPr>
          <w:rFonts w:ascii="PT Astra Serif" w:hAnsi="PT Astra Serif"/>
        </w:rPr>
        <w:t>дрес</w:t>
      </w:r>
      <w:r>
        <w:rPr>
          <w:rFonts w:ascii="PT Astra Serif" w:hAnsi="PT Astra Serif"/>
        </w:rPr>
        <w:t>ованные</w:t>
      </w:r>
      <w:r w:rsidRPr="00600BD2">
        <w:rPr>
          <w:rFonts w:ascii="PT Astra Serif" w:hAnsi="PT Astra Serif"/>
        </w:rPr>
        <w:t xml:space="preserve"> Губернатор</w:t>
      </w:r>
      <w:r>
        <w:rPr>
          <w:rFonts w:ascii="PT Astra Serif" w:hAnsi="PT Astra Serif"/>
        </w:rPr>
        <w:t>у</w:t>
      </w:r>
      <w:r w:rsidRPr="00600BD2">
        <w:rPr>
          <w:rFonts w:ascii="PT Astra Serif" w:hAnsi="PT Astra Serif"/>
        </w:rPr>
        <w:t>, Правительств</w:t>
      </w:r>
      <w:r>
        <w:rPr>
          <w:rFonts w:ascii="PT Astra Serif" w:hAnsi="PT Astra Serif"/>
        </w:rPr>
        <w:t>у или</w:t>
      </w:r>
      <w:r w:rsidRPr="00600BD2">
        <w:rPr>
          <w:rFonts w:ascii="PT Astra Serif" w:hAnsi="PT Astra Serif"/>
        </w:rPr>
        <w:t xml:space="preserve"> должностны</w:t>
      </w:r>
      <w:r>
        <w:rPr>
          <w:rFonts w:ascii="PT Astra Serif" w:hAnsi="PT Astra Serif"/>
        </w:rPr>
        <w:t>м</w:t>
      </w:r>
      <w:r w:rsidRPr="00600BD2">
        <w:rPr>
          <w:rFonts w:ascii="PT Astra Serif" w:hAnsi="PT Astra Serif"/>
        </w:rPr>
        <w:t xml:space="preserve"> лиц</w:t>
      </w:r>
      <w:r>
        <w:rPr>
          <w:rFonts w:ascii="PT Astra Serif" w:hAnsi="PT Astra Serif"/>
        </w:rPr>
        <w:t>ам</w:t>
      </w:r>
      <w:r w:rsidRPr="00600BD2">
        <w:rPr>
          <w:rFonts w:ascii="PT Astra Serif" w:hAnsi="PT Astra Serif"/>
        </w:rPr>
        <w:t xml:space="preserve"> Правительства </w:t>
      </w:r>
      <w:r>
        <w:rPr>
          <w:rFonts w:ascii="PT Astra Serif" w:hAnsi="PT Astra Serif"/>
        </w:rPr>
        <w:t>о</w:t>
      </w:r>
      <w:r w:rsidRPr="00600BD2">
        <w:rPr>
          <w:rFonts w:ascii="PT Astra Serif" w:hAnsi="PT Astra Serif"/>
        </w:rPr>
        <w:t>бращени</w:t>
      </w:r>
      <w:r>
        <w:rPr>
          <w:rFonts w:ascii="PT Astra Serif" w:hAnsi="PT Astra Serif"/>
        </w:rPr>
        <w:t>я</w:t>
      </w:r>
      <w:r w:rsidRPr="00600BD2">
        <w:rPr>
          <w:rFonts w:ascii="PT Astra Serif" w:hAnsi="PT Astra Serif"/>
        </w:rPr>
        <w:t xml:space="preserve"> по вопрос</w:t>
      </w:r>
      <w:r>
        <w:rPr>
          <w:rFonts w:ascii="PT Astra Serif" w:hAnsi="PT Astra Serif"/>
        </w:rPr>
        <w:t>ам</w:t>
      </w:r>
      <w:r w:rsidRPr="00600BD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подведения </w:t>
      </w:r>
      <w:r w:rsidRPr="00600BD2">
        <w:rPr>
          <w:rFonts w:ascii="PT Astra Serif" w:hAnsi="PT Astra Serif"/>
        </w:rPr>
        <w:t>к земельным участкам,</w:t>
      </w:r>
      <w:r>
        <w:rPr>
          <w:rFonts w:ascii="PT Astra Serif" w:hAnsi="PT Astra Serif"/>
        </w:rPr>
        <w:t xml:space="preserve"> находившимся в государственной или муниципальной собственности и </w:t>
      </w:r>
      <w:r w:rsidRPr="00600BD2">
        <w:rPr>
          <w:rFonts w:ascii="PT Astra Serif" w:hAnsi="PT Astra Serif"/>
        </w:rPr>
        <w:t>предоставленным многодетным семьям</w:t>
      </w:r>
      <w:r>
        <w:rPr>
          <w:rFonts w:ascii="PT Astra Serif" w:hAnsi="PT Astra Serif"/>
        </w:rPr>
        <w:t xml:space="preserve"> в собственность бесплатно, систем инженерно-технического обеспечения и (или) дорог</w:t>
      </w:r>
      <w:r w:rsidRPr="00600BD2">
        <w:rPr>
          <w:rFonts w:ascii="PT Astra Serif" w:hAnsi="PT Astra Serif"/>
        </w:rPr>
        <w:t xml:space="preserve"> рассматриваются </w:t>
      </w:r>
      <w:r>
        <w:rPr>
          <w:rFonts w:ascii="PT Astra Serif" w:hAnsi="PT Astra Serif"/>
        </w:rPr>
        <w:t xml:space="preserve">                         </w:t>
      </w:r>
      <w:r w:rsidRPr="00600BD2">
        <w:rPr>
          <w:rFonts w:ascii="PT Astra Serif" w:hAnsi="PT Astra Serif"/>
        </w:rPr>
        <w:t>в течение 23 дней со дня их регистрации в Правительстве.</w:t>
      </w:r>
      <w:r>
        <w:rPr>
          <w:rFonts w:ascii="PT Astra Serif" w:hAnsi="PT Astra Serif"/>
        </w:rPr>
        <w:t xml:space="preserve"> 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600BD2">
        <w:rPr>
          <w:rFonts w:ascii="PT Astra Serif" w:hAnsi="PT Astra Serif"/>
        </w:rPr>
        <w:t>Указанный срок продл</w:t>
      </w:r>
      <w:r>
        <w:rPr>
          <w:rFonts w:ascii="PT Astra Serif" w:hAnsi="PT Astra Serif"/>
        </w:rPr>
        <w:t>евается</w:t>
      </w:r>
      <w:r w:rsidRPr="00600BD2">
        <w:rPr>
          <w:rFonts w:ascii="PT Astra Serif" w:hAnsi="PT Astra Serif"/>
        </w:rPr>
        <w:t xml:space="preserve"> уполномоченным лицом не более чем </w:t>
      </w:r>
      <w:r>
        <w:rPr>
          <w:rFonts w:ascii="PT Astra Serif" w:hAnsi="PT Astra Serif"/>
        </w:rPr>
        <w:t xml:space="preserve">                    </w:t>
      </w:r>
      <w:r w:rsidRPr="00600BD2">
        <w:rPr>
          <w:rFonts w:ascii="PT Astra Serif" w:hAnsi="PT Astra Serif"/>
        </w:rPr>
        <w:t xml:space="preserve">на 3 дня при условии направления исполнителем обоснованной </w:t>
      </w:r>
      <w:r>
        <w:rPr>
          <w:rFonts w:ascii="PT Astra Serif" w:hAnsi="PT Astra Serif"/>
        </w:rPr>
        <w:t xml:space="preserve">                                      и</w:t>
      </w:r>
      <w:r w:rsidRPr="00600BD2">
        <w:rPr>
          <w:rFonts w:ascii="PT Astra Serif" w:hAnsi="PT Astra Serif"/>
        </w:rPr>
        <w:t xml:space="preserve"> мотивированной просьбы, изложенной в письменной форме (докладн</w:t>
      </w:r>
      <w:r>
        <w:rPr>
          <w:rFonts w:ascii="PT Astra Serif" w:hAnsi="PT Astra Serif"/>
        </w:rPr>
        <w:t>ой</w:t>
      </w:r>
      <w:r w:rsidRPr="00600BD2">
        <w:rPr>
          <w:rFonts w:ascii="PT Astra Serif" w:hAnsi="PT Astra Serif"/>
        </w:rPr>
        <w:t xml:space="preserve"> записк</w:t>
      </w:r>
      <w:r>
        <w:rPr>
          <w:rFonts w:ascii="PT Astra Serif" w:hAnsi="PT Astra Serif"/>
        </w:rPr>
        <w:t>и</w:t>
      </w:r>
      <w:r w:rsidRPr="00600BD2">
        <w:rPr>
          <w:rFonts w:ascii="PT Astra Serif" w:hAnsi="PT Astra Serif"/>
        </w:rPr>
        <w:t>, служебн</w:t>
      </w:r>
      <w:r>
        <w:rPr>
          <w:rFonts w:ascii="PT Astra Serif" w:hAnsi="PT Astra Serif"/>
        </w:rPr>
        <w:t>ой</w:t>
      </w:r>
      <w:r w:rsidRPr="00600BD2">
        <w:rPr>
          <w:rFonts w:ascii="PT Astra Serif" w:hAnsi="PT Astra Serif"/>
        </w:rPr>
        <w:t xml:space="preserve"> записк</w:t>
      </w:r>
      <w:r>
        <w:rPr>
          <w:rFonts w:ascii="PT Astra Serif" w:hAnsi="PT Astra Serif"/>
        </w:rPr>
        <w:t>и</w:t>
      </w:r>
      <w:r w:rsidRPr="00600BD2">
        <w:rPr>
          <w:rFonts w:ascii="PT Astra Serif" w:hAnsi="PT Astra Serif"/>
        </w:rPr>
        <w:t>, письм</w:t>
      </w:r>
      <w:r>
        <w:rPr>
          <w:rFonts w:ascii="PT Astra Serif" w:hAnsi="PT Astra Serif"/>
        </w:rPr>
        <w:t>а</w:t>
      </w:r>
      <w:r w:rsidRPr="00600BD2">
        <w:rPr>
          <w:rFonts w:ascii="PT Astra Serif" w:hAnsi="PT Astra Serif"/>
        </w:rPr>
        <w:t>).»;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пункте 4.8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абзаце первом пункта 4.9 и абзаце первом пункта 4.10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абзаце втором пункта 4.11 слово «разъяснения» заменить словом «разъяснение»,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е) в пункте 4.12: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подпунктах 4.12.1, 4.12.2 и 4.12.4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пункте 4.14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в пункте 4.15: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слова «предоставления информации по результатам рассмотрения обращения» заменить словами «представления ответа заявителю»;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втором слова «предоставления информации по результатам рассмотрения обращения и»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 в пункте 4.17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к) абзац первый пункта 4.20 после слова «ответа» дополнить словом «заявителю»;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л) в пункте 4.21: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первый после слова «ответ» дополнить словом «</w:t>
      </w:r>
      <w:proofErr w:type="gramStart"/>
      <w:r>
        <w:rPr>
          <w:rFonts w:ascii="PT Astra Serif" w:hAnsi="PT Astra Serif"/>
        </w:rPr>
        <w:t xml:space="preserve">заявителю»   </w:t>
      </w:r>
      <w:proofErr w:type="gramEnd"/>
      <w:r>
        <w:rPr>
          <w:rFonts w:ascii="PT Astra Serif" w:hAnsi="PT Astra Serif"/>
        </w:rPr>
        <w:t xml:space="preserve">                      и исключить из него слова «и доклада уполномоченному лицу о результатах рассмотрения обращения»;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второй после слова «ответа» дополнить словом «заявителю»;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м) в пункте 4.22 слова «и информации по результатам рассмотрения обращения»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н) в абзацах первом и втором пункта 4.24 слова «администрации Губернатора» заменить словом «Правительства»;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о) пункт 4.25 признать утратившим силу;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п) в пункте 4.26: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слова «и информации по результатам рассмотрения обращений» исключить, слово «сотрудники» заменить словом «работники»;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3 слова «и информации по результатам рассмотрения обращения» исключить;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р) в абзаце первом пункта 4.27 слова «и информации по результатам рассмотрения обращения» исключить, слово «сотрудники» заменить словом «работники»;</w:t>
      </w:r>
    </w:p>
    <w:p w:rsidR="00753BD0" w:rsidRDefault="00753BD0" w:rsidP="00753BD0">
      <w:pPr>
        <w:tabs>
          <w:tab w:val="left" w:pos="709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с) пункт 4.29 изложить в следующей редакции:</w:t>
      </w:r>
    </w:p>
    <w:p w:rsidR="00753BD0" w:rsidRPr="00F90133" w:rsidRDefault="00753BD0" w:rsidP="00753BD0">
      <w:pPr>
        <w:spacing w:line="245" w:lineRule="auto"/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hAnsi="PT Astra Serif"/>
        </w:rPr>
        <w:t>«4.29.</w:t>
      </w:r>
      <w:r>
        <w:rPr>
          <w:rFonts w:ascii="PT Astra Serif" w:eastAsia="Calibri" w:hAnsi="PT Astra Serif"/>
          <w:kern w:val="2"/>
          <w:lang w:eastAsia="en-US"/>
        </w:rPr>
        <w:t xml:space="preserve"> Документированную и</w:t>
      </w:r>
      <w:r w:rsidRPr="00F90133">
        <w:rPr>
          <w:rFonts w:ascii="PT Astra Serif" w:eastAsia="Calibri" w:hAnsi="PT Astra Serif"/>
          <w:kern w:val="2"/>
          <w:lang w:eastAsia="en-US"/>
        </w:rPr>
        <w:t>нформацию</w:t>
      </w:r>
      <w:r>
        <w:rPr>
          <w:rFonts w:ascii="PT Astra Serif" w:eastAsia="Calibri" w:hAnsi="PT Astra Serif"/>
          <w:kern w:val="2"/>
          <w:lang w:eastAsia="en-US"/>
        </w:rPr>
        <w:t xml:space="preserve"> </w:t>
      </w:r>
      <w:bookmarkStart w:id="2" w:name="_Hlk191396824"/>
      <w:r>
        <w:rPr>
          <w:rFonts w:ascii="PT Astra Serif" w:eastAsia="Calibri" w:hAnsi="PT Astra Serif"/>
          <w:kern w:val="2"/>
          <w:lang w:eastAsia="en-US"/>
        </w:rPr>
        <w:t xml:space="preserve">о результатах рассмотрения обращений, адресованных </w:t>
      </w:r>
      <w:bookmarkEnd w:id="2"/>
      <w:r w:rsidRPr="00F90133">
        <w:rPr>
          <w:rFonts w:ascii="PT Astra Serif" w:eastAsia="Calibri" w:hAnsi="PT Astra Serif"/>
          <w:kern w:val="2"/>
          <w:lang w:eastAsia="en-US"/>
        </w:rPr>
        <w:t>Президент</w:t>
      </w:r>
      <w:r>
        <w:rPr>
          <w:rFonts w:ascii="PT Astra Serif" w:eastAsia="Calibri" w:hAnsi="PT Astra Serif"/>
          <w:kern w:val="2"/>
          <w:lang w:eastAsia="en-US"/>
        </w:rPr>
        <w:t>у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Российской Федерации, Председател</w:t>
      </w:r>
      <w:r>
        <w:rPr>
          <w:rFonts w:ascii="PT Astra Serif" w:eastAsia="Calibri" w:hAnsi="PT Astra Serif"/>
          <w:kern w:val="2"/>
          <w:lang w:eastAsia="en-US"/>
        </w:rPr>
        <w:t>ю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Правительства Российской Федерации, председател</w:t>
      </w:r>
      <w:r>
        <w:rPr>
          <w:rFonts w:ascii="PT Astra Serif" w:eastAsia="Calibri" w:hAnsi="PT Astra Serif"/>
          <w:kern w:val="2"/>
          <w:lang w:eastAsia="en-US"/>
        </w:rPr>
        <w:t>ям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палат Федерального Собрания Российской Федерации, Руководител</w:t>
      </w:r>
      <w:r>
        <w:rPr>
          <w:rFonts w:ascii="PT Astra Serif" w:eastAsia="Calibri" w:hAnsi="PT Astra Serif"/>
          <w:kern w:val="2"/>
          <w:lang w:eastAsia="en-US"/>
        </w:rPr>
        <w:t>ю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Администрации Президента Российской Федерации, заместител</w:t>
      </w:r>
      <w:r>
        <w:rPr>
          <w:rFonts w:ascii="PT Astra Serif" w:eastAsia="Calibri" w:hAnsi="PT Astra Serif"/>
          <w:kern w:val="2"/>
          <w:lang w:eastAsia="en-US"/>
        </w:rPr>
        <w:t>ям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Председателя Правительства Российской Федерации, депутат</w:t>
      </w:r>
      <w:r>
        <w:rPr>
          <w:rFonts w:ascii="PT Astra Serif" w:eastAsia="Calibri" w:hAnsi="PT Astra Serif"/>
          <w:kern w:val="2"/>
          <w:lang w:eastAsia="en-US"/>
        </w:rPr>
        <w:t>ам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Государственной Думы Федерального Собрания Российской Федерации, сенатор</w:t>
      </w:r>
      <w:r>
        <w:rPr>
          <w:rFonts w:ascii="PT Astra Serif" w:eastAsia="Calibri" w:hAnsi="PT Astra Serif"/>
          <w:kern w:val="2"/>
          <w:lang w:eastAsia="en-US"/>
        </w:rPr>
        <w:t>ам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Российской Федерации, Уполномоченно</w:t>
      </w:r>
      <w:r>
        <w:rPr>
          <w:rFonts w:ascii="PT Astra Serif" w:eastAsia="Calibri" w:hAnsi="PT Astra Serif"/>
          <w:kern w:val="2"/>
          <w:lang w:eastAsia="en-US"/>
        </w:rPr>
        <w:t>му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по правам человека </w:t>
      </w:r>
      <w:r>
        <w:rPr>
          <w:rFonts w:ascii="PT Astra Serif" w:eastAsia="Calibri" w:hAnsi="PT Astra Serif"/>
          <w:kern w:val="2"/>
          <w:lang w:eastAsia="en-US"/>
        </w:rPr>
        <w:t xml:space="preserve">в </w:t>
      </w:r>
      <w:r w:rsidRPr="00F90133">
        <w:rPr>
          <w:rFonts w:ascii="PT Astra Serif" w:eastAsia="Calibri" w:hAnsi="PT Astra Serif"/>
          <w:kern w:val="2"/>
          <w:lang w:eastAsia="en-US"/>
        </w:rPr>
        <w:t>Российской Федерации</w:t>
      </w:r>
      <w:r>
        <w:rPr>
          <w:rFonts w:ascii="PT Astra Serif" w:eastAsia="Calibri" w:hAnsi="PT Astra Serif"/>
          <w:kern w:val="2"/>
          <w:lang w:eastAsia="en-US"/>
        </w:rPr>
        <w:t xml:space="preserve"> и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перенаправленных </w:t>
      </w:r>
      <w:r>
        <w:rPr>
          <w:rFonts w:ascii="PT Astra Serif" w:eastAsia="Calibri" w:hAnsi="PT Astra Serif"/>
          <w:kern w:val="2"/>
          <w:lang w:eastAsia="en-US"/>
        </w:rPr>
        <w:t xml:space="preserve">                               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в Правительство </w:t>
      </w:r>
      <w:r>
        <w:rPr>
          <w:rFonts w:ascii="PT Astra Serif" w:eastAsia="Calibri" w:hAnsi="PT Astra Serif"/>
          <w:kern w:val="2"/>
          <w:lang w:eastAsia="en-US"/>
        </w:rPr>
        <w:t>для рассмотрения в пределах его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компетенции</w:t>
      </w:r>
      <w:r>
        <w:rPr>
          <w:rFonts w:ascii="PT Astra Serif" w:eastAsia="Calibri" w:hAnsi="PT Astra Serif"/>
          <w:kern w:val="2"/>
          <w:lang w:eastAsia="en-US"/>
        </w:rPr>
        <w:t>,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подписывают Губернатор, Председатель Правительства или лица, исполняющие их обязанности.</w:t>
      </w:r>
    </w:p>
    <w:p w:rsidR="00753BD0" w:rsidRPr="00F90133" w:rsidRDefault="00753BD0" w:rsidP="00753BD0">
      <w:pPr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eastAsia="Calibri" w:hAnsi="PT Astra Serif"/>
          <w:kern w:val="2"/>
          <w:lang w:eastAsia="en-US"/>
        </w:rPr>
        <w:lastRenderedPageBreak/>
        <w:t>Документированную и</w:t>
      </w:r>
      <w:r w:rsidRPr="00423D84">
        <w:rPr>
          <w:rFonts w:ascii="PT Astra Serif" w:eastAsia="Calibri" w:hAnsi="PT Astra Serif"/>
          <w:kern w:val="2"/>
          <w:lang w:eastAsia="en-US"/>
        </w:rPr>
        <w:t xml:space="preserve">нформацию </w:t>
      </w:r>
      <w:bookmarkStart w:id="3" w:name="_Hlk191396882"/>
      <w:r w:rsidRPr="00B56571">
        <w:rPr>
          <w:rFonts w:ascii="PT Astra Serif" w:eastAsia="Calibri" w:hAnsi="PT Astra Serif"/>
          <w:kern w:val="2"/>
          <w:lang w:eastAsia="en-US"/>
        </w:rPr>
        <w:t>о результатах рассмотрения обращений</w:t>
      </w:r>
      <w:r>
        <w:rPr>
          <w:rFonts w:ascii="PT Astra Serif" w:eastAsia="Calibri" w:hAnsi="PT Astra Serif"/>
          <w:kern w:val="2"/>
          <w:lang w:eastAsia="en-US"/>
        </w:rPr>
        <w:t>, адресованных</w:t>
      </w:r>
      <w:r w:rsidRPr="00B56571">
        <w:rPr>
          <w:rFonts w:ascii="PT Astra Serif" w:eastAsia="Calibri" w:hAnsi="PT Astra Serif"/>
          <w:kern w:val="2"/>
          <w:lang w:eastAsia="en-US"/>
        </w:rPr>
        <w:t xml:space="preserve"> </w:t>
      </w:r>
      <w:bookmarkEnd w:id="3"/>
      <w:r w:rsidRPr="00423D84">
        <w:rPr>
          <w:rFonts w:ascii="PT Astra Serif" w:eastAsia="Calibri" w:hAnsi="PT Astra Serif"/>
          <w:kern w:val="2"/>
          <w:lang w:eastAsia="en-US"/>
        </w:rPr>
        <w:t>Управлени</w:t>
      </w:r>
      <w:r>
        <w:rPr>
          <w:rFonts w:ascii="PT Astra Serif" w:eastAsia="Calibri" w:hAnsi="PT Astra Serif"/>
          <w:kern w:val="2"/>
          <w:lang w:eastAsia="en-US"/>
        </w:rPr>
        <w:t>ю</w:t>
      </w:r>
      <w:r w:rsidRPr="00423D84">
        <w:rPr>
          <w:rFonts w:ascii="PT Astra Serif" w:eastAsia="Calibri" w:hAnsi="PT Astra Serif"/>
          <w:kern w:val="2"/>
          <w:lang w:eastAsia="en-US"/>
        </w:rPr>
        <w:t xml:space="preserve"> Президента Российской Федерации </w:t>
      </w:r>
      <w:r>
        <w:rPr>
          <w:rFonts w:ascii="PT Astra Serif" w:eastAsia="Calibri" w:hAnsi="PT Astra Serif"/>
          <w:kern w:val="2"/>
          <w:lang w:eastAsia="en-US"/>
        </w:rPr>
        <w:t xml:space="preserve">                </w:t>
      </w:r>
      <w:r w:rsidRPr="00423D84">
        <w:rPr>
          <w:rFonts w:ascii="PT Astra Serif" w:eastAsia="Calibri" w:hAnsi="PT Astra Serif"/>
          <w:kern w:val="2"/>
          <w:lang w:eastAsia="en-US"/>
        </w:rPr>
        <w:t>по работе с обращениями граждан и организаций, Аппарат</w:t>
      </w:r>
      <w:r>
        <w:rPr>
          <w:rFonts w:ascii="PT Astra Serif" w:eastAsia="Calibri" w:hAnsi="PT Astra Serif"/>
          <w:kern w:val="2"/>
          <w:lang w:eastAsia="en-US"/>
        </w:rPr>
        <w:t>у</w:t>
      </w:r>
      <w:r w:rsidRPr="00423D84">
        <w:rPr>
          <w:rFonts w:ascii="PT Astra Serif" w:eastAsia="Calibri" w:hAnsi="PT Astra Serif"/>
          <w:kern w:val="2"/>
          <w:lang w:eastAsia="en-US"/>
        </w:rPr>
        <w:t xml:space="preserve"> Правительства Российской Федерации, </w:t>
      </w:r>
      <w:r>
        <w:rPr>
          <w:rFonts w:ascii="PT Astra Serif" w:eastAsia="Calibri" w:hAnsi="PT Astra Serif"/>
          <w:kern w:val="2"/>
          <w:lang w:eastAsia="en-US"/>
        </w:rPr>
        <w:t xml:space="preserve">федеральным органам исполнительной власти                         и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перенаправленных в Правительство </w:t>
      </w:r>
      <w:r>
        <w:rPr>
          <w:rFonts w:ascii="PT Astra Serif" w:eastAsia="Calibri" w:hAnsi="PT Astra Serif"/>
          <w:kern w:val="2"/>
          <w:lang w:eastAsia="en-US"/>
        </w:rPr>
        <w:t>для рассмотрения в пределах                            его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компетенции</w:t>
      </w:r>
      <w:r>
        <w:rPr>
          <w:rFonts w:ascii="PT Astra Serif" w:eastAsia="Calibri" w:hAnsi="PT Astra Serif"/>
          <w:kern w:val="2"/>
          <w:lang w:eastAsia="en-US"/>
        </w:rPr>
        <w:t>,</w:t>
      </w:r>
      <w:r w:rsidRPr="00423D84">
        <w:rPr>
          <w:rFonts w:ascii="PT Astra Serif" w:eastAsia="Calibri" w:hAnsi="PT Astra Serif"/>
          <w:kern w:val="2"/>
          <w:lang w:eastAsia="en-US"/>
        </w:rPr>
        <w:t xml:space="preserve"> подписывает </w:t>
      </w:r>
      <w:r>
        <w:rPr>
          <w:rFonts w:ascii="PT Astra Serif" w:eastAsia="Calibri" w:hAnsi="PT Astra Serif"/>
          <w:kern w:val="2"/>
          <w:lang w:eastAsia="en-US"/>
        </w:rPr>
        <w:t>заместитель Губернатора</w:t>
      </w:r>
      <w:r w:rsidRPr="00423D84">
        <w:rPr>
          <w:rFonts w:ascii="PT Astra Serif" w:eastAsia="Calibri" w:hAnsi="PT Astra Serif"/>
          <w:kern w:val="2"/>
          <w:lang w:eastAsia="en-US"/>
        </w:rPr>
        <w:t>,</w:t>
      </w:r>
      <w:r>
        <w:rPr>
          <w:rFonts w:ascii="PT Astra Serif" w:eastAsia="Calibri" w:hAnsi="PT Astra Serif"/>
          <w:kern w:val="2"/>
          <w:lang w:eastAsia="en-US"/>
        </w:rPr>
        <w:t xml:space="preserve"> на которого возложено исполнение функций, связанных с руководством администрацией Губернатора, </w:t>
      </w:r>
      <w:r w:rsidRPr="00423D84">
        <w:rPr>
          <w:rFonts w:ascii="PT Astra Serif" w:eastAsia="Calibri" w:hAnsi="PT Astra Serif"/>
          <w:kern w:val="2"/>
          <w:lang w:eastAsia="en-US"/>
        </w:rPr>
        <w:t>или лицо, исполняющее его обязанности.</w:t>
      </w:r>
    </w:p>
    <w:p w:rsidR="00753BD0" w:rsidRDefault="00753BD0" w:rsidP="00753BD0">
      <w:pPr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eastAsia="Calibri" w:hAnsi="PT Astra Serif"/>
          <w:kern w:val="2"/>
          <w:lang w:eastAsia="en-US"/>
        </w:rPr>
        <w:t>Документированную и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нформацию </w:t>
      </w:r>
      <w:r w:rsidRPr="00B56571">
        <w:rPr>
          <w:rFonts w:ascii="PT Astra Serif" w:eastAsia="Calibri" w:hAnsi="PT Astra Serif"/>
          <w:kern w:val="2"/>
          <w:lang w:eastAsia="en-US"/>
        </w:rPr>
        <w:t>о результатах рассмотрения обращений</w:t>
      </w:r>
      <w:r>
        <w:rPr>
          <w:rFonts w:ascii="PT Astra Serif" w:eastAsia="Calibri" w:hAnsi="PT Astra Serif"/>
          <w:kern w:val="2"/>
          <w:lang w:eastAsia="en-US"/>
        </w:rPr>
        <w:t>, адресованных</w:t>
      </w:r>
      <w:r w:rsidRPr="00B56571">
        <w:rPr>
          <w:rFonts w:ascii="PT Astra Serif" w:eastAsia="Calibri" w:hAnsi="PT Astra Serif"/>
          <w:kern w:val="2"/>
          <w:lang w:eastAsia="en-US"/>
        </w:rPr>
        <w:t xml:space="preserve"> </w:t>
      </w:r>
      <w:r w:rsidRPr="00F90133">
        <w:rPr>
          <w:rFonts w:ascii="PT Astra Serif" w:eastAsia="Calibri" w:hAnsi="PT Astra Serif"/>
          <w:kern w:val="2"/>
          <w:lang w:eastAsia="en-US"/>
        </w:rPr>
        <w:t>конкретны</w:t>
      </w:r>
      <w:r>
        <w:rPr>
          <w:rFonts w:ascii="PT Astra Serif" w:eastAsia="Calibri" w:hAnsi="PT Astra Serif"/>
          <w:kern w:val="2"/>
          <w:lang w:eastAsia="en-US"/>
        </w:rPr>
        <w:t>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должностны</w:t>
      </w:r>
      <w:r>
        <w:rPr>
          <w:rFonts w:ascii="PT Astra Serif" w:eastAsia="Calibri" w:hAnsi="PT Astra Serif"/>
          <w:kern w:val="2"/>
          <w:lang w:eastAsia="en-US"/>
        </w:rPr>
        <w:t>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лиц</w:t>
      </w:r>
      <w:r>
        <w:rPr>
          <w:rFonts w:ascii="PT Astra Serif" w:eastAsia="Calibri" w:hAnsi="PT Astra Serif"/>
          <w:kern w:val="2"/>
          <w:lang w:eastAsia="en-US"/>
        </w:rPr>
        <w:t>ам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Правительства, подписывают эти должностны</w:t>
      </w:r>
      <w:r>
        <w:rPr>
          <w:rFonts w:ascii="PT Astra Serif" w:eastAsia="Calibri" w:hAnsi="PT Astra Serif"/>
          <w:kern w:val="2"/>
          <w:lang w:eastAsia="en-US"/>
        </w:rPr>
        <w:t>е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лица либо лица, исполняющи</w:t>
      </w:r>
      <w:r>
        <w:rPr>
          <w:rFonts w:ascii="PT Astra Serif" w:eastAsia="Calibri" w:hAnsi="PT Astra Serif"/>
          <w:kern w:val="2"/>
          <w:lang w:eastAsia="en-US"/>
        </w:rPr>
        <w:t xml:space="preserve">е                                         </w:t>
      </w:r>
      <w:r w:rsidRPr="00F90133">
        <w:rPr>
          <w:rFonts w:ascii="PT Astra Serif" w:eastAsia="Calibri" w:hAnsi="PT Astra Serif"/>
          <w:kern w:val="2"/>
          <w:lang w:eastAsia="en-US"/>
        </w:rPr>
        <w:t>их обязанности.</w:t>
      </w:r>
      <w:r>
        <w:rPr>
          <w:rFonts w:ascii="PT Astra Serif" w:eastAsia="Calibri" w:hAnsi="PT Astra Serif"/>
          <w:kern w:val="2"/>
          <w:lang w:eastAsia="en-US"/>
        </w:rPr>
        <w:t>»;</w:t>
      </w:r>
    </w:p>
    <w:p w:rsidR="00753BD0" w:rsidRDefault="00753BD0" w:rsidP="00753BD0">
      <w:pPr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eastAsia="Calibri" w:hAnsi="PT Astra Serif"/>
          <w:kern w:val="2"/>
          <w:lang w:eastAsia="en-US"/>
        </w:rPr>
        <w:t>т) пункт 4.30 изложить в следующей редакции:</w:t>
      </w:r>
    </w:p>
    <w:p w:rsidR="00753BD0" w:rsidRDefault="00753BD0" w:rsidP="00753BD0">
      <w:pPr>
        <w:ind w:firstLine="709"/>
        <w:jc w:val="both"/>
        <w:rPr>
          <w:rFonts w:ascii="PT Astra Serif" w:eastAsia="Calibri" w:hAnsi="PT Astra Serif"/>
          <w:kern w:val="2"/>
          <w:lang w:eastAsia="en-US"/>
        </w:rPr>
      </w:pPr>
      <w:r>
        <w:rPr>
          <w:rFonts w:ascii="PT Astra Serif" w:eastAsia="Calibri" w:hAnsi="PT Astra Serif"/>
          <w:kern w:val="2"/>
          <w:lang w:eastAsia="en-US"/>
        </w:rPr>
        <w:t>«</w:t>
      </w:r>
      <w:r w:rsidRPr="00F90133">
        <w:rPr>
          <w:rFonts w:ascii="PT Astra Serif" w:eastAsia="Calibri" w:hAnsi="PT Astra Serif"/>
          <w:kern w:val="2"/>
          <w:lang w:eastAsia="en-US"/>
        </w:rPr>
        <w:t>4.30. Уполномоченное лицо сокра</w:t>
      </w:r>
      <w:r>
        <w:rPr>
          <w:rFonts w:ascii="PT Astra Serif" w:eastAsia="Calibri" w:hAnsi="PT Astra Serif"/>
          <w:kern w:val="2"/>
          <w:lang w:eastAsia="en-US"/>
        </w:rPr>
        <w:t>щает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сроки представления </w:t>
      </w:r>
      <w:r>
        <w:rPr>
          <w:rFonts w:ascii="PT Astra Serif" w:eastAsia="Calibri" w:hAnsi="PT Astra Serif"/>
          <w:kern w:val="2"/>
          <w:lang w:eastAsia="en-US"/>
        </w:rPr>
        <w:t xml:space="preserve">документированной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информации </w:t>
      </w:r>
      <w:r>
        <w:rPr>
          <w:rFonts w:ascii="PT Astra Serif" w:eastAsia="Calibri" w:hAnsi="PT Astra Serif"/>
          <w:kern w:val="2"/>
          <w:lang w:eastAsia="en-US"/>
        </w:rPr>
        <w:t>о результатах рассмотрения обращений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, указанных в </w:t>
      </w:r>
      <w:r>
        <w:rPr>
          <w:rFonts w:ascii="PT Astra Serif" w:eastAsia="Calibri" w:hAnsi="PT Astra Serif"/>
          <w:kern w:val="2"/>
          <w:lang w:eastAsia="en-US"/>
        </w:rPr>
        <w:t xml:space="preserve">абзацах первом и втором </w:t>
      </w:r>
      <w:r w:rsidRPr="00F90133">
        <w:rPr>
          <w:rFonts w:ascii="PT Astra Serif" w:eastAsia="Calibri" w:hAnsi="PT Astra Serif"/>
          <w:kern w:val="2"/>
          <w:lang w:eastAsia="en-US"/>
        </w:rPr>
        <w:t>пункт</w:t>
      </w:r>
      <w:r>
        <w:rPr>
          <w:rFonts w:ascii="PT Astra Serif" w:eastAsia="Calibri" w:hAnsi="PT Astra Serif"/>
          <w:kern w:val="2"/>
          <w:lang w:eastAsia="en-US"/>
        </w:rPr>
        <w:t>а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4.29 настоящего </w:t>
      </w:r>
      <w:proofErr w:type="gramStart"/>
      <w:r w:rsidRPr="00F90133">
        <w:rPr>
          <w:rFonts w:ascii="PT Astra Serif" w:eastAsia="Calibri" w:hAnsi="PT Astra Serif"/>
          <w:kern w:val="2"/>
          <w:lang w:eastAsia="en-US"/>
        </w:rPr>
        <w:t xml:space="preserve">раздела, </w:t>
      </w:r>
      <w:r>
        <w:rPr>
          <w:rFonts w:ascii="PT Astra Serif" w:eastAsia="Calibri" w:hAnsi="PT Astra Serif"/>
          <w:kern w:val="2"/>
          <w:lang w:eastAsia="en-US"/>
        </w:rPr>
        <w:t xml:space="preserve">  </w:t>
      </w:r>
      <w:proofErr w:type="gramEnd"/>
      <w:r>
        <w:rPr>
          <w:rFonts w:ascii="PT Astra Serif" w:eastAsia="Calibri" w:hAnsi="PT Astra Serif"/>
          <w:kern w:val="2"/>
          <w:lang w:eastAsia="en-US"/>
        </w:rPr>
        <w:t xml:space="preserve">                     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до 12 дней </w:t>
      </w:r>
      <w:r>
        <w:rPr>
          <w:rFonts w:ascii="PT Astra Serif" w:eastAsia="Calibri" w:hAnsi="PT Astra Serif"/>
          <w:kern w:val="2"/>
          <w:lang w:eastAsia="en-US"/>
        </w:rPr>
        <w:t>в случае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получени</w:t>
      </w:r>
      <w:r>
        <w:rPr>
          <w:rFonts w:ascii="PT Astra Serif" w:eastAsia="Calibri" w:hAnsi="PT Astra Serif"/>
          <w:kern w:val="2"/>
          <w:lang w:eastAsia="en-US"/>
        </w:rPr>
        <w:t>я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запроса </w:t>
      </w:r>
      <w:r>
        <w:rPr>
          <w:rFonts w:ascii="PT Astra Serif" w:eastAsia="Calibri" w:hAnsi="PT Astra Serif"/>
          <w:kern w:val="2"/>
          <w:lang w:eastAsia="en-US"/>
        </w:rPr>
        <w:t xml:space="preserve">о представлении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документов </w:t>
      </w:r>
      <w:r>
        <w:rPr>
          <w:rFonts w:ascii="PT Astra Serif" w:eastAsia="Calibri" w:hAnsi="PT Astra Serif"/>
          <w:kern w:val="2"/>
          <w:lang w:eastAsia="en-US"/>
        </w:rPr>
        <w:t xml:space="preserve">                              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и материалов </w:t>
      </w:r>
      <w:r>
        <w:rPr>
          <w:rFonts w:ascii="PT Astra Serif" w:eastAsia="Calibri" w:hAnsi="PT Astra Serif"/>
          <w:kern w:val="2"/>
          <w:lang w:eastAsia="en-US"/>
        </w:rPr>
        <w:t xml:space="preserve">и 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до 25 дней </w:t>
      </w:r>
      <w:r>
        <w:rPr>
          <w:rFonts w:ascii="PT Astra Serif" w:eastAsia="Calibri" w:hAnsi="PT Astra Serif"/>
          <w:kern w:val="2"/>
          <w:lang w:eastAsia="en-US"/>
        </w:rPr>
        <w:t>в случае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получени</w:t>
      </w:r>
      <w:r>
        <w:rPr>
          <w:rFonts w:ascii="PT Astra Serif" w:eastAsia="Calibri" w:hAnsi="PT Astra Serif"/>
          <w:kern w:val="2"/>
          <w:lang w:eastAsia="en-US"/>
        </w:rPr>
        <w:t>я</w:t>
      </w:r>
      <w:r w:rsidRPr="00F90133">
        <w:rPr>
          <w:rFonts w:ascii="PT Astra Serif" w:eastAsia="Calibri" w:hAnsi="PT Astra Serif"/>
          <w:kern w:val="2"/>
          <w:lang w:eastAsia="en-US"/>
        </w:rPr>
        <w:t xml:space="preserve"> обращения. При этом </w:t>
      </w:r>
      <w:r>
        <w:rPr>
          <w:rFonts w:ascii="PT Astra Serif" w:eastAsia="Calibri" w:hAnsi="PT Astra Serif"/>
          <w:kern w:val="2"/>
          <w:lang w:eastAsia="en-US"/>
        </w:rPr>
        <w:t xml:space="preserve">документированная </w:t>
      </w:r>
      <w:r w:rsidRPr="00F90133">
        <w:rPr>
          <w:rFonts w:ascii="PT Astra Serif" w:eastAsia="Calibri" w:hAnsi="PT Astra Serif"/>
          <w:kern w:val="2"/>
          <w:lang w:eastAsia="en-US"/>
        </w:rPr>
        <w:t>информация на подпись должностным лицам Правительства, указанным</w:t>
      </w:r>
      <w:r>
        <w:rPr>
          <w:rFonts w:ascii="PT Astra Serif" w:eastAsia="Calibri" w:hAnsi="PT Astra Serif"/>
          <w:kern w:val="2"/>
          <w:lang w:eastAsia="en-US"/>
        </w:rPr>
        <w:t xml:space="preserve"> </w:t>
      </w:r>
      <w:r w:rsidRPr="00F90133">
        <w:rPr>
          <w:rFonts w:ascii="PT Astra Serif" w:eastAsia="Calibri" w:hAnsi="PT Astra Serif"/>
          <w:kern w:val="2"/>
          <w:lang w:eastAsia="en-US"/>
        </w:rPr>
        <w:t>в пункте 4.29 настоящего раздела, либо лицам, исполняющим их обязанности, представляется за 2 дня до истечения установленного в поручении срока.</w:t>
      </w:r>
      <w:r>
        <w:rPr>
          <w:rFonts w:ascii="PT Astra Serif" w:eastAsia="Calibri" w:hAnsi="PT Astra Serif"/>
          <w:kern w:val="2"/>
          <w:lang w:eastAsia="en-US"/>
        </w:rPr>
        <w:t>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у) пункт 4.32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«4.32. Исполнитель делает отметку об исполнении поручения                                      о рассмотрении обращения в электронной карточке резолюции, прилагает сканированный образ ответа заявителю, создаёт краткий отчёт об исполнении, снимает с контроля внутренние поручения, адресованные нижестоящим исполнителям, и обеспечивает привязку ответа заявителю к ЭРК обращения.»;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ф) в пункте 4.33: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первый признать утратившим силу;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втором слова «В случае» заменить словами «4.33. В случае», слова «информация по результатам рассмотрения обращения и» исключить, слово «удовлетворяют» заменить словом «удовлетворяет», слово «сотрудник» заменить словом «работник»;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абзаце третьем слова «информация по результатам рассмотрения обращения и (или)» исключить, слово «удовлетворяют» заменить словом «удовлетворяет», слово «сотрудник» заменить словом «работник», слова                     </w:t>
      </w:r>
      <w:proofErr w:type="gramStart"/>
      <w:r>
        <w:rPr>
          <w:rFonts w:ascii="PT Astra Serif" w:hAnsi="PT Astra Serif"/>
        </w:rPr>
        <w:t xml:space="preserve">   «</w:t>
      </w:r>
      <w:proofErr w:type="gramEnd"/>
      <w:r>
        <w:rPr>
          <w:rFonts w:ascii="PT Astra Serif" w:hAnsi="PT Astra Serif"/>
        </w:rPr>
        <w:t>либо документ возвращается на доработку»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 в разделе 5: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7F059F">
        <w:rPr>
          <w:rFonts w:ascii="PT Astra Serif" w:hAnsi="PT Astra Serif"/>
        </w:rPr>
        <w:t>в наименовании слова «</w:t>
      </w:r>
      <w:r w:rsidRPr="007F059F">
        <w:rPr>
          <w:rFonts w:ascii="PT Astra Serif" w:hAnsi="PT Astra Serif"/>
          <w:b/>
        </w:rPr>
        <w:t>администрации Губернатора и</w:t>
      </w:r>
      <w:r w:rsidRPr="007F059F">
        <w:rPr>
          <w:rFonts w:ascii="PT Astra Serif" w:hAnsi="PT Astra Serif"/>
        </w:rPr>
        <w:t xml:space="preserve">» </w:t>
      </w:r>
      <w:proofErr w:type="gramStart"/>
      <w:r w:rsidRPr="007F059F">
        <w:rPr>
          <w:rFonts w:ascii="PT Astra Serif" w:hAnsi="PT Astra Serif"/>
        </w:rPr>
        <w:t>исключить</w:t>
      </w:r>
      <w:r>
        <w:rPr>
          <w:rFonts w:ascii="PT Astra Serif" w:hAnsi="PT Astra Serif"/>
        </w:rPr>
        <w:t>,</w:t>
      </w:r>
      <w:r w:rsidRPr="007F059F">
        <w:rPr>
          <w:rFonts w:ascii="PT Astra Serif" w:hAnsi="PT Astra Serif"/>
        </w:rPr>
        <w:t xml:space="preserve">   </w:t>
      </w:r>
      <w:proofErr w:type="gramEnd"/>
      <w:r w:rsidRPr="007F059F">
        <w:rPr>
          <w:rFonts w:ascii="PT Astra Serif" w:hAnsi="PT Astra Serif"/>
        </w:rPr>
        <w:t xml:space="preserve">                   слово «</w:t>
      </w:r>
      <w:r w:rsidRPr="007F059F">
        <w:rPr>
          <w:rFonts w:ascii="PT Astra Serif" w:hAnsi="PT Astra Serif"/>
          <w:b/>
          <w:bCs/>
        </w:rPr>
        <w:t>сотрудниками</w:t>
      </w:r>
      <w:r w:rsidRPr="007F059F">
        <w:rPr>
          <w:rFonts w:ascii="PT Astra Serif" w:hAnsi="PT Astra Serif"/>
        </w:rPr>
        <w:t>» заменить словом «</w:t>
      </w:r>
      <w:r w:rsidRPr="007F059F">
        <w:rPr>
          <w:rFonts w:ascii="PT Astra Serif" w:hAnsi="PT Astra Serif"/>
          <w:b/>
          <w:bCs/>
        </w:rPr>
        <w:t>работниками</w:t>
      </w:r>
      <w:r w:rsidRPr="007F059F">
        <w:rPr>
          <w:rFonts w:ascii="PT Astra Serif" w:hAnsi="PT Astra Serif"/>
        </w:rPr>
        <w:t>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пункте 5.1: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первый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«5.1. Личный приём проводится Губернатором, Первым заместителем Губернатора, Председателем Правительства, заместителями Губернатора, в том </w:t>
      </w:r>
      <w:r>
        <w:rPr>
          <w:rFonts w:ascii="PT Astra Serif" w:hAnsi="PT Astra Serif"/>
        </w:rPr>
        <w:lastRenderedPageBreak/>
        <w:t>числе заместителем Губернатора, на которого возложено исполнение функций, связанных с руководством администрацией Губернатора, первым заместителем Председателя Правительства, заместителями Председателя Правительства, министрами Ульяновской области и другими должностными лицами Правительства в соответствии с графиком проведения личного приёма, утверждённым Губернатором.»;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втором слово «сотрудниками» заменить словом «работниками»;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пункте 5.2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пункте 5.3: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слова «руководителем администрации Губернатора» заменить словами «заместителем Губернатора, на которого возложено исполнение функций, связанных с руководством администрацией Губернатора»;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втором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пункте 5.4:</w:t>
      </w:r>
    </w:p>
    <w:p w:rsidR="00753BD0" w:rsidRPr="00BF087D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BF087D">
        <w:rPr>
          <w:rFonts w:ascii="PT Astra Serif" w:hAnsi="PT Astra Serif"/>
        </w:rPr>
        <w:t xml:space="preserve">в абзаце первом слова «, заместителем Губернатора» заменить словами              </w:t>
      </w:r>
      <w:proofErr w:type="gramStart"/>
      <w:r w:rsidRPr="00BF087D">
        <w:rPr>
          <w:rFonts w:ascii="PT Astra Serif" w:hAnsi="PT Astra Serif"/>
        </w:rPr>
        <w:t xml:space="preserve">   «</w:t>
      </w:r>
      <w:proofErr w:type="gramEnd"/>
      <w:r w:rsidRPr="00BF087D">
        <w:rPr>
          <w:rFonts w:ascii="PT Astra Serif" w:hAnsi="PT Astra Serif"/>
        </w:rPr>
        <w:t>, заместителями Губернатора»;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BF087D">
        <w:rPr>
          <w:rFonts w:ascii="PT Astra Serif" w:hAnsi="PT Astra Serif"/>
        </w:rPr>
        <w:t>в абзаце втором слова «администрации Губернатора,» исключить, слова «, заместителя Губернатора» заменить словами «, заместителей Губернатора»;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пункте 5.5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абзац первый пункта 5.6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«5.6. Приглашение заявителя на личный приём осуществляется                            с использованием телефонной связи и (или) посредством направления соответствующего приглашения по адресу электронной почты не позднее чем за 2 дня до даты, указанной в поручении уполномоченного лица.»;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в пункте 5.7: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абзац первый после слова «Губернатором» дополнить словами                       </w:t>
      </w:r>
      <w:proofErr w:type="gramStart"/>
      <w:r>
        <w:rPr>
          <w:rFonts w:ascii="PT Astra Serif" w:hAnsi="PT Astra Serif"/>
        </w:rPr>
        <w:t xml:space="preserve">   «</w:t>
      </w:r>
      <w:proofErr w:type="gramEnd"/>
      <w:r>
        <w:rPr>
          <w:rFonts w:ascii="PT Astra Serif" w:hAnsi="PT Astra Serif"/>
        </w:rPr>
        <w:t>по поручению Губернатора»;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второй изложить в следующей редакции: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«Ответственность за подготовку и организацию проведения личного приёма Первым заместителем Губернатора, Председателем Правительства, заместителями Губернатора, в том числе заместителем Губернатора,                             на которого возложено исполнение функций, связанных с руководством администрацией Губернатора, первым заместителем Председателя Правительства, заместителями Председателя Правительства, министрами Ульяновской области возлагается на помощников этих должностных лиц    (далее – лица, ответственные за работу с обращениями).»;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третьем слова «заместителю Губернатора» заменить словами «заместителям Губернатора»;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 в пунктах 5.8-5.10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к) в абзаце первом пункта 5.11 слово «сотрудниками» заменить словом «работниками»;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л) в абзаце первом пункта 5.13 слово «Сотрудник» заменить словом «Работник»;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м) в пункте 5.15 слово «сотрудником» заменить словом «работником»;</w:t>
      </w:r>
    </w:p>
    <w:p w:rsidR="00753BD0" w:rsidRPr="00707202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н) в пункте 5.19</w:t>
      </w:r>
      <w:r w:rsidRPr="00707202">
        <w:rPr>
          <w:rFonts w:ascii="PT Astra Serif" w:hAnsi="PT Astra Serif"/>
        </w:rPr>
        <w:t xml:space="preserve">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о) в пункте 5.20 слово «телефонам» заменить словами «абонентским номерам телефонной связи»;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п) в пункте 5.21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 в пунктах 6.1 и 6.2 раздела 6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7) в разделе 8: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абзаце первом пункта 8.1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абзаце седьмом пункта 8.2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пункте 8.6 слова «и информации по результатам рассмотрения обращения»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пунктах 8.7 и 8.8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8) в разделе 9: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абзаце первом пункта 9.2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пункте 9.5</w:t>
      </w:r>
      <w:r w:rsidRPr="00D9246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пункте 9.6: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третьем слова «номер телефона» заменить словами «абонентский номер телефонной связи»;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четвёртом слова «администрации Губернатора и» исключить;</w:t>
      </w:r>
    </w:p>
    <w:p w:rsidR="00753BD0" w:rsidRPr="00707202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седьмом</w:t>
      </w:r>
      <w:r w:rsidRPr="00707202">
        <w:rPr>
          <w:rFonts w:ascii="PT Astra Serif" w:hAnsi="PT Astra Serif"/>
        </w:rPr>
        <w:t xml:space="preserve">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пункте 9.7 слова «администрации Губернатора и»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пункте 9.9: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слово «телефонам» заменить словами «абонентским номерам телефонной связи»,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абзацах четвёртом и пятом слова «администрации Губернатора,» исключить;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пункте 9.11 слово «телефонам» заменить словами «абонентским номерам телефонной связи»;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пункте 9.12: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первом слово «сотрудником» заменить словом «работником»;</w:t>
      </w:r>
    </w:p>
    <w:p w:rsidR="00753BD0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третьем слова «администрации Губернатора,» исключить.</w:t>
      </w:r>
    </w:p>
    <w:p w:rsidR="00753BD0" w:rsidRPr="00600BD2" w:rsidRDefault="00753BD0" w:rsidP="00753BD0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600BD2">
        <w:rPr>
          <w:rFonts w:ascii="PT Astra Serif" w:hAnsi="PT Astra Serif"/>
        </w:rPr>
        <w:t>2. Настоящий указ вступает в силу на следующий день после дня его официального опубликования.</w:t>
      </w:r>
    </w:p>
    <w:p w:rsidR="00753BD0" w:rsidRDefault="00753BD0" w:rsidP="00753BD0">
      <w:pPr>
        <w:tabs>
          <w:tab w:val="left" w:pos="709"/>
        </w:tabs>
        <w:spacing w:line="238" w:lineRule="auto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tabs>
          <w:tab w:val="left" w:pos="709"/>
        </w:tabs>
        <w:spacing w:line="238" w:lineRule="auto"/>
        <w:ind w:firstLine="709"/>
        <w:jc w:val="both"/>
        <w:rPr>
          <w:rFonts w:ascii="PT Astra Serif" w:hAnsi="PT Astra Serif"/>
        </w:rPr>
      </w:pPr>
    </w:p>
    <w:p w:rsidR="00753BD0" w:rsidRPr="00303456" w:rsidRDefault="00753BD0" w:rsidP="00753BD0">
      <w:pPr>
        <w:tabs>
          <w:tab w:val="left" w:pos="709"/>
        </w:tabs>
        <w:spacing w:line="238" w:lineRule="auto"/>
        <w:ind w:firstLine="709"/>
        <w:jc w:val="both"/>
        <w:rPr>
          <w:rFonts w:ascii="PT Astra Serif" w:hAnsi="PT Astra Serif"/>
        </w:rPr>
      </w:pPr>
    </w:p>
    <w:p w:rsidR="00753BD0" w:rsidRDefault="00753BD0" w:rsidP="00753BD0">
      <w:pPr>
        <w:spacing w:line="238" w:lineRule="auto"/>
      </w:pPr>
      <w:bookmarkStart w:id="4" w:name="Par12"/>
      <w:bookmarkEnd w:id="4"/>
      <w:r w:rsidRPr="00303456">
        <w:rPr>
          <w:rFonts w:ascii="PT Astra Serif" w:hAnsi="PT Astra Serif"/>
        </w:rPr>
        <w:t xml:space="preserve">Губернатор области                                     </w:t>
      </w:r>
      <w:r>
        <w:rPr>
          <w:rFonts w:ascii="PT Astra Serif" w:hAnsi="PT Astra Serif"/>
        </w:rPr>
        <w:t xml:space="preserve">  </w:t>
      </w:r>
      <w:r w:rsidRPr="00303456">
        <w:rPr>
          <w:rFonts w:ascii="PT Astra Serif" w:hAnsi="PT Astra Serif"/>
        </w:rPr>
        <w:t xml:space="preserve">                                       </w:t>
      </w:r>
      <w:r>
        <w:rPr>
          <w:rFonts w:ascii="PT Astra Serif" w:hAnsi="PT Astra Serif"/>
        </w:rPr>
        <w:t xml:space="preserve">  </w:t>
      </w:r>
      <w:proofErr w:type="spellStart"/>
      <w:r w:rsidRPr="00303456">
        <w:rPr>
          <w:rFonts w:ascii="PT Astra Serif" w:hAnsi="PT Astra Serif"/>
        </w:rPr>
        <w:t>А.Ю.Русских</w:t>
      </w:r>
      <w:proofErr w:type="spellEnd"/>
    </w:p>
    <w:p w:rsidR="00753BD0" w:rsidRDefault="00753BD0" w:rsidP="00753B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3BD0" w:rsidRDefault="00753BD0"/>
    <w:sectPr w:rsidR="00753BD0" w:rsidSect="00753BD0">
      <w:headerReference w:type="default" r:id="rId4"/>
      <w:footerReference w:type="first" r:id="rId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6A4137" w:rsidRDefault="00000000">
    <w:pPr>
      <w:pStyle w:val="ae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1703ан1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A33732" w:rsidRDefault="00000000">
    <w:pPr>
      <w:pStyle w:val="ac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 xml:space="preserve">PAGE   \* </w:instrText>
    </w:r>
    <w:r w:rsidRPr="00A33732">
      <w:rPr>
        <w:rFonts w:ascii="PT Astra Serif" w:hAnsi="PT Astra Serif"/>
      </w:rPr>
      <w:instrText>MERGEFORMAT</w:instrText>
    </w:r>
    <w:r w:rsidRPr="00A33732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D0"/>
    <w:rsid w:val="004F0BCF"/>
    <w:rsid w:val="007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8B7F-09E7-42FD-91E2-DE7D220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B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3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B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B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3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3B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3B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B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53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qFormat/>
    <w:rsid w:val="00753BD0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ae">
    <w:name w:val="footer"/>
    <w:basedOn w:val="a"/>
    <w:link w:val="af"/>
    <w:uiPriority w:val="99"/>
    <w:qFormat/>
    <w:rsid w:val="00753BD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753BD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16198</Characters>
  <Application>Microsoft Office Word</Application>
  <DocSecurity>0</DocSecurity>
  <Lines>134</Lines>
  <Paragraphs>38</Paragraphs>
  <ScaleCrop>false</ScaleCrop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Зульфия Шамилевна</dc:creator>
  <cp:keywords/>
  <dc:description/>
  <cp:lastModifiedBy>Садыкова Зульфия Шамилевна</cp:lastModifiedBy>
  <cp:revision>1</cp:revision>
  <dcterms:created xsi:type="dcterms:W3CDTF">2025-03-17T08:44:00Z</dcterms:created>
  <dcterms:modified xsi:type="dcterms:W3CDTF">2025-03-17T08:45:00Z</dcterms:modified>
</cp:coreProperties>
</file>