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E4" w:rsidRPr="005D08E4" w:rsidRDefault="005D08E4" w:rsidP="005D08E4">
      <w:pPr>
        <w:jc w:val="center"/>
        <w:rPr>
          <w:rFonts w:ascii="PT Astra Serif" w:hAnsi="PT Astra Serif"/>
          <w:b/>
          <w:sz w:val="28"/>
          <w:szCs w:val="28"/>
        </w:rPr>
      </w:pPr>
      <w:r w:rsidRPr="005D08E4">
        <w:rPr>
          <w:rFonts w:ascii="PT Astra Serif" w:hAnsi="PT Astra Serif"/>
          <w:b/>
          <w:sz w:val="28"/>
          <w:szCs w:val="28"/>
        </w:rPr>
        <w:t>МИНИСТЕРСТВО ЭКОНОМИЧЕКСОГО РАЗВИТИЯ И ПРОМЫШЛЕННОСТИ УЛЬЯНОВСКОЙ ОБЛАСТИ</w:t>
      </w:r>
    </w:p>
    <w:p w:rsidR="005D08E4" w:rsidRPr="005D08E4" w:rsidRDefault="005D08E4" w:rsidP="005D08E4">
      <w:pPr>
        <w:jc w:val="center"/>
        <w:rPr>
          <w:rFonts w:ascii="PT Astra Serif" w:hAnsi="PT Astra Serif"/>
          <w:b/>
          <w:sz w:val="28"/>
          <w:szCs w:val="28"/>
        </w:rPr>
      </w:pPr>
    </w:p>
    <w:p w:rsidR="005D08E4" w:rsidRDefault="005D08E4" w:rsidP="005D08E4">
      <w:pPr>
        <w:jc w:val="center"/>
        <w:rPr>
          <w:rFonts w:ascii="PT Astra Serif" w:hAnsi="PT Astra Serif"/>
          <w:b/>
          <w:sz w:val="28"/>
          <w:szCs w:val="28"/>
        </w:rPr>
      </w:pPr>
      <w:r w:rsidRPr="005D08E4">
        <w:rPr>
          <w:rFonts w:ascii="PT Astra Serif" w:hAnsi="PT Astra Serif"/>
          <w:b/>
          <w:sz w:val="28"/>
          <w:szCs w:val="28"/>
        </w:rPr>
        <w:t>ПРИКАЗ</w:t>
      </w:r>
    </w:p>
    <w:p w:rsidR="00E45E67" w:rsidRDefault="00E45E67" w:rsidP="005D08E4">
      <w:pPr>
        <w:jc w:val="center"/>
        <w:rPr>
          <w:rFonts w:ascii="PT Astra Serif" w:hAnsi="PT Astra Serif"/>
          <w:b/>
          <w:sz w:val="28"/>
          <w:szCs w:val="28"/>
        </w:rPr>
      </w:pPr>
    </w:p>
    <w:p w:rsidR="00D17B66" w:rsidRDefault="005D08E4" w:rsidP="00564A9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:rsidR="00564A9B" w:rsidRPr="00BD6CC8" w:rsidRDefault="00564A9B" w:rsidP="00564A9B">
      <w:pPr>
        <w:jc w:val="center"/>
        <w:rPr>
          <w:rFonts w:ascii="PT Astra Serif" w:hAnsi="PT Astra Serif"/>
          <w:sz w:val="28"/>
          <w:szCs w:val="28"/>
        </w:rPr>
      </w:pPr>
    </w:p>
    <w:p w:rsidR="00D17B66" w:rsidRPr="00BD6CC8" w:rsidRDefault="00D17B66" w:rsidP="00BD6C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D6CC8">
        <w:rPr>
          <w:rFonts w:ascii="PT Astra Serif" w:hAnsi="PT Astra Serif"/>
          <w:b/>
          <w:sz w:val="28"/>
          <w:szCs w:val="28"/>
        </w:rPr>
        <w:t>О внесении изменени</w:t>
      </w:r>
      <w:r w:rsidR="008A5888">
        <w:rPr>
          <w:rFonts w:ascii="PT Astra Serif" w:hAnsi="PT Astra Serif"/>
          <w:b/>
          <w:sz w:val="28"/>
          <w:szCs w:val="28"/>
        </w:rPr>
        <w:t>й</w:t>
      </w:r>
      <w:r w:rsidRPr="00BD6CC8">
        <w:rPr>
          <w:rFonts w:ascii="PT Astra Serif" w:hAnsi="PT Astra Serif"/>
          <w:b/>
          <w:sz w:val="28"/>
          <w:szCs w:val="28"/>
        </w:rPr>
        <w:t xml:space="preserve"> в приказ Министерства экономического развития </w:t>
      </w:r>
      <w:r w:rsidR="005D08E4">
        <w:rPr>
          <w:rFonts w:ascii="PT Astra Serif" w:hAnsi="PT Astra Serif"/>
          <w:b/>
          <w:sz w:val="28"/>
          <w:szCs w:val="28"/>
        </w:rPr>
        <w:br/>
      </w:r>
      <w:r w:rsidR="00720933">
        <w:rPr>
          <w:rFonts w:ascii="PT Astra Serif" w:hAnsi="PT Astra Serif"/>
          <w:b/>
          <w:sz w:val="28"/>
          <w:szCs w:val="28"/>
        </w:rPr>
        <w:t>Ульяновской области от 03.03</w:t>
      </w:r>
      <w:r w:rsidRPr="00BD6CC8">
        <w:rPr>
          <w:rFonts w:ascii="PT Astra Serif" w:hAnsi="PT Astra Serif"/>
          <w:b/>
          <w:sz w:val="28"/>
          <w:szCs w:val="28"/>
        </w:rPr>
        <w:t>.20</w:t>
      </w:r>
      <w:r w:rsidR="00720933">
        <w:rPr>
          <w:rFonts w:ascii="PT Astra Serif" w:hAnsi="PT Astra Serif"/>
          <w:b/>
          <w:sz w:val="28"/>
          <w:szCs w:val="28"/>
        </w:rPr>
        <w:t>16 № 01-27</w:t>
      </w:r>
    </w:p>
    <w:p w:rsidR="00D17B66" w:rsidRPr="00BD6CC8" w:rsidRDefault="00D17B66" w:rsidP="00BD6C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17B66" w:rsidRPr="00BD6CC8" w:rsidRDefault="00D17B66" w:rsidP="00BD6CC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6CC8">
        <w:rPr>
          <w:rFonts w:ascii="PT Astra Serif" w:hAnsi="PT Astra Serif"/>
          <w:sz w:val="28"/>
          <w:szCs w:val="28"/>
        </w:rPr>
        <w:t>П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р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и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к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а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з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ы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в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а</w:t>
      </w:r>
      <w:r w:rsidR="005D08E4">
        <w:rPr>
          <w:rFonts w:ascii="PT Astra Serif" w:hAnsi="PT Astra Serif"/>
          <w:sz w:val="28"/>
          <w:szCs w:val="28"/>
        </w:rPr>
        <w:t xml:space="preserve"> </w:t>
      </w:r>
      <w:r w:rsidRPr="00BD6CC8">
        <w:rPr>
          <w:rFonts w:ascii="PT Astra Serif" w:hAnsi="PT Astra Serif"/>
          <w:sz w:val="28"/>
          <w:szCs w:val="28"/>
        </w:rPr>
        <w:t>ю:</w:t>
      </w:r>
    </w:p>
    <w:p w:rsidR="00195B99" w:rsidRPr="00564A9B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D17B66" w:rsidRPr="00564A9B">
        <w:rPr>
          <w:rFonts w:ascii="PT Astra Serif" w:hAnsi="PT Astra Serif"/>
          <w:sz w:val="28"/>
          <w:szCs w:val="28"/>
        </w:rPr>
        <w:t xml:space="preserve">Внести </w:t>
      </w:r>
      <w:r w:rsidR="00E07ECB" w:rsidRPr="00564A9B">
        <w:rPr>
          <w:rFonts w:ascii="PT Astra Serif" w:hAnsi="PT Astra Serif"/>
          <w:sz w:val="28"/>
          <w:szCs w:val="28"/>
        </w:rPr>
        <w:t xml:space="preserve">в приказ </w:t>
      </w:r>
      <w:r w:rsidR="00D17B66" w:rsidRPr="00564A9B">
        <w:rPr>
          <w:rFonts w:ascii="PT Astra Serif" w:hAnsi="PT Astra Serif"/>
          <w:sz w:val="28"/>
          <w:szCs w:val="28"/>
        </w:rPr>
        <w:t>Министерств</w:t>
      </w:r>
      <w:r w:rsidR="00720933" w:rsidRPr="00564A9B">
        <w:rPr>
          <w:rFonts w:ascii="PT Astra Serif" w:hAnsi="PT Astra Serif"/>
          <w:sz w:val="28"/>
          <w:szCs w:val="28"/>
        </w:rPr>
        <w:t>а</w:t>
      </w:r>
      <w:r w:rsidR="00D17B66" w:rsidRPr="00564A9B">
        <w:rPr>
          <w:rFonts w:ascii="PT Astra Serif" w:hAnsi="PT Astra Serif"/>
          <w:sz w:val="28"/>
          <w:szCs w:val="28"/>
        </w:rPr>
        <w:t xml:space="preserve"> экономического развития Ульяновской области </w:t>
      </w:r>
      <w:r w:rsidR="00E07ECB" w:rsidRPr="00564A9B">
        <w:rPr>
          <w:rFonts w:ascii="PT Astra Serif" w:hAnsi="PT Astra Serif"/>
          <w:sz w:val="28"/>
          <w:szCs w:val="28"/>
        </w:rPr>
        <w:t xml:space="preserve">от 03.03.2016 № 01-27 </w:t>
      </w:r>
      <w:r w:rsidR="00195B99" w:rsidRPr="00564A9B">
        <w:rPr>
          <w:rFonts w:ascii="PT Astra Serif" w:hAnsi="PT Astra Serif"/>
          <w:sz w:val="28"/>
          <w:szCs w:val="28"/>
        </w:rPr>
        <w:t>«</w:t>
      </w:r>
      <w:r w:rsidR="00E07ECB" w:rsidRPr="00564A9B">
        <w:rPr>
          <w:rFonts w:ascii="PT Astra Serif" w:hAnsi="PT Astra Serif"/>
          <w:sz w:val="28"/>
          <w:szCs w:val="28"/>
        </w:rPr>
        <w:t xml:space="preserve">О командировании работников областных </w:t>
      </w:r>
      <w:r w:rsidR="00650CE1">
        <w:rPr>
          <w:rFonts w:ascii="PT Astra Serif" w:hAnsi="PT Astra Serif"/>
          <w:sz w:val="28"/>
          <w:szCs w:val="28"/>
        </w:rPr>
        <w:t>государственных казё</w:t>
      </w:r>
      <w:r w:rsidR="00E07ECB" w:rsidRPr="00564A9B">
        <w:rPr>
          <w:rFonts w:ascii="PT Astra Serif" w:hAnsi="PT Astra Serif"/>
          <w:sz w:val="28"/>
          <w:szCs w:val="28"/>
        </w:rPr>
        <w:t>нных учреждений, подведомственных Министерству развития конкуренции и экономики Ульяновской области</w:t>
      </w:r>
      <w:r w:rsidR="00195B99" w:rsidRPr="00564A9B">
        <w:rPr>
          <w:rFonts w:ascii="PT Astra Serif" w:hAnsi="PT Astra Serif"/>
          <w:sz w:val="28"/>
          <w:szCs w:val="28"/>
        </w:rPr>
        <w:t>»</w:t>
      </w:r>
      <w:r w:rsidR="00720933" w:rsidRPr="00564A9B">
        <w:rPr>
          <w:rFonts w:ascii="PT Astra Serif" w:hAnsi="PT Astra Serif"/>
          <w:sz w:val="28"/>
          <w:szCs w:val="28"/>
        </w:rPr>
        <w:t xml:space="preserve"> </w:t>
      </w:r>
      <w:r w:rsidR="00E07ECB" w:rsidRPr="00564A9B">
        <w:rPr>
          <w:rFonts w:ascii="PT Astra Serif" w:hAnsi="PT Astra Serif"/>
          <w:sz w:val="28"/>
          <w:szCs w:val="28"/>
        </w:rPr>
        <w:t>следующие изменения:</w:t>
      </w:r>
    </w:p>
    <w:p w:rsidR="0044242F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4242F">
        <w:rPr>
          <w:rFonts w:ascii="PT Astra Serif" w:hAnsi="PT Astra Serif"/>
          <w:sz w:val="28"/>
          <w:szCs w:val="28"/>
        </w:rPr>
        <w:t xml:space="preserve">в наименовании </w:t>
      </w:r>
      <w:r w:rsidR="002A0530">
        <w:rPr>
          <w:rFonts w:ascii="PT Astra Serif" w:hAnsi="PT Astra Serif"/>
          <w:sz w:val="28"/>
          <w:szCs w:val="28"/>
        </w:rPr>
        <w:t xml:space="preserve">слова </w:t>
      </w:r>
      <w:r w:rsidR="002A0530" w:rsidRPr="002A0530">
        <w:rPr>
          <w:rFonts w:ascii="PT Astra Serif" w:hAnsi="PT Astra Serif"/>
          <w:b/>
          <w:sz w:val="28"/>
          <w:szCs w:val="28"/>
        </w:rPr>
        <w:t>«развития конкуренции и экономики»</w:t>
      </w:r>
      <w:r w:rsidR="002A0530">
        <w:rPr>
          <w:rFonts w:ascii="PT Astra Serif" w:hAnsi="PT Astra Serif"/>
          <w:sz w:val="28"/>
          <w:szCs w:val="28"/>
        </w:rPr>
        <w:t xml:space="preserve"> заменить словами </w:t>
      </w:r>
      <w:r w:rsidR="002A0530" w:rsidRPr="002A0530">
        <w:rPr>
          <w:rFonts w:ascii="PT Astra Serif" w:hAnsi="PT Astra Serif"/>
          <w:b/>
          <w:sz w:val="28"/>
          <w:szCs w:val="28"/>
        </w:rPr>
        <w:t>«экономического развития и промышленности»</w:t>
      </w:r>
      <w:r w:rsidR="002A0530">
        <w:rPr>
          <w:rFonts w:ascii="PT Astra Serif" w:hAnsi="PT Astra Serif"/>
          <w:sz w:val="28"/>
          <w:szCs w:val="28"/>
        </w:rPr>
        <w:t>;</w:t>
      </w:r>
    </w:p>
    <w:p w:rsidR="002A0530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A0530">
        <w:rPr>
          <w:rFonts w:ascii="PT Astra Serif" w:hAnsi="PT Astra Serif"/>
          <w:sz w:val="28"/>
          <w:szCs w:val="28"/>
        </w:rPr>
        <w:t>в абзаце втором слова «развития конкуренции и экономики» заменить словами «экономического развития и промышленности»;</w:t>
      </w:r>
    </w:p>
    <w:p w:rsidR="002A0530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D72863">
        <w:rPr>
          <w:rFonts w:ascii="PT Astra Serif" w:hAnsi="PT Astra Serif"/>
          <w:sz w:val="28"/>
          <w:szCs w:val="28"/>
        </w:rPr>
        <w:t>в П</w:t>
      </w:r>
      <w:r w:rsidR="002A0530">
        <w:rPr>
          <w:rFonts w:ascii="PT Astra Serif" w:hAnsi="PT Astra Serif"/>
          <w:sz w:val="28"/>
          <w:szCs w:val="28"/>
        </w:rPr>
        <w:t>оложении о командировании работнико</w:t>
      </w:r>
      <w:r w:rsidR="00650CE1">
        <w:rPr>
          <w:rFonts w:ascii="PT Astra Serif" w:hAnsi="PT Astra Serif"/>
          <w:sz w:val="28"/>
          <w:szCs w:val="28"/>
        </w:rPr>
        <w:t>в областных государственных казё</w:t>
      </w:r>
      <w:r w:rsidR="002A0530">
        <w:rPr>
          <w:rFonts w:ascii="PT Astra Serif" w:hAnsi="PT Astra Serif"/>
          <w:sz w:val="28"/>
          <w:szCs w:val="28"/>
        </w:rPr>
        <w:t xml:space="preserve">нных учреждений, подведомственных </w:t>
      </w:r>
      <w:r w:rsidR="008A5888">
        <w:rPr>
          <w:rFonts w:ascii="PT Astra Serif" w:hAnsi="PT Astra Serif"/>
          <w:sz w:val="28"/>
          <w:szCs w:val="28"/>
        </w:rPr>
        <w:t>М</w:t>
      </w:r>
      <w:r w:rsidR="00D72863">
        <w:rPr>
          <w:rFonts w:ascii="PT Astra Serif" w:hAnsi="PT Astra Serif"/>
          <w:sz w:val="28"/>
          <w:szCs w:val="28"/>
        </w:rPr>
        <w:t>инистерству развития конкуренции и экономики Ульяновской области:</w:t>
      </w:r>
    </w:p>
    <w:p w:rsidR="00D72863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D72863">
        <w:rPr>
          <w:rFonts w:ascii="PT Astra Serif" w:hAnsi="PT Astra Serif"/>
          <w:sz w:val="28"/>
          <w:szCs w:val="28"/>
        </w:rPr>
        <w:t>в наименовании</w:t>
      </w:r>
      <w:r w:rsidR="00D72863" w:rsidRPr="00D72863">
        <w:rPr>
          <w:rFonts w:ascii="PT Astra Serif" w:hAnsi="PT Astra Serif"/>
          <w:sz w:val="28"/>
          <w:szCs w:val="28"/>
        </w:rPr>
        <w:t xml:space="preserve"> </w:t>
      </w:r>
      <w:r w:rsidR="00D72863">
        <w:rPr>
          <w:rFonts w:ascii="PT Astra Serif" w:hAnsi="PT Astra Serif"/>
          <w:sz w:val="28"/>
          <w:szCs w:val="28"/>
        </w:rPr>
        <w:t xml:space="preserve">слова </w:t>
      </w:r>
      <w:r w:rsidR="00D72863" w:rsidRPr="00650CE1">
        <w:rPr>
          <w:rFonts w:ascii="PT Astra Serif" w:hAnsi="PT Astra Serif"/>
          <w:b/>
          <w:sz w:val="28"/>
          <w:szCs w:val="28"/>
        </w:rPr>
        <w:t>«развития конкуренции и экономики»</w:t>
      </w:r>
      <w:r w:rsidR="00D72863" w:rsidRPr="00650CE1">
        <w:rPr>
          <w:rFonts w:ascii="PT Astra Serif" w:hAnsi="PT Astra Serif"/>
          <w:sz w:val="28"/>
          <w:szCs w:val="28"/>
        </w:rPr>
        <w:t xml:space="preserve"> заменить словами </w:t>
      </w:r>
      <w:r w:rsidR="00D72863" w:rsidRPr="00650CE1">
        <w:rPr>
          <w:rFonts w:ascii="PT Astra Serif" w:hAnsi="PT Astra Serif"/>
          <w:b/>
          <w:sz w:val="28"/>
          <w:szCs w:val="28"/>
        </w:rPr>
        <w:t>«экономического развития и промышленности»</w:t>
      </w:r>
      <w:proofErr w:type="gramStart"/>
      <w:r w:rsidR="00D72863" w:rsidRPr="00650CE1">
        <w:rPr>
          <w:rFonts w:ascii="PT Astra Serif" w:hAnsi="PT Astra Serif"/>
          <w:sz w:val="28"/>
          <w:szCs w:val="28"/>
        </w:rPr>
        <w:t xml:space="preserve"> ;</w:t>
      </w:r>
      <w:proofErr w:type="gramEnd"/>
    </w:p>
    <w:p w:rsidR="00D72863" w:rsidRPr="00650CE1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72863">
        <w:rPr>
          <w:rFonts w:ascii="PT Astra Serif" w:hAnsi="PT Astra Serif"/>
          <w:sz w:val="28"/>
          <w:szCs w:val="28"/>
        </w:rPr>
        <w:t xml:space="preserve">в пункте 1 слова </w:t>
      </w:r>
      <w:r w:rsidR="00D72863" w:rsidRPr="002A0530">
        <w:rPr>
          <w:rFonts w:ascii="PT Astra Serif" w:hAnsi="PT Astra Serif"/>
          <w:b/>
          <w:sz w:val="28"/>
          <w:szCs w:val="28"/>
        </w:rPr>
        <w:t>«</w:t>
      </w:r>
      <w:r w:rsidR="00D72863" w:rsidRPr="00650CE1">
        <w:rPr>
          <w:rFonts w:ascii="PT Astra Serif" w:hAnsi="PT Astra Serif"/>
          <w:sz w:val="28"/>
          <w:szCs w:val="28"/>
        </w:rPr>
        <w:t xml:space="preserve">развития конкуренции и экономики» заменить словами «экономического развития и промышленности»; </w:t>
      </w:r>
    </w:p>
    <w:p w:rsidR="00D72863" w:rsidRPr="00650CE1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50CE1">
        <w:rPr>
          <w:rFonts w:ascii="PT Astra Serif" w:hAnsi="PT Astra Serif"/>
          <w:sz w:val="28"/>
          <w:szCs w:val="28"/>
        </w:rPr>
        <w:t xml:space="preserve">в) </w:t>
      </w:r>
      <w:r w:rsidR="00D72863" w:rsidRPr="00650CE1">
        <w:rPr>
          <w:rFonts w:ascii="PT Astra Serif" w:hAnsi="PT Astra Serif"/>
          <w:sz w:val="28"/>
          <w:szCs w:val="28"/>
        </w:rPr>
        <w:t>в пункте 3 слова «развития конкуренции и экономики» заменить словами «экономического развития и промышленности»;</w:t>
      </w:r>
    </w:p>
    <w:p w:rsidR="00D72863" w:rsidRPr="00650CE1" w:rsidRDefault="00564A9B" w:rsidP="00564A9B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650CE1">
        <w:rPr>
          <w:rFonts w:ascii="PT Astra Serif" w:hAnsi="PT Astra Serif"/>
          <w:sz w:val="28"/>
          <w:szCs w:val="28"/>
        </w:rPr>
        <w:t xml:space="preserve">г) </w:t>
      </w:r>
      <w:r w:rsidR="00D72863" w:rsidRPr="00650CE1">
        <w:rPr>
          <w:rFonts w:ascii="PT Astra Serif" w:hAnsi="PT Astra Serif"/>
          <w:sz w:val="28"/>
          <w:szCs w:val="28"/>
        </w:rPr>
        <w:t>в пункте 8 слова «развития конкуренции и экономики» заменить словами «экономического развития и промышленности».</w:t>
      </w:r>
    </w:p>
    <w:p w:rsidR="00564A9B" w:rsidRDefault="00564A9B" w:rsidP="00564A9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Настоящий приказ вступает в силу на следующий день после дня его официального опубликования. </w:t>
      </w:r>
    </w:p>
    <w:p w:rsidR="00564A9B" w:rsidRPr="00564A9B" w:rsidRDefault="00564A9B" w:rsidP="00D72863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5D08E4" w:rsidRDefault="005D08E4" w:rsidP="00BD6CC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D08E4" w:rsidRDefault="005D08E4" w:rsidP="00BD6CC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D08E4" w:rsidRDefault="005D08E4" w:rsidP="005D08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E730A8" w:rsidRDefault="00E730A8" w:rsidP="005D08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730A8" w:rsidRDefault="00E730A8" w:rsidP="005D08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730A8" w:rsidRDefault="00E730A8" w:rsidP="005D08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730A8" w:rsidRPr="00B412CB" w:rsidRDefault="00E730A8" w:rsidP="00B412CB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B412CB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E730A8" w:rsidRPr="00B412CB" w:rsidRDefault="00E730A8" w:rsidP="00B412CB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B412CB">
        <w:rPr>
          <w:rFonts w:ascii="PT Astra Serif" w:hAnsi="PT Astra Serif"/>
          <w:b/>
          <w:sz w:val="28"/>
          <w:szCs w:val="28"/>
        </w:rPr>
        <w:t xml:space="preserve">к проекту приказа </w:t>
      </w:r>
      <w:r w:rsidRPr="00B412CB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  <w:r w:rsidRPr="00B412CB">
        <w:rPr>
          <w:rFonts w:ascii="PT Astra Serif" w:hAnsi="PT Astra Serif" w:cs="Arial"/>
          <w:b/>
          <w:sz w:val="28"/>
          <w:szCs w:val="28"/>
        </w:rPr>
        <w:br/>
        <w:t xml:space="preserve">и промышленности Ульяновской области </w:t>
      </w:r>
      <w:r w:rsidRPr="00B412CB">
        <w:rPr>
          <w:rFonts w:ascii="PT Astra Serif" w:hAnsi="PT Astra Serif"/>
          <w:b/>
          <w:sz w:val="28"/>
          <w:szCs w:val="28"/>
        </w:rPr>
        <w:t xml:space="preserve"> «</w:t>
      </w:r>
      <w:r w:rsidRPr="00B412CB">
        <w:rPr>
          <w:rFonts w:ascii="PT Astra Serif" w:hAnsi="PT Astra Serif" w:cs="Arial"/>
          <w:b/>
          <w:sz w:val="28"/>
          <w:szCs w:val="28"/>
        </w:rPr>
        <w:t>О внесении изменения в приказ Министерства экономического развития Ульяновской области от 03.03.2016 № 01-27</w:t>
      </w:r>
      <w:r w:rsidRPr="00B412CB">
        <w:rPr>
          <w:rFonts w:ascii="PT Astra Serif" w:hAnsi="PT Astra Serif"/>
          <w:b/>
          <w:sz w:val="28"/>
          <w:szCs w:val="28"/>
        </w:rPr>
        <w:t>»</w:t>
      </w:r>
    </w:p>
    <w:p w:rsidR="00E730A8" w:rsidRPr="008B2272" w:rsidRDefault="00E730A8" w:rsidP="00E730A8">
      <w:pPr>
        <w:widowControl w:val="0"/>
        <w:suppressAutoHyphens/>
        <w:autoSpaceDE w:val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E730A8" w:rsidRPr="00E730A8" w:rsidRDefault="00E730A8" w:rsidP="00E730A8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Pr="00E730A8">
        <w:rPr>
          <w:rFonts w:ascii="PT Astra Serif" w:hAnsi="PT Astra Serif"/>
          <w:sz w:val="28"/>
          <w:szCs w:val="28"/>
        </w:rPr>
        <w:t xml:space="preserve">В соответствии с указом Губернатора Ульяновской области от 16.10.2020 № 159 « О мерах по совершенствованию деятельности исполнительных органов государственной власти Ульяновской области», Министерство развития конкуренции и экономики Ульяновской области с 02 ноября 2020 года переименовано в Министерство экономического развития и промышленности Ульяновской области. </w:t>
      </w:r>
    </w:p>
    <w:p w:rsidR="00E730A8" w:rsidRPr="00E730A8" w:rsidRDefault="00E730A8" w:rsidP="00E730A8">
      <w:pPr>
        <w:pStyle w:val="a7"/>
        <w:ind w:firstLine="708"/>
        <w:jc w:val="both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>В связи с чем, проектом приказа предлагается внести изменения в приказ Министерства от 03.03.2016 № 01-27 «</w:t>
      </w:r>
      <w:r w:rsidRPr="00E730A8">
        <w:rPr>
          <w:rFonts w:ascii="PT Astra Serif" w:hAnsi="PT Astra Serif" w:cs="Arial"/>
          <w:sz w:val="28"/>
          <w:szCs w:val="28"/>
        </w:rPr>
        <w:t>О внесении изменения в приказ Министерства экономического развития Ульяновской области», которым определён порядок командирования работников областных государственных казённых учреждений, подведомственных Министерству экономического развития Ульяновской области.</w:t>
      </w:r>
    </w:p>
    <w:p w:rsidR="00E730A8" w:rsidRPr="00E730A8" w:rsidRDefault="00E730A8" w:rsidP="00E730A8">
      <w:pPr>
        <w:pStyle w:val="a7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730A8">
        <w:rPr>
          <w:rFonts w:ascii="PT Astra Serif" w:hAnsi="PT Astra Serif" w:cs="PT Astra Serif"/>
          <w:sz w:val="28"/>
          <w:szCs w:val="28"/>
        </w:rPr>
        <w:t xml:space="preserve">Проект приказа подготовлен главным консультантом ОГКУ «Департамент государственных программ развития малого и среднего предпринимательства </w:t>
      </w:r>
      <w:r w:rsidRPr="00E730A8">
        <w:rPr>
          <w:rStyle w:val="a6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бизнеса Ульяновской области» Демидовой Юлией Сергеевной</w:t>
      </w:r>
      <w:r w:rsidRPr="00E730A8">
        <w:rPr>
          <w:rFonts w:ascii="PT Astra Serif" w:hAnsi="PT Astra Serif" w:cs="PT Astra Serif"/>
          <w:i/>
          <w:sz w:val="28"/>
          <w:szCs w:val="28"/>
        </w:rPr>
        <w:t xml:space="preserve">. </w:t>
      </w:r>
    </w:p>
    <w:p w:rsidR="00E730A8" w:rsidRPr="00E730A8" w:rsidRDefault="00E730A8" w:rsidP="00E730A8">
      <w:pPr>
        <w:pStyle w:val="a7"/>
        <w:jc w:val="both"/>
        <w:rPr>
          <w:rFonts w:ascii="PT Astra Serif" w:hAnsi="PT Astra Serif" w:cs="PT Astra Serif"/>
          <w:sz w:val="28"/>
          <w:szCs w:val="28"/>
        </w:rPr>
      </w:pP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Заместитель директора департамента </w:t>
      </w: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финансового обеспечения </w:t>
      </w: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и юридического сопровождения </w:t>
      </w: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Министерства экономического развития </w:t>
      </w: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и промышленности Ульяновской </w:t>
      </w:r>
    </w:p>
    <w:p w:rsidR="00E730A8" w:rsidRP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области – начальник отдела </w:t>
      </w:r>
    </w:p>
    <w:p w:rsidR="00E730A8" w:rsidRDefault="00E730A8" w:rsidP="00E730A8">
      <w:pPr>
        <w:pStyle w:val="a7"/>
        <w:rPr>
          <w:rFonts w:ascii="PT Astra Serif" w:hAnsi="PT Astra Serif"/>
          <w:sz w:val="28"/>
          <w:szCs w:val="28"/>
        </w:rPr>
      </w:pPr>
      <w:r w:rsidRPr="00E730A8">
        <w:rPr>
          <w:rFonts w:ascii="PT Astra Serif" w:hAnsi="PT Astra Serif"/>
          <w:sz w:val="28"/>
          <w:szCs w:val="28"/>
        </w:rPr>
        <w:t xml:space="preserve">юридического сопровождения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E730A8">
        <w:rPr>
          <w:rFonts w:ascii="PT Astra Serif" w:hAnsi="PT Astra Serif"/>
          <w:sz w:val="28"/>
          <w:szCs w:val="28"/>
        </w:rPr>
        <w:t xml:space="preserve">                            С.И. </w:t>
      </w:r>
      <w:proofErr w:type="spellStart"/>
      <w:r w:rsidRPr="00E730A8">
        <w:rPr>
          <w:rFonts w:ascii="PT Astra Serif" w:hAnsi="PT Astra Serif"/>
          <w:sz w:val="28"/>
          <w:szCs w:val="28"/>
        </w:rPr>
        <w:t>Катрачева</w:t>
      </w:r>
      <w:proofErr w:type="spellEnd"/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B412CB" w:rsidRPr="00B412CB" w:rsidRDefault="00B412CB" w:rsidP="00B412CB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B412CB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412CB" w:rsidRPr="00B412CB" w:rsidRDefault="00B412CB" w:rsidP="00B412CB">
      <w:pPr>
        <w:pStyle w:val="a7"/>
        <w:jc w:val="center"/>
        <w:rPr>
          <w:rFonts w:ascii="PT Astra Serif" w:hAnsi="PT Astra Serif" w:cs="Arial"/>
          <w:b/>
          <w:sz w:val="28"/>
          <w:szCs w:val="28"/>
        </w:rPr>
      </w:pPr>
      <w:r w:rsidRPr="00B412CB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B412CB">
        <w:rPr>
          <w:rFonts w:ascii="PT Astra Serif" w:hAnsi="PT Astra Serif" w:cs="Arial"/>
          <w:b/>
          <w:sz w:val="28"/>
          <w:szCs w:val="28"/>
        </w:rPr>
        <w:t>Министерства  экономического развития</w:t>
      </w:r>
    </w:p>
    <w:p w:rsidR="00B412CB" w:rsidRPr="00B412CB" w:rsidRDefault="00B412CB" w:rsidP="00B412CB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B412CB">
        <w:rPr>
          <w:rFonts w:ascii="PT Astra Serif" w:hAnsi="PT Astra Serif" w:cs="Arial"/>
          <w:b/>
          <w:sz w:val="28"/>
          <w:szCs w:val="28"/>
        </w:rPr>
        <w:t xml:space="preserve">и промышленности Ульяновской области </w:t>
      </w:r>
      <w:r w:rsidRPr="00B412CB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Pr="00B412CB">
        <w:rPr>
          <w:rFonts w:ascii="PT Astra Serif" w:hAnsi="PT Astra Serif"/>
          <w:b/>
          <w:sz w:val="28"/>
          <w:szCs w:val="28"/>
        </w:rPr>
        <w:t>«</w:t>
      </w:r>
      <w:r w:rsidRPr="00B412CB">
        <w:rPr>
          <w:rFonts w:ascii="PT Astra Serif" w:hAnsi="PT Astra Serif" w:cs="Arial"/>
          <w:b/>
          <w:sz w:val="28"/>
          <w:szCs w:val="28"/>
        </w:rPr>
        <w:t>О внесении изменений в приказ Министерства экономического развития Ульяновской области от 03.03.2016 № 01-27</w:t>
      </w:r>
      <w:r w:rsidRPr="00B412CB">
        <w:rPr>
          <w:rFonts w:ascii="PT Astra Serif" w:hAnsi="PT Astra Serif"/>
          <w:b/>
          <w:sz w:val="28"/>
          <w:szCs w:val="28"/>
        </w:rPr>
        <w:t>»</w:t>
      </w:r>
    </w:p>
    <w:p w:rsidR="00B412CB" w:rsidRPr="00F77E7F" w:rsidRDefault="00B412CB" w:rsidP="00B412C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B412CB" w:rsidRPr="00865248" w:rsidRDefault="00B412CB" w:rsidP="00B412C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77E7F">
        <w:rPr>
          <w:rFonts w:ascii="PT Astra Serif" w:hAnsi="PT Astra Serif"/>
          <w:sz w:val="28"/>
          <w:szCs w:val="28"/>
        </w:rPr>
        <w:t xml:space="preserve">Проект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>приказ</w:t>
      </w:r>
      <w:r w:rsidRPr="004B64AB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4B64AB">
        <w:rPr>
          <w:rFonts w:ascii="PT Astra Serif" w:hAnsi="PT Astra Serif" w:cs="PT Astra Serif"/>
          <w:color w:val="000000"/>
        </w:rPr>
        <w:t xml:space="preserve"> </w:t>
      </w:r>
      <w:r w:rsidRPr="004B64AB">
        <w:rPr>
          <w:rFonts w:ascii="PT Astra Serif" w:hAnsi="PT Astra Serif" w:cs="Arial"/>
          <w:sz w:val="28"/>
          <w:szCs w:val="28"/>
        </w:rPr>
        <w:t xml:space="preserve">Министерства  экономического развития </w:t>
      </w:r>
      <w:r w:rsidRPr="004B64AB">
        <w:rPr>
          <w:rFonts w:ascii="PT Astra Serif" w:hAnsi="PT Astra Serif" w:cs="Arial"/>
          <w:sz w:val="28"/>
          <w:szCs w:val="28"/>
        </w:rPr>
        <w:br/>
        <w:t>и промышленности Ульяновской области</w:t>
      </w:r>
      <w:r w:rsidRPr="004B64AB">
        <w:rPr>
          <w:rFonts w:ascii="PT Astra Serif" w:hAnsi="PT Astra Serif" w:cs="Arial"/>
        </w:rPr>
        <w:t xml:space="preserve"> </w:t>
      </w:r>
      <w:r w:rsidRPr="004B64AB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r w:rsidRPr="004B64AB">
        <w:rPr>
          <w:rFonts w:ascii="PT Astra Serif" w:hAnsi="PT Astra Serif"/>
          <w:sz w:val="28"/>
          <w:szCs w:val="28"/>
        </w:rPr>
        <w:t>«</w:t>
      </w:r>
      <w:r w:rsidRPr="004B64AB">
        <w:rPr>
          <w:rFonts w:ascii="PT Astra Serif" w:hAnsi="PT Astra Serif" w:cs="Arial"/>
          <w:sz w:val="28"/>
          <w:szCs w:val="28"/>
        </w:rPr>
        <w:t>О внесении изменени</w:t>
      </w:r>
      <w:r>
        <w:rPr>
          <w:rFonts w:ascii="PT Astra Serif" w:hAnsi="PT Astra Serif" w:cs="Arial"/>
          <w:sz w:val="28"/>
          <w:szCs w:val="28"/>
        </w:rPr>
        <w:t>й</w:t>
      </w:r>
      <w:r w:rsidRPr="004B64AB">
        <w:rPr>
          <w:rFonts w:ascii="PT Astra Serif" w:hAnsi="PT Astra Serif" w:cs="Arial"/>
          <w:sz w:val="28"/>
          <w:szCs w:val="28"/>
        </w:rPr>
        <w:t xml:space="preserve"> в приказ Министерства экономического развития Ульяновской области от 03.03.2016 № 01-27</w:t>
      </w:r>
      <w:r w:rsidRPr="004B64AB">
        <w:rPr>
          <w:rFonts w:ascii="PT Astra Serif" w:hAnsi="PT Astra Serif"/>
          <w:sz w:val="28"/>
          <w:szCs w:val="28"/>
        </w:rPr>
        <w:t xml:space="preserve">» </w:t>
      </w:r>
      <w:r w:rsidRPr="00F77E7F">
        <w:rPr>
          <w:rFonts w:ascii="PT Astra Serif" w:hAnsi="PT Astra Serif"/>
          <w:sz w:val="28"/>
          <w:szCs w:val="28"/>
        </w:rPr>
        <w:t>не повлечёт увеличения расходов и доходов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B412CB" w:rsidRPr="00F77E7F" w:rsidRDefault="00B412CB" w:rsidP="00B412C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412CB" w:rsidRPr="00F77E7F" w:rsidRDefault="00B412CB" w:rsidP="00B412C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412CB" w:rsidRPr="00F77E7F" w:rsidRDefault="00B412CB" w:rsidP="00B412CB">
      <w:pPr>
        <w:rPr>
          <w:rFonts w:ascii="PT Astra Serif" w:hAnsi="PT Astra Serif"/>
          <w:color w:val="000000"/>
          <w:sz w:val="28"/>
          <w:szCs w:val="28"/>
        </w:rPr>
      </w:pP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Заместитель директора департамента </w:t>
      </w: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финансового обеспечения </w:t>
      </w: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и юридического сопровождения </w:t>
      </w: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Министерства экономического развития </w:t>
      </w: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и промышленности Ульяновской </w:t>
      </w:r>
    </w:p>
    <w:p w:rsidR="00B412CB" w:rsidRPr="00B412CB" w:rsidRDefault="00B412CB" w:rsidP="00B412CB">
      <w:pPr>
        <w:pStyle w:val="a7"/>
        <w:rPr>
          <w:rFonts w:ascii="PT Astra Serif" w:hAnsi="PT Astra Serif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 xml:space="preserve">области – начальник отдела </w:t>
      </w:r>
    </w:p>
    <w:p w:rsidR="00B412CB" w:rsidRPr="00B412CB" w:rsidRDefault="00B412CB" w:rsidP="00B412CB">
      <w:pPr>
        <w:pStyle w:val="a7"/>
        <w:rPr>
          <w:rFonts w:ascii="PT Astra Serif" w:hAnsi="PT Astra Serif"/>
          <w:color w:val="000000"/>
          <w:sz w:val="28"/>
          <w:szCs w:val="28"/>
        </w:rPr>
      </w:pPr>
      <w:r w:rsidRPr="00B412CB">
        <w:rPr>
          <w:rFonts w:ascii="PT Astra Serif" w:hAnsi="PT Astra Serif"/>
          <w:sz w:val="28"/>
          <w:szCs w:val="28"/>
        </w:rPr>
        <w:t>юридического сопровождения</w:t>
      </w:r>
      <w:r w:rsidRPr="00B412CB"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</w:t>
      </w:r>
      <w:r w:rsidRPr="00B412CB">
        <w:rPr>
          <w:rFonts w:ascii="PT Astra Serif" w:hAnsi="PT Astra Serif"/>
          <w:color w:val="000000"/>
          <w:sz w:val="28"/>
          <w:szCs w:val="28"/>
        </w:rPr>
        <w:t xml:space="preserve">                С.И.</w:t>
      </w:r>
      <w:r w:rsidRPr="00B412C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412CB">
        <w:rPr>
          <w:rFonts w:ascii="PT Astra Serif" w:hAnsi="PT Astra Serif"/>
          <w:sz w:val="28"/>
          <w:szCs w:val="28"/>
        </w:rPr>
        <w:t>Катрачева</w:t>
      </w:r>
      <w:proofErr w:type="spellEnd"/>
    </w:p>
    <w:p w:rsidR="00B412CB" w:rsidRPr="00F77E7F" w:rsidRDefault="00B412CB" w:rsidP="00B412CB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B412CB" w:rsidRPr="00E730A8" w:rsidRDefault="00B412CB" w:rsidP="00E730A8">
      <w:pPr>
        <w:pStyle w:val="a7"/>
        <w:rPr>
          <w:rFonts w:ascii="PT Astra Serif" w:hAnsi="PT Astra Serif"/>
          <w:sz w:val="28"/>
          <w:szCs w:val="28"/>
        </w:rPr>
      </w:pPr>
    </w:p>
    <w:p w:rsidR="00E730A8" w:rsidRPr="00BD6CC8" w:rsidRDefault="00E730A8" w:rsidP="005D08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E730A8" w:rsidRPr="00B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B07"/>
    <w:multiLevelType w:val="hybridMultilevel"/>
    <w:tmpl w:val="0844897E"/>
    <w:lvl w:ilvl="0" w:tplc="6CFC907A">
      <w:start w:val="1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">
    <w:nsid w:val="738D2CB0"/>
    <w:multiLevelType w:val="hybridMultilevel"/>
    <w:tmpl w:val="BF7EB792"/>
    <w:lvl w:ilvl="0" w:tplc="48FA0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B0158"/>
    <w:multiLevelType w:val="hybridMultilevel"/>
    <w:tmpl w:val="D2B2A478"/>
    <w:lvl w:ilvl="0" w:tplc="85E64EC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66"/>
    <w:rsid w:val="000D53D0"/>
    <w:rsid w:val="00174835"/>
    <w:rsid w:val="00195B99"/>
    <w:rsid w:val="002A0530"/>
    <w:rsid w:val="0044242F"/>
    <w:rsid w:val="00465D2C"/>
    <w:rsid w:val="00504E4A"/>
    <w:rsid w:val="00564A9B"/>
    <w:rsid w:val="005D08E4"/>
    <w:rsid w:val="00636F2F"/>
    <w:rsid w:val="00650CE1"/>
    <w:rsid w:val="00695B81"/>
    <w:rsid w:val="00720933"/>
    <w:rsid w:val="007578B6"/>
    <w:rsid w:val="008A5888"/>
    <w:rsid w:val="00B1093B"/>
    <w:rsid w:val="00B412CB"/>
    <w:rsid w:val="00BD6CC8"/>
    <w:rsid w:val="00D17B66"/>
    <w:rsid w:val="00D72863"/>
    <w:rsid w:val="00E07ECB"/>
    <w:rsid w:val="00E45E67"/>
    <w:rsid w:val="00E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9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30A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uiPriority w:val="99"/>
    <w:qFormat/>
    <w:rsid w:val="00E730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730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E730A8"/>
    <w:rPr>
      <w:i/>
      <w:iCs/>
    </w:rPr>
  </w:style>
  <w:style w:type="paragraph" w:styleId="a7">
    <w:name w:val="No Spacing"/>
    <w:uiPriority w:val="1"/>
    <w:qFormat/>
    <w:rsid w:val="00E730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9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30A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uiPriority w:val="99"/>
    <w:qFormat/>
    <w:rsid w:val="00E730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730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E730A8"/>
    <w:rPr>
      <w:i/>
      <w:iCs/>
    </w:rPr>
  </w:style>
  <w:style w:type="paragraph" w:styleId="a7">
    <w:name w:val="No Spacing"/>
    <w:uiPriority w:val="1"/>
    <w:qFormat/>
    <w:rsid w:val="00E73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Демидова Юлия Сергеевна</cp:lastModifiedBy>
  <cp:revision>4</cp:revision>
  <cp:lastPrinted>2023-04-10T08:28:00Z</cp:lastPrinted>
  <dcterms:created xsi:type="dcterms:W3CDTF">2023-06-07T07:38:00Z</dcterms:created>
  <dcterms:modified xsi:type="dcterms:W3CDTF">2023-06-07T07:45:00Z</dcterms:modified>
</cp:coreProperties>
</file>