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366D1D" w:rsidRPr="00C671A0" w:rsidRDefault="00C671A0" w:rsidP="00C671A0">
      <w:pPr>
        <w:tabs>
          <w:tab w:val="left" w:pos="8385"/>
        </w:tabs>
        <w:spacing w:after="0" w:line="216" w:lineRule="auto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color w:val="000000"/>
          <w:spacing w:val="-2"/>
          <w:sz w:val="28"/>
          <w:szCs w:val="28"/>
          <w:lang w:eastAsia="ru-RU"/>
        </w:rPr>
        <w:tab/>
      </w: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  <w:r w:rsidRPr="00366D1D"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366D1D" w:rsidRDefault="00366D1D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E44C5" w:rsidRDefault="000E44C5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9F3227" w:rsidRDefault="009F3227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9F3227" w:rsidRDefault="009F3227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9F3227" w:rsidRDefault="009F3227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9F3227" w:rsidRDefault="009F3227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E44C5" w:rsidRDefault="000E44C5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0E44C5" w:rsidRPr="00366D1D" w:rsidRDefault="000E44C5" w:rsidP="00366D1D">
      <w:pPr>
        <w:spacing w:after="0" w:line="216" w:lineRule="auto"/>
        <w:jc w:val="center"/>
        <w:rPr>
          <w:rFonts w:ascii="PT Astra Serif" w:eastAsia="Times New Roman" w:hAnsi="PT Astra Serif" w:cs="Times New Roman"/>
          <w:bCs/>
          <w:color w:val="000000"/>
          <w:spacing w:val="-2"/>
          <w:sz w:val="28"/>
          <w:szCs w:val="28"/>
          <w:lang w:eastAsia="ru-RU"/>
        </w:rPr>
      </w:pPr>
    </w:p>
    <w:p w:rsidR="00366D1D" w:rsidRPr="00366D1D" w:rsidRDefault="00366D1D" w:rsidP="00366D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color w:val="000000"/>
          <w:spacing w:val="-2"/>
          <w:sz w:val="28"/>
          <w:szCs w:val="28"/>
          <w:lang w:eastAsia="ru-RU"/>
        </w:rPr>
      </w:pPr>
    </w:p>
    <w:p w:rsidR="005912FE" w:rsidRPr="005912FE" w:rsidRDefault="005912FE" w:rsidP="001A0301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A65808" w:rsidRPr="00A65808" w:rsidRDefault="005912FE" w:rsidP="00A65808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 признании </w:t>
      </w:r>
      <w:proofErr w:type="gramStart"/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>утратившими</w:t>
      </w:r>
      <w:proofErr w:type="gramEnd"/>
      <w:r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силу 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отдельных приказов </w:t>
      </w:r>
      <w:r w:rsidR="00E5795A" w:rsidRPr="00A0337D">
        <w:rPr>
          <w:rFonts w:ascii="PT Astra Serif" w:hAnsi="PT Astra Serif"/>
          <w:b/>
          <w:color w:val="000000"/>
          <w:sz w:val="28"/>
          <w:szCs w:val="28"/>
        </w:rPr>
        <w:t xml:space="preserve">Министерства </w:t>
      </w:r>
      <w:r w:rsidR="00A65808">
        <w:rPr>
          <w:rFonts w:ascii="PT Astra Serif" w:hAnsi="PT Astra Serif"/>
          <w:b/>
          <w:color w:val="000000"/>
          <w:sz w:val="28"/>
          <w:szCs w:val="28"/>
        </w:rPr>
        <w:t>развития конкуренции и</w:t>
      </w:r>
      <w:r w:rsidR="00FD08E8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экономики 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>Ульяновской области</w:t>
      </w:r>
      <w:r w:rsidR="00A65808">
        <w:rPr>
          <w:rFonts w:ascii="PT Astra Serif" w:eastAsia="Calibri" w:hAnsi="PT Astra Serif" w:cs="Times New Roman"/>
          <w:b/>
          <w:bCs/>
          <w:sz w:val="28"/>
          <w:szCs w:val="28"/>
        </w:rPr>
        <w:t>,</w:t>
      </w:r>
    </w:p>
    <w:p w:rsidR="00A65808" w:rsidRPr="00A65808" w:rsidRDefault="00A65808" w:rsidP="00A65808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A65808">
        <w:rPr>
          <w:rFonts w:ascii="PT Astra Serif" w:eastAsia="Calibri" w:hAnsi="PT Astra Serif" w:cs="Times New Roman"/>
          <w:b/>
          <w:bCs/>
          <w:sz w:val="28"/>
          <w:szCs w:val="28"/>
        </w:rPr>
        <w:t>Министерства цифровой экономики и конкуренции Ульяновской</w:t>
      </w:r>
    </w:p>
    <w:p w:rsidR="005912FE" w:rsidRPr="005912FE" w:rsidRDefault="00662356" w:rsidP="00A65808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области </w:t>
      </w:r>
      <w:r w:rsidR="00781C01">
        <w:rPr>
          <w:rFonts w:ascii="PT Astra Serif" w:eastAsia="Calibri" w:hAnsi="PT Astra Serif" w:cs="Times New Roman"/>
          <w:b/>
          <w:bCs/>
          <w:sz w:val="28"/>
          <w:szCs w:val="28"/>
        </w:rPr>
        <w:t>и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</w:t>
      </w:r>
      <w:r w:rsidR="00E5795A">
        <w:rPr>
          <w:rFonts w:ascii="PT Astra Serif" w:eastAsia="Calibri" w:hAnsi="PT Astra Serif" w:cs="Times New Roman"/>
          <w:b/>
          <w:bCs/>
          <w:sz w:val="28"/>
          <w:szCs w:val="28"/>
        </w:rPr>
        <w:t>Агентства</w:t>
      </w:r>
      <w:r w:rsidR="007D57B7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по регулированию цен и тарифов</w:t>
      </w:r>
      <w:r w:rsidR="007446C0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Ульяновской области</w:t>
      </w:r>
    </w:p>
    <w:p w:rsidR="005912FE" w:rsidRDefault="005912FE" w:rsidP="007446C0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:rsidR="005912FE" w:rsidRPr="00481F43" w:rsidRDefault="005912FE" w:rsidP="00481F43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>П р и к а з ы в а ю:</w:t>
      </w:r>
    </w:p>
    <w:p w:rsidR="005912FE" w:rsidRPr="00481F43" w:rsidRDefault="00481F43" w:rsidP="00481F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 Признать утратившими силу:</w:t>
      </w:r>
    </w:p>
    <w:p w:rsidR="001A0301" w:rsidRDefault="001A0301" w:rsidP="00481F4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481F43">
        <w:rPr>
          <w:rFonts w:ascii="PT Astra Serif" w:eastAsia="Calibri" w:hAnsi="PT Astra Serif" w:cs="Times New Roman"/>
          <w:bCs/>
          <w:sz w:val="28"/>
          <w:szCs w:val="28"/>
        </w:rPr>
        <w:t xml:space="preserve">приказ </w:t>
      </w:r>
      <w:r w:rsidR="00687A6B" w:rsidRPr="00687A6B">
        <w:rPr>
          <w:rFonts w:ascii="PT Astra Serif" w:hAnsi="PT Astra Serif"/>
          <w:color w:val="000000"/>
          <w:sz w:val="28"/>
          <w:szCs w:val="28"/>
        </w:rPr>
        <w:t xml:space="preserve">Министерства </w:t>
      </w:r>
      <w:r w:rsidR="00A65808" w:rsidRPr="00A65808">
        <w:rPr>
          <w:rFonts w:ascii="PT Astra Serif" w:hAnsi="PT Astra Serif"/>
          <w:color w:val="000000"/>
          <w:sz w:val="28"/>
          <w:szCs w:val="28"/>
        </w:rPr>
        <w:t>развития конкуренции и</w:t>
      </w:r>
      <w:r w:rsidR="00A65808" w:rsidRPr="00A65808">
        <w:rPr>
          <w:rFonts w:ascii="PT Astra Serif" w:hAnsi="PT Astra Serif"/>
          <w:bCs/>
          <w:color w:val="000000"/>
          <w:sz w:val="28"/>
          <w:szCs w:val="28"/>
        </w:rPr>
        <w:t xml:space="preserve"> экономики</w:t>
      </w:r>
      <w:r w:rsidR="00A65808" w:rsidRPr="00A6580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687A6B" w:rsidRPr="00687A6B">
        <w:rPr>
          <w:rFonts w:ascii="PT Astra Serif" w:eastAsia="Calibri" w:hAnsi="PT Astra Serif" w:cs="Times New Roman"/>
          <w:bCs/>
          <w:sz w:val="28"/>
          <w:szCs w:val="28"/>
        </w:rPr>
        <w:t>Ульяновской области</w:t>
      </w:r>
      <w:r w:rsidR="00687A6B" w:rsidRPr="005912FE">
        <w:rPr>
          <w:rFonts w:ascii="PT Astra Serif" w:eastAsia="Calibri" w:hAnsi="PT Astra Serif" w:cs="Times New Roman"/>
          <w:b/>
          <w:bCs/>
          <w:sz w:val="28"/>
          <w:szCs w:val="28"/>
        </w:rPr>
        <w:t xml:space="preserve"> </w:t>
      </w:r>
      <w:r w:rsidR="00A65808">
        <w:rPr>
          <w:rFonts w:ascii="PT Astra Serif" w:eastAsia="Calibri" w:hAnsi="PT Astra Serif" w:cs="Times New Roman"/>
          <w:bCs/>
          <w:sz w:val="28"/>
          <w:szCs w:val="28"/>
        </w:rPr>
        <w:t>от 13.12.2018 № 06-363</w:t>
      </w:r>
      <w:r w:rsidRPr="00481F43">
        <w:rPr>
          <w:rFonts w:ascii="PT Astra Serif" w:eastAsia="Calibri" w:hAnsi="PT Astra Serif" w:cs="Times New Roman"/>
          <w:bCs/>
          <w:sz w:val="28"/>
          <w:szCs w:val="28"/>
        </w:rPr>
        <w:t xml:space="preserve"> «</w:t>
      </w:r>
      <w:r w:rsidR="00A65808" w:rsidRPr="00A65808">
        <w:rPr>
          <w:rFonts w:ascii="PT Astra Serif" w:eastAsia="Calibri" w:hAnsi="PT Astra Serif" w:cs="Times New Roman"/>
          <w:bCs/>
          <w:sz w:val="28"/>
          <w:szCs w:val="28"/>
        </w:rPr>
        <w:t xml:space="preserve">Об утверждении производственной программы в сфере холодного водоснабжения и об установлении тарифов </w:t>
      </w:r>
      <w:r w:rsidR="00A65808">
        <w:rPr>
          <w:rFonts w:ascii="PT Astra Serif" w:eastAsia="Calibri" w:hAnsi="PT Astra Serif" w:cs="Times New Roman"/>
          <w:bCs/>
          <w:sz w:val="28"/>
          <w:szCs w:val="28"/>
        </w:rPr>
        <w:br/>
      </w:r>
      <w:r w:rsidR="00A65808" w:rsidRPr="00A65808">
        <w:rPr>
          <w:rFonts w:ascii="PT Astra Serif" w:eastAsia="Calibri" w:hAnsi="PT Astra Serif" w:cs="Times New Roman"/>
          <w:bCs/>
          <w:sz w:val="28"/>
          <w:szCs w:val="28"/>
        </w:rPr>
        <w:t>на техническую воду для Общества с ограниченной ответственностью «Ресурс» на 2019-2023 годы</w:t>
      </w:r>
      <w:r w:rsidR="00A65808">
        <w:rPr>
          <w:rFonts w:ascii="PT Astra Serif" w:eastAsia="Calibri" w:hAnsi="PT Astra Serif" w:cs="Times New Roman"/>
          <w:bCs/>
          <w:sz w:val="28"/>
          <w:szCs w:val="28"/>
        </w:rPr>
        <w:t>»</w:t>
      </w:r>
      <w:r w:rsidR="00481F43">
        <w:rPr>
          <w:rFonts w:ascii="PT Astra Serif" w:eastAsia="Calibri" w:hAnsi="PT Astra Serif" w:cs="Times New Roman"/>
          <w:bCs/>
          <w:sz w:val="28"/>
          <w:szCs w:val="28"/>
        </w:rPr>
        <w:t>;</w:t>
      </w:r>
    </w:p>
    <w:p w:rsidR="00A65808" w:rsidRPr="00A65808" w:rsidRDefault="00A65808" w:rsidP="00A65808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 xml:space="preserve">приказ </w:t>
      </w:r>
      <w:r w:rsidRPr="00A65808">
        <w:rPr>
          <w:rFonts w:ascii="PT Astra Serif" w:eastAsia="Calibri" w:hAnsi="PT Astra Serif" w:cs="Times New Roman"/>
          <w:bCs/>
          <w:sz w:val="28"/>
          <w:szCs w:val="28"/>
        </w:rPr>
        <w:t xml:space="preserve">Министерства цифровой экономики и конкуренции Ульяновской </w:t>
      </w:r>
    </w:p>
    <w:p w:rsidR="009F3227" w:rsidRPr="009F3227" w:rsidRDefault="00A65808" w:rsidP="00731058">
      <w:pPr>
        <w:spacing w:after="0" w:line="240" w:lineRule="auto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 xml:space="preserve">области от 19.12.2019 № 06-361 «О внесении изменений в приказ Министерства развития конкуренции и экономики Ульяновской области </w:t>
      </w:r>
      <w:r w:rsidR="009F3227">
        <w:rPr>
          <w:rFonts w:ascii="PT Astra Serif" w:eastAsia="Calibri" w:hAnsi="PT Astra Serif" w:cs="Times New Roman"/>
          <w:bCs/>
          <w:sz w:val="28"/>
          <w:szCs w:val="28"/>
        </w:rPr>
        <w:br/>
      </w:r>
      <w:r>
        <w:rPr>
          <w:rFonts w:ascii="PT Astra Serif" w:eastAsia="Calibri" w:hAnsi="PT Astra Serif" w:cs="Times New Roman"/>
          <w:bCs/>
          <w:sz w:val="28"/>
          <w:szCs w:val="28"/>
        </w:rPr>
        <w:t>от 13.12.2018 № 06-363»</w:t>
      </w:r>
      <w:r w:rsidR="009F3227">
        <w:rPr>
          <w:rFonts w:ascii="PT Astra Serif" w:eastAsia="Calibri" w:hAnsi="PT Astra Serif" w:cs="Times New Roman"/>
          <w:bCs/>
          <w:sz w:val="28"/>
          <w:szCs w:val="28"/>
        </w:rPr>
        <w:t>;</w:t>
      </w:r>
    </w:p>
    <w:p w:rsidR="009F3227" w:rsidRDefault="009F3227" w:rsidP="009F322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>
        <w:rPr>
          <w:rFonts w:ascii="PT Astra Serif" w:eastAsia="Calibri" w:hAnsi="PT Astra Serif" w:cs="Times New Roman"/>
          <w:bCs/>
          <w:sz w:val="28"/>
          <w:szCs w:val="28"/>
        </w:rPr>
        <w:t xml:space="preserve">приказ </w:t>
      </w:r>
      <w:r w:rsidRPr="009F3227">
        <w:rPr>
          <w:rFonts w:ascii="PT Astra Serif" w:eastAsia="Calibri" w:hAnsi="PT Astra Serif" w:cs="Times New Roman"/>
          <w:bCs/>
          <w:sz w:val="28"/>
          <w:szCs w:val="28"/>
        </w:rPr>
        <w:t xml:space="preserve">Агентства по регулированию цен и тарифов Ульяновской области от 15.12.2020 </w:t>
      </w:r>
      <w:r>
        <w:rPr>
          <w:rFonts w:ascii="PT Astra Serif" w:eastAsia="Calibri" w:hAnsi="PT Astra Serif" w:cs="Times New Roman"/>
          <w:bCs/>
          <w:sz w:val="28"/>
          <w:szCs w:val="28"/>
        </w:rPr>
        <w:t>№ 205-П</w:t>
      </w:r>
      <w:r w:rsidRPr="009F3227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>
        <w:rPr>
          <w:rFonts w:ascii="PT Astra Serif" w:eastAsia="Calibri" w:hAnsi="PT Astra Serif" w:cs="Times New Roman"/>
          <w:bCs/>
          <w:sz w:val="28"/>
          <w:szCs w:val="28"/>
        </w:rPr>
        <w:t>«</w:t>
      </w:r>
      <w:r w:rsidRPr="009F3227">
        <w:rPr>
          <w:rFonts w:ascii="PT Astra Serif" w:eastAsia="Calibri" w:hAnsi="PT Astra Serif" w:cs="Times New Roman"/>
          <w:bCs/>
          <w:sz w:val="28"/>
          <w:szCs w:val="28"/>
        </w:rPr>
        <w:t xml:space="preserve">О внесении изменений в приказ Министерства развития конкуренции и экономики Ульяновской области от 13.12.2018 </w:t>
      </w:r>
      <w:r>
        <w:rPr>
          <w:rFonts w:ascii="PT Astra Serif" w:eastAsia="Calibri" w:hAnsi="PT Astra Serif" w:cs="Times New Roman"/>
          <w:bCs/>
          <w:sz w:val="28"/>
          <w:szCs w:val="28"/>
        </w:rPr>
        <w:br/>
      </w:r>
      <w:r w:rsidRPr="009F3227">
        <w:rPr>
          <w:rFonts w:ascii="PT Astra Serif" w:eastAsia="Calibri" w:hAnsi="PT Astra Serif" w:cs="Times New Roman"/>
          <w:bCs/>
          <w:sz w:val="28"/>
          <w:szCs w:val="28"/>
        </w:rPr>
        <w:t>№ 06-363»</w:t>
      </w:r>
      <w:r>
        <w:rPr>
          <w:rFonts w:ascii="PT Astra Serif" w:eastAsia="Calibri" w:hAnsi="PT Astra Serif" w:cs="Times New Roman"/>
          <w:bCs/>
          <w:sz w:val="28"/>
          <w:szCs w:val="28"/>
        </w:rPr>
        <w:t>;</w:t>
      </w:r>
    </w:p>
    <w:p w:rsidR="009F3227" w:rsidRPr="009F3227" w:rsidRDefault="009F3227" w:rsidP="009F322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9F3227">
        <w:rPr>
          <w:rFonts w:ascii="PT Astra Serif" w:eastAsia="Calibri" w:hAnsi="PT Astra Serif" w:cs="Times New Roman"/>
          <w:bCs/>
          <w:sz w:val="28"/>
          <w:szCs w:val="28"/>
        </w:rPr>
        <w:t>приказ Агентства по регулированию цен и тарифов Ульяновской области от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02.12.2021 № 138-П «</w:t>
      </w:r>
      <w:r w:rsidRPr="009F3227">
        <w:rPr>
          <w:rFonts w:ascii="PT Astra Serif" w:eastAsia="Calibri" w:hAnsi="PT Astra Serif" w:cs="Times New Roman"/>
          <w:bCs/>
          <w:sz w:val="28"/>
          <w:szCs w:val="28"/>
        </w:rPr>
        <w:t xml:space="preserve">О внесении изменений в приказ Министерства развития конкуренции и экономики Ульяновской области от 13.12.2018 </w:t>
      </w:r>
      <w:r w:rsidRPr="009F3227">
        <w:rPr>
          <w:rFonts w:ascii="PT Astra Serif" w:eastAsia="Calibri" w:hAnsi="PT Astra Serif" w:cs="Times New Roman"/>
          <w:bCs/>
          <w:sz w:val="28"/>
          <w:szCs w:val="28"/>
        </w:rPr>
        <w:br/>
        <w:t>№ 06-363»;</w:t>
      </w:r>
    </w:p>
    <w:p w:rsidR="001A0301" w:rsidRDefault="009F3227" w:rsidP="009F322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8"/>
          <w:szCs w:val="28"/>
        </w:rPr>
      </w:pPr>
      <w:r w:rsidRPr="009F3227">
        <w:rPr>
          <w:rFonts w:ascii="PT Astra Serif" w:eastAsia="Calibri" w:hAnsi="PT Astra Serif" w:cs="Times New Roman"/>
          <w:bCs/>
          <w:sz w:val="28"/>
          <w:szCs w:val="28"/>
        </w:rPr>
        <w:t>приказ Агентства по регулированию цен и тарифов Ульяновской области от</w:t>
      </w:r>
      <w:r>
        <w:rPr>
          <w:rFonts w:ascii="PT Astra Serif" w:eastAsia="Calibri" w:hAnsi="PT Astra Serif" w:cs="Times New Roman"/>
          <w:bCs/>
          <w:sz w:val="28"/>
          <w:szCs w:val="28"/>
        </w:rPr>
        <w:t xml:space="preserve"> 25.11.2022 № 218-П </w:t>
      </w:r>
      <w:r w:rsidRPr="009F3227">
        <w:rPr>
          <w:rFonts w:ascii="PT Astra Serif" w:eastAsia="Calibri" w:hAnsi="PT Astra Serif" w:cs="Times New Roman"/>
          <w:bCs/>
          <w:sz w:val="28"/>
          <w:szCs w:val="28"/>
        </w:rPr>
        <w:t>«О внесении изменений в приказ Министерства развития конкуренции и экономики Ульяновской о</w:t>
      </w:r>
      <w:r w:rsidR="00662356">
        <w:rPr>
          <w:rFonts w:ascii="PT Astra Serif" w:eastAsia="Calibri" w:hAnsi="PT Astra Serif" w:cs="Times New Roman"/>
          <w:bCs/>
          <w:sz w:val="28"/>
          <w:szCs w:val="28"/>
        </w:rPr>
        <w:t xml:space="preserve">бласти от 13.12.2018 </w:t>
      </w:r>
      <w:r w:rsidR="00662356">
        <w:rPr>
          <w:rFonts w:ascii="PT Astra Serif" w:eastAsia="Calibri" w:hAnsi="PT Astra Serif" w:cs="Times New Roman"/>
          <w:bCs/>
          <w:sz w:val="28"/>
          <w:szCs w:val="28"/>
        </w:rPr>
        <w:br/>
        <w:t>№ 06-363».</w:t>
      </w:r>
    </w:p>
    <w:p w:rsidR="001A0301" w:rsidRPr="00481F43" w:rsidRDefault="005912FE" w:rsidP="00DF61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2. </w:t>
      </w:r>
      <w:r w:rsidR="00DF6107" w:rsidRPr="00DF6107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:rsidR="00481F43" w:rsidRPr="00481F43" w:rsidRDefault="00481F43" w:rsidP="00481F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481F43" w:rsidRDefault="00481F43" w:rsidP="00481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815" w:rsidRDefault="00F57815" w:rsidP="00481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1F43" w:rsidRPr="00481F43" w:rsidRDefault="009F3227" w:rsidP="00481F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Руководитель</w:t>
      </w:r>
      <w:r w:rsidR="00481F43" w:rsidRPr="00481F4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A3704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A37046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57815">
        <w:rPr>
          <w:rFonts w:ascii="PT Astra Serif" w:eastAsia="Times New Roman" w:hAnsi="PT Astra Serif" w:cs="Times New Roman"/>
          <w:sz w:val="28"/>
          <w:szCs w:val="28"/>
          <w:lang w:eastAsia="ru-RU"/>
        </w:rPr>
        <w:t>Курбатов</w:t>
      </w:r>
      <w:proofErr w:type="spellEnd"/>
    </w:p>
    <w:p w:rsidR="000806B9" w:rsidRDefault="000806B9" w:rsidP="00481F43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0806B9" w:rsidRPr="000806B9" w:rsidRDefault="000806B9" w:rsidP="000806B9">
      <w:pPr>
        <w:rPr>
          <w:rFonts w:ascii="PT Astra Serif" w:hAnsi="PT Astra Serif"/>
          <w:sz w:val="28"/>
          <w:szCs w:val="28"/>
        </w:rPr>
      </w:pPr>
    </w:p>
    <w:p w:rsidR="000806B9" w:rsidRPr="000806B9" w:rsidRDefault="000806B9" w:rsidP="000806B9">
      <w:pPr>
        <w:rPr>
          <w:rFonts w:ascii="PT Astra Serif" w:hAnsi="PT Astra Serif"/>
          <w:sz w:val="28"/>
          <w:szCs w:val="28"/>
        </w:rPr>
      </w:pPr>
    </w:p>
    <w:p w:rsidR="000806B9" w:rsidRPr="000806B9" w:rsidRDefault="000806B9" w:rsidP="000806B9">
      <w:pPr>
        <w:rPr>
          <w:rFonts w:ascii="PT Astra Serif" w:hAnsi="PT Astra Serif"/>
          <w:sz w:val="28"/>
          <w:szCs w:val="28"/>
        </w:rPr>
      </w:pPr>
    </w:p>
    <w:p w:rsidR="000806B9" w:rsidRPr="000806B9" w:rsidRDefault="000806B9" w:rsidP="000806B9">
      <w:pPr>
        <w:rPr>
          <w:rFonts w:ascii="PT Astra Serif" w:hAnsi="PT Astra Serif"/>
          <w:sz w:val="28"/>
          <w:szCs w:val="28"/>
        </w:rPr>
      </w:pPr>
    </w:p>
    <w:p w:rsidR="000806B9" w:rsidRPr="000806B9" w:rsidRDefault="000806B9" w:rsidP="000806B9">
      <w:pPr>
        <w:rPr>
          <w:rFonts w:ascii="PT Astra Serif" w:hAnsi="PT Astra Serif"/>
          <w:sz w:val="28"/>
          <w:szCs w:val="28"/>
        </w:rPr>
      </w:pPr>
    </w:p>
    <w:p w:rsidR="000806B9" w:rsidRPr="000806B9" w:rsidRDefault="000806B9" w:rsidP="000806B9">
      <w:pPr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p w:rsidR="003B24FB" w:rsidRDefault="003B24FB" w:rsidP="003B24F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  <w:bookmarkStart w:id="0" w:name="_GoBack"/>
      <w:bookmarkEnd w:id="0"/>
    </w:p>
    <w:p w:rsidR="003B24FB" w:rsidRPr="00FE6061" w:rsidRDefault="003B24FB" w:rsidP="003B24FB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p w:rsidR="003B24FB" w:rsidRDefault="003B24FB" w:rsidP="003B24FB">
      <w:pPr>
        <w:spacing w:after="0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FE6061">
        <w:rPr>
          <w:rFonts w:ascii="PT Astra Serif" w:hAnsi="PT Astra Serif"/>
          <w:b/>
          <w:sz w:val="28"/>
          <w:szCs w:val="28"/>
        </w:rPr>
        <w:t>к проекту приказа Агентства по регулированию цен и тарифов          Ульяновской области «</w:t>
      </w:r>
      <w:r w:rsidRPr="00893F49">
        <w:rPr>
          <w:rFonts w:ascii="PT Astra Serif" w:eastAsia="Calibri" w:hAnsi="PT Astra Serif"/>
          <w:b/>
          <w:bCs/>
          <w:sz w:val="28"/>
          <w:szCs w:val="28"/>
        </w:rPr>
        <w:t xml:space="preserve">О признании </w:t>
      </w:r>
      <w:proofErr w:type="gramStart"/>
      <w:r w:rsidRPr="00893F49">
        <w:rPr>
          <w:rFonts w:ascii="PT Astra Serif" w:eastAsia="Calibri" w:hAnsi="PT Astra Serif"/>
          <w:b/>
          <w:bCs/>
          <w:sz w:val="28"/>
          <w:szCs w:val="28"/>
        </w:rPr>
        <w:t>утратившими</w:t>
      </w:r>
      <w:proofErr w:type="gramEnd"/>
      <w:r w:rsidRPr="00893F49">
        <w:rPr>
          <w:rFonts w:ascii="PT Astra Serif" w:eastAsia="Calibri" w:hAnsi="PT Astra Serif"/>
          <w:b/>
          <w:bCs/>
          <w:sz w:val="28"/>
          <w:szCs w:val="28"/>
        </w:rPr>
        <w:t xml:space="preserve"> силу отдельных приказов Министерства развития конкуренции и экономики Ульяновской области,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893F49">
        <w:rPr>
          <w:rFonts w:ascii="PT Astra Serif" w:eastAsia="Calibri" w:hAnsi="PT Astra Serif"/>
          <w:b/>
          <w:bCs/>
          <w:sz w:val="28"/>
          <w:szCs w:val="28"/>
        </w:rPr>
        <w:t xml:space="preserve">Министерства цифровой 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экономики </w:t>
      </w:r>
      <w:r>
        <w:rPr>
          <w:rFonts w:ascii="PT Astra Serif" w:eastAsia="Calibri" w:hAnsi="PT Astra Serif"/>
          <w:b/>
          <w:bCs/>
          <w:sz w:val="28"/>
          <w:szCs w:val="28"/>
        </w:rPr>
        <w:br/>
        <w:t xml:space="preserve">и </w:t>
      </w:r>
      <w:r w:rsidRPr="00893F49">
        <w:rPr>
          <w:rFonts w:ascii="PT Astra Serif" w:eastAsia="Calibri" w:hAnsi="PT Astra Serif"/>
          <w:b/>
          <w:bCs/>
          <w:sz w:val="28"/>
          <w:szCs w:val="28"/>
        </w:rPr>
        <w:t>конкуренции Ульяновской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области </w:t>
      </w:r>
      <w:r w:rsidRPr="00893F49">
        <w:rPr>
          <w:rFonts w:ascii="PT Astra Serif" w:eastAsia="Calibri" w:hAnsi="PT Astra Serif"/>
          <w:b/>
          <w:bCs/>
          <w:sz w:val="28"/>
          <w:szCs w:val="28"/>
        </w:rPr>
        <w:t>и Агентства по регулированию цен и тарифов Ульяновской области</w:t>
      </w:r>
      <w:r w:rsidRPr="00FE6061">
        <w:rPr>
          <w:rFonts w:ascii="PT Astra Serif" w:hAnsi="PT Astra Serif"/>
          <w:b/>
          <w:color w:val="000000"/>
          <w:sz w:val="28"/>
          <w:szCs w:val="28"/>
        </w:rPr>
        <w:t>»</w:t>
      </w:r>
    </w:p>
    <w:p w:rsidR="003B24FB" w:rsidRPr="003B24FB" w:rsidRDefault="003B24FB" w:rsidP="003B24FB">
      <w:pPr>
        <w:spacing w:after="0"/>
        <w:jc w:val="center"/>
        <w:rPr>
          <w:rFonts w:ascii="PT Astra Serif" w:eastAsia="Calibri" w:hAnsi="PT Astra Serif"/>
          <w:b/>
          <w:bCs/>
          <w:sz w:val="28"/>
          <w:szCs w:val="28"/>
        </w:rPr>
      </w:pPr>
    </w:p>
    <w:p w:rsidR="003B24FB" w:rsidRPr="00893F49" w:rsidRDefault="003B24FB" w:rsidP="003B24FB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E606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E6061">
        <w:rPr>
          <w:rFonts w:ascii="PT Astra Serif" w:hAnsi="PT Astra Serif"/>
          <w:sz w:val="28"/>
          <w:szCs w:val="28"/>
        </w:rPr>
        <w:t>В Агентство по регулированию цен и тарифов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FE6061">
        <w:rPr>
          <w:rFonts w:ascii="PT Astra Serif" w:hAnsi="PT Astra Serif"/>
          <w:sz w:val="28"/>
          <w:szCs w:val="28"/>
        </w:rPr>
        <w:t>Ульяновской области обратилось Общество с ограниченной ответственностью</w:t>
      </w:r>
      <w:r>
        <w:rPr>
          <w:rFonts w:ascii="PT Astra Serif" w:hAnsi="PT Astra Serif"/>
          <w:sz w:val="28"/>
          <w:szCs w:val="28"/>
        </w:rPr>
        <w:t xml:space="preserve"> «Ресурс</w:t>
      </w:r>
      <w:r w:rsidRPr="00FE6061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 </w:t>
      </w:r>
      <w:r w:rsidRPr="00FE6061">
        <w:rPr>
          <w:rFonts w:ascii="PT Astra Serif" w:hAnsi="PT Astra Serif"/>
          <w:sz w:val="28"/>
          <w:szCs w:val="28"/>
        </w:rPr>
        <w:t xml:space="preserve">с просьбой отменить </w:t>
      </w:r>
      <w:r w:rsidRPr="00FE6061">
        <w:rPr>
          <w:rFonts w:ascii="PT Astra Serif" w:eastAsia="Calibri" w:hAnsi="PT Astra Serif"/>
          <w:bCs/>
          <w:sz w:val="28"/>
          <w:szCs w:val="28"/>
        </w:rPr>
        <w:t>отдельные</w:t>
      </w:r>
      <w:r w:rsidRPr="00FE6061">
        <w:rPr>
          <w:rFonts w:ascii="PT Astra Serif" w:hAnsi="PT Astra Serif"/>
          <w:sz w:val="28"/>
          <w:szCs w:val="28"/>
        </w:rPr>
        <w:t xml:space="preserve"> приказы</w:t>
      </w:r>
      <w:r w:rsidRPr="00FE6061">
        <w:rPr>
          <w:rFonts w:ascii="PT Astra Serif" w:eastAsia="Calibri" w:hAnsi="PT Astra Serif"/>
          <w:b/>
          <w:bCs/>
          <w:sz w:val="28"/>
          <w:szCs w:val="28"/>
        </w:rPr>
        <w:t xml:space="preserve"> </w:t>
      </w:r>
      <w:r w:rsidRPr="00FE6061">
        <w:rPr>
          <w:rFonts w:ascii="PT Astra Serif" w:hAnsi="PT Astra Serif"/>
          <w:color w:val="000000"/>
          <w:sz w:val="28"/>
          <w:szCs w:val="28"/>
        </w:rPr>
        <w:t xml:space="preserve">Министерства </w:t>
      </w:r>
      <w:r>
        <w:rPr>
          <w:rFonts w:ascii="PT Astra Serif" w:hAnsi="PT Astra Serif"/>
          <w:color w:val="000000"/>
          <w:sz w:val="28"/>
          <w:szCs w:val="28"/>
        </w:rPr>
        <w:t xml:space="preserve">развития конкуренции </w:t>
      </w:r>
      <w:r>
        <w:rPr>
          <w:rFonts w:ascii="PT Astra Serif" w:hAnsi="PT Astra Serif"/>
          <w:color w:val="000000"/>
          <w:sz w:val="28"/>
          <w:szCs w:val="28"/>
        </w:rPr>
        <w:br/>
        <w:t xml:space="preserve">и экономики Ульяновской области </w:t>
      </w:r>
      <w:r w:rsidRPr="00893F49">
        <w:rPr>
          <w:rFonts w:ascii="PT Astra Serif" w:hAnsi="PT Astra Serif"/>
          <w:bCs/>
          <w:color w:val="000000"/>
          <w:sz w:val="28"/>
          <w:szCs w:val="28"/>
        </w:rPr>
        <w:t xml:space="preserve">от 13.12.2018 № 06-363 «Об утверждении производственной программы в сфере холодного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водоснабжения 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 xml:space="preserve">и об установлении </w:t>
      </w:r>
      <w:r w:rsidRPr="00893F49">
        <w:rPr>
          <w:rFonts w:ascii="PT Astra Serif" w:hAnsi="PT Astra Serif"/>
          <w:bCs/>
          <w:color w:val="000000"/>
          <w:sz w:val="28"/>
          <w:szCs w:val="28"/>
        </w:rPr>
        <w:t xml:space="preserve">тарифов на техническую воду для Общества </w:t>
      </w:r>
      <w:r>
        <w:rPr>
          <w:rFonts w:ascii="PT Astra Serif" w:hAnsi="PT Astra Serif"/>
          <w:bCs/>
          <w:color w:val="000000"/>
          <w:sz w:val="28"/>
          <w:szCs w:val="28"/>
        </w:rPr>
        <w:br/>
      </w:r>
      <w:r w:rsidRPr="00893F49">
        <w:rPr>
          <w:rFonts w:ascii="PT Astra Serif" w:hAnsi="PT Astra Serif"/>
          <w:bCs/>
          <w:color w:val="000000"/>
          <w:sz w:val="28"/>
          <w:szCs w:val="28"/>
        </w:rPr>
        <w:t>с ограниченной ответственностью «Ресурс» на 2019-2023 годы»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, приказ Министерства </w:t>
      </w:r>
      <w:r>
        <w:rPr>
          <w:rFonts w:ascii="PT Astra Serif" w:hAnsi="PT Astra Serif"/>
          <w:color w:val="000000"/>
          <w:sz w:val="28"/>
          <w:szCs w:val="28"/>
        </w:rPr>
        <w:t>цифровой</w:t>
      </w:r>
      <w:r w:rsidRPr="00FE6061">
        <w:rPr>
          <w:rFonts w:ascii="PT Astra Serif" w:eastAsia="Calibri" w:hAnsi="PT Astra Serif"/>
          <w:bCs/>
          <w:sz w:val="28"/>
          <w:szCs w:val="28"/>
        </w:rPr>
        <w:t xml:space="preserve"> экономики </w:t>
      </w:r>
      <w:r>
        <w:rPr>
          <w:rFonts w:ascii="PT Astra Serif" w:eastAsia="Calibri" w:hAnsi="PT Astra Serif"/>
          <w:bCs/>
          <w:sz w:val="28"/>
          <w:szCs w:val="28"/>
        </w:rPr>
        <w:t>и конкуренции</w:t>
      </w:r>
      <w:proofErr w:type="gramEnd"/>
      <w:r>
        <w:rPr>
          <w:rFonts w:ascii="PT Astra Serif" w:eastAsia="Calibri" w:hAnsi="PT Astra Serif"/>
          <w:bCs/>
          <w:sz w:val="28"/>
          <w:szCs w:val="28"/>
        </w:rPr>
        <w:t xml:space="preserve"> </w:t>
      </w:r>
      <w:proofErr w:type="gramStart"/>
      <w:r w:rsidRPr="00FE6061">
        <w:rPr>
          <w:rFonts w:ascii="PT Astra Serif" w:eastAsia="Calibri" w:hAnsi="PT Astra Serif"/>
          <w:bCs/>
          <w:sz w:val="28"/>
          <w:szCs w:val="28"/>
        </w:rPr>
        <w:t>Ульяновской области</w:t>
      </w:r>
      <w:r w:rsidRPr="00FE606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Pr="00893F49">
        <w:rPr>
          <w:rFonts w:ascii="PT Astra Serif" w:hAnsi="PT Astra Serif"/>
          <w:bCs/>
          <w:sz w:val="28"/>
          <w:szCs w:val="28"/>
        </w:rPr>
        <w:t xml:space="preserve">от 19.12.2019 № 06-361 «О внесении изменений в приказ Министерства развития конкуренции и экономики Ульяновской области </w:t>
      </w:r>
      <w:r w:rsidRPr="00893F49">
        <w:rPr>
          <w:rFonts w:ascii="PT Astra Serif" w:hAnsi="PT Astra Serif"/>
          <w:bCs/>
          <w:sz w:val="28"/>
          <w:szCs w:val="28"/>
        </w:rPr>
        <w:br/>
        <w:t>от 13.12.2018 № 06-363»</w:t>
      </w:r>
      <w:r>
        <w:rPr>
          <w:rFonts w:ascii="PT Astra Serif" w:hAnsi="PT Astra Serif"/>
          <w:bCs/>
          <w:sz w:val="28"/>
          <w:szCs w:val="28"/>
        </w:rPr>
        <w:t xml:space="preserve">, </w:t>
      </w:r>
      <w:r>
        <w:rPr>
          <w:rFonts w:ascii="PT Astra Serif" w:eastAsia="Calibri" w:hAnsi="PT Astra Serif"/>
          <w:bCs/>
          <w:sz w:val="28"/>
          <w:szCs w:val="28"/>
        </w:rPr>
        <w:t xml:space="preserve">приказ </w:t>
      </w:r>
      <w:r w:rsidRPr="009F3227">
        <w:rPr>
          <w:rFonts w:ascii="PT Astra Serif" w:eastAsia="Calibri" w:hAnsi="PT Astra Serif"/>
          <w:bCs/>
          <w:sz w:val="28"/>
          <w:szCs w:val="28"/>
        </w:rPr>
        <w:t xml:space="preserve">Агентства по регулированию цен и тарифов Ульяновской области от 15.12.2020 </w:t>
      </w:r>
      <w:r>
        <w:rPr>
          <w:rFonts w:ascii="PT Astra Serif" w:eastAsia="Calibri" w:hAnsi="PT Astra Serif"/>
          <w:bCs/>
          <w:sz w:val="28"/>
          <w:szCs w:val="28"/>
        </w:rPr>
        <w:t>№ 205-П</w:t>
      </w:r>
      <w:r w:rsidRPr="009F3227">
        <w:rPr>
          <w:rFonts w:ascii="PT Astra Serif" w:eastAsia="Calibri" w:hAnsi="PT Astra Serif"/>
          <w:bCs/>
          <w:sz w:val="28"/>
          <w:szCs w:val="28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</w:rPr>
        <w:t>«</w:t>
      </w:r>
      <w:r w:rsidRPr="009F3227">
        <w:rPr>
          <w:rFonts w:ascii="PT Astra Serif" w:eastAsia="Calibri" w:hAnsi="PT Astra Serif"/>
          <w:bCs/>
          <w:sz w:val="28"/>
          <w:szCs w:val="28"/>
        </w:rPr>
        <w:t xml:space="preserve">О внесении изменений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9F3227">
        <w:rPr>
          <w:rFonts w:ascii="PT Astra Serif" w:eastAsia="Calibri" w:hAnsi="PT Astra Serif"/>
          <w:bCs/>
          <w:sz w:val="28"/>
          <w:szCs w:val="28"/>
        </w:rPr>
        <w:t>в приказ Министерства развития конкуренции и экономики Ульяновской области от 13.12.2018 № 06-363»</w:t>
      </w:r>
      <w:r>
        <w:rPr>
          <w:rFonts w:ascii="PT Astra Serif" w:eastAsia="Calibri" w:hAnsi="PT Astra Serif"/>
          <w:bCs/>
          <w:sz w:val="28"/>
          <w:szCs w:val="28"/>
        </w:rPr>
        <w:t xml:space="preserve">, </w:t>
      </w:r>
      <w:r w:rsidRPr="009F3227">
        <w:rPr>
          <w:rFonts w:ascii="PT Astra Serif" w:eastAsia="Calibri" w:hAnsi="PT Astra Serif"/>
          <w:bCs/>
          <w:sz w:val="28"/>
          <w:szCs w:val="28"/>
        </w:rPr>
        <w:t>приказ Агентства по регулированию цен и тарифов Ульяновской области от</w:t>
      </w:r>
      <w:r>
        <w:rPr>
          <w:rFonts w:ascii="PT Astra Serif" w:eastAsia="Calibri" w:hAnsi="PT Astra Serif"/>
          <w:bCs/>
          <w:sz w:val="28"/>
          <w:szCs w:val="28"/>
        </w:rPr>
        <w:t xml:space="preserve"> 02.12.2021 № 138-П «</w:t>
      </w:r>
      <w:r w:rsidRPr="009F3227">
        <w:rPr>
          <w:rFonts w:ascii="PT Astra Serif" w:eastAsia="Calibri" w:hAnsi="PT Astra Serif"/>
          <w:bCs/>
          <w:sz w:val="28"/>
          <w:szCs w:val="28"/>
        </w:rPr>
        <w:t>О</w:t>
      </w:r>
      <w:proofErr w:type="gramEnd"/>
      <w:r w:rsidRPr="009F3227">
        <w:rPr>
          <w:rFonts w:ascii="PT Astra Serif" w:eastAsia="Calibri" w:hAnsi="PT Astra Serif"/>
          <w:bCs/>
          <w:sz w:val="28"/>
          <w:szCs w:val="28"/>
        </w:rPr>
        <w:t xml:space="preserve"> </w:t>
      </w:r>
      <w:proofErr w:type="gramStart"/>
      <w:r w:rsidRPr="009F3227">
        <w:rPr>
          <w:rFonts w:ascii="PT Astra Serif" w:eastAsia="Calibri" w:hAnsi="PT Astra Serif"/>
          <w:bCs/>
          <w:sz w:val="28"/>
          <w:szCs w:val="28"/>
        </w:rPr>
        <w:t xml:space="preserve">внесении изменений в приказ Министерства развития конкуренции и экономики Ульяновской области от 13.12.2018 </w:t>
      </w:r>
      <w:r>
        <w:rPr>
          <w:rFonts w:ascii="PT Astra Serif" w:eastAsia="Calibri" w:hAnsi="PT Astra Serif"/>
          <w:bCs/>
          <w:sz w:val="28"/>
          <w:szCs w:val="28"/>
        </w:rPr>
        <w:t xml:space="preserve">№ 06-363», </w:t>
      </w:r>
      <w:r w:rsidRPr="009F3227">
        <w:rPr>
          <w:rFonts w:ascii="PT Astra Serif" w:eastAsia="Calibri" w:hAnsi="PT Astra Serif"/>
          <w:bCs/>
          <w:sz w:val="28"/>
          <w:szCs w:val="28"/>
        </w:rPr>
        <w:t xml:space="preserve">приказ Агентства </w:t>
      </w:r>
      <w:r>
        <w:rPr>
          <w:rFonts w:ascii="PT Astra Serif" w:eastAsia="Calibri" w:hAnsi="PT Astra Serif"/>
          <w:bCs/>
          <w:sz w:val="28"/>
          <w:szCs w:val="28"/>
        </w:rPr>
        <w:br/>
      </w:r>
      <w:r w:rsidRPr="009F3227">
        <w:rPr>
          <w:rFonts w:ascii="PT Astra Serif" w:eastAsia="Calibri" w:hAnsi="PT Astra Serif"/>
          <w:bCs/>
          <w:sz w:val="28"/>
          <w:szCs w:val="28"/>
        </w:rPr>
        <w:t>по регулированию цен и тарифов Ульяновской области от</w:t>
      </w:r>
      <w:r>
        <w:rPr>
          <w:rFonts w:ascii="PT Astra Serif" w:eastAsia="Calibri" w:hAnsi="PT Astra Serif"/>
          <w:bCs/>
          <w:sz w:val="28"/>
          <w:szCs w:val="28"/>
        </w:rPr>
        <w:t xml:space="preserve"> 25.11.2022 </w:t>
      </w:r>
      <w:r>
        <w:rPr>
          <w:rFonts w:ascii="PT Astra Serif" w:eastAsia="Calibri" w:hAnsi="PT Astra Serif"/>
          <w:bCs/>
          <w:sz w:val="28"/>
          <w:szCs w:val="28"/>
        </w:rPr>
        <w:br/>
        <w:t xml:space="preserve">№ 218-П </w:t>
      </w:r>
      <w:r w:rsidRPr="009F3227">
        <w:rPr>
          <w:rFonts w:ascii="PT Astra Serif" w:eastAsia="Calibri" w:hAnsi="PT Astra Serif"/>
          <w:bCs/>
          <w:sz w:val="28"/>
          <w:szCs w:val="28"/>
        </w:rPr>
        <w:t xml:space="preserve">«О внесении изменений в приказ Министерства развития конкуренции и экономики Ульяновской области от 13.12.2018 </w:t>
      </w:r>
      <w:r>
        <w:rPr>
          <w:rFonts w:ascii="PT Astra Serif" w:eastAsia="Calibri" w:hAnsi="PT Astra Serif"/>
          <w:bCs/>
          <w:sz w:val="28"/>
          <w:szCs w:val="28"/>
        </w:rPr>
        <w:t xml:space="preserve">№ 06-363» </w:t>
      </w:r>
      <w:r w:rsidRPr="00FE6061">
        <w:rPr>
          <w:rFonts w:ascii="PT Astra Serif" w:hAnsi="PT Astra Serif"/>
          <w:sz w:val="28"/>
          <w:szCs w:val="28"/>
        </w:rPr>
        <w:t>в связи с </w:t>
      </w:r>
      <w:r>
        <w:rPr>
          <w:rFonts w:ascii="PT Astra Serif" w:hAnsi="PT Astra Serif"/>
          <w:sz w:val="28"/>
          <w:szCs w:val="28"/>
        </w:rPr>
        <w:t>расторжением договора на поставку с единственным потребителем</w:t>
      </w:r>
      <w:r w:rsidRPr="00FE6061">
        <w:rPr>
          <w:rFonts w:ascii="PT Astra Serif" w:hAnsi="PT Astra Serif"/>
          <w:sz w:val="28"/>
          <w:szCs w:val="28"/>
        </w:rPr>
        <w:t>.</w:t>
      </w:r>
      <w:proofErr w:type="gramEnd"/>
    </w:p>
    <w:p w:rsidR="003B24FB" w:rsidRPr="00FE6061" w:rsidRDefault="003B24FB" w:rsidP="003B24FB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E6061">
        <w:rPr>
          <w:rFonts w:ascii="PT Astra Serif" w:hAnsi="PT Astra Serif"/>
          <w:sz w:val="28"/>
          <w:szCs w:val="28"/>
        </w:rPr>
        <w:t xml:space="preserve">  В соответствии с данным обращением,  необходимо отменить приказ</w:t>
      </w:r>
      <w:r>
        <w:rPr>
          <w:rFonts w:ascii="PT Astra Serif" w:hAnsi="PT Astra Serif"/>
          <w:sz w:val="28"/>
          <w:szCs w:val="28"/>
        </w:rPr>
        <w:t>ы</w:t>
      </w:r>
      <w:r w:rsidRPr="00FE6061">
        <w:rPr>
          <w:rFonts w:ascii="PT Astra Serif" w:hAnsi="PT Astra Serif"/>
          <w:sz w:val="28"/>
          <w:szCs w:val="28"/>
        </w:rPr>
        <w:t xml:space="preserve"> для ООО «</w:t>
      </w:r>
      <w:r>
        <w:rPr>
          <w:rFonts w:ascii="PT Astra Serif" w:hAnsi="PT Astra Serif"/>
          <w:sz w:val="28"/>
          <w:szCs w:val="28"/>
        </w:rPr>
        <w:t>Ресурс</w:t>
      </w:r>
      <w:r w:rsidRPr="00FE6061">
        <w:rPr>
          <w:rFonts w:ascii="PT Astra Serif" w:hAnsi="PT Astra Serif"/>
          <w:sz w:val="28"/>
          <w:szCs w:val="28"/>
        </w:rPr>
        <w:t>».</w:t>
      </w:r>
    </w:p>
    <w:p w:rsidR="003B24FB" w:rsidRPr="00FE6061" w:rsidRDefault="003B24FB" w:rsidP="003B24F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24FB" w:rsidRPr="00FE6061" w:rsidRDefault="003B24FB" w:rsidP="003B24F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B24FB" w:rsidRDefault="003B24FB" w:rsidP="003B24FB">
      <w:pPr>
        <w:rPr>
          <w:rFonts w:ascii="PT Astra Serif" w:hAnsi="PT Astra Serif"/>
          <w:sz w:val="28"/>
          <w:szCs w:val="28"/>
        </w:rPr>
      </w:pPr>
    </w:p>
    <w:p w:rsidR="003B24FB" w:rsidRPr="003C6FB7" w:rsidRDefault="003B24FB" w:rsidP="003B24F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</w:t>
      </w:r>
      <w:r w:rsidRPr="00FE6061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>
        <w:rPr>
          <w:rFonts w:ascii="PT Astra Serif" w:hAnsi="PT Astra Serif"/>
          <w:sz w:val="28"/>
          <w:szCs w:val="28"/>
        </w:rPr>
        <w:t>С.М.Курбатов</w:t>
      </w:r>
      <w:proofErr w:type="spellEnd"/>
    </w:p>
    <w:p w:rsidR="005730CB" w:rsidRPr="005730CB" w:rsidRDefault="005730CB" w:rsidP="005730CB">
      <w:pPr>
        <w:spacing w:after="0"/>
        <w:jc w:val="center"/>
        <w:rPr>
          <w:b/>
          <w:sz w:val="28"/>
          <w:szCs w:val="28"/>
        </w:rPr>
      </w:pPr>
      <w:r w:rsidRPr="005730CB">
        <w:rPr>
          <w:rFonts w:ascii="PT Astra Serif" w:hAnsi="PT Astra Serif"/>
          <w:b/>
          <w:sz w:val="28"/>
          <w:szCs w:val="28"/>
        </w:rPr>
        <w:lastRenderedPageBreak/>
        <w:t xml:space="preserve">Финансово-экономическое обоснование к проекту приказа </w:t>
      </w:r>
    </w:p>
    <w:tbl>
      <w:tblPr>
        <w:tblW w:w="9828" w:type="dxa"/>
        <w:jc w:val="center"/>
        <w:tblLook w:val="01E0" w:firstRow="1" w:lastRow="1" w:firstColumn="1" w:lastColumn="1" w:noHBand="0" w:noVBand="0"/>
      </w:tblPr>
      <w:tblGrid>
        <w:gridCol w:w="9828"/>
      </w:tblGrid>
      <w:tr w:rsidR="005730CB" w:rsidRPr="005730CB" w:rsidTr="007A420C">
        <w:trPr>
          <w:cantSplit/>
          <w:trHeight w:val="680"/>
          <w:jc w:val="center"/>
        </w:trPr>
        <w:tc>
          <w:tcPr>
            <w:tcW w:w="9828" w:type="dxa"/>
          </w:tcPr>
          <w:p w:rsidR="005730CB" w:rsidRPr="005730CB" w:rsidRDefault="005730CB" w:rsidP="005730CB">
            <w:pPr>
              <w:spacing w:after="0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  <w:r w:rsidRPr="005730CB">
              <w:rPr>
                <w:b/>
                <w:color w:val="000000"/>
                <w:sz w:val="28"/>
                <w:szCs w:val="28"/>
              </w:rPr>
              <w:t>«</w:t>
            </w:r>
            <w:r w:rsidRPr="005730C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О признании </w:t>
            </w:r>
            <w:proofErr w:type="gramStart"/>
            <w:r w:rsidRPr="005730C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>утратившими</w:t>
            </w:r>
            <w:proofErr w:type="gramEnd"/>
            <w:r w:rsidRPr="005730C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 xml:space="preserve"> силу отдельных приказов Министерства развития конкуренции и экономики Ульяновской области,</w:t>
            </w:r>
          </w:p>
          <w:p w:rsidR="005730CB" w:rsidRPr="005730CB" w:rsidRDefault="005730CB" w:rsidP="005730CB">
            <w:pPr>
              <w:spacing w:after="0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  <w:r w:rsidRPr="005730C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>Министерства цифровой экономики и конкуренции Ульяновской</w:t>
            </w:r>
          </w:p>
          <w:p w:rsidR="005730CB" w:rsidRPr="005730CB" w:rsidRDefault="005730CB" w:rsidP="005730CB">
            <w:pPr>
              <w:spacing w:after="0"/>
              <w:jc w:val="center"/>
              <w:rPr>
                <w:rFonts w:ascii="PT Astra Serif" w:eastAsia="Calibri" w:hAnsi="PT Astra Serif"/>
                <w:b/>
                <w:bCs/>
                <w:sz w:val="28"/>
                <w:szCs w:val="28"/>
              </w:rPr>
            </w:pPr>
            <w:r w:rsidRPr="005730CB">
              <w:rPr>
                <w:rFonts w:ascii="PT Astra Serif" w:eastAsia="Calibri" w:hAnsi="PT Astra Serif"/>
                <w:b/>
                <w:bCs/>
                <w:sz w:val="28"/>
                <w:szCs w:val="28"/>
              </w:rPr>
              <w:t>области и Агентства по регулированию цен и тарифов Ульяновской области</w:t>
            </w:r>
            <w:r w:rsidRPr="005730CB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</w:tbl>
    <w:p w:rsidR="005730CB" w:rsidRPr="009F67BA" w:rsidRDefault="005730CB" w:rsidP="005730CB">
      <w:pPr>
        <w:jc w:val="both"/>
      </w:pPr>
    </w:p>
    <w:p w:rsidR="005730CB" w:rsidRPr="00AD5166" w:rsidRDefault="005730CB" w:rsidP="005730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D5166">
        <w:rPr>
          <w:b w:val="0"/>
          <w:sz w:val="28"/>
          <w:szCs w:val="28"/>
        </w:rPr>
        <w:t xml:space="preserve">Принятие проекта </w:t>
      </w:r>
      <w:r>
        <w:rPr>
          <w:b w:val="0"/>
          <w:sz w:val="28"/>
          <w:szCs w:val="28"/>
        </w:rPr>
        <w:t>приказа «</w:t>
      </w:r>
      <w:r w:rsidRPr="00A42E3F">
        <w:rPr>
          <w:b w:val="0"/>
          <w:color w:val="000000"/>
          <w:sz w:val="28"/>
          <w:szCs w:val="28"/>
        </w:rPr>
        <w:t xml:space="preserve">О признании </w:t>
      </w:r>
      <w:proofErr w:type="gramStart"/>
      <w:r w:rsidRPr="00A42E3F">
        <w:rPr>
          <w:b w:val="0"/>
          <w:color w:val="000000"/>
          <w:sz w:val="28"/>
          <w:szCs w:val="28"/>
        </w:rPr>
        <w:t>утратившими</w:t>
      </w:r>
      <w:proofErr w:type="gramEnd"/>
      <w:r w:rsidRPr="00A42E3F">
        <w:rPr>
          <w:b w:val="0"/>
          <w:color w:val="000000"/>
          <w:sz w:val="28"/>
          <w:szCs w:val="28"/>
        </w:rPr>
        <w:t xml:space="preserve"> силу отдельных приказов Министерства </w:t>
      </w:r>
      <w:r w:rsidRPr="00B348CE">
        <w:rPr>
          <w:b w:val="0"/>
          <w:color w:val="000000"/>
          <w:sz w:val="28"/>
          <w:szCs w:val="28"/>
        </w:rPr>
        <w:t>развития конкуренции и экономики Ульяновской области</w:t>
      </w:r>
      <w:r>
        <w:rPr>
          <w:color w:val="000000"/>
          <w:sz w:val="28"/>
          <w:szCs w:val="28"/>
        </w:rPr>
        <w:t xml:space="preserve">, </w:t>
      </w:r>
      <w:r w:rsidRPr="00B348CE">
        <w:rPr>
          <w:b w:val="0"/>
          <w:color w:val="000000"/>
          <w:sz w:val="28"/>
          <w:szCs w:val="28"/>
        </w:rPr>
        <w:t xml:space="preserve">Министерства </w:t>
      </w:r>
      <w:r w:rsidRPr="00B348CE">
        <w:rPr>
          <w:rFonts w:ascii="PT Astra Serif" w:hAnsi="PT Astra Serif"/>
          <w:b w:val="0"/>
          <w:color w:val="000000"/>
          <w:sz w:val="28"/>
          <w:szCs w:val="28"/>
        </w:rPr>
        <w:t>ц</w:t>
      </w:r>
      <w:r>
        <w:rPr>
          <w:rFonts w:ascii="PT Astra Serif" w:hAnsi="PT Astra Serif"/>
          <w:b w:val="0"/>
          <w:color w:val="000000"/>
          <w:sz w:val="28"/>
          <w:szCs w:val="28"/>
        </w:rPr>
        <w:t>ифровой</w:t>
      </w:r>
      <w:r>
        <w:rPr>
          <w:rFonts w:ascii="PT Astra Serif" w:eastAsia="Calibri" w:hAnsi="PT Astra Serif"/>
          <w:b w:val="0"/>
          <w:bCs w:val="0"/>
          <w:sz w:val="28"/>
          <w:szCs w:val="28"/>
        </w:rPr>
        <w:t xml:space="preserve"> экономики и конкуренции</w:t>
      </w:r>
      <w:r w:rsidRPr="00A42E3F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Ульяновской области и </w:t>
      </w:r>
      <w:r w:rsidRPr="00A42E3F">
        <w:rPr>
          <w:b w:val="0"/>
          <w:color w:val="000000"/>
          <w:sz w:val="28"/>
          <w:szCs w:val="28"/>
        </w:rPr>
        <w:t>Агентства по регулированию цен и тарифов Ульяновской области</w:t>
      </w:r>
      <w:r>
        <w:rPr>
          <w:b w:val="0"/>
          <w:sz w:val="28"/>
          <w:szCs w:val="28"/>
        </w:rPr>
        <w:t xml:space="preserve">» </w:t>
      </w:r>
      <w:r w:rsidRPr="00AD5166">
        <w:rPr>
          <w:b w:val="0"/>
          <w:sz w:val="28"/>
          <w:szCs w:val="28"/>
        </w:rPr>
        <w:t>не повлечёт увеличения расходов и доходов бюджета Ульяновской области.</w:t>
      </w:r>
    </w:p>
    <w:p w:rsidR="005730CB" w:rsidRPr="00AD5166" w:rsidRDefault="005730CB" w:rsidP="005730CB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5730CB" w:rsidRDefault="005730CB" w:rsidP="005730CB">
      <w:pPr>
        <w:pStyle w:val="ConsPlusTitle"/>
        <w:ind w:firstLine="720"/>
        <w:jc w:val="both"/>
        <w:rPr>
          <w:b w:val="0"/>
          <w:sz w:val="28"/>
          <w:szCs w:val="28"/>
        </w:rPr>
      </w:pPr>
    </w:p>
    <w:p w:rsidR="005730CB" w:rsidRPr="00023900" w:rsidRDefault="005730CB" w:rsidP="005730CB">
      <w:pPr>
        <w:spacing w:after="0"/>
      </w:pPr>
    </w:p>
    <w:p w:rsidR="005730CB" w:rsidRPr="003C6FB7" w:rsidRDefault="005730CB" w:rsidP="005730C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</w:t>
      </w:r>
      <w:r w:rsidRPr="00FE6061">
        <w:rPr>
          <w:rFonts w:ascii="PT Astra Serif" w:hAnsi="PT Astra Serif"/>
          <w:sz w:val="28"/>
          <w:szCs w:val="28"/>
        </w:rPr>
        <w:t xml:space="preserve">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>
        <w:rPr>
          <w:rFonts w:ascii="PT Astra Serif" w:hAnsi="PT Astra Serif"/>
          <w:sz w:val="28"/>
          <w:szCs w:val="28"/>
        </w:rPr>
        <w:t>С.М.Курбатов</w:t>
      </w:r>
      <w:proofErr w:type="spellEnd"/>
    </w:p>
    <w:p w:rsidR="00481F43" w:rsidRDefault="00481F43" w:rsidP="000806B9">
      <w:pPr>
        <w:tabs>
          <w:tab w:val="left" w:pos="2835"/>
        </w:tabs>
        <w:rPr>
          <w:rFonts w:ascii="PT Astra Serif" w:hAnsi="PT Astra Serif"/>
          <w:sz w:val="28"/>
          <w:szCs w:val="28"/>
        </w:rPr>
      </w:pPr>
    </w:p>
    <w:sectPr w:rsidR="00481F43" w:rsidSect="001A03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57"/>
    <w:rsid w:val="00000812"/>
    <w:rsid w:val="00047CA8"/>
    <w:rsid w:val="000806B9"/>
    <w:rsid w:val="000E44C5"/>
    <w:rsid w:val="00140C0F"/>
    <w:rsid w:val="001616E2"/>
    <w:rsid w:val="001A0301"/>
    <w:rsid w:val="001D7BC0"/>
    <w:rsid w:val="002278DE"/>
    <w:rsid w:val="00280C66"/>
    <w:rsid w:val="00294B56"/>
    <w:rsid w:val="002A66BB"/>
    <w:rsid w:val="002C7C91"/>
    <w:rsid w:val="002E76DC"/>
    <w:rsid w:val="002F7F4A"/>
    <w:rsid w:val="00366D1D"/>
    <w:rsid w:val="00370FAE"/>
    <w:rsid w:val="003A03BC"/>
    <w:rsid w:val="003B24FB"/>
    <w:rsid w:val="003D16E4"/>
    <w:rsid w:val="004151FC"/>
    <w:rsid w:val="00477933"/>
    <w:rsid w:val="00481F43"/>
    <w:rsid w:val="00490BAB"/>
    <w:rsid w:val="005261F4"/>
    <w:rsid w:val="00532822"/>
    <w:rsid w:val="005703FB"/>
    <w:rsid w:val="005730CB"/>
    <w:rsid w:val="005912FE"/>
    <w:rsid w:val="005B1F57"/>
    <w:rsid w:val="00614A1E"/>
    <w:rsid w:val="006335F4"/>
    <w:rsid w:val="00662356"/>
    <w:rsid w:val="00687A6B"/>
    <w:rsid w:val="006E628F"/>
    <w:rsid w:val="00731058"/>
    <w:rsid w:val="007446C0"/>
    <w:rsid w:val="00781C01"/>
    <w:rsid w:val="007D57B7"/>
    <w:rsid w:val="0082436E"/>
    <w:rsid w:val="009F3227"/>
    <w:rsid w:val="00A053B1"/>
    <w:rsid w:val="00A37046"/>
    <w:rsid w:val="00A65808"/>
    <w:rsid w:val="00A66B09"/>
    <w:rsid w:val="00AA7DE1"/>
    <w:rsid w:val="00AB3BDE"/>
    <w:rsid w:val="00AC2E65"/>
    <w:rsid w:val="00BB66CE"/>
    <w:rsid w:val="00C508AF"/>
    <w:rsid w:val="00C57734"/>
    <w:rsid w:val="00C6433F"/>
    <w:rsid w:val="00C671A0"/>
    <w:rsid w:val="00C955C1"/>
    <w:rsid w:val="00D0451B"/>
    <w:rsid w:val="00D21966"/>
    <w:rsid w:val="00D44D74"/>
    <w:rsid w:val="00DF6107"/>
    <w:rsid w:val="00E04ACC"/>
    <w:rsid w:val="00E5795A"/>
    <w:rsid w:val="00F53020"/>
    <w:rsid w:val="00F57815"/>
    <w:rsid w:val="00F846BD"/>
    <w:rsid w:val="00F90C54"/>
    <w:rsid w:val="00FA25E6"/>
    <w:rsid w:val="00FC0DCD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4B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58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94B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4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658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98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4345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7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0867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87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2220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Ибетова Наталья Алексеевна</dc:creator>
  <cp:lastModifiedBy>Шишканова Кристина Андреевна</cp:lastModifiedBy>
  <cp:revision>2</cp:revision>
  <cp:lastPrinted>2021-02-19T06:54:00Z</cp:lastPrinted>
  <dcterms:created xsi:type="dcterms:W3CDTF">2023-05-30T06:59:00Z</dcterms:created>
  <dcterms:modified xsi:type="dcterms:W3CDTF">2023-05-30T06:59:00Z</dcterms:modified>
</cp:coreProperties>
</file>