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6" w:rsidRDefault="004A2CE6" w:rsidP="004A2CE6">
      <w:pPr>
        <w:widowControl w:val="0"/>
        <w:jc w:val="both"/>
        <w:rPr>
          <w:b/>
          <w:sz w:val="28"/>
        </w:rPr>
      </w:pPr>
    </w:p>
    <w:p w:rsidR="004A2CE6" w:rsidRDefault="004A2CE6" w:rsidP="004A2CE6">
      <w:pPr>
        <w:widowControl w:val="0"/>
        <w:ind w:firstLine="709"/>
        <w:jc w:val="both"/>
        <w:rPr>
          <w:sz w:val="28"/>
        </w:rPr>
      </w:pPr>
    </w:p>
    <w:p w:rsidR="008E1FFE" w:rsidRDefault="008E1FFE" w:rsidP="004A2CE6">
      <w:pPr>
        <w:widowControl w:val="0"/>
        <w:ind w:firstLine="709"/>
        <w:jc w:val="both"/>
        <w:rPr>
          <w:sz w:val="28"/>
        </w:rPr>
      </w:pPr>
    </w:p>
    <w:p w:rsidR="008E1FFE" w:rsidRDefault="008E1FFE" w:rsidP="004A2CE6">
      <w:pPr>
        <w:widowControl w:val="0"/>
        <w:ind w:firstLine="709"/>
        <w:jc w:val="both"/>
        <w:rPr>
          <w:sz w:val="28"/>
        </w:rPr>
      </w:pPr>
    </w:p>
    <w:p w:rsidR="008E1FFE" w:rsidRDefault="008E1FFE" w:rsidP="004A2CE6">
      <w:pPr>
        <w:widowControl w:val="0"/>
        <w:ind w:firstLine="709"/>
        <w:jc w:val="both"/>
        <w:rPr>
          <w:sz w:val="28"/>
        </w:rPr>
      </w:pPr>
    </w:p>
    <w:p w:rsidR="008E1FFE" w:rsidRDefault="008E1FFE" w:rsidP="004A2CE6">
      <w:pPr>
        <w:widowControl w:val="0"/>
        <w:ind w:firstLine="709"/>
        <w:jc w:val="both"/>
        <w:rPr>
          <w:sz w:val="28"/>
        </w:rPr>
      </w:pPr>
    </w:p>
    <w:p w:rsidR="008E1FFE" w:rsidRDefault="008E1FFE" w:rsidP="004A2CE6">
      <w:pPr>
        <w:widowControl w:val="0"/>
        <w:ind w:firstLine="709"/>
        <w:jc w:val="both"/>
        <w:rPr>
          <w:sz w:val="28"/>
        </w:rPr>
      </w:pPr>
    </w:p>
    <w:p w:rsidR="008E1FFE" w:rsidRDefault="008E1FFE" w:rsidP="004A2CE6">
      <w:pPr>
        <w:widowControl w:val="0"/>
        <w:ind w:firstLine="709"/>
        <w:jc w:val="both"/>
        <w:rPr>
          <w:sz w:val="28"/>
        </w:rPr>
      </w:pPr>
    </w:p>
    <w:p w:rsidR="008E1FFE" w:rsidRDefault="008E1FFE" w:rsidP="004A2CE6">
      <w:pPr>
        <w:widowControl w:val="0"/>
        <w:ind w:firstLine="709"/>
        <w:jc w:val="both"/>
        <w:rPr>
          <w:sz w:val="28"/>
        </w:rPr>
      </w:pPr>
    </w:p>
    <w:p w:rsidR="008E1FFE" w:rsidRDefault="008E1FFE" w:rsidP="004A2CE6">
      <w:pPr>
        <w:ind w:firstLine="709"/>
        <w:jc w:val="center"/>
        <w:outlineLvl w:val="0"/>
        <w:rPr>
          <w:b/>
          <w:sz w:val="28"/>
          <w:szCs w:val="28"/>
        </w:rPr>
      </w:pPr>
    </w:p>
    <w:p w:rsidR="004A2CE6" w:rsidRDefault="004A2CE6" w:rsidP="008E1F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ведомственной программы «Противодействие </w:t>
      </w:r>
      <w:r w:rsidR="008E1FFE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коррупции в Правительстве Ульяновской области» на 2015 год</w:t>
      </w:r>
    </w:p>
    <w:p w:rsidR="004A2CE6" w:rsidRPr="00BF3B73" w:rsidRDefault="004A2CE6" w:rsidP="004A2C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B73" w:rsidRPr="00BF3B73" w:rsidRDefault="00BF3B73" w:rsidP="004A2C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E6" w:rsidRPr="008E1FFE" w:rsidRDefault="004A2CE6" w:rsidP="004A2C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1FFE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8E1FFE">
          <w:rPr>
            <w:rStyle w:val="ab"/>
            <w:color w:val="000000" w:themeColor="text1"/>
            <w:sz w:val="28"/>
            <w:szCs w:val="28"/>
            <w:u w:val="none"/>
          </w:rPr>
          <w:t>законом</w:t>
        </w:r>
      </w:hyperlink>
      <w:r w:rsidRPr="008E1FFE">
        <w:rPr>
          <w:color w:val="000000" w:themeColor="text1"/>
          <w:sz w:val="28"/>
          <w:szCs w:val="28"/>
        </w:rPr>
        <w:t xml:space="preserve"> от 25.12.2008 № 273-ФЗ                «О противодействии коррупции», </w:t>
      </w:r>
      <w:hyperlink r:id="rId10" w:history="1">
        <w:r w:rsidRPr="008E1FFE">
          <w:rPr>
            <w:rStyle w:val="ab"/>
            <w:color w:val="000000" w:themeColor="text1"/>
            <w:sz w:val="28"/>
            <w:szCs w:val="28"/>
            <w:u w:val="none"/>
          </w:rPr>
          <w:t>Законом</w:t>
        </w:r>
      </w:hyperlink>
      <w:r w:rsidRPr="008E1FFE">
        <w:rPr>
          <w:color w:val="000000" w:themeColor="text1"/>
          <w:sz w:val="28"/>
          <w:szCs w:val="28"/>
        </w:rPr>
        <w:t xml:space="preserve"> Ульяновской области от 20.07.2012 № 89-ЗО «О противодействии коррупции в Ульяновской области», в целях создания эффективной системы противодействия коррупции в Правительстве Ульяновской области, обеспечения защиты прав и законных интересов граждан и общества от коррупции:</w:t>
      </w:r>
    </w:p>
    <w:p w:rsidR="004A2CE6" w:rsidRPr="008E1FFE" w:rsidRDefault="004A2CE6" w:rsidP="004A2C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1FFE">
        <w:rPr>
          <w:color w:val="000000" w:themeColor="text1"/>
          <w:sz w:val="28"/>
          <w:szCs w:val="28"/>
        </w:rPr>
        <w:t xml:space="preserve">Утвердить прилагаемую ведомственную </w:t>
      </w:r>
      <w:hyperlink r:id="rId11" w:anchor="Par32" w:history="1">
        <w:r w:rsidRPr="008E1FFE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8E1FFE">
        <w:rPr>
          <w:color w:val="000000" w:themeColor="text1"/>
          <w:sz w:val="28"/>
          <w:szCs w:val="28"/>
        </w:rPr>
        <w:t xml:space="preserve"> «Противодействие коррупции в Правительстве Ульяновской области» на 2015 год.</w:t>
      </w:r>
    </w:p>
    <w:p w:rsidR="004A2CE6" w:rsidRDefault="004A2CE6" w:rsidP="004A2C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E6" w:rsidRDefault="004A2CE6" w:rsidP="004A2C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E6" w:rsidRDefault="004A2CE6" w:rsidP="004A2C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D63" w:rsidRDefault="00477D63" w:rsidP="00015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– Председатель </w:t>
      </w:r>
    </w:p>
    <w:p w:rsidR="00015033" w:rsidRDefault="00477D63" w:rsidP="00015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15033" w:rsidSect="008E1FFE">
          <w:headerReference w:type="even" r:id="rId12"/>
          <w:headerReference w:type="default" r:id="rId13"/>
          <w:footerReference w:type="first" r:id="rId14"/>
          <w:pgSz w:w="11905" w:h="16838" w:code="9"/>
          <w:pgMar w:top="1134" w:right="680" w:bottom="1134" w:left="1588" w:header="709" w:footer="709" w:gutter="0"/>
          <w:cols w:space="720"/>
          <w:noEndnote/>
          <w:titlePg/>
        </w:sect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E1FFE">
        <w:rPr>
          <w:sz w:val="28"/>
          <w:szCs w:val="28"/>
        </w:rPr>
        <w:t xml:space="preserve"> </w:t>
      </w:r>
      <w:proofErr w:type="spellStart"/>
      <w:r w:rsidR="004A2CE6">
        <w:rPr>
          <w:sz w:val="28"/>
          <w:szCs w:val="28"/>
        </w:rPr>
        <w:t>С.И.Морозов</w:t>
      </w:r>
      <w:proofErr w:type="spellEnd"/>
    </w:p>
    <w:p w:rsidR="00015033" w:rsidRDefault="00015033" w:rsidP="00015033">
      <w:pPr>
        <w:widowControl w:val="0"/>
        <w:autoSpaceDE w:val="0"/>
        <w:autoSpaceDN w:val="0"/>
        <w:adjustRightInd w:val="0"/>
        <w:spacing w:line="360" w:lineRule="auto"/>
        <w:ind w:left="6096"/>
        <w:jc w:val="center"/>
        <w:outlineLvl w:val="0"/>
        <w:rPr>
          <w:sz w:val="28"/>
          <w:szCs w:val="28"/>
        </w:rPr>
      </w:pPr>
      <w:bookmarkStart w:id="1" w:name="Par26"/>
      <w:bookmarkEnd w:id="1"/>
      <w:r w:rsidRPr="006D04CE">
        <w:rPr>
          <w:sz w:val="28"/>
          <w:szCs w:val="28"/>
        </w:rPr>
        <w:lastRenderedPageBreak/>
        <w:t>УТВЕРЖДЕНА</w:t>
      </w:r>
    </w:p>
    <w:p w:rsidR="00015033" w:rsidRDefault="00015033" w:rsidP="00E9128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D04CE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E91282">
        <w:rPr>
          <w:sz w:val="28"/>
          <w:szCs w:val="28"/>
        </w:rPr>
        <w:t>Правительства</w:t>
      </w:r>
    </w:p>
    <w:p w:rsidR="00A65DE4" w:rsidRDefault="00015033" w:rsidP="00015033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65DE4" w:rsidRDefault="00A65D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5033" w:rsidRDefault="000150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5033" w:rsidRPr="006D04CE" w:rsidRDefault="000150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6079" w:rsidRPr="006D04CE" w:rsidRDefault="00A65DE4" w:rsidP="000211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2"/>
      <w:bookmarkEnd w:id="2"/>
      <w:r w:rsidRPr="006D04CE">
        <w:rPr>
          <w:b/>
          <w:bCs/>
          <w:sz w:val="28"/>
          <w:szCs w:val="28"/>
        </w:rPr>
        <w:t>ВЕДОМСТВЕННАЯ ПРОГРАММА</w:t>
      </w:r>
    </w:p>
    <w:p w:rsidR="00A65DE4" w:rsidRDefault="000E09DD" w:rsidP="000211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04CE">
        <w:rPr>
          <w:b/>
          <w:bCs/>
          <w:sz w:val="28"/>
          <w:szCs w:val="28"/>
        </w:rPr>
        <w:t>«Противодействие коррупции в</w:t>
      </w:r>
      <w:r w:rsidR="00543FB7">
        <w:rPr>
          <w:b/>
          <w:bCs/>
          <w:sz w:val="28"/>
          <w:szCs w:val="28"/>
        </w:rPr>
        <w:t xml:space="preserve"> Правительстве</w:t>
      </w:r>
      <w:r w:rsidRPr="006D04CE">
        <w:rPr>
          <w:b/>
          <w:bCs/>
          <w:sz w:val="28"/>
          <w:szCs w:val="28"/>
        </w:rPr>
        <w:t xml:space="preserve"> </w:t>
      </w:r>
    </w:p>
    <w:p w:rsidR="00656079" w:rsidRPr="006D04CE" w:rsidRDefault="000E09DD" w:rsidP="000211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04CE">
        <w:rPr>
          <w:b/>
          <w:bCs/>
          <w:sz w:val="28"/>
          <w:szCs w:val="28"/>
        </w:rPr>
        <w:t>Ульяновской области</w:t>
      </w:r>
      <w:r w:rsidR="00543FB7">
        <w:rPr>
          <w:b/>
          <w:bCs/>
          <w:sz w:val="28"/>
          <w:szCs w:val="28"/>
        </w:rPr>
        <w:t>»</w:t>
      </w:r>
      <w:r w:rsidRPr="006D04CE">
        <w:rPr>
          <w:b/>
          <w:bCs/>
          <w:sz w:val="28"/>
          <w:szCs w:val="28"/>
        </w:rPr>
        <w:t xml:space="preserve"> на </w:t>
      </w:r>
      <w:r w:rsidR="00354E49" w:rsidRPr="006D04CE">
        <w:rPr>
          <w:b/>
          <w:bCs/>
          <w:sz w:val="28"/>
          <w:szCs w:val="28"/>
        </w:rPr>
        <w:t>2015 год</w:t>
      </w:r>
    </w:p>
    <w:p w:rsidR="00021191" w:rsidRPr="006D04CE" w:rsidRDefault="00021191" w:rsidP="00021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C91" w:rsidRDefault="005A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39"/>
      <w:bookmarkEnd w:id="3"/>
      <w:r>
        <w:rPr>
          <w:sz w:val="28"/>
          <w:szCs w:val="28"/>
        </w:rPr>
        <w:t>1. Общие положения</w:t>
      </w:r>
    </w:p>
    <w:p w:rsidR="005A1C91" w:rsidRDefault="005A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C91" w:rsidRPr="0098283F" w:rsidRDefault="00543FB7" w:rsidP="00021191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Ведомственная программа</w:t>
      </w:r>
      <w:r w:rsidRPr="00543FB7">
        <w:rPr>
          <w:sz w:val="28"/>
          <w:szCs w:val="28"/>
        </w:rPr>
        <w:t xml:space="preserve"> «Противодействие коррупции в Правительстве У</w:t>
      </w:r>
      <w:r w:rsidR="00A65DE4">
        <w:rPr>
          <w:sz w:val="28"/>
          <w:szCs w:val="28"/>
        </w:rPr>
        <w:t>льяновской области» на 2015 год</w:t>
      </w:r>
      <w:r w:rsidRPr="00543FB7">
        <w:rPr>
          <w:sz w:val="28"/>
          <w:szCs w:val="28"/>
        </w:rPr>
        <w:t xml:space="preserve"> </w:t>
      </w:r>
      <w:r w:rsidR="00513968" w:rsidRPr="006D04CE">
        <w:rPr>
          <w:sz w:val="28"/>
          <w:szCs w:val="28"/>
        </w:rPr>
        <w:t>(далее – Про</w:t>
      </w:r>
      <w:r>
        <w:rPr>
          <w:sz w:val="28"/>
          <w:szCs w:val="28"/>
        </w:rPr>
        <w:t xml:space="preserve">грамма) </w:t>
      </w:r>
      <w:r w:rsidR="001B010D" w:rsidRPr="001B010D">
        <w:rPr>
          <w:sz w:val="28"/>
          <w:szCs w:val="28"/>
        </w:rPr>
        <w:t xml:space="preserve">разработана </w:t>
      </w:r>
      <w:r w:rsidR="00021191">
        <w:rPr>
          <w:sz w:val="28"/>
          <w:szCs w:val="28"/>
        </w:rPr>
        <w:br/>
      </w:r>
      <w:r w:rsidR="001B010D" w:rsidRPr="001B010D">
        <w:rPr>
          <w:sz w:val="28"/>
          <w:szCs w:val="28"/>
        </w:rPr>
        <w:t xml:space="preserve">в соответствии с </w:t>
      </w:r>
      <w:r w:rsidR="0098283F" w:rsidRPr="0098283F">
        <w:rPr>
          <w:sz w:val="28"/>
          <w:szCs w:val="28"/>
        </w:rPr>
        <w:t>Национальной стратегией противоде</w:t>
      </w:r>
      <w:r w:rsidR="00A65DE4">
        <w:rPr>
          <w:sz w:val="28"/>
          <w:szCs w:val="28"/>
        </w:rPr>
        <w:t>йствия коррупции, утве</w:t>
      </w:r>
      <w:r w:rsidR="001C5B32">
        <w:rPr>
          <w:sz w:val="28"/>
          <w:szCs w:val="28"/>
        </w:rPr>
        <w:t>рждё</w:t>
      </w:r>
      <w:r w:rsidR="00A65DE4">
        <w:rPr>
          <w:sz w:val="28"/>
          <w:szCs w:val="28"/>
        </w:rPr>
        <w:t>нной У</w:t>
      </w:r>
      <w:r w:rsidR="0098283F" w:rsidRPr="0098283F">
        <w:rPr>
          <w:sz w:val="28"/>
          <w:szCs w:val="28"/>
        </w:rPr>
        <w:t xml:space="preserve">казом Президента Российской Федерации </w:t>
      </w:r>
      <w:r w:rsidR="00BC4729" w:rsidRPr="006D04CE">
        <w:rPr>
          <w:sz w:val="28"/>
          <w:szCs w:val="28"/>
        </w:rPr>
        <w:t>от 13</w:t>
      </w:r>
      <w:r w:rsidR="009E0FE7">
        <w:rPr>
          <w:sz w:val="28"/>
          <w:szCs w:val="28"/>
        </w:rPr>
        <w:t>.04.</w:t>
      </w:r>
      <w:r w:rsidR="00BC4729" w:rsidRPr="006D04CE">
        <w:rPr>
          <w:sz w:val="28"/>
          <w:szCs w:val="28"/>
        </w:rPr>
        <w:t>2010</w:t>
      </w:r>
      <w:r w:rsidR="00A65DE4">
        <w:rPr>
          <w:sz w:val="28"/>
          <w:szCs w:val="28"/>
        </w:rPr>
        <w:t> № 4</w:t>
      </w:r>
      <w:r w:rsidR="0098283F" w:rsidRPr="0098283F">
        <w:rPr>
          <w:sz w:val="28"/>
          <w:szCs w:val="28"/>
        </w:rPr>
        <w:t>60</w:t>
      </w:r>
      <w:r w:rsidR="00A65DE4">
        <w:rPr>
          <w:sz w:val="28"/>
          <w:szCs w:val="28"/>
        </w:rPr>
        <w:t xml:space="preserve"> </w:t>
      </w:r>
      <w:r w:rsidR="00BC4729" w:rsidRPr="00021191">
        <w:rPr>
          <w:color w:val="000000" w:themeColor="text1"/>
          <w:sz w:val="28"/>
          <w:szCs w:val="28"/>
        </w:rPr>
        <w:t>«</w:t>
      </w:r>
      <w:r w:rsidR="00513968" w:rsidRPr="00021191">
        <w:rPr>
          <w:color w:val="000000" w:themeColor="text1"/>
          <w:sz w:val="28"/>
          <w:szCs w:val="28"/>
        </w:rPr>
        <w:t>О Национальной стратегии противодействия коррупции и Национальном плане прот</w:t>
      </w:r>
      <w:r w:rsidR="009E0FE7" w:rsidRPr="00021191">
        <w:rPr>
          <w:color w:val="000000" w:themeColor="text1"/>
          <w:sz w:val="28"/>
          <w:szCs w:val="28"/>
        </w:rPr>
        <w:t>иводействия коррупции на 2010-</w:t>
      </w:r>
      <w:r w:rsidR="00513968" w:rsidRPr="00021191">
        <w:rPr>
          <w:color w:val="000000" w:themeColor="text1"/>
          <w:sz w:val="28"/>
          <w:szCs w:val="28"/>
        </w:rPr>
        <w:t>2011 годы»</w:t>
      </w:r>
      <w:r w:rsidR="00A65DE4" w:rsidRPr="00021191">
        <w:rPr>
          <w:color w:val="000000" w:themeColor="text1"/>
          <w:sz w:val="28"/>
          <w:szCs w:val="28"/>
        </w:rPr>
        <w:t>,</w:t>
      </w:r>
      <w:r w:rsidR="0098283F" w:rsidRPr="0098283F">
        <w:rPr>
          <w:sz w:val="28"/>
          <w:szCs w:val="28"/>
        </w:rPr>
        <w:t xml:space="preserve"> и </w:t>
      </w:r>
      <w:r w:rsidR="00A65DE4">
        <w:rPr>
          <w:sz w:val="28"/>
          <w:szCs w:val="28"/>
        </w:rPr>
        <w:t>У</w:t>
      </w:r>
      <w:r w:rsidR="0098283F" w:rsidRPr="0098283F">
        <w:rPr>
          <w:sz w:val="28"/>
          <w:szCs w:val="28"/>
        </w:rPr>
        <w:t>казом Президента Российской Федерации</w:t>
      </w:r>
      <w:r w:rsidR="0098283F">
        <w:rPr>
          <w:sz w:val="28"/>
          <w:szCs w:val="28"/>
        </w:rPr>
        <w:t xml:space="preserve"> </w:t>
      </w:r>
      <w:r w:rsidR="00BC4729" w:rsidRPr="006D04CE">
        <w:rPr>
          <w:sz w:val="28"/>
          <w:szCs w:val="28"/>
        </w:rPr>
        <w:t>от 11</w:t>
      </w:r>
      <w:r w:rsidR="00A65DE4">
        <w:rPr>
          <w:sz w:val="28"/>
          <w:szCs w:val="28"/>
        </w:rPr>
        <w:t>.04.</w:t>
      </w:r>
      <w:r w:rsidR="00BC4729" w:rsidRPr="006D04CE">
        <w:rPr>
          <w:sz w:val="28"/>
          <w:szCs w:val="28"/>
        </w:rPr>
        <w:t xml:space="preserve">2014 </w:t>
      </w:r>
      <w:r w:rsidR="0098283F">
        <w:rPr>
          <w:sz w:val="28"/>
          <w:szCs w:val="28"/>
        </w:rPr>
        <w:t>№ 226 «О Национальном плане</w:t>
      </w:r>
      <w:r w:rsidR="0098283F" w:rsidRPr="0098283F">
        <w:rPr>
          <w:sz w:val="28"/>
          <w:szCs w:val="28"/>
        </w:rPr>
        <w:t xml:space="preserve"> противодействия</w:t>
      </w:r>
      <w:r w:rsidR="009E0FE7">
        <w:rPr>
          <w:sz w:val="28"/>
          <w:szCs w:val="28"/>
        </w:rPr>
        <w:t xml:space="preserve"> коррупции на 2014-</w:t>
      </w:r>
      <w:r w:rsidR="0098283F">
        <w:rPr>
          <w:sz w:val="28"/>
          <w:szCs w:val="28"/>
        </w:rPr>
        <w:t>2015 годы»</w:t>
      </w:r>
      <w:r>
        <w:rPr>
          <w:sz w:val="28"/>
          <w:szCs w:val="28"/>
        </w:rPr>
        <w:t>.</w:t>
      </w:r>
      <w:proofErr w:type="gramEnd"/>
    </w:p>
    <w:p w:rsidR="005A1C91" w:rsidRDefault="005A1C91" w:rsidP="00021191">
      <w:pPr>
        <w:widowControl w:val="0"/>
        <w:autoSpaceDE w:val="0"/>
        <w:autoSpaceDN w:val="0"/>
        <w:adjustRightInd w:val="0"/>
        <w:spacing w:line="247" w:lineRule="auto"/>
        <w:ind w:firstLine="709"/>
        <w:jc w:val="center"/>
        <w:rPr>
          <w:sz w:val="28"/>
          <w:szCs w:val="28"/>
        </w:rPr>
      </w:pPr>
    </w:p>
    <w:p w:rsidR="000454D8" w:rsidRPr="000454D8" w:rsidRDefault="000454D8" w:rsidP="00021191">
      <w:pPr>
        <w:widowControl w:val="0"/>
        <w:autoSpaceDE w:val="0"/>
        <w:autoSpaceDN w:val="0"/>
        <w:adjustRightInd w:val="0"/>
        <w:spacing w:line="247" w:lineRule="auto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0454D8">
        <w:rPr>
          <w:sz w:val="28"/>
          <w:szCs w:val="28"/>
        </w:rPr>
        <w:t>. Цели и задачи Программы</w:t>
      </w:r>
    </w:p>
    <w:p w:rsidR="000454D8" w:rsidRPr="006D04CE" w:rsidRDefault="000454D8" w:rsidP="00021191">
      <w:pPr>
        <w:widowControl w:val="0"/>
        <w:autoSpaceDE w:val="0"/>
        <w:autoSpaceDN w:val="0"/>
        <w:adjustRightInd w:val="0"/>
        <w:spacing w:line="247" w:lineRule="auto"/>
        <w:ind w:firstLine="709"/>
        <w:jc w:val="center"/>
        <w:rPr>
          <w:sz w:val="28"/>
          <w:szCs w:val="28"/>
        </w:rPr>
      </w:pPr>
    </w:p>
    <w:p w:rsidR="000454D8" w:rsidRPr="006D04CE" w:rsidRDefault="000454D8" w:rsidP="00021191">
      <w:pPr>
        <w:pStyle w:val="a3"/>
        <w:spacing w:line="247" w:lineRule="auto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 xml:space="preserve">Целью Программы является развитие системы противодействия (профилактики) коррупции </w:t>
      </w:r>
      <w:r w:rsidR="00543FB7">
        <w:rPr>
          <w:sz w:val="28"/>
          <w:szCs w:val="28"/>
        </w:rPr>
        <w:t xml:space="preserve">(коррупционных правонарушений) </w:t>
      </w:r>
      <w:r w:rsidRPr="006D04CE">
        <w:rPr>
          <w:sz w:val="28"/>
          <w:szCs w:val="28"/>
        </w:rPr>
        <w:t xml:space="preserve">в </w:t>
      </w:r>
      <w:r w:rsidR="00543FB7">
        <w:rPr>
          <w:sz w:val="28"/>
          <w:szCs w:val="28"/>
        </w:rPr>
        <w:t xml:space="preserve">Правительстве </w:t>
      </w:r>
      <w:r w:rsidRPr="006D04CE">
        <w:rPr>
          <w:sz w:val="28"/>
          <w:szCs w:val="28"/>
        </w:rPr>
        <w:t>Улья</w:t>
      </w:r>
      <w:r w:rsidR="00BC4729">
        <w:rPr>
          <w:sz w:val="28"/>
          <w:szCs w:val="28"/>
        </w:rPr>
        <w:t xml:space="preserve">новской области и сохранение её </w:t>
      </w:r>
      <w:r w:rsidRPr="006D04CE">
        <w:rPr>
          <w:sz w:val="28"/>
          <w:szCs w:val="28"/>
        </w:rPr>
        <w:t xml:space="preserve">эффективности при обеспечении реализации государственной политики в области противодействия коррупции </w:t>
      </w:r>
      <w:r w:rsidR="00021191">
        <w:rPr>
          <w:sz w:val="28"/>
          <w:szCs w:val="28"/>
        </w:rPr>
        <w:br/>
      </w:r>
      <w:r w:rsidRPr="006D04CE">
        <w:rPr>
          <w:sz w:val="28"/>
          <w:szCs w:val="28"/>
        </w:rPr>
        <w:t xml:space="preserve">в </w:t>
      </w:r>
      <w:r w:rsidR="00543FB7">
        <w:rPr>
          <w:sz w:val="28"/>
          <w:szCs w:val="28"/>
        </w:rPr>
        <w:t>Правительстве</w:t>
      </w:r>
      <w:r w:rsidR="00543FB7" w:rsidRPr="006D04CE">
        <w:rPr>
          <w:sz w:val="28"/>
          <w:szCs w:val="28"/>
        </w:rPr>
        <w:t xml:space="preserve"> </w:t>
      </w:r>
      <w:r w:rsidRPr="006D04CE">
        <w:rPr>
          <w:sz w:val="28"/>
          <w:szCs w:val="28"/>
        </w:rPr>
        <w:t>Ульяновской области.</w:t>
      </w:r>
    </w:p>
    <w:p w:rsidR="000454D8" w:rsidRPr="006D04CE" w:rsidRDefault="000454D8" w:rsidP="00021191">
      <w:pPr>
        <w:pStyle w:val="a3"/>
        <w:spacing w:line="247" w:lineRule="auto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>Достижение указанной цели планируется обеспечить решением следующих задач:</w:t>
      </w:r>
    </w:p>
    <w:p w:rsidR="000454D8" w:rsidRPr="006D04CE" w:rsidRDefault="000454D8" w:rsidP="00021191">
      <w:pPr>
        <w:pStyle w:val="a3"/>
        <w:spacing w:line="247" w:lineRule="auto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 xml:space="preserve">обеспечение правового регулирования противодействия коррупции </w:t>
      </w:r>
      <w:r w:rsidR="00021191">
        <w:rPr>
          <w:sz w:val="28"/>
          <w:szCs w:val="28"/>
        </w:rPr>
        <w:br/>
      </w:r>
      <w:r w:rsidRPr="006D04CE">
        <w:rPr>
          <w:sz w:val="28"/>
          <w:szCs w:val="28"/>
        </w:rPr>
        <w:t>на территории Ульяновской области;</w:t>
      </w:r>
    </w:p>
    <w:p w:rsidR="000454D8" w:rsidRPr="006D04CE" w:rsidRDefault="000454D8" w:rsidP="00021191">
      <w:pPr>
        <w:pStyle w:val="a3"/>
        <w:spacing w:line="247" w:lineRule="auto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 xml:space="preserve">развитие организационно-управленческой базы антикоррупционной деятельности в </w:t>
      </w:r>
      <w:r w:rsidR="00543FB7">
        <w:rPr>
          <w:sz w:val="28"/>
          <w:szCs w:val="28"/>
        </w:rPr>
        <w:t>Правительстве</w:t>
      </w:r>
      <w:r w:rsidR="00543FB7" w:rsidRPr="006D04CE">
        <w:rPr>
          <w:sz w:val="28"/>
          <w:szCs w:val="28"/>
        </w:rPr>
        <w:t xml:space="preserve"> </w:t>
      </w:r>
      <w:r w:rsidRPr="006D04CE">
        <w:rPr>
          <w:sz w:val="28"/>
          <w:szCs w:val="28"/>
        </w:rPr>
        <w:t>Ульяновской области;</w:t>
      </w:r>
    </w:p>
    <w:p w:rsidR="000454D8" w:rsidRPr="006D04CE" w:rsidRDefault="000454D8" w:rsidP="00021191">
      <w:pPr>
        <w:pStyle w:val="a3"/>
        <w:spacing w:line="247" w:lineRule="auto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>проведение мониторинга коррупции, коррупционных факторов и мер антикоррупционной политики;</w:t>
      </w:r>
    </w:p>
    <w:p w:rsidR="000454D8" w:rsidRPr="006D04CE" w:rsidRDefault="00543FB7" w:rsidP="00021191">
      <w:pPr>
        <w:pStyle w:val="a3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 </w:t>
      </w:r>
      <w:r w:rsidR="00A65DE4">
        <w:rPr>
          <w:sz w:val="28"/>
          <w:szCs w:val="28"/>
        </w:rPr>
        <w:t xml:space="preserve">Правительстве </w:t>
      </w:r>
      <w:r w:rsidR="00A65DE4" w:rsidRPr="006D04CE">
        <w:rPr>
          <w:sz w:val="28"/>
          <w:szCs w:val="28"/>
        </w:rPr>
        <w:t xml:space="preserve">Ульяновской области </w:t>
      </w:r>
      <w:r w:rsidR="00A65DE4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исполнительных органах государственной власти </w:t>
      </w:r>
      <w:r w:rsidR="000454D8" w:rsidRPr="006D04CE">
        <w:rPr>
          <w:sz w:val="28"/>
          <w:szCs w:val="28"/>
        </w:rPr>
        <w:t>Ульяновской области антикоррупционного просвещения, обучения и воспитания;</w:t>
      </w:r>
    </w:p>
    <w:p w:rsidR="00A65DE4" w:rsidRDefault="000454D8" w:rsidP="00021191">
      <w:pPr>
        <w:pStyle w:val="a3"/>
        <w:spacing w:line="247" w:lineRule="auto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>повышение прозрачности работы</w:t>
      </w:r>
      <w:r w:rsidR="00A65DE4" w:rsidRPr="00A65DE4">
        <w:rPr>
          <w:sz w:val="28"/>
          <w:szCs w:val="28"/>
        </w:rPr>
        <w:t xml:space="preserve"> </w:t>
      </w:r>
      <w:r w:rsidR="00A65DE4">
        <w:rPr>
          <w:sz w:val="28"/>
          <w:szCs w:val="28"/>
        </w:rPr>
        <w:t xml:space="preserve">Правительства </w:t>
      </w:r>
      <w:r w:rsidR="00A65DE4" w:rsidRPr="006D04CE">
        <w:rPr>
          <w:sz w:val="28"/>
          <w:szCs w:val="28"/>
        </w:rPr>
        <w:t>Ульяновской области</w:t>
      </w:r>
      <w:r w:rsidRPr="006D04CE">
        <w:rPr>
          <w:sz w:val="28"/>
          <w:szCs w:val="28"/>
        </w:rPr>
        <w:t xml:space="preserve"> </w:t>
      </w:r>
      <w:r w:rsidR="00021191">
        <w:rPr>
          <w:sz w:val="28"/>
          <w:szCs w:val="28"/>
        </w:rPr>
        <w:br/>
      </w:r>
      <w:r w:rsidR="00A65DE4">
        <w:rPr>
          <w:sz w:val="28"/>
          <w:szCs w:val="28"/>
        </w:rPr>
        <w:t xml:space="preserve">и </w:t>
      </w:r>
      <w:r w:rsidRPr="006D04CE">
        <w:rPr>
          <w:sz w:val="28"/>
          <w:szCs w:val="28"/>
        </w:rPr>
        <w:t xml:space="preserve">исполнительных органов государственной власти </w:t>
      </w:r>
      <w:r w:rsidR="00A65DE4" w:rsidRPr="006D04CE">
        <w:rPr>
          <w:sz w:val="28"/>
          <w:szCs w:val="28"/>
        </w:rPr>
        <w:t>Ульяновской области</w:t>
      </w:r>
      <w:r w:rsidRPr="006D04CE">
        <w:rPr>
          <w:sz w:val="28"/>
          <w:szCs w:val="28"/>
        </w:rPr>
        <w:t xml:space="preserve">, укрепление их связей с гражданским обществом, стимулирование антикоррупционной </w:t>
      </w:r>
      <w:r w:rsidR="00543FB7">
        <w:rPr>
          <w:sz w:val="28"/>
          <w:szCs w:val="28"/>
        </w:rPr>
        <w:t>активности общественности.</w:t>
      </w:r>
    </w:p>
    <w:p w:rsidR="000454D8" w:rsidRPr="000454D8" w:rsidRDefault="000454D8" w:rsidP="009F290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454D8">
        <w:rPr>
          <w:sz w:val="28"/>
          <w:szCs w:val="28"/>
        </w:rPr>
        <w:lastRenderedPageBreak/>
        <w:t>3. Содержание проблемы и обоснование необходимости</w:t>
      </w:r>
    </w:p>
    <w:p w:rsidR="000454D8" w:rsidRPr="000454D8" w:rsidRDefault="000454D8" w:rsidP="009F29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54D8">
        <w:rPr>
          <w:sz w:val="28"/>
          <w:szCs w:val="28"/>
        </w:rPr>
        <w:t>её решения программными методами</w:t>
      </w:r>
    </w:p>
    <w:p w:rsidR="000454D8" w:rsidRDefault="000454D8" w:rsidP="009F29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4C7C" w:rsidRPr="00AD4C7C" w:rsidRDefault="00AD4C7C" w:rsidP="009F29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C7C">
        <w:rPr>
          <w:sz w:val="28"/>
          <w:szCs w:val="28"/>
        </w:rPr>
        <w:t xml:space="preserve">Коррупция </w:t>
      </w:r>
      <w:r w:rsidR="001C5B32" w:rsidRPr="006D04CE">
        <w:rPr>
          <w:sz w:val="28"/>
          <w:szCs w:val="28"/>
        </w:rPr>
        <w:t>–</w:t>
      </w:r>
      <w:r w:rsidRPr="00AD4C7C">
        <w:rPr>
          <w:sz w:val="28"/>
          <w:szCs w:val="28"/>
        </w:rPr>
        <w:t xml:space="preserve"> всепроникающее негативное общественное явление, способное затормозить и даже обратить вспять развитие государства и его административно-территориальных единиц.</w:t>
      </w:r>
    </w:p>
    <w:p w:rsidR="00AD4C7C" w:rsidRPr="00AD4C7C" w:rsidRDefault="00AD4C7C" w:rsidP="009F29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C7C">
        <w:rPr>
          <w:sz w:val="28"/>
          <w:szCs w:val="28"/>
        </w:rPr>
        <w:t>Коррупция в социально-экономической сфере приводит к ограничению конкуренции и монополизации целых отраслей деятельности, формированию теневого бизнеса, нецелевому и неэффективному расходованию бюджетных средств; коррупция сказывается на инвестиционной привлекательности субъ</w:t>
      </w:r>
      <w:r w:rsidR="001C5B32">
        <w:rPr>
          <w:sz w:val="28"/>
          <w:szCs w:val="28"/>
        </w:rPr>
        <w:t>ектов Российской Федерации, объё</w:t>
      </w:r>
      <w:r w:rsidRPr="00AD4C7C">
        <w:rPr>
          <w:sz w:val="28"/>
          <w:szCs w:val="28"/>
        </w:rPr>
        <w:t xml:space="preserve">ме налоговых поступлений в их бюджет, приводит к выборочности при распределении ресурсов, злоупотреблению должностным положением и т.п. </w:t>
      </w:r>
    </w:p>
    <w:p w:rsidR="00AD4C7C" w:rsidRPr="00AD4C7C" w:rsidRDefault="00AD4C7C" w:rsidP="009F29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C7C">
        <w:rPr>
          <w:sz w:val="28"/>
          <w:szCs w:val="28"/>
        </w:rPr>
        <w:t>Коррупция в качестве глобальной проблемы стала осознаваться мировым сообществом в связи с подписанием группой государст</w:t>
      </w:r>
      <w:r w:rsidR="00A65DE4">
        <w:rPr>
          <w:sz w:val="28"/>
          <w:szCs w:val="28"/>
        </w:rPr>
        <w:t>в Конвенции Организации Объединё</w:t>
      </w:r>
      <w:r w:rsidRPr="00AD4C7C">
        <w:rPr>
          <w:sz w:val="28"/>
          <w:szCs w:val="28"/>
        </w:rPr>
        <w:t>нных Наций против коррупции, Конвенции Совета Европы об уголовной ответственности за коррупцию. Российская Федерация, ратифицировав в 2006 году эти соглашения, взяла на себя обязательства принимать меры по снижению уровня коррупции. С 2008 года в России активно развивается отрасль антикоррупционного законодательства, определяющего соответствующие меры на федеральном, региональном и местном уровнях.</w:t>
      </w:r>
    </w:p>
    <w:p w:rsidR="00AD4C7C" w:rsidRPr="00AD4C7C" w:rsidRDefault="00AD4C7C" w:rsidP="009F29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C7C">
        <w:rPr>
          <w:sz w:val="28"/>
          <w:szCs w:val="28"/>
        </w:rPr>
        <w:t>Согласно российскому законодательству противодействие коррупции состоит из предупреждения коррупции</w:t>
      </w:r>
      <w:r w:rsidR="00281B20">
        <w:rPr>
          <w:sz w:val="28"/>
          <w:szCs w:val="28"/>
        </w:rPr>
        <w:t xml:space="preserve"> (</w:t>
      </w:r>
      <w:r w:rsidR="00281B20" w:rsidRPr="00AD4C7C">
        <w:rPr>
          <w:sz w:val="28"/>
          <w:szCs w:val="28"/>
        </w:rPr>
        <w:t>выявление и последующее устранение причин коррупции</w:t>
      </w:r>
      <w:r w:rsidR="00281B20">
        <w:rPr>
          <w:sz w:val="28"/>
          <w:szCs w:val="28"/>
        </w:rPr>
        <w:t>)</w:t>
      </w:r>
      <w:r w:rsidRPr="00AD4C7C">
        <w:rPr>
          <w:sz w:val="28"/>
          <w:szCs w:val="28"/>
        </w:rPr>
        <w:t xml:space="preserve">, </w:t>
      </w:r>
      <w:r w:rsidR="00281B20">
        <w:rPr>
          <w:sz w:val="28"/>
          <w:szCs w:val="28"/>
        </w:rPr>
        <w:t>борьбы</w:t>
      </w:r>
      <w:r w:rsidR="00281B20" w:rsidRPr="00AD4C7C">
        <w:rPr>
          <w:sz w:val="28"/>
          <w:szCs w:val="28"/>
        </w:rPr>
        <w:t xml:space="preserve"> с коррупцией </w:t>
      </w:r>
      <w:r w:rsidR="00281B20">
        <w:rPr>
          <w:sz w:val="28"/>
          <w:szCs w:val="28"/>
        </w:rPr>
        <w:t>(</w:t>
      </w:r>
      <w:r w:rsidRPr="00AD4C7C">
        <w:rPr>
          <w:sz w:val="28"/>
          <w:szCs w:val="28"/>
        </w:rPr>
        <w:t>выявлени</w:t>
      </w:r>
      <w:r w:rsidR="00281B20">
        <w:rPr>
          <w:sz w:val="28"/>
          <w:szCs w:val="28"/>
        </w:rPr>
        <w:t>е, предупреждение, пресечение</w:t>
      </w:r>
      <w:r w:rsidRPr="00AD4C7C">
        <w:rPr>
          <w:sz w:val="28"/>
          <w:szCs w:val="28"/>
        </w:rPr>
        <w:t>, раскрыти</w:t>
      </w:r>
      <w:r w:rsidR="00281B20">
        <w:rPr>
          <w:sz w:val="28"/>
          <w:szCs w:val="28"/>
        </w:rPr>
        <w:t>е</w:t>
      </w:r>
      <w:r w:rsidRPr="00AD4C7C">
        <w:rPr>
          <w:sz w:val="28"/>
          <w:szCs w:val="28"/>
        </w:rPr>
        <w:t xml:space="preserve"> и расследовани</w:t>
      </w:r>
      <w:r w:rsidR="00281B20">
        <w:rPr>
          <w:sz w:val="28"/>
          <w:szCs w:val="28"/>
        </w:rPr>
        <w:t>е коррупционных правонарушений</w:t>
      </w:r>
      <w:r w:rsidRPr="00AD4C7C">
        <w:rPr>
          <w:sz w:val="28"/>
          <w:szCs w:val="28"/>
        </w:rPr>
        <w:t>)</w:t>
      </w:r>
      <w:r w:rsidR="00281B20">
        <w:rPr>
          <w:sz w:val="28"/>
          <w:szCs w:val="28"/>
        </w:rPr>
        <w:t xml:space="preserve"> </w:t>
      </w:r>
      <w:r w:rsidR="00015033">
        <w:rPr>
          <w:sz w:val="28"/>
          <w:szCs w:val="28"/>
        </w:rPr>
        <w:br/>
      </w:r>
      <w:r w:rsidR="00281B20">
        <w:rPr>
          <w:sz w:val="28"/>
          <w:szCs w:val="28"/>
        </w:rPr>
        <w:t xml:space="preserve">и </w:t>
      </w:r>
      <w:r w:rsidRPr="00AD4C7C">
        <w:rPr>
          <w:sz w:val="28"/>
          <w:szCs w:val="28"/>
        </w:rPr>
        <w:t>минимизации и (или) ликвидации последствий коррупционных правонарушений. Если борьба с коррупцией является исключительной прерогативой правоохранительных органов, то профилактика коррупции допускает участие государственных органов субъектов Российской Федерации, институтов гражданского общества, граждан и организаций.</w:t>
      </w:r>
    </w:p>
    <w:p w:rsidR="00AD4C7C" w:rsidRPr="00AD4C7C" w:rsidRDefault="00AD4C7C" w:rsidP="009F29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C7C">
        <w:rPr>
          <w:sz w:val="28"/>
          <w:szCs w:val="28"/>
        </w:rPr>
        <w:t xml:space="preserve">Известно, что борьба с коррупцией в форме уголовного преследования виновных лиц (репрессивные методы) </w:t>
      </w:r>
      <w:r w:rsidR="001C5B32" w:rsidRPr="006D04CE">
        <w:rPr>
          <w:sz w:val="28"/>
          <w:szCs w:val="28"/>
        </w:rPr>
        <w:t>–</w:t>
      </w:r>
      <w:r w:rsidRPr="00AD4C7C">
        <w:rPr>
          <w:sz w:val="28"/>
          <w:szCs w:val="28"/>
        </w:rPr>
        <w:t xml:space="preserve"> это борьба не с причинами, а с последствиями коррупции. Поэтому для эффективного противодействия этому явлению необходимо активнее использовать предупредительные (профилактические) меры.</w:t>
      </w:r>
    </w:p>
    <w:p w:rsidR="000454D8" w:rsidRPr="006D04CE" w:rsidRDefault="000454D8" w:rsidP="009F290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D04CE">
        <w:rPr>
          <w:rFonts w:ascii="Times New Roman" w:hAnsi="Times New Roman"/>
          <w:sz w:val="28"/>
          <w:szCs w:val="28"/>
        </w:rPr>
        <w:t>В настоящее время в России формируется система нормативных правовых актов, реализация которых позволяет создать эффективные правовые средства противодействия коррупци</w:t>
      </w:r>
      <w:r w:rsidR="009F2909">
        <w:rPr>
          <w:rFonts w:ascii="Times New Roman" w:hAnsi="Times New Roman"/>
          <w:sz w:val="28"/>
          <w:szCs w:val="28"/>
        </w:rPr>
        <w:t xml:space="preserve">и и условия для персональной </w:t>
      </w:r>
      <w:r w:rsidRPr="006D04CE">
        <w:rPr>
          <w:rFonts w:ascii="Times New Roman" w:hAnsi="Times New Roman"/>
          <w:sz w:val="28"/>
          <w:szCs w:val="28"/>
        </w:rPr>
        <w:t>ответственности за коррупционные правонарушения.</w:t>
      </w:r>
    </w:p>
    <w:p w:rsidR="000454D8" w:rsidRPr="006D04CE" w:rsidRDefault="000454D8" w:rsidP="009F290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4CE">
        <w:rPr>
          <w:rFonts w:ascii="Times New Roman" w:hAnsi="Times New Roman"/>
          <w:sz w:val="28"/>
          <w:szCs w:val="28"/>
        </w:rPr>
        <w:t>Ориентиры государственной политики в борьбе с коррупционными правонарушениями сформулированы в Национальной стратегии противоде</w:t>
      </w:r>
      <w:r w:rsidR="001C5B32">
        <w:rPr>
          <w:rFonts w:ascii="Times New Roman" w:hAnsi="Times New Roman"/>
          <w:sz w:val="28"/>
          <w:szCs w:val="28"/>
        </w:rPr>
        <w:t>йствия коррупции, утверждённой У</w:t>
      </w:r>
      <w:r w:rsidRPr="006D04CE">
        <w:rPr>
          <w:rFonts w:ascii="Times New Roman" w:hAnsi="Times New Roman"/>
          <w:sz w:val="28"/>
          <w:szCs w:val="28"/>
        </w:rPr>
        <w:t>казом Президента Российской Федерации от 13</w:t>
      </w:r>
      <w:r w:rsidR="00B51F3C">
        <w:rPr>
          <w:rFonts w:ascii="Times New Roman" w:hAnsi="Times New Roman"/>
          <w:sz w:val="28"/>
          <w:szCs w:val="28"/>
        </w:rPr>
        <w:t>.04.</w:t>
      </w:r>
      <w:r w:rsidRPr="006D04CE">
        <w:rPr>
          <w:rFonts w:ascii="Times New Roman" w:hAnsi="Times New Roman"/>
          <w:sz w:val="28"/>
          <w:szCs w:val="28"/>
        </w:rPr>
        <w:t xml:space="preserve">2010 № </w:t>
      </w:r>
      <w:r w:rsidRPr="00015033">
        <w:rPr>
          <w:rFonts w:ascii="Times New Roman" w:hAnsi="Times New Roman"/>
          <w:sz w:val="28"/>
          <w:szCs w:val="28"/>
        </w:rPr>
        <w:t>460</w:t>
      </w:r>
      <w:r w:rsidR="00513968" w:rsidRPr="00015033">
        <w:rPr>
          <w:rFonts w:ascii="Times New Roman" w:hAnsi="Times New Roman"/>
          <w:sz w:val="28"/>
          <w:szCs w:val="28"/>
        </w:rPr>
        <w:t xml:space="preserve"> </w:t>
      </w:r>
      <w:r w:rsidR="00513968" w:rsidRPr="00015033">
        <w:rPr>
          <w:rFonts w:ascii="Times New Roman" w:hAnsi="Times New Roman"/>
          <w:color w:val="000000" w:themeColor="text1"/>
          <w:sz w:val="28"/>
          <w:szCs w:val="28"/>
        </w:rPr>
        <w:t>«О Национальной стратегии противодействия коррупции и Национальном плане пр</w:t>
      </w:r>
      <w:r w:rsidR="001C5B32" w:rsidRPr="00015033">
        <w:rPr>
          <w:rFonts w:ascii="Times New Roman" w:hAnsi="Times New Roman"/>
          <w:color w:val="000000" w:themeColor="text1"/>
          <w:sz w:val="28"/>
          <w:szCs w:val="28"/>
        </w:rPr>
        <w:t>отиводействия коррупции на 2010-</w:t>
      </w:r>
      <w:r w:rsidR="00513968" w:rsidRPr="00015033">
        <w:rPr>
          <w:rFonts w:ascii="Times New Roman" w:hAnsi="Times New Roman"/>
          <w:color w:val="000000" w:themeColor="text1"/>
          <w:sz w:val="28"/>
          <w:szCs w:val="28"/>
        </w:rPr>
        <w:t>2011 годы»</w:t>
      </w:r>
      <w:r w:rsidRPr="006D04CE">
        <w:rPr>
          <w:rFonts w:ascii="Times New Roman" w:hAnsi="Times New Roman"/>
          <w:sz w:val="28"/>
          <w:szCs w:val="28"/>
        </w:rPr>
        <w:t>, и Национальном плане противодействия коррупции н</w:t>
      </w:r>
      <w:r w:rsidR="001C5B32">
        <w:rPr>
          <w:rFonts w:ascii="Times New Roman" w:hAnsi="Times New Roman"/>
          <w:sz w:val="28"/>
          <w:szCs w:val="28"/>
        </w:rPr>
        <w:t>а 2014-2</w:t>
      </w:r>
      <w:r w:rsidR="00A65DE4">
        <w:rPr>
          <w:rFonts w:ascii="Times New Roman" w:hAnsi="Times New Roman"/>
          <w:sz w:val="28"/>
          <w:szCs w:val="28"/>
        </w:rPr>
        <w:t xml:space="preserve">015 годы, </w:t>
      </w:r>
      <w:r w:rsidR="00A65DE4">
        <w:rPr>
          <w:rFonts w:ascii="Times New Roman" w:hAnsi="Times New Roman"/>
          <w:sz w:val="28"/>
          <w:szCs w:val="28"/>
        </w:rPr>
        <w:lastRenderedPageBreak/>
        <w:t>утверждённом У</w:t>
      </w:r>
      <w:r w:rsidRPr="006D04CE">
        <w:rPr>
          <w:rFonts w:ascii="Times New Roman" w:hAnsi="Times New Roman"/>
          <w:sz w:val="28"/>
          <w:szCs w:val="28"/>
        </w:rPr>
        <w:t>казом Президента Российской Федерации от 11</w:t>
      </w:r>
      <w:r w:rsidR="00A65DE4">
        <w:rPr>
          <w:rFonts w:ascii="Times New Roman" w:hAnsi="Times New Roman"/>
          <w:sz w:val="28"/>
          <w:szCs w:val="28"/>
        </w:rPr>
        <w:t>.04.</w:t>
      </w:r>
      <w:r w:rsidRPr="006D04CE">
        <w:rPr>
          <w:rFonts w:ascii="Times New Roman" w:hAnsi="Times New Roman"/>
          <w:sz w:val="28"/>
          <w:szCs w:val="28"/>
        </w:rPr>
        <w:t>2014 № 226 «О Национальном плане противодействия коррупции на 2014</w:t>
      </w:r>
      <w:r w:rsidR="001C5B32">
        <w:rPr>
          <w:rFonts w:ascii="Times New Roman" w:hAnsi="Times New Roman"/>
          <w:sz w:val="28"/>
          <w:szCs w:val="28"/>
        </w:rPr>
        <w:t>-</w:t>
      </w:r>
      <w:r w:rsidRPr="006D04CE">
        <w:rPr>
          <w:rFonts w:ascii="Times New Roman" w:hAnsi="Times New Roman"/>
          <w:sz w:val="28"/>
          <w:szCs w:val="28"/>
        </w:rPr>
        <w:t xml:space="preserve">2015 годы». </w:t>
      </w:r>
      <w:proofErr w:type="gramEnd"/>
    </w:p>
    <w:p w:rsidR="000454D8" w:rsidRPr="006D04CE" w:rsidRDefault="000454D8" w:rsidP="00543FB7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D04CE">
        <w:rPr>
          <w:rFonts w:ascii="Times New Roman" w:hAnsi="Times New Roman"/>
          <w:sz w:val="28"/>
          <w:szCs w:val="28"/>
        </w:rPr>
        <w:t>Для реализации мероприятий по противодействию коррупции необходимо обеспечить системную и согласованную деятельность по исполнению антикоррупционного законодательства, оперативному внесению изменений в нормативные правовые акты.</w:t>
      </w:r>
    </w:p>
    <w:p w:rsidR="000454D8" w:rsidRPr="006D04CE" w:rsidRDefault="000454D8" w:rsidP="00543FB7">
      <w:pPr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 xml:space="preserve">В Ульяновской области уделяется пристальное внимание вопросам противодействия коррупции, разработке механизмов государственного регулирования в </w:t>
      </w:r>
      <w:proofErr w:type="spellStart"/>
      <w:r w:rsidRPr="006D04CE">
        <w:rPr>
          <w:sz w:val="28"/>
          <w:szCs w:val="28"/>
        </w:rPr>
        <w:t>коррупционно</w:t>
      </w:r>
      <w:proofErr w:type="spellEnd"/>
      <w:r w:rsidRPr="006D04CE">
        <w:rPr>
          <w:sz w:val="28"/>
          <w:szCs w:val="28"/>
        </w:rPr>
        <w:t xml:space="preserve"> опасных сферах деятельности Правительства Ульяновской области</w:t>
      </w:r>
      <w:r w:rsidR="00513968">
        <w:rPr>
          <w:sz w:val="28"/>
          <w:szCs w:val="28"/>
        </w:rPr>
        <w:t>.</w:t>
      </w:r>
    </w:p>
    <w:p w:rsidR="000454D8" w:rsidRPr="006D04CE" w:rsidRDefault="000454D8" w:rsidP="00543F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4CE">
        <w:rPr>
          <w:sz w:val="28"/>
          <w:szCs w:val="28"/>
        </w:rPr>
        <w:t>С уч</w:t>
      </w:r>
      <w:r w:rsidR="00513968">
        <w:rPr>
          <w:sz w:val="28"/>
          <w:szCs w:val="28"/>
        </w:rPr>
        <w:t>ё</w:t>
      </w:r>
      <w:r w:rsidRPr="006D04CE">
        <w:rPr>
          <w:sz w:val="28"/>
          <w:szCs w:val="28"/>
        </w:rPr>
        <w:t>том реальных требований времени правовая база по борьбе с коррупцией постоянно совершенствуется. В связи с этим Правительством Ульяновской области в целях выполнения поручений Президента Российской Федерации по повышению эффективности антикоррупционной политики, совершенствованию нормативно</w:t>
      </w:r>
      <w:r w:rsidR="001243BE">
        <w:rPr>
          <w:sz w:val="28"/>
          <w:szCs w:val="28"/>
        </w:rPr>
        <w:t>-</w:t>
      </w:r>
      <w:r w:rsidRPr="006D04CE">
        <w:rPr>
          <w:sz w:val="28"/>
          <w:szCs w:val="28"/>
        </w:rPr>
        <w:t xml:space="preserve">правового регулирования и </w:t>
      </w:r>
      <w:r w:rsidRPr="006D04CE">
        <w:rPr>
          <w:color w:val="000000"/>
          <w:sz w:val="28"/>
          <w:szCs w:val="28"/>
        </w:rPr>
        <w:t>внедрению новых антикор</w:t>
      </w:r>
      <w:r w:rsidR="00B51F3C">
        <w:rPr>
          <w:color w:val="000000"/>
          <w:sz w:val="28"/>
          <w:szCs w:val="28"/>
        </w:rPr>
        <w:t>рупционных механизмов</w:t>
      </w:r>
      <w:r w:rsidRPr="006D04CE">
        <w:rPr>
          <w:color w:val="000000"/>
          <w:sz w:val="28"/>
          <w:szCs w:val="28"/>
        </w:rPr>
        <w:t xml:space="preserve"> разработана настоящая </w:t>
      </w:r>
      <w:r w:rsidR="00543FB7">
        <w:rPr>
          <w:color w:val="000000"/>
          <w:sz w:val="28"/>
          <w:szCs w:val="28"/>
        </w:rPr>
        <w:t>Программа.</w:t>
      </w:r>
    </w:p>
    <w:p w:rsidR="00AD4C7C" w:rsidRPr="00AD4C7C" w:rsidRDefault="00AD4C7C" w:rsidP="00AD4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C7C">
        <w:rPr>
          <w:sz w:val="28"/>
          <w:szCs w:val="28"/>
        </w:rPr>
        <w:t xml:space="preserve">Настоящая Программа предусматривает комплекс мер по профилактике коррупции в </w:t>
      </w:r>
      <w:r>
        <w:rPr>
          <w:sz w:val="28"/>
          <w:szCs w:val="28"/>
        </w:rPr>
        <w:t>Правительстве Ульяновской области</w:t>
      </w:r>
      <w:r w:rsidRPr="00AD4C7C">
        <w:rPr>
          <w:sz w:val="28"/>
          <w:szCs w:val="28"/>
        </w:rPr>
        <w:t>.</w:t>
      </w:r>
    </w:p>
    <w:p w:rsidR="005A1C91" w:rsidRDefault="005A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54D8" w:rsidRPr="000454D8" w:rsidRDefault="000454D8" w:rsidP="000454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454D8">
        <w:rPr>
          <w:sz w:val="28"/>
          <w:szCs w:val="28"/>
        </w:rPr>
        <w:t>4. Система мероприятий</w:t>
      </w:r>
    </w:p>
    <w:p w:rsidR="000454D8" w:rsidRPr="006D04CE" w:rsidRDefault="000454D8" w:rsidP="00045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4D8" w:rsidRPr="006D04CE" w:rsidRDefault="001243BE" w:rsidP="009F290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B51F3C">
        <w:rPr>
          <w:sz w:val="28"/>
          <w:szCs w:val="28"/>
        </w:rPr>
        <w:t xml:space="preserve"> Программы указан</w:t>
      </w:r>
      <w:r w:rsidR="00706F06">
        <w:rPr>
          <w:sz w:val="28"/>
          <w:szCs w:val="28"/>
        </w:rPr>
        <w:t>ы</w:t>
      </w:r>
      <w:r w:rsidR="00B51F3C">
        <w:rPr>
          <w:sz w:val="28"/>
          <w:szCs w:val="28"/>
        </w:rPr>
        <w:t xml:space="preserve"> в п</w:t>
      </w:r>
      <w:r w:rsidR="000454D8" w:rsidRPr="006D04CE">
        <w:rPr>
          <w:sz w:val="28"/>
          <w:szCs w:val="28"/>
        </w:rPr>
        <w:t>риложении</w:t>
      </w:r>
      <w:r w:rsidR="009F2909">
        <w:rPr>
          <w:sz w:val="28"/>
          <w:szCs w:val="28"/>
        </w:rPr>
        <w:t xml:space="preserve"> к Программе</w:t>
      </w:r>
      <w:r w:rsidR="000454D8" w:rsidRPr="006D04CE">
        <w:rPr>
          <w:sz w:val="28"/>
          <w:szCs w:val="28"/>
        </w:rPr>
        <w:t>.</w:t>
      </w:r>
    </w:p>
    <w:p w:rsidR="005A1C91" w:rsidRDefault="005A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54D8" w:rsidRPr="000454D8" w:rsidRDefault="000454D8" w:rsidP="000454D8">
      <w:pPr>
        <w:pStyle w:val="a3"/>
        <w:jc w:val="center"/>
        <w:rPr>
          <w:sz w:val="28"/>
          <w:szCs w:val="28"/>
        </w:rPr>
      </w:pPr>
      <w:r w:rsidRPr="000454D8">
        <w:rPr>
          <w:bCs/>
          <w:sz w:val="28"/>
          <w:szCs w:val="28"/>
        </w:rPr>
        <w:t>5. Сроки и этапы реализации Программы</w:t>
      </w:r>
    </w:p>
    <w:p w:rsidR="000454D8" w:rsidRPr="006D04CE" w:rsidRDefault="000454D8" w:rsidP="000454D8">
      <w:pPr>
        <w:pStyle w:val="a3"/>
        <w:jc w:val="center"/>
        <w:rPr>
          <w:sz w:val="28"/>
          <w:szCs w:val="28"/>
        </w:rPr>
      </w:pPr>
    </w:p>
    <w:p w:rsidR="000454D8" w:rsidRPr="006D04CE" w:rsidRDefault="000454D8" w:rsidP="00543FB7">
      <w:pPr>
        <w:pStyle w:val="a3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>Реализация Программы рассчитана на 2015 год</w:t>
      </w:r>
      <w:r w:rsidR="00DA4166">
        <w:rPr>
          <w:sz w:val="28"/>
          <w:szCs w:val="28"/>
        </w:rPr>
        <w:t>.</w:t>
      </w:r>
      <w:r w:rsidRPr="006D04CE">
        <w:rPr>
          <w:sz w:val="28"/>
          <w:szCs w:val="28"/>
        </w:rPr>
        <w:t xml:space="preserve"> </w:t>
      </w:r>
      <w:r w:rsidR="00DA4166">
        <w:rPr>
          <w:sz w:val="28"/>
          <w:szCs w:val="28"/>
        </w:rPr>
        <w:t>В</w:t>
      </w:r>
      <w:r w:rsidRPr="006D04CE">
        <w:rPr>
          <w:sz w:val="28"/>
          <w:szCs w:val="28"/>
        </w:rPr>
        <w:t xml:space="preserve"> течение этого периода необходимо продолжить совершенствование деятельности </w:t>
      </w:r>
      <w:r w:rsidR="0098283F">
        <w:rPr>
          <w:sz w:val="28"/>
          <w:szCs w:val="28"/>
        </w:rPr>
        <w:t>Правительства Ульяновской области</w:t>
      </w:r>
      <w:r w:rsidRPr="006D04CE">
        <w:rPr>
          <w:sz w:val="28"/>
          <w:szCs w:val="28"/>
        </w:rPr>
        <w:t xml:space="preserve"> в </w:t>
      </w:r>
      <w:r w:rsidR="0098283F">
        <w:rPr>
          <w:sz w:val="28"/>
          <w:szCs w:val="28"/>
        </w:rPr>
        <w:t>сфере</w:t>
      </w:r>
      <w:r w:rsidRPr="006D04CE">
        <w:rPr>
          <w:sz w:val="28"/>
          <w:szCs w:val="28"/>
        </w:rPr>
        <w:t xml:space="preserve"> профилактики коррупции.</w:t>
      </w:r>
    </w:p>
    <w:p w:rsidR="000454D8" w:rsidRPr="006D04CE" w:rsidRDefault="00DA4166" w:rsidP="00543F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</w:t>
      </w:r>
      <w:r w:rsidR="000454D8" w:rsidRPr="006D04CE">
        <w:rPr>
          <w:sz w:val="28"/>
          <w:szCs w:val="28"/>
        </w:rPr>
        <w:t>реализации Пр</w:t>
      </w:r>
      <w:r w:rsidR="001C5B32">
        <w:rPr>
          <w:sz w:val="28"/>
          <w:szCs w:val="28"/>
        </w:rPr>
        <w:t xml:space="preserve">ограммы будут подводиться </w:t>
      </w:r>
      <w:proofErr w:type="gramStart"/>
      <w:r w:rsidR="001C5B32">
        <w:rPr>
          <w:sz w:val="28"/>
          <w:szCs w:val="28"/>
        </w:rPr>
        <w:t>итоги</w:t>
      </w:r>
      <w:proofErr w:type="gramEnd"/>
      <w:r w:rsidR="000454D8" w:rsidRPr="006D04CE">
        <w:rPr>
          <w:sz w:val="28"/>
          <w:szCs w:val="28"/>
        </w:rPr>
        <w:t xml:space="preserve"> </w:t>
      </w:r>
      <w:r w:rsidR="00E14A35">
        <w:rPr>
          <w:sz w:val="28"/>
          <w:szCs w:val="28"/>
        </w:rPr>
        <w:br/>
      </w:r>
      <w:r w:rsidR="000454D8" w:rsidRPr="006D04CE">
        <w:rPr>
          <w:sz w:val="28"/>
          <w:szCs w:val="28"/>
        </w:rPr>
        <w:t>и формироваться предложения на дальнейший период.</w:t>
      </w:r>
    </w:p>
    <w:p w:rsidR="005A1C91" w:rsidRDefault="005A1C91" w:rsidP="00543F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54D8" w:rsidRPr="000454D8" w:rsidRDefault="000454D8" w:rsidP="000454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0454D8">
        <w:rPr>
          <w:sz w:val="28"/>
          <w:szCs w:val="28"/>
        </w:rPr>
        <w:t>. Ресурсное обеспечение Программы</w:t>
      </w:r>
    </w:p>
    <w:p w:rsidR="000454D8" w:rsidRPr="006D04CE" w:rsidRDefault="000454D8" w:rsidP="00045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4D8" w:rsidRPr="006D04CE" w:rsidRDefault="000454D8" w:rsidP="00543FB7">
      <w:pPr>
        <w:pStyle w:val="a3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 xml:space="preserve">Реализация программных мероприятий не предусматривает выделения дополнительных средств. </w:t>
      </w:r>
    </w:p>
    <w:p w:rsidR="000454D8" w:rsidRPr="006D04CE" w:rsidRDefault="00DA4166" w:rsidP="00543F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</w:t>
      </w:r>
      <w:r w:rsidR="000454D8" w:rsidRPr="006D04C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будет осуществляться</w:t>
      </w:r>
      <w:r w:rsidR="00D84472">
        <w:rPr>
          <w:sz w:val="28"/>
          <w:szCs w:val="28"/>
        </w:rPr>
        <w:t xml:space="preserve"> </w:t>
      </w:r>
      <w:r w:rsidR="00E14A35">
        <w:rPr>
          <w:sz w:val="28"/>
          <w:szCs w:val="28"/>
        </w:rPr>
        <w:br/>
      </w:r>
      <w:r w:rsidR="00D84472">
        <w:rPr>
          <w:sz w:val="28"/>
          <w:szCs w:val="28"/>
        </w:rPr>
        <w:t>за счё</w:t>
      </w:r>
      <w:r w:rsidR="000454D8" w:rsidRPr="006D04CE">
        <w:rPr>
          <w:sz w:val="28"/>
          <w:szCs w:val="28"/>
        </w:rPr>
        <w:t xml:space="preserve">т средств, предусмотренных на </w:t>
      </w:r>
      <w:r>
        <w:rPr>
          <w:sz w:val="28"/>
          <w:szCs w:val="28"/>
        </w:rPr>
        <w:t>основную деятельность</w:t>
      </w:r>
      <w:r w:rsidR="000454D8" w:rsidRPr="006D04CE">
        <w:rPr>
          <w:sz w:val="28"/>
          <w:szCs w:val="28"/>
        </w:rPr>
        <w:t xml:space="preserve"> исполнителей мероприятий Программы.</w:t>
      </w:r>
    </w:p>
    <w:p w:rsidR="005A1C91" w:rsidRDefault="005A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C91" w:rsidRDefault="00B51F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A4166">
        <w:rPr>
          <w:sz w:val="28"/>
          <w:szCs w:val="28"/>
        </w:rPr>
        <w:t>П</w:t>
      </w:r>
      <w:r>
        <w:rPr>
          <w:sz w:val="28"/>
          <w:szCs w:val="28"/>
        </w:rPr>
        <w:t>оказатели П</w:t>
      </w:r>
      <w:r w:rsidR="000454D8">
        <w:rPr>
          <w:sz w:val="28"/>
          <w:szCs w:val="28"/>
        </w:rPr>
        <w:t>рограммы</w:t>
      </w:r>
    </w:p>
    <w:p w:rsidR="005A1C91" w:rsidRDefault="005A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54D8" w:rsidRDefault="000454D8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выполнение программных</w:t>
      </w:r>
      <w:r w:rsidR="0098283F">
        <w:rPr>
          <w:sz w:val="28"/>
          <w:szCs w:val="28"/>
        </w:rPr>
        <w:t xml:space="preserve"> мероприятий </w:t>
      </w:r>
      <w:r w:rsidR="00BC4729">
        <w:rPr>
          <w:sz w:val="28"/>
          <w:szCs w:val="28"/>
        </w:rPr>
        <w:t>позволит:</w:t>
      </w:r>
    </w:p>
    <w:p w:rsidR="000454D8" w:rsidRDefault="00BC4729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</w:t>
      </w:r>
      <w:r w:rsidR="000454D8" w:rsidRPr="000454D8">
        <w:rPr>
          <w:sz w:val="28"/>
          <w:szCs w:val="28"/>
        </w:rPr>
        <w:t xml:space="preserve"> коррупции</w:t>
      </w:r>
      <w:r w:rsidR="00DA4166">
        <w:rPr>
          <w:sz w:val="28"/>
          <w:szCs w:val="28"/>
        </w:rPr>
        <w:t xml:space="preserve"> (коррупционных правонарушений) </w:t>
      </w:r>
      <w:r w:rsidR="000454D8" w:rsidRPr="000454D8">
        <w:rPr>
          <w:sz w:val="28"/>
          <w:szCs w:val="28"/>
        </w:rPr>
        <w:t xml:space="preserve">в </w:t>
      </w:r>
      <w:r w:rsidR="00E14A35">
        <w:rPr>
          <w:sz w:val="28"/>
          <w:szCs w:val="28"/>
        </w:rPr>
        <w:t>П</w:t>
      </w:r>
      <w:r w:rsidR="00B51F3C" w:rsidRPr="001C5B32">
        <w:rPr>
          <w:spacing w:val="-6"/>
          <w:sz w:val="28"/>
          <w:szCs w:val="28"/>
        </w:rPr>
        <w:t>равит</w:t>
      </w:r>
      <w:r w:rsidR="001C5B32" w:rsidRPr="001C5B32">
        <w:rPr>
          <w:spacing w:val="-6"/>
          <w:sz w:val="28"/>
          <w:szCs w:val="28"/>
        </w:rPr>
        <w:t>ельстве Ульяновской области и в исполнительных органах г</w:t>
      </w:r>
      <w:r w:rsidR="000454D8" w:rsidRPr="001C5B32">
        <w:rPr>
          <w:spacing w:val="-6"/>
          <w:sz w:val="28"/>
          <w:szCs w:val="28"/>
        </w:rPr>
        <w:t>осударственной власти Ульяновской области;</w:t>
      </w:r>
    </w:p>
    <w:p w:rsidR="00706DCE" w:rsidRDefault="00706DCE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совершенствовать организацию деятельност</w:t>
      </w:r>
      <w:r w:rsidR="00B51F3C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исполнительных органов государственной власти</w:t>
      </w:r>
      <w:r w:rsidR="00B512C0" w:rsidRPr="00B512C0">
        <w:rPr>
          <w:sz w:val="28"/>
          <w:szCs w:val="28"/>
        </w:rPr>
        <w:t xml:space="preserve"> </w:t>
      </w:r>
      <w:r w:rsidR="00B512C0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;</w:t>
      </w:r>
    </w:p>
    <w:p w:rsidR="00706DCE" w:rsidRPr="000454D8" w:rsidRDefault="00B512C0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формирование нетерпимого отношения </w:t>
      </w:r>
      <w:r w:rsidR="00B553FA">
        <w:rPr>
          <w:sz w:val="28"/>
          <w:szCs w:val="28"/>
        </w:rPr>
        <w:t xml:space="preserve">к </w:t>
      </w:r>
      <w:r>
        <w:rPr>
          <w:sz w:val="28"/>
          <w:szCs w:val="28"/>
        </w:rPr>
        <w:t>проявления</w:t>
      </w:r>
      <w:r w:rsidR="00B553FA">
        <w:rPr>
          <w:sz w:val="28"/>
          <w:szCs w:val="28"/>
        </w:rPr>
        <w:t>м</w:t>
      </w:r>
      <w:r>
        <w:rPr>
          <w:sz w:val="28"/>
          <w:szCs w:val="28"/>
        </w:rPr>
        <w:t xml:space="preserve"> коррупционных правонарушений в сознании государственных гражданских</w:t>
      </w:r>
      <w:r w:rsidR="001C5B32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Ульяновской области;</w:t>
      </w:r>
    </w:p>
    <w:p w:rsidR="000454D8" w:rsidRPr="000454D8" w:rsidRDefault="00BC4729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</w:t>
      </w:r>
      <w:r w:rsidR="00543FB7">
        <w:rPr>
          <w:sz w:val="28"/>
          <w:szCs w:val="28"/>
        </w:rPr>
        <w:t>ь</w:t>
      </w:r>
      <w:r>
        <w:rPr>
          <w:sz w:val="28"/>
          <w:szCs w:val="28"/>
        </w:rPr>
        <w:t xml:space="preserve"> информационную открытость и доступность</w:t>
      </w:r>
      <w:r w:rsidR="000454D8" w:rsidRPr="000454D8">
        <w:rPr>
          <w:sz w:val="28"/>
          <w:szCs w:val="28"/>
        </w:rPr>
        <w:t xml:space="preserve"> для населения </w:t>
      </w:r>
      <w:r w:rsidR="00B51F3C">
        <w:rPr>
          <w:sz w:val="28"/>
          <w:szCs w:val="28"/>
        </w:rPr>
        <w:t xml:space="preserve">деятельности Правительства Ульяновской области и </w:t>
      </w:r>
      <w:r w:rsidR="00543FB7">
        <w:rPr>
          <w:sz w:val="28"/>
          <w:szCs w:val="28"/>
        </w:rPr>
        <w:t>исполнительных</w:t>
      </w:r>
      <w:r w:rsidR="000454D8" w:rsidRPr="000454D8">
        <w:rPr>
          <w:sz w:val="28"/>
          <w:szCs w:val="28"/>
        </w:rPr>
        <w:t xml:space="preserve"> органов государственной власти </w:t>
      </w:r>
      <w:r>
        <w:rPr>
          <w:sz w:val="28"/>
          <w:szCs w:val="28"/>
        </w:rPr>
        <w:t>Ульяновской области</w:t>
      </w:r>
      <w:r w:rsidR="00B51F3C">
        <w:rPr>
          <w:sz w:val="28"/>
          <w:szCs w:val="28"/>
        </w:rPr>
        <w:t>, улучшить осведомлё</w:t>
      </w:r>
      <w:r w:rsidR="00543FB7">
        <w:rPr>
          <w:sz w:val="28"/>
          <w:szCs w:val="28"/>
        </w:rPr>
        <w:t>нность</w:t>
      </w:r>
      <w:r w:rsidR="000454D8" w:rsidRPr="000454D8">
        <w:rPr>
          <w:sz w:val="28"/>
          <w:szCs w:val="28"/>
        </w:rPr>
        <w:t xml:space="preserve"> граждан о степени коррупции и мерах, принимаемых всеми уровнями </w:t>
      </w:r>
      <w:r w:rsidR="001C5B32">
        <w:rPr>
          <w:sz w:val="28"/>
          <w:szCs w:val="28"/>
        </w:rPr>
        <w:t>государственной власти</w:t>
      </w:r>
      <w:r w:rsidR="00B553FA">
        <w:rPr>
          <w:sz w:val="28"/>
          <w:szCs w:val="28"/>
        </w:rPr>
        <w:t>,</w:t>
      </w:r>
      <w:r w:rsidR="001C5B32">
        <w:rPr>
          <w:sz w:val="28"/>
          <w:szCs w:val="28"/>
        </w:rPr>
        <w:t xml:space="preserve"> по её</w:t>
      </w:r>
      <w:r w:rsidR="000454D8" w:rsidRPr="000454D8">
        <w:rPr>
          <w:sz w:val="28"/>
          <w:szCs w:val="28"/>
        </w:rPr>
        <w:t xml:space="preserve"> сокращению;</w:t>
      </w:r>
    </w:p>
    <w:p w:rsidR="000454D8" w:rsidRPr="000454D8" w:rsidRDefault="00BC4729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</w:t>
      </w:r>
      <w:r w:rsidR="00543FB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454D8" w:rsidRPr="000454D8">
        <w:rPr>
          <w:sz w:val="28"/>
          <w:szCs w:val="28"/>
        </w:rPr>
        <w:t>рост доверия на</w:t>
      </w:r>
      <w:r w:rsidR="00543FB7">
        <w:rPr>
          <w:sz w:val="28"/>
          <w:szCs w:val="28"/>
        </w:rPr>
        <w:t xml:space="preserve">селения к государству, повысить уважение </w:t>
      </w:r>
      <w:r w:rsidR="000454D8" w:rsidRPr="000454D8">
        <w:rPr>
          <w:sz w:val="28"/>
          <w:szCs w:val="28"/>
        </w:rPr>
        <w:t xml:space="preserve">граждан к государственной гражданской службе </w:t>
      </w:r>
      <w:r w:rsidR="00B51F3C">
        <w:rPr>
          <w:sz w:val="28"/>
          <w:szCs w:val="28"/>
        </w:rPr>
        <w:t xml:space="preserve">Ульяновской области </w:t>
      </w:r>
      <w:r w:rsidR="00E14A35">
        <w:rPr>
          <w:sz w:val="28"/>
          <w:szCs w:val="28"/>
        </w:rPr>
        <w:br/>
      </w:r>
      <w:r w:rsidR="000454D8" w:rsidRPr="000454D8">
        <w:rPr>
          <w:sz w:val="28"/>
          <w:szCs w:val="28"/>
        </w:rPr>
        <w:t xml:space="preserve">и статусу государственных </w:t>
      </w:r>
      <w:r w:rsidR="00B51F3C">
        <w:rPr>
          <w:sz w:val="28"/>
          <w:szCs w:val="28"/>
        </w:rPr>
        <w:t>гражданских</w:t>
      </w:r>
      <w:r w:rsidR="000454D8" w:rsidRPr="000454D8">
        <w:rPr>
          <w:sz w:val="28"/>
          <w:szCs w:val="28"/>
        </w:rPr>
        <w:t xml:space="preserve"> служащих</w:t>
      </w:r>
      <w:r w:rsidR="00B51F3C" w:rsidRPr="00B51F3C">
        <w:rPr>
          <w:sz w:val="28"/>
          <w:szCs w:val="28"/>
        </w:rPr>
        <w:t xml:space="preserve"> </w:t>
      </w:r>
      <w:r w:rsidR="00B51F3C">
        <w:rPr>
          <w:sz w:val="28"/>
          <w:szCs w:val="28"/>
        </w:rPr>
        <w:t>Ульяновской области</w:t>
      </w:r>
      <w:r w:rsidR="000454D8" w:rsidRPr="000454D8">
        <w:rPr>
          <w:sz w:val="28"/>
          <w:szCs w:val="28"/>
        </w:rPr>
        <w:t>;</w:t>
      </w:r>
    </w:p>
    <w:p w:rsidR="00706DCE" w:rsidRPr="000454D8" w:rsidRDefault="00706DCE" w:rsidP="00706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общее количество информационно-аналитических материалов </w:t>
      </w:r>
      <w:r w:rsidR="00E14A35">
        <w:rPr>
          <w:sz w:val="28"/>
          <w:szCs w:val="28"/>
        </w:rPr>
        <w:br/>
      </w:r>
      <w:r>
        <w:rPr>
          <w:sz w:val="28"/>
          <w:szCs w:val="28"/>
        </w:rPr>
        <w:t>и публикаций по теме коррупции и пр</w:t>
      </w:r>
      <w:r w:rsidR="00B51F3C">
        <w:rPr>
          <w:sz w:val="28"/>
          <w:szCs w:val="28"/>
        </w:rPr>
        <w:t>отиводействию коррупции, размещё</w:t>
      </w:r>
      <w:r>
        <w:rPr>
          <w:sz w:val="28"/>
          <w:szCs w:val="28"/>
        </w:rPr>
        <w:t>нных в средствах массовой информации;</w:t>
      </w:r>
    </w:p>
    <w:p w:rsidR="005A1C91" w:rsidRPr="000454D8" w:rsidRDefault="00543FB7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</w:t>
      </w:r>
      <w:r w:rsidR="00BC472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C4729">
        <w:rPr>
          <w:sz w:val="28"/>
          <w:szCs w:val="28"/>
        </w:rPr>
        <w:t xml:space="preserve"> эффективность</w:t>
      </w:r>
      <w:r w:rsidR="000454D8" w:rsidRPr="000454D8">
        <w:rPr>
          <w:sz w:val="28"/>
          <w:szCs w:val="28"/>
        </w:rPr>
        <w:t xml:space="preserve"> общественного </w:t>
      </w:r>
      <w:proofErr w:type="gramStart"/>
      <w:r w:rsidR="000454D8" w:rsidRPr="000454D8">
        <w:rPr>
          <w:sz w:val="28"/>
          <w:szCs w:val="28"/>
        </w:rPr>
        <w:t>контроля за</w:t>
      </w:r>
      <w:proofErr w:type="gramEnd"/>
      <w:r w:rsidR="000454D8" w:rsidRPr="000454D8">
        <w:rPr>
          <w:sz w:val="28"/>
          <w:szCs w:val="28"/>
        </w:rPr>
        <w:t xml:space="preserve"> деятельностью </w:t>
      </w:r>
      <w:r w:rsidR="00B51F3C">
        <w:rPr>
          <w:sz w:val="28"/>
          <w:szCs w:val="28"/>
        </w:rPr>
        <w:t xml:space="preserve">Правительства Ульяновской области и </w:t>
      </w:r>
      <w:r>
        <w:rPr>
          <w:sz w:val="28"/>
          <w:szCs w:val="28"/>
        </w:rPr>
        <w:t>исполнительных</w:t>
      </w:r>
      <w:r w:rsidRPr="000454D8">
        <w:rPr>
          <w:sz w:val="28"/>
          <w:szCs w:val="28"/>
        </w:rPr>
        <w:t xml:space="preserve"> </w:t>
      </w:r>
      <w:r w:rsidR="00B51F3C">
        <w:rPr>
          <w:sz w:val="28"/>
          <w:szCs w:val="28"/>
        </w:rPr>
        <w:t>органов государственной власти</w:t>
      </w:r>
      <w:r w:rsidR="000454D8" w:rsidRPr="000454D8">
        <w:rPr>
          <w:sz w:val="28"/>
          <w:szCs w:val="28"/>
        </w:rPr>
        <w:t xml:space="preserve"> </w:t>
      </w:r>
      <w:r w:rsidR="00BC4729">
        <w:rPr>
          <w:sz w:val="28"/>
          <w:szCs w:val="28"/>
        </w:rPr>
        <w:t>Ульяновской области</w:t>
      </w:r>
      <w:r w:rsidR="000454D8" w:rsidRPr="000454D8">
        <w:rPr>
          <w:sz w:val="28"/>
          <w:szCs w:val="28"/>
        </w:rPr>
        <w:t>, в том числе за сч</w:t>
      </w:r>
      <w:r w:rsidR="00B51F3C">
        <w:rPr>
          <w:sz w:val="28"/>
          <w:szCs w:val="28"/>
        </w:rPr>
        <w:t>ё</w:t>
      </w:r>
      <w:r w:rsidR="000454D8" w:rsidRPr="000454D8">
        <w:rPr>
          <w:sz w:val="28"/>
          <w:szCs w:val="28"/>
        </w:rPr>
        <w:t>т более активного использования информационно-коммуникационных технологий.</w:t>
      </w:r>
    </w:p>
    <w:p w:rsidR="005A1C91" w:rsidRDefault="005A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C91" w:rsidRPr="006D04CE" w:rsidRDefault="00BC4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Организация управления </w:t>
      </w:r>
      <w:r w:rsidR="00B51F3C">
        <w:rPr>
          <w:sz w:val="28"/>
          <w:szCs w:val="28"/>
        </w:rPr>
        <w:t>П</w:t>
      </w:r>
      <w:r>
        <w:rPr>
          <w:sz w:val="28"/>
          <w:szCs w:val="28"/>
        </w:rPr>
        <w:t>рограммой</w:t>
      </w:r>
    </w:p>
    <w:p w:rsidR="005277EA" w:rsidRPr="006D04CE" w:rsidRDefault="005277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64"/>
      <w:bookmarkEnd w:id="4"/>
    </w:p>
    <w:p w:rsidR="00BC4729" w:rsidRPr="006D04CE" w:rsidRDefault="00BC4729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 xml:space="preserve">Руководителем </w:t>
      </w:r>
      <w:r w:rsidR="00DA4166">
        <w:rPr>
          <w:sz w:val="28"/>
          <w:szCs w:val="28"/>
        </w:rPr>
        <w:t xml:space="preserve">реализации </w:t>
      </w:r>
      <w:r w:rsidRPr="006D04CE">
        <w:rPr>
          <w:sz w:val="28"/>
          <w:szCs w:val="28"/>
        </w:rPr>
        <w:t xml:space="preserve">Программы является </w:t>
      </w:r>
      <w:r>
        <w:rPr>
          <w:sz w:val="28"/>
          <w:szCs w:val="28"/>
        </w:rPr>
        <w:t>управление</w:t>
      </w:r>
      <w:r w:rsidRPr="006D04CE">
        <w:rPr>
          <w:sz w:val="28"/>
          <w:szCs w:val="28"/>
        </w:rPr>
        <w:t xml:space="preserve"> по вопросам государственной службы и кадров администрации Губернатора Ульяновской области.</w:t>
      </w:r>
    </w:p>
    <w:p w:rsidR="00BC4729" w:rsidRPr="006D04CE" w:rsidRDefault="00BC4729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 xml:space="preserve">Исполнение мероприятий Программы осуществляется </w:t>
      </w:r>
      <w:proofErr w:type="gramStart"/>
      <w:r w:rsidR="00B51F3C">
        <w:rPr>
          <w:sz w:val="28"/>
          <w:szCs w:val="28"/>
        </w:rPr>
        <w:t>ответственными</w:t>
      </w:r>
      <w:proofErr w:type="gramEnd"/>
      <w:r w:rsidR="00B51F3C">
        <w:rPr>
          <w:sz w:val="28"/>
          <w:szCs w:val="28"/>
        </w:rPr>
        <w:t xml:space="preserve"> </w:t>
      </w:r>
      <w:r w:rsidR="00E14A35">
        <w:rPr>
          <w:sz w:val="28"/>
          <w:szCs w:val="28"/>
        </w:rPr>
        <w:br/>
      </w:r>
      <w:r w:rsidR="00B51F3C">
        <w:rPr>
          <w:sz w:val="28"/>
          <w:szCs w:val="28"/>
        </w:rPr>
        <w:t>за реализацию мероприятий</w:t>
      </w:r>
      <w:r w:rsidRPr="006D04CE">
        <w:rPr>
          <w:sz w:val="28"/>
          <w:szCs w:val="28"/>
        </w:rPr>
        <w:t xml:space="preserve"> в пределах их компетенции.</w:t>
      </w:r>
    </w:p>
    <w:p w:rsidR="00BC4729" w:rsidRPr="006D04CE" w:rsidRDefault="00B51F3C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реализацию мероприятий</w:t>
      </w:r>
      <w:r w:rsidRPr="006D04CE">
        <w:rPr>
          <w:sz w:val="28"/>
          <w:szCs w:val="28"/>
        </w:rPr>
        <w:t xml:space="preserve"> </w:t>
      </w:r>
      <w:r w:rsidR="00BC4729" w:rsidRPr="006D04CE">
        <w:rPr>
          <w:sz w:val="28"/>
          <w:szCs w:val="28"/>
        </w:rPr>
        <w:t xml:space="preserve">обязаны представлять информацию о ходе выполнения мероприятий Программы ежеквартально до 10 </w:t>
      </w:r>
      <w:r w:rsidR="00BC4729">
        <w:rPr>
          <w:sz w:val="28"/>
          <w:szCs w:val="28"/>
        </w:rPr>
        <w:t>числа месяца, следующего за отчё</w:t>
      </w:r>
      <w:r w:rsidR="00E422B6">
        <w:rPr>
          <w:sz w:val="28"/>
          <w:szCs w:val="28"/>
        </w:rPr>
        <w:t>тным кварталом, в</w:t>
      </w:r>
      <w:r w:rsidR="00BC4729" w:rsidRPr="006D04CE">
        <w:rPr>
          <w:sz w:val="28"/>
          <w:szCs w:val="28"/>
        </w:rPr>
        <w:t xml:space="preserve"> письменном виде и в электронной форме по электронному адресу </w:t>
      </w:r>
      <w:proofErr w:type="spellStart"/>
      <w:r w:rsidR="00BC4729" w:rsidRPr="006D04CE">
        <w:rPr>
          <w:sz w:val="28"/>
          <w:szCs w:val="28"/>
          <w:lang w:val="en-US"/>
        </w:rPr>
        <w:t>korruptsiya</w:t>
      </w:r>
      <w:proofErr w:type="spellEnd"/>
      <w:r w:rsidR="00BC4729" w:rsidRPr="006D04CE">
        <w:rPr>
          <w:sz w:val="28"/>
          <w:szCs w:val="28"/>
        </w:rPr>
        <w:t>.</w:t>
      </w:r>
      <w:r w:rsidR="00BC4729" w:rsidRPr="006D04CE">
        <w:rPr>
          <w:sz w:val="28"/>
          <w:szCs w:val="28"/>
          <w:lang w:val="en-US"/>
        </w:rPr>
        <w:t>net</w:t>
      </w:r>
      <w:r w:rsidR="00BC4729" w:rsidRPr="006D04CE">
        <w:rPr>
          <w:sz w:val="28"/>
          <w:szCs w:val="28"/>
        </w:rPr>
        <w:t>@</w:t>
      </w:r>
      <w:proofErr w:type="spellStart"/>
      <w:r w:rsidR="00BC4729" w:rsidRPr="006D04CE">
        <w:rPr>
          <w:sz w:val="28"/>
          <w:szCs w:val="28"/>
          <w:lang w:val="en-US"/>
        </w:rPr>
        <w:t>bk</w:t>
      </w:r>
      <w:proofErr w:type="spellEnd"/>
      <w:r w:rsidR="00BC4729" w:rsidRPr="006D04CE">
        <w:rPr>
          <w:sz w:val="28"/>
          <w:szCs w:val="28"/>
        </w:rPr>
        <w:t>.</w:t>
      </w:r>
      <w:proofErr w:type="spellStart"/>
      <w:r w:rsidR="00BC4729" w:rsidRPr="006D04CE">
        <w:rPr>
          <w:sz w:val="28"/>
          <w:szCs w:val="28"/>
          <w:lang w:val="en-US"/>
        </w:rPr>
        <w:t>ru</w:t>
      </w:r>
      <w:proofErr w:type="spellEnd"/>
      <w:r w:rsidR="00BC4729" w:rsidRPr="006D04CE">
        <w:rPr>
          <w:sz w:val="28"/>
          <w:szCs w:val="28"/>
        </w:rPr>
        <w:t>.</w:t>
      </w:r>
    </w:p>
    <w:p w:rsidR="00BC4729" w:rsidRDefault="00BC4729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4CE">
        <w:rPr>
          <w:sz w:val="28"/>
          <w:szCs w:val="28"/>
        </w:rPr>
        <w:t>В Программу могут вноситься измене</w:t>
      </w:r>
      <w:r>
        <w:rPr>
          <w:sz w:val="28"/>
          <w:szCs w:val="28"/>
        </w:rPr>
        <w:t>ния с учё</w:t>
      </w:r>
      <w:r w:rsidRPr="006D04CE">
        <w:rPr>
          <w:sz w:val="28"/>
          <w:szCs w:val="28"/>
        </w:rPr>
        <w:t>том реализованных мероприятий.</w:t>
      </w:r>
    </w:p>
    <w:p w:rsidR="00B51F3C" w:rsidRDefault="00B51F3C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BAC" w:rsidRDefault="00A97BAC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BAC" w:rsidRDefault="00A97BAC" w:rsidP="0054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8C5" w:rsidRDefault="00E14A35" w:rsidP="00B51F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15033" w:rsidRDefault="00015033" w:rsidP="00B51F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033" w:rsidRDefault="00015033" w:rsidP="00B51F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033" w:rsidRDefault="00015033" w:rsidP="00B51F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15033" w:rsidSect="00015033">
          <w:pgSz w:w="11905" w:h="16838" w:code="9"/>
          <w:pgMar w:top="1134" w:right="680" w:bottom="1134" w:left="1588" w:header="709" w:footer="709" w:gutter="0"/>
          <w:pgNumType w:start="1"/>
          <w:cols w:space="720"/>
          <w:noEndnote/>
          <w:titlePg/>
        </w:sectPr>
      </w:pPr>
    </w:p>
    <w:p w:rsidR="008352B2" w:rsidRPr="0053783A" w:rsidRDefault="008352B2" w:rsidP="008352B2">
      <w:pPr>
        <w:spacing w:line="360" w:lineRule="auto"/>
        <w:ind w:left="7655"/>
        <w:jc w:val="center"/>
        <w:rPr>
          <w:sz w:val="28"/>
          <w:szCs w:val="28"/>
        </w:rPr>
      </w:pPr>
      <w:r w:rsidRPr="0053783A">
        <w:rPr>
          <w:sz w:val="28"/>
          <w:szCs w:val="28"/>
        </w:rPr>
        <w:lastRenderedPageBreak/>
        <w:t>ПРИЛОЖЕНИЕ</w:t>
      </w:r>
    </w:p>
    <w:p w:rsidR="008352B2" w:rsidRDefault="008352B2" w:rsidP="008352B2">
      <w:pPr>
        <w:ind w:left="7655"/>
        <w:jc w:val="center"/>
      </w:pPr>
      <w:r w:rsidRPr="0053783A">
        <w:rPr>
          <w:sz w:val="28"/>
          <w:szCs w:val="28"/>
        </w:rPr>
        <w:t>к Программе</w:t>
      </w:r>
    </w:p>
    <w:p w:rsidR="008352B2" w:rsidRPr="008352B2" w:rsidRDefault="008352B2" w:rsidP="008352B2">
      <w:pPr>
        <w:rPr>
          <w:sz w:val="28"/>
          <w:szCs w:val="28"/>
        </w:rPr>
      </w:pPr>
    </w:p>
    <w:p w:rsidR="008352B2" w:rsidRPr="008352B2" w:rsidRDefault="008352B2" w:rsidP="008352B2">
      <w:pPr>
        <w:rPr>
          <w:sz w:val="28"/>
          <w:szCs w:val="28"/>
        </w:rPr>
      </w:pPr>
    </w:p>
    <w:p w:rsidR="008352B2" w:rsidRPr="008352B2" w:rsidRDefault="008352B2" w:rsidP="008352B2">
      <w:pPr>
        <w:rPr>
          <w:sz w:val="28"/>
          <w:szCs w:val="28"/>
        </w:rPr>
      </w:pPr>
    </w:p>
    <w:p w:rsidR="008352B2" w:rsidRDefault="008352B2" w:rsidP="008352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</w:p>
    <w:p w:rsidR="008352B2" w:rsidRDefault="008352B2" w:rsidP="008352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п</w:t>
      </w:r>
      <w:r w:rsidRPr="00F012A4">
        <w:rPr>
          <w:b/>
          <w:sz w:val="28"/>
          <w:szCs w:val="28"/>
        </w:rPr>
        <w:t xml:space="preserve">рограммы «Противодействие коррупции </w:t>
      </w:r>
    </w:p>
    <w:p w:rsidR="008352B2" w:rsidRPr="008352B2" w:rsidRDefault="008352B2" w:rsidP="008352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2A4">
        <w:rPr>
          <w:b/>
          <w:sz w:val="28"/>
          <w:szCs w:val="28"/>
        </w:rPr>
        <w:t>в Правительстве Ульяновской области» на 2015 год</w:t>
      </w:r>
    </w:p>
    <w:tbl>
      <w:tblPr>
        <w:tblpPr w:leftFromText="180" w:rightFromText="180" w:vertAnchor="text" w:horzAnchor="margin" w:tblpXSpec="center" w:tblpY="34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800"/>
        <w:gridCol w:w="2880"/>
      </w:tblGrid>
      <w:tr w:rsidR="008352B2" w:rsidRPr="004B213E" w:rsidTr="00A536F4">
        <w:trPr>
          <w:cantSplit/>
          <w:tblHeader/>
        </w:trPr>
        <w:tc>
          <w:tcPr>
            <w:tcW w:w="648" w:type="dxa"/>
            <w:tcBorders>
              <w:top w:val="single" w:sz="4" w:space="0" w:color="auto"/>
            </w:tcBorders>
          </w:tcPr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A0B">
              <w:t>№</w:t>
            </w:r>
          </w:p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42A0B">
              <w:t>п</w:t>
            </w:r>
            <w:proofErr w:type="gramEnd"/>
            <w:r w:rsidRPr="00042A0B">
              <w:rPr>
                <w:lang w:val="en-US"/>
              </w:rPr>
              <w:t>/</w:t>
            </w:r>
            <w:r w:rsidRPr="00042A0B">
              <w:t>п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A0B"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52B2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A0B">
              <w:t xml:space="preserve">Срок </w:t>
            </w:r>
          </w:p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A0B">
              <w:t>реализации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352B2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A0B">
              <w:t>Ответственные</w:t>
            </w:r>
          </w:p>
          <w:p w:rsidR="008352B2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A0B">
              <w:t xml:space="preserve">за реализацию </w:t>
            </w:r>
          </w:p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2A0B">
              <w:t>мероприятия</w:t>
            </w:r>
          </w:p>
        </w:tc>
      </w:tr>
      <w:tr w:rsidR="008352B2" w:rsidRPr="004B213E" w:rsidTr="00A536F4">
        <w:trPr>
          <w:cantSplit/>
          <w:tblHeader/>
        </w:trPr>
        <w:tc>
          <w:tcPr>
            <w:tcW w:w="648" w:type="dxa"/>
            <w:tcBorders>
              <w:top w:val="single" w:sz="4" w:space="0" w:color="auto"/>
            </w:tcBorders>
          </w:tcPr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8352B2" w:rsidRPr="00042A0B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352B2" w:rsidRPr="00011E03" w:rsidTr="00A536F4"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E03">
              <w:t xml:space="preserve">1. Создание системы просвещения государственных гражданских служащих </w:t>
            </w:r>
          </w:p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E03">
              <w:t xml:space="preserve">Правительства Ульяновской области и исполнительных органов государственной </w:t>
            </w:r>
          </w:p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E03">
              <w:t>власти Ульяновской области по вопросам противодействия коррупции</w:t>
            </w:r>
          </w:p>
        </w:tc>
      </w:tr>
      <w:tr w:rsidR="008352B2" w:rsidRPr="00011E03" w:rsidTr="00A536F4">
        <w:trPr>
          <w:trHeight w:val="1635"/>
        </w:trPr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4140" w:type="dxa"/>
          </w:tcPr>
          <w:p w:rsidR="008352B2" w:rsidRPr="00011E03" w:rsidRDefault="008352B2" w:rsidP="00A536F4">
            <w:pPr>
              <w:autoSpaceDE w:val="0"/>
              <w:autoSpaceDN w:val="0"/>
              <w:adjustRightInd w:val="0"/>
              <w:jc w:val="both"/>
            </w:pPr>
            <w:r w:rsidRPr="00011E03">
              <w:t>Публикация на официальном сайте по противодействию коррупции в Правительстве Ульяновской област</w:t>
            </w:r>
            <w:r>
              <w:t xml:space="preserve">и «http://anticorrupt.ulgov.ru» </w:t>
            </w:r>
            <w:r w:rsidRPr="00011E03">
              <w:t>текстов нормативных правовых актов в сфере противодействия коррупции</w:t>
            </w:r>
          </w:p>
        </w:tc>
        <w:tc>
          <w:tcPr>
            <w:tcW w:w="180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течение месяца </w:t>
            </w:r>
            <w:r w:rsidRPr="00011E03">
              <w:t>со дня вступления в силу нормативного правового акта</w:t>
            </w:r>
          </w:p>
        </w:tc>
        <w:tc>
          <w:tcPr>
            <w:tcW w:w="2880" w:type="dxa"/>
          </w:tcPr>
          <w:p w:rsidR="008352B2" w:rsidRPr="00011E03" w:rsidRDefault="008352B2" w:rsidP="00A536F4">
            <w:pPr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4140" w:type="dxa"/>
          </w:tcPr>
          <w:p w:rsidR="008352B2" w:rsidRPr="00011E03" w:rsidRDefault="008352B2" w:rsidP="00A536F4">
            <w:pPr>
              <w:autoSpaceDE w:val="0"/>
              <w:autoSpaceDN w:val="0"/>
              <w:adjustRightInd w:val="0"/>
              <w:jc w:val="both"/>
            </w:pPr>
            <w:r w:rsidRPr="00011E03">
              <w:t xml:space="preserve">Создание </w:t>
            </w:r>
            <w:proofErr w:type="gramStart"/>
            <w:r w:rsidRPr="00011E03">
              <w:t>интернет-лекции</w:t>
            </w:r>
            <w:proofErr w:type="gramEnd"/>
            <w:r w:rsidRPr="00011E03">
              <w:t xml:space="preserve"> по заполнению справок  о доходах, расходах, об имуществе и обязательствах имущественного характера</w:t>
            </w:r>
          </w:p>
        </w:tc>
        <w:tc>
          <w:tcPr>
            <w:tcW w:w="1800" w:type="dxa"/>
          </w:tcPr>
          <w:p w:rsidR="008352B2" w:rsidRPr="00011E03" w:rsidRDefault="008352B2" w:rsidP="009F2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  <w:r w:rsidRPr="00011E03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E03">
                <w:t>2015 г</w:t>
              </w:r>
            </w:smartTag>
            <w:r w:rsidRPr="00011E03">
              <w:t>.</w:t>
            </w:r>
          </w:p>
        </w:tc>
        <w:tc>
          <w:tcPr>
            <w:tcW w:w="2880" w:type="dxa"/>
          </w:tcPr>
          <w:p w:rsidR="008352B2" w:rsidRPr="00011E03" w:rsidRDefault="008352B2" w:rsidP="00A536F4">
            <w:pPr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414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1E03">
              <w:t>Подготовка методических рекомендаций по вопросам противодействия коррупции среди  государственных гражданских служащих Ульяновской области</w:t>
            </w:r>
          </w:p>
        </w:tc>
        <w:tc>
          <w:tcPr>
            <w:tcW w:w="1800" w:type="dxa"/>
          </w:tcPr>
          <w:p w:rsidR="008352B2" w:rsidRPr="00011E03" w:rsidRDefault="008352B2" w:rsidP="009F2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011E03">
              <w:t xml:space="preserve">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E03">
                <w:t>2015 г</w:t>
              </w:r>
            </w:smartTag>
            <w:r w:rsidRPr="00011E03">
              <w:t>.</w:t>
            </w:r>
          </w:p>
          <w:p w:rsidR="008352B2" w:rsidRPr="00011E03" w:rsidRDefault="008352B2" w:rsidP="009F2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414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1E03">
              <w:t>Организация курсов повышения квалификации государственных гражданских служащих Ульяновской области по вопросам противодействия коррупции</w:t>
            </w:r>
          </w:p>
        </w:tc>
        <w:tc>
          <w:tcPr>
            <w:tcW w:w="180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011E03">
              <w:t xml:space="preserve">о </w:t>
            </w:r>
            <w:r>
              <w:t>о</w:t>
            </w:r>
            <w:r w:rsidRPr="00011E03">
              <w:t>тдельному графику</w:t>
            </w:r>
          </w:p>
        </w:tc>
        <w:tc>
          <w:tcPr>
            <w:tcW w:w="288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1.5.</w:t>
            </w:r>
          </w:p>
        </w:tc>
        <w:tc>
          <w:tcPr>
            <w:tcW w:w="414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1E03">
              <w:t xml:space="preserve">Организация и проведение переподготовки и повышения квалификации  государственных гражданских служащих Ульяновской области, в должностные обязанности которых включены обязанности по реализации антикоррупционного законодательства </w:t>
            </w:r>
          </w:p>
        </w:tc>
        <w:tc>
          <w:tcPr>
            <w:tcW w:w="180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011E03">
              <w:t>о отдельному графику</w:t>
            </w:r>
          </w:p>
        </w:tc>
        <w:tc>
          <w:tcPr>
            <w:tcW w:w="288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</w:tc>
      </w:tr>
      <w:tr w:rsidR="008352B2" w:rsidRPr="00011E03" w:rsidTr="00D94D99">
        <w:tc>
          <w:tcPr>
            <w:tcW w:w="648" w:type="dxa"/>
            <w:tcBorders>
              <w:bottom w:val="single" w:sz="4" w:space="0" w:color="auto"/>
            </w:tcBorders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1E03">
              <w:t xml:space="preserve">Проведение обучающих семинаров с сотрудниками кадровых служб,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011E03">
              <w:t>о отдельному графику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011E03">
              <w:t xml:space="preserve">правление по вопросам государственной службы </w:t>
            </w:r>
          </w:p>
        </w:tc>
      </w:tr>
      <w:tr w:rsidR="00D94D99" w:rsidRPr="00011E03" w:rsidTr="00D94D99">
        <w:tc>
          <w:tcPr>
            <w:tcW w:w="648" w:type="dxa"/>
            <w:tcBorders>
              <w:top w:val="single" w:sz="4" w:space="0" w:color="auto"/>
            </w:tcBorders>
          </w:tcPr>
          <w:p w:rsidR="00D94D99" w:rsidRDefault="00D94D99" w:rsidP="00D94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94D99" w:rsidRPr="00011E03" w:rsidRDefault="00D94D99" w:rsidP="00D94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94D99" w:rsidRDefault="00D94D99" w:rsidP="00D94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94D99" w:rsidRPr="00011E03" w:rsidRDefault="00D94D99" w:rsidP="00D94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94D99" w:rsidRPr="00011E03" w:rsidTr="00D94D99">
        <w:tc>
          <w:tcPr>
            <w:tcW w:w="648" w:type="dxa"/>
            <w:tcBorders>
              <w:top w:val="nil"/>
            </w:tcBorders>
          </w:tcPr>
          <w:p w:rsidR="00D94D99" w:rsidRDefault="00D94D99" w:rsidP="00A536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0" w:type="dxa"/>
            <w:tcBorders>
              <w:top w:val="nil"/>
            </w:tcBorders>
          </w:tcPr>
          <w:p w:rsidR="00D94D99" w:rsidRPr="00011E03" w:rsidRDefault="00D94D99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011E03">
              <w:t xml:space="preserve">ответственных за профилактику коррупционных правонарушений в исполнительных </w:t>
            </w:r>
            <w:r>
              <w:t xml:space="preserve">органах государственной власти </w:t>
            </w:r>
            <w:r w:rsidRPr="00011E03">
              <w:t>Ульяновской области</w:t>
            </w:r>
          </w:p>
        </w:tc>
        <w:tc>
          <w:tcPr>
            <w:tcW w:w="1800" w:type="dxa"/>
            <w:tcBorders>
              <w:top w:val="nil"/>
            </w:tcBorders>
          </w:tcPr>
          <w:p w:rsidR="00D94D99" w:rsidRDefault="00D94D99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D94D99" w:rsidRDefault="00D94D99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011E03">
              <w:t>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414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 xml:space="preserve">Осуществление </w:t>
            </w:r>
            <w:r w:rsidRPr="00011E03">
              <w:t>комплекса организационных, разъяснительных и иных мер по соблюдению служащими и работниками исполнительных органов государственной власти Ульяновской области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0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В</w:t>
            </w:r>
            <w:r w:rsidRPr="00011E03">
              <w:t xml:space="preserve"> течение года</w:t>
            </w:r>
          </w:p>
        </w:tc>
        <w:tc>
          <w:tcPr>
            <w:tcW w:w="2880" w:type="dxa"/>
          </w:tcPr>
          <w:p w:rsidR="008352B2" w:rsidRPr="00011E03" w:rsidRDefault="008352B2" w:rsidP="00D94D99">
            <w:pPr>
              <w:spacing w:line="245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1.8.</w:t>
            </w:r>
          </w:p>
        </w:tc>
        <w:tc>
          <w:tcPr>
            <w:tcW w:w="414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011E03">
              <w:t>Обеспечение проведения мероприятий по формированию у служащих и работников исполнительных органов государственной власти Ульян</w:t>
            </w:r>
            <w:r>
              <w:t xml:space="preserve">овской области </w:t>
            </w:r>
            <w:r w:rsidRPr="00011E03">
              <w:t>негативного отношения к дарению</w:t>
            </w:r>
            <w:r>
              <w:t xml:space="preserve"> подарков</w:t>
            </w:r>
            <w:r w:rsidRPr="00011E03">
              <w:t xml:space="preserve">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0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В</w:t>
            </w:r>
            <w:r w:rsidRPr="00011E03">
              <w:t xml:space="preserve"> течение года</w:t>
            </w:r>
          </w:p>
        </w:tc>
        <w:tc>
          <w:tcPr>
            <w:tcW w:w="2880" w:type="dxa"/>
          </w:tcPr>
          <w:p w:rsidR="008352B2" w:rsidRPr="00011E03" w:rsidRDefault="008352B2" w:rsidP="00D94D99">
            <w:pPr>
              <w:spacing w:line="245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9468" w:type="dxa"/>
            <w:gridSpan w:val="4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011E03">
              <w:t xml:space="preserve">2. Взаимодействие с аппаратом полномочного представителя Президента </w:t>
            </w:r>
            <w:r>
              <w:t xml:space="preserve">Российской Федерации </w:t>
            </w:r>
            <w:r w:rsidRPr="00011E03">
              <w:t>в Приволжском федеральном округе и прокуратурой Ульяновской области</w:t>
            </w:r>
          </w:p>
        </w:tc>
      </w:tr>
      <w:tr w:rsidR="00F734C3" w:rsidRPr="00011E03" w:rsidTr="00F734C3">
        <w:trPr>
          <w:cantSplit/>
          <w:trHeight w:val="356"/>
        </w:trPr>
        <w:tc>
          <w:tcPr>
            <w:tcW w:w="648" w:type="dxa"/>
            <w:tcBorders>
              <w:bottom w:val="single" w:sz="4" w:space="0" w:color="auto"/>
            </w:tcBorders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52B2" w:rsidRPr="00011E03" w:rsidRDefault="008352B2" w:rsidP="0012569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D94D99">
              <w:rPr>
                <w:color w:val="000000" w:themeColor="text1"/>
              </w:rPr>
              <w:t xml:space="preserve">Представление в аппарат полномочного представителя Президента Российской Федерации в Приволжском федеральном округе  доклада о работе по формированию у  государственных гражданских служащих Ульяновской области и работников органов государственной власти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</w:t>
            </w:r>
            <w:r w:rsidRPr="00011E03">
              <w:t xml:space="preserve">общества, </w:t>
            </w:r>
            <w:r>
              <w:t>придание гласности каждого установленного</w:t>
            </w:r>
            <w:r w:rsidRPr="00011E03">
              <w:t xml:space="preserve"> факт</w:t>
            </w:r>
            <w:r>
              <w:t>а</w:t>
            </w:r>
            <w:r w:rsidRPr="00011E03">
              <w:t xml:space="preserve"> коррупции </w:t>
            </w:r>
            <w:r w:rsidR="00D94D99">
              <w:br/>
            </w:r>
            <w:r w:rsidRPr="00011E03">
              <w:t xml:space="preserve">в Ульяновской области 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011E03">
              <w:t>20.03.2015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</w:tr>
      <w:tr w:rsidR="00F734C3" w:rsidRPr="00011E03" w:rsidTr="00F734C3">
        <w:trPr>
          <w:cantSplit/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B2" w:rsidRDefault="008352B2" w:rsidP="00F734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B2" w:rsidRPr="00D94D99" w:rsidRDefault="00D94D99" w:rsidP="00F734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 xml:space="preserve">Представление </w:t>
            </w:r>
            <w:r w:rsidR="008352B2" w:rsidRPr="00D94D99">
              <w:t>в аппарат полномочного представителя Президента Российской Федерации в Приволжском ф</w:t>
            </w:r>
            <w:r w:rsidRPr="00D94D99">
              <w:t xml:space="preserve">едеральном округе доклада </w:t>
            </w:r>
            <w:r w:rsidR="008352B2" w:rsidRPr="00D94D99">
              <w:t>о результатах исполнения подпунктов «б</w:t>
            </w:r>
            <w:proofErr w:type="gramStart"/>
            <w:r w:rsidR="008352B2" w:rsidRPr="00D94D99">
              <w:t>»-</w:t>
            </w:r>
            <w:proofErr w:type="gramEnd"/>
            <w:r w:rsidR="008352B2" w:rsidRPr="00D94D99">
              <w:t>«г» пункта 5 Национального плана противодействия коррупции на 2014-2015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B2" w:rsidRPr="00011E03" w:rsidRDefault="008352B2" w:rsidP="00F734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01.04</w:t>
            </w:r>
            <w:r w:rsidRPr="00011E03">
              <w:t>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B2" w:rsidRPr="00011E03" w:rsidRDefault="008352B2" w:rsidP="00F734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  <w:p w:rsidR="008352B2" w:rsidRDefault="008352B2" w:rsidP="00F734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</w:tr>
      <w:tr w:rsidR="00F734C3" w:rsidRPr="00011E03" w:rsidTr="00F734C3">
        <w:trPr>
          <w:trHeight w:val="280"/>
        </w:trPr>
        <w:tc>
          <w:tcPr>
            <w:tcW w:w="648" w:type="dxa"/>
            <w:tcBorders>
              <w:top w:val="single" w:sz="4" w:space="0" w:color="auto"/>
            </w:tcBorders>
          </w:tcPr>
          <w:p w:rsidR="00F734C3" w:rsidRDefault="00F734C3" w:rsidP="00F734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734C3" w:rsidRDefault="00F734C3" w:rsidP="00F734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734C3" w:rsidRPr="00011E03" w:rsidRDefault="00F734C3" w:rsidP="00F734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734C3" w:rsidRDefault="00F734C3" w:rsidP="00F734C3">
            <w:pPr>
              <w:jc w:val="center"/>
            </w:pPr>
            <w:r>
              <w:t>4</w:t>
            </w:r>
          </w:p>
        </w:tc>
      </w:tr>
      <w:tr w:rsidR="008352B2" w:rsidRPr="00011E03" w:rsidTr="00F734C3">
        <w:trPr>
          <w:trHeight w:val="4129"/>
        </w:trPr>
        <w:tc>
          <w:tcPr>
            <w:tcW w:w="648" w:type="dxa"/>
            <w:tcBorders>
              <w:top w:val="single" w:sz="4" w:space="0" w:color="auto"/>
            </w:tcBorders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352B2" w:rsidRPr="00011E03" w:rsidRDefault="00D94D99" w:rsidP="00D94D9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 xml:space="preserve">Представление </w:t>
            </w:r>
            <w:r w:rsidR="008352B2" w:rsidRPr="00011E03">
              <w:t>в аппарат полномочного представителя Президента Росс</w:t>
            </w:r>
            <w:r w:rsidR="008352B2">
              <w:t>ийской Федерации в Приволжском ф</w:t>
            </w:r>
            <w:r w:rsidR="008352B2" w:rsidRPr="00011E03">
              <w:t xml:space="preserve">едеральном округе  доклада о принятых </w:t>
            </w:r>
            <w:proofErr w:type="gramStart"/>
            <w:r w:rsidR="008352B2" w:rsidRPr="00011E03">
              <w:t>мерах</w:t>
            </w:r>
            <w:proofErr w:type="gramEnd"/>
            <w:r w:rsidR="008352B2" w:rsidRPr="00011E03">
              <w:t xml:space="preserve">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государственные должности и муниципальные должности Ульяновской области, а также по</w:t>
            </w:r>
            <w:r w:rsidR="008352B2">
              <w:t xml:space="preserve"> совершенствова</w:t>
            </w:r>
            <w:r>
              <w:t>нию </w:t>
            </w:r>
            <w:r w:rsidR="008352B2">
              <w:t>нормативно-</w:t>
            </w:r>
            <w:r w:rsidR="008352B2" w:rsidRPr="00011E03">
              <w:t>право</w:t>
            </w:r>
            <w:r>
              <w:t>-</w:t>
            </w:r>
            <w:proofErr w:type="spellStart"/>
            <w:r w:rsidR="008352B2" w:rsidRPr="00011E03">
              <w:t>вого</w:t>
            </w:r>
            <w:proofErr w:type="spellEnd"/>
            <w:r w:rsidR="008352B2" w:rsidRPr="00011E03">
              <w:t xml:space="preserve"> регулирования противодействия коррупции в муниципальных органах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E03">
              <w:t>14.07.2015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352B2" w:rsidRPr="00011E03" w:rsidRDefault="008352B2" w:rsidP="00A536F4">
            <w:pPr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414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011E03">
              <w:t xml:space="preserve">Представление  </w:t>
            </w:r>
            <w:proofErr w:type="gramStart"/>
            <w:r w:rsidRPr="00011E03">
              <w:t>в аппарат полномочного представителя Президента Росс</w:t>
            </w:r>
            <w:r>
              <w:t>ийской Федерации в Приволжском ф</w:t>
            </w:r>
            <w:r w:rsidRPr="00011E03">
              <w:t>едеральном округе  информации о принятых мерах по предупреждению коррупции в организациях</w:t>
            </w:r>
            <w:proofErr w:type="gramEnd"/>
            <w:r w:rsidRPr="00011E03">
              <w:t xml:space="preserve">, созданных для обеспечения деятельности органов государственной власти Ульяновской области </w:t>
            </w:r>
          </w:p>
        </w:tc>
        <w:tc>
          <w:tcPr>
            <w:tcW w:w="180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E03">
              <w:t>14.07.2015</w:t>
            </w:r>
          </w:p>
        </w:tc>
        <w:tc>
          <w:tcPr>
            <w:tcW w:w="2880" w:type="dxa"/>
          </w:tcPr>
          <w:p w:rsidR="008352B2" w:rsidRPr="00011E03" w:rsidRDefault="008352B2" w:rsidP="00A536F4">
            <w:pPr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414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011E03">
              <w:t>Представление в аппарат полномочного представителя Президента Росс</w:t>
            </w:r>
            <w:r>
              <w:t>ийской Федерации в Приволжском ф</w:t>
            </w:r>
            <w:r w:rsidRPr="00011E03">
              <w:t>едеральном округе   доклада  о резуль</w:t>
            </w:r>
            <w:r>
              <w:t>татах исполнения подпунктов «б</w:t>
            </w:r>
            <w:proofErr w:type="gramStart"/>
            <w:r>
              <w:t>»</w:t>
            </w:r>
            <w:r w:rsidRPr="00011E03">
              <w:t>-</w:t>
            </w:r>
            <w:proofErr w:type="gramEnd"/>
            <w:r w:rsidRPr="00011E03">
              <w:t>«г» пункта 8 Национального плана прот</w:t>
            </w:r>
            <w:r>
              <w:t>иводействия коррупции на 2014-</w:t>
            </w:r>
            <w:r w:rsidRPr="00011E03">
              <w:t xml:space="preserve">2015 годы </w:t>
            </w:r>
          </w:p>
        </w:tc>
        <w:tc>
          <w:tcPr>
            <w:tcW w:w="180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E03">
              <w:t>14.07.2015</w:t>
            </w:r>
          </w:p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</w:tcPr>
          <w:p w:rsidR="008352B2" w:rsidRPr="00011E03" w:rsidRDefault="008352B2" w:rsidP="00A536F4">
            <w:pPr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4140" w:type="dxa"/>
          </w:tcPr>
          <w:p w:rsidR="008352B2" w:rsidRPr="00011E03" w:rsidRDefault="008352B2" w:rsidP="00D94D99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011E03">
              <w:t xml:space="preserve">Представление </w:t>
            </w:r>
            <w:proofErr w:type="gramStart"/>
            <w:r w:rsidRPr="00011E03">
              <w:t>в аппарат полномочного представителя Президента Росс</w:t>
            </w:r>
            <w:r>
              <w:t>ийской Федерации в Приволжском ф</w:t>
            </w:r>
            <w:r w:rsidRPr="00011E03">
              <w:t xml:space="preserve">едеральном округе   доклада об осуществлении контроля за образованием в исполнительных </w:t>
            </w:r>
            <w:r w:rsidRPr="00011E03">
              <w:lastRenderedPageBreak/>
              <w:t>органах</w:t>
            </w:r>
            <w:proofErr w:type="gramEnd"/>
            <w:r w:rsidRPr="00011E03">
              <w:t xml:space="preserve"> государственной власти</w:t>
            </w:r>
            <w:r>
              <w:t xml:space="preserve"> Ульяновской области</w:t>
            </w:r>
            <w:r w:rsidRPr="00011E03">
              <w:t xml:space="preserve"> и органах местного самоуправления </w:t>
            </w:r>
            <w:r>
              <w:t xml:space="preserve">муниципальных образований </w:t>
            </w:r>
            <w:r w:rsidRPr="00011E03">
              <w:t xml:space="preserve">Ульяновской области комиссий по соблюдению требований к служебному поведению и урегулированию конфликта интересов  </w:t>
            </w:r>
          </w:p>
        </w:tc>
        <w:tc>
          <w:tcPr>
            <w:tcW w:w="1800" w:type="dxa"/>
          </w:tcPr>
          <w:p w:rsidR="008352B2" w:rsidRPr="00011E03" w:rsidRDefault="008352B2" w:rsidP="00D94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13.08.2015</w:t>
            </w:r>
          </w:p>
        </w:tc>
        <w:tc>
          <w:tcPr>
            <w:tcW w:w="2880" w:type="dxa"/>
          </w:tcPr>
          <w:p w:rsidR="008352B2" w:rsidRPr="00011E03" w:rsidRDefault="008352B2" w:rsidP="00A536F4">
            <w:pPr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2.7.</w:t>
            </w:r>
          </w:p>
        </w:tc>
        <w:tc>
          <w:tcPr>
            <w:tcW w:w="4140" w:type="dxa"/>
          </w:tcPr>
          <w:p w:rsidR="008352B2" w:rsidRPr="00011E03" w:rsidRDefault="008352B2" w:rsidP="0012569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011E03">
              <w:t>Представление  в прокуратуру Ульяновской области информации о результатах анализа сведений о  доходах, расходах, об имуществе и обязательствах имущественного характера  государственных гражданских служащих  Ульяновской области</w:t>
            </w:r>
          </w:p>
        </w:tc>
        <w:tc>
          <w:tcPr>
            <w:tcW w:w="180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011E03">
              <w:t>о мере необходимости</w:t>
            </w:r>
          </w:p>
        </w:tc>
        <w:tc>
          <w:tcPr>
            <w:tcW w:w="2880" w:type="dxa"/>
          </w:tcPr>
          <w:p w:rsidR="008352B2" w:rsidRPr="00011E03" w:rsidRDefault="008352B2" w:rsidP="00A536F4"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0C3D10" w:rsidRPr="00011E03" w:rsidTr="00A536F4">
        <w:tc>
          <w:tcPr>
            <w:tcW w:w="648" w:type="dxa"/>
          </w:tcPr>
          <w:p w:rsidR="000C3D10" w:rsidRDefault="000C3D10" w:rsidP="000C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0C3D10" w:rsidRPr="00011E03" w:rsidRDefault="000C3D10" w:rsidP="000C3D1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C3D10" w:rsidRDefault="000C3D10" w:rsidP="000C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C3D10" w:rsidRDefault="000C3D10" w:rsidP="000C3D10">
            <w:pPr>
              <w:jc w:val="center"/>
            </w:pPr>
            <w:r>
              <w:t>4</w:t>
            </w:r>
          </w:p>
        </w:tc>
      </w:tr>
      <w:tr w:rsidR="008352B2" w:rsidRPr="00011E03" w:rsidTr="00A536F4">
        <w:tc>
          <w:tcPr>
            <w:tcW w:w="9468" w:type="dxa"/>
            <w:gridSpan w:val="4"/>
          </w:tcPr>
          <w:p w:rsidR="008352B2" w:rsidRPr="00011E03" w:rsidRDefault="008352B2" w:rsidP="00132E16">
            <w:pPr>
              <w:tabs>
                <w:tab w:val="left" w:pos="1710"/>
                <w:tab w:val="center" w:pos="5166"/>
              </w:tabs>
              <w:spacing w:line="247" w:lineRule="auto"/>
            </w:pPr>
            <w:r w:rsidRPr="00011E03">
              <w:tab/>
              <w:t xml:space="preserve">3. </w:t>
            </w:r>
            <w:r w:rsidRPr="00011E03">
              <w:tab/>
              <w:t xml:space="preserve">Обеспечение неотвратимости ответственности за совершение </w:t>
            </w:r>
          </w:p>
          <w:p w:rsidR="008352B2" w:rsidRPr="00011E03" w:rsidRDefault="008352B2" w:rsidP="00132E16">
            <w:pPr>
              <w:spacing w:line="247" w:lineRule="auto"/>
              <w:jc w:val="center"/>
            </w:pPr>
            <w:r w:rsidRPr="00011E03">
              <w:t>коррупционных правонарушений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4140" w:type="dxa"/>
          </w:tcPr>
          <w:p w:rsidR="008352B2" w:rsidRPr="00011E03" w:rsidRDefault="008352B2" w:rsidP="00132E1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Проведение анализа сведений о доходах, расходах, об имуществе и обязательствах имущественного характера глав муниципальных образований Ульяновской области, осуществляющих свои полномочия на постоянной основе</w:t>
            </w:r>
          </w:p>
        </w:tc>
        <w:tc>
          <w:tcPr>
            <w:tcW w:w="180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И</w:t>
            </w:r>
            <w:r w:rsidRPr="00011E03">
              <w:t xml:space="preserve">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E03">
                <w:t>2015 г</w:t>
              </w:r>
            </w:smartTag>
            <w:r w:rsidRPr="00011E03">
              <w:t>.</w:t>
            </w:r>
          </w:p>
        </w:tc>
        <w:tc>
          <w:tcPr>
            <w:tcW w:w="2880" w:type="dxa"/>
          </w:tcPr>
          <w:p w:rsidR="008352B2" w:rsidRPr="00011E03" w:rsidRDefault="008352B2" w:rsidP="00132E16">
            <w:pPr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rPr>
          <w:trHeight w:val="2292"/>
        </w:trPr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4140" w:type="dxa"/>
          </w:tcPr>
          <w:p w:rsidR="008352B2" w:rsidRPr="000E70AD" w:rsidRDefault="008352B2" w:rsidP="0012569F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position w:val="-6"/>
              </w:rPr>
            </w:pPr>
            <w:r w:rsidRPr="000E70AD">
              <w:rPr>
                <w:position w:val="-6"/>
              </w:rPr>
              <w:t>Проведение а</w:t>
            </w:r>
            <w:r>
              <w:rPr>
                <w:position w:val="-6"/>
              </w:rPr>
              <w:t xml:space="preserve">нализа полноты и достоверности, своевременности </w:t>
            </w:r>
            <w:r w:rsidR="00D94D99">
              <w:rPr>
                <w:position w:val="-6"/>
              </w:rPr>
              <w:t xml:space="preserve">представления </w:t>
            </w:r>
            <w:r w:rsidRPr="000E70AD">
              <w:rPr>
                <w:position w:val="-6"/>
              </w:rPr>
              <w:t xml:space="preserve">государственными гражданскими </w:t>
            </w:r>
            <w:r w:rsidR="00D94D99">
              <w:rPr>
                <w:position w:val="-6"/>
              </w:rPr>
              <w:t xml:space="preserve">служащими Ульяновской области </w:t>
            </w:r>
            <w:r w:rsidRPr="000E70AD">
              <w:rPr>
                <w:position w:val="-6"/>
              </w:rPr>
              <w:t>сведений о доходах, расходах, об имуществе и</w:t>
            </w:r>
            <w:r w:rsidR="0012569F">
              <w:rPr>
                <w:position w:val="-6"/>
              </w:rPr>
              <w:t xml:space="preserve"> </w:t>
            </w:r>
            <w:r w:rsidRPr="000E70AD">
              <w:rPr>
                <w:position w:val="-6"/>
              </w:rPr>
              <w:t>обязательствах имущественного характера, а также членов их семей</w:t>
            </w:r>
          </w:p>
        </w:tc>
        <w:tc>
          <w:tcPr>
            <w:tcW w:w="180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И</w:t>
            </w:r>
            <w:r w:rsidRPr="00011E03">
              <w:t xml:space="preserve">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E03">
                <w:t>2015 г</w:t>
              </w:r>
            </w:smartTag>
            <w:r w:rsidRPr="00011E03">
              <w:t>.</w:t>
            </w:r>
          </w:p>
        </w:tc>
        <w:tc>
          <w:tcPr>
            <w:tcW w:w="288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</w:tc>
      </w:tr>
      <w:tr w:rsidR="008352B2" w:rsidRPr="00011E03" w:rsidTr="00A536F4">
        <w:trPr>
          <w:trHeight w:val="1883"/>
        </w:trPr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4140" w:type="dxa"/>
          </w:tcPr>
          <w:p w:rsidR="008352B2" w:rsidRPr="00011E03" w:rsidRDefault="008352B2" w:rsidP="00132E16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Информационное освещение антикоррупционной деятельности исполнительных органов государственной власти Ульяновской области</w:t>
            </w:r>
          </w:p>
        </w:tc>
        <w:tc>
          <w:tcPr>
            <w:tcW w:w="180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Один</w:t>
            </w:r>
            <w:r w:rsidRPr="00011E03">
              <w:t xml:space="preserve"> раз в квартал</w:t>
            </w:r>
          </w:p>
        </w:tc>
        <w:tc>
          <w:tcPr>
            <w:tcW w:w="2880" w:type="dxa"/>
          </w:tcPr>
          <w:p w:rsidR="008352B2" w:rsidRPr="00011E03" w:rsidRDefault="008352B2" w:rsidP="00132E16">
            <w:pPr>
              <w:spacing w:line="247" w:lineRule="auto"/>
              <w:jc w:val="both"/>
            </w:pPr>
            <w:r>
              <w:t>У</w:t>
            </w:r>
            <w:r w:rsidRPr="00011E03">
              <w:t>правление информационной политики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</w:t>
            </w:r>
          </w:p>
        </w:tc>
        <w:tc>
          <w:tcPr>
            <w:tcW w:w="4140" w:type="dxa"/>
          </w:tcPr>
          <w:p w:rsidR="008352B2" w:rsidRPr="00011E03" w:rsidRDefault="008352B2" w:rsidP="0012569F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 xml:space="preserve">Осуществление проверки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государственными гражданскими служащими </w:t>
            </w:r>
            <w:r w:rsidRPr="00011E03">
              <w:lastRenderedPageBreak/>
              <w:t>Ульяновской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их сдачи</w:t>
            </w:r>
          </w:p>
        </w:tc>
        <w:tc>
          <w:tcPr>
            <w:tcW w:w="180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lastRenderedPageBreak/>
              <w:t>В</w:t>
            </w:r>
            <w:r w:rsidRPr="00011E03">
              <w:t xml:space="preserve"> течение года</w:t>
            </w:r>
          </w:p>
        </w:tc>
        <w:tc>
          <w:tcPr>
            <w:tcW w:w="288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3.5.</w:t>
            </w:r>
          </w:p>
        </w:tc>
        <w:tc>
          <w:tcPr>
            <w:tcW w:w="414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 xml:space="preserve">Обеспечение выплаты единовременного поощрения  государственному гражданскому служащему Ульяновской области  </w:t>
            </w:r>
            <w:proofErr w:type="gramStart"/>
            <w:r w:rsidRPr="00011E03">
              <w:t>в случае уведомления им представителя нанимателя о подтвердившихся в установленном порядке фактах обращения в целях склонения его к совершению</w:t>
            </w:r>
            <w:proofErr w:type="gramEnd"/>
            <w:r w:rsidRPr="00011E03">
              <w:t xml:space="preserve"> коррупционных правонарушений с обеспечением конфиденциальности персональных данных получателя поощрения</w:t>
            </w:r>
          </w:p>
        </w:tc>
        <w:tc>
          <w:tcPr>
            <w:tcW w:w="180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В</w:t>
            </w:r>
            <w:r w:rsidRPr="00011E03">
              <w:t xml:space="preserve"> течение двух месяцев со дня подтверждения факта склонения к совершению коррупционных правонарушений</w:t>
            </w:r>
          </w:p>
        </w:tc>
        <w:tc>
          <w:tcPr>
            <w:tcW w:w="2880" w:type="dxa"/>
          </w:tcPr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  <w:p w:rsidR="008352B2" w:rsidRPr="00011E03" w:rsidRDefault="008352B2" w:rsidP="00132E1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0C3D10" w:rsidRPr="00011E03" w:rsidTr="00A536F4">
        <w:tc>
          <w:tcPr>
            <w:tcW w:w="648" w:type="dxa"/>
          </w:tcPr>
          <w:p w:rsidR="000C3D10" w:rsidRDefault="000C3D10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0C3D10" w:rsidRPr="00011E03" w:rsidRDefault="000C3D10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C3D10" w:rsidRDefault="000C3D10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C3D10" w:rsidRDefault="000C3D10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4</w:t>
            </w:r>
          </w:p>
        </w:tc>
      </w:tr>
      <w:tr w:rsidR="008352B2" w:rsidRPr="00011E03" w:rsidTr="00A536F4">
        <w:tc>
          <w:tcPr>
            <w:tcW w:w="9468" w:type="dxa"/>
            <w:gridSpan w:val="4"/>
          </w:tcPr>
          <w:p w:rsidR="008352B2" w:rsidRPr="00011E03" w:rsidRDefault="008352B2" w:rsidP="00B553FA">
            <w:pPr>
              <w:spacing w:line="247" w:lineRule="auto"/>
              <w:jc w:val="center"/>
            </w:pPr>
            <w:r w:rsidRPr="00011E03">
              <w:t>4. Информационное освещение профилактики коррупционных правонарушений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4.1.</w:t>
            </w:r>
          </w:p>
        </w:tc>
        <w:tc>
          <w:tcPr>
            <w:tcW w:w="4140" w:type="dxa"/>
          </w:tcPr>
          <w:p w:rsidR="008352B2" w:rsidRPr="00011E03" w:rsidRDefault="008352B2" w:rsidP="00B553F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Создание нового сайта по противодействию коррупции в Правительстве  Ульяновской области</w:t>
            </w:r>
          </w:p>
        </w:tc>
        <w:tc>
          <w:tcPr>
            <w:tcW w:w="180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E03">
                <w:t>2015 г</w:t>
              </w:r>
            </w:smartTag>
            <w:r w:rsidRPr="00011E03">
              <w:t>.</w:t>
            </w:r>
          </w:p>
        </w:tc>
        <w:tc>
          <w:tcPr>
            <w:tcW w:w="2880" w:type="dxa"/>
          </w:tcPr>
          <w:p w:rsidR="008352B2" w:rsidRPr="00011E03" w:rsidRDefault="008352B2" w:rsidP="00B553FA">
            <w:pPr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4.2.</w:t>
            </w:r>
          </w:p>
        </w:tc>
        <w:tc>
          <w:tcPr>
            <w:tcW w:w="4140" w:type="dxa"/>
          </w:tcPr>
          <w:p w:rsidR="008352B2" w:rsidRPr="00011E03" w:rsidRDefault="00B553FA" w:rsidP="00B553F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>
              <w:t xml:space="preserve">Размещение сведений </w:t>
            </w:r>
            <w:r w:rsidR="008352B2" w:rsidRPr="00011E03">
              <w:t>о доходах, расходах, об имуществе и обязательствах имущественного характера лиц, замещающих государственные должности</w:t>
            </w:r>
            <w:r w:rsidR="008352B2">
              <w:t xml:space="preserve"> в Правительстве Ульяновской</w:t>
            </w:r>
            <w:r>
              <w:t xml:space="preserve"> </w:t>
            </w:r>
            <w:r w:rsidR="008352B2">
              <w:t>области</w:t>
            </w:r>
            <w:r w:rsidR="005F711A">
              <w:t>,</w:t>
            </w:r>
            <w:r w:rsidR="008352B2">
              <w:t xml:space="preserve"> в информационно-телеком</w:t>
            </w:r>
            <w:r w:rsidR="002C61F3">
              <w:t>-</w:t>
            </w:r>
            <w:proofErr w:type="spellStart"/>
            <w:r w:rsidR="008352B2">
              <w:t>муникационной</w:t>
            </w:r>
            <w:proofErr w:type="spellEnd"/>
            <w:r w:rsidR="008352B2">
              <w:t xml:space="preserve"> сети «Интернет»</w:t>
            </w:r>
          </w:p>
        </w:tc>
        <w:tc>
          <w:tcPr>
            <w:tcW w:w="180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011E03">
              <w:t>20.04.2015</w:t>
            </w:r>
          </w:p>
        </w:tc>
        <w:tc>
          <w:tcPr>
            <w:tcW w:w="2880" w:type="dxa"/>
          </w:tcPr>
          <w:p w:rsidR="008352B2" w:rsidRPr="00011E03" w:rsidRDefault="008352B2" w:rsidP="00B553FA">
            <w:pPr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4.3.</w:t>
            </w:r>
          </w:p>
        </w:tc>
        <w:tc>
          <w:tcPr>
            <w:tcW w:w="4140" w:type="dxa"/>
          </w:tcPr>
          <w:p w:rsidR="008352B2" w:rsidRPr="00011E03" w:rsidRDefault="00B553FA" w:rsidP="00B553F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>
              <w:t xml:space="preserve">Размещение сведений </w:t>
            </w:r>
            <w:r w:rsidR="008352B2" w:rsidRPr="00011E03">
              <w:t xml:space="preserve">о доходах, расходах, об имуществе и обязательствах имущественного характера </w:t>
            </w:r>
            <w:proofErr w:type="spellStart"/>
            <w:r w:rsidR="008352B2" w:rsidRPr="00011E03">
              <w:t>г</w:t>
            </w:r>
            <w:proofErr w:type="gramStart"/>
            <w:r w:rsidR="008352B2" w:rsidRPr="00011E03"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 w:rsidR="008352B2" w:rsidRPr="00011E03">
              <w:t>сударственных</w:t>
            </w:r>
            <w:proofErr w:type="spellEnd"/>
            <w:r w:rsidR="008352B2" w:rsidRPr="00011E03">
              <w:t xml:space="preserve"> гражданских служащих  Правительства Ульяновской области</w:t>
            </w:r>
            <w:r>
              <w:t>,</w:t>
            </w:r>
            <w:r w:rsidR="008352B2" w:rsidRPr="00011E03">
              <w:t xml:space="preserve"> </w:t>
            </w:r>
            <w:r w:rsidR="008352B2">
              <w:t>в информационно-телеком</w:t>
            </w:r>
            <w:r>
              <w:t>-</w:t>
            </w:r>
            <w:proofErr w:type="spellStart"/>
            <w:r w:rsidR="008352B2">
              <w:t>муникационной</w:t>
            </w:r>
            <w:proofErr w:type="spellEnd"/>
            <w:r w:rsidR="008352B2">
              <w:t xml:space="preserve"> сети «Интернет»</w:t>
            </w:r>
          </w:p>
        </w:tc>
        <w:tc>
          <w:tcPr>
            <w:tcW w:w="180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011E03">
              <w:t>25.05.2015</w:t>
            </w:r>
          </w:p>
        </w:tc>
        <w:tc>
          <w:tcPr>
            <w:tcW w:w="2880" w:type="dxa"/>
          </w:tcPr>
          <w:p w:rsidR="008352B2" w:rsidRPr="00011E03" w:rsidRDefault="008352B2" w:rsidP="00B553FA">
            <w:pPr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4.4.</w:t>
            </w:r>
          </w:p>
        </w:tc>
        <w:tc>
          <w:tcPr>
            <w:tcW w:w="4140" w:type="dxa"/>
          </w:tcPr>
          <w:p w:rsidR="008352B2" w:rsidRPr="00011E03" w:rsidRDefault="008352B2" w:rsidP="00B553F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Представление сведений  о доходах, расходах, об имуществе и обязательствах имущественного характера общероссийским средствам массовой информации</w:t>
            </w:r>
          </w:p>
        </w:tc>
        <w:tc>
          <w:tcPr>
            <w:tcW w:w="180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П</w:t>
            </w:r>
            <w:r w:rsidRPr="00011E03">
              <w:t>о мере необходимости</w:t>
            </w:r>
          </w:p>
        </w:tc>
        <w:tc>
          <w:tcPr>
            <w:tcW w:w="2880" w:type="dxa"/>
          </w:tcPr>
          <w:p w:rsidR="008352B2" w:rsidRPr="00011E03" w:rsidRDefault="008352B2" w:rsidP="00B553FA">
            <w:pPr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8352B2" w:rsidRPr="00011E03" w:rsidTr="00A536F4">
        <w:tc>
          <w:tcPr>
            <w:tcW w:w="9468" w:type="dxa"/>
            <w:gridSpan w:val="4"/>
          </w:tcPr>
          <w:p w:rsidR="00C7324A" w:rsidRDefault="008352B2" w:rsidP="00B553FA">
            <w:pPr>
              <w:spacing w:line="247" w:lineRule="auto"/>
              <w:jc w:val="center"/>
            </w:pPr>
            <w:r w:rsidRPr="00011E03">
              <w:t xml:space="preserve">5. Анализ работы по профилактике коррупционных правонарушений в исполнительных </w:t>
            </w:r>
            <w:r w:rsidRPr="00011E03">
              <w:lastRenderedPageBreak/>
              <w:t>органах государствен</w:t>
            </w:r>
            <w:r w:rsidR="002C61F3">
              <w:t xml:space="preserve">ной власти </w:t>
            </w:r>
            <w:r w:rsidRPr="00011E03">
              <w:t xml:space="preserve">Ульяновской области и органах местного </w:t>
            </w:r>
          </w:p>
          <w:p w:rsidR="008352B2" w:rsidRPr="00011E03" w:rsidRDefault="008352B2" w:rsidP="00B553FA">
            <w:pPr>
              <w:spacing w:line="247" w:lineRule="auto"/>
              <w:jc w:val="center"/>
            </w:pPr>
            <w:r w:rsidRPr="00011E03">
              <w:t>самоуправления муниципальных образований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lastRenderedPageBreak/>
              <w:t>5.1.</w:t>
            </w:r>
          </w:p>
        </w:tc>
        <w:tc>
          <w:tcPr>
            <w:tcW w:w="414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 xml:space="preserve">Проведение мониторинга деятельности комиссий по соблюдению требований к служебному поведению служащих и урегулированию конфликта интересов </w:t>
            </w:r>
          </w:p>
        </w:tc>
        <w:tc>
          <w:tcPr>
            <w:tcW w:w="180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proofErr w:type="spellStart"/>
            <w:r>
              <w:t>Е</w:t>
            </w:r>
            <w:r w:rsidRPr="00011E03">
              <w:t>жекварталь</w:t>
            </w:r>
            <w:proofErr w:type="spellEnd"/>
            <w:r w:rsidRPr="00011E03">
              <w:t>-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 xml:space="preserve">но, в срок </w:t>
            </w:r>
            <w:proofErr w:type="gramStart"/>
            <w:r w:rsidRPr="00011E03">
              <w:t>до</w:t>
            </w:r>
            <w:proofErr w:type="gramEnd"/>
            <w:r w:rsidRPr="00011E03">
              <w:t xml:space="preserve"> 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25.04.2015</w:t>
            </w:r>
            <w:r>
              <w:t>,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24.07.2015</w:t>
            </w:r>
            <w:r>
              <w:t>,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25.09.2015</w:t>
            </w:r>
            <w:r>
              <w:t>,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18.12.2015</w:t>
            </w:r>
          </w:p>
        </w:tc>
        <w:tc>
          <w:tcPr>
            <w:tcW w:w="288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5.2.</w:t>
            </w:r>
          </w:p>
        </w:tc>
        <w:tc>
          <w:tcPr>
            <w:tcW w:w="414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Проведение мониторинга хода реализации мероприятий по противодейс</w:t>
            </w:r>
            <w:r>
              <w:t xml:space="preserve">твию коррупции в исполнительных </w:t>
            </w:r>
            <w:r w:rsidRPr="00011E03">
              <w:t>органах государственной власти Ульяновской области  и органах местного самоуправления</w:t>
            </w:r>
            <w:r>
              <w:t xml:space="preserve"> муниципальных образований</w:t>
            </w:r>
            <w:r w:rsidRPr="00011E03">
              <w:t xml:space="preserve"> Ульяновской области</w:t>
            </w:r>
          </w:p>
        </w:tc>
        <w:tc>
          <w:tcPr>
            <w:tcW w:w="180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Один раз в полугодие, в срок до</w:t>
            </w:r>
            <w:r w:rsidR="00B553FA">
              <w:t xml:space="preserve"> </w:t>
            </w:r>
            <w:r w:rsidRPr="00011E03">
              <w:t>24.06.2015</w:t>
            </w:r>
            <w:r>
              <w:t>,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18.12.2015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  <w:tc>
          <w:tcPr>
            <w:tcW w:w="288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5.3.</w:t>
            </w:r>
          </w:p>
        </w:tc>
        <w:tc>
          <w:tcPr>
            <w:tcW w:w="414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011E03">
              <w:t>Ознакомление с практикой реализации антикоррупционной деятельности в органах местного самоуправления муниципальных образований Ульяновской области</w:t>
            </w:r>
          </w:p>
        </w:tc>
        <w:tc>
          <w:tcPr>
            <w:tcW w:w="1800" w:type="dxa"/>
          </w:tcPr>
          <w:p w:rsidR="008352B2" w:rsidRPr="00011E03" w:rsidRDefault="008352B2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>
              <w:t>П</w:t>
            </w:r>
            <w:r w:rsidRPr="00011E03">
              <w:t>о отдельному графику</w:t>
            </w:r>
          </w:p>
        </w:tc>
        <w:tc>
          <w:tcPr>
            <w:tcW w:w="2880" w:type="dxa"/>
          </w:tcPr>
          <w:p w:rsidR="008352B2" w:rsidRPr="00011E03" w:rsidRDefault="008352B2" w:rsidP="00B553FA">
            <w:pPr>
              <w:spacing w:line="247" w:lineRule="auto"/>
              <w:jc w:val="both"/>
            </w:pPr>
            <w:r>
              <w:t>У</w:t>
            </w:r>
            <w:r w:rsidRPr="00011E03">
              <w:t>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C7324A" w:rsidRPr="00011E03" w:rsidTr="00A536F4">
        <w:tc>
          <w:tcPr>
            <w:tcW w:w="648" w:type="dxa"/>
          </w:tcPr>
          <w:p w:rsidR="00C7324A" w:rsidRDefault="00C7324A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C7324A" w:rsidRPr="00011E03" w:rsidRDefault="00C7324A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7324A" w:rsidRDefault="00C7324A" w:rsidP="00B553F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C7324A" w:rsidRDefault="00C7324A" w:rsidP="00B553FA">
            <w:pPr>
              <w:spacing w:line="247" w:lineRule="auto"/>
              <w:jc w:val="center"/>
            </w:pPr>
            <w:r>
              <w:t>4</w:t>
            </w:r>
          </w:p>
        </w:tc>
      </w:tr>
      <w:tr w:rsidR="008352B2" w:rsidRPr="00011E03" w:rsidTr="00A536F4">
        <w:tc>
          <w:tcPr>
            <w:tcW w:w="648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5.4.</w:t>
            </w:r>
          </w:p>
        </w:tc>
        <w:tc>
          <w:tcPr>
            <w:tcW w:w="4140" w:type="dxa"/>
          </w:tcPr>
          <w:p w:rsidR="008352B2" w:rsidRPr="00011E03" w:rsidRDefault="008352B2" w:rsidP="00A536F4">
            <w:pPr>
              <w:autoSpaceDE w:val="0"/>
              <w:autoSpaceDN w:val="0"/>
              <w:adjustRightInd w:val="0"/>
              <w:jc w:val="both"/>
            </w:pPr>
            <w:r w:rsidRPr="00011E03">
              <w:t>Рассмотрение обращений граждан, содержащих информацию о фактах коррупци</w:t>
            </w:r>
            <w:r>
              <w:t xml:space="preserve">и в деятельности исполнительных </w:t>
            </w:r>
            <w:r w:rsidRPr="00011E03">
              <w:t>органов государственной власти Ульяновской области</w:t>
            </w:r>
          </w:p>
        </w:tc>
        <w:tc>
          <w:tcPr>
            <w:tcW w:w="1800" w:type="dxa"/>
          </w:tcPr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011E03">
              <w:t xml:space="preserve"> течение года</w:t>
            </w:r>
          </w:p>
        </w:tc>
        <w:tc>
          <w:tcPr>
            <w:tcW w:w="2880" w:type="dxa"/>
          </w:tcPr>
          <w:p w:rsidR="008352B2" w:rsidRPr="00011E03" w:rsidRDefault="008352B2" w:rsidP="00A536F4">
            <w:pPr>
              <w:jc w:val="both"/>
            </w:pPr>
            <w:r>
              <w:t>У</w:t>
            </w:r>
            <w:r w:rsidRPr="00011E03">
              <w:t>правление делопроизводства и работы с обращениями граждан и организаций  администрации Губернатора Ульяновской области</w:t>
            </w:r>
            <w:r>
              <w:t>;</w:t>
            </w:r>
          </w:p>
          <w:p w:rsidR="008352B2" w:rsidRPr="00011E03" w:rsidRDefault="008352B2" w:rsidP="00A5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1E03">
              <w:t>исполнительные органы государственной власти Ульяновской области</w:t>
            </w:r>
          </w:p>
        </w:tc>
      </w:tr>
    </w:tbl>
    <w:p w:rsidR="00217430" w:rsidRDefault="00217430" w:rsidP="002174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52B2" w:rsidRDefault="008352B2" w:rsidP="002174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7430" w:rsidRPr="00C7324A" w:rsidRDefault="00C7324A" w:rsidP="00C7324A">
      <w:pPr>
        <w:jc w:val="center"/>
        <w:rPr>
          <w:sz w:val="28"/>
          <w:szCs w:val="28"/>
        </w:rPr>
      </w:pPr>
      <w:r>
        <w:t>____________________</w:t>
      </w:r>
    </w:p>
    <w:sectPr w:rsidR="00217430" w:rsidRPr="00C7324A" w:rsidSect="0001503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D8" w:rsidRDefault="00802BD8">
      <w:r>
        <w:separator/>
      </w:r>
    </w:p>
  </w:endnote>
  <w:endnote w:type="continuationSeparator" w:id="0">
    <w:p w:rsidR="00802BD8" w:rsidRDefault="008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73" w:rsidRPr="00BF3B73" w:rsidRDefault="00BF3B73" w:rsidP="00BF3B73">
    <w:pPr>
      <w:pStyle w:val="a8"/>
      <w:jc w:val="right"/>
      <w:rPr>
        <w:sz w:val="16"/>
        <w:szCs w:val="16"/>
      </w:rPr>
    </w:pPr>
    <w:r>
      <w:rPr>
        <w:sz w:val="16"/>
        <w:szCs w:val="16"/>
      </w:rPr>
      <w:t>1603км1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D8" w:rsidRDefault="00802BD8">
      <w:r>
        <w:separator/>
      </w:r>
    </w:p>
  </w:footnote>
  <w:footnote w:type="continuationSeparator" w:id="0">
    <w:p w:rsidR="00802BD8" w:rsidRDefault="0080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58" w:rsidRDefault="00740858" w:rsidP="001C5B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858" w:rsidRDefault="007408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145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033" w:rsidRPr="00015033" w:rsidRDefault="00015033">
        <w:pPr>
          <w:pStyle w:val="a5"/>
          <w:jc w:val="center"/>
          <w:rPr>
            <w:sz w:val="28"/>
            <w:szCs w:val="28"/>
          </w:rPr>
        </w:pPr>
        <w:r w:rsidRPr="00015033">
          <w:rPr>
            <w:sz w:val="28"/>
            <w:szCs w:val="28"/>
          </w:rPr>
          <w:fldChar w:fldCharType="begin"/>
        </w:r>
        <w:r w:rsidRPr="00015033">
          <w:rPr>
            <w:sz w:val="28"/>
            <w:szCs w:val="28"/>
          </w:rPr>
          <w:instrText>PAGE   \* MERGEFORMAT</w:instrText>
        </w:r>
        <w:r w:rsidRPr="00015033">
          <w:rPr>
            <w:sz w:val="28"/>
            <w:szCs w:val="28"/>
          </w:rPr>
          <w:fldChar w:fldCharType="separate"/>
        </w:r>
        <w:r w:rsidR="00477D63">
          <w:rPr>
            <w:noProof/>
            <w:sz w:val="28"/>
            <w:szCs w:val="28"/>
          </w:rPr>
          <w:t>6</w:t>
        </w:r>
        <w:r w:rsidRPr="000150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E88"/>
    <w:multiLevelType w:val="hybridMultilevel"/>
    <w:tmpl w:val="89889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C61B0"/>
    <w:multiLevelType w:val="hybridMultilevel"/>
    <w:tmpl w:val="FD3C8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9"/>
    <w:rsid w:val="00015033"/>
    <w:rsid w:val="00021191"/>
    <w:rsid w:val="00027930"/>
    <w:rsid w:val="000454D8"/>
    <w:rsid w:val="0005771E"/>
    <w:rsid w:val="00063431"/>
    <w:rsid w:val="000869B6"/>
    <w:rsid w:val="000A1A6D"/>
    <w:rsid w:val="000C3D10"/>
    <w:rsid w:val="000E09DD"/>
    <w:rsid w:val="000E3CA2"/>
    <w:rsid w:val="00100ACA"/>
    <w:rsid w:val="001131D2"/>
    <w:rsid w:val="001243BE"/>
    <w:rsid w:val="0012569F"/>
    <w:rsid w:val="00132E16"/>
    <w:rsid w:val="0015417C"/>
    <w:rsid w:val="001840D0"/>
    <w:rsid w:val="001A6721"/>
    <w:rsid w:val="001B010D"/>
    <w:rsid w:val="001C5B32"/>
    <w:rsid w:val="001D0225"/>
    <w:rsid w:val="00217430"/>
    <w:rsid w:val="00281B20"/>
    <w:rsid w:val="00287815"/>
    <w:rsid w:val="002B2A09"/>
    <w:rsid w:val="002B38F9"/>
    <w:rsid w:val="002C61F3"/>
    <w:rsid w:val="002C70B5"/>
    <w:rsid w:val="002C7E32"/>
    <w:rsid w:val="002E0ACA"/>
    <w:rsid w:val="003033A1"/>
    <w:rsid w:val="003078A9"/>
    <w:rsid w:val="00317469"/>
    <w:rsid w:val="00347FFE"/>
    <w:rsid w:val="00354E49"/>
    <w:rsid w:val="003A3159"/>
    <w:rsid w:val="003A66B3"/>
    <w:rsid w:val="003D670A"/>
    <w:rsid w:val="003F0DED"/>
    <w:rsid w:val="003F2F7D"/>
    <w:rsid w:val="003F495D"/>
    <w:rsid w:val="0045047D"/>
    <w:rsid w:val="00467956"/>
    <w:rsid w:val="00477D63"/>
    <w:rsid w:val="004837AC"/>
    <w:rsid w:val="004A2CE6"/>
    <w:rsid w:val="004A5198"/>
    <w:rsid w:val="004B3C3C"/>
    <w:rsid w:val="004E1EFB"/>
    <w:rsid w:val="00512B08"/>
    <w:rsid w:val="00513968"/>
    <w:rsid w:val="005208DC"/>
    <w:rsid w:val="005277EA"/>
    <w:rsid w:val="005323CD"/>
    <w:rsid w:val="00543FB7"/>
    <w:rsid w:val="00547C83"/>
    <w:rsid w:val="005A1C91"/>
    <w:rsid w:val="005A6AB3"/>
    <w:rsid w:val="005D47FE"/>
    <w:rsid w:val="005F711A"/>
    <w:rsid w:val="00601828"/>
    <w:rsid w:val="00634DFF"/>
    <w:rsid w:val="00656079"/>
    <w:rsid w:val="006710B2"/>
    <w:rsid w:val="006B434F"/>
    <w:rsid w:val="006B5680"/>
    <w:rsid w:val="006C72E3"/>
    <w:rsid w:val="006D04CE"/>
    <w:rsid w:val="006F22E0"/>
    <w:rsid w:val="00706DCE"/>
    <w:rsid w:val="00706F06"/>
    <w:rsid w:val="00740858"/>
    <w:rsid w:val="0077690B"/>
    <w:rsid w:val="00781E36"/>
    <w:rsid w:val="007A2839"/>
    <w:rsid w:val="007F5BAA"/>
    <w:rsid w:val="00802BD8"/>
    <w:rsid w:val="00814FEC"/>
    <w:rsid w:val="008352B2"/>
    <w:rsid w:val="008632D2"/>
    <w:rsid w:val="008915E6"/>
    <w:rsid w:val="008975D2"/>
    <w:rsid w:val="008D288D"/>
    <w:rsid w:val="008E1FFE"/>
    <w:rsid w:val="009577E8"/>
    <w:rsid w:val="0098283F"/>
    <w:rsid w:val="009968BC"/>
    <w:rsid w:val="009A17FA"/>
    <w:rsid w:val="009E0FE7"/>
    <w:rsid w:val="009F2909"/>
    <w:rsid w:val="009F76F1"/>
    <w:rsid w:val="00A21915"/>
    <w:rsid w:val="00A47EF7"/>
    <w:rsid w:val="00A65DE4"/>
    <w:rsid w:val="00A7498C"/>
    <w:rsid w:val="00A84E08"/>
    <w:rsid w:val="00A91975"/>
    <w:rsid w:val="00A97BAC"/>
    <w:rsid w:val="00AD4C7C"/>
    <w:rsid w:val="00AE5B05"/>
    <w:rsid w:val="00B40920"/>
    <w:rsid w:val="00B512C0"/>
    <w:rsid w:val="00B51F3C"/>
    <w:rsid w:val="00B530BB"/>
    <w:rsid w:val="00B553FA"/>
    <w:rsid w:val="00B70896"/>
    <w:rsid w:val="00B7512C"/>
    <w:rsid w:val="00B76D01"/>
    <w:rsid w:val="00B87B16"/>
    <w:rsid w:val="00BA0A5A"/>
    <w:rsid w:val="00BC4729"/>
    <w:rsid w:val="00BE4816"/>
    <w:rsid w:val="00BF3B73"/>
    <w:rsid w:val="00C17DCE"/>
    <w:rsid w:val="00C30977"/>
    <w:rsid w:val="00C52E52"/>
    <w:rsid w:val="00C618C5"/>
    <w:rsid w:val="00C7324A"/>
    <w:rsid w:val="00C8114C"/>
    <w:rsid w:val="00C815E5"/>
    <w:rsid w:val="00C87AED"/>
    <w:rsid w:val="00CA5AC9"/>
    <w:rsid w:val="00CD0B1D"/>
    <w:rsid w:val="00CE4126"/>
    <w:rsid w:val="00CF3380"/>
    <w:rsid w:val="00CF7E9A"/>
    <w:rsid w:val="00D06A61"/>
    <w:rsid w:val="00D2296A"/>
    <w:rsid w:val="00D84472"/>
    <w:rsid w:val="00D94D99"/>
    <w:rsid w:val="00D95C09"/>
    <w:rsid w:val="00DA4166"/>
    <w:rsid w:val="00DD1AB1"/>
    <w:rsid w:val="00E04976"/>
    <w:rsid w:val="00E14A35"/>
    <w:rsid w:val="00E41B40"/>
    <w:rsid w:val="00E422B6"/>
    <w:rsid w:val="00E44056"/>
    <w:rsid w:val="00E63074"/>
    <w:rsid w:val="00E91282"/>
    <w:rsid w:val="00E93F16"/>
    <w:rsid w:val="00EE1DA3"/>
    <w:rsid w:val="00F012A4"/>
    <w:rsid w:val="00F23D39"/>
    <w:rsid w:val="00F539C0"/>
    <w:rsid w:val="00F60556"/>
    <w:rsid w:val="00F734C3"/>
    <w:rsid w:val="00FA06F8"/>
    <w:rsid w:val="00FB55AD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815E5"/>
  </w:style>
  <w:style w:type="paragraph" w:customStyle="1" w:styleId="ConsNormal">
    <w:name w:val="ConsNormal"/>
    <w:rsid w:val="00C815E5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6560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Нормальный"/>
    <w:rsid w:val="001A67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A2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49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498C"/>
  </w:style>
  <w:style w:type="paragraph" w:styleId="a8">
    <w:name w:val="footer"/>
    <w:basedOn w:val="a"/>
    <w:link w:val="a9"/>
    <w:uiPriority w:val="99"/>
    <w:rsid w:val="00E422B6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8114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2CE6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BF3B7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150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815E5"/>
  </w:style>
  <w:style w:type="paragraph" w:customStyle="1" w:styleId="ConsNormal">
    <w:name w:val="ConsNormal"/>
    <w:rsid w:val="00C815E5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6560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Нормальный"/>
    <w:rsid w:val="001A67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A2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49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498C"/>
  </w:style>
  <w:style w:type="paragraph" w:styleId="a8">
    <w:name w:val="footer"/>
    <w:basedOn w:val="a"/>
    <w:link w:val="a9"/>
    <w:uiPriority w:val="99"/>
    <w:rsid w:val="00E422B6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8114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2CE6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BF3B7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15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74;&#1077;&#1076;&#1086;&#1084;&#1089;&#1090;&#1074;&#1077;&#1085;&#1085;&#1072;&#1103;%20&#1087;&#1088;&#1086;&#1075;&#1088;&#1072;&#1084;&#1084;&#1072;\&#1088;&#1072;&#1089;&#1087;&#1086;&#1088;&#1103;&#1078;&#1077;&#1085;&#1080;&#1077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C270EB49CEC5EB888E226C7F905143758EBAFB0D09CA3CA42BCF16B81BD9B8V7G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C270EB49CEC5EB888E3C6169FC0F497280E2FF0C00C562F174944BEFV1G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61E9-1BD9-4A02-AD3F-A985EA74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Моисеева Ксения Дмитриевна</cp:lastModifiedBy>
  <cp:revision>26</cp:revision>
  <cp:lastPrinted>2015-03-16T15:01:00Z</cp:lastPrinted>
  <dcterms:created xsi:type="dcterms:W3CDTF">2015-03-16T06:40:00Z</dcterms:created>
  <dcterms:modified xsi:type="dcterms:W3CDTF">2015-03-16T15:02:00Z</dcterms:modified>
</cp:coreProperties>
</file>