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Default="001E161F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E161F">
        <w:rPr>
          <w:rFonts w:ascii="PT Astra Serif" w:hAnsi="PT Astra Serif" w:cs="Times New Roman"/>
          <w:sz w:val="28"/>
          <w:szCs w:val="28"/>
          <w:u w:val="single"/>
        </w:rPr>
        <w:t>Проект закона Ульяновской области «Об установлении квоты для приёма на работу ветеранов боевых действий»</w:t>
      </w:r>
      <w:r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1E161F" w:rsidRPr="007A7C46" w:rsidRDefault="001E16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E75B96" w:rsidRDefault="001E16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161F">
        <w:rPr>
          <w:rFonts w:ascii="Times New Roman" w:hAnsi="Times New Roman" w:cs="Times New Roman"/>
          <w:sz w:val="28"/>
          <w:szCs w:val="28"/>
          <w:u w:val="single"/>
        </w:rPr>
        <w:t>1 января 2026 года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E75B96" w:rsidRDefault="00E75B9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B96">
        <w:rPr>
          <w:rFonts w:ascii="Times New Roman" w:hAnsi="Times New Roman" w:cs="Times New Roman"/>
          <w:sz w:val="28"/>
          <w:szCs w:val="28"/>
          <w:u w:val="single"/>
        </w:rPr>
        <w:t xml:space="preserve">Агентство по развитию человеческого потенциала и трудовых ресурсов Ульяновской области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E75B96">
        <w:rPr>
          <w:rFonts w:ascii="Times New Roman" w:hAnsi="Times New Roman" w:cs="Times New Roman"/>
          <w:sz w:val="28"/>
          <w:szCs w:val="28"/>
        </w:rPr>
        <w:t>Ласточкина Ольга Федоровна</w:t>
      </w:r>
    </w:p>
    <w:p w:rsidR="00E75B96" w:rsidRPr="00E75B96" w:rsidRDefault="007A7C46" w:rsidP="00E75B9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E75B96" w:rsidRPr="00E75B96">
        <w:rPr>
          <w:rFonts w:ascii="Times New Roman" w:hAnsi="Times New Roman" w:cs="Times New Roman"/>
          <w:sz w:val="28"/>
          <w:szCs w:val="28"/>
          <w:u w:val="single"/>
        </w:rPr>
        <w:t>референт департамента занятости населения, труда и социального партнёрства</w:t>
      </w:r>
      <w:r w:rsidR="00E75B96">
        <w:rPr>
          <w:rFonts w:ascii="Times New Roman" w:hAnsi="Times New Roman" w:cs="Times New Roman"/>
          <w:sz w:val="28"/>
          <w:szCs w:val="28"/>
        </w:rPr>
        <w:t xml:space="preserve"> </w:t>
      </w:r>
      <w:r w:rsidR="00E75B96" w:rsidRPr="00E75B96">
        <w:rPr>
          <w:rFonts w:ascii="Times New Roman" w:hAnsi="Times New Roman" w:cs="Times New Roman"/>
          <w:sz w:val="28"/>
          <w:szCs w:val="28"/>
          <w:u w:val="single"/>
        </w:rPr>
        <w:t>Агентств</w:t>
      </w:r>
      <w:r w:rsidR="00E75B96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E75B96" w:rsidRPr="00E75B96">
        <w:rPr>
          <w:rFonts w:ascii="Times New Roman" w:hAnsi="Times New Roman" w:cs="Times New Roman"/>
          <w:sz w:val="28"/>
          <w:szCs w:val="28"/>
          <w:u w:val="single"/>
        </w:rPr>
        <w:t xml:space="preserve"> по развитию человеческого потенциала и трудовых ресурсов Ульяновской области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E75B96">
        <w:rPr>
          <w:rFonts w:ascii="Times New Roman" w:hAnsi="Times New Roman" w:cs="Times New Roman"/>
          <w:sz w:val="28"/>
          <w:szCs w:val="28"/>
        </w:rPr>
        <w:t>42-16-75</w:t>
      </w:r>
    </w:p>
    <w:p w:rsidR="007A7C46" w:rsidRPr="00E75B9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E75B96">
        <w:rPr>
          <w:rFonts w:ascii="Times New Roman" w:hAnsi="Times New Roman" w:cs="Times New Roman"/>
          <w:sz w:val="28"/>
          <w:szCs w:val="28"/>
          <w:lang w:val="en-US"/>
        </w:rPr>
        <w:t>zsz</w:t>
      </w:r>
      <w:proofErr w:type="spellEnd"/>
      <w:r w:rsidR="00E75B96" w:rsidRPr="00E75B96">
        <w:rPr>
          <w:rFonts w:ascii="Times New Roman" w:hAnsi="Times New Roman" w:cs="Times New Roman"/>
          <w:sz w:val="28"/>
          <w:szCs w:val="28"/>
        </w:rPr>
        <w:t>_73@</w:t>
      </w:r>
      <w:r w:rsidR="00E75B9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75B96" w:rsidRPr="00E75B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75B9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1E161F" w:rsidRDefault="008C1A2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Законопроект</w:t>
      </w:r>
      <w:r w:rsidR="00E75B96" w:rsidRPr="00E75B9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E75B96" w:rsidRPr="00E75B96">
        <w:rPr>
          <w:rFonts w:ascii="Times New Roman" w:hAnsi="Times New Roman" w:cs="Times New Roman"/>
          <w:sz w:val="28"/>
          <w:szCs w:val="28"/>
          <w:u w:val="single"/>
        </w:rPr>
        <w:t xml:space="preserve">разработан </w:t>
      </w:r>
      <w:r w:rsidR="001E161F" w:rsidRPr="001E161F">
        <w:rPr>
          <w:rFonts w:ascii="Times New Roman" w:hAnsi="Times New Roman" w:cs="Times New Roman"/>
          <w:sz w:val="28"/>
          <w:szCs w:val="28"/>
          <w:u w:val="single"/>
        </w:rPr>
        <w:t xml:space="preserve">во исполнение подпункта 2.1 пункта 2 от 06.03.2025 протокола № 3 заседания комиссии по делам участников специальной военной операции и членов их семей при комитете по государственному строительству, местному самоуправлению и развитию гражданского общества Законодательного Собрания Ульяновской области седьмого созыва, </w:t>
      </w:r>
      <w:r w:rsidR="001E161F">
        <w:rPr>
          <w:rFonts w:ascii="Times New Roman" w:hAnsi="Times New Roman" w:cs="Times New Roman"/>
          <w:sz w:val="28"/>
          <w:szCs w:val="28"/>
          <w:u w:val="single"/>
        </w:rPr>
        <w:br/>
      </w:r>
      <w:r w:rsidR="001E161F" w:rsidRPr="001E161F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соответствии со статьёй 28 Федерального закона от 12.12.2023 № 565-ФЗ </w:t>
      </w:r>
      <w:r w:rsidR="001E161F">
        <w:rPr>
          <w:rFonts w:ascii="Times New Roman" w:hAnsi="Times New Roman" w:cs="Times New Roman"/>
          <w:sz w:val="28"/>
          <w:szCs w:val="28"/>
          <w:u w:val="single"/>
        </w:rPr>
        <w:br/>
      </w:r>
      <w:r w:rsidR="001E161F" w:rsidRPr="001E161F">
        <w:rPr>
          <w:rFonts w:ascii="Times New Roman" w:hAnsi="Times New Roman" w:cs="Times New Roman"/>
          <w:sz w:val="28"/>
          <w:szCs w:val="28"/>
          <w:u w:val="single"/>
        </w:rPr>
        <w:t>«О занятости населения в Российской Федерации»</w:t>
      </w:r>
    </w:p>
    <w:p w:rsidR="001E161F" w:rsidRDefault="001E16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1E161F" w:rsidRPr="001E161F" w:rsidRDefault="001E161F" w:rsidP="001E16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161F">
        <w:rPr>
          <w:rFonts w:ascii="Times New Roman" w:hAnsi="Times New Roman" w:cs="Times New Roman"/>
          <w:sz w:val="28"/>
          <w:szCs w:val="28"/>
          <w:u w:val="single"/>
        </w:rPr>
        <w:t>Разработка законопроекта вызвана сложившейся геополитической ситуацией и необходимостью дополнительных гарантий ветеранам боевых действий, в том числе участникам специальной военной операции.</w:t>
      </w:r>
    </w:p>
    <w:p w:rsidR="001E161F" w:rsidRDefault="001E161F" w:rsidP="001E16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161F">
        <w:rPr>
          <w:rFonts w:ascii="Times New Roman" w:hAnsi="Times New Roman" w:cs="Times New Roman"/>
          <w:sz w:val="28"/>
          <w:szCs w:val="28"/>
          <w:u w:val="single"/>
        </w:rPr>
        <w:lastRenderedPageBreak/>
        <w:t>Установление квоты для приёма на работу ветеранов боевых действий (далее - квота) является важной инициативой, направленной на обеспечение социальной справедливости и поддержки тех, кто, рискуя жизнью, защищал интересы нашей страны. Подобная мера не только способствует интеграции ветеранов боевых действий в гражданскую жизнь, но и признает их заслуги перед обществом, предоставляя им заслуженные возможности для достойной работы и стабильного дохода.</w:t>
      </w:r>
    </w:p>
    <w:p w:rsidR="001E161F" w:rsidRDefault="001E161F" w:rsidP="001E16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E75B96" w:rsidRDefault="00E75B9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B96">
        <w:rPr>
          <w:rFonts w:ascii="Times New Roman" w:hAnsi="Times New Roman" w:cs="Times New Roman"/>
          <w:sz w:val="28"/>
          <w:szCs w:val="28"/>
          <w:u w:val="single"/>
        </w:rPr>
        <w:t xml:space="preserve">Работодатели, осуществляющие деятельность на территории Ульяновской области, численность работников </w:t>
      </w:r>
      <w:r w:rsidR="001E161F" w:rsidRPr="001E161F">
        <w:rPr>
          <w:rFonts w:ascii="Times New Roman" w:hAnsi="Times New Roman" w:cs="Times New Roman"/>
          <w:sz w:val="28"/>
          <w:szCs w:val="28"/>
          <w:u w:val="single"/>
        </w:rPr>
        <w:t>превышает 100 человек</w:t>
      </w:r>
      <w:r w:rsidRPr="00E75B9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E75B96" w:rsidRDefault="00E75B9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B96">
        <w:rPr>
          <w:rFonts w:ascii="Times New Roman" w:hAnsi="Times New Roman" w:cs="Times New Roman"/>
          <w:sz w:val="28"/>
          <w:szCs w:val="28"/>
          <w:u w:val="single"/>
        </w:rPr>
        <w:t xml:space="preserve">Отсутствует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1E161F" w:rsidRPr="001E161F" w:rsidRDefault="001E161F" w:rsidP="001E16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161F">
        <w:rPr>
          <w:rFonts w:ascii="Times New Roman" w:hAnsi="Times New Roman" w:cs="Times New Roman"/>
          <w:sz w:val="28"/>
          <w:szCs w:val="28"/>
          <w:u w:val="single"/>
        </w:rPr>
        <w:t>В настоящее время на федеральном уровне отсутствует законодательное регулирование установления квоты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для приёма на работу ветеранов боевых действий</w:t>
      </w:r>
      <w:r w:rsidRPr="001E161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1E161F" w:rsidRPr="001E161F" w:rsidRDefault="001E161F" w:rsidP="001E16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161F">
        <w:rPr>
          <w:rFonts w:ascii="Times New Roman" w:hAnsi="Times New Roman" w:cs="Times New Roman"/>
          <w:sz w:val="28"/>
          <w:szCs w:val="28"/>
          <w:u w:val="single"/>
        </w:rPr>
        <w:t xml:space="preserve">Вместе с тем, в ряде субъектов Российской Федерации в 2024 году приняты нормативные правовые акты, устанавливающие квоту (Московская область, Новгородская область). </w:t>
      </w:r>
    </w:p>
    <w:p w:rsidR="001E161F" w:rsidRPr="001E161F" w:rsidRDefault="001E161F" w:rsidP="001E16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161F">
        <w:rPr>
          <w:rFonts w:ascii="Times New Roman" w:hAnsi="Times New Roman" w:cs="Times New Roman"/>
          <w:sz w:val="28"/>
          <w:szCs w:val="28"/>
          <w:u w:val="single"/>
        </w:rPr>
        <w:t>Так, законопроектом предлагается установить квоту работодателям, осуществляющим деятельность на территории Ульяновкой области.</w:t>
      </w:r>
    </w:p>
    <w:p w:rsidR="001E161F" w:rsidRPr="001E161F" w:rsidRDefault="001E161F" w:rsidP="001E16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161F">
        <w:rPr>
          <w:rFonts w:ascii="Times New Roman" w:hAnsi="Times New Roman" w:cs="Times New Roman"/>
          <w:sz w:val="28"/>
          <w:szCs w:val="28"/>
          <w:u w:val="single"/>
        </w:rPr>
        <w:t>Нововведения коснутся работодателей, численность работников которых превышает 100 человек, им будет установлена квота в размере 1 процента среднесписочной численности работников без учёта работников представительств и филиалов работодателя, расположенных в других субъектах Российской Федерации.</w:t>
      </w:r>
    </w:p>
    <w:p w:rsidR="001E161F" w:rsidRPr="001E161F" w:rsidRDefault="001E161F" w:rsidP="001E16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161F">
        <w:rPr>
          <w:rFonts w:ascii="Times New Roman" w:hAnsi="Times New Roman" w:cs="Times New Roman"/>
          <w:sz w:val="28"/>
          <w:szCs w:val="28"/>
          <w:u w:val="single"/>
        </w:rPr>
        <w:t>Законопроектом предлагается установить квоту с учётом рабочих мест, которые сохраняются за работником в период приостановления действия трудового договора в случае призыва работника на военную службу по мобилизации, направления на службу в войска национальной гвардии Российской Федерации по мобилизации или заключения им контракта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E161F">
        <w:rPr>
          <w:rFonts w:ascii="Times New Roman" w:hAnsi="Times New Roman" w:cs="Times New Roman"/>
          <w:sz w:val="28"/>
          <w:szCs w:val="28"/>
          <w:u w:val="single"/>
        </w:rPr>
        <w:t>о прохождении военной службы в период мобилизации, в период военного положения или в военное время либо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соответствии со статьёй 351</w:t>
      </w:r>
      <w:r w:rsidRPr="001E161F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7</w:t>
      </w:r>
      <w:r w:rsidRPr="001E161F">
        <w:rPr>
          <w:rFonts w:ascii="Times New Roman" w:hAnsi="Times New Roman" w:cs="Times New Roman"/>
          <w:sz w:val="28"/>
          <w:szCs w:val="28"/>
          <w:u w:val="single"/>
        </w:rPr>
        <w:t xml:space="preserve"> Трудового кодекса Российской Федерации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E161F" w:rsidRPr="001E161F" w:rsidRDefault="001E161F" w:rsidP="001E16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161F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Предлагаемые дополнительные меры государственной поддержки в сфере занятости населения в случае принятия законопроекта позволят создать </w:t>
      </w:r>
    </w:p>
    <w:p w:rsidR="001E161F" w:rsidRPr="001E161F" w:rsidRDefault="001E161F" w:rsidP="001E16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161F">
        <w:rPr>
          <w:rFonts w:ascii="Times New Roman" w:hAnsi="Times New Roman" w:cs="Times New Roman"/>
          <w:sz w:val="28"/>
          <w:szCs w:val="28"/>
          <w:u w:val="single"/>
        </w:rPr>
        <w:t xml:space="preserve">на территории Ульяновской области свыше 900 рабочих мест для приёма </w:t>
      </w:r>
    </w:p>
    <w:p w:rsidR="001E161F" w:rsidRDefault="001E161F" w:rsidP="001E16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161F">
        <w:rPr>
          <w:rFonts w:ascii="Times New Roman" w:hAnsi="Times New Roman" w:cs="Times New Roman"/>
          <w:sz w:val="28"/>
          <w:szCs w:val="28"/>
          <w:u w:val="single"/>
        </w:rPr>
        <w:t>на работу ветеранов боевых действий в счёт установленной квоты.</w:t>
      </w:r>
    </w:p>
    <w:p w:rsidR="001E161F" w:rsidRDefault="001E161F" w:rsidP="00E75B9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1E161F" w:rsidRPr="001E161F" w:rsidRDefault="001E161F" w:rsidP="001E16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161F">
        <w:rPr>
          <w:rFonts w:ascii="Times New Roman" w:hAnsi="Times New Roman" w:cs="Times New Roman"/>
          <w:sz w:val="28"/>
          <w:szCs w:val="28"/>
          <w:u w:val="single"/>
        </w:rPr>
        <w:t xml:space="preserve">Разработка законопроекта вызвана сложившейся геополитической ситуацией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1E161F">
        <w:rPr>
          <w:rFonts w:ascii="Times New Roman" w:hAnsi="Times New Roman" w:cs="Times New Roman"/>
          <w:sz w:val="28"/>
          <w:szCs w:val="28"/>
          <w:u w:val="single"/>
        </w:rPr>
        <w:t>и необходимостью дополнительных гарантий ветеранам боевых действий, в том числе участникам специальной военной операции.</w:t>
      </w:r>
    </w:p>
    <w:p w:rsidR="008C1A2B" w:rsidRPr="001E161F" w:rsidRDefault="001E161F" w:rsidP="001E16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161F">
        <w:rPr>
          <w:rFonts w:ascii="Times New Roman" w:hAnsi="Times New Roman" w:cs="Times New Roman"/>
          <w:sz w:val="28"/>
          <w:szCs w:val="28"/>
          <w:u w:val="single"/>
        </w:rPr>
        <w:t>Установление квоты для приёма на работу ветеранов боевых действий (далее - квота) является важной инициативой, направленной на обеспечение социальной справедливости и поддержки тех, кто, рискуя жизнью, защищал интересы нашей страны. Подобная мера не только способствует интеграции ветеранов боевых действий в гражданскую жизнь, но и признает их заслуги перед обществом, предоставляя им заслуженные возможности для достойной работы и стабильного дохода.</w:t>
      </w:r>
    </w:p>
    <w:p w:rsidR="001E161F" w:rsidRDefault="001E161F" w:rsidP="001E16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8C1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9B786A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86A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1E161F" w:rsidRPr="009B786A">
        <w:rPr>
          <w:rFonts w:ascii="Times New Roman" w:hAnsi="Times New Roman" w:cs="Times New Roman"/>
          <w:sz w:val="28"/>
          <w:szCs w:val="28"/>
        </w:rPr>
        <w:t>2</w:t>
      </w:r>
      <w:r w:rsidR="009B786A" w:rsidRPr="009B786A">
        <w:rPr>
          <w:rFonts w:ascii="Times New Roman" w:hAnsi="Times New Roman" w:cs="Times New Roman"/>
          <w:sz w:val="28"/>
          <w:szCs w:val="28"/>
        </w:rPr>
        <w:t>7</w:t>
      </w:r>
      <w:r w:rsidR="001E161F" w:rsidRPr="009B786A">
        <w:rPr>
          <w:rFonts w:ascii="Times New Roman" w:hAnsi="Times New Roman" w:cs="Times New Roman"/>
          <w:sz w:val="28"/>
          <w:szCs w:val="28"/>
        </w:rPr>
        <w:t>.05.2025 г</w:t>
      </w:r>
      <w:r w:rsidRPr="009B786A">
        <w:rPr>
          <w:rFonts w:ascii="Times New Roman" w:hAnsi="Times New Roman" w:cs="Times New Roman"/>
          <w:sz w:val="28"/>
          <w:szCs w:val="28"/>
        </w:rPr>
        <w:t xml:space="preserve">.; окончание: </w:t>
      </w:r>
      <w:r w:rsidR="009B786A" w:rsidRPr="009B786A">
        <w:rPr>
          <w:rFonts w:ascii="Times New Roman" w:hAnsi="Times New Roman" w:cs="Times New Roman"/>
          <w:sz w:val="28"/>
          <w:szCs w:val="28"/>
        </w:rPr>
        <w:t>05.06.2025</w:t>
      </w:r>
      <w:r w:rsidRPr="009B786A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 w:rsidSect="00CB3E01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339F7"/>
    <w:rsid w:val="001E161F"/>
    <w:rsid w:val="003106B4"/>
    <w:rsid w:val="0048536D"/>
    <w:rsid w:val="00741A01"/>
    <w:rsid w:val="00790505"/>
    <w:rsid w:val="007A202B"/>
    <w:rsid w:val="007A7C46"/>
    <w:rsid w:val="00877A43"/>
    <w:rsid w:val="008C1A2B"/>
    <w:rsid w:val="009B786A"/>
    <w:rsid w:val="00A74411"/>
    <w:rsid w:val="00CB3E01"/>
    <w:rsid w:val="00E7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2025-05-27T07:15:00Z</dcterms:created>
  <dcterms:modified xsi:type="dcterms:W3CDTF">2025-05-27T07:15:00Z</dcterms:modified>
</cp:coreProperties>
</file>