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314B3" w:rsidRPr="003314B3" w:rsidRDefault="003314B3">
      <w:pPr>
        <w:pStyle w:val="ConsPlusTitlePage"/>
        <w:rPr>
          <w:rFonts w:ascii="PT Astra Serif" w:hAnsi="PT Astra Serif"/>
          <w:sz w:val="28"/>
          <w:szCs w:val="28"/>
        </w:rPr>
      </w:pPr>
      <w:r w:rsidRPr="003314B3">
        <w:rPr>
          <w:rFonts w:ascii="PT Astra Serif" w:hAnsi="PT Astra Serif"/>
          <w:sz w:val="28"/>
          <w:szCs w:val="28"/>
        </w:rPr>
        <w:br/>
      </w:r>
    </w:p>
    <w:p w:rsidR="003314B3" w:rsidRPr="003314B3" w:rsidRDefault="003314B3">
      <w:pPr>
        <w:pStyle w:val="ConsPlusNormal"/>
        <w:jc w:val="both"/>
        <w:outlineLvl w:val="0"/>
        <w:rPr>
          <w:rFonts w:ascii="PT Astra Serif" w:hAnsi="PT Astra Serif"/>
          <w:sz w:val="28"/>
          <w:szCs w:val="28"/>
        </w:rPr>
      </w:pPr>
    </w:p>
    <w:p w:rsidR="003314B3" w:rsidRPr="003314B3" w:rsidRDefault="003314B3">
      <w:pPr>
        <w:pStyle w:val="ConsPlusTitle"/>
        <w:jc w:val="center"/>
        <w:rPr>
          <w:rFonts w:ascii="PT Astra Serif" w:hAnsi="PT Astra Serif"/>
          <w:sz w:val="28"/>
          <w:szCs w:val="28"/>
        </w:rPr>
      </w:pPr>
      <w:r w:rsidRPr="003314B3">
        <w:rPr>
          <w:rFonts w:ascii="PT Astra Serif" w:hAnsi="PT Astra Serif"/>
          <w:sz w:val="28"/>
          <w:szCs w:val="28"/>
        </w:rPr>
        <w:t>ГУБЕРНАТОР УЛЬЯНОВСКОЙ ОБЛАСТИ</w:t>
      </w:r>
    </w:p>
    <w:p w:rsidR="003314B3" w:rsidRPr="003314B3" w:rsidRDefault="003314B3">
      <w:pPr>
        <w:pStyle w:val="ConsPlusTitle"/>
        <w:jc w:val="both"/>
        <w:rPr>
          <w:rFonts w:ascii="PT Astra Serif" w:hAnsi="PT Astra Serif"/>
          <w:sz w:val="28"/>
          <w:szCs w:val="28"/>
        </w:rPr>
      </w:pPr>
    </w:p>
    <w:p w:rsidR="003314B3" w:rsidRPr="003314B3" w:rsidRDefault="003314B3">
      <w:pPr>
        <w:pStyle w:val="ConsPlusTitle"/>
        <w:jc w:val="center"/>
        <w:rPr>
          <w:rFonts w:ascii="PT Astra Serif" w:hAnsi="PT Astra Serif"/>
          <w:sz w:val="28"/>
          <w:szCs w:val="28"/>
        </w:rPr>
      </w:pPr>
      <w:r w:rsidRPr="003314B3">
        <w:rPr>
          <w:rFonts w:ascii="PT Astra Serif" w:hAnsi="PT Astra Serif"/>
          <w:sz w:val="28"/>
          <w:szCs w:val="28"/>
        </w:rPr>
        <w:t>УКАЗ</w:t>
      </w:r>
    </w:p>
    <w:p w:rsidR="003314B3" w:rsidRPr="003314B3" w:rsidRDefault="003314B3">
      <w:pPr>
        <w:pStyle w:val="ConsPlusTitle"/>
        <w:jc w:val="center"/>
        <w:rPr>
          <w:rFonts w:ascii="PT Astra Serif" w:hAnsi="PT Astra Serif"/>
          <w:sz w:val="28"/>
          <w:szCs w:val="28"/>
        </w:rPr>
      </w:pPr>
      <w:r w:rsidRPr="003314B3">
        <w:rPr>
          <w:rFonts w:ascii="PT Astra Serif" w:hAnsi="PT Astra Serif"/>
          <w:sz w:val="28"/>
          <w:szCs w:val="28"/>
        </w:rPr>
        <w:t>от 27 марта 2025 г. N 24</w:t>
      </w:r>
    </w:p>
    <w:p w:rsidR="003314B3" w:rsidRPr="003314B3" w:rsidRDefault="003314B3">
      <w:pPr>
        <w:pStyle w:val="ConsPlusTitle"/>
        <w:jc w:val="both"/>
        <w:rPr>
          <w:rFonts w:ascii="PT Astra Serif" w:hAnsi="PT Astra Serif"/>
          <w:sz w:val="28"/>
          <w:szCs w:val="28"/>
        </w:rPr>
      </w:pPr>
    </w:p>
    <w:p w:rsidR="003314B3" w:rsidRPr="003314B3" w:rsidRDefault="003314B3">
      <w:pPr>
        <w:pStyle w:val="ConsPlusTitle"/>
        <w:jc w:val="center"/>
        <w:rPr>
          <w:rFonts w:ascii="PT Astra Serif" w:hAnsi="PT Astra Serif"/>
          <w:sz w:val="28"/>
          <w:szCs w:val="28"/>
        </w:rPr>
      </w:pPr>
      <w:r w:rsidRPr="003314B3">
        <w:rPr>
          <w:rFonts w:ascii="PT Astra Serif" w:hAnsi="PT Astra Serif"/>
          <w:sz w:val="28"/>
          <w:szCs w:val="28"/>
        </w:rPr>
        <w:t>О ВНЕСЕНИИ ИЗМЕНЕНИЙ В УКАЗ ГУБЕРНАТОРА</w:t>
      </w:r>
    </w:p>
    <w:p w:rsidR="003314B3" w:rsidRPr="003314B3" w:rsidRDefault="003314B3">
      <w:pPr>
        <w:pStyle w:val="ConsPlusTitle"/>
        <w:jc w:val="center"/>
        <w:rPr>
          <w:rFonts w:ascii="PT Astra Serif" w:hAnsi="PT Astra Serif"/>
          <w:sz w:val="28"/>
          <w:szCs w:val="28"/>
        </w:rPr>
      </w:pPr>
      <w:r w:rsidRPr="003314B3">
        <w:rPr>
          <w:rFonts w:ascii="PT Astra Serif" w:hAnsi="PT Astra Serif"/>
          <w:sz w:val="28"/>
          <w:szCs w:val="28"/>
        </w:rPr>
        <w:t>УЛЬЯНОВСКОЙ ОБЛАСТИ ОТ 12.01.2023 N 2</w:t>
      </w:r>
    </w:p>
    <w:p w:rsidR="003314B3" w:rsidRPr="003314B3" w:rsidRDefault="003314B3">
      <w:pPr>
        <w:pStyle w:val="ConsPlusNormal"/>
        <w:jc w:val="both"/>
        <w:rPr>
          <w:rFonts w:ascii="PT Astra Serif" w:hAnsi="PT Astra Serif"/>
          <w:sz w:val="28"/>
          <w:szCs w:val="28"/>
        </w:rPr>
      </w:pPr>
    </w:p>
    <w:p w:rsidR="003314B3" w:rsidRPr="003314B3" w:rsidRDefault="003314B3">
      <w:pPr>
        <w:pStyle w:val="ConsPlusNormal"/>
        <w:ind w:firstLine="540"/>
        <w:jc w:val="both"/>
        <w:rPr>
          <w:rFonts w:ascii="PT Astra Serif" w:hAnsi="PT Astra Serif"/>
          <w:sz w:val="28"/>
          <w:szCs w:val="28"/>
        </w:rPr>
      </w:pPr>
      <w:r w:rsidRPr="003314B3">
        <w:rPr>
          <w:rFonts w:ascii="PT Astra Serif" w:hAnsi="PT Astra Serif"/>
          <w:sz w:val="28"/>
          <w:szCs w:val="28"/>
        </w:rPr>
        <w:t>Постановляю:</w:t>
      </w:r>
    </w:p>
    <w:p w:rsidR="003314B3" w:rsidRPr="003314B3" w:rsidRDefault="003314B3">
      <w:pPr>
        <w:pStyle w:val="ConsPlusNormal"/>
        <w:spacing w:before="240"/>
        <w:ind w:firstLine="540"/>
        <w:jc w:val="both"/>
        <w:rPr>
          <w:rFonts w:ascii="PT Astra Serif" w:hAnsi="PT Astra Serif"/>
          <w:sz w:val="28"/>
          <w:szCs w:val="28"/>
        </w:rPr>
      </w:pPr>
      <w:r w:rsidRPr="003314B3">
        <w:rPr>
          <w:rFonts w:ascii="PT Astra Serif" w:hAnsi="PT Astra Serif"/>
          <w:sz w:val="28"/>
          <w:szCs w:val="28"/>
        </w:rPr>
        <w:t xml:space="preserve">1. Внести в </w:t>
      </w:r>
      <w:hyperlink r:id="rId4">
        <w:r w:rsidRPr="003314B3">
          <w:rPr>
            <w:rFonts w:ascii="PT Astra Serif" w:hAnsi="PT Astra Serif"/>
            <w:sz w:val="28"/>
            <w:szCs w:val="28"/>
          </w:rPr>
          <w:t>Инструкцию</w:t>
        </w:r>
      </w:hyperlink>
      <w:r w:rsidRPr="003314B3">
        <w:rPr>
          <w:rFonts w:ascii="PT Astra Serif" w:hAnsi="PT Astra Serif"/>
          <w:sz w:val="28"/>
          <w:szCs w:val="28"/>
        </w:rPr>
        <w:t xml:space="preserve"> по работе с обращениями и запросами граждан и организаций в Правительстве Ульяновской области, утверждённую указом Губернатора Ульяновской области от 12.01.2023 N 2 "Об утверждении Инструкции по работе с обращениями и запросами граждан и организаций в Правительстве Ульяновской области", следующие изменения:</w:t>
      </w:r>
    </w:p>
    <w:p w:rsidR="003314B3" w:rsidRPr="003314B3" w:rsidRDefault="003314B3">
      <w:pPr>
        <w:pStyle w:val="ConsPlusNormal"/>
        <w:spacing w:before="240"/>
        <w:ind w:firstLine="540"/>
        <w:jc w:val="both"/>
        <w:rPr>
          <w:rFonts w:ascii="PT Astra Serif" w:hAnsi="PT Astra Serif"/>
          <w:sz w:val="28"/>
          <w:szCs w:val="28"/>
        </w:rPr>
      </w:pPr>
      <w:r w:rsidRPr="003314B3">
        <w:rPr>
          <w:rFonts w:ascii="PT Astra Serif" w:hAnsi="PT Astra Serif"/>
          <w:sz w:val="28"/>
          <w:szCs w:val="28"/>
        </w:rPr>
        <w:t xml:space="preserve">1) в </w:t>
      </w:r>
      <w:hyperlink r:id="rId5">
        <w:r w:rsidRPr="003314B3">
          <w:rPr>
            <w:rFonts w:ascii="PT Astra Serif" w:hAnsi="PT Astra Serif"/>
            <w:sz w:val="28"/>
            <w:szCs w:val="28"/>
          </w:rPr>
          <w:t>разделе 1</w:t>
        </w:r>
      </w:hyperlink>
      <w:r w:rsidRPr="003314B3">
        <w:rPr>
          <w:rFonts w:ascii="PT Astra Serif" w:hAnsi="PT Astra Serif"/>
          <w:sz w:val="28"/>
          <w:szCs w:val="28"/>
        </w:rPr>
        <w:t>:</w:t>
      </w:r>
    </w:p>
    <w:p w:rsidR="003314B3" w:rsidRPr="003314B3" w:rsidRDefault="003314B3">
      <w:pPr>
        <w:pStyle w:val="ConsPlusNormal"/>
        <w:spacing w:before="240"/>
        <w:ind w:firstLine="540"/>
        <w:jc w:val="both"/>
        <w:rPr>
          <w:rFonts w:ascii="PT Astra Serif" w:hAnsi="PT Astra Serif"/>
          <w:sz w:val="28"/>
          <w:szCs w:val="28"/>
        </w:rPr>
      </w:pPr>
      <w:r w:rsidRPr="003314B3">
        <w:rPr>
          <w:rFonts w:ascii="PT Astra Serif" w:hAnsi="PT Astra Serif"/>
          <w:sz w:val="28"/>
          <w:szCs w:val="28"/>
        </w:rPr>
        <w:t xml:space="preserve">а) </w:t>
      </w:r>
      <w:hyperlink r:id="rId6">
        <w:r w:rsidRPr="003314B3">
          <w:rPr>
            <w:rFonts w:ascii="PT Astra Serif" w:hAnsi="PT Astra Serif"/>
            <w:sz w:val="28"/>
            <w:szCs w:val="28"/>
          </w:rPr>
          <w:t>пункт 1.2</w:t>
        </w:r>
      </w:hyperlink>
      <w:r w:rsidRPr="003314B3">
        <w:rPr>
          <w:rFonts w:ascii="PT Astra Serif" w:hAnsi="PT Astra Serif"/>
          <w:sz w:val="28"/>
          <w:szCs w:val="28"/>
        </w:rPr>
        <w:t xml:space="preserve"> изложить в следующей редакции:</w:t>
      </w:r>
    </w:p>
    <w:p w:rsidR="003314B3" w:rsidRPr="003314B3" w:rsidRDefault="003314B3">
      <w:pPr>
        <w:pStyle w:val="ConsPlusNormal"/>
        <w:spacing w:before="240"/>
        <w:ind w:firstLine="540"/>
        <w:jc w:val="both"/>
        <w:rPr>
          <w:rFonts w:ascii="PT Astra Serif" w:hAnsi="PT Astra Serif"/>
          <w:sz w:val="28"/>
          <w:szCs w:val="28"/>
        </w:rPr>
      </w:pPr>
      <w:r w:rsidRPr="003314B3">
        <w:rPr>
          <w:rFonts w:ascii="PT Astra Serif" w:hAnsi="PT Astra Serif"/>
          <w:sz w:val="28"/>
          <w:szCs w:val="28"/>
        </w:rPr>
        <w:t xml:space="preserve">"1.2. Настоящая Инструкция в соответствии с Федеральным </w:t>
      </w:r>
      <w:hyperlink r:id="rId7">
        <w:r w:rsidRPr="003314B3">
          <w:rPr>
            <w:rFonts w:ascii="PT Astra Serif" w:hAnsi="PT Astra Serif"/>
            <w:sz w:val="28"/>
            <w:szCs w:val="28"/>
          </w:rPr>
          <w:t>законом</w:t>
        </w:r>
      </w:hyperlink>
      <w:r w:rsidRPr="003314B3">
        <w:rPr>
          <w:rFonts w:ascii="PT Astra Serif" w:hAnsi="PT Astra Serif"/>
          <w:sz w:val="28"/>
          <w:szCs w:val="28"/>
        </w:rPr>
        <w:t xml:space="preserve"> от 02.05.2006 N 59-ФЗ "О порядке рассмотрения обращений граждан Российской Федерации" (далее - Федеральный закон N 59-ФЗ) и Федеральным </w:t>
      </w:r>
      <w:hyperlink r:id="rId8">
        <w:r w:rsidRPr="003314B3">
          <w:rPr>
            <w:rFonts w:ascii="PT Astra Serif" w:hAnsi="PT Astra Serif"/>
            <w:sz w:val="28"/>
            <w:szCs w:val="28"/>
          </w:rPr>
          <w:t>законом</w:t>
        </w:r>
      </w:hyperlink>
      <w:r w:rsidRPr="003314B3">
        <w:rPr>
          <w:rFonts w:ascii="PT Astra Serif" w:hAnsi="PT Astra Serif"/>
          <w:sz w:val="28"/>
          <w:szCs w:val="28"/>
        </w:rPr>
        <w:t xml:space="preserve"> от 09.02.2009 N 8-ФЗ "Об обеспечении доступа к информации о деятельности государственных органов и органов местного самоуправления" (далее - Федеральный закон N 8-ФЗ) устанавливает единый порядок приёма, регистрации, рассмотрения и хранения поступивших в Правительство Ульяновской области (далее - Правительство) обращений граждан и организаций (далее - заявители), адресованных Губернатору Ульяновской области (далее также - Губернатор), Правительству или должностным лицам Правительства (далее - обращения), запросов информации о деятельности Губернатора и Правительства (далее - запрос), а также контроля за соблюдением порядка рассмотрения обращений и запросов в Правительстве, анализа состояния осуществляемой в Правительстве деятельности, связанной с рассмотрением обращений и запросов, организации и проведения личного приёма граждан Губернатором и должностными лицами Правительства.";</w:t>
      </w:r>
    </w:p>
    <w:p w:rsidR="003314B3" w:rsidRPr="003314B3" w:rsidRDefault="003314B3">
      <w:pPr>
        <w:pStyle w:val="ConsPlusNormal"/>
        <w:spacing w:before="240"/>
        <w:ind w:firstLine="540"/>
        <w:jc w:val="both"/>
        <w:rPr>
          <w:rFonts w:ascii="PT Astra Serif" w:hAnsi="PT Astra Serif"/>
          <w:sz w:val="28"/>
          <w:szCs w:val="28"/>
        </w:rPr>
      </w:pPr>
      <w:r w:rsidRPr="003314B3">
        <w:rPr>
          <w:rFonts w:ascii="PT Astra Serif" w:hAnsi="PT Astra Serif"/>
          <w:sz w:val="28"/>
          <w:szCs w:val="28"/>
        </w:rPr>
        <w:t xml:space="preserve">б) в </w:t>
      </w:r>
      <w:hyperlink r:id="rId9">
        <w:r w:rsidRPr="003314B3">
          <w:rPr>
            <w:rFonts w:ascii="PT Astra Serif" w:hAnsi="PT Astra Serif"/>
            <w:sz w:val="28"/>
            <w:szCs w:val="28"/>
          </w:rPr>
          <w:t>пункте 1.3</w:t>
        </w:r>
      </w:hyperlink>
      <w:r w:rsidRPr="003314B3">
        <w:rPr>
          <w:rFonts w:ascii="PT Astra Serif" w:hAnsi="PT Astra Serif"/>
          <w:sz w:val="28"/>
          <w:szCs w:val="28"/>
        </w:rPr>
        <w:t>:</w:t>
      </w:r>
    </w:p>
    <w:p w:rsidR="003314B3" w:rsidRPr="003314B3" w:rsidRDefault="003314B3">
      <w:pPr>
        <w:pStyle w:val="ConsPlusNormal"/>
        <w:spacing w:before="240"/>
        <w:ind w:firstLine="540"/>
        <w:jc w:val="both"/>
        <w:rPr>
          <w:rFonts w:ascii="PT Astra Serif" w:hAnsi="PT Astra Serif"/>
          <w:sz w:val="28"/>
          <w:szCs w:val="28"/>
        </w:rPr>
      </w:pPr>
      <w:r w:rsidRPr="003314B3">
        <w:rPr>
          <w:rFonts w:ascii="PT Astra Serif" w:hAnsi="PT Astra Serif"/>
          <w:sz w:val="28"/>
          <w:szCs w:val="28"/>
        </w:rPr>
        <w:t xml:space="preserve">в </w:t>
      </w:r>
      <w:hyperlink r:id="rId10">
        <w:r w:rsidRPr="003314B3">
          <w:rPr>
            <w:rFonts w:ascii="PT Astra Serif" w:hAnsi="PT Astra Serif"/>
            <w:sz w:val="28"/>
            <w:szCs w:val="28"/>
          </w:rPr>
          <w:t>подпункте 1</w:t>
        </w:r>
      </w:hyperlink>
      <w:r w:rsidRPr="003314B3">
        <w:rPr>
          <w:rFonts w:ascii="PT Astra Serif" w:hAnsi="PT Astra Serif"/>
          <w:sz w:val="28"/>
          <w:szCs w:val="28"/>
        </w:rPr>
        <w:t xml:space="preserve"> слова "администрации Губернатора и" исключить, слова ", в том числе с использованием Единого портала," заменить словами "с использованием федеральной государственной информационной системы "Единый портал государственных и муниципальных услуг (функций)" (далее </w:t>
      </w:r>
      <w:r w:rsidRPr="003314B3">
        <w:rPr>
          <w:rFonts w:ascii="PT Astra Serif" w:hAnsi="PT Astra Serif"/>
          <w:sz w:val="28"/>
          <w:szCs w:val="28"/>
        </w:rPr>
        <w:lastRenderedPageBreak/>
        <w:t>- Единый портал)";</w:t>
      </w:r>
    </w:p>
    <w:p w:rsidR="003314B3" w:rsidRPr="003314B3" w:rsidRDefault="003314B3">
      <w:pPr>
        <w:pStyle w:val="ConsPlusNormal"/>
        <w:spacing w:before="240"/>
        <w:ind w:firstLine="540"/>
        <w:jc w:val="both"/>
        <w:rPr>
          <w:rFonts w:ascii="PT Astra Serif" w:hAnsi="PT Astra Serif"/>
          <w:sz w:val="28"/>
          <w:szCs w:val="28"/>
        </w:rPr>
      </w:pPr>
      <w:r w:rsidRPr="003314B3">
        <w:rPr>
          <w:rFonts w:ascii="PT Astra Serif" w:hAnsi="PT Astra Serif"/>
          <w:sz w:val="28"/>
          <w:szCs w:val="28"/>
        </w:rPr>
        <w:t xml:space="preserve">в </w:t>
      </w:r>
      <w:hyperlink r:id="rId11">
        <w:r w:rsidRPr="003314B3">
          <w:rPr>
            <w:rFonts w:ascii="PT Astra Serif" w:hAnsi="PT Astra Serif"/>
            <w:sz w:val="28"/>
            <w:szCs w:val="28"/>
          </w:rPr>
          <w:t>подпункте 4</w:t>
        </w:r>
      </w:hyperlink>
      <w:r w:rsidRPr="003314B3">
        <w:rPr>
          <w:rFonts w:ascii="PT Astra Serif" w:hAnsi="PT Astra Serif"/>
          <w:sz w:val="28"/>
          <w:szCs w:val="28"/>
        </w:rPr>
        <w:t xml:space="preserve"> слова ", в том числе с использованием Единого портала," заменить словами "с использованием Единого портала";</w:t>
      </w:r>
    </w:p>
    <w:p w:rsidR="003314B3" w:rsidRPr="003314B3" w:rsidRDefault="003314B3">
      <w:pPr>
        <w:pStyle w:val="ConsPlusNormal"/>
        <w:spacing w:before="240"/>
        <w:ind w:firstLine="540"/>
        <w:jc w:val="both"/>
        <w:rPr>
          <w:rFonts w:ascii="PT Astra Serif" w:hAnsi="PT Astra Serif"/>
          <w:sz w:val="28"/>
          <w:szCs w:val="28"/>
        </w:rPr>
      </w:pPr>
      <w:r w:rsidRPr="003314B3">
        <w:rPr>
          <w:rFonts w:ascii="PT Astra Serif" w:hAnsi="PT Astra Serif"/>
          <w:sz w:val="28"/>
          <w:szCs w:val="28"/>
        </w:rPr>
        <w:t xml:space="preserve">в </w:t>
      </w:r>
      <w:hyperlink r:id="rId12">
        <w:r w:rsidRPr="003314B3">
          <w:rPr>
            <w:rFonts w:ascii="PT Astra Serif" w:hAnsi="PT Astra Serif"/>
            <w:sz w:val="28"/>
            <w:szCs w:val="28"/>
          </w:rPr>
          <w:t>подпунктах 9</w:t>
        </w:r>
      </w:hyperlink>
      <w:r w:rsidRPr="003314B3">
        <w:rPr>
          <w:rFonts w:ascii="PT Astra Serif" w:hAnsi="PT Astra Serif"/>
          <w:sz w:val="28"/>
          <w:szCs w:val="28"/>
        </w:rPr>
        <w:t xml:space="preserve"> и </w:t>
      </w:r>
      <w:hyperlink r:id="rId13">
        <w:r w:rsidRPr="003314B3">
          <w:rPr>
            <w:rFonts w:ascii="PT Astra Serif" w:hAnsi="PT Astra Serif"/>
            <w:sz w:val="28"/>
            <w:szCs w:val="28"/>
          </w:rPr>
          <w:t>12</w:t>
        </w:r>
      </w:hyperlink>
      <w:r w:rsidRPr="003314B3">
        <w:rPr>
          <w:rFonts w:ascii="PT Astra Serif" w:hAnsi="PT Astra Serif"/>
          <w:sz w:val="28"/>
          <w:szCs w:val="28"/>
        </w:rPr>
        <w:t xml:space="preserve"> слова "администрации Губернатора и" исключить;</w:t>
      </w:r>
    </w:p>
    <w:p w:rsidR="003314B3" w:rsidRPr="003314B3" w:rsidRDefault="003314B3">
      <w:pPr>
        <w:pStyle w:val="ConsPlusNormal"/>
        <w:spacing w:before="240"/>
        <w:ind w:firstLine="540"/>
        <w:jc w:val="both"/>
        <w:rPr>
          <w:rFonts w:ascii="PT Astra Serif" w:hAnsi="PT Astra Serif"/>
          <w:sz w:val="28"/>
          <w:szCs w:val="28"/>
        </w:rPr>
      </w:pPr>
      <w:r w:rsidRPr="003314B3">
        <w:rPr>
          <w:rFonts w:ascii="PT Astra Serif" w:hAnsi="PT Astra Serif"/>
          <w:sz w:val="28"/>
          <w:szCs w:val="28"/>
        </w:rPr>
        <w:t xml:space="preserve">в </w:t>
      </w:r>
      <w:hyperlink r:id="rId14">
        <w:r w:rsidRPr="003314B3">
          <w:rPr>
            <w:rFonts w:ascii="PT Astra Serif" w:hAnsi="PT Astra Serif"/>
            <w:sz w:val="28"/>
            <w:szCs w:val="28"/>
          </w:rPr>
          <w:t>подпункте 13</w:t>
        </w:r>
      </w:hyperlink>
      <w:r w:rsidRPr="003314B3">
        <w:rPr>
          <w:rFonts w:ascii="PT Astra Serif" w:hAnsi="PT Astra Serif"/>
          <w:sz w:val="28"/>
          <w:szCs w:val="28"/>
        </w:rPr>
        <w:t xml:space="preserve"> слово "удовлетворение" заменить словом "разрешение";</w:t>
      </w:r>
    </w:p>
    <w:p w:rsidR="003314B3" w:rsidRPr="003314B3" w:rsidRDefault="003314B3">
      <w:pPr>
        <w:pStyle w:val="ConsPlusNormal"/>
        <w:spacing w:before="240"/>
        <w:ind w:firstLine="540"/>
        <w:jc w:val="both"/>
        <w:rPr>
          <w:rFonts w:ascii="PT Astra Serif" w:hAnsi="PT Astra Serif"/>
          <w:sz w:val="28"/>
          <w:szCs w:val="28"/>
        </w:rPr>
      </w:pPr>
      <w:r w:rsidRPr="003314B3">
        <w:rPr>
          <w:rFonts w:ascii="PT Astra Serif" w:hAnsi="PT Astra Serif"/>
          <w:sz w:val="28"/>
          <w:szCs w:val="28"/>
        </w:rPr>
        <w:t xml:space="preserve">в </w:t>
      </w:r>
      <w:hyperlink r:id="rId15">
        <w:r w:rsidRPr="003314B3">
          <w:rPr>
            <w:rFonts w:ascii="PT Astra Serif" w:hAnsi="PT Astra Serif"/>
            <w:sz w:val="28"/>
            <w:szCs w:val="28"/>
          </w:rPr>
          <w:t>подпункте 14</w:t>
        </w:r>
      </w:hyperlink>
      <w:r w:rsidRPr="003314B3">
        <w:rPr>
          <w:rFonts w:ascii="PT Astra Serif" w:hAnsi="PT Astra Serif"/>
          <w:sz w:val="28"/>
          <w:szCs w:val="28"/>
        </w:rPr>
        <w:t xml:space="preserve"> слова "в отношении" заменить словами "по итогам рассмотрения", слова "администрации Губернатора и" исключить;</w:t>
      </w:r>
    </w:p>
    <w:p w:rsidR="003314B3" w:rsidRPr="003314B3" w:rsidRDefault="003314B3">
      <w:pPr>
        <w:pStyle w:val="ConsPlusNormal"/>
        <w:spacing w:before="240"/>
        <w:ind w:firstLine="540"/>
        <w:jc w:val="both"/>
        <w:rPr>
          <w:rFonts w:ascii="PT Astra Serif" w:hAnsi="PT Astra Serif"/>
          <w:sz w:val="28"/>
          <w:szCs w:val="28"/>
        </w:rPr>
      </w:pPr>
      <w:r w:rsidRPr="003314B3">
        <w:rPr>
          <w:rFonts w:ascii="PT Astra Serif" w:hAnsi="PT Astra Serif"/>
          <w:sz w:val="28"/>
          <w:szCs w:val="28"/>
        </w:rPr>
        <w:t xml:space="preserve">в </w:t>
      </w:r>
      <w:hyperlink r:id="rId16">
        <w:r w:rsidRPr="003314B3">
          <w:rPr>
            <w:rFonts w:ascii="PT Astra Serif" w:hAnsi="PT Astra Serif"/>
            <w:sz w:val="28"/>
            <w:szCs w:val="28"/>
          </w:rPr>
          <w:t>подпункте 18</w:t>
        </w:r>
      </w:hyperlink>
      <w:r w:rsidRPr="003314B3">
        <w:rPr>
          <w:rFonts w:ascii="PT Astra Serif" w:hAnsi="PT Astra Serif"/>
          <w:sz w:val="28"/>
          <w:szCs w:val="28"/>
        </w:rPr>
        <w:t>:</w:t>
      </w:r>
    </w:p>
    <w:p w:rsidR="003314B3" w:rsidRPr="003314B3" w:rsidRDefault="003314B3">
      <w:pPr>
        <w:pStyle w:val="ConsPlusNormal"/>
        <w:spacing w:before="240"/>
        <w:ind w:firstLine="540"/>
        <w:jc w:val="both"/>
        <w:rPr>
          <w:rFonts w:ascii="PT Astra Serif" w:hAnsi="PT Astra Serif"/>
          <w:sz w:val="28"/>
          <w:szCs w:val="28"/>
        </w:rPr>
      </w:pPr>
      <w:r w:rsidRPr="003314B3">
        <w:rPr>
          <w:rFonts w:ascii="PT Astra Serif" w:hAnsi="PT Astra Serif"/>
          <w:sz w:val="28"/>
          <w:szCs w:val="28"/>
        </w:rPr>
        <w:t xml:space="preserve">в </w:t>
      </w:r>
      <w:hyperlink r:id="rId17">
        <w:r w:rsidRPr="003314B3">
          <w:rPr>
            <w:rFonts w:ascii="PT Astra Serif" w:hAnsi="PT Astra Serif"/>
            <w:sz w:val="28"/>
            <w:szCs w:val="28"/>
          </w:rPr>
          <w:t>подпункте "б"</w:t>
        </w:r>
      </w:hyperlink>
      <w:r w:rsidRPr="003314B3">
        <w:rPr>
          <w:rFonts w:ascii="PT Astra Serif" w:hAnsi="PT Astra Serif"/>
          <w:sz w:val="28"/>
          <w:szCs w:val="28"/>
        </w:rPr>
        <w:t xml:space="preserve"> слова ", в том числе с использованием Единого портала," заменить словами "с использованием Единого портала";</w:t>
      </w:r>
    </w:p>
    <w:p w:rsidR="003314B3" w:rsidRPr="003314B3" w:rsidRDefault="003314B3">
      <w:pPr>
        <w:pStyle w:val="ConsPlusNormal"/>
        <w:spacing w:before="240"/>
        <w:ind w:firstLine="540"/>
        <w:jc w:val="both"/>
        <w:rPr>
          <w:rFonts w:ascii="PT Astra Serif" w:hAnsi="PT Astra Serif"/>
          <w:sz w:val="28"/>
          <w:szCs w:val="28"/>
        </w:rPr>
      </w:pPr>
      <w:r w:rsidRPr="003314B3">
        <w:rPr>
          <w:rFonts w:ascii="PT Astra Serif" w:hAnsi="PT Astra Serif"/>
          <w:sz w:val="28"/>
          <w:szCs w:val="28"/>
        </w:rPr>
        <w:t xml:space="preserve">в </w:t>
      </w:r>
      <w:hyperlink r:id="rId18">
        <w:r w:rsidRPr="003314B3">
          <w:rPr>
            <w:rFonts w:ascii="PT Astra Serif" w:hAnsi="PT Astra Serif"/>
            <w:sz w:val="28"/>
            <w:szCs w:val="28"/>
          </w:rPr>
          <w:t>подпункте "в"</w:t>
        </w:r>
      </w:hyperlink>
      <w:r w:rsidRPr="003314B3">
        <w:rPr>
          <w:rFonts w:ascii="PT Astra Serif" w:hAnsi="PT Astra Serif"/>
          <w:sz w:val="28"/>
          <w:szCs w:val="28"/>
        </w:rPr>
        <w:t xml:space="preserve"> слова ", в том числе" исключить;</w:t>
      </w:r>
    </w:p>
    <w:p w:rsidR="003314B3" w:rsidRPr="003314B3" w:rsidRDefault="003314B3">
      <w:pPr>
        <w:pStyle w:val="ConsPlusNormal"/>
        <w:spacing w:before="240"/>
        <w:ind w:firstLine="540"/>
        <w:jc w:val="both"/>
        <w:rPr>
          <w:rFonts w:ascii="PT Astra Serif" w:hAnsi="PT Astra Serif"/>
          <w:sz w:val="28"/>
          <w:szCs w:val="28"/>
        </w:rPr>
      </w:pPr>
      <w:r w:rsidRPr="003314B3">
        <w:rPr>
          <w:rFonts w:ascii="PT Astra Serif" w:hAnsi="PT Astra Serif"/>
          <w:sz w:val="28"/>
          <w:szCs w:val="28"/>
        </w:rPr>
        <w:t xml:space="preserve">в </w:t>
      </w:r>
      <w:hyperlink r:id="rId19">
        <w:r w:rsidRPr="003314B3">
          <w:rPr>
            <w:rFonts w:ascii="PT Astra Serif" w:hAnsi="PT Astra Serif"/>
            <w:sz w:val="28"/>
            <w:szCs w:val="28"/>
          </w:rPr>
          <w:t>подпункте "е"</w:t>
        </w:r>
      </w:hyperlink>
      <w:r w:rsidRPr="003314B3">
        <w:rPr>
          <w:rFonts w:ascii="PT Astra Serif" w:hAnsi="PT Astra Serif"/>
          <w:sz w:val="28"/>
          <w:szCs w:val="28"/>
        </w:rPr>
        <w:t xml:space="preserve"> слова ", в том числе с использованием Единого портала," заменить словами "с использованием Единого портала";</w:t>
      </w:r>
    </w:p>
    <w:p w:rsidR="003314B3" w:rsidRPr="003314B3" w:rsidRDefault="003314B3">
      <w:pPr>
        <w:pStyle w:val="ConsPlusNormal"/>
        <w:spacing w:before="240"/>
        <w:ind w:firstLine="540"/>
        <w:jc w:val="both"/>
        <w:rPr>
          <w:rFonts w:ascii="PT Astra Serif" w:hAnsi="PT Astra Serif"/>
          <w:sz w:val="28"/>
          <w:szCs w:val="28"/>
        </w:rPr>
      </w:pPr>
      <w:r w:rsidRPr="003314B3">
        <w:rPr>
          <w:rFonts w:ascii="PT Astra Serif" w:hAnsi="PT Astra Serif"/>
          <w:sz w:val="28"/>
          <w:szCs w:val="28"/>
        </w:rPr>
        <w:t xml:space="preserve">в </w:t>
      </w:r>
      <w:hyperlink r:id="rId20">
        <w:r w:rsidRPr="003314B3">
          <w:rPr>
            <w:rFonts w:ascii="PT Astra Serif" w:hAnsi="PT Astra Serif"/>
            <w:sz w:val="28"/>
            <w:szCs w:val="28"/>
          </w:rPr>
          <w:t>подпунктах 23</w:t>
        </w:r>
      </w:hyperlink>
      <w:r w:rsidRPr="003314B3">
        <w:rPr>
          <w:rFonts w:ascii="PT Astra Serif" w:hAnsi="PT Astra Serif"/>
          <w:sz w:val="28"/>
          <w:szCs w:val="28"/>
        </w:rPr>
        <w:t xml:space="preserve"> и </w:t>
      </w:r>
      <w:hyperlink r:id="rId21">
        <w:r w:rsidRPr="003314B3">
          <w:rPr>
            <w:rFonts w:ascii="PT Astra Serif" w:hAnsi="PT Astra Serif"/>
            <w:sz w:val="28"/>
            <w:szCs w:val="28"/>
          </w:rPr>
          <w:t>26</w:t>
        </w:r>
      </w:hyperlink>
      <w:r w:rsidRPr="003314B3">
        <w:rPr>
          <w:rFonts w:ascii="PT Astra Serif" w:hAnsi="PT Astra Serif"/>
          <w:sz w:val="28"/>
          <w:szCs w:val="28"/>
        </w:rPr>
        <w:t xml:space="preserve"> слова "администрации Губернатора и" исключить;</w:t>
      </w:r>
    </w:p>
    <w:p w:rsidR="003314B3" w:rsidRPr="003314B3" w:rsidRDefault="003314B3">
      <w:pPr>
        <w:pStyle w:val="ConsPlusNormal"/>
        <w:spacing w:before="240"/>
        <w:ind w:firstLine="540"/>
        <w:jc w:val="both"/>
        <w:rPr>
          <w:rFonts w:ascii="PT Astra Serif" w:hAnsi="PT Astra Serif"/>
          <w:sz w:val="28"/>
          <w:szCs w:val="28"/>
        </w:rPr>
      </w:pPr>
      <w:r w:rsidRPr="003314B3">
        <w:rPr>
          <w:rFonts w:ascii="PT Astra Serif" w:hAnsi="PT Astra Serif"/>
          <w:sz w:val="28"/>
          <w:szCs w:val="28"/>
        </w:rPr>
        <w:t xml:space="preserve">в </w:t>
      </w:r>
      <w:hyperlink r:id="rId22">
        <w:r w:rsidRPr="003314B3">
          <w:rPr>
            <w:rFonts w:ascii="PT Astra Serif" w:hAnsi="PT Astra Serif"/>
            <w:sz w:val="28"/>
            <w:szCs w:val="28"/>
          </w:rPr>
          <w:t>подпункте 29</w:t>
        </w:r>
      </w:hyperlink>
      <w:r w:rsidRPr="003314B3">
        <w:rPr>
          <w:rFonts w:ascii="PT Astra Serif" w:hAnsi="PT Astra Serif"/>
          <w:sz w:val="28"/>
          <w:szCs w:val="28"/>
        </w:rPr>
        <w:t>:</w:t>
      </w:r>
    </w:p>
    <w:p w:rsidR="003314B3" w:rsidRPr="003314B3" w:rsidRDefault="003314B3">
      <w:pPr>
        <w:pStyle w:val="ConsPlusNormal"/>
        <w:spacing w:before="240"/>
        <w:ind w:firstLine="540"/>
        <w:jc w:val="both"/>
        <w:rPr>
          <w:rFonts w:ascii="PT Astra Serif" w:hAnsi="PT Astra Serif"/>
          <w:sz w:val="28"/>
          <w:szCs w:val="28"/>
        </w:rPr>
      </w:pPr>
      <w:r w:rsidRPr="003314B3">
        <w:rPr>
          <w:rFonts w:ascii="PT Astra Serif" w:hAnsi="PT Astra Serif"/>
          <w:sz w:val="28"/>
          <w:szCs w:val="28"/>
        </w:rPr>
        <w:t xml:space="preserve">в </w:t>
      </w:r>
      <w:hyperlink r:id="rId23">
        <w:r w:rsidRPr="003314B3">
          <w:rPr>
            <w:rFonts w:ascii="PT Astra Serif" w:hAnsi="PT Astra Serif"/>
            <w:sz w:val="28"/>
            <w:szCs w:val="28"/>
          </w:rPr>
          <w:t>подпункте "б"</w:t>
        </w:r>
      </w:hyperlink>
      <w:r w:rsidRPr="003314B3">
        <w:rPr>
          <w:rFonts w:ascii="PT Astra Serif" w:hAnsi="PT Astra Serif"/>
          <w:sz w:val="28"/>
          <w:szCs w:val="28"/>
        </w:rPr>
        <w:t xml:space="preserve"> слова ", адрес электронной почты" исключить;</w:t>
      </w:r>
    </w:p>
    <w:p w:rsidR="003314B3" w:rsidRPr="003314B3" w:rsidRDefault="003314B3">
      <w:pPr>
        <w:pStyle w:val="ConsPlusNormal"/>
        <w:spacing w:before="240"/>
        <w:ind w:firstLine="540"/>
        <w:jc w:val="both"/>
        <w:rPr>
          <w:rFonts w:ascii="PT Astra Serif" w:hAnsi="PT Astra Serif"/>
          <w:sz w:val="28"/>
          <w:szCs w:val="28"/>
        </w:rPr>
      </w:pPr>
      <w:r w:rsidRPr="003314B3">
        <w:rPr>
          <w:rFonts w:ascii="PT Astra Serif" w:hAnsi="PT Astra Serif"/>
          <w:sz w:val="28"/>
          <w:szCs w:val="28"/>
        </w:rPr>
        <w:t xml:space="preserve">в </w:t>
      </w:r>
      <w:hyperlink r:id="rId24">
        <w:r w:rsidRPr="003314B3">
          <w:rPr>
            <w:rFonts w:ascii="PT Astra Serif" w:hAnsi="PT Astra Serif"/>
            <w:sz w:val="28"/>
            <w:szCs w:val="28"/>
          </w:rPr>
          <w:t>подпункте "в"</w:t>
        </w:r>
      </w:hyperlink>
      <w:r w:rsidRPr="003314B3">
        <w:rPr>
          <w:rFonts w:ascii="PT Astra Serif" w:hAnsi="PT Astra Serif"/>
          <w:sz w:val="28"/>
          <w:szCs w:val="28"/>
        </w:rPr>
        <w:t xml:space="preserve"> слова "иного документа" заменить словами "иного документа, удостоверяющего личность гражданина в соответствии с законодательством Российской Федерации";</w:t>
      </w:r>
    </w:p>
    <w:p w:rsidR="003314B3" w:rsidRPr="003314B3" w:rsidRDefault="003314B3">
      <w:pPr>
        <w:pStyle w:val="ConsPlusNormal"/>
        <w:spacing w:before="240"/>
        <w:ind w:firstLine="540"/>
        <w:jc w:val="both"/>
        <w:rPr>
          <w:rFonts w:ascii="PT Astra Serif" w:hAnsi="PT Astra Serif"/>
          <w:sz w:val="28"/>
          <w:szCs w:val="28"/>
        </w:rPr>
      </w:pPr>
      <w:r w:rsidRPr="003314B3">
        <w:rPr>
          <w:rFonts w:ascii="PT Astra Serif" w:hAnsi="PT Astra Serif"/>
          <w:sz w:val="28"/>
          <w:szCs w:val="28"/>
        </w:rPr>
        <w:t xml:space="preserve">в </w:t>
      </w:r>
      <w:hyperlink r:id="rId25">
        <w:r w:rsidRPr="003314B3">
          <w:rPr>
            <w:rFonts w:ascii="PT Astra Serif" w:hAnsi="PT Astra Serif"/>
            <w:sz w:val="28"/>
            <w:szCs w:val="28"/>
          </w:rPr>
          <w:t>подпункте 30</w:t>
        </w:r>
      </w:hyperlink>
      <w:r w:rsidRPr="003314B3">
        <w:rPr>
          <w:rFonts w:ascii="PT Astra Serif" w:hAnsi="PT Astra Serif"/>
          <w:sz w:val="28"/>
          <w:szCs w:val="28"/>
        </w:rPr>
        <w:t xml:space="preserve"> слова "в виде" заменить словами "в форме", слова "администрации Губернатора и" исключить;</w:t>
      </w:r>
    </w:p>
    <w:p w:rsidR="003314B3" w:rsidRPr="003314B3" w:rsidRDefault="003314B3">
      <w:pPr>
        <w:pStyle w:val="ConsPlusNormal"/>
        <w:spacing w:before="240"/>
        <w:ind w:firstLine="540"/>
        <w:jc w:val="both"/>
        <w:rPr>
          <w:rFonts w:ascii="PT Astra Serif" w:hAnsi="PT Astra Serif"/>
          <w:sz w:val="28"/>
          <w:szCs w:val="28"/>
        </w:rPr>
      </w:pPr>
      <w:hyperlink r:id="rId26">
        <w:r w:rsidRPr="003314B3">
          <w:rPr>
            <w:rFonts w:ascii="PT Astra Serif" w:hAnsi="PT Astra Serif"/>
            <w:sz w:val="28"/>
            <w:szCs w:val="28"/>
          </w:rPr>
          <w:t>подпункт 31</w:t>
        </w:r>
      </w:hyperlink>
      <w:r w:rsidRPr="003314B3">
        <w:rPr>
          <w:rFonts w:ascii="PT Astra Serif" w:hAnsi="PT Astra Serif"/>
          <w:sz w:val="28"/>
          <w:szCs w:val="28"/>
        </w:rPr>
        <w:t xml:space="preserve"> после слова "объединение" дополнить словами ", не являющееся юридическим лицом," и исключить из него слова "администрации Губернатора и";</w:t>
      </w:r>
    </w:p>
    <w:p w:rsidR="003314B3" w:rsidRPr="003314B3" w:rsidRDefault="003314B3">
      <w:pPr>
        <w:pStyle w:val="ConsPlusNormal"/>
        <w:spacing w:before="240"/>
        <w:ind w:firstLine="540"/>
        <w:jc w:val="both"/>
        <w:rPr>
          <w:rFonts w:ascii="PT Astra Serif" w:hAnsi="PT Astra Serif"/>
          <w:sz w:val="28"/>
          <w:szCs w:val="28"/>
        </w:rPr>
      </w:pPr>
      <w:r w:rsidRPr="003314B3">
        <w:rPr>
          <w:rFonts w:ascii="PT Astra Serif" w:hAnsi="PT Astra Serif"/>
          <w:sz w:val="28"/>
          <w:szCs w:val="28"/>
        </w:rPr>
        <w:t xml:space="preserve">в </w:t>
      </w:r>
      <w:hyperlink r:id="rId27">
        <w:r w:rsidRPr="003314B3">
          <w:rPr>
            <w:rFonts w:ascii="PT Astra Serif" w:hAnsi="PT Astra Serif"/>
            <w:sz w:val="28"/>
            <w:szCs w:val="28"/>
          </w:rPr>
          <w:t>подпункте 33</w:t>
        </w:r>
      </w:hyperlink>
      <w:r w:rsidRPr="003314B3">
        <w:rPr>
          <w:rFonts w:ascii="PT Astra Serif" w:hAnsi="PT Astra Serif"/>
          <w:sz w:val="28"/>
          <w:szCs w:val="28"/>
        </w:rPr>
        <w:t xml:space="preserve"> слова "администрации Губернатора и" исключить;</w:t>
      </w:r>
    </w:p>
    <w:p w:rsidR="003314B3" w:rsidRPr="003314B3" w:rsidRDefault="003314B3">
      <w:pPr>
        <w:pStyle w:val="ConsPlusNormal"/>
        <w:spacing w:before="240"/>
        <w:ind w:firstLine="540"/>
        <w:jc w:val="both"/>
        <w:rPr>
          <w:rFonts w:ascii="PT Astra Serif" w:hAnsi="PT Astra Serif"/>
          <w:sz w:val="28"/>
          <w:szCs w:val="28"/>
        </w:rPr>
      </w:pPr>
      <w:r w:rsidRPr="003314B3">
        <w:rPr>
          <w:rFonts w:ascii="PT Astra Serif" w:hAnsi="PT Astra Serif"/>
          <w:sz w:val="28"/>
          <w:szCs w:val="28"/>
        </w:rPr>
        <w:t xml:space="preserve">в </w:t>
      </w:r>
      <w:hyperlink r:id="rId28">
        <w:r w:rsidRPr="003314B3">
          <w:rPr>
            <w:rFonts w:ascii="PT Astra Serif" w:hAnsi="PT Astra Serif"/>
            <w:sz w:val="28"/>
            <w:szCs w:val="28"/>
          </w:rPr>
          <w:t>абзацах первом</w:t>
        </w:r>
      </w:hyperlink>
      <w:r w:rsidRPr="003314B3">
        <w:rPr>
          <w:rFonts w:ascii="PT Astra Serif" w:hAnsi="PT Astra Serif"/>
          <w:sz w:val="28"/>
          <w:szCs w:val="28"/>
        </w:rPr>
        <w:t xml:space="preserve">, </w:t>
      </w:r>
      <w:hyperlink r:id="rId29">
        <w:r w:rsidRPr="003314B3">
          <w:rPr>
            <w:rFonts w:ascii="PT Astra Serif" w:hAnsi="PT Astra Serif"/>
            <w:sz w:val="28"/>
            <w:szCs w:val="28"/>
          </w:rPr>
          <w:t>пятом</w:t>
        </w:r>
      </w:hyperlink>
      <w:r w:rsidRPr="003314B3">
        <w:rPr>
          <w:rFonts w:ascii="PT Astra Serif" w:hAnsi="PT Astra Serif"/>
          <w:sz w:val="28"/>
          <w:szCs w:val="28"/>
        </w:rPr>
        <w:t xml:space="preserve">, </w:t>
      </w:r>
      <w:hyperlink r:id="rId30">
        <w:r w:rsidRPr="003314B3">
          <w:rPr>
            <w:rFonts w:ascii="PT Astra Serif" w:hAnsi="PT Astra Serif"/>
            <w:sz w:val="28"/>
            <w:szCs w:val="28"/>
          </w:rPr>
          <w:t>шестом</w:t>
        </w:r>
      </w:hyperlink>
      <w:r w:rsidRPr="003314B3">
        <w:rPr>
          <w:rFonts w:ascii="PT Astra Serif" w:hAnsi="PT Astra Serif"/>
          <w:sz w:val="28"/>
          <w:szCs w:val="28"/>
        </w:rPr>
        <w:t xml:space="preserve"> и </w:t>
      </w:r>
      <w:hyperlink r:id="rId31">
        <w:r w:rsidRPr="003314B3">
          <w:rPr>
            <w:rFonts w:ascii="PT Astra Serif" w:hAnsi="PT Astra Serif"/>
            <w:sz w:val="28"/>
            <w:szCs w:val="28"/>
          </w:rPr>
          <w:t>девятом подпункта 34</w:t>
        </w:r>
      </w:hyperlink>
      <w:r w:rsidRPr="003314B3">
        <w:rPr>
          <w:rFonts w:ascii="PT Astra Serif" w:hAnsi="PT Astra Serif"/>
          <w:sz w:val="28"/>
          <w:szCs w:val="28"/>
        </w:rPr>
        <w:t xml:space="preserve"> слова "администрации Губернатора и" исключить;</w:t>
      </w:r>
    </w:p>
    <w:p w:rsidR="003314B3" w:rsidRPr="003314B3" w:rsidRDefault="003314B3">
      <w:pPr>
        <w:pStyle w:val="ConsPlusNormal"/>
        <w:spacing w:before="240"/>
        <w:ind w:firstLine="540"/>
        <w:jc w:val="both"/>
        <w:rPr>
          <w:rFonts w:ascii="PT Astra Serif" w:hAnsi="PT Astra Serif"/>
          <w:sz w:val="28"/>
          <w:szCs w:val="28"/>
        </w:rPr>
      </w:pPr>
      <w:r w:rsidRPr="003314B3">
        <w:rPr>
          <w:rFonts w:ascii="PT Astra Serif" w:hAnsi="PT Astra Serif"/>
          <w:sz w:val="28"/>
          <w:szCs w:val="28"/>
        </w:rPr>
        <w:t xml:space="preserve">в </w:t>
      </w:r>
      <w:hyperlink r:id="rId32">
        <w:r w:rsidRPr="003314B3">
          <w:rPr>
            <w:rFonts w:ascii="PT Astra Serif" w:hAnsi="PT Astra Serif"/>
            <w:sz w:val="28"/>
            <w:szCs w:val="28"/>
          </w:rPr>
          <w:t>подпунктах 35</w:t>
        </w:r>
      </w:hyperlink>
      <w:r w:rsidRPr="003314B3">
        <w:rPr>
          <w:rFonts w:ascii="PT Astra Serif" w:hAnsi="PT Astra Serif"/>
          <w:sz w:val="28"/>
          <w:szCs w:val="28"/>
        </w:rPr>
        <w:t xml:space="preserve"> - </w:t>
      </w:r>
      <w:hyperlink r:id="rId33">
        <w:r w:rsidRPr="003314B3">
          <w:rPr>
            <w:rFonts w:ascii="PT Astra Serif" w:hAnsi="PT Astra Serif"/>
            <w:sz w:val="28"/>
            <w:szCs w:val="28"/>
          </w:rPr>
          <w:t>37</w:t>
        </w:r>
      </w:hyperlink>
      <w:r w:rsidRPr="003314B3">
        <w:rPr>
          <w:rFonts w:ascii="PT Astra Serif" w:hAnsi="PT Astra Serif"/>
          <w:sz w:val="28"/>
          <w:szCs w:val="28"/>
        </w:rPr>
        <w:t xml:space="preserve"> слова "администрации Губернатора и" исключить;</w:t>
      </w:r>
    </w:p>
    <w:p w:rsidR="003314B3" w:rsidRPr="003314B3" w:rsidRDefault="003314B3">
      <w:pPr>
        <w:pStyle w:val="ConsPlusNormal"/>
        <w:spacing w:before="240"/>
        <w:ind w:firstLine="540"/>
        <w:jc w:val="both"/>
        <w:rPr>
          <w:rFonts w:ascii="PT Astra Serif" w:hAnsi="PT Astra Serif"/>
          <w:sz w:val="28"/>
          <w:szCs w:val="28"/>
        </w:rPr>
      </w:pPr>
      <w:r w:rsidRPr="003314B3">
        <w:rPr>
          <w:rFonts w:ascii="PT Astra Serif" w:hAnsi="PT Astra Serif"/>
          <w:sz w:val="28"/>
          <w:szCs w:val="28"/>
        </w:rPr>
        <w:t xml:space="preserve">в </w:t>
      </w:r>
      <w:hyperlink r:id="rId34">
        <w:r w:rsidRPr="003314B3">
          <w:rPr>
            <w:rFonts w:ascii="PT Astra Serif" w:hAnsi="PT Astra Serif"/>
            <w:sz w:val="28"/>
            <w:szCs w:val="28"/>
          </w:rPr>
          <w:t>подпункте 38</w:t>
        </w:r>
      </w:hyperlink>
      <w:r w:rsidRPr="003314B3">
        <w:rPr>
          <w:rFonts w:ascii="PT Astra Serif" w:hAnsi="PT Astra Serif"/>
          <w:sz w:val="28"/>
          <w:szCs w:val="28"/>
        </w:rPr>
        <w:t xml:space="preserve"> слово ", </w:t>
      </w:r>
      <w:proofErr w:type="spellStart"/>
      <w:r w:rsidRPr="003314B3">
        <w:rPr>
          <w:rFonts w:ascii="PT Astra Serif" w:hAnsi="PT Astra Serif"/>
          <w:sz w:val="28"/>
          <w:szCs w:val="28"/>
        </w:rPr>
        <w:t>необращений</w:t>
      </w:r>
      <w:proofErr w:type="spellEnd"/>
      <w:r w:rsidRPr="003314B3">
        <w:rPr>
          <w:rFonts w:ascii="PT Astra Serif" w:hAnsi="PT Astra Serif"/>
          <w:sz w:val="28"/>
          <w:szCs w:val="28"/>
        </w:rPr>
        <w:t>" исключить;</w:t>
      </w:r>
    </w:p>
    <w:p w:rsidR="003314B3" w:rsidRPr="003314B3" w:rsidRDefault="003314B3">
      <w:pPr>
        <w:pStyle w:val="ConsPlusNormal"/>
        <w:spacing w:before="240"/>
        <w:ind w:firstLine="540"/>
        <w:jc w:val="both"/>
        <w:rPr>
          <w:rFonts w:ascii="PT Astra Serif" w:hAnsi="PT Astra Serif"/>
          <w:sz w:val="28"/>
          <w:szCs w:val="28"/>
        </w:rPr>
      </w:pPr>
      <w:r w:rsidRPr="003314B3">
        <w:rPr>
          <w:rFonts w:ascii="PT Astra Serif" w:hAnsi="PT Astra Serif"/>
          <w:sz w:val="28"/>
          <w:szCs w:val="28"/>
        </w:rPr>
        <w:t xml:space="preserve">в </w:t>
      </w:r>
      <w:hyperlink r:id="rId35">
        <w:r w:rsidRPr="003314B3">
          <w:rPr>
            <w:rFonts w:ascii="PT Astra Serif" w:hAnsi="PT Astra Serif"/>
            <w:sz w:val="28"/>
            <w:szCs w:val="28"/>
          </w:rPr>
          <w:t>подпункте 39</w:t>
        </w:r>
      </w:hyperlink>
      <w:r w:rsidRPr="003314B3">
        <w:rPr>
          <w:rFonts w:ascii="PT Astra Serif" w:hAnsi="PT Astra Serif"/>
          <w:sz w:val="28"/>
          <w:szCs w:val="28"/>
        </w:rPr>
        <w:t xml:space="preserve"> слова "администрации Губернатора," исключить;</w:t>
      </w:r>
    </w:p>
    <w:p w:rsidR="003314B3" w:rsidRPr="003314B3" w:rsidRDefault="003314B3">
      <w:pPr>
        <w:pStyle w:val="ConsPlusNormal"/>
        <w:spacing w:before="240"/>
        <w:ind w:firstLine="540"/>
        <w:jc w:val="both"/>
        <w:rPr>
          <w:rFonts w:ascii="PT Astra Serif" w:hAnsi="PT Astra Serif"/>
          <w:sz w:val="28"/>
          <w:szCs w:val="28"/>
        </w:rPr>
      </w:pPr>
      <w:hyperlink r:id="rId36">
        <w:r w:rsidRPr="003314B3">
          <w:rPr>
            <w:rFonts w:ascii="PT Astra Serif" w:hAnsi="PT Astra Serif"/>
            <w:sz w:val="28"/>
            <w:szCs w:val="28"/>
          </w:rPr>
          <w:t>подпункт 40</w:t>
        </w:r>
      </w:hyperlink>
      <w:r w:rsidRPr="003314B3">
        <w:rPr>
          <w:rFonts w:ascii="PT Astra Serif" w:hAnsi="PT Astra Serif"/>
          <w:sz w:val="28"/>
          <w:szCs w:val="28"/>
        </w:rPr>
        <w:t xml:space="preserve"> признать утратившим силу;</w:t>
      </w:r>
    </w:p>
    <w:p w:rsidR="003314B3" w:rsidRPr="003314B3" w:rsidRDefault="003314B3">
      <w:pPr>
        <w:pStyle w:val="ConsPlusNormal"/>
        <w:spacing w:before="240"/>
        <w:ind w:firstLine="540"/>
        <w:jc w:val="both"/>
        <w:rPr>
          <w:rFonts w:ascii="PT Astra Serif" w:hAnsi="PT Astra Serif"/>
          <w:sz w:val="28"/>
          <w:szCs w:val="28"/>
        </w:rPr>
      </w:pPr>
      <w:r w:rsidRPr="003314B3">
        <w:rPr>
          <w:rFonts w:ascii="PT Astra Serif" w:hAnsi="PT Astra Serif"/>
          <w:sz w:val="28"/>
          <w:szCs w:val="28"/>
        </w:rPr>
        <w:t xml:space="preserve">в </w:t>
      </w:r>
      <w:hyperlink r:id="rId37">
        <w:r w:rsidRPr="003314B3">
          <w:rPr>
            <w:rFonts w:ascii="PT Astra Serif" w:hAnsi="PT Astra Serif"/>
            <w:sz w:val="28"/>
            <w:szCs w:val="28"/>
          </w:rPr>
          <w:t>подпункте 41</w:t>
        </w:r>
      </w:hyperlink>
      <w:r w:rsidRPr="003314B3">
        <w:rPr>
          <w:rFonts w:ascii="PT Astra Serif" w:hAnsi="PT Astra Serif"/>
          <w:sz w:val="28"/>
          <w:szCs w:val="28"/>
        </w:rPr>
        <w:t xml:space="preserve"> слово "сотрудник" заменить словом "работник";</w:t>
      </w:r>
    </w:p>
    <w:p w:rsidR="003314B3" w:rsidRPr="003314B3" w:rsidRDefault="003314B3">
      <w:pPr>
        <w:pStyle w:val="ConsPlusNormal"/>
        <w:spacing w:before="240"/>
        <w:ind w:firstLine="540"/>
        <w:jc w:val="both"/>
        <w:rPr>
          <w:rFonts w:ascii="PT Astra Serif" w:hAnsi="PT Astra Serif"/>
          <w:sz w:val="28"/>
          <w:szCs w:val="28"/>
        </w:rPr>
      </w:pPr>
      <w:hyperlink r:id="rId38">
        <w:r w:rsidRPr="003314B3">
          <w:rPr>
            <w:rFonts w:ascii="PT Astra Serif" w:hAnsi="PT Astra Serif"/>
            <w:sz w:val="28"/>
            <w:szCs w:val="28"/>
          </w:rPr>
          <w:t>подпункты 42</w:t>
        </w:r>
      </w:hyperlink>
      <w:r w:rsidRPr="003314B3">
        <w:rPr>
          <w:rFonts w:ascii="PT Astra Serif" w:hAnsi="PT Astra Serif"/>
          <w:sz w:val="28"/>
          <w:szCs w:val="28"/>
        </w:rPr>
        <w:t xml:space="preserve"> - </w:t>
      </w:r>
      <w:hyperlink r:id="rId39">
        <w:r w:rsidRPr="003314B3">
          <w:rPr>
            <w:rFonts w:ascii="PT Astra Serif" w:hAnsi="PT Astra Serif"/>
            <w:sz w:val="28"/>
            <w:szCs w:val="28"/>
          </w:rPr>
          <w:t>46</w:t>
        </w:r>
      </w:hyperlink>
      <w:r w:rsidRPr="003314B3">
        <w:rPr>
          <w:rFonts w:ascii="PT Astra Serif" w:hAnsi="PT Astra Serif"/>
          <w:sz w:val="28"/>
          <w:szCs w:val="28"/>
        </w:rPr>
        <w:t xml:space="preserve"> признать утратившими силу;</w:t>
      </w:r>
    </w:p>
    <w:p w:rsidR="003314B3" w:rsidRPr="003314B3" w:rsidRDefault="003314B3">
      <w:pPr>
        <w:pStyle w:val="ConsPlusNormal"/>
        <w:spacing w:before="240"/>
        <w:ind w:firstLine="540"/>
        <w:jc w:val="both"/>
        <w:rPr>
          <w:rFonts w:ascii="PT Astra Serif" w:hAnsi="PT Astra Serif"/>
          <w:sz w:val="28"/>
          <w:szCs w:val="28"/>
        </w:rPr>
      </w:pPr>
      <w:r w:rsidRPr="003314B3">
        <w:rPr>
          <w:rFonts w:ascii="PT Astra Serif" w:hAnsi="PT Astra Serif"/>
          <w:sz w:val="28"/>
          <w:szCs w:val="28"/>
        </w:rPr>
        <w:t xml:space="preserve">в) в </w:t>
      </w:r>
      <w:hyperlink r:id="rId40">
        <w:r w:rsidRPr="003314B3">
          <w:rPr>
            <w:rFonts w:ascii="PT Astra Serif" w:hAnsi="PT Astra Serif"/>
            <w:sz w:val="28"/>
            <w:szCs w:val="28"/>
          </w:rPr>
          <w:t>пункте 1.4</w:t>
        </w:r>
      </w:hyperlink>
      <w:r w:rsidRPr="003314B3">
        <w:rPr>
          <w:rFonts w:ascii="PT Astra Serif" w:hAnsi="PT Astra Serif"/>
          <w:sz w:val="28"/>
          <w:szCs w:val="28"/>
        </w:rPr>
        <w:t xml:space="preserve"> слова "администрации Губернатора и" исключить;</w:t>
      </w:r>
    </w:p>
    <w:p w:rsidR="003314B3" w:rsidRPr="003314B3" w:rsidRDefault="003314B3">
      <w:pPr>
        <w:pStyle w:val="ConsPlusNormal"/>
        <w:spacing w:before="240"/>
        <w:ind w:firstLine="540"/>
        <w:jc w:val="both"/>
        <w:rPr>
          <w:rFonts w:ascii="PT Astra Serif" w:hAnsi="PT Astra Serif"/>
          <w:sz w:val="28"/>
          <w:szCs w:val="28"/>
        </w:rPr>
      </w:pPr>
      <w:r w:rsidRPr="003314B3">
        <w:rPr>
          <w:rFonts w:ascii="PT Astra Serif" w:hAnsi="PT Astra Serif"/>
          <w:sz w:val="28"/>
          <w:szCs w:val="28"/>
        </w:rPr>
        <w:t xml:space="preserve">г) </w:t>
      </w:r>
      <w:hyperlink r:id="rId41">
        <w:r w:rsidRPr="003314B3">
          <w:rPr>
            <w:rFonts w:ascii="PT Astra Serif" w:hAnsi="PT Astra Serif"/>
            <w:sz w:val="28"/>
            <w:szCs w:val="28"/>
          </w:rPr>
          <w:t>пункт 1.5</w:t>
        </w:r>
      </w:hyperlink>
      <w:r w:rsidRPr="003314B3">
        <w:rPr>
          <w:rFonts w:ascii="PT Astra Serif" w:hAnsi="PT Astra Serif"/>
          <w:sz w:val="28"/>
          <w:szCs w:val="28"/>
        </w:rPr>
        <w:t xml:space="preserve"> изложить в следующей редакции:</w:t>
      </w:r>
    </w:p>
    <w:p w:rsidR="003314B3" w:rsidRPr="003314B3" w:rsidRDefault="003314B3">
      <w:pPr>
        <w:pStyle w:val="ConsPlusNormal"/>
        <w:spacing w:before="240"/>
        <w:ind w:firstLine="540"/>
        <w:jc w:val="both"/>
        <w:rPr>
          <w:rFonts w:ascii="PT Astra Serif" w:hAnsi="PT Astra Serif"/>
          <w:sz w:val="28"/>
          <w:szCs w:val="28"/>
        </w:rPr>
      </w:pPr>
      <w:r w:rsidRPr="003314B3">
        <w:rPr>
          <w:rFonts w:ascii="PT Astra Serif" w:hAnsi="PT Astra Serif"/>
          <w:sz w:val="28"/>
          <w:szCs w:val="28"/>
        </w:rPr>
        <w:t>"1.5. Обращения и запросы рассматриваются Губернатором, Первым заместителем Губернатора, Председателем Правительства, заместителями Губернатора, в том числе заместителем Губернатора, на которого возложено исполнение функций, связанных с руководством администрацией Губернатора, первым заместителем Председателя Правительства, заместителями Председателя Правительства, министрами Ульяновской области, руководителями подразделений, образуемых в Правительстве, другими должностными лицами Правительства (далее также - должностные лица), в компетенцию которых входит решение вопросов, содержащихся в обращениях и запросах.";</w:t>
      </w:r>
    </w:p>
    <w:p w:rsidR="003314B3" w:rsidRPr="003314B3" w:rsidRDefault="003314B3">
      <w:pPr>
        <w:pStyle w:val="ConsPlusNormal"/>
        <w:spacing w:before="240"/>
        <w:ind w:firstLine="540"/>
        <w:jc w:val="both"/>
        <w:rPr>
          <w:rFonts w:ascii="PT Astra Serif" w:hAnsi="PT Astra Serif"/>
          <w:sz w:val="28"/>
          <w:szCs w:val="28"/>
        </w:rPr>
      </w:pPr>
      <w:r w:rsidRPr="003314B3">
        <w:rPr>
          <w:rFonts w:ascii="PT Astra Serif" w:hAnsi="PT Astra Serif"/>
          <w:sz w:val="28"/>
          <w:szCs w:val="28"/>
        </w:rPr>
        <w:t xml:space="preserve">д) в </w:t>
      </w:r>
      <w:hyperlink r:id="rId42">
        <w:r w:rsidRPr="003314B3">
          <w:rPr>
            <w:rFonts w:ascii="PT Astra Serif" w:hAnsi="PT Astra Serif"/>
            <w:sz w:val="28"/>
            <w:szCs w:val="28"/>
          </w:rPr>
          <w:t>пункте 1.7</w:t>
        </w:r>
      </w:hyperlink>
      <w:r w:rsidRPr="003314B3">
        <w:rPr>
          <w:rFonts w:ascii="PT Astra Serif" w:hAnsi="PT Astra Serif"/>
          <w:sz w:val="28"/>
          <w:szCs w:val="28"/>
        </w:rPr>
        <w:t xml:space="preserve"> слова "руководителем администрации" заменить словами "заместителем Губернатора, на которого возложено исполнение функций, связанных с руководством администрацией";</w:t>
      </w:r>
    </w:p>
    <w:p w:rsidR="003314B3" w:rsidRPr="003314B3" w:rsidRDefault="003314B3">
      <w:pPr>
        <w:pStyle w:val="ConsPlusNormal"/>
        <w:spacing w:before="240"/>
        <w:ind w:firstLine="540"/>
        <w:jc w:val="both"/>
        <w:rPr>
          <w:rFonts w:ascii="PT Astra Serif" w:hAnsi="PT Astra Serif"/>
          <w:sz w:val="28"/>
          <w:szCs w:val="28"/>
        </w:rPr>
      </w:pPr>
      <w:r w:rsidRPr="003314B3">
        <w:rPr>
          <w:rFonts w:ascii="PT Astra Serif" w:hAnsi="PT Astra Serif"/>
          <w:sz w:val="28"/>
          <w:szCs w:val="28"/>
        </w:rPr>
        <w:t xml:space="preserve">е) </w:t>
      </w:r>
      <w:hyperlink r:id="rId43">
        <w:r w:rsidRPr="003314B3">
          <w:rPr>
            <w:rFonts w:ascii="PT Astra Serif" w:hAnsi="PT Astra Serif"/>
            <w:sz w:val="28"/>
            <w:szCs w:val="28"/>
          </w:rPr>
          <w:t>абзац второй пункта 1.8</w:t>
        </w:r>
      </w:hyperlink>
      <w:r w:rsidRPr="003314B3">
        <w:rPr>
          <w:rFonts w:ascii="PT Astra Serif" w:hAnsi="PT Astra Serif"/>
          <w:sz w:val="28"/>
          <w:szCs w:val="28"/>
        </w:rPr>
        <w:t xml:space="preserve"> признать утратившим силу;</w:t>
      </w:r>
    </w:p>
    <w:p w:rsidR="003314B3" w:rsidRPr="003314B3" w:rsidRDefault="003314B3">
      <w:pPr>
        <w:pStyle w:val="ConsPlusNormal"/>
        <w:spacing w:before="240"/>
        <w:ind w:firstLine="540"/>
        <w:jc w:val="both"/>
        <w:rPr>
          <w:rFonts w:ascii="PT Astra Serif" w:hAnsi="PT Astra Serif"/>
          <w:sz w:val="28"/>
          <w:szCs w:val="28"/>
        </w:rPr>
      </w:pPr>
      <w:r w:rsidRPr="003314B3">
        <w:rPr>
          <w:rFonts w:ascii="PT Astra Serif" w:hAnsi="PT Astra Serif"/>
          <w:sz w:val="28"/>
          <w:szCs w:val="28"/>
        </w:rPr>
        <w:t xml:space="preserve">ж) в </w:t>
      </w:r>
      <w:hyperlink r:id="rId44">
        <w:r w:rsidRPr="003314B3">
          <w:rPr>
            <w:rFonts w:ascii="PT Astra Serif" w:hAnsi="PT Astra Serif"/>
            <w:sz w:val="28"/>
            <w:szCs w:val="28"/>
          </w:rPr>
          <w:t>пункте 1.9</w:t>
        </w:r>
      </w:hyperlink>
      <w:r w:rsidRPr="003314B3">
        <w:rPr>
          <w:rFonts w:ascii="PT Astra Serif" w:hAnsi="PT Astra Serif"/>
          <w:sz w:val="28"/>
          <w:szCs w:val="28"/>
        </w:rPr>
        <w:t xml:space="preserve"> слово "сотрудниками" заменить словом "работниками";</w:t>
      </w:r>
    </w:p>
    <w:p w:rsidR="003314B3" w:rsidRPr="003314B3" w:rsidRDefault="003314B3">
      <w:pPr>
        <w:pStyle w:val="ConsPlusNormal"/>
        <w:spacing w:before="240"/>
        <w:ind w:firstLine="540"/>
        <w:jc w:val="both"/>
        <w:rPr>
          <w:rFonts w:ascii="PT Astra Serif" w:hAnsi="PT Astra Serif"/>
          <w:sz w:val="28"/>
          <w:szCs w:val="28"/>
        </w:rPr>
      </w:pPr>
      <w:r w:rsidRPr="003314B3">
        <w:rPr>
          <w:rFonts w:ascii="PT Astra Serif" w:hAnsi="PT Astra Serif"/>
          <w:sz w:val="28"/>
          <w:szCs w:val="28"/>
        </w:rPr>
        <w:t xml:space="preserve">з) в </w:t>
      </w:r>
      <w:hyperlink r:id="rId45">
        <w:r w:rsidRPr="003314B3">
          <w:rPr>
            <w:rFonts w:ascii="PT Astra Serif" w:hAnsi="PT Astra Serif"/>
            <w:sz w:val="28"/>
            <w:szCs w:val="28"/>
          </w:rPr>
          <w:t>пункте 1.11</w:t>
        </w:r>
      </w:hyperlink>
      <w:r w:rsidRPr="003314B3">
        <w:rPr>
          <w:rFonts w:ascii="PT Astra Serif" w:hAnsi="PT Astra Serif"/>
          <w:sz w:val="28"/>
          <w:szCs w:val="28"/>
        </w:rPr>
        <w:t xml:space="preserve"> слова "администрации Губернатора и" исключить;</w:t>
      </w:r>
    </w:p>
    <w:p w:rsidR="003314B3" w:rsidRPr="003314B3" w:rsidRDefault="003314B3">
      <w:pPr>
        <w:pStyle w:val="ConsPlusNormal"/>
        <w:spacing w:before="240"/>
        <w:ind w:firstLine="540"/>
        <w:jc w:val="both"/>
        <w:rPr>
          <w:rFonts w:ascii="PT Astra Serif" w:hAnsi="PT Astra Serif"/>
          <w:sz w:val="28"/>
          <w:szCs w:val="28"/>
        </w:rPr>
      </w:pPr>
      <w:r w:rsidRPr="003314B3">
        <w:rPr>
          <w:rFonts w:ascii="PT Astra Serif" w:hAnsi="PT Astra Serif"/>
          <w:sz w:val="28"/>
          <w:szCs w:val="28"/>
        </w:rPr>
        <w:t xml:space="preserve">и) </w:t>
      </w:r>
      <w:hyperlink r:id="rId46">
        <w:r w:rsidRPr="003314B3">
          <w:rPr>
            <w:rFonts w:ascii="PT Astra Serif" w:hAnsi="PT Astra Serif"/>
            <w:sz w:val="28"/>
            <w:szCs w:val="28"/>
          </w:rPr>
          <w:t>пункты 1.14</w:t>
        </w:r>
      </w:hyperlink>
      <w:r w:rsidRPr="003314B3">
        <w:rPr>
          <w:rFonts w:ascii="PT Astra Serif" w:hAnsi="PT Astra Serif"/>
          <w:sz w:val="28"/>
          <w:szCs w:val="28"/>
        </w:rPr>
        <w:t xml:space="preserve"> и </w:t>
      </w:r>
      <w:hyperlink r:id="rId47">
        <w:r w:rsidRPr="003314B3">
          <w:rPr>
            <w:rFonts w:ascii="PT Astra Serif" w:hAnsi="PT Astra Serif"/>
            <w:sz w:val="28"/>
            <w:szCs w:val="28"/>
          </w:rPr>
          <w:t>1.15</w:t>
        </w:r>
      </w:hyperlink>
      <w:r w:rsidRPr="003314B3">
        <w:rPr>
          <w:rFonts w:ascii="PT Astra Serif" w:hAnsi="PT Astra Serif"/>
          <w:sz w:val="28"/>
          <w:szCs w:val="28"/>
        </w:rPr>
        <w:t xml:space="preserve"> изложить в следующей редакции:</w:t>
      </w:r>
    </w:p>
    <w:p w:rsidR="003314B3" w:rsidRPr="003314B3" w:rsidRDefault="003314B3">
      <w:pPr>
        <w:pStyle w:val="ConsPlusNormal"/>
        <w:spacing w:before="240"/>
        <w:ind w:firstLine="540"/>
        <w:jc w:val="both"/>
        <w:rPr>
          <w:rFonts w:ascii="PT Astra Serif" w:hAnsi="PT Astra Serif"/>
          <w:sz w:val="28"/>
          <w:szCs w:val="28"/>
        </w:rPr>
      </w:pPr>
      <w:r w:rsidRPr="003314B3">
        <w:rPr>
          <w:rFonts w:ascii="PT Astra Serif" w:hAnsi="PT Astra Serif"/>
          <w:sz w:val="28"/>
          <w:szCs w:val="28"/>
        </w:rPr>
        <w:t>"1.14. Осуществление деятельности, связанной с рассмотрением обращений и запросов, адресованных Губернатору, Правительству, должностным лицам Правительства, относится к числу непосредственных должностных обязанностей исполнителей, которые несут установленную законодательством ответственность за своевременность и полноту рассмотрения указанных обращений и запросов.</w:t>
      </w:r>
    </w:p>
    <w:p w:rsidR="003314B3" w:rsidRPr="003314B3" w:rsidRDefault="003314B3">
      <w:pPr>
        <w:pStyle w:val="ConsPlusNormal"/>
        <w:spacing w:before="240"/>
        <w:ind w:firstLine="540"/>
        <w:jc w:val="both"/>
        <w:rPr>
          <w:rFonts w:ascii="PT Astra Serif" w:hAnsi="PT Astra Serif"/>
          <w:sz w:val="28"/>
          <w:szCs w:val="28"/>
        </w:rPr>
      </w:pPr>
      <w:r w:rsidRPr="003314B3">
        <w:rPr>
          <w:rFonts w:ascii="PT Astra Serif" w:hAnsi="PT Astra Serif"/>
          <w:sz w:val="28"/>
          <w:szCs w:val="28"/>
        </w:rPr>
        <w:t xml:space="preserve">1.15. </w:t>
      </w:r>
      <w:proofErr w:type="spellStart"/>
      <w:r w:rsidRPr="003314B3">
        <w:rPr>
          <w:rFonts w:ascii="PT Astra Serif" w:hAnsi="PT Astra Serif"/>
          <w:sz w:val="28"/>
          <w:szCs w:val="28"/>
        </w:rPr>
        <w:t>Учет</w:t>
      </w:r>
      <w:proofErr w:type="spellEnd"/>
      <w:r w:rsidRPr="003314B3">
        <w:rPr>
          <w:rFonts w:ascii="PT Astra Serif" w:hAnsi="PT Astra Serif"/>
          <w:sz w:val="28"/>
          <w:szCs w:val="28"/>
        </w:rPr>
        <w:t xml:space="preserve"> и регистрация обращений и запросов, адресованных Губернатору, Правительству или должностным лицам Правительства, осуществляется в модуле "Обращения граждан".";</w:t>
      </w:r>
    </w:p>
    <w:p w:rsidR="003314B3" w:rsidRPr="003314B3" w:rsidRDefault="003314B3">
      <w:pPr>
        <w:pStyle w:val="ConsPlusNormal"/>
        <w:spacing w:before="240"/>
        <w:ind w:firstLine="540"/>
        <w:jc w:val="both"/>
        <w:rPr>
          <w:rFonts w:ascii="PT Astra Serif" w:hAnsi="PT Astra Serif"/>
          <w:sz w:val="28"/>
          <w:szCs w:val="28"/>
        </w:rPr>
      </w:pPr>
      <w:r w:rsidRPr="003314B3">
        <w:rPr>
          <w:rFonts w:ascii="PT Astra Serif" w:hAnsi="PT Astra Serif"/>
          <w:sz w:val="28"/>
          <w:szCs w:val="28"/>
        </w:rPr>
        <w:t xml:space="preserve">2) в </w:t>
      </w:r>
      <w:hyperlink r:id="rId48">
        <w:r w:rsidRPr="003314B3">
          <w:rPr>
            <w:rFonts w:ascii="PT Astra Serif" w:hAnsi="PT Astra Serif"/>
            <w:sz w:val="28"/>
            <w:szCs w:val="28"/>
          </w:rPr>
          <w:t>разделе 2</w:t>
        </w:r>
      </w:hyperlink>
      <w:r w:rsidRPr="003314B3">
        <w:rPr>
          <w:rFonts w:ascii="PT Astra Serif" w:hAnsi="PT Astra Serif"/>
          <w:sz w:val="28"/>
          <w:szCs w:val="28"/>
        </w:rPr>
        <w:t>:</w:t>
      </w:r>
    </w:p>
    <w:p w:rsidR="003314B3" w:rsidRPr="003314B3" w:rsidRDefault="003314B3">
      <w:pPr>
        <w:pStyle w:val="ConsPlusNormal"/>
        <w:spacing w:before="240"/>
        <w:ind w:firstLine="540"/>
        <w:jc w:val="both"/>
        <w:rPr>
          <w:rFonts w:ascii="PT Astra Serif" w:hAnsi="PT Astra Serif"/>
          <w:sz w:val="28"/>
          <w:szCs w:val="28"/>
        </w:rPr>
      </w:pPr>
      <w:r w:rsidRPr="003314B3">
        <w:rPr>
          <w:rFonts w:ascii="PT Astra Serif" w:hAnsi="PT Astra Serif"/>
          <w:sz w:val="28"/>
          <w:szCs w:val="28"/>
        </w:rPr>
        <w:t xml:space="preserve">а) в </w:t>
      </w:r>
      <w:hyperlink r:id="rId49">
        <w:r w:rsidRPr="003314B3">
          <w:rPr>
            <w:rFonts w:ascii="PT Astra Serif" w:hAnsi="PT Astra Serif"/>
            <w:sz w:val="28"/>
            <w:szCs w:val="28"/>
          </w:rPr>
          <w:t>пункте 2.1</w:t>
        </w:r>
      </w:hyperlink>
      <w:r w:rsidRPr="003314B3">
        <w:rPr>
          <w:rFonts w:ascii="PT Astra Serif" w:hAnsi="PT Astra Serif"/>
          <w:sz w:val="28"/>
          <w:szCs w:val="28"/>
        </w:rPr>
        <w:t xml:space="preserve"> слова "в адрес Губернатора, Правительства, должностных лиц администрации Губернатора и Правительства" заменить словами </w:t>
      </w:r>
      <w:r w:rsidRPr="003314B3">
        <w:rPr>
          <w:rFonts w:ascii="PT Astra Serif" w:hAnsi="PT Astra Serif"/>
          <w:sz w:val="28"/>
          <w:szCs w:val="28"/>
        </w:rPr>
        <w:lastRenderedPageBreak/>
        <w:t>"Губернатору, в Правительство или должностным лицам Правительства", слова "может поступить по почте" заменить словами "почтовой связью", слова "администрации Губернатора и" исключить;</w:t>
      </w:r>
    </w:p>
    <w:p w:rsidR="003314B3" w:rsidRPr="003314B3" w:rsidRDefault="003314B3">
      <w:pPr>
        <w:pStyle w:val="ConsPlusNormal"/>
        <w:spacing w:before="240"/>
        <w:ind w:firstLine="540"/>
        <w:jc w:val="both"/>
        <w:rPr>
          <w:rFonts w:ascii="PT Astra Serif" w:hAnsi="PT Astra Serif"/>
          <w:sz w:val="28"/>
          <w:szCs w:val="28"/>
        </w:rPr>
      </w:pPr>
      <w:r w:rsidRPr="003314B3">
        <w:rPr>
          <w:rFonts w:ascii="PT Astra Serif" w:hAnsi="PT Astra Serif"/>
          <w:sz w:val="28"/>
          <w:szCs w:val="28"/>
        </w:rPr>
        <w:t xml:space="preserve">б) </w:t>
      </w:r>
      <w:hyperlink r:id="rId50">
        <w:r w:rsidRPr="003314B3">
          <w:rPr>
            <w:rFonts w:ascii="PT Astra Serif" w:hAnsi="PT Astra Serif"/>
            <w:sz w:val="28"/>
            <w:szCs w:val="28"/>
          </w:rPr>
          <w:t>пункты 2.3</w:t>
        </w:r>
      </w:hyperlink>
      <w:r w:rsidRPr="003314B3">
        <w:rPr>
          <w:rFonts w:ascii="PT Astra Serif" w:hAnsi="PT Astra Serif"/>
          <w:sz w:val="28"/>
          <w:szCs w:val="28"/>
        </w:rPr>
        <w:t xml:space="preserve"> и </w:t>
      </w:r>
      <w:hyperlink r:id="rId51">
        <w:r w:rsidRPr="003314B3">
          <w:rPr>
            <w:rFonts w:ascii="PT Astra Serif" w:hAnsi="PT Astra Serif"/>
            <w:sz w:val="28"/>
            <w:szCs w:val="28"/>
          </w:rPr>
          <w:t>2.4</w:t>
        </w:r>
      </w:hyperlink>
      <w:r w:rsidRPr="003314B3">
        <w:rPr>
          <w:rFonts w:ascii="PT Astra Serif" w:hAnsi="PT Astra Serif"/>
          <w:sz w:val="28"/>
          <w:szCs w:val="28"/>
        </w:rPr>
        <w:t xml:space="preserve"> изложить в следующей редакции:</w:t>
      </w:r>
    </w:p>
    <w:p w:rsidR="003314B3" w:rsidRPr="003314B3" w:rsidRDefault="003314B3">
      <w:pPr>
        <w:pStyle w:val="ConsPlusNormal"/>
        <w:spacing w:before="240"/>
        <w:ind w:firstLine="540"/>
        <w:jc w:val="both"/>
        <w:rPr>
          <w:rFonts w:ascii="PT Astra Serif" w:hAnsi="PT Astra Serif"/>
          <w:sz w:val="28"/>
          <w:szCs w:val="28"/>
        </w:rPr>
      </w:pPr>
      <w:r w:rsidRPr="003314B3">
        <w:rPr>
          <w:rFonts w:ascii="PT Astra Serif" w:hAnsi="PT Astra Serif"/>
          <w:sz w:val="28"/>
          <w:szCs w:val="28"/>
        </w:rPr>
        <w:t>"2.3. Обращения в форме электронного документа направляются Губернатору, в Правительство или должностным лицам Правительства с использованием Единого портала.</w:t>
      </w:r>
    </w:p>
    <w:p w:rsidR="003314B3" w:rsidRPr="003314B3" w:rsidRDefault="003314B3">
      <w:pPr>
        <w:pStyle w:val="ConsPlusNormal"/>
        <w:spacing w:before="240"/>
        <w:ind w:firstLine="540"/>
        <w:jc w:val="both"/>
        <w:rPr>
          <w:rFonts w:ascii="PT Astra Serif" w:hAnsi="PT Astra Serif"/>
          <w:sz w:val="28"/>
          <w:szCs w:val="28"/>
        </w:rPr>
      </w:pPr>
      <w:r w:rsidRPr="003314B3">
        <w:rPr>
          <w:rFonts w:ascii="PT Astra Serif" w:hAnsi="PT Astra Serif"/>
          <w:sz w:val="28"/>
          <w:szCs w:val="28"/>
        </w:rPr>
        <w:t>2.4. Обращения в форме электронного документа распечатываются работником департамента в целях дальнейшей систематизации и регистрации в порядке, установленном настоящей Инструкцией.";</w:t>
      </w:r>
    </w:p>
    <w:p w:rsidR="003314B3" w:rsidRPr="003314B3" w:rsidRDefault="003314B3">
      <w:pPr>
        <w:pStyle w:val="ConsPlusNormal"/>
        <w:spacing w:before="240"/>
        <w:ind w:firstLine="540"/>
        <w:jc w:val="both"/>
        <w:rPr>
          <w:rFonts w:ascii="PT Astra Serif" w:hAnsi="PT Astra Serif"/>
          <w:sz w:val="28"/>
          <w:szCs w:val="28"/>
        </w:rPr>
      </w:pPr>
      <w:r w:rsidRPr="003314B3">
        <w:rPr>
          <w:rFonts w:ascii="PT Astra Serif" w:hAnsi="PT Astra Serif"/>
          <w:sz w:val="28"/>
          <w:szCs w:val="28"/>
        </w:rPr>
        <w:t xml:space="preserve">в) в </w:t>
      </w:r>
      <w:hyperlink r:id="rId52">
        <w:r w:rsidRPr="003314B3">
          <w:rPr>
            <w:rFonts w:ascii="PT Astra Serif" w:hAnsi="PT Astra Serif"/>
            <w:sz w:val="28"/>
            <w:szCs w:val="28"/>
          </w:rPr>
          <w:t>пункте 2.6</w:t>
        </w:r>
      </w:hyperlink>
      <w:r w:rsidRPr="003314B3">
        <w:rPr>
          <w:rFonts w:ascii="PT Astra Serif" w:hAnsi="PT Astra Serif"/>
          <w:sz w:val="28"/>
          <w:szCs w:val="28"/>
        </w:rPr>
        <w:t xml:space="preserve"> слова "поступившие в адрес Губернатора, Правительства, должностных лиц администрации Губернатора и Правительства по почте" заменить словами "доставленные Губернатору, в Правительство или должностным лицам Правительства почтовой связью";</w:t>
      </w:r>
    </w:p>
    <w:p w:rsidR="003314B3" w:rsidRPr="003314B3" w:rsidRDefault="003314B3">
      <w:pPr>
        <w:pStyle w:val="ConsPlusNormal"/>
        <w:spacing w:before="240"/>
        <w:ind w:firstLine="540"/>
        <w:jc w:val="both"/>
        <w:rPr>
          <w:rFonts w:ascii="PT Astra Serif" w:hAnsi="PT Astra Serif"/>
          <w:sz w:val="28"/>
          <w:szCs w:val="28"/>
        </w:rPr>
      </w:pPr>
      <w:r w:rsidRPr="003314B3">
        <w:rPr>
          <w:rFonts w:ascii="PT Astra Serif" w:hAnsi="PT Astra Serif"/>
          <w:sz w:val="28"/>
          <w:szCs w:val="28"/>
        </w:rPr>
        <w:t xml:space="preserve">г) в </w:t>
      </w:r>
      <w:hyperlink r:id="rId53">
        <w:r w:rsidRPr="003314B3">
          <w:rPr>
            <w:rFonts w:ascii="PT Astra Serif" w:hAnsi="PT Astra Serif"/>
            <w:sz w:val="28"/>
            <w:szCs w:val="28"/>
          </w:rPr>
          <w:t>абзаце первом пункта 2.7</w:t>
        </w:r>
      </w:hyperlink>
      <w:r w:rsidRPr="003314B3">
        <w:rPr>
          <w:rFonts w:ascii="PT Astra Serif" w:hAnsi="PT Astra Serif"/>
          <w:sz w:val="28"/>
          <w:szCs w:val="28"/>
        </w:rPr>
        <w:t xml:space="preserve"> слово "сотрудником" заменить словом "работником";</w:t>
      </w:r>
    </w:p>
    <w:p w:rsidR="003314B3" w:rsidRPr="003314B3" w:rsidRDefault="003314B3">
      <w:pPr>
        <w:pStyle w:val="ConsPlusNormal"/>
        <w:spacing w:before="240"/>
        <w:ind w:firstLine="540"/>
        <w:jc w:val="both"/>
        <w:rPr>
          <w:rFonts w:ascii="PT Astra Serif" w:hAnsi="PT Astra Serif"/>
          <w:sz w:val="28"/>
          <w:szCs w:val="28"/>
        </w:rPr>
      </w:pPr>
      <w:r w:rsidRPr="003314B3">
        <w:rPr>
          <w:rFonts w:ascii="PT Astra Serif" w:hAnsi="PT Astra Serif"/>
          <w:sz w:val="28"/>
          <w:szCs w:val="28"/>
        </w:rPr>
        <w:t xml:space="preserve">д) в </w:t>
      </w:r>
      <w:hyperlink r:id="rId54">
        <w:r w:rsidRPr="003314B3">
          <w:rPr>
            <w:rFonts w:ascii="PT Astra Serif" w:hAnsi="PT Astra Serif"/>
            <w:sz w:val="28"/>
            <w:szCs w:val="28"/>
          </w:rPr>
          <w:t>пункте 2.9</w:t>
        </w:r>
      </w:hyperlink>
      <w:r w:rsidRPr="003314B3">
        <w:rPr>
          <w:rFonts w:ascii="PT Astra Serif" w:hAnsi="PT Astra Serif"/>
          <w:sz w:val="28"/>
          <w:szCs w:val="28"/>
        </w:rPr>
        <w:t xml:space="preserve"> слова "и </w:t>
      </w:r>
      <w:proofErr w:type="spellStart"/>
      <w:r w:rsidRPr="003314B3">
        <w:rPr>
          <w:rFonts w:ascii="PT Astra Serif" w:hAnsi="PT Astra Serif"/>
          <w:sz w:val="28"/>
          <w:szCs w:val="28"/>
        </w:rPr>
        <w:t>необращения</w:t>
      </w:r>
      <w:proofErr w:type="spellEnd"/>
      <w:r w:rsidRPr="003314B3">
        <w:rPr>
          <w:rFonts w:ascii="PT Astra Serif" w:hAnsi="PT Astra Serif"/>
          <w:sz w:val="28"/>
          <w:szCs w:val="28"/>
        </w:rPr>
        <w:t>" исключить;</w:t>
      </w:r>
    </w:p>
    <w:p w:rsidR="003314B3" w:rsidRPr="003314B3" w:rsidRDefault="003314B3">
      <w:pPr>
        <w:pStyle w:val="ConsPlusNormal"/>
        <w:spacing w:before="240"/>
        <w:ind w:firstLine="540"/>
        <w:jc w:val="both"/>
        <w:rPr>
          <w:rFonts w:ascii="PT Astra Serif" w:hAnsi="PT Astra Serif"/>
          <w:sz w:val="28"/>
          <w:szCs w:val="28"/>
        </w:rPr>
      </w:pPr>
      <w:r w:rsidRPr="003314B3">
        <w:rPr>
          <w:rFonts w:ascii="PT Astra Serif" w:hAnsi="PT Astra Serif"/>
          <w:sz w:val="28"/>
          <w:szCs w:val="28"/>
        </w:rPr>
        <w:t xml:space="preserve">е) в </w:t>
      </w:r>
      <w:hyperlink r:id="rId55">
        <w:r w:rsidRPr="003314B3">
          <w:rPr>
            <w:rFonts w:ascii="PT Astra Serif" w:hAnsi="PT Astra Serif"/>
            <w:sz w:val="28"/>
            <w:szCs w:val="28"/>
          </w:rPr>
          <w:t>пункте 2.10</w:t>
        </w:r>
      </w:hyperlink>
      <w:r w:rsidRPr="003314B3">
        <w:rPr>
          <w:rFonts w:ascii="PT Astra Serif" w:hAnsi="PT Astra Serif"/>
          <w:sz w:val="28"/>
          <w:szCs w:val="28"/>
        </w:rPr>
        <w:t xml:space="preserve"> слово "сотрудниками" заменить словом "работниками";</w:t>
      </w:r>
    </w:p>
    <w:p w:rsidR="003314B3" w:rsidRPr="003314B3" w:rsidRDefault="003314B3">
      <w:pPr>
        <w:pStyle w:val="ConsPlusNormal"/>
        <w:spacing w:before="240"/>
        <w:ind w:firstLine="540"/>
        <w:jc w:val="both"/>
        <w:rPr>
          <w:rFonts w:ascii="PT Astra Serif" w:hAnsi="PT Astra Serif"/>
          <w:sz w:val="28"/>
          <w:szCs w:val="28"/>
        </w:rPr>
      </w:pPr>
      <w:r w:rsidRPr="003314B3">
        <w:rPr>
          <w:rFonts w:ascii="PT Astra Serif" w:hAnsi="PT Astra Serif"/>
          <w:sz w:val="28"/>
          <w:szCs w:val="28"/>
        </w:rPr>
        <w:t xml:space="preserve">ж) в </w:t>
      </w:r>
      <w:hyperlink r:id="rId56">
        <w:r w:rsidRPr="003314B3">
          <w:rPr>
            <w:rFonts w:ascii="PT Astra Serif" w:hAnsi="PT Astra Serif"/>
            <w:sz w:val="28"/>
            <w:szCs w:val="28"/>
          </w:rPr>
          <w:t>пункте 2.11</w:t>
        </w:r>
      </w:hyperlink>
      <w:r w:rsidRPr="003314B3">
        <w:rPr>
          <w:rFonts w:ascii="PT Astra Serif" w:hAnsi="PT Astra Serif"/>
          <w:sz w:val="28"/>
          <w:szCs w:val="28"/>
        </w:rPr>
        <w:t>:</w:t>
      </w:r>
    </w:p>
    <w:p w:rsidR="003314B3" w:rsidRPr="003314B3" w:rsidRDefault="003314B3">
      <w:pPr>
        <w:pStyle w:val="ConsPlusNormal"/>
        <w:spacing w:before="240"/>
        <w:ind w:firstLine="540"/>
        <w:jc w:val="both"/>
        <w:rPr>
          <w:rFonts w:ascii="PT Astra Serif" w:hAnsi="PT Astra Serif"/>
          <w:sz w:val="28"/>
          <w:szCs w:val="28"/>
        </w:rPr>
      </w:pPr>
      <w:r w:rsidRPr="003314B3">
        <w:rPr>
          <w:rFonts w:ascii="PT Astra Serif" w:hAnsi="PT Astra Serif"/>
          <w:sz w:val="28"/>
          <w:szCs w:val="28"/>
        </w:rPr>
        <w:t xml:space="preserve">в </w:t>
      </w:r>
      <w:hyperlink r:id="rId57">
        <w:r w:rsidRPr="003314B3">
          <w:rPr>
            <w:rFonts w:ascii="PT Astra Serif" w:hAnsi="PT Astra Serif"/>
            <w:sz w:val="28"/>
            <w:szCs w:val="28"/>
          </w:rPr>
          <w:t>абзаце первом</w:t>
        </w:r>
      </w:hyperlink>
      <w:r w:rsidRPr="003314B3">
        <w:rPr>
          <w:rFonts w:ascii="PT Astra Serif" w:hAnsi="PT Astra Serif"/>
          <w:sz w:val="28"/>
          <w:szCs w:val="28"/>
        </w:rPr>
        <w:t xml:space="preserve"> слова ", а также </w:t>
      </w:r>
      <w:proofErr w:type="spellStart"/>
      <w:r w:rsidRPr="003314B3">
        <w:rPr>
          <w:rFonts w:ascii="PT Astra Serif" w:hAnsi="PT Astra Serif"/>
          <w:sz w:val="28"/>
          <w:szCs w:val="28"/>
        </w:rPr>
        <w:t>необращений</w:t>
      </w:r>
      <w:proofErr w:type="spellEnd"/>
      <w:r w:rsidRPr="003314B3">
        <w:rPr>
          <w:rFonts w:ascii="PT Astra Serif" w:hAnsi="PT Astra Serif"/>
          <w:sz w:val="28"/>
          <w:szCs w:val="28"/>
        </w:rPr>
        <w:t>" исключить;</w:t>
      </w:r>
    </w:p>
    <w:p w:rsidR="003314B3" w:rsidRPr="003314B3" w:rsidRDefault="003314B3">
      <w:pPr>
        <w:pStyle w:val="ConsPlusNormal"/>
        <w:spacing w:before="240"/>
        <w:ind w:firstLine="540"/>
        <w:jc w:val="both"/>
        <w:rPr>
          <w:rFonts w:ascii="PT Astra Serif" w:hAnsi="PT Astra Serif"/>
          <w:sz w:val="28"/>
          <w:szCs w:val="28"/>
        </w:rPr>
      </w:pPr>
      <w:hyperlink r:id="rId58">
        <w:r w:rsidRPr="003314B3">
          <w:rPr>
            <w:rFonts w:ascii="PT Astra Serif" w:hAnsi="PT Astra Serif"/>
            <w:sz w:val="28"/>
            <w:szCs w:val="28"/>
          </w:rPr>
          <w:t>абзац шестой</w:t>
        </w:r>
      </w:hyperlink>
      <w:r w:rsidRPr="003314B3">
        <w:rPr>
          <w:rFonts w:ascii="PT Astra Serif" w:hAnsi="PT Astra Serif"/>
          <w:sz w:val="28"/>
          <w:szCs w:val="28"/>
        </w:rPr>
        <w:t xml:space="preserve"> признать утратившим силу;</w:t>
      </w:r>
    </w:p>
    <w:p w:rsidR="003314B3" w:rsidRPr="003314B3" w:rsidRDefault="003314B3">
      <w:pPr>
        <w:pStyle w:val="ConsPlusNormal"/>
        <w:spacing w:before="240"/>
        <w:ind w:firstLine="540"/>
        <w:jc w:val="both"/>
        <w:rPr>
          <w:rFonts w:ascii="PT Astra Serif" w:hAnsi="PT Astra Serif"/>
          <w:sz w:val="28"/>
          <w:szCs w:val="28"/>
        </w:rPr>
      </w:pPr>
      <w:r w:rsidRPr="003314B3">
        <w:rPr>
          <w:rFonts w:ascii="PT Astra Serif" w:hAnsi="PT Astra Serif"/>
          <w:sz w:val="28"/>
          <w:szCs w:val="28"/>
        </w:rPr>
        <w:t xml:space="preserve">в </w:t>
      </w:r>
      <w:hyperlink r:id="rId59">
        <w:r w:rsidRPr="003314B3">
          <w:rPr>
            <w:rFonts w:ascii="PT Astra Serif" w:hAnsi="PT Astra Serif"/>
            <w:sz w:val="28"/>
            <w:szCs w:val="28"/>
          </w:rPr>
          <w:t>абзаце девятом</w:t>
        </w:r>
      </w:hyperlink>
      <w:r w:rsidRPr="003314B3">
        <w:rPr>
          <w:rFonts w:ascii="PT Astra Serif" w:hAnsi="PT Astra Serif"/>
          <w:sz w:val="28"/>
          <w:szCs w:val="28"/>
        </w:rPr>
        <w:t xml:space="preserve"> слова "льготная принадлежность" заменить словами "имеющиеся льготы";</w:t>
      </w:r>
    </w:p>
    <w:p w:rsidR="003314B3" w:rsidRPr="003314B3" w:rsidRDefault="003314B3">
      <w:pPr>
        <w:pStyle w:val="ConsPlusNormal"/>
        <w:spacing w:before="240"/>
        <w:ind w:firstLine="540"/>
        <w:jc w:val="both"/>
        <w:rPr>
          <w:rFonts w:ascii="PT Astra Serif" w:hAnsi="PT Astra Serif"/>
          <w:sz w:val="28"/>
          <w:szCs w:val="28"/>
        </w:rPr>
      </w:pPr>
      <w:r w:rsidRPr="003314B3">
        <w:rPr>
          <w:rFonts w:ascii="PT Astra Serif" w:hAnsi="PT Astra Serif"/>
          <w:sz w:val="28"/>
          <w:szCs w:val="28"/>
        </w:rPr>
        <w:t xml:space="preserve">в </w:t>
      </w:r>
      <w:hyperlink r:id="rId60">
        <w:r w:rsidRPr="003314B3">
          <w:rPr>
            <w:rFonts w:ascii="PT Astra Serif" w:hAnsi="PT Astra Serif"/>
            <w:sz w:val="28"/>
            <w:szCs w:val="28"/>
          </w:rPr>
          <w:t>абзаце двенадцатом</w:t>
        </w:r>
      </w:hyperlink>
      <w:r w:rsidRPr="003314B3">
        <w:rPr>
          <w:rFonts w:ascii="PT Astra Serif" w:hAnsi="PT Astra Serif"/>
          <w:sz w:val="28"/>
          <w:szCs w:val="28"/>
        </w:rPr>
        <w:t xml:space="preserve"> слова "сеть "Интернет"," и слова "Личный кабинет"," исключить;</w:t>
      </w:r>
    </w:p>
    <w:p w:rsidR="003314B3" w:rsidRPr="003314B3" w:rsidRDefault="003314B3">
      <w:pPr>
        <w:pStyle w:val="ConsPlusNormal"/>
        <w:spacing w:before="240"/>
        <w:ind w:firstLine="540"/>
        <w:jc w:val="both"/>
        <w:rPr>
          <w:rFonts w:ascii="PT Astra Serif" w:hAnsi="PT Astra Serif"/>
          <w:sz w:val="28"/>
          <w:szCs w:val="28"/>
        </w:rPr>
      </w:pPr>
      <w:r w:rsidRPr="003314B3">
        <w:rPr>
          <w:rFonts w:ascii="PT Astra Serif" w:hAnsi="PT Astra Serif"/>
          <w:sz w:val="28"/>
          <w:szCs w:val="28"/>
        </w:rPr>
        <w:t xml:space="preserve">з) в </w:t>
      </w:r>
      <w:hyperlink r:id="rId61">
        <w:r w:rsidRPr="003314B3">
          <w:rPr>
            <w:rFonts w:ascii="PT Astra Serif" w:hAnsi="PT Astra Serif"/>
            <w:sz w:val="28"/>
            <w:szCs w:val="28"/>
          </w:rPr>
          <w:t>пункте 2.13</w:t>
        </w:r>
      </w:hyperlink>
      <w:r w:rsidRPr="003314B3">
        <w:rPr>
          <w:rFonts w:ascii="PT Astra Serif" w:hAnsi="PT Astra Serif"/>
          <w:sz w:val="28"/>
          <w:szCs w:val="28"/>
        </w:rPr>
        <w:t>:</w:t>
      </w:r>
    </w:p>
    <w:p w:rsidR="003314B3" w:rsidRPr="003314B3" w:rsidRDefault="003314B3">
      <w:pPr>
        <w:pStyle w:val="ConsPlusNormal"/>
        <w:spacing w:before="240"/>
        <w:ind w:firstLine="540"/>
        <w:jc w:val="both"/>
        <w:rPr>
          <w:rFonts w:ascii="PT Astra Serif" w:hAnsi="PT Astra Serif"/>
          <w:sz w:val="28"/>
          <w:szCs w:val="28"/>
        </w:rPr>
      </w:pPr>
      <w:r w:rsidRPr="003314B3">
        <w:rPr>
          <w:rFonts w:ascii="PT Astra Serif" w:hAnsi="PT Astra Serif"/>
          <w:sz w:val="28"/>
          <w:szCs w:val="28"/>
        </w:rPr>
        <w:t xml:space="preserve">в </w:t>
      </w:r>
      <w:hyperlink r:id="rId62">
        <w:r w:rsidRPr="003314B3">
          <w:rPr>
            <w:rFonts w:ascii="PT Astra Serif" w:hAnsi="PT Astra Serif"/>
            <w:sz w:val="28"/>
            <w:szCs w:val="28"/>
          </w:rPr>
          <w:t>абзаце первом</w:t>
        </w:r>
      </w:hyperlink>
      <w:r w:rsidRPr="003314B3">
        <w:rPr>
          <w:rFonts w:ascii="PT Astra Serif" w:hAnsi="PT Astra Serif"/>
          <w:sz w:val="28"/>
          <w:szCs w:val="28"/>
        </w:rPr>
        <w:t xml:space="preserve"> слово "сотрудники" заменить словом "работники";</w:t>
      </w:r>
    </w:p>
    <w:p w:rsidR="003314B3" w:rsidRPr="003314B3" w:rsidRDefault="003314B3">
      <w:pPr>
        <w:pStyle w:val="ConsPlusNormal"/>
        <w:spacing w:before="240"/>
        <w:ind w:firstLine="540"/>
        <w:jc w:val="both"/>
        <w:rPr>
          <w:rFonts w:ascii="PT Astra Serif" w:hAnsi="PT Astra Serif"/>
          <w:sz w:val="28"/>
          <w:szCs w:val="28"/>
        </w:rPr>
      </w:pPr>
      <w:hyperlink r:id="rId63">
        <w:r w:rsidRPr="003314B3">
          <w:rPr>
            <w:rFonts w:ascii="PT Astra Serif" w:hAnsi="PT Astra Serif"/>
            <w:sz w:val="28"/>
            <w:szCs w:val="28"/>
          </w:rPr>
          <w:t>абзац седьмой</w:t>
        </w:r>
      </w:hyperlink>
      <w:r w:rsidRPr="003314B3">
        <w:rPr>
          <w:rFonts w:ascii="PT Astra Serif" w:hAnsi="PT Astra Serif"/>
          <w:sz w:val="28"/>
          <w:szCs w:val="28"/>
        </w:rPr>
        <w:t xml:space="preserve"> признать утратившим силу;</w:t>
      </w:r>
    </w:p>
    <w:p w:rsidR="003314B3" w:rsidRPr="003314B3" w:rsidRDefault="003314B3">
      <w:pPr>
        <w:pStyle w:val="ConsPlusNormal"/>
        <w:spacing w:before="240"/>
        <w:ind w:firstLine="540"/>
        <w:jc w:val="both"/>
        <w:rPr>
          <w:rFonts w:ascii="PT Astra Serif" w:hAnsi="PT Astra Serif"/>
          <w:sz w:val="28"/>
          <w:szCs w:val="28"/>
        </w:rPr>
      </w:pPr>
      <w:r w:rsidRPr="003314B3">
        <w:rPr>
          <w:rFonts w:ascii="PT Astra Serif" w:hAnsi="PT Astra Serif"/>
          <w:sz w:val="28"/>
          <w:szCs w:val="28"/>
        </w:rPr>
        <w:t xml:space="preserve">и) в </w:t>
      </w:r>
      <w:hyperlink r:id="rId64">
        <w:r w:rsidRPr="003314B3">
          <w:rPr>
            <w:rFonts w:ascii="PT Astra Serif" w:hAnsi="PT Astra Serif"/>
            <w:sz w:val="28"/>
            <w:szCs w:val="28"/>
          </w:rPr>
          <w:t>пункте 2.14</w:t>
        </w:r>
      </w:hyperlink>
      <w:r w:rsidRPr="003314B3">
        <w:rPr>
          <w:rFonts w:ascii="PT Astra Serif" w:hAnsi="PT Astra Serif"/>
          <w:sz w:val="28"/>
          <w:szCs w:val="28"/>
        </w:rPr>
        <w:t xml:space="preserve"> слово "сотрудниками" заменить словом "работниками";</w:t>
      </w:r>
    </w:p>
    <w:p w:rsidR="003314B3" w:rsidRPr="003314B3" w:rsidRDefault="003314B3">
      <w:pPr>
        <w:pStyle w:val="ConsPlusNormal"/>
        <w:spacing w:before="240"/>
        <w:ind w:firstLine="540"/>
        <w:jc w:val="both"/>
        <w:rPr>
          <w:rFonts w:ascii="PT Astra Serif" w:hAnsi="PT Astra Serif"/>
          <w:sz w:val="28"/>
          <w:szCs w:val="28"/>
        </w:rPr>
      </w:pPr>
      <w:r w:rsidRPr="003314B3">
        <w:rPr>
          <w:rFonts w:ascii="PT Astra Serif" w:hAnsi="PT Astra Serif"/>
          <w:sz w:val="28"/>
          <w:szCs w:val="28"/>
        </w:rPr>
        <w:t xml:space="preserve">к) в </w:t>
      </w:r>
      <w:hyperlink r:id="rId65">
        <w:r w:rsidRPr="003314B3">
          <w:rPr>
            <w:rFonts w:ascii="PT Astra Serif" w:hAnsi="PT Astra Serif"/>
            <w:sz w:val="28"/>
            <w:szCs w:val="28"/>
          </w:rPr>
          <w:t>пункте 2.15</w:t>
        </w:r>
      </w:hyperlink>
      <w:r w:rsidRPr="003314B3">
        <w:rPr>
          <w:rFonts w:ascii="PT Astra Serif" w:hAnsi="PT Astra Serif"/>
          <w:sz w:val="28"/>
          <w:szCs w:val="28"/>
        </w:rPr>
        <w:t>:</w:t>
      </w:r>
    </w:p>
    <w:p w:rsidR="003314B3" w:rsidRPr="003314B3" w:rsidRDefault="003314B3">
      <w:pPr>
        <w:pStyle w:val="ConsPlusNormal"/>
        <w:spacing w:before="240"/>
        <w:ind w:firstLine="540"/>
        <w:jc w:val="both"/>
        <w:rPr>
          <w:rFonts w:ascii="PT Astra Serif" w:hAnsi="PT Astra Serif"/>
          <w:sz w:val="28"/>
          <w:szCs w:val="28"/>
        </w:rPr>
      </w:pPr>
      <w:hyperlink r:id="rId66">
        <w:r w:rsidRPr="003314B3">
          <w:rPr>
            <w:rFonts w:ascii="PT Astra Serif" w:hAnsi="PT Astra Serif"/>
            <w:sz w:val="28"/>
            <w:szCs w:val="28"/>
          </w:rPr>
          <w:t>подпункт "г" подпункта 4</w:t>
        </w:r>
      </w:hyperlink>
      <w:r w:rsidRPr="003314B3">
        <w:rPr>
          <w:rFonts w:ascii="PT Astra Serif" w:hAnsi="PT Astra Serif"/>
          <w:sz w:val="28"/>
          <w:szCs w:val="28"/>
        </w:rPr>
        <w:t xml:space="preserve"> признать утратившим силу;</w:t>
      </w:r>
    </w:p>
    <w:p w:rsidR="003314B3" w:rsidRPr="003314B3" w:rsidRDefault="003314B3">
      <w:pPr>
        <w:pStyle w:val="ConsPlusNormal"/>
        <w:spacing w:before="240"/>
        <w:ind w:firstLine="540"/>
        <w:jc w:val="both"/>
        <w:rPr>
          <w:rFonts w:ascii="PT Astra Serif" w:hAnsi="PT Astra Serif"/>
          <w:sz w:val="28"/>
          <w:szCs w:val="28"/>
        </w:rPr>
      </w:pPr>
      <w:hyperlink r:id="rId67">
        <w:r w:rsidRPr="003314B3">
          <w:rPr>
            <w:rFonts w:ascii="PT Astra Serif" w:hAnsi="PT Astra Serif"/>
            <w:sz w:val="28"/>
            <w:szCs w:val="28"/>
          </w:rPr>
          <w:t>подпункт 8</w:t>
        </w:r>
      </w:hyperlink>
      <w:r w:rsidRPr="003314B3">
        <w:rPr>
          <w:rFonts w:ascii="PT Astra Serif" w:hAnsi="PT Astra Serif"/>
          <w:sz w:val="28"/>
          <w:szCs w:val="28"/>
        </w:rPr>
        <w:t xml:space="preserve"> признать утратившим силу;</w:t>
      </w:r>
    </w:p>
    <w:p w:rsidR="003314B3" w:rsidRPr="003314B3" w:rsidRDefault="003314B3">
      <w:pPr>
        <w:pStyle w:val="ConsPlusNormal"/>
        <w:spacing w:before="240"/>
        <w:ind w:firstLine="540"/>
        <w:jc w:val="both"/>
        <w:rPr>
          <w:rFonts w:ascii="PT Astra Serif" w:hAnsi="PT Astra Serif"/>
          <w:sz w:val="28"/>
          <w:szCs w:val="28"/>
        </w:rPr>
      </w:pPr>
      <w:r w:rsidRPr="003314B3">
        <w:rPr>
          <w:rFonts w:ascii="PT Astra Serif" w:hAnsi="PT Astra Serif"/>
          <w:sz w:val="28"/>
          <w:szCs w:val="28"/>
        </w:rPr>
        <w:t xml:space="preserve">л) в </w:t>
      </w:r>
      <w:hyperlink r:id="rId68">
        <w:r w:rsidRPr="003314B3">
          <w:rPr>
            <w:rFonts w:ascii="PT Astra Serif" w:hAnsi="PT Astra Serif"/>
            <w:sz w:val="28"/>
            <w:szCs w:val="28"/>
          </w:rPr>
          <w:t>пунктах 2.16</w:t>
        </w:r>
      </w:hyperlink>
      <w:r w:rsidRPr="003314B3">
        <w:rPr>
          <w:rFonts w:ascii="PT Astra Serif" w:hAnsi="PT Astra Serif"/>
          <w:sz w:val="28"/>
          <w:szCs w:val="28"/>
        </w:rPr>
        <w:t xml:space="preserve">, </w:t>
      </w:r>
      <w:hyperlink r:id="rId69">
        <w:r w:rsidRPr="003314B3">
          <w:rPr>
            <w:rFonts w:ascii="PT Astra Serif" w:hAnsi="PT Astra Serif"/>
            <w:sz w:val="28"/>
            <w:szCs w:val="28"/>
          </w:rPr>
          <w:t>2.18</w:t>
        </w:r>
      </w:hyperlink>
      <w:r w:rsidRPr="003314B3">
        <w:rPr>
          <w:rFonts w:ascii="PT Astra Serif" w:hAnsi="PT Astra Serif"/>
          <w:sz w:val="28"/>
          <w:szCs w:val="28"/>
        </w:rPr>
        <w:t xml:space="preserve"> и </w:t>
      </w:r>
      <w:hyperlink r:id="rId70">
        <w:r w:rsidRPr="003314B3">
          <w:rPr>
            <w:rFonts w:ascii="PT Astra Serif" w:hAnsi="PT Astra Serif"/>
            <w:sz w:val="28"/>
            <w:szCs w:val="28"/>
          </w:rPr>
          <w:t>2.19</w:t>
        </w:r>
      </w:hyperlink>
      <w:r w:rsidRPr="003314B3">
        <w:rPr>
          <w:rFonts w:ascii="PT Astra Serif" w:hAnsi="PT Astra Serif"/>
          <w:sz w:val="28"/>
          <w:szCs w:val="28"/>
        </w:rPr>
        <w:t xml:space="preserve"> слово "сотрудником" заменить словом "работником";</w:t>
      </w:r>
    </w:p>
    <w:p w:rsidR="003314B3" w:rsidRPr="003314B3" w:rsidRDefault="003314B3">
      <w:pPr>
        <w:pStyle w:val="ConsPlusNormal"/>
        <w:spacing w:before="240"/>
        <w:ind w:firstLine="540"/>
        <w:jc w:val="both"/>
        <w:rPr>
          <w:rFonts w:ascii="PT Astra Serif" w:hAnsi="PT Astra Serif"/>
          <w:sz w:val="28"/>
          <w:szCs w:val="28"/>
        </w:rPr>
      </w:pPr>
      <w:r w:rsidRPr="003314B3">
        <w:rPr>
          <w:rFonts w:ascii="PT Astra Serif" w:hAnsi="PT Astra Serif"/>
          <w:sz w:val="28"/>
          <w:szCs w:val="28"/>
        </w:rPr>
        <w:t xml:space="preserve">м) в </w:t>
      </w:r>
      <w:hyperlink r:id="rId71">
        <w:r w:rsidRPr="003314B3">
          <w:rPr>
            <w:rFonts w:ascii="PT Astra Serif" w:hAnsi="PT Astra Serif"/>
            <w:sz w:val="28"/>
            <w:szCs w:val="28"/>
          </w:rPr>
          <w:t>абзацах первом</w:t>
        </w:r>
      </w:hyperlink>
      <w:r w:rsidRPr="003314B3">
        <w:rPr>
          <w:rFonts w:ascii="PT Astra Serif" w:hAnsi="PT Astra Serif"/>
          <w:sz w:val="28"/>
          <w:szCs w:val="28"/>
        </w:rPr>
        <w:t xml:space="preserve"> и </w:t>
      </w:r>
      <w:hyperlink r:id="rId72">
        <w:r w:rsidRPr="003314B3">
          <w:rPr>
            <w:rFonts w:ascii="PT Astra Serif" w:hAnsi="PT Astra Serif"/>
            <w:sz w:val="28"/>
            <w:szCs w:val="28"/>
          </w:rPr>
          <w:t>третьем пункта 2.20</w:t>
        </w:r>
      </w:hyperlink>
      <w:r w:rsidRPr="003314B3">
        <w:rPr>
          <w:rFonts w:ascii="PT Astra Serif" w:hAnsi="PT Astra Serif"/>
          <w:sz w:val="28"/>
          <w:szCs w:val="28"/>
        </w:rPr>
        <w:t xml:space="preserve"> слово "сотрудником" заменить словом "работником";</w:t>
      </w:r>
    </w:p>
    <w:p w:rsidR="003314B3" w:rsidRPr="003314B3" w:rsidRDefault="003314B3">
      <w:pPr>
        <w:pStyle w:val="ConsPlusNormal"/>
        <w:spacing w:before="240"/>
        <w:ind w:firstLine="540"/>
        <w:jc w:val="both"/>
        <w:rPr>
          <w:rFonts w:ascii="PT Astra Serif" w:hAnsi="PT Astra Serif"/>
          <w:sz w:val="28"/>
          <w:szCs w:val="28"/>
        </w:rPr>
      </w:pPr>
      <w:r w:rsidRPr="003314B3">
        <w:rPr>
          <w:rFonts w:ascii="PT Astra Serif" w:hAnsi="PT Astra Serif"/>
          <w:sz w:val="28"/>
          <w:szCs w:val="28"/>
        </w:rPr>
        <w:t xml:space="preserve">н) в </w:t>
      </w:r>
      <w:hyperlink r:id="rId73">
        <w:r w:rsidRPr="003314B3">
          <w:rPr>
            <w:rFonts w:ascii="PT Astra Serif" w:hAnsi="PT Astra Serif"/>
            <w:sz w:val="28"/>
            <w:szCs w:val="28"/>
          </w:rPr>
          <w:t>пункте 2.21</w:t>
        </w:r>
      </w:hyperlink>
      <w:r w:rsidRPr="003314B3">
        <w:rPr>
          <w:rFonts w:ascii="PT Astra Serif" w:hAnsi="PT Astra Serif"/>
          <w:sz w:val="28"/>
          <w:szCs w:val="28"/>
        </w:rPr>
        <w:t xml:space="preserve"> слово "сотрудником" заменить словом "работником";</w:t>
      </w:r>
    </w:p>
    <w:p w:rsidR="003314B3" w:rsidRPr="003314B3" w:rsidRDefault="003314B3">
      <w:pPr>
        <w:pStyle w:val="ConsPlusNormal"/>
        <w:spacing w:before="240"/>
        <w:ind w:firstLine="540"/>
        <w:jc w:val="both"/>
        <w:rPr>
          <w:rFonts w:ascii="PT Astra Serif" w:hAnsi="PT Astra Serif"/>
          <w:sz w:val="28"/>
          <w:szCs w:val="28"/>
        </w:rPr>
      </w:pPr>
      <w:r w:rsidRPr="003314B3">
        <w:rPr>
          <w:rFonts w:ascii="PT Astra Serif" w:hAnsi="PT Astra Serif"/>
          <w:sz w:val="28"/>
          <w:szCs w:val="28"/>
        </w:rPr>
        <w:t xml:space="preserve">3) в </w:t>
      </w:r>
      <w:hyperlink r:id="rId74">
        <w:r w:rsidRPr="003314B3">
          <w:rPr>
            <w:rFonts w:ascii="PT Astra Serif" w:hAnsi="PT Astra Serif"/>
            <w:sz w:val="28"/>
            <w:szCs w:val="28"/>
          </w:rPr>
          <w:t>пункте 3.2 раздела 3</w:t>
        </w:r>
      </w:hyperlink>
      <w:r w:rsidRPr="003314B3">
        <w:rPr>
          <w:rFonts w:ascii="PT Astra Serif" w:hAnsi="PT Astra Serif"/>
          <w:sz w:val="28"/>
          <w:szCs w:val="28"/>
        </w:rPr>
        <w:t>:</w:t>
      </w:r>
    </w:p>
    <w:p w:rsidR="003314B3" w:rsidRPr="003314B3" w:rsidRDefault="003314B3">
      <w:pPr>
        <w:pStyle w:val="ConsPlusNormal"/>
        <w:spacing w:before="240"/>
        <w:ind w:firstLine="540"/>
        <w:jc w:val="both"/>
        <w:rPr>
          <w:rFonts w:ascii="PT Astra Serif" w:hAnsi="PT Astra Serif"/>
          <w:sz w:val="28"/>
          <w:szCs w:val="28"/>
        </w:rPr>
      </w:pPr>
      <w:r w:rsidRPr="003314B3">
        <w:rPr>
          <w:rFonts w:ascii="PT Astra Serif" w:hAnsi="PT Astra Serif"/>
          <w:sz w:val="28"/>
          <w:szCs w:val="28"/>
        </w:rPr>
        <w:t>а) первое предложение после слов "мотивированной просьбы" дополнить словами ", изложенной в письменной форме (докладной записки, служебной записки, письма),", после слова "дней" дополнить словами ", за исключением случая, указанного в абзаце втором подпункта 4.2.7 пункта 4.2 раздела 4 настоящей Инструкции";</w:t>
      </w:r>
    </w:p>
    <w:p w:rsidR="003314B3" w:rsidRPr="003314B3" w:rsidRDefault="003314B3">
      <w:pPr>
        <w:pStyle w:val="ConsPlusNormal"/>
        <w:spacing w:before="240"/>
        <w:ind w:firstLine="540"/>
        <w:jc w:val="both"/>
        <w:rPr>
          <w:rFonts w:ascii="PT Astra Serif" w:hAnsi="PT Astra Serif"/>
          <w:sz w:val="28"/>
          <w:szCs w:val="28"/>
        </w:rPr>
      </w:pPr>
      <w:r w:rsidRPr="003314B3">
        <w:rPr>
          <w:rFonts w:ascii="PT Astra Serif" w:hAnsi="PT Astra Serif"/>
          <w:sz w:val="28"/>
          <w:szCs w:val="28"/>
        </w:rPr>
        <w:t>б) во втором предложении слово "сотрудником" заменить словом "работником";</w:t>
      </w:r>
    </w:p>
    <w:p w:rsidR="003314B3" w:rsidRPr="003314B3" w:rsidRDefault="003314B3">
      <w:pPr>
        <w:pStyle w:val="ConsPlusNormal"/>
        <w:spacing w:before="240"/>
        <w:ind w:firstLine="540"/>
        <w:jc w:val="both"/>
        <w:rPr>
          <w:rFonts w:ascii="PT Astra Serif" w:hAnsi="PT Astra Serif"/>
          <w:sz w:val="28"/>
          <w:szCs w:val="28"/>
        </w:rPr>
      </w:pPr>
      <w:r w:rsidRPr="003314B3">
        <w:rPr>
          <w:rFonts w:ascii="PT Astra Serif" w:hAnsi="PT Astra Serif"/>
          <w:sz w:val="28"/>
          <w:szCs w:val="28"/>
        </w:rPr>
        <w:t xml:space="preserve">4) в </w:t>
      </w:r>
      <w:hyperlink r:id="rId75">
        <w:r w:rsidRPr="003314B3">
          <w:rPr>
            <w:rFonts w:ascii="PT Astra Serif" w:hAnsi="PT Astra Serif"/>
            <w:sz w:val="28"/>
            <w:szCs w:val="28"/>
          </w:rPr>
          <w:t>разделе 4</w:t>
        </w:r>
      </w:hyperlink>
      <w:r w:rsidRPr="003314B3">
        <w:rPr>
          <w:rFonts w:ascii="PT Astra Serif" w:hAnsi="PT Astra Serif"/>
          <w:sz w:val="28"/>
          <w:szCs w:val="28"/>
        </w:rPr>
        <w:t>:</w:t>
      </w:r>
    </w:p>
    <w:p w:rsidR="003314B3" w:rsidRPr="003314B3" w:rsidRDefault="003314B3">
      <w:pPr>
        <w:pStyle w:val="ConsPlusNormal"/>
        <w:spacing w:before="240"/>
        <w:ind w:firstLine="540"/>
        <w:jc w:val="both"/>
        <w:rPr>
          <w:rFonts w:ascii="PT Astra Serif" w:hAnsi="PT Astra Serif"/>
          <w:sz w:val="28"/>
          <w:szCs w:val="28"/>
        </w:rPr>
      </w:pPr>
      <w:r w:rsidRPr="003314B3">
        <w:rPr>
          <w:rFonts w:ascii="PT Astra Serif" w:hAnsi="PT Astra Serif"/>
          <w:sz w:val="28"/>
          <w:szCs w:val="28"/>
        </w:rPr>
        <w:t xml:space="preserve">а) в </w:t>
      </w:r>
      <w:hyperlink r:id="rId76">
        <w:r w:rsidRPr="003314B3">
          <w:rPr>
            <w:rFonts w:ascii="PT Astra Serif" w:hAnsi="PT Astra Serif"/>
            <w:sz w:val="28"/>
            <w:szCs w:val="28"/>
          </w:rPr>
          <w:t>наименовании</w:t>
        </w:r>
      </w:hyperlink>
      <w:r w:rsidRPr="003314B3">
        <w:rPr>
          <w:rFonts w:ascii="PT Astra Serif" w:hAnsi="PT Astra Serif"/>
          <w:sz w:val="28"/>
          <w:szCs w:val="28"/>
        </w:rPr>
        <w:t xml:space="preserve"> слова "и подготовка информации по результатам рассмотрения обращения" исключить;</w:t>
      </w:r>
    </w:p>
    <w:p w:rsidR="003314B3" w:rsidRPr="003314B3" w:rsidRDefault="003314B3">
      <w:pPr>
        <w:pStyle w:val="ConsPlusNormal"/>
        <w:spacing w:before="240"/>
        <w:ind w:firstLine="540"/>
        <w:jc w:val="both"/>
        <w:rPr>
          <w:rFonts w:ascii="PT Astra Serif" w:hAnsi="PT Astra Serif"/>
          <w:sz w:val="28"/>
          <w:szCs w:val="28"/>
        </w:rPr>
      </w:pPr>
      <w:r w:rsidRPr="003314B3">
        <w:rPr>
          <w:rFonts w:ascii="PT Astra Serif" w:hAnsi="PT Astra Serif"/>
          <w:sz w:val="28"/>
          <w:szCs w:val="28"/>
        </w:rPr>
        <w:t xml:space="preserve">б) в </w:t>
      </w:r>
      <w:hyperlink r:id="rId77">
        <w:r w:rsidRPr="003314B3">
          <w:rPr>
            <w:rFonts w:ascii="PT Astra Serif" w:hAnsi="PT Astra Serif"/>
            <w:sz w:val="28"/>
            <w:szCs w:val="28"/>
          </w:rPr>
          <w:t>пункте 4.2</w:t>
        </w:r>
      </w:hyperlink>
      <w:r w:rsidRPr="003314B3">
        <w:rPr>
          <w:rFonts w:ascii="PT Astra Serif" w:hAnsi="PT Astra Serif"/>
          <w:sz w:val="28"/>
          <w:szCs w:val="28"/>
        </w:rPr>
        <w:t>:</w:t>
      </w:r>
    </w:p>
    <w:p w:rsidR="003314B3" w:rsidRPr="003314B3" w:rsidRDefault="003314B3">
      <w:pPr>
        <w:pStyle w:val="ConsPlusNormal"/>
        <w:spacing w:before="240"/>
        <w:ind w:firstLine="540"/>
        <w:jc w:val="both"/>
        <w:rPr>
          <w:rFonts w:ascii="PT Astra Serif" w:hAnsi="PT Astra Serif"/>
          <w:sz w:val="28"/>
          <w:szCs w:val="28"/>
        </w:rPr>
      </w:pPr>
      <w:r w:rsidRPr="003314B3">
        <w:rPr>
          <w:rFonts w:ascii="PT Astra Serif" w:hAnsi="PT Astra Serif"/>
          <w:sz w:val="28"/>
          <w:szCs w:val="28"/>
        </w:rPr>
        <w:t xml:space="preserve">в </w:t>
      </w:r>
      <w:hyperlink r:id="rId78">
        <w:r w:rsidRPr="003314B3">
          <w:rPr>
            <w:rFonts w:ascii="PT Astra Serif" w:hAnsi="PT Astra Serif"/>
            <w:sz w:val="28"/>
            <w:szCs w:val="28"/>
          </w:rPr>
          <w:t>абзаце первом</w:t>
        </w:r>
      </w:hyperlink>
      <w:r w:rsidRPr="003314B3">
        <w:rPr>
          <w:rFonts w:ascii="PT Astra Serif" w:hAnsi="PT Astra Serif"/>
          <w:sz w:val="28"/>
          <w:szCs w:val="28"/>
        </w:rPr>
        <w:t xml:space="preserve"> слова "Информация о результатах исполнения поручения по рассмотрению обращения" заменить словами "Ответ заявителю";</w:t>
      </w:r>
    </w:p>
    <w:p w:rsidR="003314B3" w:rsidRPr="003314B3" w:rsidRDefault="003314B3">
      <w:pPr>
        <w:pStyle w:val="ConsPlusNormal"/>
        <w:spacing w:before="240"/>
        <w:ind w:firstLine="540"/>
        <w:jc w:val="both"/>
        <w:rPr>
          <w:rFonts w:ascii="PT Astra Serif" w:hAnsi="PT Astra Serif"/>
          <w:sz w:val="28"/>
          <w:szCs w:val="28"/>
        </w:rPr>
      </w:pPr>
      <w:r w:rsidRPr="003314B3">
        <w:rPr>
          <w:rFonts w:ascii="PT Astra Serif" w:hAnsi="PT Astra Serif"/>
          <w:sz w:val="28"/>
          <w:szCs w:val="28"/>
        </w:rPr>
        <w:t xml:space="preserve">в </w:t>
      </w:r>
      <w:hyperlink r:id="rId79">
        <w:r w:rsidRPr="003314B3">
          <w:rPr>
            <w:rFonts w:ascii="PT Astra Serif" w:hAnsi="PT Astra Serif"/>
            <w:sz w:val="28"/>
            <w:szCs w:val="28"/>
          </w:rPr>
          <w:t>подпунктах 4.2.2</w:t>
        </w:r>
      </w:hyperlink>
      <w:r w:rsidRPr="003314B3">
        <w:rPr>
          <w:rFonts w:ascii="PT Astra Serif" w:hAnsi="PT Astra Serif"/>
          <w:sz w:val="28"/>
          <w:szCs w:val="28"/>
        </w:rPr>
        <w:t xml:space="preserve"> и </w:t>
      </w:r>
      <w:hyperlink r:id="rId80">
        <w:r w:rsidRPr="003314B3">
          <w:rPr>
            <w:rFonts w:ascii="PT Astra Serif" w:hAnsi="PT Astra Serif"/>
            <w:sz w:val="28"/>
            <w:szCs w:val="28"/>
          </w:rPr>
          <w:t>4.2.3</w:t>
        </w:r>
      </w:hyperlink>
      <w:r w:rsidRPr="003314B3">
        <w:rPr>
          <w:rFonts w:ascii="PT Astra Serif" w:hAnsi="PT Astra Serif"/>
          <w:sz w:val="28"/>
          <w:szCs w:val="28"/>
        </w:rPr>
        <w:t xml:space="preserve"> слова "администрации Губернатора и" исключить;</w:t>
      </w:r>
    </w:p>
    <w:p w:rsidR="003314B3" w:rsidRPr="003314B3" w:rsidRDefault="003314B3">
      <w:pPr>
        <w:pStyle w:val="ConsPlusNormal"/>
        <w:spacing w:before="240"/>
        <w:ind w:firstLine="540"/>
        <w:jc w:val="both"/>
        <w:rPr>
          <w:rFonts w:ascii="PT Astra Serif" w:hAnsi="PT Astra Serif"/>
          <w:sz w:val="28"/>
          <w:szCs w:val="28"/>
        </w:rPr>
      </w:pPr>
      <w:r w:rsidRPr="003314B3">
        <w:rPr>
          <w:rFonts w:ascii="PT Astra Serif" w:hAnsi="PT Astra Serif"/>
          <w:sz w:val="28"/>
          <w:szCs w:val="28"/>
        </w:rPr>
        <w:t xml:space="preserve">в </w:t>
      </w:r>
      <w:hyperlink r:id="rId81">
        <w:r w:rsidRPr="003314B3">
          <w:rPr>
            <w:rFonts w:ascii="PT Astra Serif" w:hAnsi="PT Astra Serif"/>
            <w:sz w:val="28"/>
            <w:szCs w:val="28"/>
          </w:rPr>
          <w:t>подпункте 4.2.6</w:t>
        </w:r>
      </w:hyperlink>
      <w:r w:rsidRPr="003314B3">
        <w:rPr>
          <w:rFonts w:ascii="PT Astra Serif" w:hAnsi="PT Astra Serif"/>
          <w:sz w:val="28"/>
          <w:szCs w:val="28"/>
        </w:rPr>
        <w:t xml:space="preserve"> слова ", в 2023 и 2024 годах" заменить словами "и иных лиц, в 2023 - 2025 годах";</w:t>
      </w:r>
    </w:p>
    <w:p w:rsidR="003314B3" w:rsidRPr="003314B3" w:rsidRDefault="003314B3">
      <w:pPr>
        <w:pStyle w:val="ConsPlusNormal"/>
        <w:spacing w:before="240"/>
        <w:ind w:firstLine="540"/>
        <w:jc w:val="both"/>
        <w:rPr>
          <w:rFonts w:ascii="PT Astra Serif" w:hAnsi="PT Astra Serif"/>
          <w:sz w:val="28"/>
          <w:szCs w:val="28"/>
        </w:rPr>
      </w:pPr>
      <w:hyperlink r:id="rId82">
        <w:r w:rsidRPr="003314B3">
          <w:rPr>
            <w:rFonts w:ascii="PT Astra Serif" w:hAnsi="PT Astra Serif"/>
            <w:sz w:val="28"/>
            <w:szCs w:val="28"/>
          </w:rPr>
          <w:t>дополнить</w:t>
        </w:r>
      </w:hyperlink>
      <w:r w:rsidRPr="003314B3">
        <w:rPr>
          <w:rFonts w:ascii="PT Astra Serif" w:hAnsi="PT Astra Serif"/>
          <w:sz w:val="28"/>
          <w:szCs w:val="28"/>
        </w:rPr>
        <w:t xml:space="preserve"> подпунктом 4.2.7 следующего содержания:</w:t>
      </w:r>
    </w:p>
    <w:p w:rsidR="003314B3" w:rsidRPr="003314B3" w:rsidRDefault="003314B3">
      <w:pPr>
        <w:pStyle w:val="ConsPlusNormal"/>
        <w:spacing w:before="240"/>
        <w:ind w:firstLine="540"/>
        <w:jc w:val="both"/>
        <w:rPr>
          <w:rFonts w:ascii="PT Astra Serif" w:hAnsi="PT Astra Serif"/>
          <w:sz w:val="28"/>
          <w:szCs w:val="28"/>
        </w:rPr>
      </w:pPr>
      <w:r w:rsidRPr="003314B3">
        <w:rPr>
          <w:rFonts w:ascii="PT Astra Serif" w:hAnsi="PT Astra Serif"/>
          <w:sz w:val="28"/>
          <w:szCs w:val="28"/>
        </w:rPr>
        <w:t>"4.2.7. Адресованные Губернатору, Правительству или должностным лицам Правительства обращения по вопросам подведения к земельным участкам, находившимся в государственной или муниципальной собственности и предоставленным многодетным семьям в собственность бесплатно, систем инженерно-технического обеспечения и (или) дорог рассматриваются в течение 23 дней со дня их регистрации в Правительстве.</w:t>
      </w:r>
    </w:p>
    <w:p w:rsidR="003314B3" w:rsidRPr="003314B3" w:rsidRDefault="003314B3">
      <w:pPr>
        <w:pStyle w:val="ConsPlusNormal"/>
        <w:spacing w:before="240"/>
        <w:ind w:firstLine="540"/>
        <w:jc w:val="both"/>
        <w:rPr>
          <w:rFonts w:ascii="PT Astra Serif" w:hAnsi="PT Astra Serif"/>
          <w:sz w:val="28"/>
          <w:szCs w:val="28"/>
        </w:rPr>
      </w:pPr>
      <w:r w:rsidRPr="003314B3">
        <w:rPr>
          <w:rFonts w:ascii="PT Astra Serif" w:hAnsi="PT Astra Serif"/>
          <w:sz w:val="28"/>
          <w:szCs w:val="28"/>
        </w:rPr>
        <w:t xml:space="preserve">Указанный срок продлевается уполномоченным лицом не более чем на 3 дня при условии направления исполнителем обоснованной и мотивированной просьбы, изложенной в письменной форме (докладной записки, служебной </w:t>
      </w:r>
      <w:r w:rsidRPr="003314B3">
        <w:rPr>
          <w:rFonts w:ascii="PT Astra Serif" w:hAnsi="PT Astra Serif"/>
          <w:sz w:val="28"/>
          <w:szCs w:val="28"/>
        </w:rPr>
        <w:lastRenderedPageBreak/>
        <w:t>записки, письма).";</w:t>
      </w:r>
    </w:p>
    <w:p w:rsidR="003314B3" w:rsidRPr="003314B3" w:rsidRDefault="003314B3">
      <w:pPr>
        <w:pStyle w:val="ConsPlusNormal"/>
        <w:spacing w:before="240"/>
        <w:ind w:firstLine="540"/>
        <w:jc w:val="both"/>
        <w:rPr>
          <w:rFonts w:ascii="PT Astra Serif" w:hAnsi="PT Astra Serif"/>
          <w:sz w:val="28"/>
          <w:szCs w:val="28"/>
        </w:rPr>
      </w:pPr>
      <w:r w:rsidRPr="003314B3">
        <w:rPr>
          <w:rFonts w:ascii="PT Astra Serif" w:hAnsi="PT Astra Serif"/>
          <w:sz w:val="28"/>
          <w:szCs w:val="28"/>
        </w:rPr>
        <w:t xml:space="preserve">в) в </w:t>
      </w:r>
      <w:hyperlink r:id="rId83">
        <w:r w:rsidRPr="003314B3">
          <w:rPr>
            <w:rFonts w:ascii="PT Astra Serif" w:hAnsi="PT Astra Serif"/>
            <w:sz w:val="28"/>
            <w:szCs w:val="28"/>
          </w:rPr>
          <w:t>пункте 4.8</w:t>
        </w:r>
      </w:hyperlink>
      <w:r w:rsidRPr="003314B3">
        <w:rPr>
          <w:rFonts w:ascii="PT Astra Serif" w:hAnsi="PT Astra Serif"/>
          <w:sz w:val="28"/>
          <w:szCs w:val="28"/>
        </w:rPr>
        <w:t xml:space="preserve"> слова "администрации Губернатора," исключить;</w:t>
      </w:r>
    </w:p>
    <w:p w:rsidR="003314B3" w:rsidRPr="003314B3" w:rsidRDefault="003314B3">
      <w:pPr>
        <w:pStyle w:val="ConsPlusNormal"/>
        <w:spacing w:before="240"/>
        <w:ind w:firstLine="540"/>
        <w:jc w:val="both"/>
        <w:rPr>
          <w:rFonts w:ascii="PT Astra Serif" w:hAnsi="PT Astra Serif"/>
          <w:sz w:val="28"/>
          <w:szCs w:val="28"/>
        </w:rPr>
      </w:pPr>
      <w:r w:rsidRPr="003314B3">
        <w:rPr>
          <w:rFonts w:ascii="PT Astra Serif" w:hAnsi="PT Astra Serif"/>
          <w:sz w:val="28"/>
          <w:szCs w:val="28"/>
        </w:rPr>
        <w:t xml:space="preserve">г) в </w:t>
      </w:r>
      <w:hyperlink r:id="rId84">
        <w:r w:rsidRPr="003314B3">
          <w:rPr>
            <w:rFonts w:ascii="PT Astra Serif" w:hAnsi="PT Astra Serif"/>
            <w:sz w:val="28"/>
            <w:szCs w:val="28"/>
          </w:rPr>
          <w:t>абзаце первом пункта 4.9</w:t>
        </w:r>
      </w:hyperlink>
      <w:r w:rsidRPr="003314B3">
        <w:rPr>
          <w:rFonts w:ascii="PT Astra Serif" w:hAnsi="PT Astra Serif"/>
          <w:sz w:val="28"/>
          <w:szCs w:val="28"/>
        </w:rPr>
        <w:t xml:space="preserve"> и </w:t>
      </w:r>
      <w:hyperlink r:id="rId85">
        <w:r w:rsidRPr="003314B3">
          <w:rPr>
            <w:rFonts w:ascii="PT Astra Serif" w:hAnsi="PT Astra Serif"/>
            <w:sz w:val="28"/>
            <w:szCs w:val="28"/>
          </w:rPr>
          <w:t>абзаце первом пункта 4.10</w:t>
        </w:r>
      </w:hyperlink>
      <w:r w:rsidRPr="003314B3">
        <w:rPr>
          <w:rFonts w:ascii="PT Astra Serif" w:hAnsi="PT Astra Serif"/>
          <w:sz w:val="28"/>
          <w:szCs w:val="28"/>
        </w:rPr>
        <w:t xml:space="preserve"> слова "администрации Губернатора," исключить;</w:t>
      </w:r>
    </w:p>
    <w:p w:rsidR="003314B3" w:rsidRPr="003314B3" w:rsidRDefault="003314B3">
      <w:pPr>
        <w:pStyle w:val="ConsPlusNormal"/>
        <w:spacing w:before="240"/>
        <w:ind w:firstLine="540"/>
        <w:jc w:val="both"/>
        <w:rPr>
          <w:rFonts w:ascii="PT Astra Serif" w:hAnsi="PT Astra Serif"/>
          <w:sz w:val="28"/>
          <w:szCs w:val="28"/>
        </w:rPr>
      </w:pPr>
      <w:r w:rsidRPr="003314B3">
        <w:rPr>
          <w:rFonts w:ascii="PT Astra Serif" w:hAnsi="PT Astra Serif"/>
          <w:sz w:val="28"/>
          <w:szCs w:val="28"/>
        </w:rPr>
        <w:t xml:space="preserve">д) в </w:t>
      </w:r>
      <w:hyperlink r:id="rId86">
        <w:r w:rsidRPr="003314B3">
          <w:rPr>
            <w:rFonts w:ascii="PT Astra Serif" w:hAnsi="PT Astra Serif"/>
            <w:sz w:val="28"/>
            <w:szCs w:val="28"/>
          </w:rPr>
          <w:t>абзаце втором пункта 4.11</w:t>
        </w:r>
      </w:hyperlink>
      <w:r w:rsidRPr="003314B3">
        <w:rPr>
          <w:rFonts w:ascii="PT Astra Serif" w:hAnsi="PT Astra Serif"/>
          <w:sz w:val="28"/>
          <w:szCs w:val="28"/>
        </w:rPr>
        <w:t xml:space="preserve"> слово "разъяснения" заменить словом "разъяснение", слова "администрации Губернатора и" исключить;</w:t>
      </w:r>
    </w:p>
    <w:p w:rsidR="003314B3" w:rsidRPr="003314B3" w:rsidRDefault="003314B3">
      <w:pPr>
        <w:pStyle w:val="ConsPlusNormal"/>
        <w:spacing w:before="240"/>
        <w:ind w:firstLine="540"/>
        <w:jc w:val="both"/>
        <w:rPr>
          <w:rFonts w:ascii="PT Astra Serif" w:hAnsi="PT Astra Serif"/>
          <w:sz w:val="28"/>
          <w:szCs w:val="28"/>
        </w:rPr>
      </w:pPr>
      <w:r w:rsidRPr="003314B3">
        <w:rPr>
          <w:rFonts w:ascii="PT Astra Serif" w:hAnsi="PT Astra Serif"/>
          <w:sz w:val="28"/>
          <w:szCs w:val="28"/>
        </w:rPr>
        <w:t xml:space="preserve">е) в </w:t>
      </w:r>
      <w:hyperlink r:id="rId87">
        <w:r w:rsidRPr="003314B3">
          <w:rPr>
            <w:rFonts w:ascii="PT Astra Serif" w:hAnsi="PT Astra Serif"/>
            <w:sz w:val="28"/>
            <w:szCs w:val="28"/>
          </w:rPr>
          <w:t>пункте 4.12</w:t>
        </w:r>
      </w:hyperlink>
      <w:r w:rsidRPr="003314B3">
        <w:rPr>
          <w:rFonts w:ascii="PT Astra Serif" w:hAnsi="PT Astra Serif"/>
          <w:sz w:val="28"/>
          <w:szCs w:val="28"/>
        </w:rPr>
        <w:t>:</w:t>
      </w:r>
    </w:p>
    <w:p w:rsidR="003314B3" w:rsidRPr="003314B3" w:rsidRDefault="003314B3">
      <w:pPr>
        <w:pStyle w:val="ConsPlusNormal"/>
        <w:spacing w:before="240"/>
        <w:ind w:firstLine="540"/>
        <w:jc w:val="both"/>
        <w:rPr>
          <w:rFonts w:ascii="PT Astra Serif" w:hAnsi="PT Astra Serif"/>
          <w:sz w:val="28"/>
          <w:szCs w:val="28"/>
        </w:rPr>
      </w:pPr>
      <w:r w:rsidRPr="003314B3">
        <w:rPr>
          <w:rFonts w:ascii="PT Astra Serif" w:hAnsi="PT Astra Serif"/>
          <w:sz w:val="28"/>
          <w:szCs w:val="28"/>
        </w:rPr>
        <w:t xml:space="preserve">в </w:t>
      </w:r>
      <w:hyperlink r:id="rId88">
        <w:r w:rsidRPr="003314B3">
          <w:rPr>
            <w:rFonts w:ascii="PT Astra Serif" w:hAnsi="PT Astra Serif"/>
            <w:sz w:val="28"/>
            <w:szCs w:val="28"/>
          </w:rPr>
          <w:t>абзаце первом</w:t>
        </w:r>
      </w:hyperlink>
      <w:r w:rsidRPr="003314B3">
        <w:rPr>
          <w:rFonts w:ascii="PT Astra Serif" w:hAnsi="PT Astra Serif"/>
          <w:sz w:val="28"/>
          <w:szCs w:val="28"/>
        </w:rPr>
        <w:t xml:space="preserve"> слова "администрации Губернатора," исключить;</w:t>
      </w:r>
    </w:p>
    <w:p w:rsidR="003314B3" w:rsidRPr="003314B3" w:rsidRDefault="003314B3">
      <w:pPr>
        <w:pStyle w:val="ConsPlusNormal"/>
        <w:spacing w:before="240"/>
        <w:ind w:firstLine="540"/>
        <w:jc w:val="both"/>
        <w:rPr>
          <w:rFonts w:ascii="PT Astra Serif" w:hAnsi="PT Astra Serif"/>
          <w:sz w:val="28"/>
          <w:szCs w:val="28"/>
        </w:rPr>
      </w:pPr>
      <w:r w:rsidRPr="003314B3">
        <w:rPr>
          <w:rFonts w:ascii="PT Astra Serif" w:hAnsi="PT Astra Serif"/>
          <w:sz w:val="28"/>
          <w:szCs w:val="28"/>
        </w:rPr>
        <w:t xml:space="preserve">в </w:t>
      </w:r>
      <w:hyperlink r:id="rId89">
        <w:r w:rsidRPr="003314B3">
          <w:rPr>
            <w:rFonts w:ascii="PT Astra Serif" w:hAnsi="PT Astra Serif"/>
            <w:sz w:val="28"/>
            <w:szCs w:val="28"/>
          </w:rPr>
          <w:t>подпунктах 4.12.1</w:t>
        </w:r>
      </w:hyperlink>
      <w:r w:rsidRPr="003314B3">
        <w:rPr>
          <w:rFonts w:ascii="PT Astra Serif" w:hAnsi="PT Astra Serif"/>
          <w:sz w:val="28"/>
          <w:szCs w:val="28"/>
        </w:rPr>
        <w:t xml:space="preserve">, </w:t>
      </w:r>
      <w:hyperlink r:id="rId90">
        <w:r w:rsidRPr="003314B3">
          <w:rPr>
            <w:rFonts w:ascii="PT Astra Serif" w:hAnsi="PT Astra Serif"/>
            <w:sz w:val="28"/>
            <w:szCs w:val="28"/>
          </w:rPr>
          <w:t>4.12.2</w:t>
        </w:r>
      </w:hyperlink>
      <w:r w:rsidRPr="003314B3">
        <w:rPr>
          <w:rFonts w:ascii="PT Astra Serif" w:hAnsi="PT Astra Serif"/>
          <w:sz w:val="28"/>
          <w:szCs w:val="28"/>
        </w:rPr>
        <w:t xml:space="preserve"> и </w:t>
      </w:r>
      <w:hyperlink r:id="rId91">
        <w:r w:rsidRPr="003314B3">
          <w:rPr>
            <w:rFonts w:ascii="PT Astra Serif" w:hAnsi="PT Astra Serif"/>
            <w:sz w:val="28"/>
            <w:szCs w:val="28"/>
          </w:rPr>
          <w:t>4.12.4</w:t>
        </w:r>
      </w:hyperlink>
      <w:r w:rsidRPr="003314B3">
        <w:rPr>
          <w:rFonts w:ascii="PT Astra Serif" w:hAnsi="PT Astra Serif"/>
          <w:sz w:val="28"/>
          <w:szCs w:val="28"/>
        </w:rPr>
        <w:t xml:space="preserve"> слова "администрации Губернатора," исключить;</w:t>
      </w:r>
    </w:p>
    <w:p w:rsidR="003314B3" w:rsidRPr="003314B3" w:rsidRDefault="003314B3">
      <w:pPr>
        <w:pStyle w:val="ConsPlusNormal"/>
        <w:spacing w:before="240"/>
        <w:ind w:firstLine="540"/>
        <w:jc w:val="both"/>
        <w:rPr>
          <w:rFonts w:ascii="PT Astra Serif" w:hAnsi="PT Astra Serif"/>
          <w:sz w:val="28"/>
          <w:szCs w:val="28"/>
        </w:rPr>
      </w:pPr>
      <w:r w:rsidRPr="003314B3">
        <w:rPr>
          <w:rFonts w:ascii="PT Astra Serif" w:hAnsi="PT Astra Serif"/>
          <w:sz w:val="28"/>
          <w:szCs w:val="28"/>
        </w:rPr>
        <w:t xml:space="preserve">ж) в </w:t>
      </w:r>
      <w:hyperlink r:id="rId92">
        <w:r w:rsidRPr="003314B3">
          <w:rPr>
            <w:rFonts w:ascii="PT Astra Serif" w:hAnsi="PT Astra Serif"/>
            <w:sz w:val="28"/>
            <w:szCs w:val="28"/>
          </w:rPr>
          <w:t>пункте 4.14</w:t>
        </w:r>
      </w:hyperlink>
      <w:r w:rsidRPr="003314B3">
        <w:rPr>
          <w:rFonts w:ascii="PT Astra Serif" w:hAnsi="PT Astra Serif"/>
          <w:sz w:val="28"/>
          <w:szCs w:val="28"/>
        </w:rPr>
        <w:t xml:space="preserve"> слова "администрации Губернатора," исключить;</w:t>
      </w:r>
    </w:p>
    <w:p w:rsidR="003314B3" w:rsidRPr="003314B3" w:rsidRDefault="003314B3">
      <w:pPr>
        <w:pStyle w:val="ConsPlusNormal"/>
        <w:spacing w:before="240"/>
        <w:ind w:firstLine="540"/>
        <w:jc w:val="both"/>
        <w:rPr>
          <w:rFonts w:ascii="PT Astra Serif" w:hAnsi="PT Astra Serif"/>
          <w:sz w:val="28"/>
          <w:szCs w:val="28"/>
        </w:rPr>
      </w:pPr>
      <w:r w:rsidRPr="003314B3">
        <w:rPr>
          <w:rFonts w:ascii="PT Astra Serif" w:hAnsi="PT Astra Serif"/>
          <w:sz w:val="28"/>
          <w:szCs w:val="28"/>
        </w:rPr>
        <w:t xml:space="preserve">з) в </w:t>
      </w:r>
      <w:hyperlink r:id="rId93">
        <w:r w:rsidRPr="003314B3">
          <w:rPr>
            <w:rFonts w:ascii="PT Astra Serif" w:hAnsi="PT Astra Serif"/>
            <w:sz w:val="28"/>
            <w:szCs w:val="28"/>
          </w:rPr>
          <w:t>пункте 4.15</w:t>
        </w:r>
      </w:hyperlink>
      <w:r w:rsidRPr="003314B3">
        <w:rPr>
          <w:rFonts w:ascii="PT Astra Serif" w:hAnsi="PT Astra Serif"/>
          <w:sz w:val="28"/>
          <w:szCs w:val="28"/>
        </w:rPr>
        <w:t>:</w:t>
      </w:r>
    </w:p>
    <w:p w:rsidR="003314B3" w:rsidRPr="003314B3" w:rsidRDefault="003314B3">
      <w:pPr>
        <w:pStyle w:val="ConsPlusNormal"/>
        <w:spacing w:before="240"/>
        <w:ind w:firstLine="540"/>
        <w:jc w:val="both"/>
        <w:rPr>
          <w:rFonts w:ascii="PT Astra Serif" w:hAnsi="PT Astra Serif"/>
          <w:sz w:val="28"/>
          <w:szCs w:val="28"/>
        </w:rPr>
      </w:pPr>
      <w:r w:rsidRPr="003314B3">
        <w:rPr>
          <w:rFonts w:ascii="PT Astra Serif" w:hAnsi="PT Astra Serif"/>
          <w:sz w:val="28"/>
          <w:szCs w:val="28"/>
        </w:rPr>
        <w:t xml:space="preserve">в </w:t>
      </w:r>
      <w:hyperlink r:id="rId94">
        <w:r w:rsidRPr="003314B3">
          <w:rPr>
            <w:rFonts w:ascii="PT Astra Serif" w:hAnsi="PT Astra Serif"/>
            <w:sz w:val="28"/>
            <w:szCs w:val="28"/>
          </w:rPr>
          <w:t>абзаце первом</w:t>
        </w:r>
      </w:hyperlink>
      <w:r w:rsidRPr="003314B3">
        <w:rPr>
          <w:rFonts w:ascii="PT Astra Serif" w:hAnsi="PT Astra Serif"/>
          <w:sz w:val="28"/>
          <w:szCs w:val="28"/>
        </w:rPr>
        <w:t xml:space="preserve"> слова "предоставления информации по результатам рассмотрения обращения" заменить словами "представления ответа заявителю";</w:t>
      </w:r>
    </w:p>
    <w:p w:rsidR="003314B3" w:rsidRPr="003314B3" w:rsidRDefault="003314B3">
      <w:pPr>
        <w:pStyle w:val="ConsPlusNormal"/>
        <w:spacing w:before="240"/>
        <w:ind w:firstLine="540"/>
        <w:jc w:val="both"/>
        <w:rPr>
          <w:rFonts w:ascii="PT Astra Serif" w:hAnsi="PT Astra Serif"/>
          <w:sz w:val="28"/>
          <w:szCs w:val="28"/>
        </w:rPr>
      </w:pPr>
      <w:r w:rsidRPr="003314B3">
        <w:rPr>
          <w:rFonts w:ascii="PT Astra Serif" w:hAnsi="PT Astra Serif"/>
          <w:sz w:val="28"/>
          <w:szCs w:val="28"/>
        </w:rPr>
        <w:t xml:space="preserve">в </w:t>
      </w:r>
      <w:hyperlink r:id="rId95">
        <w:r w:rsidRPr="003314B3">
          <w:rPr>
            <w:rFonts w:ascii="PT Astra Serif" w:hAnsi="PT Astra Serif"/>
            <w:sz w:val="28"/>
            <w:szCs w:val="28"/>
          </w:rPr>
          <w:t>абзаце втором</w:t>
        </w:r>
      </w:hyperlink>
      <w:r w:rsidRPr="003314B3">
        <w:rPr>
          <w:rFonts w:ascii="PT Astra Serif" w:hAnsi="PT Astra Serif"/>
          <w:sz w:val="28"/>
          <w:szCs w:val="28"/>
        </w:rPr>
        <w:t xml:space="preserve"> слова "предоставления информации по результатам рассмотрения обращения и" исключить;</w:t>
      </w:r>
    </w:p>
    <w:p w:rsidR="003314B3" w:rsidRPr="003314B3" w:rsidRDefault="003314B3">
      <w:pPr>
        <w:pStyle w:val="ConsPlusNormal"/>
        <w:spacing w:before="240"/>
        <w:ind w:firstLine="540"/>
        <w:jc w:val="both"/>
        <w:rPr>
          <w:rFonts w:ascii="PT Astra Serif" w:hAnsi="PT Astra Serif"/>
          <w:sz w:val="28"/>
          <w:szCs w:val="28"/>
        </w:rPr>
      </w:pPr>
      <w:r w:rsidRPr="003314B3">
        <w:rPr>
          <w:rFonts w:ascii="PT Astra Serif" w:hAnsi="PT Astra Serif"/>
          <w:sz w:val="28"/>
          <w:szCs w:val="28"/>
        </w:rPr>
        <w:t xml:space="preserve">и) в </w:t>
      </w:r>
      <w:hyperlink r:id="rId96">
        <w:r w:rsidRPr="003314B3">
          <w:rPr>
            <w:rFonts w:ascii="PT Astra Serif" w:hAnsi="PT Astra Serif"/>
            <w:sz w:val="28"/>
            <w:szCs w:val="28"/>
          </w:rPr>
          <w:t>пункте 4.17</w:t>
        </w:r>
      </w:hyperlink>
      <w:r w:rsidRPr="003314B3">
        <w:rPr>
          <w:rFonts w:ascii="PT Astra Serif" w:hAnsi="PT Astra Serif"/>
          <w:sz w:val="28"/>
          <w:szCs w:val="28"/>
        </w:rPr>
        <w:t xml:space="preserve"> слова "администрации Губернатора," исключить;</w:t>
      </w:r>
    </w:p>
    <w:p w:rsidR="003314B3" w:rsidRPr="003314B3" w:rsidRDefault="003314B3">
      <w:pPr>
        <w:pStyle w:val="ConsPlusNormal"/>
        <w:spacing w:before="240"/>
        <w:ind w:firstLine="540"/>
        <w:jc w:val="both"/>
        <w:rPr>
          <w:rFonts w:ascii="PT Astra Serif" w:hAnsi="PT Astra Serif"/>
          <w:sz w:val="28"/>
          <w:szCs w:val="28"/>
        </w:rPr>
      </w:pPr>
      <w:r w:rsidRPr="003314B3">
        <w:rPr>
          <w:rFonts w:ascii="PT Astra Serif" w:hAnsi="PT Astra Serif"/>
          <w:sz w:val="28"/>
          <w:szCs w:val="28"/>
        </w:rPr>
        <w:t xml:space="preserve">к) </w:t>
      </w:r>
      <w:hyperlink r:id="rId97">
        <w:r w:rsidRPr="003314B3">
          <w:rPr>
            <w:rFonts w:ascii="PT Astra Serif" w:hAnsi="PT Astra Serif"/>
            <w:sz w:val="28"/>
            <w:szCs w:val="28"/>
          </w:rPr>
          <w:t>абзац первый пункта 4.20</w:t>
        </w:r>
      </w:hyperlink>
      <w:r w:rsidRPr="003314B3">
        <w:rPr>
          <w:rFonts w:ascii="PT Astra Serif" w:hAnsi="PT Astra Serif"/>
          <w:sz w:val="28"/>
          <w:szCs w:val="28"/>
        </w:rPr>
        <w:t xml:space="preserve"> после слова "ответа" дополнить словом "заявителю";</w:t>
      </w:r>
    </w:p>
    <w:p w:rsidR="003314B3" w:rsidRPr="003314B3" w:rsidRDefault="003314B3">
      <w:pPr>
        <w:pStyle w:val="ConsPlusNormal"/>
        <w:spacing w:before="240"/>
        <w:ind w:firstLine="540"/>
        <w:jc w:val="both"/>
        <w:rPr>
          <w:rFonts w:ascii="PT Astra Serif" w:hAnsi="PT Astra Serif"/>
          <w:sz w:val="28"/>
          <w:szCs w:val="28"/>
        </w:rPr>
      </w:pPr>
      <w:r w:rsidRPr="003314B3">
        <w:rPr>
          <w:rFonts w:ascii="PT Astra Serif" w:hAnsi="PT Astra Serif"/>
          <w:sz w:val="28"/>
          <w:szCs w:val="28"/>
        </w:rPr>
        <w:t xml:space="preserve">л) в </w:t>
      </w:r>
      <w:hyperlink r:id="rId98">
        <w:r w:rsidRPr="003314B3">
          <w:rPr>
            <w:rFonts w:ascii="PT Astra Serif" w:hAnsi="PT Astra Serif"/>
            <w:sz w:val="28"/>
            <w:szCs w:val="28"/>
          </w:rPr>
          <w:t>пункте 4.21</w:t>
        </w:r>
      </w:hyperlink>
      <w:r w:rsidRPr="003314B3">
        <w:rPr>
          <w:rFonts w:ascii="PT Astra Serif" w:hAnsi="PT Astra Serif"/>
          <w:sz w:val="28"/>
          <w:szCs w:val="28"/>
        </w:rPr>
        <w:t>:</w:t>
      </w:r>
    </w:p>
    <w:p w:rsidR="003314B3" w:rsidRPr="003314B3" w:rsidRDefault="003314B3">
      <w:pPr>
        <w:pStyle w:val="ConsPlusNormal"/>
        <w:spacing w:before="240"/>
        <w:ind w:firstLine="540"/>
        <w:jc w:val="both"/>
        <w:rPr>
          <w:rFonts w:ascii="PT Astra Serif" w:hAnsi="PT Astra Serif"/>
          <w:sz w:val="28"/>
          <w:szCs w:val="28"/>
        </w:rPr>
      </w:pPr>
      <w:hyperlink r:id="rId99">
        <w:r w:rsidRPr="003314B3">
          <w:rPr>
            <w:rFonts w:ascii="PT Astra Serif" w:hAnsi="PT Astra Serif"/>
            <w:sz w:val="28"/>
            <w:szCs w:val="28"/>
          </w:rPr>
          <w:t>абзац первый</w:t>
        </w:r>
      </w:hyperlink>
      <w:r w:rsidRPr="003314B3">
        <w:rPr>
          <w:rFonts w:ascii="PT Astra Serif" w:hAnsi="PT Astra Serif"/>
          <w:sz w:val="28"/>
          <w:szCs w:val="28"/>
        </w:rPr>
        <w:t xml:space="preserve"> после слова "ответ" дополнить словом "заявителю" и исключить из него слова "и доклада уполномоченному лицу о результатах рассмотрения обращения";</w:t>
      </w:r>
    </w:p>
    <w:p w:rsidR="003314B3" w:rsidRPr="003314B3" w:rsidRDefault="003314B3">
      <w:pPr>
        <w:pStyle w:val="ConsPlusNormal"/>
        <w:spacing w:before="240"/>
        <w:ind w:firstLine="540"/>
        <w:jc w:val="both"/>
        <w:rPr>
          <w:rFonts w:ascii="PT Astra Serif" w:hAnsi="PT Astra Serif"/>
          <w:sz w:val="28"/>
          <w:szCs w:val="28"/>
        </w:rPr>
      </w:pPr>
      <w:hyperlink r:id="rId100">
        <w:r w:rsidRPr="003314B3">
          <w:rPr>
            <w:rFonts w:ascii="PT Astra Serif" w:hAnsi="PT Astra Serif"/>
            <w:sz w:val="28"/>
            <w:szCs w:val="28"/>
          </w:rPr>
          <w:t>абзац второй</w:t>
        </w:r>
      </w:hyperlink>
      <w:r w:rsidRPr="003314B3">
        <w:rPr>
          <w:rFonts w:ascii="PT Astra Serif" w:hAnsi="PT Astra Serif"/>
          <w:sz w:val="28"/>
          <w:szCs w:val="28"/>
        </w:rPr>
        <w:t xml:space="preserve"> после слова "ответа" дополнить словом "заявителю";</w:t>
      </w:r>
    </w:p>
    <w:p w:rsidR="003314B3" w:rsidRPr="003314B3" w:rsidRDefault="003314B3">
      <w:pPr>
        <w:pStyle w:val="ConsPlusNormal"/>
        <w:spacing w:before="240"/>
        <w:ind w:firstLine="540"/>
        <w:jc w:val="both"/>
        <w:rPr>
          <w:rFonts w:ascii="PT Astra Serif" w:hAnsi="PT Astra Serif"/>
          <w:sz w:val="28"/>
          <w:szCs w:val="28"/>
        </w:rPr>
      </w:pPr>
      <w:r w:rsidRPr="003314B3">
        <w:rPr>
          <w:rFonts w:ascii="PT Astra Serif" w:hAnsi="PT Astra Serif"/>
          <w:sz w:val="28"/>
          <w:szCs w:val="28"/>
        </w:rPr>
        <w:t xml:space="preserve">м) в </w:t>
      </w:r>
      <w:hyperlink r:id="rId101">
        <w:r w:rsidRPr="003314B3">
          <w:rPr>
            <w:rFonts w:ascii="PT Astra Serif" w:hAnsi="PT Astra Serif"/>
            <w:sz w:val="28"/>
            <w:szCs w:val="28"/>
          </w:rPr>
          <w:t>пункте 4.22</w:t>
        </w:r>
      </w:hyperlink>
      <w:r w:rsidRPr="003314B3">
        <w:rPr>
          <w:rFonts w:ascii="PT Astra Serif" w:hAnsi="PT Astra Serif"/>
          <w:sz w:val="28"/>
          <w:szCs w:val="28"/>
        </w:rPr>
        <w:t xml:space="preserve"> слова "и информации по результатам рассмотрения обращения" исключить;</w:t>
      </w:r>
    </w:p>
    <w:p w:rsidR="003314B3" w:rsidRPr="003314B3" w:rsidRDefault="003314B3">
      <w:pPr>
        <w:pStyle w:val="ConsPlusNormal"/>
        <w:spacing w:before="240"/>
        <w:ind w:firstLine="540"/>
        <w:jc w:val="both"/>
        <w:rPr>
          <w:rFonts w:ascii="PT Astra Serif" w:hAnsi="PT Astra Serif"/>
          <w:sz w:val="28"/>
          <w:szCs w:val="28"/>
        </w:rPr>
      </w:pPr>
      <w:r w:rsidRPr="003314B3">
        <w:rPr>
          <w:rFonts w:ascii="PT Astra Serif" w:hAnsi="PT Astra Serif"/>
          <w:sz w:val="28"/>
          <w:szCs w:val="28"/>
        </w:rPr>
        <w:t xml:space="preserve">н) в </w:t>
      </w:r>
      <w:hyperlink r:id="rId102">
        <w:r w:rsidRPr="003314B3">
          <w:rPr>
            <w:rFonts w:ascii="PT Astra Serif" w:hAnsi="PT Astra Serif"/>
            <w:sz w:val="28"/>
            <w:szCs w:val="28"/>
          </w:rPr>
          <w:t>абзацах первом</w:t>
        </w:r>
      </w:hyperlink>
      <w:r w:rsidRPr="003314B3">
        <w:rPr>
          <w:rFonts w:ascii="PT Astra Serif" w:hAnsi="PT Astra Serif"/>
          <w:sz w:val="28"/>
          <w:szCs w:val="28"/>
        </w:rPr>
        <w:t xml:space="preserve"> и </w:t>
      </w:r>
      <w:hyperlink r:id="rId103">
        <w:r w:rsidRPr="003314B3">
          <w:rPr>
            <w:rFonts w:ascii="PT Astra Serif" w:hAnsi="PT Astra Serif"/>
            <w:sz w:val="28"/>
            <w:szCs w:val="28"/>
          </w:rPr>
          <w:t>втором пункта 4.24</w:t>
        </w:r>
      </w:hyperlink>
      <w:r w:rsidRPr="003314B3">
        <w:rPr>
          <w:rFonts w:ascii="PT Astra Serif" w:hAnsi="PT Astra Serif"/>
          <w:sz w:val="28"/>
          <w:szCs w:val="28"/>
        </w:rPr>
        <w:t xml:space="preserve"> слова "администрации Губернатора" заменить словом "Правительства";</w:t>
      </w:r>
    </w:p>
    <w:p w:rsidR="003314B3" w:rsidRPr="003314B3" w:rsidRDefault="003314B3">
      <w:pPr>
        <w:pStyle w:val="ConsPlusNormal"/>
        <w:spacing w:before="240"/>
        <w:ind w:firstLine="540"/>
        <w:jc w:val="both"/>
        <w:rPr>
          <w:rFonts w:ascii="PT Astra Serif" w:hAnsi="PT Astra Serif"/>
          <w:sz w:val="28"/>
          <w:szCs w:val="28"/>
        </w:rPr>
      </w:pPr>
      <w:r w:rsidRPr="003314B3">
        <w:rPr>
          <w:rFonts w:ascii="PT Astra Serif" w:hAnsi="PT Astra Serif"/>
          <w:sz w:val="28"/>
          <w:szCs w:val="28"/>
        </w:rPr>
        <w:t xml:space="preserve">о) </w:t>
      </w:r>
      <w:hyperlink r:id="rId104">
        <w:r w:rsidRPr="003314B3">
          <w:rPr>
            <w:rFonts w:ascii="PT Astra Serif" w:hAnsi="PT Astra Serif"/>
            <w:sz w:val="28"/>
            <w:szCs w:val="28"/>
          </w:rPr>
          <w:t>пункт 4.25</w:t>
        </w:r>
      </w:hyperlink>
      <w:r w:rsidRPr="003314B3">
        <w:rPr>
          <w:rFonts w:ascii="PT Astra Serif" w:hAnsi="PT Astra Serif"/>
          <w:sz w:val="28"/>
          <w:szCs w:val="28"/>
        </w:rPr>
        <w:t xml:space="preserve"> признать утратившим силу;</w:t>
      </w:r>
    </w:p>
    <w:p w:rsidR="003314B3" w:rsidRPr="003314B3" w:rsidRDefault="003314B3">
      <w:pPr>
        <w:pStyle w:val="ConsPlusNormal"/>
        <w:spacing w:before="240"/>
        <w:ind w:firstLine="540"/>
        <w:jc w:val="both"/>
        <w:rPr>
          <w:rFonts w:ascii="PT Astra Serif" w:hAnsi="PT Astra Serif"/>
          <w:sz w:val="28"/>
          <w:szCs w:val="28"/>
        </w:rPr>
      </w:pPr>
      <w:r w:rsidRPr="003314B3">
        <w:rPr>
          <w:rFonts w:ascii="PT Astra Serif" w:hAnsi="PT Astra Serif"/>
          <w:sz w:val="28"/>
          <w:szCs w:val="28"/>
        </w:rPr>
        <w:t xml:space="preserve">п) в </w:t>
      </w:r>
      <w:hyperlink r:id="rId105">
        <w:r w:rsidRPr="003314B3">
          <w:rPr>
            <w:rFonts w:ascii="PT Astra Serif" w:hAnsi="PT Astra Serif"/>
            <w:sz w:val="28"/>
            <w:szCs w:val="28"/>
          </w:rPr>
          <w:t>пункте 4.26</w:t>
        </w:r>
      </w:hyperlink>
      <w:r w:rsidRPr="003314B3">
        <w:rPr>
          <w:rFonts w:ascii="PT Astra Serif" w:hAnsi="PT Astra Serif"/>
          <w:sz w:val="28"/>
          <w:szCs w:val="28"/>
        </w:rPr>
        <w:t>:</w:t>
      </w:r>
    </w:p>
    <w:p w:rsidR="003314B3" w:rsidRPr="003314B3" w:rsidRDefault="003314B3">
      <w:pPr>
        <w:pStyle w:val="ConsPlusNormal"/>
        <w:spacing w:before="240"/>
        <w:ind w:firstLine="540"/>
        <w:jc w:val="both"/>
        <w:rPr>
          <w:rFonts w:ascii="PT Astra Serif" w:hAnsi="PT Astra Serif"/>
          <w:sz w:val="28"/>
          <w:szCs w:val="28"/>
        </w:rPr>
      </w:pPr>
      <w:r w:rsidRPr="003314B3">
        <w:rPr>
          <w:rFonts w:ascii="PT Astra Serif" w:hAnsi="PT Astra Serif"/>
          <w:sz w:val="28"/>
          <w:szCs w:val="28"/>
        </w:rPr>
        <w:lastRenderedPageBreak/>
        <w:t xml:space="preserve">в </w:t>
      </w:r>
      <w:hyperlink r:id="rId106">
        <w:r w:rsidRPr="003314B3">
          <w:rPr>
            <w:rFonts w:ascii="PT Astra Serif" w:hAnsi="PT Astra Serif"/>
            <w:sz w:val="28"/>
            <w:szCs w:val="28"/>
          </w:rPr>
          <w:t>абзаце первом</w:t>
        </w:r>
      </w:hyperlink>
      <w:r w:rsidRPr="003314B3">
        <w:rPr>
          <w:rFonts w:ascii="PT Astra Serif" w:hAnsi="PT Astra Serif"/>
          <w:sz w:val="28"/>
          <w:szCs w:val="28"/>
        </w:rPr>
        <w:t xml:space="preserve"> слова "и информации по результатам рассмотрения обращений" исключить, слово "сотрудники" заменить словом "работники";</w:t>
      </w:r>
    </w:p>
    <w:p w:rsidR="003314B3" w:rsidRPr="003314B3" w:rsidRDefault="003314B3">
      <w:pPr>
        <w:pStyle w:val="ConsPlusNormal"/>
        <w:spacing w:before="240"/>
        <w:ind w:firstLine="540"/>
        <w:jc w:val="both"/>
        <w:rPr>
          <w:rFonts w:ascii="PT Astra Serif" w:hAnsi="PT Astra Serif"/>
          <w:sz w:val="28"/>
          <w:szCs w:val="28"/>
        </w:rPr>
      </w:pPr>
      <w:r w:rsidRPr="003314B3">
        <w:rPr>
          <w:rFonts w:ascii="PT Astra Serif" w:hAnsi="PT Astra Serif"/>
          <w:sz w:val="28"/>
          <w:szCs w:val="28"/>
        </w:rPr>
        <w:t xml:space="preserve">в </w:t>
      </w:r>
      <w:hyperlink r:id="rId107">
        <w:r w:rsidRPr="003314B3">
          <w:rPr>
            <w:rFonts w:ascii="PT Astra Serif" w:hAnsi="PT Astra Serif"/>
            <w:sz w:val="28"/>
            <w:szCs w:val="28"/>
          </w:rPr>
          <w:t>подпункте 3</w:t>
        </w:r>
      </w:hyperlink>
      <w:r w:rsidRPr="003314B3">
        <w:rPr>
          <w:rFonts w:ascii="PT Astra Serif" w:hAnsi="PT Astra Serif"/>
          <w:sz w:val="28"/>
          <w:szCs w:val="28"/>
        </w:rPr>
        <w:t xml:space="preserve"> слова "и информации по результатам рассмотрения обращения" исключить;</w:t>
      </w:r>
    </w:p>
    <w:p w:rsidR="003314B3" w:rsidRPr="003314B3" w:rsidRDefault="003314B3">
      <w:pPr>
        <w:pStyle w:val="ConsPlusNormal"/>
        <w:spacing w:before="240"/>
        <w:ind w:firstLine="540"/>
        <w:jc w:val="both"/>
        <w:rPr>
          <w:rFonts w:ascii="PT Astra Serif" w:hAnsi="PT Astra Serif"/>
          <w:sz w:val="28"/>
          <w:szCs w:val="28"/>
        </w:rPr>
      </w:pPr>
      <w:r w:rsidRPr="003314B3">
        <w:rPr>
          <w:rFonts w:ascii="PT Astra Serif" w:hAnsi="PT Astra Serif"/>
          <w:sz w:val="28"/>
          <w:szCs w:val="28"/>
        </w:rPr>
        <w:t xml:space="preserve">р) в </w:t>
      </w:r>
      <w:hyperlink r:id="rId108">
        <w:r w:rsidRPr="003314B3">
          <w:rPr>
            <w:rFonts w:ascii="PT Astra Serif" w:hAnsi="PT Astra Serif"/>
            <w:sz w:val="28"/>
            <w:szCs w:val="28"/>
          </w:rPr>
          <w:t>абзаце первом пункта 4.27</w:t>
        </w:r>
      </w:hyperlink>
      <w:r w:rsidRPr="003314B3">
        <w:rPr>
          <w:rFonts w:ascii="PT Astra Serif" w:hAnsi="PT Astra Serif"/>
          <w:sz w:val="28"/>
          <w:szCs w:val="28"/>
        </w:rPr>
        <w:t xml:space="preserve"> слова "и информации по результатам рассмотрения обращения" исключить, слово "сотрудники" заменить словом "работники";</w:t>
      </w:r>
    </w:p>
    <w:p w:rsidR="003314B3" w:rsidRPr="003314B3" w:rsidRDefault="003314B3">
      <w:pPr>
        <w:pStyle w:val="ConsPlusNormal"/>
        <w:spacing w:before="240"/>
        <w:ind w:firstLine="540"/>
        <w:jc w:val="both"/>
        <w:rPr>
          <w:rFonts w:ascii="PT Astra Serif" w:hAnsi="PT Astra Serif"/>
          <w:sz w:val="28"/>
          <w:szCs w:val="28"/>
        </w:rPr>
      </w:pPr>
      <w:r w:rsidRPr="003314B3">
        <w:rPr>
          <w:rFonts w:ascii="PT Astra Serif" w:hAnsi="PT Astra Serif"/>
          <w:sz w:val="28"/>
          <w:szCs w:val="28"/>
        </w:rPr>
        <w:t xml:space="preserve">с) </w:t>
      </w:r>
      <w:hyperlink r:id="rId109">
        <w:r w:rsidRPr="003314B3">
          <w:rPr>
            <w:rFonts w:ascii="PT Astra Serif" w:hAnsi="PT Astra Serif"/>
            <w:sz w:val="28"/>
            <w:szCs w:val="28"/>
          </w:rPr>
          <w:t>пункт 4.29</w:t>
        </w:r>
      </w:hyperlink>
      <w:r w:rsidRPr="003314B3">
        <w:rPr>
          <w:rFonts w:ascii="PT Astra Serif" w:hAnsi="PT Astra Serif"/>
          <w:sz w:val="28"/>
          <w:szCs w:val="28"/>
        </w:rPr>
        <w:t xml:space="preserve"> изложить в следующей редакции:</w:t>
      </w:r>
    </w:p>
    <w:p w:rsidR="003314B3" w:rsidRPr="003314B3" w:rsidRDefault="003314B3">
      <w:pPr>
        <w:pStyle w:val="ConsPlusNormal"/>
        <w:spacing w:before="240"/>
        <w:ind w:firstLine="540"/>
        <w:jc w:val="both"/>
        <w:rPr>
          <w:rFonts w:ascii="PT Astra Serif" w:hAnsi="PT Astra Serif"/>
          <w:sz w:val="28"/>
          <w:szCs w:val="28"/>
        </w:rPr>
      </w:pPr>
      <w:r w:rsidRPr="003314B3">
        <w:rPr>
          <w:rFonts w:ascii="PT Astra Serif" w:hAnsi="PT Astra Serif"/>
          <w:sz w:val="28"/>
          <w:szCs w:val="28"/>
        </w:rPr>
        <w:t>"4.29. Документированную информацию о результатах рассмотрения обращений, адресованных Президенту Российской Федерации, Председателю Правительства Российской Федерации, председателям палат Федерального Собрания Российской Федерации, Руководителю Администрации Президента Российской Федерации, заместителям Председателя Правительства Российской Федерации, депутатам Государственной Думы Федерального Собрания Российской Федерации, сенаторам Российской Федерации, Уполномоченному по правам человека в Российской Федерации и перенаправленных в Правительство для рассмотрения в пределах его компетенции, подписывают Губернатор, Председатель Правительства или лица, исполняющие их обязанности.</w:t>
      </w:r>
    </w:p>
    <w:p w:rsidR="003314B3" w:rsidRPr="003314B3" w:rsidRDefault="003314B3">
      <w:pPr>
        <w:pStyle w:val="ConsPlusNormal"/>
        <w:spacing w:before="240"/>
        <w:ind w:firstLine="540"/>
        <w:jc w:val="both"/>
        <w:rPr>
          <w:rFonts w:ascii="PT Astra Serif" w:hAnsi="PT Astra Serif"/>
          <w:sz w:val="28"/>
          <w:szCs w:val="28"/>
        </w:rPr>
      </w:pPr>
      <w:r w:rsidRPr="003314B3">
        <w:rPr>
          <w:rFonts w:ascii="PT Astra Serif" w:hAnsi="PT Astra Serif"/>
          <w:sz w:val="28"/>
          <w:szCs w:val="28"/>
        </w:rPr>
        <w:t>Документированную информацию о результатах рассмотрения обращений, адресованных Управлению Президента Российской Федерации по работе с обращениями граждан и организаций, Аппарату Правительства Российской Федерации, федеральным органам исполнительной власти и перенаправленных в Правительство для рассмотрения в пределах его компетенции, подписывает заместитель Губернатора, на которого возложено исполнение функций, связанных с руководством администрацией Губернатора, или лицо, исполняющее его обязанности.</w:t>
      </w:r>
    </w:p>
    <w:p w:rsidR="003314B3" w:rsidRPr="003314B3" w:rsidRDefault="003314B3">
      <w:pPr>
        <w:pStyle w:val="ConsPlusNormal"/>
        <w:spacing w:before="240"/>
        <w:ind w:firstLine="540"/>
        <w:jc w:val="both"/>
        <w:rPr>
          <w:rFonts w:ascii="PT Astra Serif" w:hAnsi="PT Astra Serif"/>
          <w:sz w:val="28"/>
          <w:szCs w:val="28"/>
        </w:rPr>
      </w:pPr>
      <w:r w:rsidRPr="003314B3">
        <w:rPr>
          <w:rFonts w:ascii="PT Astra Serif" w:hAnsi="PT Astra Serif"/>
          <w:sz w:val="28"/>
          <w:szCs w:val="28"/>
        </w:rPr>
        <w:t>Документированную информацию о результатах рассмотрения обращений, адресованных конкретным должностным лицам Правительства, подписывают эти должностные лица либо лица, исполняющие их обязанности.";</w:t>
      </w:r>
    </w:p>
    <w:p w:rsidR="003314B3" w:rsidRPr="003314B3" w:rsidRDefault="003314B3">
      <w:pPr>
        <w:pStyle w:val="ConsPlusNormal"/>
        <w:spacing w:before="240"/>
        <w:ind w:firstLine="540"/>
        <w:jc w:val="both"/>
        <w:rPr>
          <w:rFonts w:ascii="PT Astra Serif" w:hAnsi="PT Astra Serif"/>
          <w:sz w:val="28"/>
          <w:szCs w:val="28"/>
        </w:rPr>
      </w:pPr>
      <w:r w:rsidRPr="003314B3">
        <w:rPr>
          <w:rFonts w:ascii="PT Astra Serif" w:hAnsi="PT Astra Serif"/>
          <w:sz w:val="28"/>
          <w:szCs w:val="28"/>
        </w:rPr>
        <w:t xml:space="preserve">т) </w:t>
      </w:r>
      <w:hyperlink r:id="rId110">
        <w:r w:rsidRPr="003314B3">
          <w:rPr>
            <w:rFonts w:ascii="PT Astra Serif" w:hAnsi="PT Astra Serif"/>
            <w:sz w:val="28"/>
            <w:szCs w:val="28"/>
          </w:rPr>
          <w:t>пункт 4.30</w:t>
        </w:r>
      </w:hyperlink>
      <w:r w:rsidRPr="003314B3">
        <w:rPr>
          <w:rFonts w:ascii="PT Astra Serif" w:hAnsi="PT Astra Serif"/>
          <w:sz w:val="28"/>
          <w:szCs w:val="28"/>
        </w:rPr>
        <w:t xml:space="preserve"> изложить в следующей редакции:</w:t>
      </w:r>
    </w:p>
    <w:p w:rsidR="003314B3" w:rsidRPr="003314B3" w:rsidRDefault="003314B3">
      <w:pPr>
        <w:pStyle w:val="ConsPlusNormal"/>
        <w:spacing w:before="240"/>
        <w:ind w:firstLine="540"/>
        <w:jc w:val="both"/>
        <w:rPr>
          <w:rFonts w:ascii="PT Astra Serif" w:hAnsi="PT Astra Serif"/>
          <w:sz w:val="28"/>
          <w:szCs w:val="28"/>
        </w:rPr>
      </w:pPr>
      <w:r w:rsidRPr="003314B3">
        <w:rPr>
          <w:rFonts w:ascii="PT Astra Serif" w:hAnsi="PT Astra Serif"/>
          <w:sz w:val="28"/>
          <w:szCs w:val="28"/>
        </w:rPr>
        <w:t xml:space="preserve">"4.30. Уполномоченное лицо сокращает сроки представления документированной информации о результатах рассмотрения обращений, указанных в абзацах первом и втором пункта 4.29 настоящего раздела, до 12 дней в случае получения запроса о представлении документов и материалов и до 25 дней в случае получения обращения. При этом документированная информация на подпись должностным лицам Правительства, указанным в пункте 4.29 настоящего раздела, либо лицам, исполняющим их обязанности, </w:t>
      </w:r>
      <w:r w:rsidRPr="003314B3">
        <w:rPr>
          <w:rFonts w:ascii="PT Astra Serif" w:hAnsi="PT Astra Serif"/>
          <w:sz w:val="28"/>
          <w:szCs w:val="28"/>
        </w:rPr>
        <w:lastRenderedPageBreak/>
        <w:t>представляется за 2 дня до истечения установленного в поручении срока.";</w:t>
      </w:r>
    </w:p>
    <w:p w:rsidR="003314B3" w:rsidRPr="003314B3" w:rsidRDefault="003314B3">
      <w:pPr>
        <w:pStyle w:val="ConsPlusNormal"/>
        <w:spacing w:before="240"/>
        <w:ind w:firstLine="540"/>
        <w:jc w:val="both"/>
        <w:rPr>
          <w:rFonts w:ascii="PT Astra Serif" w:hAnsi="PT Astra Serif"/>
          <w:sz w:val="28"/>
          <w:szCs w:val="28"/>
        </w:rPr>
      </w:pPr>
      <w:r w:rsidRPr="003314B3">
        <w:rPr>
          <w:rFonts w:ascii="PT Astra Serif" w:hAnsi="PT Astra Serif"/>
          <w:sz w:val="28"/>
          <w:szCs w:val="28"/>
        </w:rPr>
        <w:t xml:space="preserve">у) </w:t>
      </w:r>
      <w:hyperlink r:id="rId111">
        <w:r w:rsidRPr="003314B3">
          <w:rPr>
            <w:rFonts w:ascii="PT Astra Serif" w:hAnsi="PT Astra Serif"/>
            <w:sz w:val="28"/>
            <w:szCs w:val="28"/>
          </w:rPr>
          <w:t>пункт 4.32</w:t>
        </w:r>
      </w:hyperlink>
      <w:r w:rsidRPr="003314B3">
        <w:rPr>
          <w:rFonts w:ascii="PT Astra Serif" w:hAnsi="PT Astra Serif"/>
          <w:sz w:val="28"/>
          <w:szCs w:val="28"/>
        </w:rPr>
        <w:t xml:space="preserve"> изложить в следующей редакции:</w:t>
      </w:r>
    </w:p>
    <w:p w:rsidR="003314B3" w:rsidRPr="003314B3" w:rsidRDefault="003314B3">
      <w:pPr>
        <w:pStyle w:val="ConsPlusNormal"/>
        <w:spacing w:before="240"/>
        <w:ind w:firstLine="540"/>
        <w:jc w:val="both"/>
        <w:rPr>
          <w:rFonts w:ascii="PT Astra Serif" w:hAnsi="PT Astra Serif"/>
          <w:sz w:val="28"/>
          <w:szCs w:val="28"/>
        </w:rPr>
      </w:pPr>
      <w:r w:rsidRPr="003314B3">
        <w:rPr>
          <w:rFonts w:ascii="PT Astra Serif" w:hAnsi="PT Astra Serif"/>
          <w:sz w:val="28"/>
          <w:szCs w:val="28"/>
        </w:rPr>
        <w:t xml:space="preserve">"4.32. Исполнитель делает отметку об исполнении поручения о рассмотрении обращения в электронной карточке резолюции, прилагает сканированный образ ответа заявителю, </w:t>
      </w:r>
      <w:proofErr w:type="spellStart"/>
      <w:r w:rsidRPr="003314B3">
        <w:rPr>
          <w:rFonts w:ascii="PT Astra Serif" w:hAnsi="PT Astra Serif"/>
          <w:sz w:val="28"/>
          <w:szCs w:val="28"/>
        </w:rPr>
        <w:t>создает</w:t>
      </w:r>
      <w:proofErr w:type="spellEnd"/>
      <w:r w:rsidRPr="003314B3">
        <w:rPr>
          <w:rFonts w:ascii="PT Astra Serif" w:hAnsi="PT Astra Serif"/>
          <w:sz w:val="28"/>
          <w:szCs w:val="28"/>
        </w:rPr>
        <w:t xml:space="preserve"> краткий </w:t>
      </w:r>
      <w:proofErr w:type="spellStart"/>
      <w:r w:rsidRPr="003314B3">
        <w:rPr>
          <w:rFonts w:ascii="PT Astra Serif" w:hAnsi="PT Astra Serif"/>
          <w:sz w:val="28"/>
          <w:szCs w:val="28"/>
        </w:rPr>
        <w:t>отчет</w:t>
      </w:r>
      <w:proofErr w:type="spellEnd"/>
      <w:r w:rsidRPr="003314B3">
        <w:rPr>
          <w:rFonts w:ascii="PT Astra Serif" w:hAnsi="PT Astra Serif"/>
          <w:sz w:val="28"/>
          <w:szCs w:val="28"/>
        </w:rPr>
        <w:t xml:space="preserve"> об исполнении, снимает с контроля внутренние поручения, адресованные нижестоящим исполнителям, и обеспечивает привязку ответа заявителю к ЭРК обращения.";</w:t>
      </w:r>
    </w:p>
    <w:p w:rsidR="003314B3" w:rsidRPr="003314B3" w:rsidRDefault="003314B3">
      <w:pPr>
        <w:pStyle w:val="ConsPlusNormal"/>
        <w:spacing w:before="240"/>
        <w:ind w:firstLine="540"/>
        <w:jc w:val="both"/>
        <w:rPr>
          <w:rFonts w:ascii="PT Astra Serif" w:hAnsi="PT Astra Serif"/>
          <w:sz w:val="28"/>
          <w:szCs w:val="28"/>
        </w:rPr>
      </w:pPr>
      <w:r w:rsidRPr="003314B3">
        <w:rPr>
          <w:rFonts w:ascii="PT Astra Serif" w:hAnsi="PT Astra Serif"/>
          <w:sz w:val="28"/>
          <w:szCs w:val="28"/>
        </w:rPr>
        <w:t xml:space="preserve">ф) в </w:t>
      </w:r>
      <w:hyperlink r:id="rId112">
        <w:r w:rsidRPr="003314B3">
          <w:rPr>
            <w:rFonts w:ascii="PT Astra Serif" w:hAnsi="PT Astra Serif"/>
            <w:sz w:val="28"/>
            <w:szCs w:val="28"/>
          </w:rPr>
          <w:t>пункте 4.33</w:t>
        </w:r>
      </w:hyperlink>
      <w:r w:rsidRPr="003314B3">
        <w:rPr>
          <w:rFonts w:ascii="PT Astra Serif" w:hAnsi="PT Astra Serif"/>
          <w:sz w:val="28"/>
          <w:szCs w:val="28"/>
        </w:rPr>
        <w:t>:</w:t>
      </w:r>
    </w:p>
    <w:p w:rsidR="003314B3" w:rsidRPr="003314B3" w:rsidRDefault="003314B3">
      <w:pPr>
        <w:pStyle w:val="ConsPlusNormal"/>
        <w:spacing w:before="240"/>
        <w:ind w:firstLine="540"/>
        <w:jc w:val="both"/>
        <w:rPr>
          <w:rFonts w:ascii="PT Astra Serif" w:hAnsi="PT Astra Serif"/>
          <w:sz w:val="28"/>
          <w:szCs w:val="28"/>
        </w:rPr>
      </w:pPr>
      <w:hyperlink r:id="rId113">
        <w:r w:rsidRPr="003314B3">
          <w:rPr>
            <w:rFonts w:ascii="PT Astra Serif" w:hAnsi="PT Astra Serif"/>
            <w:sz w:val="28"/>
            <w:szCs w:val="28"/>
          </w:rPr>
          <w:t>абзац первый</w:t>
        </w:r>
      </w:hyperlink>
      <w:r w:rsidRPr="003314B3">
        <w:rPr>
          <w:rFonts w:ascii="PT Astra Serif" w:hAnsi="PT Astra Serif"/>
          <w:sz w:val="28"/>
          <w:szCs w:val="28"/>
        </w:rPr>
        <w:t xml:space="preserve"> признать утратившим силу;</w:t>
      </w:r>
    </w:p>
    <w:p w:rsidR="003314B3" w:rsidRPr="003314B3" w:rsidRDefault="003314B3">
      <w:pPr>
        <w:pStyle w:val="ConsPlusNormal"/>
        <w:spacing w:before="240"/>
        <w:ind w:firstLine="540"/>
        <w:jc w:val="both"/>
        <w:rPr>
          <w:rFonts w:ascii="PT Astra Serif" w:hAnsi="PT Astra Serif"/>
          <w:sz w:val="28"/>
          <w:szCs w:val="28"/>
        </w:rPr>
      </w:pPr>
      <w:r w:rsidRPr="003314B3">
        <w:rPr>
          <w:rFonts w:ascii="PT Astra Serif" w:hAnsi="PT Astra Serif"/>
          <w:sz w:val="28"/>
          <w:szCs w:val="28"/>
        </w:rPr>
        <w:t xml:space="preserve">в </w:t>
      </w:r>
      <w:hyperlink r:id="rId114">
        <w:r w:rsidRPr="003314B3">
          <w:rPr>
            <w:rFonts w:ascii="PT Astra Serif" w:hAnsi="PT Astra Serif"/>
            <w:sz w:val="28"/>
            <w:szCs w:val="28"/>
          </w:rPr>
          <w:t>абзаце втором</w:t>
        </w:r>
      </w:hyperlink>
      <w:r w:rsidRPr="003314B3">
        <w:rPr>
          <w:rFonts w:ascii="PT Astra Serif" w:hAnsi="PT Astra Serif"/>
          <w:sz w:val="28"/>
          <w:szCs w:val="28"/>
        </w:rPr>
        <w:t xml:space="preserve"> слова "В случае" заменить словами "4.33. В случае", слова "информация по результатам рассмотрения обращения и" исключить, слово "удовлетворяют" заменить словом "удовлетворяет", слово "сотрудник" заменить словом "работник";</w:t>
      </w:r>
    </w:p>
    <w:p w:rsidR="003314B3" w:rsidRPr="003314B3" w:rsidRDefault="003314B3">
      <w:pPr>
        <w:pStyle w:val="ConsPlusNormal"/>
        <w:spacing w:before="240"/>
        <w:ind w:firstLine="540"/>
        <w:jc w:val="both"/>
        <w:rPr>
          <w:rFonts w:ascii="PT Astra Serif" w:hAnsi="PT Astra Serif"/>
          <w:sz w:val="28"/>
          <w:szCs w:val="28"/>
        </w:rPr>
      </w:pPr>
      <w:r w:rsidRPr="003314B3">
        <w:rPr>
          <w:rFonts w:ascii="PT Astra Serif" w:hAnsi="PT Astra Serif"/>
          <w:sz w:val="28"/>
          <w:szCs w:val="28"/>
        </w:rPr>
        <w:t xml:space="preserve">в </w:t>
      </w:r>
      <w:hyperlink r:id="rId115">
        <w:r w:rsidRPr="003314B3">
          <w:rPr>
            <w:rFonts w:ascii="PT Astra Serif" w:hAnsi="PT Astra Serif"/>
            <w:sz w:val="28"/>
            <w:szCs w:val="28"/>
          </w:rPr>
          <w:t>абзаце третьем</w:t>
        </w:r>
      </w:hyperlink>
      <w:r w:rsidRPr="003314B3">
        <w:rPr>
          <w:rFonts w:ascii="PT Astra Serif" w:hAnsi="PT Astra Serif"/>
          <w:sz w:val="28"/>
          <w:szCs w:val="28"/>
        </w:rPr>
        <w:t xml:space="preserve"> слова "информация по результатам рассмотрения обращения и (или)" исключить, слово "удовлетворяют" заменить словом "удовлетворяет", слово "сотрудник" заменить словом "работник", слова "либо документ возвращается на доработку" исключить;</w:t>
      </w:r>
    </w:p>
    <w:p w:rsidR="003314B3" w:rsidRPr="003314B3" w:rsidRDefault="003314B3">
      <w:pPr>
        <w:pStyle w:val="ConsPlusNormal"/>
        <w:spacing w:before="240"/>
        <w:ind w:firstLine="540"/>
        <w:jc w:val="both"/>
        <w:rPr>
          <w:rFonts w:ascii="PT Astra Serif" w:hAnsi="PT Astra Serif"/>
          <w:sz w:val="28"/>
          <w:szCs w:val="28"/>
        </w:rPr>
      </w:pPr>
      <w:r w:rsidRPr="003314B3">
        <w:rPr>
          <w:rFonts w:ascii="PT Astra Serif" w:hAnsi="PT Astra Serif"/>
          <w:sz w:val="28"/>
          <w:szCs w:val="28"/>
        </w:rPr>
        <w:t xml:space="preserve">5) в </w:t>
      </w:r>
      <w:hyperlink r:id="rId116">
        <w:r w:rsidRPr="003314B3">
          <w:rPr>
            <w:rFonts w:ascii="PT Astra Serif" w:hAnsi="PT Astra Serif"/>
            <w:sz w:val="28"/>
            <w:szCs w:val="28"/>
          </w:rPr>
          <w:t>разделе 5</w:t>
        </w:r>
      </w:hyperlink>
      <w:r w:rsidRPr="003314B3">
        <w:rPr>
          <w:rFonts w:ascii="PT Astra Serif" w:hAnsi="PT Astra Serif"/>
          <w:sz w:val="28"/>
          <w:szCs w:val="28"/>
        </w:rPr>
        <w:t>:</w:t>
      </w:r>
    </w:p>
    <w:p w:rsidR="003314B3" w:rsidRPr="003314B3" w:rsidRDefault="003314B3">
      <w:pPr>
        <w:pStyle w:val="ConsPlusNormal"/>
        <w:spacing w:before="240"/>
        <w:ind w:firstLine="540"/>
        <w:jc w:val="both"/>
        <w:rPr>
          <w:rFonts w:ascii="PT Astra Serif" w:hAnsi="PT Astra Serif"/>
          <w:sz w:val="28"/>
          <w:szCs w:val="28"/>
        </w:rPr>
      </w:pPr>
      <w:r w:rsidRPr="003314B3">
        <w:rPr>
          <w:rFonts w:ascii="PT Astra Serif" w:hAnsi="PT Astra Serif"/>
          <w:sz w:val="28"/>
          <w:szCs w:val="28"/>
        </w:rPr>
        <w:t xml:space="preserve">а) в </w:t>
      </w:r>
      <w:hyperlink r:id="rId117">
        <w:r w:rsidRPr="003314B3">
          <w:rPr>
            <w:rFonts w:ascii="PT Astra Serif" w:hAnsi="PT Astra Serif"/>
            <w:sz w:val="28"/>
            <w:szCs w:val="28"/>
          </w:rPr>
          <w:t>наименовании</w:t>
        </w:r>
      </w:hyperlink>
      <w:r w:rsidRPr="003314B3">
        <w:rPr>
          <w:rFonts w:ascii="PT Astra Serif" w:hAnsi="PT Astra Serif"/>
          <w:sz w:val="28"/>
          <w:szCs w:val="28"/>
        </w:rPr>
        <w:t xml:space="preserve"> слова "администрации Губернатора и" исключить, слово "сотрудниками" заменить словом "работниками";</w:t>
      </w:r>
    </w:p>
    <w:p w:rsidR="003314B3" w:rsidRPr="003314B3" w:rsidRDefault="003314B3">
      <w:pPr>
        <w:pStyle w:val="ConsPlusNormal"/>
        <w:spacing w:before="240"/>
        <w:ind w:firstLine="540"/>
        <w:jc w:val="both"/>
        <w:rPr>
          <w:rFonts w:ascii="PT Astra Serif" w:hAnsi="PT Astra Serif"/>
          <w:sz w:val="28"/>
          <w:szCs w:val="28"/>
        </w:rPr>
      </w:pPr>
      <w:r w:rsidRPr="003314B3">
        <w:rPr>
          <w:rFonts w:ascii="PT Astra Serif" w:hAnsi="PT Astra Serif"/>
          <w:sz w:val="28"/>
          <w:szCs w:val="28"/>
        </w:rPr>
        <w:t xml:space="preserve">б) в </w:t>
      </w:r>
      <w:hyperlink r:id="rId118">
        <w:r w:rsidRPr="003314B3">
          <w:rPr>
            <w:rFonts w:ascii="PT Astra Serif" w:hAnsi="PT Astra Serif"/>
            <w:sz w:val="28"/>
            <w:szCs w:val="28"/>
          </w:rPr>
          <w:t>пункте 5.1</w:t>
        </w:r>
      </w:hyperlink>
      <w:r w:rsidRPr="003314B3">
        <w:rPr>
          <w:rFonts w:ascii="PT Astra Serif" w:hAnsi="PT Astra Serif"/>
          <w:sz w:val="28"/>
          <w:szCs w:val="28"/>
        </w:rPr>
        <w:t>:</w:t>
      </w:r>
    </w:p>
    <w:p w:rsidR="003314B3" w:rsidRPr="003314B3" w:rsidRDefault="003314B3">
      <w:pPr>
        <w:pStyle w:val="ConsPlusNormal"/>
        <w:spacing w:before="240"/>
        <w:ind w:firstLine="540"/>
        <w:jc w:val="both"/>
        <w:rPr>
          <w:rFonts w:ascii="PT Astra Serif" w:hAnsi="PT Astra Serif"/>
          <w:sz w:val="28"/>
          <w:szCs w:val="28"/>
        </w:rPr>
      </w:pPr>
      <w:hyperlink r:id="rId119">
        <w:r w:rsidRPr="003314B3">
          <w:rPr>
            <w:rFonts w:ascii="PT Astra Serif" w:hAnsi="PT Astra Serif"/>
            <w:sz w:val="28"/>
            <w:szCs w:val="28"/>
          </w:rPr>
          <w:t>абзац первый</w:t>
        </w:r>
      </w:hyperlink>
      <w:r w:rsidRPr="003314B3">
        <w:rPr>
          <w:rFonts w:ascii="PT Astra Serif" w:hAnsi="PT Astra Serif"/>
          <w:sz w:val="28"/>
          <w:szCs w:val="28"/>
        </w:rPr>
        <w:t xml:space="preserve"> изложить в следующей редакции:</w:t>
      </w:r>
    </w:p>
    <w:p w:rsidR="003314B3" w:rsidRPr="003314B3" w:rsidRDefault="003314B3">
      <w:pPr>
        <w:pStyle w:val="ConsPlusNormal"/>
        <w:spacing w:before="240"/>
        <w:ind w:firstLine="540"/>
        <w:jc w:val="both"/>
        <w:rPr>
          <w:rFonts w:ascii="PT Astra Serif" w:hAnsi="PT Astra Serif"/>
          <w:sz w:val="28"/>
          <w:szCs w:val="28"/>
        </w:rPr>
      </w:pPr>
      <w:r w:rsidRPr="003314B3">
        <w:rPr>
          <w:rFonts w:ascii="PT Astra Serif" w:hAnsi="PT Astra Serif"/>
          <w:sz w:val="28"/>
          <w:szCs w:val="28"/>
        </w:rPr>
        <w:t>"5.1. Личный приём проводится Губернатором, Первым заместителем Губернатора, Председателем Правительства, заместителями Губернатора, в том числе заместителем Губернатора, на которого возложено исполнение функций, связанных с руководством администрацией Губернатора, первым заместителем Председателя Правительства, заместителями Председателя Правительства, министрами Ульяновской области и другими должностными лицами Правительства в соответствии с графиком проведения личного приёма, утверждённым Губернатором.";</w:t>
      </w:r>
    </w:p>
    <w:p w:rsidR="003314B3" w:rsidRPr="003314B3" w:rsidRDefault="003314B3">
      <w:pPr>
        <w:pStyle w:val="ConsPlusNormal"/>
        <w:spacing w:before="240"/>
        <w:ind w:firstLine="540"/>
        <w:jc w:val="both"/>
        <w:rPr>
          <w:rFonts w:ascii="PT Astra Serif" w:hAnsi="PT Astra Serif"/>
          <w:sz w:val="28"/>
          <w:szCs w:val="28"/>
        </w:rPr>
      </w:pPr>
      <w:r w:rsidRPr="003314B3">
        <w:rPr>
          <w:rFonts w:ascii="PT Astra Serif" w:hAnsi="PT Astra Serif"/>
          <w:sz w:val="28"/>
          <w:szCs w:val="28"/>
        </w:rPr>
        <w:t xml:space="preserve">в </w:t>
      </w:r>
      <w:hyperlink r:id="rId120">
        <w:r w:rsidRPr="003314B3">
          <w:rPr>
            <w:rFonts w:ascii="PT Astra Serif" w:hAnsi="PT Astra Serif"/>
            <w:sz w:val="28"/>
            <w:szCs w:val="28"/>
          </w:rPr>
          <w:t>абзаце втором</w:t>
        </w:r>
      </w:hyperlink>
      <w:r w:rsidRPr="003314B3">
        <w:rPr>
          <w:rFonts w:ascii="PT Astra Serif" w:hAnsi="PT Astra Serif"/>
          <w:sz w:val="28"/>
          <w:szCs w:val="28"/>
        </w:rPr>
        <w:t xml:space="preserve"> слово "сотрудниками" заменить словом "работниками";</w:t>
      </w:r>
    </w:p>
    <w:p w:rsidR="003314B3" w:rsidRPr="003314B3" w:rsidRDefault="003314B3">
      <w:pPr>
        <w:pStyle w:val="ConsPlusNormal"/>
        <w:spacing w:before="240"/>
        <w:ind w:firstLine="540"/>
        <w:jc w:val="both"/>
        <w:rPr>
          <w:rFonts w:ascii="PT Astra Serif" w:hAnsi="PT Astra Serif"/>
          <w:sz w:val="28"/>
          <w:szCs w:val="28"/>
        </w:rPr>
      </w:pPr>
      <w:r w:rsidRPr="003314B3">
        <w:rPr>
          <w:rFonts w:ascii="PT Astra Serif" w:hAnsi="PT Astra Serif"/>
          <w:sz w:val="28"/>
          <w:szCs w:val="28"/>
        </w:rPr>
        <w:t xml:space="preserve">в) в </w:t>
      </w:r>
      <w:hyperlink r:id="rId121">
        <w:r w:rsidRPr="003314B3">
          <w:rPr>
            <w:rFonts w:ascii="PT Astra Serif" w:hAnsi="PT Astra Serif"/>
            <w:sz w:val="28"/>
            <w:szCs w:val="28"/>
          </w:rPr>
          <w:t>пункте 5.2</w:t>
        </w:r>
      </w:hyperlink>
      <w:r w:rsidRPr="003314B3">
        <w:rPr>
          <w:rFonts w:ascii="PT Astra Serif" w:hAnsi="PT Astra Serif"/>
          <w:sz w:val="28"/>
          <w:szCs w:val="28"/>
        </w:rPr>
        <w:t xml:space="preserve"> слова "администрации Губернатора," исключить;</w:t>
      </w:r>
    </w:p>
    <w:p w:rsidR="003314B3" w:rsidRPr="003314B3" w:rsidRDefault="003314B3">
      <w:pPr>
        <w:pStyle w:val="ConsPlusNormal"/>
        <w:spacing w:before="240"/>
        <w:ind w:firstLine="540"/>
        <w:jc w:val="both"/>
        <w:rPr>
          <w:rFonts w:ascii="PT Astra Serif" w:hAnsi="PT Astra Serif"/>
          <w:sz w:val="28"/>
          <w:szCs w:val="28"/>
        </w:rPr>
      </w:pPr>
      <w:r w:rsidRPr="003314B3">
        <w:rPr>
          <w:rFonts w:ascii="PT Astra Serif" w:hAnsi="PT Astra Serif"/>
          <w:sz w:val="28"/>
          <w:szCs w:val="28"/>
        </w:rPr>
        <w:t xml:space="preserve">г) в </w:t>
      </w:r>
      <w:hyperlink r:id="rId122">
        <w:r w:rsidRPr="003314B3">
          <w:rPr>
            <w:rFonts w:ascii="PT Astra Serif" w:hAnsi="PT Astra Serif"/>
            <w:sz w:val="28"/>
            <w:szCs w:val="28"/>
          </w:rPr>
          <w:t>пункте 5.3</w:t>
        </w:r>
      </w:hyperlink>
      <w:r w:rsidRPr="003314B3">
        <w:rPr>
          <w:rFonts w:ascii="PT Astra Serif" w:hAnsi="PT Astra Serif"/>
          <w:sz w:val="28"/>
          <w:szCs w:val="28"/>
        </w:rPr>
        <w:t>:</w:t>
      </w:r>
    </w:p>
    <w:p w:rsidR="003314B3" w:rsidRPr="003314B3" w:rsidRDefault="003314B3">
      <w:pPr>
        <w:pStyle w:val="ConsPlusNormal"/>
        <w:spacing w:before="240"/>
        <w:ind w:firstLine="540"/>
        <w:jc w:val="both"/>
        <w:rPr>
          <w:rFonts w:ascii="PT Astra Serif" w:hAnsi="PT Astra Serif"/>
          <w:sz w:val="28"/>
          <w:szCs w:val="28"/>
        </w:rPr>
      </w:pPr>
      <w:r w:rsidRPr="003314B3">
        <w:rPr>
          <w:rFonts w:ascii="PT Astra Serif" w:hAnsi="PT Astra Serif"/>
          <w:sz w:val="28"/>
          <w:szCs w:val="28"/>
        </w:rPr>
        <w:t xml:space="preserve">в </w:t>
      </w:r>
      <w:hyperlink r:id="rId123">
        <w:r w:rsidRPr="003314B3">
          <w:rPr>
            <w:rFonts w:ascii="PT Astra Serif" w:hAnsi="PT Astra Serif"/>
            <w:sz w:val="28"/>
            <w:szCs w:val="28"/>
          </w:rPr>
          <w:t>абзаце первом</w:t>
        </w:r>
      </w:hyperlink>
      <w:r w:rsidRPr="003314B3">
        <w:rPr>
          <w:rFonts w:ascii="PT Astra Serif" w:hAnsi="PT Astra Serif"/>
          <w:sz w:val="28"/>
          <w:szCs w:val="28"/>
        </w:rPr>
        <w:t xml:space="preserve"> слова "руководителем администрации Губернатора" </w:t>
      </w:r>
      <w:r w:rsidRPr="003314B3">
        <w:rPr>
          <w:rFonts w:ascii="PT Astra Serif" w:hAnsi="PT Astra Serif"/>
          <w:sz w:val="28"/>
          <w:szCs w:val="28"/>
        </w:rPr>
        <w:lastRenderedPageBreak/>
        <w:t>заменить словами "заместителем Губернатора, на которого возложено исполнение функций, связанных с руководством администрацией Губернатора";</w:t>
      </w:r>
    </w:p>
    <w:p w:rsidR="003314B3" w:rsidRPr="003314B3" w:rsidRDefault="003314B3">
      <w:pPr>
        <w:pStyle w:val="ConsPlusNormal"/>
        <w:spacing w:before="240"/>
        <w:ind w:firstLine="540"/>
        <w:jc w:val="both"/>
        <w:rPr>
          <w:rFonts w:ascii="PT Astra Serif" w:hAnsi="PT Astra Serif"/>
          <w:sz w:val="28"/>
          <w:szCs w:val="28"/>
        </w:rPr>
      </w:pPr>
      <w:r w:rsidRPr="003314B3">
        <w:rPr>
          <w:rFonts w:ascii="PT Astra Serif" w:hAnsi="PT Astra Serif"/>
          <w:sz w:val="28"/>
          <w:szCs w:val="28"/>
        </w:rPr>
        <w:t xml:space="preserve">в </w:t>
      </w:r>
      <w:hyperlink r:id="rId124">
        <w:r w:rsidRPr="003314B3">
          <w:rPr>
            <w:rFonts w:ascii="PT Astra Serif" w:hAnsi="PT Astra Serif"/>
            <w:sz w:val="28"/>
            <w:szCs w:val="28"/>
          </w:rPr>
          <w:t>абзаце втором</w:t>
        </w:r>
      </w:hyperlink>
      <w:r w:rsidRPr="003314B3">
        <w:rPr>
          <w:rFonts w:ascii="PT Astra Serif" w:hAnsi="PT Astra Serif"/>
          <w:sz w:val="28"/>
          <w:szCs w:val="28"/>
        </w:rPr>
        <w:t xml:space="preserve"> слова "администрации Губернатора," исключить;</w:t>
      </w:r>
    </w:p>
    <w:p w:rsidR="003314B3" w:rsidRPr="003314B3" w:rsidRDefault="003314B3">
      <w:pPr>
        <w:pStyle w:val="ConsPlusNormal"/>
        <w:spacing w:before="240"/>
        <w:ind w:firstLine="540"/>
        <w:jc w:val="both"/>
        <w:rPr>
          <w:rFonts w:ascii="PT Astra Serif" w:hAnsi="PT Astra Serif"/>
          <w:sz w:val="28"/>
          <w:szCs w:val="28"/>
        </w:rPr>
      </w:pPr>
      <w:r w:rsidRPr="003314B3">
        <w:rPr>
          <w:rFonts w:ascii="PT Astra Serif" w:hAnsi="PT Astra Serif"/>
          <w:sz w:val="28"/>
          <w:szCs w:val="28"/>
        </w:rPr>
        <w:t xml:space="preserve">д) в </w:t>
      </w:r>
      <w:hyperlink r:id="rId125">
        <w:r w:rsidRPr="003314B3">
          <w:rPr>
            <w:rFonts w:ascii="PT Astra Serif" w:hAnsi="PT Astra Serif"/>
            <w:sz w:val="28"/>
            <w:szCs w:val="28"/>
          </w:rPr>
          <w:t>пункте 5.4</w:t>
        </w:r>
      </w:hyperlink>
      <w:r w:rsidRPr="003314B3">
        <w:rPr>
          <w:rFonts w:ascii="PT Astra Serif" w:hAnsi="PT Astra Serif"/>
          <w:sz w:val="28"/>
          <w:szCs w:val="28"/>
        </w:rPr>
        <w:t>:</w:t>
      </w:r>
    </w:p>
    <w:p w:rsidR="003314B3" w:rsidRPr="003314B3" w:rsidRDefault="003314B3">
      <w:pPr>
        <w:pStyle w:val="ConsPlusNormal"/>
        <w:spacing w:before="240"/>
        <w:ind w:firstLine="540"/>
        <w:jc w:val="both"/>
        <w:rPr>
          <w:rFonts w:ascii="PT Astra Serif" w:hAnsi="PT Astra Serif"/>
          <w:sz w:val="28"/>
          <w:szCs w:val="28"/>
        </w:rPr>
      </w:pPr>
      <w:r w:rsidRPr="003314B3">
        <w:rPr>
          <w:rFonts w:ascii="PT Astra Serif" w:hAnsi="PT Astra Serif"/>
          <w:sz w:val="28"/>
          <w:szCs w:val="28"/>
        </w:rPr>
        <w:t xml:space="preserve">в </w:t>
      </w:r>
      <w:hyperlink r:id="rId126">
        <w:r w:rsidRPr="003314B3">
          <w:rPr>
            <w:rFonts w:ascii="PT Astra Serif" w:hAnsi="PT Astra Serif"/>
            <w:sz w:val="28"/>
            <w:szCs w:val="28"/>
          </w:rPr>
          <w:t>абзаце первом</w:t>
        </w:r>
      </w:hyperlink>
      <w:r w:rsidRPr="003314B3">
        <w:rPr>
          <w:rFonts w:ascii="PT Astra Serif" w:hAnsi="PT Astra Serif"/>
          <w:sz w:val="28"/>
          <w:szCs w:val="28"/>
        </w:rPr>
        <w:t xml:space="preserve"> слова ", заместителем Губернатора" заменить словами ", заместителями Губернатора";</w:t>
      </w:r>
    </w:p>
    <w:p w:rsidR="003314B3" w:rsidRPr="003314B3" w:rsidRDefault="003314B3">
      <w:pPr>
        <w:pStyle w:val="ConsPlusNormal"/>
        <w:spacing w:before="240"/>
        <w:ind w:firstLine="540"/>
        <w:jc w:val="both"/>
        <w:rPr>
          <w:rFonts w:ascii="PT Astra Serif" w:hAnsi="PT Astra Serif"/>
          <w:sz w:val="28"/>
          <w:szCs w:val="28"/>
        </w:rPr>
      </w:pPr>
      <w:r w:rsidRPr="003314B3">
        <w:rPr>
          <w:rFonts w:ascii="PT Astra Serif" w:hAnsi="PT Astra Serif"/>
          <w:sz w:val="28"/>
          <w:szCs w:val="28"/>
        </w:rPr>
        <w:t xml:space="preserve">в </w:t>
      </w:r>
      <w:hyperlink r:id="rId127">
        <w:r w:rsidRPr="003314B3">
          <w:rPr>
            <w:rFonts w:ascii="PT Astra Serif" w:hAnsi="PT Astra Serif"/>
            <w:sz w:val="28"/>
            <w:szCs w:val="28"/>
          </w:rPr>
          <w:t>абзаце втором</w:t>
        </w:r>
      </w:hyperlink>
      <w:r w:rsidRPr="003314B3">
        <w:rPr>
          <w:rFonts w:ascii="PT Astra Serif" w:hAnsi="PT Astra Serif"/>
          <w:sz w:val="28"/>
          <w:szCs w:val="28"/>
        </w:rPr>
        <w:t xml:space="preserve"> слова "администрации Губернатора," исключить, слова ", заместителя Губернатора" заменить словами ", заместителей Губернатора";</w:t>
      </w:r>
    </w:p>
    <w:p w:rsidR="003314B3" w:rsidRPr="003314B3" w:rsidRDefault="003314B3">
      <w:pPr>
        <w:pStyle w:val="ConsPlusNormal"/>
        <w:spacing w:before="240"/>
        <w:ind w:firstLine="540"/>
        <w:jc w:val="both"/>
        <w:rPr>
          <w:rFonts w:ascii="PT Astra Serif" w:hAnsi="PT Astra Serif"/>
          <w:sz w:val="28"/>
          <w:szCs w:val="28"/>
        </w:rPr>
      </w:pPr>
      <w:r w:rsidRPr="003314B3">
        <w:rPr>
          <w:rFonts w:ascii="PT Astra Serif" w:hAnsi="PT Astra Serif"/>
          <w:sz w:val="28"/>
          <w:szCs w:val="28"/>
        </w:rPr>
        <w:t xml:space="preserve">е) в </w:t>
      </w:r>
      <w:hyperlink r:id="rId128">
        <w:r w:rsidRPr="003314B3">
          <w:rPr>
            <w:rFonts w:ascii="PT Astra Serif" w:hAnsi="PT Astra Serif"/>
            <w:sz w:val="28"/>
            <w:szCs w:val="28"/>
          </w:rPr>
          <w:t>пункте 5.5</w:t>
        </w:r>
      </w:hyperlink>
      <w:r w:rsidRPr="003314B3">
        <w:rPr>
          <w:rFonts w:ascii="PT Astra Serif" w:hAnsi="PT Astra Serif"/>
          <w:sz w:val="28"/>
          <w:szCs w:val="28"/>
        </w:rPr>
        <w:t xml:space="preserve"> слова "администрации Губернатора," исключить;</w:t>
      </w:r>
    </w:p>
    <w:p w:rsidR="003314B3" w:rsidRPr="003314B3" w:rsidRDefault="003314B3">
      <w:pPr>
        <w:pStyle w:val="ConsPlusNormal"/>
        <w:spacing w:before="240"/>
        <w:ind w:firstLine="540"/>
        <w:jc w:val="both"/>
        <w:rPr>
          <w:rFonts w:ascii="PT Astra Serif" w:hAnsi="PT Astra Serif"/>
          <w:sz w:val="28"/>
          <w:szCs w:val="28"/>
        </w:rPr>
      </w:pPr>
      <w:r w:rsidRPr="003314B3">
        <w:rPr>
          <w:rFonts w:ascii="PT Astra Serif" w:hAnsi="PT Astra Serif"/>
          <w:sz w:val="28"/>
          <w:szCs w:val="28"/>
        </w:rPr>
        <w:t xml:space="preserve">ж) </w:t>
      </w:r>
      <w:hyperlink r:id="rId129">
        <w:r w:rsidRPr="003314B3">
          <w:rPr>
            <w:rFonts w:ascii="PT Astra Serif" w:hAnsi="PT Astra Serif"/>
            <w:sz w:val="28"/>
            <w:szCs w:val="28"/>
          </w:rPr>
          <w:t>абзац первый пункта 5.6</w:t>
        </w:r>
      </w:hyperlink>
      <w:r w:rsidRPr="003314B3">
        <w:rPr>
          <w:rFonts w:ascii="PT Astra Serif" w:hAnsi="PT Astra Serif"/>
          <w:sz w:val="28"/>
          <w:szCs w:val="28"/>
        </w:rPr>
        <w:t xml:space="preserve"> изложить в следующей редакции:</w:t>
      </w:r>
    </w:p>
    <w:p w:rsidR="003314B3" w:rsidRPr="003314B3" w:rsidRDefault="003314B3">
      <w:pPr>
        <w:pStyle w:val="ConsPlusNormal"/>
        <w:spacing w:before="240"/>
        <w:ind w:firstLine="540"/>
        <w:jc w:val="both"/>
        <w:rPr>
          <w:rFonts w:ascii="PT Astra Serif" w:hAnsi="PT Astra Serif"/>
          <w:sz w:val="28"/>
          <w:szCs w:val="28"/>
        </w:rPr>
      </w:pPr>
      <w:r w:rsidRPr="003314B3">
        <w:rPr>
          <w:rFonts w:ascii="PT Astra Serif" w:hAnsi="PT Astra Serif"/>
          <w:sz w:val="28"/>
          <w:szCs w:val="28"/>
        </w:rPr>
        <w:t>"5.6. Приглашение заявителя на личный приём осуществляется с использованием телефонной связи и (или) посредством направления соответствующего приглашения по адресу электронной почты не позднее чем за 2 дня до даты, указанной в поручении уполномоченного лица.";</w:t>
      </w:r>
    </w:p>
    <w:p w:rsidR="003314B3" w:rsidRPr="003314B3" w:rsidRDefault="003314B3">
      <w:pPr>
        <w:pStyle w:val="ConsPlusNormal"/>
        <w:spacing w:before="240"/>
        <w:ind w:firstLine="540"/>
        <w:jc w:val="both"/>
        <w:rPr>
          <w:rFonts w:ascii="PT Astra Serif" w:hAnsi="PT Astra Serif"/>
          <w:sz w:val="28"/>
          <w:szCs w:val="28"/>
        </w:rPr>
      </w:pPr>
      <w:r w:rsidRPr="003314B3">
        <w:rPr>
          <w:rFonts w:ascii="PT Astra Serif" w:hAnsi="PT Astra Serif"/>
          <w:sz w:val="28"/>
          <w:szCs w:val="28"/>
        </w:rPr>
        <w:t xml:space="preserve">з) в </w:t>
      </w:r>
      <w:hyperlink r:id="rId130">
        <w:r w:rsidRPr="003314B3">
          <w:rPr>
            <w:rFonts w:ascii="PT Astra Serif" w:hAnsi="PT Astra Serif"/>
            <w:sz w:val="28"/>
            <w:szCs w:val="28"/>
          </w:rPr>
          <w:t>пункте 5.7</w:t>
        </w:r>
      </w:hyperlink>
      <w:r w:rsidRPr="003314B3">
        <w:rPr>
          <w:rFonts w:ascii="PT Astra Serif" w:hAnsi="PT Astra Serif"/>
          <w:sz w:val="28"/>
          <w:szCs w:val="28"/>
        </w:rPr>
        <w:t>:</w:t>
      </w:r>
    </w:p>
    <w:p w:rsidR="003314B3" w:rsidRPr="003314B3" w:rsidRDefault="003314B3">
      <w:pPr>
        <w:pStyle w:val="ConsPlusNormal"/>
        <w:spacing w:before="240"/>
        <w:ind w:firstLine="540"/>
        <w:jc w:val="both"/>
        <w:rPr>
          <w:rFonts w:ascii="PT Astra Serif" w:hAnsi="PT Astra Serif"/>
          <w:sz w:val="28"/>
          <w:szCs w:val="28"/>
        </w:rPr>
      </w:pPr>
      <w:hyperlink r:id="rId131">
        <w:r w:rsidRPr="003314B3">
          <w:rPr>
            <w:rFonts w:ascii="PT Astra Serif" w:hAnsi="PT Astra Serif"/>
            <w:sz w:val="28"/>
            <w:szCs w:val="28"/>
          </w:rPr>
          <w:t>абзац первый</w:t>
        </w:r>
      </w:hyperlink>
      <w:r w:rsidRPr="003314B3">
        <w:rPr>
          <w:rFonts w:ascii="PT Astra Serif" w:hAnsi="PT Astra Serif"/>
          <w:sz w:val="28"/>
          <w:szCs w:val="28"/>
        </w:rPr>
        <w:t xml:space="preserve"> после слова "Губернатором" дополнить словами "по поручению Губернатора";</w:t>
      </w:r>
    </w:p>
    <w:p w:rsidR="003314B3" w:rsidRPr="003314B3" w:rsidRDefault="003314B3">
      <w:pPr>
        <w:pStyle w:val="ConsPlusNormal"/>
        <w:spacing w:before="240"/>
        <w:ind w:firstLine="540"/>
        <w:jc w:val="both"/>
        <w:rPr>
          <w:rFonts w:ascii="PT Astra Serif" w:hAnsi="PT Astra Serif"/>
          <w:sz w:val="28"/>
          <w:szCs w:val="28"/>
        </w:rPr>
      </w:pPr>
      <w:hyperlink r:id="rId132">
        <w:r w:rsidRPr="003314B3">
          <w:rPr>
            <w:rFonts w:ascii="PT Astra Serif" w:hAnsi="PT Astra Serif"/>
            <w:sz w:val="28"/>
            <w:szCs w:val="28"/>
          </w:rPr>
          <w:t>абзац второй</w:t>
        </w:r>
      </w:hyperlink>
      <w:r w:rsidRPr="003314B3">
        <w:rPr>
          <w:rFonts w:ascii="PT Astra Serif" w:hAnsi="PT Astra Serif"/>
          <w:sz w:val="28"/>
          <w:szCs w:val="28"/>
        </w:rPr>
        <w:t xml:space="preserve"> изложить в следующей редакции:</w:t>
      </w:r>
    </w:p>
    <w:p w:rsidR="003314B3" w:rsidRPr="003314B3" w:rsidRDefault="003314B3">
      <w:pPr>
        <w:pStyle w:val="ConsPlusNormal"/>
        <w:spacing w:before="240"/>
        <w:ind w:firstLine="540"/>
        <w:jc w:val="both"/>
        <w:rPr>
          <w:rFonts w:ascii="PT Astra Serif" w:hAnsi="PT Astra Serif"/>
          <w:sz w:val="28"/>
          <w:szCs w:val="28"/>
        </w:rPr>
      </w:pPr>
      <w:r w:rsidRPr="003314B3">
        <w:rPr>
          <w:rFonts w:ascii="PT Astra Serif" w:hAnsi="PT Astra Serif"/>
          <w:sz w:val="28"/>
          <w:szCs w:val="28"/>
        </w:rPr>
        <w:t>"Ответственность за подготовку и организацию проведения личного приёма Первым заместителем Губернатора, Председателем Правительства, заместителями Губернатора, в том числе заместителем Губернатора, на которого возложено исполнение функций, связанных с руководством администрацией Губернатора, первым заместителем Председателя Правительства, заместителями Председателя Правительства, министрами Ульяновской области возлагается на помощников этих должностных лиц (далее - лица, ответственные за работу с обращениями).";</w:t>
      </w:r>
    </w:p>
    <w:p w:rsidR="003314B3" w:rsidRPr="003314B3" w:rsidRDefault="003314B3">
      <w:pPr>
        <w:pStyle w:val="ConsPlusNormal"/>
        <w:spacing w:before="240"/>
        <w:ind w:firstLine="540"/>
        <w:jc w:val="both"/>
        <w:rPr>
          <w:rFonts w:ascii="PT Astra Serif" w:hAnsi="PT Astra Serif"/>
          <w:sz w:val="28"/>
          <w:szCs w:val="28"/>
        </w:rPr>
      </w:pPr>
      <w:r w:rsidRPr="003314B3">
        <w:rPr>
          <w:rFonts w:ascii="PT Astra Serif" w:hAnsi="PT Astra Serif"/>
          <w:sz w:val="28"/>
          <w:szCs w:val="28"/>
        </w:rPr>
        <w:t xml:space="preserve">в </w:t>
      </w:r>
      <w:hyperlink r:id="rId133">
        <w:r w:rsidRPr="003314B3">
          <w:rPr>
            <w:rFonts w:ascii="PT Astra Serif" w:hAnsi="PT Astra Serif"/>
            <w:sz w:val="28"/>
            <w:szCs w:val="28"/>
          </w:rPr>
          <w:t>абзаце третьем</w:t>
        </w:r>
      </w:hyperlink>
      <w:r w:rsidRPr="003314B3">
        <w:rPr>
          <w:rFonts w:ascii="PT Astra Serif" w:hAnsi="PT Astra Serif"/>
          <w:sz w:val="28"/>
          <w:szCs w:val="28"/>
        </w:rPr>
        <w:t xml:space="preserve"> слова "заместителю Губернатора" заменить словами "заместителям Губернатора";</w:t>
      </w:r>
    </w:p>
    <w:p w:rsidR="003314B3" w:rsidRPr="003314B3" w:rsidRDefault="003314B3">
      <w:pPr>
        <w:pStyle w:val="ConsPlusNormal"/>
        <w:spacing w:before="240"/>
        <w:ind w:firstLine="540"/>
        <w:jc w:val="both"/>
        <w:rPr>
          <w:rFonts w:ascii="PT Astra Serif" w:hAnsi="PT Astra Serif"/>
          <w:sz w:val="28"/>
          <w:szCs w:val="28"/>
        </w:rPr>
      </w:pPr>
      <w:r w:rsidRPr="003314B3">
        <w:rPr>
          <w:rFonts w:ascii="PT Astra Serif" w:hAnsi="PT Astra Serif"/>
          <w:sz w:val="28"/>
          <w:szCs w:val="28"/>
        </w:rPr>
        <w:t xml:space="preserve">и) в </w:t>
      </w:r>
      <w:hyperlink r:id="rId134">
        <w:r w:rsidRPr="003314B3">
          <w:rPr>
            <w:rFonts w:ascii="PT Astra Serif" w:hAnsi="PT Astra Serif"/>
            <w:sz w:val="28"/>
            <w:szCs w:val="28"/>
          </w:rPr>
          <w:t>пунктах 5.8</w:t>
        </w:r>
      </w:hyperlink>
      <w:r w:rsidRPr="003314B3">
        <w:rPr>
          <w:rFonts w:ascii="PT Astra Serif" w:hAnsi="PT Astra Serif"/>
          <w:sz w:val="28"/>
          <w:szCs w:val="28"/>
        </w:rPr>
        <w:t xml:space="preserve"> - </w:t>
      </w:r>
      <w:hyperlink r:id="rId135">
        <w:r w:rsidRPr="003314B3">
          <w:rPr>
            <w:rFonts w:ascii="PT Astra Serif" w:hAnsi="PT Astra Serif"/>
            <w:sz w:val="28"/>
            <w:szCs w:val="28"/>
          </w:rPr>
          <w:t>5.10</w:t>
        </w:r>
      </w:hyperlink>
      <w:r w:rsidRPr="003314B3">
        <w:rPr>
          <w:rFonts w:ascii="PT Astra Serif" w:hAnsi="PT Astra Serif"/>
          <w:sz w:val="28"/>
          <w:szCs w:val="28"/>
        </w:rPr>
        <w:t xml:space="preserve"> слова "администрации Губернатора," исключить;</w:t>
      </w:r>
    </w:p>
    <w:p w:rsidR="003314B3" w:rsidRPr="003314B3" w:rsidRDefault="003314B3">
      <w:pPr>
        <w:pStyle w:val="ConsPlusNormal"/>
        <w:spacing w:before="240"/>
        <w:ind w:firstLine="540"/>
        <w:jc w:val="both"/>
        <w:rPr>
          <w:rFonts w:ascii="PT Astra Serif" w:hAnsi="PT Astra Serif"/>
          <w:sz w:val="28"/>
          <w:szCs w:val="28"/>
        </w:rPr>
      </w:pPr>
      <w:r w:rsidRPr="003314B3">
        <w:rPr>
          <w:rFonts w:ascii="PT Astra Serif" w:hAnsi="PT Astra Serif"/>
          <w:sz w:val="28"/>
          <w:szCs w:val="28"/>
        </w:rPr>
        <w:t xml:space="preserve">к) в </w:t>
      </w:r>
      <w:hyperlink r:id="rId136">
        <w:r w:rsidRPr="003314B3">
          <w:rPr>
            <w:rFonts w:ascii="PT Astra Serif" w:hAnsi="PT Astra Serif"/>
            <w:sz w:val="28"/>
            <w:szCs w:val="28"/>
          </w:rPr>
          <w:t>абзаце первом пункта 5.11</w:t>
        </w:r>
      </w:hyperlink>
      <w:r w:rsidRPr="003314B3">
        <w:rPr>
          <w:rFonts w:ascii="PT Astra Serif" w:hAnsi="PT Astra Serif"/>
          <w:sz w:val="28"/>
          <w:szCs w:val="28"/>
        </w:rPr>
        <w:t xml:space="preserve"> слово "сотрудниками" заменить словом "работниками";</w:t>
      </w:r>
    </w:p>
    <w:p w:rsidR="003314B3" w:rsidRPr="003314B3" w:rsidRDefault="003314B3">
      <w:pPr>
        <w:pStyle w:val="ConsPlusNormal"/>
        <w:spacing w:before="240"/>
        <w:ind w:firstLine="540"/>
        <w:jc w:val="both"/>
        <w:rPr>
          <w:rFonts w:ascii="PT Astra Serif" w:hAnsi="PT Astra Serif"/>
          <w:sz w:val="28"/>
          <w:szCs w:val="28"/>
        </w:rPr>
      </w:pPr>
      <w:r w:rsidRPr="003314B3">
        <w:rPr>
          <w:rFonts w:ascii="PT Astra Serif" w:hAnsi="PT Astra Serif"/>
          <w:sz w:val="28"/>
          <w:szCs w:val="28"/>
        </w:rPr>
        <w:t xml:space="preserve">л) в </w:t>
      </w:r>
      <w:hyperlink r:id="rId137">
        <w:r w:rsidRPr="003314B3">
          <w:rPr>
            <w:rFonts w:ascii="PT Astra Serif" w:hAnsi="PT Astra Serif"/>
            <w:sz w:val="28"/>
            <w:szCs w:val="28"/>
          </w:rPr>
          <w:t>абзаце первом пункта 5.13</w:t>
        </w:r>
      </w:hyperlink>
      <w:r w:rsidRPr="003314B3">
        <w:rPr>
          <w:rFonts w:ascii="PT Astra Serif" w:hAnsi="PT Astra Serif"/>
          <w:sz w:val="28"/>
          <w:szCs w:val="28"/>
        </w:rPr>
        <w:t xml:space="preserve"> слово "Сотрудник" заменить словом "Работник";</w:t>
      </w:r>
    </w:p>
    <w:p w:rsidR="003314B3" w:rsidRPr="003314B3" w:rsidRDefault="003314B3">
      <w:pPr>
        <w:pStyle w:val="ConsPlusNormal"/>
        <w:spacing w:before="240"/>
        <w:ind w:firstLine="540"/>
        <w:jc w:val="both"/>
        <w:rPr>
          <w:rFonts w:ascii="PT Astra Serif" w:hAnsi="PT Astra Serif"/>
          <w:sz w:val="28"/>
          <w:szCs w:val="28"/>
        </w:rPr>
      </w:pPr>
      <w:r w:rsidRPr="003314B3">
        <w:rPr>
          <w:rFonts w:ascii="PT Astra Serif" w:hAnsi="PT Astra Serif"/>
          <w:sz w:val="28"/>
          <w:szCs w:val="28"/>
        </w:rPr>
        <w:lastRenderedPageBreak/>
        <w:t xml:space="preserve">м) в </w:t>
      </w:r>
      <w:hyperlink r:id="rId138">
        <w:r w:rsidRPr="003314B3">
          <w:rPr>
            <w:rFonts w:ascii="PT Astra Serif" w:hAnsi="PT Astra Serif"/>
            <w:sz w:val="28"/>
            <w:szCs w:val="28"/>
          </w:rPr>
          <w:t>пункте 5.15</w:t>
        </w:r>
      </w:hyperlink>
      <w:r w:rsidRPr="003314B3">
        <w:rPr>
          <w:rFonts w:ascii="PT Astra Serif" w:hAnsi="PT Astra Serif"/>
          <w:sz w:val="28"/>
          <w:szCs w:val="28"/>
        </w:rPr>
        <w:t xml:space="preserve"> слово "сотрудником" заменить словом "работником";</w:t>
      </w:r>
    </w:p>
    <w:p w:rsidR="003314B3" w:rsidRPr="003314B3" w:rsidRDefault="003314B3">
      <w:pPr>
        <w:pStyle w:val="ConsPlusNormal"/>
        <w:spacing w:before="240"/>
        <w:ind w:firstLine="540"/>
        <w:jc w:val="both"/>
        <w:rPr>
          <w:rFonts w:ascii="PT Astra Serif" w:hAnsi="PT Astra Serif"/>
          <w:sz w:val="28"/>
          <w:szCs w:val="28"/>
        </w:rPr>
      </w:pPr>
      <w:r w:rsidRPr="003314B3">
        <w:rPr>
          <w:rFonts w:ascii="PT Astra Serif" w:hAnsi="PT Astra Serif"/>
          <w:sz w:val="28"/>
          <w:szCs w:val="28"/>
        </w:rPr>
        <w:t xml:space="preserve">н) в </w:t>
      </w:r>
      <w:hyperlink r:id="rId139">
        <w:r w:rsidRPr="003314B3">
          <w:rPr>
            <w:rFonts w:ascii="PT Astra Serif" w:hAnsi="PT Astra Serif"/>
            <w:sz w:val="28"/>
            <w:szCs w:val="28"/>
          </w:rPr>
          <w:t>пункте 5.19</w:t>
        </w:r>
      </w:hyperlink>
      <w:r w:rsidRPr="003314B3">
        <w:rPr>
          <w:rFonts w:ascii="PT Astra Serif" w:hAnsi="PT Astra Serif"/>
          <w:sz w:val="28"/>
          <w:szCs w:val="28"/>
        </w:rPr>
        <w:t xml:space="preserve"> слово "сотрудником" заменить словом "работником";</w:t>
      </w:r>
    </w:p>
    <w:p w:rsidR="003314B3" w:rsidRPr="003314B3" w:rsidRDefault="003314B3">
      <w:pPr>
        <w:pStyle w:val="ConsPlusNormal"/>
        <w:spacing w:before="240"/>
        <w:ind w:firstLine="540"/>
        <w:jc w:val="both"/>
        <w:rPr>
          <w:rFonts w:ascii="PT Astra Serif" w:hAnsi="PT Astra Serif"/>
          <w:sz w:val="28"/>
          <w:szCs w:val="28"/>
        </w:rPr>
      </w:pPr>
      <w:r w:rsidRPr="003314B3">
        <w:rPr>
          <w:rFonts w:ascii="PT Astra Serif" w:hAnsi="PT Astra Serif"/>
          <w:sz w:val="28"/>
          <w:szCs w:val="28"/>
        </w:rPr>
        <w:t xml:space="preserve">о) в </w:t>
      </w:r>
      <w:hyperlink r:id="rId140">
        <w:r w:rsidRPr="003314B3">
          <w:rPr>
            <w:rFonts w:ascii="PT Astra Serif" w:hAnsi="PT Astra Serif"/>
            <w:sz w:val="28"/>
            <w:szCs w:val="28"/>
          </w:rPr>
          <w:t>пункте 5.20</w:t>
        </w:r>
      </w:hyperlink>
      <w:r w:rsidRPr="003314B3">
        <w:rPr>
          <w:rFonts w:ascii="PT Astra Serif" w:hAnsi="PT Astra Serif"/>
          <w:sz w:val="28"/>
          <w:szCs w:val="28"/>
        </w:rPr>
        <w:t xml:space="preserve"> слово "телефонам" заменить словами "абонентским номерам телефонной связи";</w:t>
      </w:r>
    </w:p>
    <w:p w:rsidR="003314B3" w:rsidRPr="003314B3" w:rsidRDefault="003314B3">
      <w:pPr>
        <w:pStyle w:val="ConsPlusNormal"/>
        <w:spacing w:before="240"/>
        <w:ind w:firstLine="540"/>
        <w:jc w:val="both"/>
        <w:rPr>
          <w:rFonts w:ascii="PT Astra Serif" w:hAnsi="PT Astra Serif"/>
          <w:sz w:val="28"/>
          <w:szCs w:val="28"/>
        </w:rPr>
      </w:pPr>
      <w:r w:rsidRPr="003314B3">
        <w:rPr>
          <w:rFonts w:ascii="PT Astra Serif" w:hAnsi="PT Astra Serif"/>
          <w:sz w:val="28"/>
          <w:szCs w:val="28"/>
        </w:rPr>
        <w:t xml:space="preserve">п) в </w:t>
      </w:r>
      <w:hyperlink r:id="rId141">
        <w:r w:rsidRPr="003314B3">
          <w:rPr>
            <w:rFonts w:ascii="PT Astra Serif" w:hAnsi="PT Astra Serif"/>
            <w:sz w:val="28"/>
            <w:szCs w:val="28"/>
          </w:rPr>
          <w:t>пункте 5.21</w:t>
        </w:r>
      </w:hyperlink>
      <w:r w:rsidRPr="003314B3">
        <w:rPr>
          <w:rFonts w:ascii="PT Astra Serif" w:hAnsi="PT Astra Serif"/>
          <w:sz w:val="28"/>
          <w:szCs w:val="28"/>
        </w:rPr>
        <w:t xml:space="preserve"> слова "администрации Губернатора," исключить;</w:t>
      </w:r>
    </w:p>
    <w:p w:rsidR="003314B3" w:rsidRPr="003314B3" w:rsidRDefault="003314B3">
      <w:pPr>
        <w:pStyle w:val="ConsPlusNormal"/>
        <w:spacing w:before="240"/>
        <w:ind w:firstLine="540"/>
        <w:jc w:val="both"/>
        <w:rPr>
          <w:rFonts w:ascii="PT Astra Serif" w:hAnsi="PT Astra Serif"/>
          <w:sz w:val="28"/>
          <w:szCs w:val="28"/>
        </w:rPr>
      </w:pPr>
      <w:r w:rsidRPr="003314B3">
        <w:rPr>
          <w:rFonts w:ascii="PT Astra Serif" w:hAnsi="PT Astra Serif"/>
          <w:sz w:val="28"/>
          <w:szCs w:val="28"/>
        </w:rPr>
        <w:t xml:space="preserve">6) в </w:t>
      </w:r>
      <w:hyperlink r:id="rId142">
        <w:r w:rsidRPr="003314B3">
          <w:rPr>
            <w:rFonts w:ascii="PT Astra Serif" w:hAnsi="PT Astra Serif"/>
            <w:sz w:val="28"/>
            <w:szCs w:val="28"/>
          </w:rPr>
          <w:t>пунктах 6.1</w:t>
        </w:r>
      </w:hyperlink>
      <w:r w:rsidRPr="003314B3">
        <w:rPr>
          <w:rFonts w:ascii="PT Astra Serif" w:hAnsi="PT Astra Serif"/>
          <w:sz w:val="28"/>
          <w:szCs w:val="28"/>
        </w:rPr>
        <w:t xml:space="preserve"> и </w:t>
      </w:r>
      <w:hyperlink r:id="rId143">
        <w:r w:rsidRPr="003314B3">
          <w:rPr>
            <w:rFonts w:ascii="PT Astra Serif" w:hAnsi="PT Astra Serif"/>
            <w:sz w:val="28"/>
            <w:szCs w:val="28"/>
          </w:rPr>
          <w:t>6.2 раздела 6</w:t>
        </w:r>
      </w:hyperlink>
      <w:r w:rsidRPr="003314B3">
        <w:rPr>
          <w:rFonts w:ascii="PT Astra Serif" w:hAnsi="PT Astra Serif"/>
          <w:sz w:val="28"/>
          <w:szCs w:val="28"/>
        </w:rPr>
        <w:t xml:space="preserve"> слова "администрации Губернатора," исключить;</w:t>
      </w:r>
    </w:p>
    <w:p w:rsidR="003314B3" w:rsidRPr="003314B3" w:rsidRDefault="003314B3">
      <w:pPr>
        <w:pStyle w:val="ConsPlusNormal"/>
        <w:spacing w:before="240"/>
        <w:ind w:firstLine="540"/>
        <w:jc w:val="both"/>
        <w:rPr>
          <w:rFonts w:ascii="PT Astra Serif" w:hAnsi="PT Astra Serif"/>
          <w:sz w:val="28"/>
          <w:szCs w:val="28"/>
        </w:rPr>
      </w:pPr>
      <w:r w:rsidRPr="003314B3">
        <w:rPr>
          <w:rFonts w:ascii="PT Astra Serif" w:hAnsi="PT Astra Serif"/>
          <w:sz w:val="28"/>
          <w:szCs w:val="28"/>
        </w:rPr>
        <w:t xml:space="preserve">7) в </w:t>
      </w:r>
      <w:hyperlink r:id="rId144">
        <w:r w:rsidRPr="003314B3">
          <w:rPr>
            <w:rFonts w:ascii="PT Astra Serif" w:hAnsi="PT Astra Serif"/>
            <w:sz w:val="28"/>
            <w:szCs w:val="28"/>
          </w:rPr>
          <w:t>разделе 8</w:t>
        </w:r>
      </w:hyperlink>
      <w:r w:rsidRPr="003314B3">
        <w:rPr>
          <w:rFonts w:ascii="PT Astra Serif" w:hAnsi="PT Astra Serif"/>
          <w:sz w:val="28"/>
          <w:szCs w:val="28"/>
        </w:rPr>
        <w:t>:</w:t>
      </w:r>
    </w:p>
    <w:p w:rsidR="003314B3" w:rsidRPr="003314B3" w:rsidRDefault="003314B3">
      <w:pPr>
        <w:pStyle w:val="ConsPlusNormal"/>
        <w:spacing w:before="240"/>
        <w:ind w:firstLine="540"/>
        <w:jc w:val="both"/>
        <w:rPr>
          <w:rFonts w:ascii="PT Astra Serif" w:hAnsi="PT Astra Serif"/>
          <w:sz w:val="28"/>
          <w:szCs w:val="28"/>
        </w:rPr>
      </w:pPr>
      <w:r w:rsidRPr="003314B3">
        <w:rPr>
          <w:rFonts w:ascii="PT Astra Serif" w:hAnsi="PT Astra Serif"/>
          <w:sz w:val="28"/>
          <w:szCs w:val="28"/>
        </w:rPr>
        <w:t xml:space="preserve">а) в </w:t>
      </w:r>
      <w:hyperlink r:id="rId145">
        <w:r w:rsidRPr="003314B3">
          <w:rPr>
            <w:rFonts w:ascii="PT Astra Serif" w:hAnsi="PT Astra Serif"/>
            <w:sz w:val="28"/>
            <w:szCs w:val="28"/>
          </w:rPr>
          <w:t>абзаце первом пункта 8.1</w:t>
        </w:r>
      </w:hyperlink>
      <w:r w:rsidRPr="003314B3">
        <w:rPr>
          <w:rFonts w:ascii="PT Astra Serif" w:hAnsi="PT Astra Serif"/>
          <w:sz w:val="28"/>
          <w:szCs w:val="28"/>
        </w:rPr>
        <w:t xml:space="preserve"> слова "администрации Губернатора," исключить;</w:t>
      </w:r>
    </w:p>
    <w:p w:rsidR="003314B3" w:rsidRPr="003314B3" w:rsidRDefault="003314B3">
      <w:pPr>
        <w:pStyle w:val="ConsPlusNormal"/>
        <w:spacing w:before="240"/>
        <w:ind w:firstLine="540"/>
        <w:jc w:val="both"/>
        <w:rPr>
          <w:rFonts w:ascii="PT Astra Serif" w:hAnsi="PT Astra Serif"/>
          <w:sz w:val="28"/>
          <w:szCs w:val="28"/>
        </w:rPr>
      </w:pPr>
      <w:r w:rsidRPr="003314B3">
        <w:rPr>
          <w:rFonts w:ascii="PT Astra Serif" w:hAnsi="PT Astra Serif"/>
          <w:sz w:val="28"/>
          <w:szCs w:val="28"/>
        </w:rPr>
        <w:t xml:space="preserve">б) в </w:t>
      </w:r>
      <w:hyperlink r:id="rId146">
        <w:r w:rsidRPr="003314B3">
          <w:rPr>
            <w:rFonts w:ascii="PT Astra Serif" w:hAnsi="PT Astra Serif"/>
            <w:sz w:val="28"/>
            <w:szCs w:val="28"/>
          </w:rPr>
          <w:t>абзаце седьмом пункта 8.2</w:t>
        </w:r>
      </w:hyperlink>
      <w:r w:rsidRPr="003314B3">
        <w:rPr>
          <w:rFonts w:ascii="PT Astra Serif" w:hAnsi="PT Astra Serif"/>
          <w:sz w:val="28"/>
          <w:szCs w:val="28"/>
        </w:rPr>
        <w:t xml:space="preserve"> слова "администрации Губернатора," исключить;</w:t>
      </w:r>
    </w:p>
    <w:p w:rsidR="003314B3" w:rsidRPr="003314B3" w:rsidRDefault="003314B3">
      <w:pPr>
        <w:pStyle w:val="ConsPlusNormal"/>
        <w:spacing w:before="240"/>
        <w:ind w:firstLine="540"/>
        <w:jc w:val="both"/>
        <w:rPr>
          <w:rFonts w:ascii="PT Astra Serif" w:hAnsi="PT Astra Serif"/>
          <w:sz w:val="28"/>
          <w:szCs w:val="28"/>
        </w:rPr>
      </w:pPr>
      <w:r w:rsidRPr="003314B3">
        <w:rPr>
          <w:rFonts w:ascii="PT Astra Serif" w:hAnsi="PT Astra Serif"/>
          <w:sz w:val="28"/>
          <w:szCs w:val="28"/>
        </w:rPr>
        <w:t xml:space="preserve">в) в </w:t>
      </w:r>
      <w:hyperlink r:id="rId147">
        <w:r w:rsidRPr="003314B3">
          <w:rPr>
            <w:rFonts w:ascii="PT Astra Serif" w:hAnsi="PT Astra Serif"/>
            <w:sz w:val="28"/>
            <w:szCs w:val="28"/>
          </w:rPr>
          <w:t>пункте 8.6</w:t>
        </w:r>
      </w:hyperlink>
      <w:r w:rsidRPr="003314B3">
        <w:rPr>
          <w:rFonts w:ascii="PT Astra Serif" w:hAnsi="PT Astra Serif"/>
          <w:sz w:val="28"/>
          <w:szCs w:val="28"/>
        </w:rPr>
        <w:t xml:space="preserve"> слова "и информации по результатам рассмотрения обращения" исключить;</w:t>
      </w:r>
    </w:p>
    <w:p w:rsidR="003314B3" w:rsidRPr="003314B3" w:rsidRDefault="003314B3">
      <w:pPr>
        <w:pStyle w:val="ConsPlusNormal"/>
        <w:spacing w:before="240"/>
        <w:ind w:firstLine="540"/>
        <w:jc w:val="both"/>
        <w:rPr>
          <w:rFonts w:ascii="PT Astra Serif" w:hAnsi="PT Astra Serif"/>
          <w:sz w:val="28"/>
          <w:szCs w:val="28"/>
        </w:rPr>
      </w:pPr>
      <w:r w:rsidRPr="003314B3">
        <w:rPr>
          <w:rFonts w:ascii="PT Astra Serif" w:hAnsi="PT Astra Serif"/>
          <w:sz w:val="28"/>
          <w:szCs w:val="28"/>
        </w:rPr>
        <w:t xml:space="preserve">г) в </w:t>
      </w:r>
      <w:hyperlink r:id="rId148">
        <w:r w:rsidRPr="003314B3">
          <w:rPr>
            <w:rFonts w:ascii="PT Astra Serif" w:hAnsi="PT Astra Serif"/>
            <w:sz w:val="28"/>
            <w:szCs w:val="28"/>
          </w:rPr>
          <w:t>пунктах 8.7</w:t>
        </w:r>
      </w:hyperlink>
      <w:r w:rsidRPr="003314B3">
        <w:rPr>
          <w:rFonts w:ascii="PT Astra Serif" w:hAnsi="PT Astra Serif"/>
          <w:sz w:val="28"/>
          <w:szCs w:val="28"/>
        </w:rPr>
        <w:t xml:space="preserve"> и </w:t>
      </w:r>
      <w:hyperlink r:id="rId149">
        <w:r w:rsidRPr="003314B3">
          <w:rPr>
            <w:rFonts w:ascii="PT Astra Serif" w:hAnsi="PT Astra Serif"/>
            <w:sz w:val="28"/>
            <w:szCs w:val="28"/>
          </w:rPr>
          <w:t>8.8</w:t>
        </w:r>
      </w:hyperlink>
      <w:r w:rsidRPr="003314B3">
        <w:rPr>
          <w:rFonts w:ascii="PT Astra Serif" w:hAnsi="PT Astra Serif"/>
          <w:sz w:val="28"/>
          <w:szCs w:val="28"/>
        </w:rPr>
        <w:t xml:space="preserve"> слова "администрации Губернатора," исключить;</w:t>
      </w:r>
    </w:p>
    <w:p w:rsidR="003314B3" w:rsidRPr="003314B3" w:rsidRDefault="003314B3">
      <w:pPr>
        <w:pStyle w:val="ConsPlusNormal"/>
        <w:spacing w:before="240"/>
        <w:ind w:firstLine="540"/>
        <w:jc w:val="both"/>
        <w:rPr>
          <w:rFonts w:ascii="PT Astra Serif" w:hAnsi="PT Astra Serif"/>
          <w:sz w:val="28"/>
          <w:szCs w:val="28"/>
        </w:rPr>
      </w:pPr>
      <w:r w:rsidRPr="003314B3">
        <w:rPr>
          <w:rFonts w:ascii="PT Astra Serif" w:hAnsi="PT Astra Serif"/>
          <w:sz w:val="28"/>
          <w:szCs w:val="28"/>
        </w:rPr>
        <w:t xml:space="preserve">8) в </w:t>
      </w:r>
      <w:hyperlink r:id="rId150">
        <w:r w:rsidRPr="003314B3">
          <w:rPr>
            <w:rFonts w:ascii="PT Astra Serif" w:hAnsi="PT Astra Serif"/>
            <w:sz w:val="28"/>
            <w:szCs w:val="28"/>
          </w:rPr>
          <w:t>разделе 9</w:t>
        </w:r>
      </w:hyperlink>
      <w:r w:rsidRPr="003314B3">
        <w:rPr>
          <w:rFonts w:ascii="PT Astra Serif" w:hAnsi="PT Astra Serif"/>
          <w:sz w:val="28"/>
          <w:szCs w:val="28"/>
        </w:rPr>
        <w:t>:</w:t>
      </w:r>
    </w:p>
    <w:p w:rsidR="003314B3" w:rsidRPr="003314B3" w:rsidRDefault="003314B3">
      <w:pPr>
        <w:pStyle w:val="ConsPlusNormal"/>
        <w:spacing w:before="240"/>
        <w:ind w:firstLine="540"/>
        <w:jc w:val="both"/>
        <w:rPr>
          <w:rFonts w:ascii="PT Astra Serif" w:hAnsi="PT Astra Serif"/>
          <w:sz w:val="28"/>
          <w:szCs w:val="28"/>
        </w:rPr>
      </w:pPr>
      <w:r w:rsidRPr="003314B3">
        <w:rPr>
          <w:rFonts w:ascii="PT Astra Serif" w:hAnsi="PT Astra Serif"/>
          <w:sz w:val="28"/>
          <w:szCs w:val="28"/>
        </w:rPr>
        <w:t xml:space="preserve">а) в </w:t>
      </w:r>
      <w:hyperlink r:id="rId151">
        <w:r w:rsidRPr="003314B3">
          <w:rPr>
            <w:rFonts w:ascii="PT Astra Serif" w:hAnsi="PT Astra Serif"/>
            <w:sz w:val="28"/>
            <w:szCs w:val="28"/>
          </w:rPr>
          <w:t>абзаце первом пункта 9.2</w:t>
        </w:r>
      </w:hyperlink>
      <w:r w:rsidRPr="003314B3">
        <w:rPr>
          <w:rFonts w:ascii="PT Astra Serif" w:hAnsi="PT Astra Serif"/>
          <w:sz w:val="28"/>
          <w:szCs w:val="28"/>
        </w:rPr>
        <w:t xml:space="preserve"> слова "администрации Губернатора и" исключить;</w:t>
      </w:r>
    </w:p>
    <w:p w:rsidR="003314B3" w:rsidRPr="003314B3" w:rsidRDefault="003314B3">
      <w:pPr>
        <w:pStyle w:val="ConsPlusNormal"/>
        <w:spacing w:before="240"/>
        <w:ind w:firstLine="540"/>
        <w:jc w:val="both"/>
        <w:rPr>
          <w:rFonts w:ascii="PT Astra Serif" w:hAnsi="PT Astra Serif"/>
          <w:sz w:val="28"/>
          <w:szCs w:val="28"/>
        </w:rPr>
      </w:pPr>
      <w:r w:rsidRPr="003314B3">
        <w:rPr>
          <w:rFonts w:ascii="PT Astra Serif" w:hAnsi="PT Astra Serif"/>
          <w:sz w:val="28"/>
          <w:szCs w:val="28"/>
        </w:rPr>
        <w:t xml:space="preserve">б) в </w:t>
      </w:r>
      <w:hyperlink r:id="rId152">
        <w:r w:rsidRPr="003314B3">
          <w:rPr>
            <w:rFonts w:ascii="PT Astra Serif" w:hAnsi="PT Astra Serif"/>
            <w:sz w:val="28"/>
            <w:szCs w:val="28"/>
          </w:rPr>
          <w:t>пункте 9.5</w:t>
        </w:r>
      </w:hyperlink>
      <w:r w:rsidRPr="003314B3">
        <w:rPr>
          <w:rFonts w:ascii="PT Astra Serif" w:hAnsi="PT Astra Serif"/>
          <w:sz w:val="28"/>
          <w:szCs w:val="28"/>
        </w:rPr>
        <w:t xml:space="preserve"> слова "администрации Губернатора и" исключить;</w:t>
      </w:r>
    </w:p>
    <w:p w:rsidR="003314B3" w:rsidRPr="003314B3" w:rsidRDefault="003314B3">
      <w:pPr>
        <w:pStyle w:val="ConsPlusNormal"/>
        <w:spacing w:before="240"/>
        <w:ind w:firstLine="540"/>
        <w:jc w:val="both"/>
        <w:rPr>
          <w:rFonts w:ascii="PT Astra Serif" w:hAnsi="PT Astra Serif"/>
          <w:sz w:val="28"/>
          <w:szCs w:val="28"/>
        </w:rPr>
      </w:pPr>
      <w:r w:rsidRPr="003314B3">
        <w:rPr>
          <w:rFonts w:ascii="PT Astra Serif" w:hAnsi="PT Astra Serif"/>
          <w:sz w:val="28"/>
          <w:szCs w:val="28"/>
        </w:rPr>
        <w:t xml:space="preserve">в) в </w:t>
      </w:r>
      <w:hyperlink r:id="rId153">
        <w:r w:rsidRPr="003314B3">
          <w:rPr>
            <w:rFonts w:ascii="PT Astra Serif" w:hAnsi="PT Astra Serif"/>
            <w:sz w:val="28"/>
            <w:szCs w:val="28"/>
          </w:rPr>
          <w:t>пункте 9.6</w:t>
        </w:r>
      </w:hyperlink>
      <w:r w:rsidRPr="003314B3">
        <w:rPr>
          <w:rFonts w:ascii="PT Astra Serif" w:hAnsi="PT Astra Serif"/>
          <w:sz w:val="28"/>
          <w:szCs w:val="28"/>
        </w:rPr>
        <w:t>:</w:t>
      </w:r>
    </w:p>
    <w:p w:rsidR="003314B3" w:rsidRPr="003314B3" w:rsidRDefault="003314B3">
      <w:pPr>
        <w:pStyle w:val="ConsPlusNormal"/>
        <w:spacing w:before="240"/>
        <w:ind w:firstLine="540"/>
        <w:jc w:val="both"/>
        <w:rPr>
          <w:rFonts w:ascii="PT Astra Serif" w:hAnsi="PT Astra Serif"/>
          <w:sz w:val="28"/>
          <w:szCs w:val="28"/>
        </w:rPr>
      </w:pPr>
      <w:r w:rsidRPr="003314B3">
        <w:rPr>
          <w:rFonts w:ascii="PT Astra Serif" w:hAnsi="PT Astra Serif"/>
          <w:sz w:val="28"/>
          <w:szCs w:val="28"/>
        </w:rPr>
        <w:t xml:space="preserve">в </w:t>
      </w:r>
      <w:hyperlink r:id="rId154">
        <w:r w:rsidRPr="003314B3">
          <w:rPr>
            <w:rFonts w:ascii="PT Astra Serif" w:hAnsi="PT Astra Serif"/>
            <w:sz w:val="28"/>
            <w:szCs w:val="28"/>
          </w:rPr>
          <w:t>абзаце третьем</w:t>
        </w:r>
      </w:hyperlink>
      <w:r w:rsidRPr="003314B3">
        <w:rPr>
          <w:rFonts w:ascii="PT Astra Serif" w:hAnsi="PT Astra Serif"/>
          <w:sz w:val="28"/>
          <w:szCs w:val="28"/>
        </w:rPr>
        <w:t xml:space="preserve"> слова "номер телефона" заменить словами "абонентский номер телефонной связи";</w:t>
      </w:r>
    </w:p>
    <w:p w:rsidR="003314B3" w:rsidRPr="003314B3" w:rsidRDefault="003314B3">
      <w:pPr>
        <w:pStyle w:val="ConsPlusNormal"/>
        <w:spacing w:before="240"/>
        <w:ind w:firstLine="540"/>
        <w:jc w:val="both"/>
        <w:rPr>
          <w:rFonts w:ascii="PT Astra Serif" w:hAnsi="PT Astra Serif"/>
          <w:sz w:val="28"/>
          <w:szCs w:val="28"/>
        </w:rPr>
      </w:pPr>
      <w:r w:rsidRPr="003314B3">
        <w:rPr>
          <w:rFonts w:ascii="PT Astra Serif" w:hAnsi="PT Astra Serif"/>
          <w:sz w:val="28"/>
          <w:szCs w:val="28"/>
        </w:rPr>
        <w:t xml:space="preserve">в </w:t>
      </w:r>
      <w:hyperlink r:id="rId155">
        <w:r w:rsidRPr="003314B3">
          <w:rPr>
            <w:rFonts w:ascii="PT Astra Serif" w:hAnsi="PT Astra Serif"/>
            <w:sz w:val="28"/>
            <w:szCs w:val="28"/>
          </w:rPr>
          <w:t>абзаце четвёртом</w:t>
        </w:r>
      </w:hyperlink>
      <w:r w:rsidRPr="003314B3">
        <w:rPr>
          <w:rFonts w:ascii="PT Astra Serif" w:hAnsi="PT Astra Serif"/>
          <w:sz w:val="28"/>
          <w:szCs w:val="28"/>
        </w:rPr>
        <w:t xml:space="preserve"> слова "администрации Губернатора и" исключить;</w:t>
      </w:r>
    </w:p>
    <w:p w:rsidR="003314B3" w:rsidRPr="003314B3" w:rsidRDefault="003314B3">
      <w:pPr>
        <w:pStyle w:val="ConsPlusNormal"/>
        <w:spacing w:before="240"/>
        <w:ind w:firstLine="540"/>
        <w:jc w:val="both"/>
        <w:rPr>
          <w:rFonts w:ascii="PT Astra Serif" w:hAnsi="PT Astra Serif"/>
          <w:sz w:val="28"/>
          <w:szCs w:val="28"/>
        </w:rPr>
      </w:pPr>
      <w:r w:rsidRPr="003314B3">
        <w:rPr>
          <w:rFonts w:ascii="PT Astra Serif" w:hAnsi="PT Astra Serif"/>
          <w:sz w:val="28"/>
          <w:szCs w:val="28"/>
        </w:rPr>
        <w:t xml:space="preserve">в </w:t>
      </w:r>
      <w:hyperlink r:id="rId156">
        <w:r w:rsidRPr="003314B3">
          <w:rPr>
            <w:rFonts w:ascii="PT Astra Serif" w:hAnsi="PT Astra Serif"/>
            <w:sz w:val="28"/>
            <w:szCs w:val="28"/>
          </w:rPr>
          <w:t>абзаце седьмом</w:t>
        </w:r>
      </w:hyperlink>
      <w:r w:rsidRPr="003314B3">
        <w:rPr>
          <w:rFonts w:ascii="PT Astra Serif" w:hAnsi="PT Astra Serif"/>
          <w:sz w:val="28"/>
          <w:szCs w:val="28"/>
        </w:rPr>
        <w:t xml:space="preserve"> слова "администрации Губернатора и" исключить;</w:t>
      </w:r>
    </w:p>
    <w:p w:rsidR="003314B3" w:rsidRPr="003314B3" w:rsidRDefault="003314B3">
      <w:pPr>
        <w:pStyle w:val="ConsPlusNormal"/>
        <w:spacing w:before="240"/>
        <w:ind w:firstLine="540"/>
        <w:jc w:val="both"/>
        <w:rPr>
          <w:rFonts w:ascii="PT Astra Serif" w:hAnsi="PT Astra Serif"/>
          <w:sz w:val="28"/>
          <w:szCs w:val="28"/>
        </w:rPr>
      </w:pPr>
      <w:r w:rsidRPr="003314B3">
        <w:rPr>
          <w:rFonts w:ascii="PT Astra Serif" w:hAnsi="PT Astra Serif"/>
          <w:sz w:val="28"/>
          <w:szCs w:val="28"/>
        </w:rPr>
        <w:t xml:space="preserve">г) в </w:t>
      </w:r>
      <w:hyperlink r:id="rId157">
        <w:r w:rsidRPr="003314B3">
          <w:rPr>
            <w:rFonts w:ascii="PT Astra Serif" w:hAnsi="PT Astra Serif"/>
            <w:sz w:val="28"/>
            <w:szCs w:val="28"/>
          </w:rPr>
          <w:t>пункте 9.7</w:t>
        </w:r>
      </w:hyperlink>
      <w:r w:rsidRPr="003314B3">
        <w:rPr>
          <w:rFonts w:ascii="PT Astra Serif" w:hAnsi="PT Astra Serif"/>
          <w:sz w:val="28"/>
          <w:szCs w:val="28"/>
        </w:rPr>
        <w:t xml:space="preserve"> слова "администрации Губернатора и" исключить;</w:t>
      </w:r>
    </w:p>
    <w:p w:rsidR="003314B3" w:rsidRPr="003314B3" w:rsidRDefault="003314B3">
      <w:pPr>
        <w:pStyle w:val="ConsPlusNormal"/>
        <w:spacing w:before="240"/>
        <w:ind w:firstLine="540"/>
        <w:jc w:val="both"/>
        <w:rPr>
          <w:rFonts w:ascii="PT Astra Serif" w:hAnsi="PT Astra Serif"/>
          <w:sz w:val="28"/>
          <w:szCs w:val="28"/>
        </w:rPr>
      </w:pPr>
      <w:r w:rsidRPr="003314B3">
        <w:rPr>
          <w:rFonts w:ascii="PT Astra Serif" w:hAnsi="PT Astra Serif"/>
          <w:sz w:val="28"/>
          <w:szCs w:val="28"/>
        </w:rPr>
        <w:t xml:space="preserve">д) в </w:t>
      </w:r>
      <w:hyperlink r:id="rId158">
        <w:r w:rsidRPr="003314B3">
          <w:rPr>
            <w:rFonts w:ascii="PT Astra Serif" w:hAnsi="PT Astra Serif"/>
            <w:sz w:val="28"/>
            <w:szCs w:val="28"/>
          </w:rPr>
          <w:t>пункте 9.9</w:t>
        </w:r>
      </w:hyperlink>
      <w:r w:rsidRPr="003314B3">
        <w:rPr>
          <w:rFonts w:ascii="PT Astra Serif" w:hAnsi="PT Astra Serif"/>
          <w:sz w:val="28"/>
          <w:szCs w:val="28"/>
        </w:rPr>
        <w:t>:</w:t>
      </w:r>
    </w:p>
    <w:p w:rsidR="003314B3" w:rsidRPr="003314B3" w:rsidRDefault="003314B3">
      <w:pPr>
        <w:pStyle w:val="ConsPlusNormal"/>
        <w:spacing w:before="240"/>
        <w:ind w:firstLine="540"/>
        <w:jc w:val="both"/>
        <w:rPr>
          <w:rFonts w:ascii="PT Astra Serif" w:hAnsi="PT Astra Serif"/>
          <w:sz w:val="28"/>
          <w:szCs w:val="28"/>
        </w:rPr>
      </w:pPr>
      <w:r w:rsidRPr="003314B3">
        <w:rPr>
          <w:rFonts w:ascii="PT Astra Serif" w:hAnsi="PT Astra Serif"/>
          <w:sz w:val="28"/>
          <w:szCs w:val="28"/>
        </w:rPr>
        <w:t xml:space="preserve">в </w:t>
      </w:r>
      <w:hyperlink r:id="rId159">
        <w:r w:rsidRPr="003314B3">
          <w:rPr>
            <w:rFonts w:ascii="PT Astra Serif" w:hAnsi="PT Astra Serif"/>
            <w:sz w:val="28"/>
            <w:szCs w:val="28"/>
          </w:rPr>
          <w:t>абзаце первом</w:t>
        </w:r>
      </w:hyperlink>
      <w:r w:rsidRPr="003314B3">
        <w:rPr>
          <w:rFonts w:ascii="PT Astra Serif" w:hAnsi="PT Astra Serif"/>
          <w:sz w:val="28"/>
          <w:szCs w:val="28"/>
        </w:rPr>
        <w:t xml:space="preserve"> слово "телефонам" заменить словами "абонентским номерам телефонной связи", слово "сотрудником" заменить словом "работником";</w:t>
      </w:r>
    </w:p>
    <w:p w:rsidR="003314B3" w:rsidRPr="003314B3" w:rsidRDefault="003314B3">
      <w:pPr>
        <w:pStyle w:val="ConsPlusNormal"/>
        <w:spacing w:before="240"/>
        <w:ind w:firstLine="540"/>
        <w:jc w:val="both"/>
        <w:rPr>
          <w:rFonts w:ascii="PT Astra Serif" w:hAnsi="PT Astra Serif"/>
          <w:sz w:val="28"/>
          <w:szCs w:val="28"/>
        </w:rPr>
      </w:pPr>
      <w:r w:rsidRPr="003314B3">
        <w:rPr>
          <w:rFonts w:ascii="PT Astra Serif" w:hAnsi="PT Astra Serif"/>
          <w:sz w:val="28"/>
          <w:szCs w:val="28"/>
        </w:rPr>
        <w:t xml:space="preserve">в </w:t>
      </w:r>
      <w:hyperlink r:id="rId160">
        <w:r w:rsidRPr="003314B3">
          <w:rPr>
            <w:rFonts w:ascii="PT Astra Serif" w:hAnsi="PT Astra Serif"/>
            <w:sz w:val="28"/>
            <w:szCs w:val="28"/>
          </w:rPr>
          <w:t>абзацах четвёртом</w:t>
        </w:r>
      </w:hyperlink>
      <w:r w:rsidRPr="003314B3">
        <w:rPr>
          <w:rFonts w:ascii="PT Astra Serif" w:hAnsi="PT Astra Serif"/>
          <w:sz w:val="28"/>
          <w:szCs w:val="28"/>
        </w:rPr>
        <w:t xml:space="preserve"> и </w:t>
      </w:r>
      <w:hyperlink r:id="rId161">
        <w:r w:rsidRPr="003314B3">
          <w:rPr>
            <w:rFonts w:ascii="PT Astra Serif" w:hAnsi="PT Astra Serif"/>
            <w:sz w:val="28"/>
            <w:szCs w:val="28"/>
          </w:rPr>
          <w:t>пятом</w:t>
        </w:r>
      </w:hyperlink>
      <w:r w:rsidRPr="003314B3">
        <w:rPr>
          <w:rFonts w:ascii="PT Astra Serif" w:hAnsi="PT Astra Serif"/>
          <w:sz w:val="28"/>
          <w:szCs w:val="28"/>
        </w:rPr>
        <w:t xml:space="preserve"> слова "администрации Губернатора," </w:t>
      </w:r>
      <w:r w:rsidRPr="003314B3">
        <w:rPr>
          <w:rFonts w:ascii="PT Astra Serif" w:hAnsi="PT Astra Serif"/>
          <w:sz w:val="28"/>
          <w:szCs w:val="28"/>
        </w:rPr>
        <w:lastRenderedPageBreak/>
        <w:t>исключить;</w:t>
      </w:r>
    </w:p>
    <w:p w:rsidR="003314B3" w:rsidRPr="003314B3" w:rsidRDefault="003314B3">
      <w:pPr>
        <w:pStyle w:val="ConsPlusNormal"/>
        <w:spacing w:before="240"/>
        <w:ind w:firstLine="540"/>
        <w:jc w:val="both"/>
        <w:rPr>
          <w:rFonts w:ascii="PT Astra Serif" w:hAnsi="PT Astra Serif"/>
          <w:sz w:val="28"/>
          <w:szCs w:val="28"/>
        </w:rPr>
      </w:pPr>
      <w:r w:rsidRPr="003314B3">
        <w:rPr>
          <w:rFonts w:ascii="PT Astra Serif" w:hAnsi="PT Astra Serif"/>
          <w:sz w:val="28"/>
          <w:szCs w:val="28"/>
        </w:rPr>
        <w:t xml:space="preserve">е) в </w:t>
      </w:r>
      <w:hyperlink r:id="rId162">
        <w:r w:rsidRPr="003314B3">
          <w:rPr>
            <w:rFonts w:ascii="PT Astra Serif" w:hAnsi="PT Astra Serif"/>
            <w:sz w:val="28"/>
            <w:szCs w:val="28"/>
          </w:rPr>
          <w:t>пункте 9.11</w:t>
        </w:r>
      </w:hyperlink>
      <w:r w:rsidRPr="003314B3">
        <w:rPr>
          <w:rFonts w:ascii="PT Astra Serif" w:hAnsi="PT Astra Serif"/>
          <w:sz w:val="28"/>
          <w:szCs w:val="28"/>
        </w:rPr>
        <w:t xml:space="preserve"> слово "телефонам" заменить словами "абонентским номерам телефонной связи";</w:t>
      </w:r>
    </w:p>
    <w:p w:rsidR="003314B3" w:rsidRPr="003314B3" w:rsidRDefault="003314B3">
      <w:pPr>
        <w:pStyle w:val="ConsPlusNormal"/>
        <w:spacing w:before="240"/>
        <w:ind w:firstLine="540"/>
        <w:jc w:val="both"/>
        <w:rPr>
          <w:rFonts w:ascii="PT Astra Serif" w:hAnsi="PT Astra Serif"/>
          <w:sz w:val="28"/>
          <w:szCs w:val="28"/>
        </w:rPr>
      </w:pPr>
      <w:r w:rsidRPr="003314B3">
        <w:rPr>
          <w:rFonts w:ascii="PT Astra Serif" w:hAnsi="PT Astra Serif"/>
          <w:sz w:val="28"/>
          <w:szCs w:val="28"/>
        </w:rPr>
        <w:t xml:space="preserve">ж) в </w:t>
      </w:r>
      <w:hyperlink r:id="rId163">
        <w:r w:rsidRPr="003314B3">
          <w:rPr>
            <w:rFonts w:ascii="PT Astra Serif" w:hAnsi="PT Astra Serif"/>
            <w:sz w:val="28"/>
            <w:szCs w:val="28"/>
          </w:rPr>
          <w:t>пункте 9.12</w:t>
        </w:r>
      </w:hyperlink>
      <w:r w:rsidRPr="003314B3">
        <w:rPr>
          <w:rFonts w:ascii="PT Astra Serif" w:hAnsi="PT Astra Serif"/>
          <w:sz w:val="28"/>
          <w:szCs w:val="28"/>
        </w:rPr>
        <w:t>:</w:t>
      </w:r>
    </w:p>
    <w:p w:rsidR="003314B3" w:rsidRPr="003314B3" w:rsidRDefault="003314B3">
      <w:pPr>
        <w:pStyle w:val="ConsPlusNormal"/>
        <w:spacing w:before="240"/>
        <w:ind w:firstLine="540"/>
        <w:jc w:val="both"/>
        <w:rPr>
          <w:rFonts w:ascii="PT Astra Serif" w:hAnsi="PT Astra Serif"/>
          <w:sz w:val="28"/>
          <w:szCs w:val="28"/>
        </w:rPr>
      </w:pPr>
      <w:r w:rsidRPr="003314B3">
        <w:rPr>
          <w:rFonts w:ascii="PT Astra Serif" w:hAnsi="PT Astra Serif"/>
          <w:sz w:val="28"/>
          <w:szCs w:val="28"/>
        </w:rPr>
        <w:t xml:space="preserve">в </w:t>
      </w:r>
      <w:hyperlink r:id="rId164">
        <w:r w:rsidRPr="003314B3">
          <w:rPr>
            <w:rFonts w:ascii="PT Astra Serif" w:hAnsi="PT Astra Serif"/>
            <w:sz w:val="28"/>
            <w:szCs w:val="28"/>
          </w:rPr>
          <w:t>абзаце первом</w:t>
        </w:r>
      </w:hyperlink>
      <w:r w:rsidRPr="003314B3">
        <w:rPr>
          <w:rFonts w:ascii="PT Astra Serif" w:hAnsi="PT Astra Serif"/>
          <w:sz w:val="28"/>
          <w:szCs w:val="28"/>
        </w:rPr>
        <w:t xml:space="preserve"> слово "сотрудником" заменить словом "работником";</w:t>
      </w:r>
    </w:p>
    <w:p w:rsidR="003314B3" w:rsidRPr="003314B3" w:rsidRDefault="003314B3">
      <w:pPr>
        <w:pStyle w:val="ConsPlusNormal"/>
        <w:spacing w:before="240"/>
        <w:ind w:firstLine="540"/>
        <w:jc w:val="both"/>
        <w:rPr>
          <w:rFonts w:ascii="PT Astra Serif" w:hAnsi="PT Astra Serif"/>
          <w:sz w:val="28"/>
          <w:szCs w:val="28"/>
        </w:rPr>
      </w:pPr>
      <w:r w:rsidRPr="003314B3">
        <w:rPr>
          <w:rFonts w:ascii="PT Astra Serif" w:hAnsi="PT Astra Serif"/>
          <w:sz w:val="28"/>
          <w:szCs w:val="28"/>
        </w:rPr>
        <w:t xml:space="preserve">в </w:t>
      </w:r>
      <w:hyperlink r:id="rId165">
        <w:r w:rsidRPr="003314B3">
          <w:rPr>
            <w:rFonts w:ascii="PT Astra Serif" w:hAnsi="PT Astra Serif"/>
            <w:sz w:val="28"/>
            <w:szCs w:val="28"/>
          </w:rPr>
          <w:t>абзаце третьем</w:t>
        </w:r>
      </w:hyperlink>
      <w:r w:rsidRPr="003314B3">
        <w:rPr>
          <w:rFonts w:ascii="PT Astra Serif" w:hAnsi="PT Astra Serif"/>
          <w:sz w:val="28"/>
          <w:szCs w:val="28"/>
        </w:rPr>
        <w:t xml:space="preserve"> слова "администрации Губернатора," исключить.</w:t>
      </w:r>
    </w:p>
    <w:p w:rsidR="003314B3" w:rsidRPr="003314B3" w:rsidRDefault="003314B3">
      <w:pPr>
        <w:pStyle w:val="ConsPlusNormal"/>
        <w:spacing w:before="240"/>
        <w:ind w:firstLine="540"/>
        <w:jc w:val="both"/>
        <w:rPr>
          <w:rFonts w:ascii="PT Astra Serif" w:hAnsi="PT Astra Serif"/>
          <w:sz w:val="28"/>
          <w:szCs w:val="28"/>
        </w:rPr>
      </w:pPr>
      <w:r w:rsidRPr="003314B3">
        <w:rPr>
          <w:rFonts w:ascii="PT Astra Serif" w:hAnsi="PT Astra Serif"/>
          <w:sz w:val="28"/>
          <w:szCs w:val="28"/>
        </w:rPr>
        <w:t>2. Настоящий указ вступает в силу на следующий день после дня его официального опубликования.</w:t>
      </w:r>
    </w:p>
    <w:p w:rsidR="003314B3" w:rsidRPr="003314B3" w:rsidRDefault="003314B3">
      <w:pPr>
        <w:pStyle w:val="ConsPlusNormal"/>
        <w:jc w:val="both"/>
        <w:rPr>
          <w:rFonts w:ascii="PT Astra Serif" w:hAnsi="PT Astra Serif"/>
          <w:sz w:val="28"/>
          <w:szCs w:val="28"/>
        </w:rPr>
      </w:pPr>
    </w:p>
    <w:p w:rsidR="003314B3" w:rsidRPr="003314B3" w:rsidRDefault="003314B3">
      <w:pPr>
        <w:pStyle w:val="ConsPlusNormal"/>
        <w:jc w:val="right"/>
        <w:rPr>
          <w:rFonts w:ascii="PT Astra Serif" w:hAnsi="PT Astra Serif"/>
          <w:sz w:val="28"/>
          <w:szCs w:val="28"/>
        </w:rPr>
      </w:pPr>
      <w:r w:rsidRPr="003314B3">
        <w:rPr>
          <w:rFonts w:ascii="PT Astra Serif" w:hAnsi="PT Astra Serif"/>
          <w:sz w:val="28"/>
          <w:szCs w:val="28"/>
        </w:rPr>
        <w:t>Губернатор</w:t>
      </w:r>
    </w:p>
    <w:p w:rsidR="003314B3" w:rsidRPr="003314B3" w:rsidRDefault="003314B3">
      <w:pPr>
        <w:pStyle w:val="ConsPlusNormal"/>
        <w:jc w:val="right"/>
        <w:rPr>
          <w:rFonts w:ascii="PT Astra Serif" w:hAnsi="PT Astra Serif"/>
          <w:sz w:val="28"/>
          <w:szCs w:val="28"/>
        </w:rPr>
      </w:pPr>
      <w:r w:rsidRPr="003314B3">
        <w:rPr>
          <w:rFonts w:ascii="PT Astra Serif" w:hAnsi="PT Astra Serif"/>
          <w:sz w:val="28"/>
          <w:szCs w:val="28"/>
        </w:rPr>
        <w:t>Ульяновской области</w:t>
      </w:r>
    </w:p>
    <w:p w:rsidR="003314B3" w:rsidRPr="003314B3" w:rsidRDefault="003314B3">
      <w:pPr>
        <w:pStyle w:val="ConsPlusNormal"/>
        <w:jc w:val="right"/>
        <w:rPr>
          <w:rFonts w:ascii="PT Astra Serif" w:hAnsi="PT Astra Serif"/>
          <w:sz w:val="28"/>
          <w:szCs w:val="28"/>
        </w:rPr>
      </w:pPr>
      <w:r w:rsidRPr="003314B3">
        <w:rPr>
          <w:rFonts w:ascii="PT Astra Serif" w:hAnsi="PT Astra Serif"/>
          <w:sz w:val="28"/>
          <w:szCs w:val="28"/>
        </w:rPr>
        <w:t>А.Ю.РУССКИХ</w:t>
      </w:r>
    </w:p>
    <w:p w:rsidR="003314B3" w:rsidRPr="003314B3" w:rsidRDefault="003314B3">
      <w:pPr>
        <w:pStyle w:val="ConsPlusNormal"/>
        <w:jc w:val="both"/>
        <w:rPr>
          <w:rFonts w:ascii="PT Astra Serif" w:hAnsi="PT Astra Serif"/>
          <w:sz w:val="28"/>
          <w:szCs w:val="28"/>
        </w:rPr>
      </w:pPr>
    </w:p>
    <w:p w:rsidR="003314B3" w:rsidRPr="003314B3" w:rsidRDefault="003314B3">
      <w:pPr>
        <w:pStyle w:val="ConsPlusNormal"/>
        <w:jc w:val="both"/>
        <w:rPr>
          <w:rFonts w:ascii="PT Astra Serif" w:hAnsi="PT Astra Serif"/>
          <w:sz w:val="28"/>
          <w:szCs w:val="28"/>
        </w:rPr>
      </w:pPr>
    </w:p>
    <w:p w:rsidR="003314B3" w:rsidRPr="003314B3" w:rsidRDefault="003314B3">
      <w:pPr>
        <w:pStyle w:val="ConsPlusNormal"/>
        <w:pBdr>
          <w:bottom w:val="single" w:sz="6" w:space="0" w:color="auto"/>
        </w:pBdr>
        <w:spacing w:before="100" w:after="100"/>
        <w:jc w:val="both"/>
        <w:rPr>
          <w:rFonts w:ascii="PT Astra Serif" w:hAnsi="PT Astra Serif"/>
          <w:sz w:val="28"/>
          <w:szCs w:val="28"/>
        </w:rPr>
      </w:pPr>
    </w:p>
    <w:p w:rsidR="003314B3" w:rsidRPr="003314B3" w:rsidRDefault="003314B3">
      <w:pPr>
        <w:rPr>
          <w:rFonts w:ascii="PT Astra Serif" w:hAnsi="PT Astra Serif"/>
          <w:sz w:val="28"/>
          <w:szCs w:val="28"/>
        </w:rPr>
      </w:pPr>
    </w:p>
    <w:sectPr w:rsidR="003314B3" w:rsidRPr="003314B3" w:rsidSect="003314B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14B3"/>
    <w:rsid w:val="003314B3"/>
    <w:rsid w:val="008873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0CF73FF-7F07-4347-A040-223AAD5FF6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3314B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3314B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3314B3"/>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3314B3"/>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3314B3"/>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3314B3"/>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3314B3"/>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3314B3"/>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3314B3"/>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314B3"/>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3314B3"/>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3314B3"/>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3314B3"/>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3314B3"/>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3314B3"/>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3314B3"/>
    <w:rPr>
      <w:rFonts w:eastAsiaTheme="majorEastAsia" w:cstheme="majorBidi"/>
      <w:color w:val="595959" w:themeColor="text1" w:themeTint="A6"/>
    </w:rPr>
  </w:style>
  <w:style w:type="character" w:customStyle="1" w:styleId="80">
    <w:name w:val="Заголовок 8 Знак"/>
    <w:basedOn w:val="a0"/>
    <w:link w:val="8"/>
    <w:uiPriority w:val="9"/>
    <w:semiHidden/>
    <w:rsid w:val="003314B3"/>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3314B3"/>
    <w:rPr>
      <w:rFonts w:eastAsiaTheme="majorEastAsia" w:cstheme="majorBidi"/>
      <w:color w:val="272727" w:themeColor="text1" w:themeTint="D8"/>
    </w:rPr>
  </w:style>
  <w:style w:type="paragraph" w:styleId="a3">
    <w:name w:val="Title"/>
    <w:basedOn w:val="a"/>
    <w:next w:val="a"/>
    <w:link w:val="a4"/>
    <w:uiPriority w:val="10"/>
    <w:qFormat/>
    <w:rsid w:val="003314B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3314B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314B3"/>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3314B3"/>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3314B3"/>
    <w:pPr>
      <w:spacing w:before="160"/>
      <w:jc w:val="center"/>
    </w:pPr>
    <w:rPr>
      <w:i/>
      <w:iCs/>
      <w:color w:val="404040" w:themeColor="text1" w:themeTint="BF"/>
    </w:rPr>
  </w:style>
  <w:style w:type="character" w:customStyle="1" w:styleId="22">
    <w:name w:val="Цитата 2 Знак"/>
    <w:basedOn w:val="a0"/>
    <w:link w:val="21"/>
    <w:uiPriority w:val="29"/>
    <w:rsid w:val="003314B3"/>
    <w:rPr>
      <w:i/>
      <w:iCs/>
      <w:color w:val="404040" w:themeColor="text1" w:themeTint="BF"/>
    </w:rPr>
  </w:style>
  <w:style w:type="paragraph" w:styleId="a7">
    <w:name w:val="List Paragraph"/>
    <w:basedOn w:val="a"/>
    <w:uiPriority w:val="34"/>
    <w:qFormat/>
    <w:rsid w:val="003314B3"/>
    <w:pPr>
      <w:ind w:left="720"/>
      <w:contextualSpacing/>
    </w:pPr>
  </w:style>
  <w:style w:type="character" w:styleId="a8">
    <w:name w:val="Intense Emphasis"/>
    <w:basedOn w:val="a0"/>
    <w:uiPriority w:val="21"/>
    <w:qFormat/>
    <w:rsid w:val="003314B3"/>
    <w:rPr>
      <w:i/>
      <w:iCs/>
      <w:color w:val="2F5496" w:themeColor="accent1" w:themeShade="BF"/>
    </w:rPr>
  </w:style>
  <w:style w:type="paragraph" w:styleId="a9">
    <w:name w:val="Intense Quote"/>
    <w:basedOn w:val="a"/>
    <w:next w:val="a"/>
    <w:link w:val="aa"/>
    <w:uiPriority w:val="30"/>
    <w:qFormat/>
    <w:rsid w:val="003314B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3314B3"/>
    <w:rPr>
      <w:i/>
      <w:iCs/>
      <w:color w:val="2F5496" w:themeColor="accent1" w:themeShade="BF"/>
    </w:rPr>
  </w:style>
  <w:style w:type="character" w:styleId="ab">
    <w:name w:val="Intense Reference"/>
    <w:basedOn w:val="a0"/>
    <w:uiPriority w:val="32"/>
    <w:qFormat/>
    <w:rsid w:val="003314B3"/>
    <w:rPr>
      <w:b/>
      <w:bCs/>
      <w:smallCaps/>
      <w:color w:val="2F5496" w:themeColor="accent1" w:themeShade="BF"/>
      <w:spacing w:val="5"/>
    </w:rPr>
  </w:style>
  <w:style w:type="paragraph" w:customStyle="1" w:styleId="ConsPlusNormal">
    <w:name w:val="ConsPlusNormal"/>
    <w:rsid w:val="003314B3"/>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3314B3"/>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3314B3"/>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RLAW076&amp;n=75941&amp;dst=100060" TargetMode="External"/><Relationship Id="rId117" Type="http://schemas.openxmlformats.org/officeDocument/2006/relationships/hyperlink" Target="https://login.consultant.ru/link/?req=doc&amp;base=RLAW076&amp;n=75941&amp;dst=100291" TargetMode="External"/><Relationship Id="rId21" Type="http://schemas.openxmlformats.org/officeDocument/2006/relationships/hyperlink" Target="https://login.consultant.ru/link/?req=doc&amp;base=RLAW076&amp;n=75941&amp;dst=100047" TargetMode="External"/><Relationship Id="rId42" Type="http://schemas.openxmlformats.org/officeDocument/2006/relationships/hyperlink" Target="https://login.consultant.ru/link/?req=doc&amp;base=RLAW076&amp;n=75941&amp;dst=100088" TargetMode="External"/><Relationship Id="rId47" Type="http://schemas.openxmlformats.org/officeDocument/2006/relationships/hyperlink" Target="https://login.consultant.ru/link/?req=doc&amp;base=RLAW076&amp;n=75941&amp;dst=100100" TargetMode="External"/><Relationship Id="rId63" Type="http://schemas.openxmlformats.org/officeDocument/2006/relationships/hyperlink" Target="https://login.consultant.ru/link/?req=doc&amp;base=RLAW076&amp;n=75941&amp;dst=100146" TargetMode="External"/><Relationship Id="rId68" Type="http://schemas.openxmlformats.org/officeDocument/2006/relationships/hyperlink" Target="https://login.consultant.ru/link/?req=doc&amp;base=RLAW076&amp;n=75941&amp;dst=100170" TargetMode="External"/><Relationship Id="rId84" Type="http://schemas.openxmlformats.org/officeDocument/2006/relationships/hyperlink" Target="https://login.consultant.ru/link/?req=doc&amp;base=RLAW076&amp;n=75941&amp;dst=100206" TargetMode="External"/><Relationship Id="rId89" Type="http://schemas.openxmlformats.org/officeDocument/2006/relationships/hyperlink" Target="https://login.consultant.ru/link/?req=doc&amp;base=RLAW076&amp;n=75941&amp;dst=100215" TargetMode="External"/><Relationship Id="rId112" Type="http://schemas.openxmlformats.org/officeDocument/2006/relationships/hyperlink" Target="https://login.consultant.ru/link/?req=doc&amp;base=RLAW076&amp;n=75941&amp;dst=100285" TargetMode="External"/><Relationship Id="rId133" Type="http://schemas.openxmlformats.org/officeDocument/2006/relationships/hyperlink" Target="https://login.consultant.ru/link/?req=doc&amp;base=RLAW076&amp;n=75941&amp;dst=100447" TargetMode="External"/><Relationship Id="rId138" Type="http://schemas.openxmlformats.org/officeDocument/2006/relationships/hyperlink" Target="https://login.consultant.ru/link/?req=doc&amp;base=RLAW076&amp;n=75941&amp;dst=100318" TargetMode="External"/><Relationship Id="rId154" Type="http://schemas.openxmlformats.org/officeDocument/2006/relationships/hyperlink" Target="https://login.consultant.ru/link/?req=doc&amp;base=RLAW076&amp;n=75941&amp;dst=100404" TargetMode="External"/><Relationship Id="rId159" Type="http://schemas.openxmlformats.org/officeDocument/2006/relationships/hyperlink" Target="https://login.consultant.ru/link/?req=doc&amp;base=RLAW076&amp;n=75941&amp;dst=100451" TargetMode="External"/><Relationship Id="rId16" Type="http://schemas.openxmlformats.org/officeDocument/2006/relationships/hyperlink" Target="https://login.consultant.ru/link/?req=doc&amp;base=RLAW076&amp;n=75941&amp;dst=100436" TargetMode="External"/><Relationship Id="rId107" Type="http://schemas.openxmlformats.org/officeDocument/2006/relationships/hyperlink" Target="https://login.consultant.ru/link/?req=doc&amp;base=RLAW076&amp;n=75941&amp;dst=100260" TargetMode="External"/><Relationship Id="rId11" Type="http://schemas.openxmlformats.org/officeDocument/2006/relationships/hyperlink" Target="https://login.consultant.ru/link/?req=doc&amp;base=RLAW076&amp;n=75941&amp;dst=100435" TargetMode="External"/><Relationship Id="rId32" Type="http://schemas.openxmlformats.org/officeDocument/2006/relationships/hyperlink" Target="https://login.consultant.ru/link/?req=doc&amp;base=RLAW076&amp;n=75941&amp;dst=100073" TargetMode="External"/><Relationship Id="rId37" Type="http://schemas.openxmlformats.org/officeDocument/2006/relationships/hyperlink" Target="https://login.consultant.ru/link/?req=doc&amp;base=RLAW076&amp;n=75941&amp;dst=100079" TargetMode="External"/><Relationship Id="rId53" Type="http://schemas.openxmlformats.org/officeDocument/2006/relationships/hyperlink" Target="https://login.consultant.ru/link/?req=doc&amp;base=RLAW076&amp;n=75941&amp;dst=100111" TargetMode="External"/><Relationship Id="rId58" Type="http://schemas.openxmlformats.org/officeDocument/2006/relationships/hyperlink" Target="https://login.consultant.ru/link/?req=doc&amp;base=RLAW076&amp;n=75941&amp;dst=100124" TargetMode="External"/><Relationship Id="rId74" Type="http://schemas.openxmlformats.org/officeDocument/2006/relationships/hyperlink" Target="https://login.consultant.ru/link/?req=doc&amp;base=RLAW076&amp;n=75941&amp;dst=100180" TargetMode="External"/><Relationship Id="rId79" Type="http://schemas.openxmlformats.org/officeDocument/2006/relationships/hyperlink" Target="https://login.consultant.ru/link/?req=doc&amp;base=RLAW076&amp;n=75941&amp;dst=100188" TargetMode="External"/><Relationship Id="rId102" Type="http://schemas.openxmlformats.org/officeDocument/2006/relationships/hyperlink" Target="https://login.consultant.ru/link/?req=doc&amp;base=RLAW076&amp;n=75941&amp;dst=100247" TargetMode="External"/><Relationship Id="rId123" Type="http://schemas.openxmlformats.org/officeDocument/2006/relationships/hyperlink" Target="https://login.consultant.ru/link/?req=doc&amp;base=RLAW076&amp;n=75941&amp;dst=100295" TargetMode="External"/><Relationship Id="rId128" Type="http://schemas.openxmlformats.org/officeDocument/2006/relationships/hyperlink" Target="https://login.consultant.ru/link/?req=doc&amp;base=RLAW076&amp;n=75941&amp;dst=100299" TargetMode="External"/><Relationship Id="rId144" Type="http://schemas.openxmlformats.org/officeDocument/2006/relationships/hyperlink" Target="https://login.consultant.ru/link/?req=doc&amp;base=RLAW076&amp;n=75941&amp;dst=100362" TargetMode="External"/><Relationship Id="rId149" Type="http://schemas.openxmlformats.org/officeDocument/2006/relationships/hyperlink" Target="https://login.consultant.ru/link/?req=doc&amp;base=RLAW076&amp;n=75941&amp;dst=100393" TargetMode="External"/><Relationship Id="rId5" Type="http://schemas.openxmlformats.org/officeDocument/2006/relationships/hyperlink" Target="https://login.consultant.ru/link/?req=doc&amp;base=RLAW076&amp;n=75941&amp;dst=100010" TargetMode="External"/><Relationship Id="rId90" Type="http://schemas.openxmlformats.org/officeDocument/2006/relationships/hyperlink" Target="https://login.consultant.ru/link/?req=doc&amp;base=RLAW076&amp;n=75941&amp;dst=100216" TargetMode="External"/><Relationship Id="rId95" Type="http://schemas.openxmlformats.org/officeDocument/2006/relationships/hyperlink" Target="https://login.consultant.ru/link/?req=doc&amp;base=RLAW076&amp;n=75941&amp;dst=100223" TargetMode="External"/><Relationship Id="rId160" Type="http://schemas.openxmlformats.org/officeDocument/2006/relationships/hyperlink" Target="https://login.consultant.ru/link/?req=doc&amp;base=RLAW076&amp;n=75941&amp;dst=100416" TargetMode="External"/><Relationship Id="rId165" Type="http://schemas.openxmlformats.org/officeDocument/2006/relationships/hyperlink" Target="https://login.consultant.ru/link/?req=doc&amp;base=RLAW076&amp;n=75941&amp;dst=100426" TargetMode="External"/><Relationship Id="rId22" Type="http://schemas.openxmlformats.org/officeDocument/2006/relationships/hyperlink" Target="https://login.consultant.ru/link/?req=doc&amp;base=RLAW076&amp;n=75941&amp;dst=100055" TargetMode="External"/><Relationship Id="rId27" Type="http://schemas.openxmlformats.org/officeDocument/2006/relationships/hyperlink" Target="https://login.consultant.ru/link/?req=doc&amp;base=RLAW076&amp;n=75941&amp;dst=100062" TargetMode="External"/><Relationship Id="rId43" Type="http://schemas.openxmlformats.org/officeDocument/2006/relationships/hyperlink" Target="https://login.consultant.ru/link/?req=doc&amp;base=RLAW076&amp;n=75941&amp;dst=100090" TargetMode="External"/><Relationship Id="rId48" Type="http://schemas.openxmlformats.org/officeDocument/2006/relationships/hyperlink" Target="https://login.consultant.ru/link/?req=doc&amp;base=RLAW076&amp;n=75941&amp;dst=100101" TargetMode="External"/><Relationship Id="rId64" Type="http://schemas.openxmlformats.org/officeDocument/2006/relationships/hyperlink" Target="https://login.consultant.ru/link/?req=doc&amp;base=RLAW076&amp;n=75941&amp;dst=100147" TargetMode="External"/><Relationship Id="rId69" Type="http://schemas.openxmlformats.org/officeDocument/2006/relationships/hyperlink" Target="https://login.consultant.ru/link/?req=doc&amp;base=RLAW076&amp;n=75941&amp;dst=100172" TargetMode="External"/><Relationship Id="rId113" Type="http://schemas.openxmlformats.org/officeDocument/2006/relationships/hyperlink" Target="https://login.consultant.ru/link/?req=doc&amp;base=RLAW076&amp;n=75941&amp;dst=100285" TargetMode="External"/><Relationship Id="rId118" Type="http://schemas.openxmlformats.org/officeDocument/2006/relationships/hyperlink" Target="https://login.consultant.ru/link/?req=doc&amp;base=RLAW076&amp;n=75941&amp;dst=100292" TargetMode="External"/><Relationship Id="rId134" Type="http://schemas.openxmlformats.org/officeDocument/2006/relationships/hyperlink" Target="https://login.consultant.ru/link/?req=doc&amp;base=RLAW076&amp;n=75941&amp;dst=100305" TargetMode="External"/><Relationship Id="rId139" Type="http://schemas.openxmlformats.org/officeDocument/2006/relationships/hyperlink" Target="https://login.consultant.ru/link/?req=doc&amp;base=RLAW076&amp;n=75941&amp;dst=100322" TargetMode="External"/><Relationship Id="rId80" Type="http://schemas.openxmlformats.org/officeDocument/2006/relationships/hyperlink" Target="https://login.consultant.ru/link/?req=doc&amp;base=RLAW076&amp;n=75941&amp;dst=100189" TargetMode="External"/><Relationship Id="rId85" Type="http://schemas.openxmlformats.org/officeDocument/2006/relationships/hyperlink" Target="https://login.consultant.ru/link/?req=doc&amp;base=RLAW076&amp;n=75941&amp;dst=100208" TargetMode="External"/><Relationship Id="rId150" Type="http://schemas.openxmlformats.org/officeDocument/2006/relationships/hyperlink" Target="https://login.consultant.ru/link/?req=doc&amp;base=RLAW076&amp;n=75941&amp;dst=100395" TargetMode="External"/><Relationship Id="rId155" Type="http://schemas.openxmlformats.org/officeDocument/2006/relationships/hyperlink" Target="https://login.consultant.ru/link/?req=doc&amp;base=RLAW076&amp;n=75941&amp;dst=100405" TargetMode="External"/><Relationship Id="rId12" Type="http://schemas.openxmlformats.org/officeDocument/2006/relationships/hyperlink" Target="https://login.consultant.ru/link/?req=doc&amp;base=RLAW076&amp;n=75941&amp;dst=100022" TargetMode="External"/><Relationship Id="rId17" Type="http://schemas.openxmlformats.org/officeDocument/2006/relationships/hyperlink" Target="https://login.consultant.ru/link/?req=doc&amp;base=RLAW076&amp;n=75941&amp;dst=100437" TargetMode="External"/><Relationship Id="rId33" Type="http://schemas.openxmlformats.org/officeDocument/2006/relationships/hyperlink" Target="https://login.consultant.ru/link/?req=doc&amp;base=RLAW076&amp;n=75941&amp;dst=100075" TargetMode="External"/><Relationship Id="rId38" Type="http://schemas.openxmlformats.org/officeDocument/2006/relationships/hyperlink" Target="https://login.consultant.ru/link/?req=doc&amp;base=RLAW076&amp;n=75941&amp;dst=100080" TargetMode="External"/><Relationship Id="rId59" Type="http://schemas.openxmlformats.org/officeDocument/2006/relationships/hyperlink" Target="https://login.consultant.ru/link/?req=doc&amp;base=RLAW076&amp;n=75941&amp;dst=100127" TargetMode="External"/><Relationship Id="rId103" Type="http://schemas.openxmlformats.org/officeDocument/2006/relationships/hyperlink" Target="https://login.consultant.ru/link/?req=doc&amp;base=RLAW076&amp;n=75941&amp;dst=100248" TargetMode="External"/><Relationship Id="rId108" Type="http://schemas.openxmlformats.org/officeDocument/2006/relationships/hyperlink" Target="https://login.consultant.ru/link/?req=doc&amp;base=RLAW076&amp;n=75941&amp;dst=100274" TargetMode="External"/><Relationship Id="rId124" Type="http://schemas.openxmlformats.org/officeDocument/2006/relationships/hyperlink" Target="https://login.consultant.ru/link/?req=doc&amp;base=RLAW076&amp;n=75941&amp;dst=100296" TargetMode="External"/><Relationship Id="rId129" Type="http://schemas.openxmlformats.org/officeDocument/2006/relationships/hyperlink" Target="https://login.consultant.ru/link/?req=doc&amp;base=RLAW076&amp;n=75941&amp;dst=100300" TargetMode="External"/><Relationship Id="rId54" Type="http://schemas.openxmlformats.org/officeDocument/2006/relationships/hyperlink" Target="https://login.consultant.ru/link/?req=doc&amp;base=RLAW076&amp;n=75941&amp;dst=100116" TargetMode="External"/><Relationship Id="rId70" Type="http://schemas.openxmlformats.org/officeDocument/2006/relationships/hyperlink" Target="https://login.consultant.ru/link/?req=doc&amp;base=RLAW076&amp;n=75941&amp;dst=100173" TargetMode="External"/><Relationship Id="rId75" Type="http://schemas.openxmlformats.org/officeDocument/2006/relationships/hyperlink" Target="https://login.consultant.ru/link/?req=doc&amp;base=RLAW076&amp;n=75941&amp;dst=100182" TargetMode="External"/><Relationship Id="rId91" Type="http://schemas.openxmlformats.org/officeDocument/2006/relationships/hyperlink" Target="https://login.consultant.ru/link/?req=doc&amp;base=RLAW076&amp;n=75941&amp;dst=100219" TargetMode="External"/><Relationship Id="rId96" Type="http://schemas.openxmlformats.org/officeDocument/2006/relationships/hyperlink" Target="https://login.consultant.ru/link/?req=doc&amp;base=RLAW076&amp;n=75941&amp;dst=100225" TargetMode="External"/><Relationship Id="rId140" Type="http://schemas.openxmlformats.org/officeDocument/2006/relationships/hyperlink" Target="https://login.consultant.ru/link/?req=doc&amp;base=RLAW076&amp;n=75941&amp;dst=100324" TargetMode="External"/><Relationship Id="rId145" Type="http://schemas.openxmlformats.org/officeDocument/2006/relationships/hyperlink" Target="https://login.consultant.ru/link/?req=doc&amp;base=RLAW076&amp;n=75941&amp;dst=100363" TargetMode="External"/><Relationship Id="rId161" Type="http://schemas.openxmlformats.org/officeDocument/2006/relationships/hyperlink" Target="https://login.consultant.ru/link/?req=doc&amp;base=RLAW076&amp;n=75941&amp;dst=100417" TargetMode="External"/><Relationship Id="rId16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login.consultant.ru/link/?req=doc&amp;base=RLAW076&amp;n=75941&amp;dst=100432" TargetMode="External"/><Relationship Id="rId15" Type="http://schemas.openxmlformats.org/officeDocument/2006/relationships/hyperlink" Target="https://login.consultant.ru/link/?req=doc&amp;base=RLAW076&amp;n=75941&amp;dst=100027" TargetMode="External"/><Relationship Id="rId23" Type="http://schemas.openxmlformats.org/officeDocument/2006/relationships/hyperlink" Target="https://login.consultant.ru/link/?req=doc&amp;base=RLAW076&amp;n=75941&amp;dst=100057" TargetMode="External"/><Relationship Id="rId28" Type="http://schemas.openxmlformats.org/officeDocument/2006/relationships/hyperlink" Target="https://login.consultant.ru/link/?req=doc&amp;base=RLAW076&amp;n=75941&amp;dst=100063" TargetMode="External"/><Relationship Id="rId36" Type="http://schemas.openxmlformats.org/officeDocument/2006/relationships/hyperlink" Target="https://login.consultant.ru/link/?req=doc&amp;base=RLAW076&amp;n=75941&amp;dst=100078" TargetMode="External"/><Relationship Id="rId49" Type="http://schemas.openxmlformats.org/officeDocument/2006/relationships/hyperlink" Target="https://login.consultant.ru/link/?req=doc&amp;base=RLAW076&amp;n=75941&amp;dst=100102" TargetMode="External"/><Relationship Id="rId57" Type="http://schemas.openxmlformats.org/officeDocument/2006/relationships/hyperlink" Target="https://login.consultant.ru/link/?req=doc&amp;base=RLAW076&amp;n=75941&amp;dst=100119" TargetMode="External"/><Relationship Id="rId106" Type="http://schemas.openxmlformats.org/officeDocument/2006/relationships/hyperlink" Target="https://login.consultant.ru/link/?req=doc&amp;base=RLAW076&amp;n=75941&amp;dst=100252" TargetMode="External"/><Relationship Id="rId114" Type="http://schemas.openxmlformats.org/officeDocument/2006/relationships/hyperlink" Target="https://login.consultant.ru/link/?req=doc&amp;base=RLAW076&amp;n=75941&amp;dst=100286" TargetMode="External"/><Relationship Id="rId119" Type="http://schemas.openxmlformats.org/officeDocument/2006/relationships/hyperlink" Target="https://login.consultant.ru/link/?req=doc&amp;base=RLAW076&amp;n=75941&amp;dst=100292" TargetMode="External"/><Relationship Id="rId127" Type="http://schemas.openxmlformats.org/officeDocument/2006/relationships/hyperlink" Target="https://login.consultant.ru/link/?req=doc&amp;base=RLAW076&amp;n=75941&amp;dst=100298" TargetMode="External"/><Relationship Id="rId10" Type="http://schemas.openxmlformats.org/officeDocument/2006/relationships/hyperlink" Target="https://login.consultant.ru/link/?req=doc&amp;base=RLAW076&amp;n=75941&amp;dst=100434" TargetMode="External"/><Relationship Id="rId31" Type="http://schemas.openxmlformats.org/officeDocument/2006/relationships/hyperlink" Target="https://login.consultant.ru/link/?req=doc&amp;base=RLAW076&amp;n=75941&amp;dst=100071" TargetMode="External"/><Relationship Id="rId44" Type="http://schemas.openxmlformats.org/officeDocument/2006/relationships/hyperlink" Target="https://login.consultant.ru/link/?req=doc&amp;base=RLAW076&amp;n=75941&amp;dst=100092" TargetMode="External"/><Relationship Id="rId52" Type="http://schemas.openxmlformats.org/officeDocument/2006/relationships/hyperlink" Target="https://login.consultant.ru/link/?req=doc&amp;base=RLAW076&amp;n=75941&amp;dst=100110" TargetMode="External"/><Relationship Id="rId60" Type="http://schemas.openxmlformats.org/officeDocument/2006/relationships/hyperlink" Target="https://login.consultant.ru/link/?req=doc&amp;base=RLAW076&amp;n=75941&amp;dst=100444" TargetMode="External"/><Relationship Id="rId65" Type="http://schemas.openxmlformats.org/officeDocument/2006/relationships/hyperlink" Target="https://login.consultant.ru/link/?req=doc&amp;base=RLAW076&amp;n=75941&amp;dst=100149" TargetMode="External"/><Relationship Id="rId73" Type="http://schemas.openxmlformats.org/officeDocument/2006/relationships/hyperlink" Target="https://login.consultant.ru/link/?req=doc&amp;base=RLAW076&amp;n=75941&amp;dst=100177" TargetMode="External"/><Relationship Id="rId78" Type="http://schemas.openxmlformats.org/officeDocument/2006/relationships/hyperlink" Target="https://login.consultant.ru/link/?req=doc&amp;base=RLAW076&amp;n=75941&amp;dst=100452" TargetMode="External"/><Relationship Id="rId81" Type="http://schemas.openxmlformats.org/officeDocument/2006/relationships/hyperlink" Target="https://login.consultant.ru/link/?req=doc&amp;base=RLAW076&amp;n=75941&amp;dst=100453" TargetMode="External"/><Relationship Id="rId86" Type="http://schemas.openxmlformats.org/officeDocument/2006/relationships/hyperlink" Target="https://login.consultant.ru/link/?req=doc&amp;base=RLAW076&amp;n=75941&amp;dst=100213" TargetMode="External"/><Relationship Id="rId94" Type="http://schemas.openxmlformats.org/officeDocument/2006/relationships/hyperlink" Target="https://login.consultant.ru/link/?req=doc&amp;base=RLAW076&amp;n=75941&amp;dst=100222" TargetMode="External"/><Relationship Id="rId99" Type="http://schemas.openxmlformats.org/officeDocument/2006/relationships/hyperlink" Target="https://login.consultant.ru/link/?req=doc&amp;base=RLAW076&amp;n=75941&amp;dst=100242" TargetMode="External"/><Relationship Id="rId101" Type="http://schemas.openxmlformats.org/officeDocument/2006/relationships/hyperlink" Target="https://login.consultant.ru/link/?req=doc&amp;base=RLAW076&amp;n=75941&amp;dst=100244" TargetMode="External"/><Relationship Id="rId122" Type="http://schemas.openxmlformats.org/officeDocument/2006/relationships/hyperlink" Target="https://login.consultant.ru/link/?req=doc&amp;base=RLAW076&amp;n=75941&amp;dst=100295" TargetMode="External"/><Relationship Id="rId130" Type="http://schemas.openxmlformats.org/officeDocument/2006/relationships/hyperlink" Target="https://login.consultant.ru/link/?req=doc&amp;base=RLAW076&amp;n=75941&amp;dst=100302" TargetMode="External"/><Relationship Id="rId135" Type="http://schemas.openxmlformats.org/officeDocument/2006/relationships/hyperlink" Target="https://login.consultant.ru/link/?req=doc&amp;base=RLAW076&amp;n=75941&amp;dst=100307" TargetMode="External"/><Relationship Id="rId143" Type="http://schemas.openxmlformats.org/officeDocument/2006/relationships/hyperlink" Target="https://login.consultant.ru/link/?req=doc&amp;base=RLAW076&amp;n=75941&amp;dst=100333" TargetMode="External"/><Relationship Id="rId148" Type="http://schemas.openxmlformats.org/officeDocument/2006/relationships/hyperlink" Target="https://login.consultant.ru/link/?req=doc&amp;base=RLAW076&amp;n=75941&amp;dst=100392" TargetMode="External"/><Relationship Id="rId151" Type="http://schemas.openxmlformats.org/officeDocument/2006/relationships/hyperlink" Target="https://login.consultant.ru/link/?req=doc&amp;base=RLAW076&amp;n=75941&amp;dst=100397" TargetMode="External"/><Relationship Id="rId156" Type="http://schemas.openxmlformats.org/officeDocument/2006/relationships/hyperlink" Target="https://login.consultant.ru/link/?req=doc&amp;base=RLAW076&amp;n=75941&amp;dst=100408" TargetMode="External"/><Relationship Id="rId164" Type="http://schemas.openxmlformats.org/officeDocument/2006/relationships/hyperlink" Target="https://login.consultant.ru/link/?req=doc&amp;base=RLAW076&amp;n=75941&amp;dst=100424" TargetMode="External"/><Relationship Id="rId4" Type="http://schemas.openxmlformats.org/officeDocument/2006/relationships/hyperlink" Target="https://login.consultant.ru/link/?req=doc&amp;base=RLAW076&amp;n=75941&amp;dst=100430" TargetMode="External"/><Relationship Id="rId9" Type="http://schemas.openxmlformats.org/officeDocument/2006/relationships/hyperlink" Target="https://login.consultant.ru/link/?req=doc&amp;base=RLAW076&amp;n=75941&amp;dst=100433" TargetMode="External"/><Relationship Id="rId13" Type="http://schemas.openxmlformats.org/officeDocument/2006/relationships/hyperlink" Target="https://login.consultant.ru/link/?req=doc&amp;base=RLAW076&amp;n=75941&amp;dst=100025" TargetMode="External"/><Relationship Id="rId18" Type="http://schemas.openxmlformats.org/officeDocument/2006/relationships/hyperlink" Target="https://login.consultant.ru/link/?req=doc&amp;base=RLAW076&amp;n=75941&amp;dst=100438" TargetMode="External"/><Relationship Id="rId39" Type="http://schemas.openxmlformats.org/officeDocument/2006/relationships/hyperlink" Target="https://login.consultant.ru/link/?req=doc&amp;base=RLAW076&amp;n=75941&amp;dst=100084" TargetMode="External"/><Relationship Id="rId109" Type="http://schemas.openxmlformats.org/officeDocument/2006/relationships/hyperlink" Target="https://login.consultant.ru/link/?req=doc&amp;base=RLAW076&amp;n=75941&amp;dst=100281" TargetMode="External"/><Relationship Id="rId34" Type="http://schemas.openxmlformats.org/officeDocument/2006/relationships/hyperlink" Target="https://login.consultant.ru/link/?req=doc&amp;base=RLAW076&amp;n=75941&amp;dst=100076" TargetMode="External"/><Relationship Id="rId50" Type="http://schemas.openxmlformats.org/officeDocument/2006/relationships/hyperlink" Target="https://login.consultant.ru/link/?req=doc&amp;base=RLAW076&amp;n=75941&amp;dst=100440" TargetMode="External"/><Relationship Id="rId55" Type="http://schemas.openxmlformats.org/officeDocument/2006/relationships/hyperlink" Target="https://login.consultant.ru/link/?req=doc&amp;base=RLAW076&amp;n=75941&amp;dst=100118" TargetMode="External"/><Relationship Id="rId76" Type="http://schemas.openxmlformats.org/officeDocument/2006/relationships/hyperlink" Target="https://login.consultant.ru/link/?req=doc&amp;base=RLAW076&amp;n=75941&amp;dst=100182" TargetMode="External"/><Relationship Id="rId97" Type="http://schemas.openxmlformats.org/officeDocument/2006/relationships/hyperlink" Target="https://login.consultant.ru/link/?req=doc&amp;base=RLAW076&amp;n=75941&amp;dst=100236" TargetMode="External"/><Relationship Id="rId104" Type="http://schemas.openxmlformats.org/officeDocument/2006/relationships/hyperlink" Target="https://login.consultant.ru/link/?req=doc&amp;base=RLAW076&amp;n=75941&amp;dst=100251" TargetMode="External"/><Relationship Id="rId120" Type="http://schemas.openxmlformats.org/officeDocument/2006/relationships/hyperlink" Target="https://login.consultant.ru/link/?req=doc&amp;base=RLAW076&amp;n=75941&amp;dst=100293" TargetMode="External"/><Relationship Id="rId125" Type="http://schemas.openxmlformats.org/officeDocument/2006/relationships/hyperlink" Target="https://login.consultant.ru/link/?req=doc&amp;base=RLAW076&amp;n=75941&amp;dst=100297" TargetMode="External"/><Relationship Id="rId141" Type="http://schemas.openxmlformats.org/officeDocument/2006/relationships/hyperlink" Target="https://login.consultant.ru/link/?req=doc&amp;base=RLAW076&amp;n=75941&amp;dst=100325" TargetMode="External"/><Relationship Id="rId146" Type="http://schemas.openxmlformats.org/officeDocument/2006/relationships/hyperlink" Target="https://login.consultant.ru/link/?req=doc&amp;base=RLAW076&amp;n=75941&amp;dst=100371" TargetMode="External"/><Relationship Id="rId167" Type="http://schemas.openxmlformats.org/officeDocument/2006/relationships/theme" Target="theme/theme1.xml"/><Relationship Id="rId7" Type="http://schemas.openxmlformats.org/officeDocument/2006/relationships/hyperlink" Target="https://login.consultant.ru/link/?req=doc&amp;base=LAW&amp;n=494960" TargetMode="External"/><Relationship Id="rId71" Type="http://schemas.openxmlformats.org/officeDocument/2006/relationships/hyperlink" Target="https://login.consultant.ru/link/?req=doc&amp;base=RLAW076&amp;n=75941&amp;dst=100174" TargetMode="External"/><Relationship Id="rId92" Type="http://schemas.openxmlformats.org/officeDocument/2006/relationships/hyperlink" Target="https://login.consultant.ru/link/?req=doc&amp;base=RLAW076&amp;n=75941&amp;dst=100221" TargetMode="External"/><Relationship Id="rId162" Type="http://schemas.openxmlformats.org/officeDocument/2006/relationships/hyperlink" Target="https://login.consultant.ru/link/?req=doc&amp;base=RLAW076&amp;n=75941&amp;dst=100423" TargetMode="External"/><Relationship Id="rId2" Type="http://schemas.openxmlformats.org/officeDocument/2006/relationships/settings" Target="settings.xml"/><Relationship Id="rId29" Type="http://schemas.openxmlformats.org/officeDocument/2006/relationships/hyperlink" Target="https://login.consultant.ru/link/?req=doc&amp;base=RLAW076&amp;n=75941&amp;dst=100067" TargetMode="External"/><Relationship Id="rId24" Type="http://schemas.openxmlformats.org/officeDocument/2006/relationships/hyperlink" Target="https://login.consultant.ru/link/?req=doc&amp;base=RLAW076&amp;n=75941&amp;dst=100058" TargetMode="External"/><Relationship Id="rId40" Type="http://schemas.openxmlformats.org/officeDocument/2006/relationships/hyperlink" Target="https://login.consultant.ru/link/?req=doc&amp;base=RLAW076&amp;n=75941&amp;dst=100085" TargetMode="External"/><Relationship Id="rId45" Type="http://schemas.openxmlformats.org/officeDocument/2006/relationships/hyperlink" Target="https://login.consultant.ru/link/?req=doc&amp;base=RLAW076&amp;n=75941&amp;dst=100095" TargetMode="External"/><Relationship Id="rId66" Type="http://schemas.openxmlformats.org/officeDocument/2006/relationships/hyperlink" Target="https://login.consultant.ru/link/?req=doc&amp;base=RLAW076&amp;n=75941&amp;dst=100157" TargetMode="External"/><Relationship Id="rId87" Type="http://schemas.openxmlformats.org/officeDocument/2006/relationships/hyperlink" Target="https://login.consultant.ru/link/?req=doc&amp;base=RLAW076&amp;n=75941&amp;dst=100214" TargetMode="External"/><Relationship Id="rId110" Type="http://schemas.openxmlformats.org/officeDocument/2006/relationships/hyperlink" Target="https://login.consultant.ru/link/?req=doc&amp;base=RLAW076&amp;n=75941&amp;dst=100282" TargetMode="External"/><Relationship Id="rId115" Type="http://schemas.openxmlformats.org/officeDocument/2006/relationships/hyperlink" Target="https://login.consultant.ru/link/?req=doc&amp;base=RLAW076&amp;n=75941&amp;dst=100287" TargetMode="External"/><Relationship Id="rId131" Type="http://schemas.openxmlformats.org/officeDocument/2006/relationships/hyperlink" Target="https://login.consultant.ru/link/?req=doc&amp;base=RLAW076&amp;n=75941&amp;dst=100302" TargetMode="External"/><Relationship Id="rId136" Type="http://schemas.openxmlformats.org/officeDocument/2006/relationships/hyperlink" Target="https://login.consultant.ru/link/?req=doc&amp;base=RLAW076&amp;n=75941&amp;dst=100308" TargetMode="External"/><Relationship Id="rId157" Type="http://schemas.openxmlformats.org/officeDocument/2006/relationships/hyperlink" Target="https://login.consultant.ru/link/?req=doc&amp;base=RLAW076&amp;n=75941&amp;dst=100409" TargetMode="External"/><Relationship Id="rId61" Type="http://schemas.openxmlformats.org/officeDocument/2006/relationships/hyperlink" Target="https://login.consultant.ru/link/?req=doc&amp;base=RLAW076&amp;n=75941&amp;dst=100140" TargetMode="External"/><Relationship Id="rId82" Type="http://schemas.openxmlformats.org/officeDocument/2006/relationships/hyperlink" Target="https://login.consultant.ru/link/?req=doc&amp;base=RLAW076&amp;n=75941&amp;dst=100182" TargetMode="External"/><Relationship Id="rId152" Type="http://schemas.openxmlformats.org/officeDocument/2006/relationships/hyperlink" Target="https://login.consultant.ru/link/?req=doc&amp;base=RLAW076&amp;n=75941&amp;dst=100401" TargetMode="External"/><Relationship Id="rId19" Type="http://schemas.openxmlformats.org/officeDocument/2006/relationships/hyperlink" Target="https://login.consultant.ru/link/?req=doc&amp;base=RLAW076&amp;n=75941&amp;dst=100439" TargetMode="External"/><Relationship Id="rId14" Type="http://schemas.openxmlformats.org/officeDocument/2006/relationships/hyperlink" Target="https://login.consultant.ru/link/?req=doc&amp;base=RLAW076&amp;n=75941&amp;dst=100026" TargetMode="External"/><Relationship Id="rId30" Type="http://schemas.openxmlformats.org/officeDocument/2006/relationships/hyperlink" Target="https://login.consultant.ru/link/?req=doc&amp;base=RLAW076&amp;n=75941&amp;dst=100068" TargetMode="External"/><Relationship Id="rId35" Type="http://schemas.openxmlformats.org/officeDocument/2006/relationships/hyperlink" Target="https://login.consultant.ru/link/?req=doc&amp;base=RLAW076&amp;n=75941&amp;dst=100077" TargetMode="External"/><Relationship Id="rId56" Type="http://schemas.openxmlformats.org/officeDocument/2006/relationships/hyperlink" Target="https://login.consultant.ru/link/?req=doc&amp;base=RLAW076&amp;n=75941&amp;dst=100119" TargetMode="External"/><Relationship Id="rId77" Type="http://schemas.openxmlformats.org/officeDocument/2006/relationships/hyperlink" Target="https://login.consultant.ru/link/?req=doc&amp;base=RLAW076&amp;n=75941&amp;dst=100452" TargetMode="External"/><Relationship Id="rId100" Type="http://schemas.openxmlformats.org/officeDocument/2006/relationships/hyperlink" Target="https://login.consultant.ru/link/?req=doc&amp;base=RLAW076&amp;n=75941&amp;dst=100243" TargetMode="External"/><Relationship Id="rId105" Type="http://schemas.openxmlformats.org/officeDocument/2006/relationships/hyperlink" Target="https://login.consultant.ru/link/?req=doc&amp;base=RLAW076&amp;n=75941&amp;dst=100252" TargetMode="External"/><Relationship Id="rId126" Type="http://schemas.openxmlformats.org/officeDocument/2006/relationships/hyperlink" Target="https://login.consultant.ru/link/?req=doc&amp;base=RLAW076&amp;n=75941&amp;dst=100297" TargetMode="External"/><Relationship Id="rId147" Type="http://schemas.openxmlformats.org/officeDocument/2006/relationships/hyperlink" Target="https://login.consultant.ru/link/?req=doc&amp;base=RLAW076&amp;n=75941&amp;dst=100391" TargetMode="External"/><Relationship Id="rId8" Type="http://schemas.openxmlformats.org/officeDocument/2006/relationships/hyperlink" Target="https://login.consultant.ru/link/?req=doc&amp;base=LAW&amp;n=422007" TargetMode="External"/><Relationship Id="rId51" Type="http://schemas.openxmlformats.org/officeDocument/2006/relationships/hyperlink" Target="https://login.consultant.ru/link/?req=doc&amp;base=RLAW076&amp;n=75941&amp;dst=100108" TargetMode="External"/><Relationship Id="rId72" Type="http://schemas.openxmlformats.org/officeDocument/2006/relationships/hyperlink" Target="https://login.consultant.ru/link/?req=doc&amp;base=RLAW076&amp;n=75941&amp;dst=100176" TargetMode="External"/><Relationship Id="rId93" Type="http://schemas.openxmlformats.org/officeDocument/2006/relationships/hyperlink" Target="https://login.consultant.ru/link/?req=doc&amp;base=RLAW076&amp;n=75941&amp;dst=100222" TargetMode="External"/><Relationship Id="rId98" Type="http://schemas.openxmlformats.org/officeDocument/2006/relationships/hyperlink" Target="https://login.consultant.ru/link/?req=doc&amp;base=RLAW076&amp;n=75941&amp;dst=100242" TargetMode="External"/><Relationship Id="rId121" Type="http://schemas.openxmlformats.org/officeDocument/2006/relationships/hyperlink" Target="https://login.consultant.ru/link/?req=doc&amp;base=RLAW076&amp;n=75941&amp;dst=100294" TargetMode="External"/><Relationship Id="rId142" Type="http://schemas.openxmlformats.org/officeDocument/2006/relationships/hyperlink" Target="https://login.consultant.ru/link/?req=doc&amp;base=RLAW076&amp;n=75941&amp;dst=100332" TargetMode="External"/><Relationship Id="rId163" Type="http://schemas.openxmlformats.org/officeDocument/2006/relationships/hyperlink" Target="https://login.consultant.ru/link/?req=doc&amp;base=RLAW076&amp;n=75941&amp;dst=100424" TargetMode="External"/><Relationship Id="rId3" Type="http://schemas.openxmlformats.org/officeDocument/2006/relationships/webSettings" Target="webSettings.xml"/><Relationship Id="rId25" Type="http://schemas.openxmlformats.org/officeDocument/2006/relationships/hyperlink" Target="https://login.consultant.ru/link/?req=doc&amp;base=RLAW076&amp;n=75941&amp;dst=100059" TargetMode="External"/><Relationship Id="rId46" Type="http://schemas.openxmlformats.org/officeDocument/2006/relationships/hyperlink" Target="https://login.consultant.ru/link/?req=doc&amp;base=RLAW076&amp;n=75941&amp;dst=100099" TargetMode="External"/><Relationship Id="rId67" Type="http://schemas.openxmlformats.org/officeDocument/2006/relationships/hyperlink" Target="https://login.consultant.ru/link/?req=doc&amp;base=RLAW076&amp;n=75941&amp;dst=100161" TargetMode="External"/><Relationship Id="rId116" Type="http://schemas.openxmlformats.org/officeDocument/2006/relationships/hyperlink" Target="https://login.consultant.ru/link/?req=doc&amp;base=RLAW076&amp;n=75941&amp;dst=100291" TargetMode="External"/><Relationship Id="rId137" Type="http://schemas.openxmlformats.org/officeDocument/2006/relationships/hyperlink" Target="https://login.consultant.ru/link/?req=doc&amp;base=RLAW076&amp;n=75941&amp;dst=100313" TargetMode="External"/><Relationship Id="rId158" Type="http://schemas.openxmlformats.org/officeDocument/2006/relationships/hyperlink" Target="https://login.consultant.ru/link/?req=doc&amp;base=RLAW076&amp;n=75941&amp;dst=100451" TargetMode="External"/><Relationship Id="rId20" Type="http://schemas.openxmlformats.org/officeDocument/2006/relationships/hyperlink" Target="https://login.consultant.ru/link/?req=doc&amp;base=RLAW076&amp;n=75941&amp;dst=100044" TargetMode="External"/><Relationship Id="rId41" Type="http://schemas.openxmlformats.org/officeDocument/2006/relationships/hyperlink" Target="https://login.consultant.ru/link/?req=doc&amp;base=RLAW076&amp;n=75941&amp;dst=100086" TargetMode="External"/><Relationship Id="rId62" Type="http://schemas.openxmlformats.org/officeDocument/2006/relationships/hyperlink" Target="https://login.consultant.ru/link/?req=doc&amp;base=RLAW076&amp;n=75941&amp;dst=100140" TargetMode="External"/><Relationship Id="rId83" Type="http://schemas.openxmlformats.org/officeDocument/2006/relationships/hyperlink" Target="https://login.consultant.ru/link/?req=doc&amp;base=RLAW076&amp;n=75941&amp;dst=100205" TargetMode="External"/><Relationship Id="rId88" Type="http://schemas.openxmlformats.org/officeDocument/2006/relationships/hyperlink" Target="https://login.consultant.ru/link/?req=doc&amp;base=RLAW076&amp;n=75941&amp;dst=100214" TargetMode="External"/><Relationship Id="rId111" Type="http://schemas.openxmlformats.org/officeDocument/2006/relationships/hyperlink" Target="https://login.consultant.ru/link/?req=doc&amp;base=RLAW076&amp;n=75941&amp;dst=100284" TargetMode="External"/><Relationship Id="rId132" Type="http://schemas.openxmlformats.org/officeDocument/2006/relationships/hyperlink" Target="https://login.consultant.ru/link/?req=doc&amp;base=RLAW076&amp;n=75941&amp;dst=100303" TargetMode="External"/><Relationship Id="rId153" Type="http://schemas.openxmlformats.org/officeDocument/2006/relationships/hyperlink" Target="https://login.consultant.ru/link/?req=doc&amp;base=RLAW076&amp;n=75941&amp;dst=10040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11</Pages>
  <Words>4935</Words>
  <Characters>28130</Characters>
  <Application>Microsoft Office Word</Application>
  <DocSecurity>0</DocSecurity>
  <Lines>234</Lines>
  <Paragraphs>65</Paragraphs>
  <ScaleCrop>false</ScaleCrop>
  <Company/>
  <LinksUpToDate>false</LinksUpToDate>
  <CharactersWithSpaces>33000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Садыкова Зульфия Шамилевна</dc:creator>
  <cp:keywords/>
  <dc:description/>
  <cp:lastModifiedBy>Садыкова Зульфия Шамилевна</cp:lastModifiedBy>
  <cp:revision>1</cp:revision>
  <dcterms:created xsi:type="dcterms:W3CDTF">2025-04-28T10:25:00Z</dcterms:created>
  <dcterms:modified xsi:type="dcterms:W3CDTF">2025-04-28T10:27:00Z</dcterms:modified>
</cp:coreProperties>
</file>