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817542" w:rsidRDefault="00D7029A" w:rsidP="00820211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17542">
        <w:rPr>
          <w:rFonts w:ascii="PT Astra Serif" w:hAnsi="PT Astra Serif" w:cs="Times New Roman"/>
          <w:sz w:val="28"/>
          <w:szCs w:val="28"/>
          <w:u w:val="single"/>
        </w:rPr>
        <w:t xml:space="preserve">Проект </w:t>
      </w:r>
      <w:r w:rsidRPr="00817542">
        <w:rPr>
          <w:rFonts w:ascii="PT Astra Serif" w:hAnsi="PT Astra Serif" w:cs="Times New Roman"/>
          <w:bCs/>
          <w:sz w:val="28"/>
          <w:szCs w:val="28"/>
          <w:u w:val="single"/>
        </w:rPr>
        <w:t xml:space="preserve">постановления Правительства Ульяновской области </w:t>
      </w:r>
      <w:r w:rsidR="00550182"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 w:rsidRPr="00817542">
        <w:rPr>
          <w:rFonts w:ascii="PT Astra Serif" w:hAnsi="PT Astra Serif" w:cs="Times New Roman"/>
          <w:bCs/>
          <w:sz w:val="28"/>
          <w:szCs w:val="28"/>
          <w:u w:val="single"/>
        </w:rPr>
        <w:t>«</w:t>
      </w:r>
      <w:r w:rsidRPr="00817542">
        <w:rPr>
          <w:rFonts w:ascii="PT Astra Serif" w:hAnsi="PT Astra Serif" w:cs="Times New Roman"/>
          <w:sz w:val="28"/>
          <w:szCs w:val="28"/>
          <w:u w:val="single"/>
        </w:rPr>
        <w:t>О внесении изменений в отдельные нормативные правовые акты Правительства Ульяновской области</w:t>
      </w:r>
      <w:r w:rsidRPr="00817542">
        <w:rPr>
          <w:rFonts w:ascii="PT Astra Serif" w:hAnsi="PT Astra Serif" w:cs="Times New Roman"/>
          <w:bCs/>
          <w:sz w:val="28"/>
          <w:szCs w:val="28"/>
          <w:u w:val="single"/>
        </w:rPr>
        <w:t>»</w:t>
      </w: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550182" w:rsidRPr="00550182" w:rsidRDefault="00550182" w:rsidP="0055018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5018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Постановление вступает в силу на следующий день после дня его официального опубликования.</w:t>
      </w: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817542" w:rsidRDefault="0071207E" w:rsidP="00820211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17542">
        <w:rPr>
          <w:rFonts w:ascii="PT Astra Serif" w:hAnsi="PT Astra Serif" w:cs="Times New Roman"/>
          <w:sz w:val="28"/>
          <w:szCs w:val="28"/>
          <w:u w:val="single"/>
        </w:rPr>
        <w:t xml:space="preserve">Агентство по регулированию цен и тарифов в Ульяновской области </w:t>
      </w: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 xml:space="preserve">Ф.И.О.: </w:t>
      </w:r>
      <w:r w:rsidR="00D7029A" w:rsidRPr="00817542">
        <w:rPr>
          <w:rFonts w:ascii="PT Astra Serif" w:hAnsi="PT Astra Serif" w:cs="Times New Roman"/>
          <w:sz w:val="28"/>
          <w:szCs w:val="28"/>
          <w:u w:val="single"/>
        </w:rPr>
        <w:t>Трошина Лариса Валерьевна</w:t>
      </w:r>
      <w:r w:rsidR="00D7029A" w:rsidRPr="00817542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D7029A" w:rsidRPr="00817542">
        <w:rPr>
          <w:rFonts w:ascii="PT Astra Serif" w:hAnsi="PT Astra Serif" w:cs="Times New Roman"/>
          <w:sz w:val="28"/>
          <w:szCs w:val="28"/>
          <w:u w:val="single"/>
        </w:rPr>
        <w:t xml:space="preserve">Заместитель </w:t>
      </w:r>
      <w:r w:rsidR="00D7029A" w:rsidRPr="00817542">
        <w:rPr>
          <w:rFonts w:ascii="PT Astra Serif" w:hAnsi="PT Astra Serif"/>
          <w:color w:val="000000"/>
          <w:sz w:val="28"/>
          <w:szCs w:val="28"/>
          <w:u w:val="single"/>
        </w:rPr>
        <w:t xml:space="preserve">руководителя Агентства по регулированию цен </w:t>
      </w:r>
      <w:r w:rsidR="00EF70A9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D7029A" w:rsidRPr="00817542">
        <w:rPr>
          <w:rFonts w:ascii="PT Astra Serif" w:hAnsi="PT Astra Serif"/>
          <w:color w:val="000000"/>
          <w:sz w:val="28"/>
          <w:szCs w:val="28"/>
          <w:u w:val="single"/>
        </w:rPr>
        <w:t xml:space="preserve">и тарифов Ульяновской области - начальник отдела контрольной (надзорной) деятельности </w:t>
      </w: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D7029A" w:rsidRPr="00817542">
        <w:rPr>
          <w:rFonts w:ascii="PT Astra Serif" w:hAnsi="PT Astra Serif" w:cs="Times New Roman"/>
          <w:sz w:val="28"/>
          <w:szCs w:val="28"/>
          <w:u w:val="single"/>
        </w:rPr>
        <w:t>24-16-03</w:t>
      </w:r>
    </w:p>
    <w:p w:rsidR="007A7C4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>Адрес электронной почты</w:t>
      </w:r>
      <w:r w:rsidRPr="00EF70A9">
        <w:rPr>
          <w:rFonts w:ascii="PT Astra Serif" w:hAnsi="PT Astra Serif" w:cs="Times New Roman"/>
          <w:sz w:val="28"/>
          <w:szCs w:val="28"/>
        </w:rPr>
        <w:t xml:space="preserve">: </w:t>
      </w:r>
      <w:hyperlink r:id="rId5" w:history="1">
        <w:r w:rsidR="00272424" w:rsidRPr="00EF70A9">
          <w:rPr>
            <w:rStyle w:val="a3"/>
            <w:rFonts w:ascii="PT Astra Serif" w:hAnsi="PT Astra Serif" w:cs="Times New Roman"/>
            <w:color w:val="auto"/>
            <w:sz w:val="28"/>
            <w:szCs w:val="28"/>
            <w:lang w:val="en-US"/>
          </w:rPr>
          <w:t>lichanova</w:t>
        </w:r>
        <w:r w:rsidR="00272424" w:rsidRPr="00EF70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@</w:t>
        </w:r>
        <w:r w:rsidR="00272424" w:rsidRPr="00EF70A9">
          <w:rPr>
            <w:rStyle w:val="a3"/>
            <w:rFonts w:ascii="PT Astra Serif" w:hAnsi="PT Astra Serif" w:cs="Times New Roman"/>
            <w:color w:val="auto"/>
            <w:sz w:val="28"/>
            <w:szCs w:val="28"/>
            <w:lang w:val="en-US"/>
          </w:rPr>
          <w:t>ya</w:t>
        </w:r>
        <w:r w:rsidR="00272424" w:rsidRPr="00EF70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.</w:t>
        </w:r>
        <w:proofErr w:type="spellStart"/>
        <w:r w:rsidR="00272424" w:rsidRPr="00EF70A9">
          <w:rPr>
            <w:rStyle w:val="a3"/>
            <w:rFonts w:ascii="PT Astra Serif" w:hAnsi="PT Astra Serif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272424" w:rsidRDefault="00913BA9" w:rsidP="006452A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r w:rsidRPr="00913BA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Основная цель разработки проекта заключается в создании нормативных условий для реализации полномочий по осуществлению регионального государственного контроля (надзора) в сферах естественных мон</w:t>
      </w:r>
      <w:r w:rsidRPr="0055018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ополий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 </w:t>
      </w:r>
      <w:r w:rsidR="00EF70A9"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и в области государственного регулирования цен (тарифов), 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регионального государственного контроля (надзора) </w:t>
      </w:r>
      <w:r w:rsidR="00EF70A9"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за применением цен </w:t>
      </w:r>
      <w:r w:rsidR="006452A6" w:rsidRPr="00550182"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 w:rsidR="00EF70A9"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на лекарственные препараты, включенные в перечень жизненно необходимых и важнейших лекарственных препаратов, </w:t>
      </w:r>
      <w:r w:rsidR="006452A6"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регионального государственного контроля (надзора) </w:t>
      </w:r>
      <w:r w:rsidR="00EF70A9" w:rsidRPr="00550182">
        <w:rPr>
          <w:rFonts w:ascii="PT Astra Serif" w:hAnsi="PT Astra Serif" w:cs="Times New Roman"/>
          <w:bCs/>
          <w:sz w:val="28"/>
          <w:szCs w:val="28"/>
          <w:u w:val="single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r w:rsidR="006452A6" w:rsidRPr="00550182">
        <w:rPr>
          <w:rFonts w:ascii="PT Astra Serif" w:hAnsi="PT Astra Serif" w:cs="Times New Roman"/>
          <w:bCs/>
          <w:sz w:val="28"/>
          <w:szCs w:val="28"/>
          <w:u w:val="single"/>
        </w:rPr>
        <w:t>.</w:t>
      </w:r>
    </w:p>
    <w:p w:rsidR="007A7C46" w:rsidRPr="00817542" w:rsidRDefault="007A7C46" w:rsidP="003F2F1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C5034C" w:rsidRPr="00550182" w:rsidRDefault="00C5034C" w:rsidP="003F2F1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gramStart"/>
      <w:r w:rsidRPr="00550182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t xml:space="preserve">Федеральным законом от 28.12.2024 № 540-ФЗ «О внесении изменений </w:t>
      </w:r>
      <w:r w:rsidRPr="00550182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br/>
        <w:t xml:space="preserve">в Федеральный закон «О государственном контроле (надзоре) </w:t>
      </w:r>
      <w:r w:rsidRPr="00550182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br/>
        <w:t xml:space="preserve">и муниципальном контроле в Российской Федерации» внесены изменения </w:t>
      </w:r>
      <w:r w:rsidRPr="00550182">
        <w:rPr>
          <w:rFonts w:ascii="PT Astra Serif" w:hAnsi="PT Astra Serif" w:cs="Times New Roman"/>
          <w:sz w:val="28"/>
          <w:szCs w:val="28"/>
          <w:u w:val="single"/>
          <w:shd w:val="clear" w:color="auto" w:fill="FFFFFF"/>
        </w:rPr>
        <w:br/>
        <w:t xml:space="preserve">в 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Федеральный закон № 248-ФЗ, в части </w:t>
      </w:r>
      <w:r w:rsidRPr="00550182">
        <w:rPr>
          <w:rFonts w:ascii="PT Astra Serif" w:hAnsi="PT Astra Serif" w:cs="Times New Roman"/>
          <w:sz w:val="28"/>
          <w:szCs w:val="28"/>
          <w:u w:val="single"/>
        </w:rPr>
        <w:t xml:space="preserve">дополнения перечня сведений, учитываемых при оценке добросовестности, изменения периодичности </w:t>
      </w:r>
      <w:r w:rsidRPr="00550182">
        <w:rPr>
          <w:rFonts w:ascii="PT Astra Serif" w:hAnsi="PT Astra Serif" w:cs="Times New Roman"/>
          <w:sz w:val="28"/>
          <w:szCs w:val="28"/>
          <w:u w:val="single"/>
        </w:rPr>
        <w:lastRenderedPageBreak/>
        <w:t xml:space="preserve">проведения плановых контрольных (надзорных) мероприятий </w:t>
      </w:r>
      <w:r w:rsidR="00EF70A9" w:rsidRPr="00550182">
        <w:rPr>
          <w:rFonts w:ascii="PT Astra Serif" w:hAnsi="PT Astra Serif" w:cs="Times New Roman"/>
          <w:sz w:val="28"/>
          <w:szCs w:val="28"/>
          <w:u w:val="single"/>
        </w:rPr>
        <w:t xml:space="preserve">                          </w:t>
      </w:r>
      <w:r w:rsidRPr="00550182">
        <w:rPr>
          <w:rFonts w:ascii="PT Astra Serif" w:hAnsi="PT Astra Serif" w:cs="Times New Roman"/>
          <w:sz w:val="28"/>
          <w:szCs w:val="28"/>
          <w:u w:val="single"/>
        </w:rPr>
        <w:t>и обязательных профилактических визитов с учётом присвоенных категорий риска, пересмотра досудебного порядка обжалования решений, уточнения перечня сведений</w:t>
      </w:r>
      <w:proofErr w:type="gramEnd"/>
      <w:r w:rsidRPr="00550182">
        <w:rPr>
          <w:rFonts w:ascii="PT Astra Serif" w:hAnsi="PT Astra Serif" w:cs="Times New Roman"/>
          <w:sz w:val="28"/>
          <w:szCs w:val="28"/>
          <w:u w:val="single"/>
        </w:rPr>
        <w:t xml:space="preserve"> о причинении вреда (ущерба) или об угрозе причинения вреда (ущерба) охраняемым законом ценностям, которые являются основанием для принятия решения контрольного (надзорного) органа </w:t>
      </w:r>
      <w:r w:rsidR="00EF70A9" w:rsidRPr="00550182">
        <w:rPr>
          <w:rFonts w:ascii="PT Astra Serif" w:hAnsi="PT Astra Serif" w:cs="Times New Roman"/>
          <w:sz w:val="28"/>
          <w:szCs w:val="28"/>
          <w:u w:val="single"/>
        </w:rPr>
        <w:t xml:space="preserve">                      </w:t>
      </w:r>
      <w:r w:rsidRPr="00550182">
        <w:rPr>
          <w:rFonts w:ascii="PT Astra Serif" w:hAnsi="PT Astra Serif" w:cs="Times New Roman"/>
          <w:sz w:val="28"/>
          <w:szCs w:val="28"/>
          <w:u w:val="single"/>
        </w:rPr>
        <w:t>о проведении контрольного (надзорного) мероприятия.</w:t>
      </w:r>
    </w:p>
    <w:p w:rsidR="006452A6" w:rsidRPr="006452A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452A6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  <w:r w:rsidR="006452A6" w:rsidRPr="006452A6">
        <w:rPr>
          <w:rFonts w:ascii="PT Astra Serif" w:hAnsi="PT Astra Serif" w:cs="Times New Roman"/>
          <w:sz w:val="28"/>
          <w:szCs w:val="28"/>
        </w:rPr>
        <w:t xml:space="preserve"> </w:t>
      </w:r>
    </w:p>
    <w:p w:rsidR="007A7C46" w:rsidRPr="00550182" w:rsidRDefault="006452A6" w:rsidP="006452A6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50182">
        <w:rPr>
          <w:rFonts w:ascii="PT Astra Serif" w:hAnsi="PT Astra Serif"/>
          <w:sz w:val="28"/>
          <w:szCs w:val="28"/>
          <w:u w:val="single"/>
        </w:rPr>
        <w:t>Юридические лица и индивидуальные предприниматели</w:t>
      </w:r>
    </w:p>
    <w:p w:rsidR="006452A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452A6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r w:rsidR="006452A6">
        <w:rPr>
          <w:rFonts w:ascii="PT Astra Serif" w:hAnsi="PT Astra Serif" w:cs="Times New Roman"/>
          <w:sz w:val="28"/>
          <w:szCs w:val="28"/>
        </w:rPr>
        <w:t xml:space="preserve"> </w:t>
      </w:r>
    </w:p>
    <w:p w:rsidR="009F599B" w:rsidRDefault="009F599B" w:rsidP="009F599B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9F599B">
        <w:rPr>
          <w:rFonts w:ascii="PT Astra Serif" w:hAnsi="PT Astra Serif" w:cs="Times New Roman"/>
          <w:sz w:val="28"/>
          <w:szCs w:val="28"/>
          <w:u w:val="single"/>
        </w:rPr>
        <w:t>Необходимость переходного периода отсутствует</w:t>
      </w:r>
    </w:p>
    <w:p w:rsidR="007A7C46" w:rsidRPr="006452A6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6452A6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5034C" w:rsidRPr="00550182" w:rsidRDefault="00C5034C" w:rsidP="00820211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proofErr w:type="gramStart"/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="00550182" w:rsidRPr="00550182"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>«</w:t>
      </w:r>
      <w:r w:rsidRPr="00550182">
        <w:rPr>
          <w:rFonts w:ascii="PT Astra Serif" w:hAnsi="PT Astra Serif" w:cs="Times New Roman"/>
          <w:sz w:val="28"/>
          <w:szCs w:val="28"/>
          <w:u w:val="single"/>
        </w:rPr>
        <w:t>О внесении изменений в отдельные нормативные правовые акты Правительства Ульяновской области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>» разработан в целях приведения постановления Правительства Ульяновской области от 30.09.2021 № 460-П «Об утверждении Положения о региональном государственном контроле (надзоре) в сферах естественных монополий и в области государственного регулирования цен (тарифов)», постановления Правительства Ульяновской области от 18.10.2021 № 493-П «Об утверждении Положения о региональном государственном контроле</w:t>
      </w:r>
      <w:proofErr w:type="gramEnd"/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 (</w:t>
      </w:r>
      <w:proofErr w:type="gramStart"/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надзоре) за применением цен на лекарственные препараты, включенные в перечень жизненно необходимых и важнейших лекарственных препаратов, постановления Правительства Ульяновской области от 18.10.2021 № 494-П 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 </w:t>
      </w:r>
      <w:r w:rsidR="00550182" w:rsidRPr="00550182"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>в соответствии с Феде</w:t>
      </w:r>
      <w:r w:rsidR="003F2F1B">
        <w:rPr>
          <w:rFonts w:ascii="PT Astra Serif" w:hAnsi="PT Astra Serif" w:cs="Times New Roman"/>
          <w:bCs/>
          <w:sz w:val="28"/>
          <w:szCs w:val="28"/>
          <w:u w:val="single"/>
        </w:rPr>
        <w:t>ральным законом от 31.07.2020</w:t>
      </w:r>
      <w:proofErr w:type="gramEnd"/>
      <w:r w:rsidR="003F2F1B">
        <w:rPr>
          <w:rFonts w:ascii="PT Astra Serif" w:hAnsi="PT Astra Serif" w:cs="Times New Roman"/>
          <w:bCs/>
          <w:sz w:val="28"/>
          <w:szCs w:val="28"/>
          <w:u w:val="single"/>
        </w:rPr>
        <w:t xml:space="preserve"> № 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248-ФЗ </w:t>
      </w:r>
      <w:r w:rsidR="00550182" w:rsidRPr="00550182"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«О государственном контроле (надзоре) и муниципальном контроле </w:t>
      </w:r>
      <w:r w:rsidR="00550182" w:rsidRPr="00550182"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>в Российской Федерации».</w:t>
      </w:r>
    </w:p>
    <w:p w:rsidR="007A7C46" w:rsidRPr="009F599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9F599B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C330AD" w:rsidRDefault="003F2F1B" w:rsidP="003F2F1B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Региональный государственный контроль (надзор</w:t>
      </w:r>
      <w:r w:rsidRPr="00913BA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)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Pr="00913BA9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в сферах естественных мон</w:t>
      </w:r>
      <w:r w:rsidRPr="0055018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ополий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 и в области государственного регулирования цен (тарифов), 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>региональный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 государственн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>ый контроль (надзор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) 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>за применением цен на лекарственные препараты, включенные в перечень жизненно необходимых и важнейших лекарственных препаратов, региональн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>ый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 xml:space="preserve"> государственн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>ый контроль (надзор</w:t>
      </w:r>
      <w:r w:rsidRPr="00550182">
        <w:rPr>
          <w:rFonts w:ascii="PT Astra Serif" w:hAnsi="PT Astra Serif" w:cs="Times New Roman"/>
          <w:bCs/>
          <w:sz w:val="28"/>
          <w:szCs w:val="28"/>
          <w:u w:val="single"/>
        </w:rPr>
        <w:t>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</w:t>
      </w:r>
      <w:proofErr w:type="gramEnd"/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 осуществляется 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br/>
      </w:r>
      <w:r>
        <w:rPr>
          <w:rFonts w:ascii="PT Astra Serif" w:hAnsi="PT Astra Serif" w:cs="Times New Roman"/>
          <w:bCs/>
          <w:sz w:val="28"/>
          <w:szCs w:val="28"/>
          <w:u w:val="single"/>
        </w:rPr>
        <w:lastRenderedPageBreak/>
        <w:t xml:space="preserve">на территории Ульяновкой области Агентством по регулированию цен 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br/>
        <w:t xml:space="preserve">и тарифов Ульяновской области. </w:t>
      </w:r>
    </w:p>
    <w:p w:rsidR="003F2F1B" w:rsidRDefault="00C330AD" w:rsidP="003F2F1B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proofErr w:type="gramStart"/>
      <w:r w:rsidRPr="00C330AD">
        <w:rPr>
          <w:rFonts w:ascii="PT Astra Serif" w:hAnsi="PT Astra Serif" w:cs="Times New Roman"/>
          <w:bCs/>
          <w:sz w:val="28"/>
          <w:szCs w:val="28"/>
          <w:u w:val="single"/>
        </w:rPr>
        <w:t xml:space="preserve">Порядок организации и осуществления 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регионального </w:t>
      </w:r>
      <w:r w:rsidRPr="00C330AD">
        <w:rPr>
          <w:rFonts w:ascii="PT Astra Serif" w:hAnsi="PT Astra Serif" w:cs="Times New Roman"/>
          <w:bCs/>
          <w:sz w:val="28"/>
          <w:szCs w:val="28"/>
          <w:u w:val="single"/>
        </w:rPr>
        <w:t>государственного контроля (надзора)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 xml:space="preserve"> установлен </w:t>
      </w:r>
      <w:r w:rsidRPr="00C330AD">
        <w:rPr>
          <w:rFonts w:ascii="PT Astra Serif" w:hAnsi="PT Astra Serif" w:cs="Times New Roman"/>
          <w:bCs/>
          <w:sz w:val="28"/>
          <w:szCs w:val="28"/>
          <w:u w:val="single"/>
        </w:rPr>
        <w:t>постановлени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>ем</w:t>
      </w:r>
      <w:r w:rsidRPr="00C330AD">
        <w:rPr>
          <w:rFonts w:ascii="PT Astra Serif" w:hAnsi="PT Astra Serif" w:cs="Times New Roman"/>
          <w:bCs/>
          <w:sz w:val="28"/>
          <w:szCs w:val="28"/>
          <w:u w:val="single"/>
        </w:rPr>
        <w:t xml:space="preserve"> Правительства Ульяновской области от 30.09.2021 № 460-П «Об утверждении Положения о региональном государственном контроле (надзоре) в сферах естественных монополий и в области государственного регулирования цен (тарифов)», постановлени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>ем</w:t>
      </w:r>
      <w:r w:rsidRPr="00C330AD">
        <w:rPr>
          <w:rFonts w:ascii="PT Astra Serif" w:hAnsi="PT Astra Serif" w:cs="Times New Roman"/>
          <w:bCs/>
          <w:sz w:val="28"/>
          <w:szCs w:val="28"/>
          <w:u w:val="single"/>
        </w:rPr>
        <w:t xml:space="preserve"> Правительства Ульяновской области от 18.10.2021 № 493-П «Об утверждении Положения о региональном государственном контроле (надзоре) за применением цен на лекарственные препараты, включенные в перечень жизненно</w:t>
      </w:r>
      <w:proofErr w:type="gramEnd"/>
      <w:r w:rsidRPr="00C330AD">
        <w:rPr>
          <w:rFonts w:ascii="PT Astra Serif" w:hAnsi="PT Astra Serif" w:cs="Times New Roman"/>
          <w:bCs/>
          <w:sz w:val="28"/>
          <w:szCs w:val="28"/>
          <w:u w:val="single"/>
        </w:rPr>
        <w:t xml:space="preserve"> необходимых и важнейших лекарственных препаратов, постановлени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>ем</w:t>
      </w:r>
      <w:r w:rsidRPr="00C330AD">
        <w:rPr>
          <w:rFonts w:ascii="PT Astra Serif" w:hAnsi="PT Astra Serif" w:cs="Times New Roman"/>
          <w:bCs/>
          <w:sz w:val="28"/>
          <w:szCs w:val="28"/>
          <w:u w:val="single"/>
        </w:rPr>
        <w:t xml:space="preserve"> Правительства Ульяновской области от 18.10.2021 № 494-П 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</w:t>
      </w:r>
      <w:r>
        <w:rPr>
          <w:rFonts w:ascii="PT Astra Serif" w:hAnsi="PT Astra Serif" w:cs="Times New Roman"/>
          <w:bCs/>
          <w:sz w:val="28"/>
          <w:szCs w:val="28"/>
          <w:u w:val="single"/>
        </w:rPr>
        <w:t>.</w:t>
      </w: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327008">
        <w:rPr>
          <w:rFonts w:ascii="PT Astra Serif" w:hAnsi="PT Astra Serif" w:cs="Times New Roman"/>
          <w:sz w:val="28"/>
          <w:szCs w:val="28"/>
          <w:u w:val="single"/>
        </w:rPr>
        <w:t>14.04.2025</w:t>
      </w:r>
      <w:r w:rsidRPr="00817542">
        <w:rPr>
          <w:rFonts w:ascii="PT Astra Serif" w:hAnsi="PT Astra Serif" w:cs="Times New Roman"/>
          <w:sz w:val="28"/>
          <w:szCs w:val="28"/>
        </w:rPr>
        <w:t xml:space="preserve"> окончание:</w:t>
      </w:r>
      <w:r w:rsidR="00327008">
        <w:rPr>
          <w:rFonts w:ascii="PT Astra Serif" w:hAnsi="PT Astra Serif" w:cs="Times New Roman"/>
          <w:sz w:val="28"/>
          <w:szCs w:val="28"/>
          <w:u w:val="single"/>
        </w:rPr>
        <w:t>25.04.2025</w:t>
      </w:r>
      <w:bookmarkStart w:id="0" w:name="_GoBack"/>
      <w:bookmarkEnd w:id="0"/>
      <w:r w:rsidRPr="00817542">
        <w:rPr>
          <w:rFonts w:ascii="PT Astra Serif" w:hAnsi="PT Astra Serif" w:cs="Times New Roman"/>
          <w:sz w:val="28"/>
          <w:szCs w:val="28"/>
        </w:rPr>
        <w:t xml:space="preserve">. </w:t>
      </w:r>
    </w:p>
    <w:p w:rsidR="007A7C46" w:rsidRPr="00EE103B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817542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46529D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817542">
        <w:rPr>
          <w:rFonts w:ascii="PT Astra Serif" w:hAnsi="PT Astra Serif" w:cs="Times New Roman"/>
          <w:sz w:val="28"/>
          <w:szCs w:val="28"/>
        </w:rPr>
        <w:t>________________________________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6529D">
        <w:rPr>
          <w:rFonts w:ascii="PT Astra Serif" w:hAnsi="PT Astra Serif" w:cs="Times New Roman"/>
          <w:sz w:val="28"/>
          <w:szCs w:val="28"/>
        </w:rPr>
        <w:t>.</w:t>
      </w:r>
    </w:p>
    <w:sectPr w:rsidR="0046529D" w:rsidSect="003F2F1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272424"/>
    <w:rsid w:val="003106B4"/>
    <w:rsid w:val="00327008"/>
    <w:rsid w:val="003F2F1B"/>
    <w:rsid w:val="0046529D"/>
    <w:rsid w:val="004A3DA3"/>
    <w:rsid w:val="00550182"/>
    <w:rsid w:val="006452A6"/>
    <w:rsid w:val="0071207E"/>
    <w:rsid w:val="007A202B"/>
    <w:rsid w:val="007A7C46"/>
    <w:rsid w:val="00817542"/>
    <w:rsid w:val="00820211"/>
    <w:rsid w:val="008407F4"/>
    <w:rsid w:val="00913BA9"/>
    <w:rsid w:val="009F599B"/>
    <w:rsid w:val="00A74411"/>
    <w:rsid w:val="00C330AD"/>
    <w:rsid w:val="00C5034C"/>
    <w:rsid w:val="00D7029A"/>
    <w:rsid w:val="00EE103B"/>
    <w:rsid w:val="00E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hanov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2025-04-11T13:06:00Z</dcterms:created>
  <dcterms:modified xsi:type="dcterms:W3CDTF">2025-04-11T13:06:00Z</dcterms:modified>
</cp:coreProperties>
</file>