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4C0" w:rsidRPr="008554C0" w:rsidRDefault="008554C0" w:rsidP="008554C0">
      <w:pPr>
        <w:widowControl w:val="0"/>
        <w:autoSpaceDE w:val="0"/>
        <w:autoSpaceDN w:val="0"/>
        <w:adjustRightInd w:val="0"/>
        <w:contextualSpacing/>
        <w:jc w:val="right"/>
        <w:rPr>
          <w:rFonts w:ascii="PT Astra Serif" w:hAnsi="PT Astra Serif"/>
          <w:bCs/>
          <w:color w:val="000000"/>
          <w:sz w:val="28"/>
          <w:szCs w:val="28"/>
        </w:rPr>
      </w:pPr>
      <w:bookmarkStart w:id="0" w:name="_Hlk139033786"/>
      <w:r w:rsidRPr="008554C0">
        <w:rPr>
          <w:rFonts w:ascii="PT Astra Serif" w:hAnsi="PT Astra Serif"/>
          <w:bCs/>
          <w:color w:val="000000"/>
          <w:sz w:val="28"/>
          <w:szCs w:val="28"/>
        </w:rPr>
        <w:t>ПРОЕКТ</w:t>
      </w:r>
    </w:p>
    <w:p w:rsidR="0068045D" w:rsidRPr="008554C0" w:rsidRDefault="0068045D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8554C0">
        <w:rPr>
          <w:rFonts w:ascii="PT Astra Serif" w:hAnsi="PT Astra Serif"/>
          <w:bCs/>
          <w:color w:val="000000"/>
          <w:sz w:val="28"/>
          <w:szCs w:val="28"/>
        </w:rPr>
        <w:t>ПРАВИТЕЛЬСТВО УЛЬЯНОВСКОЙ ОБЛАСТИ</w:t>
      </w:r>
    </w:p>
    <w:p w:rsidR="0068045D" w:rsidRPr="008554C0" w:rsidRDefault="0068045D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8554C0">
        <w:rPr>
          <w:rFonts w:ascii="PT Astra Serif" w:hAnsi="PT Astra Serif"/>
          <w:bCs/>
          <w:color w:val="000000"/>
          <w:sz w:val="28"/>
          <w:szCs w:val="28"/>
        </w:rPr>
        <w:t xml:space="preserve">ПОСТАНОВЛЕНИЕ </w:t>
      </w: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731FB" w:rsidRDefault="008731FB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8731FB" w:rsidRPr="008731FB" w:rsidRDefault="008731FB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68045D" w:rsidRDefault="0068045D" w:rsidP="0068045D">
      <w:pPr>
        <w:widowControl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5B685E">
        <w:rPr>
          <w:rFonts w:ascii="PT Astra Serif" w:hAnsi="PT Astra Serif"/>
          <w:b/>
          <w:bCs/>
          <w:color w:val="000000"/>
          <w:sz w:val="28"/>
          <w:szCs w:val="28"/>
        </w:rPr>
        <w:t>О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внесении изменений в постановление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br/>
        <w:t xml:space="preserve">Правительства Ульяновской области от 22.09.2021 </w:t>
      </w:r>
      <w:r w:rsidR="00E27BBA">
        <w:rPr>
          <w:rFonts w:ascii="PT Astra Serif" w:hAnsi="PT Astra Serif"/>
          <w:b/>
          <w:bCs/>
          <w:color w:val="000000"/>
          <w:sz w:val="28"/>
          <w:szCs w:val="28"/>
        </w:rPr>
        <w:t>№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440-П </w:t>
      </w:r>
    </w:p>
    <w:p w:rsidR="0068045D" w:rsidRPr="008731FB" w:rsidRDefault="0068045D" w:rsidP="0068045D">
      <w:pPr>
        <w:widowControl w:val="0"/>
        <w:autoSpaceDE w:val="0"/>
        <w:autoSpaceDN w:val="0"/>
        <w:adjustRightInd w:val="0"/>
        <w:ind w:firstLine="709"/>
        <w:contextualSpacing/>
        <w:rPr>
          <w:rFonts w:ascii="PT Astra Serif" w:hAnsi="PT Astra Serif"/>
          <w:color w:val="000000"/>
        </w:rPr>
      </w:pPr>
    </w:p>
    <w:p w:rsidR="0068045D" w:rsidRDefault="0068045D" w:rsidP="008B540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Правительство Ульяновской области п о с т а н о в л я е т:</w:t>
      </w:r>
    </w:p>
    <w:p w:rsidR="0068045D" w:rsidRDefault="0068045D" w:rsidP="008B540C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Внести в Положение о региональном государственном контроле (надзоре) за соблюдением законодательства об архивном деле на территории Ульяновской области, утверждённое постановлением Правительства Ульяновской области от 22.09.2021 </w:t>
      </w:r>
      <w:r w:rsidRPr="00C27719">
        <w:rPr>
          <w:rFonts w:ascii="PT Astra Serif" w:hAnsi="PT Astra Serif"/>
          <w:color w:val="000000"/>
          <w:sz w:val="28"/>
          <w:szCs w:val="28"/>
        </w:rPr>
        <w:t xml:space="preserve">№ </w:t>
      </w:r>
      <w:r>
        <w:rPr>
          <w:rFonts w:ascii="PT Astra Serif" w:hAnsi="PT Astra Serif"/>
          <w:color w:val="000000"/>
          <w:sz w:val="28"/>
          <w:szCs w:val="28"/>
        </w:rPr>
        <w:t xml:space="preserve">440-П «Об утверждении Положения </w:t>
      </w:r>
      <w:r>
        <w:rPr>
          <w:rFonts w:ascii="PT Astra Serif" w:hAnsi="PT Astra Serif"/>
          <w:color w:val="000000"/>
          <w:sz w:val="28"/>
          <w:szCs w:val="28"/>
        </w:rPr>
        <w:br/>
        <w:t>о региональном государственном контроле (надзоре) за соблюдением законодательства об архивном деле на территории Ульяновской области», следующие изменения:</w:t>
      </w:r>
    </w:p>
    <w:p w:rsidR="002118EB" w:rsidRPr="002118EB" w:rsidRDefault="00352288" w:rsidP="00280A7C">
      <w:pPr>
        <w:pStyle w:val="a7"/>
        <w:widowControl w:val="0"/>
        <w:numPr>
          <w:ilvl w:val="0"/>
          <w:numId w:val="8"/>
        </w:numPr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2118EB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1E45F2">
        <w:rPr>
          <w:rFonts w:ascii="PT Astra Serif" w:hAnsi="PT Astra Serif"/>
          <w:color w:val="000000"/>
          <w:sz w:val="28"/>
          <w:szCs w:val="28"/>
        </w:rPr>
        <w:t>в</w:t>
      </w:r>
      <w:r w:rsidR="002118EB" w:rsidRPr="002118EB">
        <w:rPr>
          <w:rFonts w:ascii="PT Astra Serif" w:hAnsi="PT Astra Serif"/>
          <w:color w:val="000000"/>
          <w:sz w:val="28"/>
          <w:szCs w:val="28"/>
        </w:rPr>
        <w:t xml:space="preserve"> разделе 1:</w:t>
      </w:r>
    </w:p>
    <w:p w:rsidR="00242591" w:rsidRDefault="002118EB" w:rsidP="00280A7C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2118EB">
        <w:rPr>
          <w:rFonts w:ascii="PT Astra Serif" w:hAnsi="PT Astra Serif"/>
          <w:color w:val="000000"/>
          <w:sz w:val="28"/>
          <w:szCs w:val="28"/>
        </w:rPr>
        <w:t xml:space="preserve">а) пункт 1.2 </w:t>
      </w:r>
      <w:r w:rsidR="00106AA6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  <w:r w:rsidRPr="002118EB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2118EB" w:rsidRPr="002118EB" w:rsidRDefault="00106AA6" w:rsidP="00280A7C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360D2D">
        <w:rPr>
          <w:rFonts w:ascii="PT Astra Serif" w:hAnsi="PT Astra Serif"/>
          <w:color w:val="000000"/>
          <w:sz w:val="28"/>
          <w:szCs w:val="28"/>
        </w:rPr>
        <w:t>1.2</w:t>
      </w:r>
      <w:r w:rsidR="00100E2D">
        <w:rPr>
          <w:rFonts w:ascii="PT Astra Serif" w:hAnsi="PT Astra Serif"/>
          <w:color w:val="000000"/>
          <w:sz w:val="28"/>
          <w:szCs w:val="28"/>
        </w:rPr>
        <w:t>.</w:t>
      </w:r>
      <w:r w:rsidR="00360D2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42591">
        <w:rPr>
          <w:rFonts w:ascii="PT Astra Serif" w:hAnsi="PT Astra Serif"/>
          <w:color w:val="000000"/>
          <w:sz w:val="28"/>
          <w:szCs w:val="28"/>
        </w:rPr>
        <w:t>Предметом регионального государственного контроля является соблюдение</w:t>
      </w:r>
      <w:r w:rsidR="00AD7556">
        <w:rPr>
          <w:rFonts w:ascii="PT Astra Serif" w:hAnsi="PT Astra Serif"/>
          <w:color w:val="000000"/>
          <w:sz w:val="28"/>
          <w:szCs w:val="28"/>
        </w:rPr>
        <w:t xml:space="preserve"> государственными</w:t>
      </w:r>
      <w:r w:rsidR="0004669C" w:rsidRPr="0004669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4669C">
        <w:rPr>
          <w:rFonts w:ascii="PT Astra Serif" w:hAnsi="PT Astra Serif"/>
          <w:color w:val="000000"/>
          <w:sz w:val="28"/>
          <w:szCs w:val="28"/>
        </w:rPr>
        <w:t>архивами Ульяновской области (далее -государственные архивы)</w:t>
      </w:r>
      <w:r w:rsidR="00AD7556">
        <w:rPr>
          <w:rFonts w:ascii="PT Astra Serif" w:hAnsi="PT Astra Serif"/>
          <w:color w:val="000000"/>
          <w:sz w:val="28"/>
          <w:szCs w:val="28"/>
        </w:rPr>
        <w:t>, муниципальными архивами</w:t>
      </w:r>
      <w:r w:rsidR="0004669C">
        <w:rPr>
          <w:rFonts w:ascii="PT Astra Serif" w:hAnsi="PT Astra Serif"/>
          <w:color w:val="000000"/>
          <w:sz w:val="28"/>
          <w:szCs w:val="28"/>
        </w:rPr>
        <w:t xml:space="preserve"> муниципальных образований Ульяновской области (далее – муниципальные архивы)</w:t>
      </w:r>
      <w:r w:rsidR="00360D2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4669C">
        <w:rPr>
          <w:rFonts w:ascii="PT Astra Serif" w:hAnsi="PT Astra Serif"/>
          <w:color w:val="000000"/>
          <w:sz w:val="28"/>
          <w:szCs w:val="28"/>
        </w:rPr>
        <w:br/>
      </w:r>
      <w:r w:rsidR="00360D2D">
        <w:rPr>
          <w:rFonts w:ascii="PT Astra Serif" w:hAnsi="PT Astra Serif"/>
          <w:color w:val="000000"/>
          <w:sz w:val="28"/>
          <w:szCs w:val="28"/>
        </w:rPr>
        <w:t xml:space="preserve">и </w:t>
      </w:r>
      <w:r w:rsidR="003102D7">
        <w:rPr>
          <w:rFonts w:ascii="PT Astra Serif" w:hAnsi="PT Astra Serif"/>
          <w:color w:val="000000"/>
          <w:sz w:val="28"/>
          <w:szCs w:val="28"/>
        </w:rPr>
        <w:t xml:space="preserve">источниками комплектования государственных </w:t>
      </w:r>
      <w:r w:rsidR="0004669C">
        <w:rPr>
          <w:rFonts w:ascii="PT Astra Serif" w:hAnsi="PT Astra Serif"/>
          <w:color w:val="000000"/>
          <w:sz w:val="28"/>
          <w:szCs w:val="28"/>
        </w:rPr>
        <w:t xml:space="preserve">архивов </w:t>
      </w:r>
      <w:r w:rsidR="003102D7">
        <w:rPr>
          <w:rFonts w:ascii="PT Astra Serif" w:hAnsi="PT Astra Serif"/>
          <w:color w:val="000000"/>
          <w:sz w:val="28"/>
          <w:szCs w:val="28"/>
        </w:rPr>
        <w:t>и муниципальных архивов</w:t>
      </w:r>
      <w:r w:rsidR="0004669C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102D7">
        <w:rPr>
          <w:rFonts w:ascii="PT Astra Serif" w:hAnsi="PT Astra Serif"/>
          <w:color w:val="000000"/>
          <w:sz w:val="28"/>
          <w:szCs w:val="28"/>
        </w:rPr>
        <w:t xml:space="preserve">обязательных требований, установленных </w:t>
      </w:r>
      <w:r w:rsidR="00D95A1E" w:rsidRPr="00D95A1E">
        <w:rPr>
          <w:rFonts w:ascii="PT Astra Serif" w:hAnsi="PT Astra Serif"/>
          <w:color w:val="000000"/>
          <w:sz w:val="28"/>
          <w:szCs w:val="28"/>
        </w:rPr>
        <w:t>федеральными законами и иными нормативными правовыми актами Российской Федерации, законами</w:t>
      </w:r>
      <w:r w:rsidR="00D95A1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102D7">
        <w:rPr>
          <w:rFonts w:ascii="PT Astra Serif" w:hAnsi="PT Astra Serif"/>
          <w:color w:val="000000"/>
          <w:sz w:val="28"/>
          <w:szCs w:val="28"/>
        </w:rPr>
        <w:t>Ульяновской области</w:t>
      </w:r>
      <w:r w:rsidR="00D95A1E">
        <w:rPr>
          <w:rFonts w:ascii="PT Astra Serif" w:hAnsi="PT Astra Serif"/>
          <w:color w:val="000000"/>
          <w:sz w:val="28"/>
          <w:szCs w:val="28"/>
        </w:rPr>
        <w:t xml:space="preserve"> и иными нормативными правовыми актами Ульяновской области</w:t>
      </w:r>
      <w:r w:rsidR="003102D7">
        <w:rPr>
          <w:rFonts w:ascii="PT Astra Serif" w:hAnsi="PT Astra Serif"/>
          <w:color w:val="000000"/>
          <w:sz w:val="28"/>
          <w:szCs w:val="28"/>
        </w:rPr>
        <w:t>, к организации хранения, комплектования, учёта и использования документов Архивного фонда Российской Федерации и других архивных документов на территории Ульяновской области, за исключением случаев, указанных в пункте 1 части</w:t>
      </w:r>
      <w:r w:rsidR="00B21F62">
        <w:rPr>
          <w:rFonts w:ascii="PT Astra Serif" w:hAnsi="PT Astra Serif"/>
          <w:color w:val="000000"/>
          <w:sz w:val="28"/>
          <w:szCs w:val="28"/>
        </w:rPr>
        <w:t xml:space="preserve"> 2 статьи 16 Федерального закона от 22.10.2004 </w:t>
      </w:r>
      <w:r w:rsidR="00247001">
        <w:rPr>
          <w:rFonts w:ascii="PT Astra Serif" w:hAnsi="PT Astra Serif"/>
          <w:color w:val="000000"/>
          <w:sz w:val="28"/>
          <w:szCs w:val="28"/>
        </w:rPr>
        <w:br/>
      </w:r>
      <w:r w:rsidR="00B21F62">
        <w:rPr>
          <w:rFonts w:ascii="PT Astra Serif" w:hAnsi="PT Astra Serif"/>
          <w:color w:val="000000"/>
          <w:sz w:val="28"/>
          <w:szCs w:val="28"/>
        </w:rPr>
        <w:t>№ 125-ФЗ</w:t>
      </w:r>
      <w:r w:rsidR="003102D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21F62">
        <w:rPr>
          <w:rFonts w:ascii="PT Astra Serif" w:hAnsi="PT Astra Serif"/>
          <w:color w:val="000000"/>
          <w:sz w:val="28"/>
          <w:szCs w:val="28"/>
        </w:rPr>
        <w:t>«Об архивном деле в Российской Федерации</w:t>
      </w:r>
      <w:r w:rsidR="002118EB">
        <w:rPr>
          <w:rFonts w:ascii="PT Astra Serif" w:hAnsi="PT Astra Serif"/>
          <w:color w:val="000000"/>
          <w:sz w:val="28"/>
          <w:szCs w:val="28"/>
        </w:rPr>
        <w:t>»</w:t>
      </w:r>
      <w:r w:rsidR="001E45F2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21F62">
        <w:rPr>
          <w:rFonts w:ascii="PT Astra Serif" w:hAnsi="PT Astra Serif"/>
          <w:color w:val="000000"/>
          <w:sz w:val="28"/>
          <w:szCs w:val="28"/>
        </w:rPr>
        <w:t>(</w:t>
      </w:r>
      <w:r w:rsidR="001E45F2">
        <w:rPr>
          <w:rFonts w:ascii="PT Astra Serif" w:hAnsi="PT Astra Serif"/>
          <w:color w:val="000000"/>
          <w:sz w:val="28"/>
          <w:szCs w:val="28"/>
        </w:rPr>
        <w:t xml:space="preserve">далее – </w:t>
      </w:r>
      <w:r w:rsidR="00091EFC">
        <w:rPr>
          <w:rFonts w:ascii="PT Astra Serif" w:hAnsi="PT Astra Serif"/>
          <w:color w:val="000000"/>
          <w:sz w:val="28"/>
          <w:szCs w:val="28"/>
        </w:rPr>
        <w:t xml:space="preserve">контролируемые лица, </w:t>
      </w:r>
      <w:r w:rsidR="001E45F2">
        <w:rPr>
          <w:rFonts w:ascii="PT Astra Serif" w:hAnsi="PT Astra Serif"/>
          <w:color w:val="000000"/>
          <w:sz w:val="28"/>
          <w:szCs w:val="28"/>
        </w:rPr>
        <w:t>обязательные требования</w:t>
      </w:r>
      <w:r w:rsidR="00B21F62">
        <w:rPr>
          <w:rFonts w:ascii="PT Astra Serif" w:hAnsi="PT Astra Serif"/>
          <w:color w:val="000000"/>
          <w:sz w:val="28"/>
          <w:szCs w:val="28"/>
        </w:rPr>
        <w:t xml:space="preserve"> соответственно)»</w:t>
      </w:r>
      <w:r w:rsidR="001E45F2">
        <w:rPr>
          <w:rFonts w:ascii="PT Astra Serif" w:hAnsi="PT Astra Serif"/>
          <w:color w:val="000000"/>
          <w:sz w:val="28"/>
          <w:szCs w:val="28"/>
        </w:rPr>
        <w:t>;</w:t>
      </w:r>
    </w:p>
    <w:p w:rsidR="00156B82" w:rsidRPr="00B21F62" w:rsidRDefault="00B21F62" w:rsidP="00280A7C">
      <w:pPr>
        <w:widowControl w:val="0"/>
        <w:tabs>
          <w:tab w:val="left" w:pos="426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position w:val="2"/>
          <w:sz w:val="28"/>
          <w:szCs w:val="28"/>
        </w:rPr>
      </w:pPr>
      <w:r w:rsidRPr="00D95A1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б) </w:t>
      </w:r>
      <w:r w:rsidR="00352288" w:rsidRPr="00D95A1E">
        <w:rPr>
          <w:rFonts w:ascii="PT Astra Serif" w:eastAsia="Calibri" w:hAnsi="PT Astra Serif"/>
          <w:color w:val="000000"/>
          <w:sz w:val="28"/>
          <w:szCs w:val="28"/>
          <w:lang w:eastAsia="en-US"/>
        </w:rPr>
        <w:t>пункт</w:t>
      </w:r>
      <w:r w:rsidRPr="00D95A1E">
        <w:rPr>
          <w:rFonts w:ascii="PT Astra Serif" w:eastAsia="Calibri" w:hAnsi="PT Astra Serif"/>
          <w:color w:val="000000"/>
          <w:sz w:val="28"/>
          <w:szCs w:val="28"/>
          <w:lang w:eastAsia="en-US"/>
        </w:rPr>
        <w:t>ы 1.6 и</w:t>
      </w:r>
      <w:r w:rsidR="00352288" w:rsidRPr="00D95A1E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1.7 </w:t>
      </w:r>
      <w:r w:rsidRPr="00D95A1E">
        <w:rPr>
          <w:rFonts w:ascii="PT Astra Serif" w:eastAsia="Calibri" w:hAnsi="PT Astra Serif"/>
          <w:color w:val="000000"/>
          <w:sz w:val="28"/>
          <w:szCs w:val="28"/>
          <w:lang w:eastAsia="en-US"/>
        </w:rPr>
        <w:t>изложить в следующей редакции</w:t>
      </w:r>
      <w:r w:rsidR="00156B82" w:rsidRPr="00B21F62">
        <w:rPr>
          <w:rFonts w:ascii="PT Astra Serif" w:hAnsi="PT Astra Serif"/>
          <w:color w:val="000000"/>
          <w:position w:val="2"/>
          <w:sz w:val="28"/>
          <w:szCs w:val="28"/>
        </w:rPr>
        <w:t>:</w:t>
      </w:r>
    </w:p>
    <w:p w:rsidR="00C23F5A" w:rsidRDefault="00B21F62" w:rsidP="008B540C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="00C23F5A">
        <w:rPr>
          <w:rFonts w:ascii="PT Astra Serif" w:hAnsi="PT Astra Serif"/>
          <w:color w:val="000000"/>
          <w:sz w:val="28"/>
          <w:szCs w:val="28"/>
        </w:rPr>
        <w:t>1.6</w:t>
      </w:r>
      <w:r w:rsidR="00100E2D">
        <w:rPr>
          <w:rFonts w:ascii="PT Astra Serif" w:hAnsi="PT Astra Serif"/>
          <w:color w:val="000000"/>
          <w:sz w:val="28"/>
          <w:szCs w:val="28"/>
        </w:rPr>
        <w:t>.</w:t>
      </w:r>
      <w:r w:rsidR="00C23F5A">
        <w:rPr>
          <w:rFonts w:ascii="PT Astra Serif" w:hAnsi="PT Astra Serif"/>
          <w:color w:val="000000"/>
          <w:sz w:val="28"/>
          <w:szCs w:val="28"/>
        </w:rPr>
        <w:t xml:space="preserve"> Объектом регионального государственного контроля (далее – объект контроля) являются деятельность, действия (бездействие) контролируемых лиц, в рамках которых должны соблюдаться обязательные требования.</w:t>
      </w:r>
    </w:p>
    <w:p w:rsidR="00287E2B" w:rsidRPr="00287E2B" w:rsidRDefault="00287E2B" w:rsidP="00280A7C">
      <w:pPr>
        <w:pStyle w:val="a7"/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1.7</w:t>
      </w:r>
      <w:r w:rsidR="00100E2D">
        <w:rPr>
          <w:rFonts w:ascii="PT Astra Serif" w:hAnsi="PT Astra Serif"/>
          <w:color w:val="000000"/>
          <w:sz w:val="28"/>
          <w:szCs w:val="28"/>
        </w:rPr>
        <w:t>.</w:t>
      </w:r>
      <w:r w:rsidRPr="00287E2B">
        <w:rPr>
          <w:rFonts w:ascii="PT Astra Serif" w:hAnsi="PT Astra Serif" w:cs="PT Astra Serif"/>
          <w:sz w:val="28"/>
          <w:szCs w:val="28"/>
        </w:rPr>
        <w:t xml:space="preserve"> Министерство в ходе осуществления регионального государственного контроля обеспечивает учёт объектов контроля в электронной форме </w:t>
      </w:r>
      <w:r w:rsidR="0004669C">
        <w:rPr>
          <w:rFonts w:ascii="PT Astra Serif" w:hAnsi="PT Astra Serif" w:cs="PT Astra Serif"/>
          <w:sz w:val="28"/>
          <w:szCs w:val="28"/>
        </w:rPr>
        <w:br/>
      </w:r>
      <w:r w:rsidRPr="00287E2B">
        <w:rPr>
          <w:rFonts w:ascii="PT Astra Serif" w:hAnsi="PT Astra Serif" w:cs="PT Astra Serif"/>
          <w:sz w:val="28"/>
          <w:szCs w:val="28"/>
        </w:rPr>
        <w:lastRenderedPageBreak/>
        <w:t xml:space="preserve">на основании списков источников комплектования государственных </w:t>
      </w:r>
      <w:r w:rsidR="0004669C">
        <w:rPr>
          <w:rFonts w:ascii="PT Astra Serif" w:hAnsi="PT Astra Serif" w:cs="PT Astra Serif"/>
          <w:sz w:val="28"/>
          <w:szCs w:val="28"/>
        </w:rPr>
        <w:t xml:space="preserve">архивов </w:t>
      </w:r>
      <w:r w:rsidR="0004669C">
        <w:rPr>
          <w:rFonts w:ascii="PT Astra Serif" w:hAnsi="PT Astra Serif" w:cs="PT Astra Serif"/>
          <w:sz w:val="28"/>
          <w:szCs w:val="28"/>
        </w:rPr>
        <w:br/>
      </w:r>
      <w:r w:rsidRPr="00287E2B">
        <w:rPr>
          <w:rFonts w:ascii="PT Astra Serif" w:hAnsi="PT Astra Serif" w:cs="PT Astra Serif"/>
          <w:sz w:val="28"/>
          <w:szCs w:val="28"/>
        </w:rPr>
        <w:t>и муниципальных архивов, согласованных с экспертно-проверочной комиссией Министерства.</w:t>
      </w:r>
    </w:p>
    <w:p w:rsidR="00287E2B" w:rsidRPr="00287E2B" w:rsidRDefault="00287E2B" w:rsidP="001929BF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Arial"/>
          <w:bCs/>
          <w:sz w:val="28"/>
          <w:szCs w:val="28"/>
        </w:rPr>
      </w:pPr>
      <w:r w:rsidRPr="00287E2B">
        <w:rPr>
          <w:rFonts w:ascii="PT Astra Serif" w:hAnsi="PT Astra Serif" w:cs="Arial"/>
          <w:bCs/>
          <w:sz w:val="28"/>
          <w:szCs w:val="28"/>
        </w:rPr>
        <w:t>Министерство обязано вести перечень объектов контроля, указанный          в подпункте «е» пункта 5</w:t>
      </w:r>
      <w:r w:rsidRPr="00287E2B">
        <w:rPr>
          <w:rFonts w:ascii="Arial" w:hAnsi="Arial" w:cs="Arial"/>
          <w:b/>
          <w:bCs/>
          <w:sz w:val="20"/>
          <w:szCs w:val="20"/>
        </w:rPr>
        <w:t xml:space="preserve"> </w:t>
      </w:r>
      <w:r w:rsidRPr="00287E2B">
        <w:rPr>
          <w:rFonts w:ascii="PT Astra Serif" w:hAnsi="PT Astra Serif" w:cs="Arial"/>
          <w:bCs/>
          <w:sz w:val="28"/>
          <w:szCs w:val="28"/>
        </w:rPr>
        <w:t>Правил формирования и ведения единого реестра видов федерального государственного контроля (надзора), регионального государственного контроля (надзора), муниципального контроля, являющихся приложением № 1 к Правилам ведения федеральной государственной информационной системы «Федеральный реестр государственных                              и муниципальных услуг (функций)», утверждённым постановлением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также –</w:t>
      </w:r>
      <w:r w:rsidR="003C3B62">
        <w:rPr>
          <w:rFonts w:ascii="PT Astra Serif" w:hAnsi="PT Astra Serif" w:cs="Arial"/>
          <w:bCs/>
          <w:sz w:val="28"/>
          <w:szCs w:val="28"/>
        </w:rPr>
        <w:t xml:space="preserve"> </w:t>
      </w:r>
      <w:r w:rsidR="001929BF" w:rsidRPr="00287E2B">
        <w:rPr>
          <w:rFonts w:ascii="PT Astra Serif" w:hAnsi="PT Astra Serif" w:cs="Arial"/>
          <w:bCs/>
          <w:sz w:val="28"/>
          <w:szCs w:val="28"/>
        </w:rPr>
        <w:t>перечень объектов контроля</w:t>
      </w:r>
      <w:r w:rsidR="003C3B62">
        <w:rPr>
          <w:rFonts w:ascii="PT Astra Serif" w:hAnsi="PT Astra Serif" w:cs="Arial"/>
          <w:bCs/>
          <w:sz w:val="28"/>
          <w:szCs w:val="28"/>
        </w:rPr>
        <w:t>,</w:t>
      </w:r>
      <w:r w:rsidRPr="00287E2B">
        <w:rPr>
          <w:rFonts w:ascii="PT Astra Serif" w:hAnsi="PT Astra Serif" w:cs="Arial"/>
          <w:bCs/>
          <w:sz w:val="28"/>
          <w:szCs w:val="28"/>
        </w:rPr>
        <w:t xml:space="preserve"> </w:t>
      </w:r>
      <w:r w:rsidR="003C3B62" w:rsidRPr="00287E2B">
        <w:rPr>
          <w:rFonts w:ascii="PT Astra Serif" w:hAnsi="PT Astra Serif" w:cs="Arial"/>
          <w:bCs/>
          <w:sz w:val="28"/>
          <w:szCs w:val="28"/>
        </w:rPr>
        <w:t xml:space="preserve">Правила формирования и ведения единого реестра видов контроля </w:t>
      </w:r>
      <w:r w:rsidRPr="00287E2B">
        <w:rPr>
          <w:rFonts w:ascii="PT Astra Serif" w:hAnsi="PT Astra Serif" w:cs="Arial"/>
          <w:bCs/>
          <w:sz w:val="28"/>
          <w:szCs w:val="28"/>
        </w:rPr>
        <w:t xml:space="preserve">соответственно), на сайте единого реестра видов федерального государственного контроля (надзора), регионального государственного контроля (надзора), муниципального контроля (далее – реестр) и публиковать часть официального сайта реестра </w:t>
      </w:r>
      <w:r w:rsidR="001929BF">
        <w:rPr>
          <w:rFonts w:ascii="PT Astra Serif" w:hAnsi="PT Astra Serif" w:cs="Arial"/>
          <w:bCs/>
          <w:sz w:val="28"/>
          <w:szCs w:val="28"/>
        </w:rPr>
        <w:br/>
      </w:r>
      <w:r w:rsidRPr="00287E2B">
        <w:rPr>
          <w:rFonts w:ascii="PT Astra Serif" w:hAnsi="PT Astra Serif" w:cs="Arial"/>
          <w:bCs/>
          <w:sz w:val="28"/>
          <w:szCs w:val="28"/>
        </w:rPr>
        <w:t xml:space="preserve">в информационно-телекоммуникационной сети «Интернет» для отображения перечня объектов </w:t>
      </w:r>
      <w:r w:rsidR="00D95A1E">
        <w:rPr>
          <w:rFonts w:ascii="PT Astra Serif" w:hAnsi="PT Astra Serif" w:cs="Arial"/>
          <w:bCs/>
          <w:sz w:val="28"/>
          <w:szCs w:val="28"/>
        </w:rPr>
        <w:t>контроля</w:t>
      </w:r>
      <w:r w:rsidRPr="00287E2B">
        <w:rPr>
          <w:rFonts w:ascii="PT Astra Serif" w:hAnsi="PT Astra Serif" w:cs="Arial"/>
          <w:bCs/>
          <w:sz w:val="28"/>
          <w:szCs w:val="28"/>
        </w:rPr>
        <w:t xml:space="preserve"> (виджет) на официальном сайте Министерства </w:t>
      </w:r>
      <w:r w:rsidR="001929BF">
        <w:rPr>
          <w:rFonts w:ascii="PT Astra Serif" w:hAnsi="PT Astra Serif" w:cs="Arial"/>
          <w:bCs/>
          <w:sz w:val="28"/>
          <w:szCs w:val="28"/>
        </w:rPr>
        <w:br/>
      </w:r>
      <w:r w:rsidRPr="00287E2B">
        <w:rPr>
          <w:rFonts w:ascii="PT Astra Serif" w:hAnsi="PT Astra Serif" w:cs="Arial"/>
          <w:bCs/>
          <w:sz w:val="28"/>
          <w:szCs w:val="28"/>
        </w:rPr>
        <w:t>в указанной сети.»;</w:t>
      </w:r>
    </w:p>
    <w:p w:rsidR="00287E2B" w:rsidRPr="00287E2B" w:rsidRDefault="00287E2B" w:rsidP="008B540C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87E2B">
        <w:rPr>
          <w:rFonts w:ascii="PT Astra Serif" w:hAnsi="PT Astra Serif"/>
          <w:color w:val="000000"/>
          <w:sz w:val="28"/>
          <w:szCs w:val="28"/>
        </w:rPr>
        <w:t xml:space="preserve">2) в разделе 2: </w:t>
      </w:r>
    </w:p>
    <w:p w:rsidR="00287E2B" w:rsidRPr="00287E2B" w:rsidRDefault="00287E2B" w:rsidP="008B540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87E2B">
        <w:rPr>
          <w:rFonts w:ascii="PT Astra Serif" w:hAnsi="PT Astra Serif"/>
          <w:color w:val="000000"/>
          <w:sz w:val="28"/>
          <w:szCs w:val="28"/>
        </w:rPr>
        <w:t>а) пункт 2.3 дополнить абзац</w:t>
      </w:r>
      <w:r w:rsidR="00100E2D">
        <w:rPr>
          <w:rFonts w:ascii="PT Astra Serif" w:hAnsi="PT Astra Serif"/>
          <w:color w:val="000000"/>
          <w:sz w:val="28"/>
          <w:szCs w:val="28"/>
        </w:rPr>
        <w:t>ем</w:t>
      </w:r>
      <w:r w:rsidRPr="00287E2B">
        <w:rPr>
          <w:rFonts w:ascii="PT Astra Serif" w:hAnsi="PT Astra Serif"/>
          <w:color w:val="000000"/>
          <w:sz w:val="28"/>
          <w:szCs w:val="28"/>
        </w:rPr>
        <w:t xml:space="preserve"> вторым следующего содержания:</w:t>
      </w:r>
    </w:p>
    <w:p w:rsidR="00287E2B" w:rsidRPr="00AB0CF1" w:rsidRDefault="00287E2B" w:rsidP="00AB0CF1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87E2B">
        <w:rPr>
          <w:rFonts w:ascii="PT Astra Serif" w:hAnsi="PT Astra Serif"/>
          <w:sz w:val="28"/>
          <w:szCs w:val="28"/>
        </w:rPr>
        <w:t xml:space="preserve">«Решения об отнесении объектов контроля к категории риска                           или об изменении </w:t>
      </w:r>
      <w:r w:rsidRPr="00287E2B">
        <w:rPr>
          <w:rFonts w:ascii="PT Astra Serif" w:hAnsi="PT Astra Serif" w:cs="PT Astra Serif"/>
          <w:sz w:val="28"/>
          <w:szCs w:val="28"/>
        </w:rPr>
        <w:t xml:space="preserve">категории риска, к которой ранее был отнесён объект контроля, </w:t>
      </w:r>
      <w:r w:rsidRPr="00287E2B">
        <w:rPr>
          <w:rFonts w:ascii="PT Astra Serif" w:hAnsi="PT Astra Serif"/>
          <w:sz w:val="28"/>
          <w:szCs w:val="28"/>
        </w:rPr>
        <w:t>в ходе осуществления регионального государственного контроля принимаются путём подписания в порядке, установленном пунктом 13 Правил формирования и ведения единого реестра видов контроля, данных об объекте</w:t>
      </w:r>
      <w:r w:rsidRPr="00287E2B">
        <w:rPr>
          <w:rFonts w:ascii="PT Astra Serif" w:hAnsi="PT Astra Serif"/>
          <w:b/>
          <w:sz w:val="28"/>
          <w:szCs w:val="28"/>
        </w:rPr>
        <w:t xml:space="preserve"> </w:t>
      </w:r>
      <w:r w:rsidRPr="00287E2B">
        <w:rPr>
          <w:rFonts w:ascii="PT Astra Serif" w:hAnsi="PT Astra Serif"/>
          <w:sz w:val="28"/>
          <w:szCs w:val="28"/>
        </w:rPr>
        <w:t>контроля с указанием сведений о контролируемом лице, описания объекта контроля и присвоенной категории риска в перечне объектов контроля.</w:t>
      </w:r>
      <w:r w:rsidR="00B21F62">
        <w:rPr>
          <w:rFonts w:ascii="PT Astra Serif" w:hAnsi="PT Astra Serif"/>
          <w:color w:val="000000"/>
          <w:sz w:val="28"/>
          <w:szCs w:val="28"/>
        </w:rPr>
        <w:t>»</w:t>
      </w:r>
      <w:r>
        <w:rPr>
          <w:rFonts w:ascii="PT Astra Serif" w:hAnsi="PT Astra Serif"/>
          <w:color w:val="000000"/>
          <w:sz w:val="28"/>
          <w:szCs w:val="28"/>
        </w:rPr>
        <w:t>;</w:t>
      </w:r>
    </w:p>
    <w:p w:rsidR="00287E2B" w:rsidRPr="00287E2B" w:rsidRDefault="0068045D" w:rsidP="008B540C">
      <w:pPr>
        <w:pStyle w:val="a7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 w:rsidRPr="00287E2B">
        <w:rPr>
          <w:rFonts w:ascii="PT Astra Serif" w:hAnsi="PT Astra Serif"/>
          <w:color w:val="000000"/>
          <w:sz w:val="28"/>
          <w:szCs w:val="28"/>
        </w:rPr>
        <w:t>б)</w:t>
      </w:r>
      <w:r w:rsidR="00287E2B" w:rsidRPr="00287E2B">
        <w:rPr>
          <w:rFonts w:ascii="PT Astra Serif" w:hAnsi="PT Astra Serif"/>
          <w:color w:val="000000"/>
          <w:sz w:val="28"/>
          <w:szCs w:val="28"/>
        </w:rPr>
        <w:t xml:space="preserve"> пункт 2.5 изложить в следующей редакции:</w:t>
      </w:r>
    </w:p>
    <w:p w:rsidR="00287E2B" w:rsidRPr="00287E2B" w:rsidRDefault="00287E2B" w:rsidP="008B540C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87E2B">
        <w:rPr>
          <w:rFonts w:ascii="PT Astra Serif" w:hAnsi="PT Astra Serif"/>
          <w:color w:val="000000"/>
          <w:sz w:val="28"/>
          <w:szCs w:val="28"/>
        </w:rPr>
        <w:t>«2.5. Индикаторами риска нарушения обязательных требований являются:</w:t>
      </w:r>
    </w:p>
    <w:p w:rsidR="00287E2B" w:rsidRPr="00287E2B" w:rsidRDefault="00287E2B" w:rsidP="008B540C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87E2B">
        <w:rPr>
          <w:rFonts w:ascii="PT Astra Serif" w:hAnsi="PT Astra Serif"/>
          <w:color w:val="000000"/>
          <w:sz w:val="28"/>
          <w:szCs w:val="28"/>
        </w:rPr>
        <w:t xml:space="preserve">1) увеличение более чем на 20 процентов количества учтённых </w:t>
      </w:r>
      <w:r w:rsidR="001929BF">
        <w:rPr>
          <w:rFonts w:ascii="PT Astra Serif" w:hAnsi="PT Astra Serif"/>
          <w:color w:val="000000"/>
          <w:sz w:val="28"/>
          <w:szCs w:val="28"/>
        </w:rPr>
        <w:br/>
      </w:r>
      <w:r w:rsidRPr="00287E2B">
        <w:rPr>
          <w:rFonts w:ascii="PT Astra Serif" w:hAnsi="PT Astra Serif"/>
          <w:color w:val="000000"/>
          <w:sz w:val="28"/>
          <w:szCs w:val="28"/>
        </w:rPr>
        <w:t>и не внесённых в утверждённые экспертно-проверочной комиссией Министерства описи дел постоянного хранения единиц хранения по сравнению с количеством указанных единиц хранения в предыдущем году согласно сведениям, содержащимся в паспорте архива контролируемого лица, составляемого и представляемого в Министерство один раз в 3 года</w:t>
      </w:r>
      <w:r w:rsidR="001929BF">
        <w:rPr>
          <w:rFonts w:ascii="PT Astra Serif" w:hAnsi="PT Astra Serif"/>
          <w:color w:val="000000"/>
          <w:sz w:val="28"/>
          <w:szCs w:val="28"/>
        </w:rPr>
        <w:t>,</w:t>
      </w:r>
      <w:r w:rsidR="001929BF">
        <w:rPr>
          <w:rFonts w:ascii="PT Astra Serif" w:hAnsi="PT Astra Serif"/>
          <w:color w:val="000000"/>
          <w:sz w:val="28"/>
          <w:szCs w:val="28"/>
        </w:rPr>
        <w:br/>
      </w:r>
      <w:r w:rsidRPr="00287E2B">
        <w:rPr>
          <w:rFonts w:ascii="PT Astra Serif" w:hAnsi="PT Astra Serif"/>
          <w:color w:val="000000"/>
          <w:sz w:val="28"/>
          <w:szCs w:val="28"/>
        </w:rPr>
        <w:t>и статистической формы № 1 «Показатели основных направлений и результатов деятельности за год»;</w:t>
      </w:r>
    </w:p>
    <w:p w:rsidR="00287E2B" w:rsidRPr="00287E2B" w:rsidRDefault="00287E2B" w:rsidP="008B540C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87E2B">
        <w:rPr>
          <w:rFonts w:ascii="PT Astra Serif" w:hAnsi="PT Astra Serif"/>
          <w:color w:val="000000"/>
          <w:sz w:val="28"/>
          <w:szCs w:val="28"/>
        </w:rPr>
        <w:t xml:space="preserve">2) </w:t>
      </w:r>
      <w:r w:rsidR="00B22F7B" w:rsidRPr="008B540C">
        <w:rPr>
          <w:rFonts w:ascii="PT Astra Serif" w:hAnsi="PT Astra Serif"/>
          <w:color w:val="000000"/>
          <w:sz w:val="28"/>
          <w:szCs w:val="28"/>
        </w:rPr>
        <w:t>несвоевременное</w:t>
      </w:r>
      <w:r w:rsidRPr="00287E2B">
        <w:rPr>
          <w:rFonts w:ascii="PT Astra Serif" w:hAnsi="PT Astra Serif"/>
          <w:color w:val="000000"/>
          <w:sz w:val="28"/>
          <w:szCs w:val="28"/>
        </w:rPr>
        <w:t xml:space="preserve"> исполнени</w:t>
      </w:r>
      <w:r w:rsidR="00B22F7B">
        <w:rPr>
          <w:rFonts w:ascii="PT Astra Serif" w:hAnsi="PT Astra Serif"/>
          <w:color w:val="000000"/>
          <w:sz w:val="28"/>
          <w:szCs w:val="28"/>
        </w:rPr>
        <w:t>е</w:t>
      </w:r>
      <w:r w:rsidRPr="00287E2B">
        <w:rPr>
          <w:rFonts w:ascii="PT Astra Serif" w:hAnsi="PT Astra Serif"/>
          <w:color w:val="000000"/>
          <w:sz w:val="28"/>
          <w:szCs w:val="28"/>
        </w:rPr>
        <w:t xml:space="preserve"> плана-графика приёма документов Архивного фонда Российской Федерации в государственный</w:t>
      </w:r>
      <w:r w:rsidR="001929BF">
        <w:rPr>
          <w:rFonts w:ascii="PT Astra Serif" w:hAnsi="PT Astra Serif"/>
          <w:color w:val="000000"/>
          <w:sz w:val="28"/>
          <w:szCs w:val="28"/>
        </w:rPr>
        <w:t xml:space="preserve"> архив, </w:t>
      </w:r>
      <w:r w:rsidRPr="00287E2B">
        <w:rPr>
          <w:rFonts w:ascii="PT Astra Serif" w:hAnsi="PT Astra Serif"/>
          <w:color w:val="000000"/>
          <w:sz w:val="28"/>
          <w:szCs w:val="28"/>
        </w:rPr>
        <w:t>муниципальный архив от источников комплектования государственных архивов и муниципальных архивов более чем на 1 год согласно сведениям, полученным от государственных</w:t>
      </w:r>
      <w:r w:rsidR="001929BF">
        <w:rPr>
          <w:rFonts w:ascii="PT Astra Serif" w:hAnsi="PT Astra Serif"/>
          <w:color w:val="000000"/>
          <w:sz w:val="28"/>
          <w:szCs w:val="28"/>
        </w:rPr>
        <w:t xml:space="preserve"> архивов</w:t>
      </w:r>
      <w:r w:rsidRPr="00287E2B">
        <w:rPr>
          <w:rFonts w:ascii="PT Astra Serif" w:hAnsi="PT Astra Serif"/>
          <w:color w:val="000000"/>
          <w:sz w:val="28"/>
          <w:szCs w:val="28"/>
        </w:rPr>
        <w:t xml:space="preserve"> и муниципальных архивов;</w:t>
      </w:r>
    </w:p>
    <w:p w:rsidR="00287E2B" w:rsidRPr="00287E2B" w:rsidRDefault="00287E2B" w:rsidP="008B54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287E2B">
        <w:rPr>
          <w:rFonts w:ascii="PT Astra Serif" w:hAnsi="PT Astra Serif"/>
          <w:color w:val="000000"/>
          <w:sz w:val="28"/>
          <w:szCs w:val="28"/>
        </w:rPr>
        <w:lastRenderedPageBreak/>
        <w:t>3) наличие трёх и более фактов возврата на доработку номенклатуры дел, описей дел, документов контролируемого лица в течение календарного года, отражённых в ежемесячно составляемых протоколах экспертно-проверочной комиссии Министерства.»;</w:t>
      </w:r>
    </w:p>
    <w:p w:rsidR="00D95A1E" w:rsidRDefault="00EB229A" w:rsidP="00656A5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в</w:t>
      </w:r>
      <w:r w:rsidR="00287E2B" w:rsidRPr="00287E2B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D95A1E">
        <w:rPr>
          <w:rFonts w:ascii="PT Astra Serif" w:hAnsi="PT Astra Serif"/>
          <w:color w:val="000000"/>
          <w:sz w:val="28"/>
          <w:szCs w:val="28"/>
        </w:rPr>
        <w:t>п</w:t>
      </w:r>
      <w:r w:rsidR="00B22F7B">
        <w:rPr>
          <w:rFonts w:ascii="PT Astra Serif" w:hAnsi="PT Astra Serif"/>
          <w:color w:val="000000"/>
          <w:sz w:val="28"/>
          <w:szCs w:val="28"/>
        </w:rPr>
        <w:t xml:space="preserve">ункт 2.6 </w:t>
      </w:r>
      <w:r w:rsidR="00656A5A">
        <w:rPr>
          <w:rFonts w:ascii="PT Astra Serif" w:hAnsi="PT Astra Serif"/>
          <w:color w:val="000000"/>
          <w:sz w:val="28"/>
          <w:szCs w:val="28"/>
        </w:rPr>
        <w:t>признать утратившим силу</w:t>
      </w:r>
      <w:r w:rsidR="00B22F7B">
        <w:rPr>
          <w:rFonts w:ascii="PT Astra Serif" w:hAnsi="PT Astra Serif"/>
          <w:color w:val="000000"/>
          <w:sz w:val="28"/>
          <w:szCs w:val="28"/>
        </w:rPr>
        <w:t>;</w:t>
      </w:r>
    </w:p>
    <w:p w:rsidR="00287E2B" w:rsidRPr="00287E2B" w:rsidRDefault="00EB229A" w:rsidP="008B54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3</w:t>
      </w:r>
      <w:r w:rsidR="00D95A1E">
        <w:rPr>
          <w:rFonts w:ascii="PT Astra Serif" w:hAnsi="PT Astra Serif"/>
          <w:color w:val="000000"/>
          <w:sz w:val="28"/>
          <w:szCs w:val="28"/>
        </w:rPr>
        <w:t>)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87E2B" w:rsidRPr="00287E2B">
        <w:rPr>
          <w:rFonts w:ascii="PT Astra Serif" w:hAnsi="PT Astra Serif"/>
          <w:color w:val="000000"/>
          <w:sz w:val="28"/>
          <w:szCs w:val="28"/>
        </w:rPr>
        <w:t>в подпункте 7 пункта 3.3 раздела 3 слово «рамках» заменить словом «ходе»;</w:t>
      </w:r>
    </w:p>
    <w:p w:rsidR="00656A5A" w:rsidRDefault="00EB229A" w:rsidP="008B54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4</w:t>
      </w:r>
      <w:r w:rsidR="00287E2B" w:rsidRPr="00287E2B">
        <w:rPr>
          <w:rFonts w:ascii="PT Astra Serif" w:hAnsi="PT Astra Serif"/>
          <w:color w:val="000000"/>
          <w:sz w:val="28"/>
          <w:szCs w:val="28"/>
        </w:rPr>
        <w:t>)</w:t>
      </w:r>
      <w:r w:rsidR="0066416F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86CAD">
        <w:rPr>
          <w:rFonts w:ascii="PT Astra Serif" w:hAnsi="PT Astra Serif"/>
          <w:color w:val="000000"/>
          <w:sz w:val="28"/>
          <w:szCs w:val="28"/>
        </w:rPr>
        <w:t>в пункте 4.8 раздела 4 слова «на одном объекте» заменить словами «</w:t>
      </w:r>
      <w:r w:rsidR="0028488B">
        <w:rPr>
          <w:rFonts w:ascii="PT Astra Serif" w:hAnsi="PT Astra Serif"/>
          <w:color w:val="000000"/>
          <w:sz w:val="28"/>
          <w:szCs w:val="28"/>
        </w:rPr>
        <w:t>применительно к одному объекту</w:t>
      </w:r>
      <w:r w:rsidR="00E86CAD">
        <w:rPr>
          <w:rFonts w:ascii="PT Astra Serif" w:hAnsi="PT Astra Serif"/>
          <w:color w:val="000000"/>
          <w:sz w:val="28"/>
          <w:szCs w:val="28"/>
        </w:rPr>
        <w:t>»</w:t>
      </w:r>
      <w:r w:rsidR="0028488B">
        <w:rPr>
          <w:rFonts w:ascii="PT Astra Serif" w:hAnsi="PT Astra Serif"/>
          <w:color w:val="000000"/>
          <w:sz w:val="28"/>
          <w:szCs w:val="28"/>
        </w:rPr>
        <w:t>;</w:t>
      </w:r>
    </w:p>
    <w:p w:rsidR="001929BF" w:rsidRDefault="00656A5A" w:rsidP="008B54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5) </w:t>
      </w:r>
      <w:r w:rsidR="001929BF">
        <w:rPr>
          <w:rFonts w:ascii="PT Astra Serif" w:hAnsi="PT Astra Serif"/>
          <w:color w:val="000000"/>
          <w:sz w:val="28"/>
          <w:szCs w:val="28"/>
        </w:rPr>
        <w:t>в разделе 7:</w:t>
      </w:r>
    </w:p>
    <w:p w:rsidR="0066416F" w:rsidRDefault="001929BF" w:rsidP="008B54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а) </w:t>
      </w:r>
      <w:r w:rsidR="0066416F">
        <w:rPr>
          <w:rFonts w:ascii="PT Astra Serif" w:hAnsi="PT Astra Serif"/>
          <w:color w:val="000000"/>
          <w:sz w:val="28"/>
          <w:szCs w:val="28"/>
        </w:rPr>
        <w:t xml:space="preserve">в наименовании слово </w:t>
      </w:r>
      <w:r w:rsidR="0066416F" w:rsidRPr="001929BF">
        <w:rPr>
          <w:rFonts w:ascii="PT Astra Serif" w:hAnsi="PT Astra Serif"/>
          <w:b/>
          <w:color w:val="000000"/>
          <w:sz w:val="28"/>
          <w:szCs w:val="28"/>
        </w:rPr>
        <w:t>«Ключевые»</w:t>
      </w:r>
      <w:r w:rsidR="0066416F">
        <w:rPr>
          <w:rFonts w:ascii="PT Astra Serif" w:hAnsi="PT Astra Serif"/>
          <w:color w:val="000000"/>
          <w:sz w:val="28"/>
          <w:szCs w:val="28"/>
        </w:rPr>
        <w:t xml:space="preserve"> заменить словом </w:t>
      </w:r>
      <w:r w:rsidR="0066416F" w:rsidRPr="001929BF">
        <w:rPr>
          <w:rFonts w:ascii="PT Astra Serif" w:hAnsi="PT Astra Serif"/>
          <w:b/>
          <w:color w:val="000000"/>
          <w:sz w:val="28"/>
          <w:szCs w:val="28"/>
        </w:rPr>
        <w:t>«Ключевой»</w:t>
      </w:r>
      <w:r w:rsidR="0066416F">
        <w:rPr>
          <w:rFonts w:ascii="PT Astra Serif" w:hAnsi="PT Astra Serif"/>
          <w:color w:val="000000"/>
          <w:sz w:val="28"/>
          <w:szCs w:val="28"/>
        </w:rPr>
        <w:t>;</w:t>
      </w:r>
    </w:p>
    <w:p w:rsidR="003161F7" w:rsidRDefault="001929BF" w:rsidP="008B540C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б</w:t>
      </w:r>
      <w:r w:rsidR="0066416F">
        <w:rPr>
          <w:rFonts w:ascii="PT Astra Serif" w:hAnsi="PT Astra Serif"/>
          <w:color w:val="000000"/>
          <w:sz w:val="28"/>
          <w:szCs w:val="28"/>
        </w:rPr>
        <w:t>)</w:t>
      </w:r>
      <w:r w:rsidR="00287E2B" w:rsidRPr="00287E2B">
        <w:rPr>
          <w:rFonts w:ascii="PT Astra Serif" w:hAnsi="PT Astra Serif"/>
          <w:color w:val="000000"/>
          <w:sz w:val="28"/>
          <w:szCs w:val="28"/>
        </w:rPr>
        <w:t xml:space="preserve"> в пункте </w:t>
      </w:r>
      <w:r w:rsidR="008B540C">
        <w:rPr>
          <w:rFonts w:ascii="PT Astra Serif" w:hAnsi="PT Astra Serif"/>
          <w:color w:val="000000"/>
          <w:sz w:val="28"/>
          <w:szCs w:val="28"/>
        </w:rPr>
        <w:t xml:space="preserve">7.1 </w:t>
      </w:r>
      <w:r w:rsidR="00287E2B" w:rsidRPr="00287E2B">
        <w:rPr>
          <w:rFonts w:ascii="PT Astra Serif" w:hAnsi="PT Astra Serif"/>
          <w:color w:val="000000"/>
          <w:sz w:val="28"/>
          <w:szCs w:val="28"/>
        </w:rPr>
        <w:t>слова «</w:t>
      </w:r>
      <w:bookmarkStart w:id="1" w:name="_Hlk154417347"/>
      <w:r w:rsidR="008B540C">
        <w:rPr>
          <w:rFonts w:ascii="PT Astra Serif" w:hAnsi="PT Astra Serif"/>
          <w:color w:val="000000"/>
          <w:sz w:val="28"/>
          <w:szCs w:val="28"/>
        </w:rPr>
        <w:t>Ключевые показатели регионального государственного контроля установлены</w:t>
      </w:r>
      <w:bookmarkEnd w:id="1"/>
      <w:r w:rsidR="00287E2B" w:rsidRPr="00287E2B">
        <w:rPr>
          <w:rFonts w:ascii="PT Astra Serif" w:hAnsi="PT Astra Serif"/>
          <w:color w:val="000000"/>
          <w:sz w:val="28"/>
          <w:szCs w:val="28"/>
        </w:rPr>
        <w:t>» заменить словами «</w:t>
      </w:r>
      <w:r w:rsidR="008B540C">
        <w:rPr>
          <w:rFonts w:ascii="PT Astra Serif" w:hAnsi="PT Astra Serif"/>
          <w:color w:val="000000"/>
          <w:sz w:val="28"/>
          <w:szCs w:val="28"/>
        </w:rPr>
        <w:t>Ключевой показатель регионального государственного контроля установлен</w:t>
      </w:r>
      <w:r w:rsidR="00287E2B" w:rsidRPr="00287E2B">
        <w:rPr>
          <w:rFonts w:ascii="PT Astra Serif" w:hAnsi="PT Astra Serif"/>
          <w:color w:val="000000"/>
          <w:sz w:val="28"/>
          <w:szCs w:val="28"/>
        </w:rPr>
        <w:t>»;</w:t>
      </w:r>
    </w:p>
    <w:p w:rsidR="00EB229A" w:rsidRPr="0071554B" w:rsidRDefault="001929BF" w:rsidP="00EB229A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ind w:left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6</w:t>
      </w:r>
      <w:r w:rsidR="00EB229A">
        <w:rPr>
          <w:rFonts w:ascii="PT Astra Serif" w:hAnsi="PT Astra Serif"/>
          <w:color w:val="000000"/>
          <w:sz w:val="28"/>
          <w:szCs w:val="28"/>
        </w:rPr>
        <w:t>)</w:t>
      </w:r>
      <w:r w:rsidR="00EB229A" w:rsidRPr="00EB229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229A" w:rsidRPr="0071554B">
        <w:rPr>
          <w:rFonts w:ascii="PT Astra Serif" w:hAnsi="PT Astra Serif"/>
          <w:color w:val="000000"/>
          <w:sz w:val="28"/>
          <w:szCs w:val="28"/>
        </w:rPr>
        <w:t>приложение № 1 изложить в следующей редакции:</w:t>
      </w:r>
    </w:p>
    <w:p w:rsidR="00EB229A" w:rsidRPr="007108C1" w:rsidRDefault="00EB229A" w:rsidP="001929BF">
      <w:pPr>
        <w:pStyle w:val="ConsPlusNormal"/>
        <w:ind w:firstLine="6804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7108C1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РИЛОЖЕНИЕ</w:t>
      </w:r>
      <w:r w:rsidRPr="007108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="0030133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</w:p>
    <w:p w:rsidR="00EB229A" w:rsidRPr="007108C1" w:rsidRDefault="00EB229A" w:rsidP="001929BF">
      <w:pPr>
        <w:pStyle w:val="ConsPlusNormal"/>
        <w:ind w:firstLine="6804"/>
        <w:jc w:val="center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к Положению</w:t>
      </w:r>
    </w:p>
    <w:p w:rsidR="00287E2B" w:rsidRDefault="00287E2B" w:rsidP="00EB229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929BF" w:rsidRDefault="001929BF" w:rsidP="00EB229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929BF" w:rsidRDefault="001929BF" w:rsidP="00EB229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929BF" w:rsidRPr="00287E2B" w:rsidRDefault="001929BF" w:rsidP="00EB229A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</w:p>
    <w:p w:rsidR="00287E2B" w:rsidRPr="00287E2B" w:rsidRDefault="00287E2B" w:rsidP="008B540C">
      <w:pPr>
        <w:widowControl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bCs/>
          <w:sz w:val="28"/>
          <w:szCs w:val="28"/>
        </w:rPr>
      </w:pPr>
      <w:r w:rsidRPr="00287E2B">
        <w:rPr>
          <w:rFonts w:ascii="PT Astra Serif" w:hAnsi="PT Astra Serif" w:cs="Arial"/>
          <w:b/>
          <w:bCs/>
          <w:sz w:val="28"/>
          <w:szCs w:val="28"/>
        </w:rPr>
        <w:t>ПОРЯДОК И КРИТЕРИИ</w:t>
      </w:r>
    </w:p>
    <w:p w:rsidR="00287E2B" w:rsidRPr="00287E2B" w:rsidRDefault="00287E2B" w:rsidP="008B540C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87E2B">
        <w:rPr>
          <w:rFonts w:ascii="PT Astra Serif" w:hAnsi="PT Astra Serif"/>
          <w:b/>
          <w:sz w:val="28"/>
          <w:szCs w:val="28"/>
        </w:rPr>
        <w:t xml:space="preserve">отнесения объектов </w:t>
      </w:r>
      <w:r w:rsidRPr="00287E2B">
        <w:rPr>
          <w:rFonts w:ascii="PT Astra Serif" w:hAnsi="PT Astra Serif" w:cs="PT Astra Serif"/>
          <w:b/>
          <w:bCs/>
          <w:sz w:val="28"/>
          <w:szCs w:val="28"/>
        </w:rPr>
        <w:t xml:space="preserve">регионального государственного контроля (надзора) за соблюдением законодательства об архивном деле на территории Ульяновской области к </w:t>
      </w:r>
      <w:r w:rsidRPr="00287E2B">
        <w:rPr>
          <w:rFonts w:ascii="PT Astra Serif" w:hAnsi="PT Astra Serif"/>
          <w:b/>
          <w:sz w:val="28"/>
          <w:szCs w:val="28"/>
        </w:rPr>
        <w:t>определённой категории риска при осуществлении указанного регионального государственного контроля (надзора)</w:t>
      </w:r>
    </w:p>
    <w:p w:rsidR="00287E2B" w:rsidRPr="00287E2B" w:rsidRDefault="00287E2B" w:rsidP="008B540C">
      <w:pPr>
        <w:autoSpaceDE w:val="0"/>
        <w:autoSpaceDN w:val="0"/>
        <w:adjustRightInd w:val="0"/>
        <w:rPr>
          <w:rFonts w:ascii="PT Astra Serif" w:hAnsi="PT Astra Serif" w:cs="Arial"/>
          <w:sz w:val="28"/>
          <w:szCs w:val="28"/>
        </w:rPr>
      </w:pPr>
    </w:p>
    <w:p w:rsidR="00287E2B" w:rsidRPr="00287E2B" w:rsidRDefault="00287E2B" w:rsidP="008B540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287E2B">
        <w:rPr>
          <w:rFonts w:ascii="PT Astra Serif" w:hAnsi="PT Astra Serif"/>
          <w:sz w:val="28"/>
          <w:szCs w:val="28"/>
        </w:rPr>
        <w:t xml:space="preserve">1. При отнесении объектов </w:t>
      </w:r>
      <w:r w:rsidRPr="00287E2B">
        <w:rPr>
          <w:rFonts w:ascii="PT Astra Serif" w:hAnsi="PT Astra Serif" w:cs="PT Astra Serif"/>
          <w:bCs/>
          <w:sz w:val="28"/>
          <w:szCs w:val="28"/>
        </w:rPr>
        <w:t xml:space="preserve">регионального государственного контроля (надзора) за соблюдением законодательства об архивном деле на территории Ульяновской области (далее – региональный государственный контроль)                     к </w:t>
      </w:r>
      <w:r w:rsidRPr="00287E2B">
        <w:rPr>
          <w:rFonts w:ascii="PT Astra Serif" w:hAnsi="PT Astra Serif"/>
          <w:sz w:val="28"/>
          <w:szCs w:val="28"/>
        </w:rPr>
        <w:t xml:space="preserve">определённой категории риска учитываются тяжесть потенциальных негативных последствий возможного несоблюдения контролируемыми лицами </w:t>
      </w:r>
      <w:r w:rsidR="00775103" w:rsidRPr="00091EFC">
        <w:rPr>
          <w:rFonts w:ascii="PT Astra Serif" w:hAnsi="PT Astra Serif"/>
          <w:sz w:val="28"/>
          <w:szCs w:val="28"/>
        </w:rPr>
        <w:t>обязательных</w:t>
      </w:r>
      <w:r w:rsidR="00775103">
        <w:rPr>
          <w:rFonts w:ascii="PT Astra Serif" w:hAnsi="PT Astra Serif"/>
          <w:sz w:val="28"/>
          <w:szCs w:val="28"/>
        </w:rPr>
        <w:t xml:space="preserve"> </w:t>
      </w:r>
      <w:r w:rsidRPr="00287E2B">
        <w:rPr>
          <w:rFonts w:ascii="PT Astra Serif" w:hAnsi="PT Astra Serif"/>
          <w:sz w:val="28"/>
          <w:szCs w:val="28"/>
        </w:rPr>
        <w:t>требований, установленных федеральными законами и иными нормативными правовыми актами Российской Федерации, законами</w:t>
      </w:r>
      <w:r w:rsidR="00775103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287E2B">
        <w:rPr>
          <w:rFonts w:ascii="PT Astra Serif" w:hAnsi="PT Astra Serif"/>
          <w:sz w:val="28"/>
          <w:szCs w:val="28"/>
        </w:rPr>
        <w:t xml:space="preserve"> и иными нормативными правовыми актами Ульяновской области</w:t>
      </w:r>
      <w:r w:rsidR="00775103">
        <w:rPr>
          <w:rFonts w:ascii="PT Astra Serif" w:hAnsi="PT Astra Serif"/>
          <w:sz w:val="28"/>
          <w:szCs w:val="28"/>
        </w:rPr>
        <w:t>,</w:t>
      </w:r>
      <w:r w:rsidRPr="00287E2B">
        <w:rPr>
          <w:rFonts w:ascii="PT Astra Serif" w:hAnsi="PT Astra Serif"/>
          <w:sz w:val="28"/>
          <w:szCs w:val="28"/>
        </w:rPr>
        <w:t xml:space="preserve"> к </w:t>
      </w:r>
      <w:r w:rsidRPr="00287E2B">
        <w:rPr>
          <w:rFonts w:ascii="PT Astra Serif" w:hAnsi="PT Astra Serif" w:cs="PT Astra Serif"/>
          <w:sz w:val="28"/>
          <w:szCs w:val="28"/>
        </w:rPr>
        <w:t xml:space="preserve">организации хранения, комплектования, учёта и использования документов Архивного фонда Российской Федерации и других архивных документов на территории Ульяновской области, за исключением случаев, указанных в </w:t>
      </w:r>
      <w:hyperlink r:id="rId8" w:history="1">
        <w:r w:rsidRPr="00287E2B">
          <w:rPr>
            <w:rFonts w:ascii="PT Astra Serif" w:hAnsi="PT Astra Serif" w:cs="PT Astra Serif"/>
            <w:sz w:val="28"/>
            <w:szCs w:val="28"/>
          </w:rPr>
          <w:t>пункте 1 части 2 статьи 16</w:t>
        </w:r>
      </w:hyperlink>
      <w:r w:rsidRPr="00287E2B">
        <w:rPr>
          <w:rFonts w:ascii="PT Astra Serif" w:hAnsi="PT Astra Serif" w:cs="PT Astra Serif"/>
          <w:sz w:val="28"/>
          <w:szCs w:val="28"/>
        </w:rPr>
        <w:t xml:space="preserve"> Федерального закона от 22.10.2004 </w:t>
      </w:r>
      <w:r w:rsidR="00247001">
        <w:rPr>
          <w:rFonts w:ascii="PT Astra Serif" w:hAnsi="PT Astra Serif" w:cs="PT Astra Serif"/>
          <w:sz w:val="28"/>
          <w:szCs w:val="28"/>
        </w:rPr>
        <w:br/>
      </w:r>
      <w:bookmarkStart w:id="2" w:name="_GoBack"/>
      <w:r w:rsidRPr="00287E2B">
        <w:rPr>
          <w:rFonts w:ascii="PT Astra Serif" w:hAnsi="PT Astra Serif" w:cs="PT Astra Serif"/>
          <w:sz w:val="28"/>
          <w:szCs w:val="28"/>
        </w:rPr>
        <w:t>№</w:t>
      </w:r>
      <w:bookmarkEnd w:id="2"/>
      <w:r w:rsidR="00247001">
        <w:rPr>
          <w:rFonts w:ascii="PT Astra Serif" w:hAnsi="PT Astra Serif" w:cs="PT Astra Serif"/>
          <w:sz w:val="28"/>
          <w:szCs w:val="28"/>
        </w:rPr>
        <w:t xml:space="preserve"> </w:t>
      </w:r>
      <w:r w:rsidRPr="00287E2B">
        <w:rPr>
          <w:rFonts w:ascii="PT Astra Serif" w:hAnsi="PT Astra Serif" w:cs="PT Astra Serif"/>
          <w:sz w:val="28"/>
          <w:szCs w:val="28"/>
        </w:rPr>
        <w:t>125-ФЗ «Об архивном деле в Российской Федерации»</w:t>
      </w:r>
      <w:r w:rsidRPr="00287E2B">
        <w:rPr>
          <w:rFonts w:ascii="PT Astra Serif" w:hAnsi="PT Astra Serif"/>
          <w:sz w:val="28"/>
          <w:szCs w:val="28"/>
        </w:rPr>
        <w:t xml:space="preserve"> (далее – обязательные требования), вероятность несоблюдения контролируемыми лицами обязательных требований и добросовестность контролируемых лиц.</w:t>
      </w:r>
    </w:p>
    <w:bookmarkEnd w:id="0"/>
    <w:p w:rsidR="00D558C6" w:rsidRDefault="00B54F6F" w:rsidP="00252247">
      <w:pPr>
        <w:pStyle w:val="ConsPlusNormal"/>
        <w:ind w:firstLine="540"/>
        <w:jc w:val="both"/>
        <w:rPr>
          <w:rFonts w:ascii="PT Astra Serif" w:eastAsia="Times New Roman" w:hAnsi="PT Astra Serif" w:cs="Courier New"/>
          <w:sz w:val="28"/>
          <w:szCs w:val="28"/>
        </w:rPr>
      </w:pPr>
      <w:r w:rsidRPr="002D62C4">
        <w:rPr>
          <w:rFonts w:ascii="PT Astra Serif" w:eastAsia="Times New Roman" w:hAnsi="PT Astra Serif" w:cs="Courier New"/>
          <w:sz w:val="28"/>
          <w:szCs w:val="28"/>
        </w:rPr>
        <w:t xml:space="preserve">Отнесение объектов </w:t>
      </w:r>
      <w:r w:rsidR="00EA54E5">
        <w:rPr>
          <w:rFonts w:ascii="PT Astra Serif" w:eastAsia="Times New Roman" w:hAnsi="PT Astra Serif" w:cs="Courier New"/>
          <w:sz w:val="28"/>
          <w:szCs w:val="28"/>
        </w:rPr>
        <w:t xml:space="preserve">регионального государственного контроля </w:t>
      </w:r>
      <w:r w:rsidR="00301335">
        <w:rPr>
          <w:rFonts w:ascii="PT Astra Serif" w:eastAsia="Times New Roman" w:hAnsi="PT Astra Serif" w:cs="Courier New"/>
          <w:sz w:val="28"/>
          <w:szCs w:val="28"/>
        </w:rPr>
        <w:t xml:space="preserve">                                      </w:t>
      </w:r>
      <w:r w:rsidR="00EA54E5">
        <w:rPr>
          <w:rFonts w:ascii="PT Astra Serif" w:eastAsia="Times New Roman" w:hAnsi="PT Astra Serif" w:cs="Courier New"/>
          <w:sz w:val="28"/>
          <w:szCs w:val="28"/>
        </w:rPr>
        <w:t>к определённой категории риска при осуществлении такого контроля осуществляется на основании критериев, указанных в таблице</w:t>
      </w:r>
      <w:r w:rsidRPr="002D62C4">
        <w:rPr>
          <w:rFonts w:ascii="PT Astra Serif" w:eastAsia="Times New Roman" w:hAnsi="PT Astra Serif" w:cs="Courier New"/>
          <w:sz w:val="28"/>
          <w:szCs w:val="28"/>
        </w:rPr>
        <w:t>:</w:t>
      </w:r>
    </w:p>
    <w:p w:rsidR="00DA3244" w:rsidRPr="005C2044" w:rsidRDefault="00DA3244" w:rsidP="00252247">
      <w:pPr>
        <w:pStyle w:val="ConsPlusNormal"/>
        <w:ind w:firstLine="540"/>
        <w:jc w:val="both"/>
        <w:rPr>
          <w:rFonts w:ascii="PT Astra Serif" w:hAnsi="PT Astra Serif"/>
          <w:sz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387"/>
        <w:gridCol w:w="1417"/>
        <w:gridCol w:w="1985"/>
      </w:tblGrid>
      <w:tr w:rsidR="006654E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  <w:vAlign w:val="center"/>
          </w:tcPr>
          <w:p w:rsidR="006654EA" w:rsidRPr="00DA3244" w:rsidRDefault="006654EA" w:rsidP="00F31257">
            <w:pPr>
              <w:pStyle w:val="ConsPlusNormal"/>
              <w:jc w:val="center"/>
              <w:rPr>
                <w:rFonts w:ascii="PT Astra Serif" w:hAnsi="PT Astra Serif"/>
                <w:spacing w:val="-4"/>
                <w:sz w:val="25"/>
                <w:szCs w:val="25"/>
              </w:rPr>
            </w:pPr>
            <w:bookmarkStart w:id="3" w:name="_Hlk156923606"/>
            <w:r w:rsidRPr="00DA3244">
              <w:rPr>
                <w:rFonts w:ascii="PT Astra Serif" w:hAnsi="PT Astra Serif"/>
                <w:spacing w:val="-4"/>
                <w:sz w:val="25"/>
                <w:szCs w:val="25"/>
              </w:rPr>
              <w:t xml:space="preserve">№ </w:t>
            </w:r>
          </w:p>
          <w:p w:rsidR="006654EA" w:rsidRPr="00DA3244" w:rsidRDefault="006654EA" w:rsidP="00F31257">
            <w:pPr>
              <w:pStyle w:val="ConsPlusNormal"/>
              <w:jc w:val="center"/>
              <w:rPr>
                <w:rFonts w:ascii="PT Astra Serif" w:hAnsi="PT Astra Serif"/>
                <w:spacing w:val="-4"/>
                <w:sz w:val="25"/>
                <w:szCs w:val="25"/>
              </w:rPr>
            </w:pPr>
            <w:r w:rsidRPr="00DA3244">
              <w:rPr>
                <w:rFonts w:ascii="PT Astra Serif" w:hAnsi="PT Astra Serif"/>
                <w:spacing w:val="-4"/>
                <w:sz w:val="25"/>
                <w:szCs w:val="25"/>
              </w:rPr>
              <w:t>п/п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54EA" w:rsidRPr="00DA3244" w:rsidRDefault="006654EA" w:rsidP="00F31257">
            <w:pPr>
              <w:pStyle w:val="ConsPlusNormal"/>
              <w:jc w:val="center"/>
              <w:rPr>
                <w:rFonts w:ascii="PT Astra Serif" w:hAnsi="PT Astra Serif"/>
                <w:spacing w:val="-4"/>
                <w:sz w:val="25"/>
                <w:szCs w:val="25"/>
              </w:rPr>
            </w:pPr>
            <w:r w:rsidRPr="00DA3244">
              <w:rPr>
                <w:rFonts w:ascii="PT Astra Serif" w:hAnsi="PT Astra Serif"/>
                <w:spacing w:val="-4"/>
                <w:sz w:val="25"/>
                <w:szCs w:val="25"/>
              </w:rPr>
              <w:t>Наименование критерия</w:t>
            </w:r>
            <w:r w:rsidR="00C867A9" w:rsidRPr="00DA3244">
              <w:rPr>
                <w:rFonts w:ascii="PT Astra Serif" w:hAnsi="PT Astra Serif"/>
                <w:spacing w:val="-4"/>
                <w:sz w:val="25"/>
                <w:szCs w:val="25"/>
              </w:rPr>
              <w:t xml:space="preserve"> и его по</w:t>
            </w:r>
            <w:r w:rsidR="00D3352E" w:rsidRPr="00DA3244">
              <w:rPr>
                <w:rFonts w:ascii="PT Astra Serif" w:hAnsi="PT Astra Serif"/>
                <w:spacing w:val="-4"/>
                <w:sz w:val="25"/>
                <w:szCs w:val="25"/>
              </w:rPr>
              <w:t>казатели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  <w:vAlign w:val="center"/>
          </w:tcPr>
          <w:p w:rsidR="006654EA" w:rsidRPr="00DA3244" w:rsidRDefault="00D3352E" w:rsidP="00F31257">
            <w:pPr>
              <w:pStyle w:val="ConsPlusNormal"/>
              <w:jc w:val="center"/>
              <w:rPr>
                <w:rFonts w:ascii="PT Astra Serif" w:hAnsi="PT Astra Serif"/>
                <w:spacing w:val="-4"/>
                <w:sz w:val="25"/>
                <w:szCs w:val="25"/>
              </w:rPr>
            </w:pPr>
            <w:r w:rsidRPr="00DA3244">
              <w:rPr>
                <w:rFonts w:ascii="PT Astra Serif" w:hAnsi="PT Astra Serif"/>
                <w:spacing w:val="-4"/>
                <w:sz w:val="25"/>
                <w:szCs w:val="25"/>
              </w:rPr>
              <w:t>Баллы для каждого показателя</w:t>
            </w:r>
          </w:p>
        </w:tc>
        <w:tc>
          <w:tcPr>
            <w:tcW w:w="1985" w:type="dxa"/>
            <w:vAlign w:val="center"/>
          </w:tcPr>
          <w:p w:rsidR="006654EA" w:rsidRPr="00DA3244" w:rsidRDefault="006654EA" w:rsidP="00F31257">
            <w:pPr>
              <w:pStyle w:val="ConsPlusNormal"/>
              <w:jc w:val="center"/>
              <w:rPr>
                <w:rFonts w:ascii="PT Astra Serif" w:hAnsi="PT Astra Serif"/>
                <w:spacing w:val="-4"/>
                <w:sz w:val="25"/>
                <w:szCs w:val="25"/>
              </w:rPr>
            </w:pPr>
            <w:r w:rsidRPr="00DA3244">
              <w:rPr>
                <w:rFonts w:ascii="PT Astra Serif" w:hAnsi="PT Astra Serif"/>
                <w:spacing w:val="-4"/>
                <w:sz w:val="25"/>
                <w:szCs w:val="25"/>
              </w:rPr>
              <w:t xml:space="preserve">Источник данных для определения </w:t>
            </w:r>
            <w:r w:rsidR="00D3352E" w:rsidRPr="00DA3244">
              <w:rPr>
                <w:rFonts w:ascii="PT Astra Serif" w:hAnsi="PT Astra Serif"/>
                <w:spacing w:val="-4"/>
                <w:sz w:val="25"/>
                <w:szCs w:val="25"/>
              </w:rPr>
              <w:t xml:space="preserve">показателя </w:t>
            </w:r>
            <w:r w:rsidR="001F2A3B" w:rsidRPr="00DA3244">
              <w:rPr>
                <w:rFonts w:ascii="PT Astra Serif" w:hAnsi="PT Astra Serif"/>
                <w:spacing w:val="-4"/>
                <w:sz w:val="25"/>
                <w:szCs w:val="25"/>
              </w:rPr>
              <w:t>критерия</w:t>
            </w:r>
          </w:p>
        </w:tc>
      </w:tr>
      <w:tr w:rsidR="006654E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  <w:vAlign w:val="center"/>
          </w:tcPr>
          <w:p w:rsidR="006654EA" w:rsidRPr="008958AA" w:rsidRDefault="006654E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654EA" w:rsidRPr="008958AA" w:rsidRDefault="006654E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  <w:vAlign w:val="center"/>
          </w:tcPr>
          <w:p w:rsidR="006654EA" w:rsidRPr="008958AA" w:rsidRDefault="006654E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3</w:t>
            </w:r>
          </w:p>
        </w:tc>
        <w:tc>
          <w:tcPr>
            <w:tcW w:w="1985" w:type="dxa"/>
            <w:vAlign w:val="center"/>
          </w:tcPr>
          <w:p w:rsidR="006654EA" w:rsidRPr="008958AA" w:rsidRDefault="006654E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4</w:t>
            </w:r>
          </w:p>
        </w:tc>
      </w:tr>
      <w:tr w:rsidR="00DA7C6B" w:rsidRPr="007108C1" w:rsidTr="00252247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  <w:vAlign w:val="center"/>
          </w:tcPr>
          <w:p w:rsidR="00DA7C6B" w:rsidRPr="008958AA" w:rsidRDefault="00DA7C6B" w:rsidP="007108C1">
            <w:pPr>
              <w:pStyle w:val="ConsPlusNormal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  <w:r w:rsidRPr="008958AA">
              <w:rPr>
                <w:rFonts w:ascii="PT Astra Serif" w:hAnsi="PT Astra Serif"/>
                <w:b/>
                <w:sz w:val="25"/>
                <w:szCs w:val="25"/>
              </w:rPr>
              <w:t>Тяжесть причинения вреда (ущерба) охраняемым законом ценностям</w:t>
            </w:r>
          </w:p>
        </w:tc>
      </w:tr>
      <w:tr w:rsidR="00D558C6" w:rsidRPr="007108C1" w:rsidTr="00252247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558C6" w:rsidRPr="008958AA" w:rsidRDefault="00D558C6" w:rsidP="007108C1">
            <w:pPr>
              <w:pStyle w:val="ConsPlusNormal"/>
              <w:jc w:val="center"/>
              <w:outlineLvl w:val="2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Объ</w:t>
            </w:r>
            <w:r w:rsidR="00D946A6" w:rsidRPr="008958AA">
              <w:rPr>
                <w:rFonts w:ascii="PT Astra Serif" w:hAnsi="PT Astra Serif"/>
                <w:sz w:val="25"/>
                <w:szCs w:val="25"/>
              </w:rPr>
              <w:t>ё</w:t>
            </w:r>
            <w:r w:rsidRPr="008958AA">
              <w:rPr>
                <w:rFonts w:ascii="PT Astra Serif" w:hAnsi="PT Astra Serif"/>
                <w:sz w:val="25"/>
                <w:szCs w:val="25"/>
              </w:rPr>
              <w:t>м документов, находящихся на хранении</w:t>
            </w:r>
            <w:r w:rsidR="009D302C" w:rsidRPr="008958AA">
              <w:rPr>
                <w:rFonts w:ascii="PT Astra Serif" w:hAnsi="PT Astra Serif"/>
                <w:sz w:val="25"/>
                <w:szCs w:val="25"/>
              </w:rPr>
              <w:t xml:space="preserve"> у контролируемого лица</w:t>
            </w: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Более 100000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6</w:t>
            </w:r>
          </w:p>
        </w:tc>
        <w:tc>
          <w:tcPr>
            <w:tcW w:w="1985" w:type="dxa"/>
            <w:vMerge w:val="restart"/>
          </w:tcPr>
          <w:p w:rsidR="00C772AA" w:rsidRPr="008958AA" w:rsidRDefault="00C772AA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 xml:space="preserve">Паспорт </w:t>
            </w:r>
            <w:r w:rsidR="00FA2CC4" w:rsidRPr="008958AA">
              <w:rPr>
                <w:rFonts w:ascii="PT Astra Serif" w:hAnsi="PT Astra Serif"/>
                <w:sz w:val="25"/>
                <w:szCs w:val="25"/>
              </w:rPr>
              <w:t xml:space="preserve">архива </w:t>
            </w:r>
            <w:proofErr w:type="spellStart"/>
            <w:proofErr w:type="gramStart"/>
            <w:r w:rsidR="00FA2CC4" w:rsidRPr="008958AA">
              <w:rPr>
                <w:rFonts w:ascii="PT Astra Serif" w:hAnsi="PT Astra Serif"/>
                <w:sz w:val="25"/>
                <w:szCs w:val="25"/>
              </w:rPr>
              <w:t>контролиру</w:t>
            </w:r>
            <w:r w:rsidR="00775103" w:rsidRPr="008958AA">
              <w:rPr>
                <w:rFonts w:ascii="PT Astra Serif" w:hAnsi="PT Astra Serif"/>
                <w:sz w:val="25"/>
                <w:szCs w:val="25"/>
              </w:rPr>
              <w:t>-</w:t>
            </w:r>
            <w:r w:rsidR="00FA2CC4" w:rsidRPr="008958AA">
              <w:rPr>
                <w:rFonts w:ascii="PT Astra Serif" w:hAnsi="PT Astra Serif"/>
                <w:sz w:val="25"/>
                <w:szCs w:val="25"/>
              </w:rPr>
              <w:t>емого</w:t>
            </w:r>
            <w:proofErr w:type="spellEnd"/>
            <w:proofErr w:type="gramEnd"/>
            <w:r w:rsidR="00FA2CC4" w:rsidRPr="008958AA">
              <w:rPr>
                <w:rFonts w:ascii="PT Astra Serif" w:hAnsi="PT Astra Serif"/>
                <w:sz w:val="25"/>
                <w:szCs w:val="25"/>
              </w:rPr>
              <w:t xml:space="preserve"> лица</w:t>
            </w:r>
            <w:r w:rsidRPr="008958AA">
              <w:rPr>
                <w:rFonts w:ascii="PT Astra Serif" w:hAnsi="PT Astra Serif"/>
                <w:sz w:val="25"/>
                <w:szCs w:val="25"/>
              </w:rPr>
              <w:t>;</w:t>
            </w:r>
          </w:p>
          <w:p w:rsidR="00C772AA" w:rsidRPr="008958AA" w:rsidRDefault="00C772AA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color w:val="000000"/>
                <w:sz w:val="25"/>
                <w:szCs w:val="25"/>
              </w:rPr>
              <w:t xml:space="preserve">статистическая форма № 1 </w:t>
            </w:r>
            <w:r w:rsidR="001D6EF7" w:rsidRPr="008958AA">
              <w:rPr>
                <w:rFonts w:ascii="PT Astra Serif" w:hAnsi="PT Astra Serif"/>
                <w:color w:val="000000"/>
                <w:sz w:val="25"/>
                <w:szCs w:val="25"/>
              </w:rPr>
              <w:t>«П</w:t>
            </w:r>
            <w:r w:rsidRPr="008958AA">
              <w:rPr>
                <w:rFonts w:ascii="PT Astra Serif" w:hAnsi="PT Astra Serif"/>
                <w:color w:val="000000"/>
                <w:sz w:val="25"/>
                <w:szCs w:val="25"/>
              </w:rPr>
              <w:t>оказатели основных направлений и результатов деятельности за год</w:t>
            </w:r>
            <w:r w:rsidR="001D6EF7" w:rsidRPr="008958AA">
              <w:rPr>
                <w:rFonts w:ascii="PT Astra Serif" w:hAnsi="PT Astra Serif"/>
                <w:color w:val="000000"/>
                <w:sz w:val="25"/>
                <w:szCs w:val="25"/>
              </w:rPr>
              <w:t>»</w:t>
            </w: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50000 до 100000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5</w:t>
            </w:r>
          </w:p>
        </w:tc>
        <w:tc>
          <w:tcPr>
            <w:tcW w:w="1985" w:type="dxa"/>
            <w:vMerge/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3.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10000 до 50000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4</w:t>
            </w:r>
          </w:p>
        </w:tc>
        <w:tc>
          <w:tcPr>
            <w:tcW w:w="1985" w:type="dxa"/>
            <w:vMerge/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4.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5000 до 10000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3</w:t>
            </w:r>
          </w:p>
        </w:tc>
        <w:tc>
          <w:tcPr>
            <w:tcW w:w="1985" w:type="dxa"/>
            <w:vMerge/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5.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100 до 5000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2</w:t>
            </w:r>
          </w:p>
        </w:tc>
        <w:tc>
          <w:tcPr>
            <w:tcW w:w="1985" w:type="dxa"/>
            <w:vMerge/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6.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Менее 100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1</w:t>
            </w:r>
          </w:p>
        </w:tc>
        <w:tc>
          <w:tcPr>
            <w:tcW w:w="1985" w:type="dxa"/>
            <w:vMerge/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7.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Наличие на хранении особо ценных, в том числе уникальных, документов Архивного фонда Российской Федерации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6</w:t>
            </w:r>
          </w:p>
        </w:tc>
        <w:tc>
          <w:tcPr>
            <w:tcW w:w="1985" w:type="dxa"/>
            <w:vMerge/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DA7C6B" w:rsidRPr="007108C1" w:rsidTr="00252247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A7C6B" w:rsidRPr="008958AA" w:rsidRDefault="00DA7C6B" w:rsidP="007108C1">
            <w:pPr>
              <w:pStyle w:val="ConsPlusNormal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  <w:r w:rsidRPr="008958AA">
              <w:rPr>
                <w:rFonts w:ascii="PT Astra Serif" w:hAnsi="PT Astra Serif"/>
                <w:b/>
                <w:sz w:val="25"/>
                <w:szCs w:val="25"/>
              </w:rPr>
              <w:t>Вероятность наступления негативных событий</w:t>
            </w:r>
          </w:p>
        </w:tc>
      </w:tr>
      <w:tr w:rsidR="00D558C6" w:rsidRPr="007108C1" w:rsidTr="00252247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558C6" w:rsidRPr="008958AA" w:rsidRDefault="00D558C6" w:rsidP="007108C1">
            <w:pPr>
              <w:pStyle w:val="ConsPlusNormal"/>
              <w:jc w:val="center"/>
              <w:outlineLvl w:val="2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Загруженность архивохранилищ</w:t>
            </w:r>
            <w:r w:rsidR="009D302C" w:rsidRPr="008958AA">
              <w:rPr>
                <w:rFonts w:ascii="PT Astra Serif" w:hAnsi="PT Astra Serif"/>
                <w:sz w:val="25"/>
                <w:szCs w:val="25"/>
              </w:rPr>
              <w:t xml:space="preserve"> у контролируемого лица</w:t>
            </w: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8.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90 и более процентов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5</w:t>
            </w:r>
          </w:p>
        </w:tc>
        <w:tc>
          <w:tcPr>
            <w:tcW w:w="1985" w:type="dxa"/>
            <w:vMerge w:val="restart"/>
          </w:tcPr>
          <w:p w:rsidR="00C772AA" w:rsidRPr="008958AA" w:rsidRDefault="00FA2CC4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 xml:space="preserve">Паспорт архива </w:t>
            </w:r>
            <w:proofErr w:type="gramStart"/>
            <w:r w:rsidRPr="008958AA">
              <w:rPr>
                <w:rFonts w:ascii="PT Astra Serif" w:hAnsi="PT Astra Serif"/>
                <w:sz w:val="25"/>
                <w:szCs w:val="25"/>
              </w:rPr>
              <w:t>контроли</w:t>
            </w:r>
            <w:r w:rsidR="00775103" w:rsidRPr="008958AA">
              <w:rPr>
                <w:rFonts w:ascii="PT Astra Serif" w:hAnsi="PT Astra Serif"/>
                <w:sz w:val="25"/>
                <w:szCs w:val="25"/>
              </w:rPr>
              <w:t>-</w:t>
            </w:r>
            <w:proofErr w:type="spellStart"/>
            <w:r w:rsidRPr="008958AA">
              <w:rPr>
                <w:rFonts w:ascii="PT Astra Serif" w:hAnsi="PT Astra Serif"/>
                <w:sz w:val="25"/>
                <w:szCs w:val="25"/>
              </w:rPr>
              <w:t>руемого</w:t>
            </w:r>
            <w:proofErr w:type="spellEnd"/>
            <w:proofErr w:type="gramEnd"/>
            <w:r w:rsidRPr="008958AA">
              <w:rPr>
                <w:rFonts w:ascii="PT Astra Serif" w:hAnsi="PT Astra Serif"/>
                <w:sz w:val="25"/>
                <w:szCs w:val="25"/>
              </w:rPr>
              <w:t xml:space="preserve"> лица </w:t>
            </w: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9.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70 процентов до 90 процентов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4</w:t>
            </w:r>
          </w:p>
        </w:tc>
        <w:tc>
          <w:tcPr>
            <w:tcW w:w="1985" w:type="dxa"/>
            <w:vMerge/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10.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50 процентов до 70 процентов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3</w:t>
            </w:r>
          </w:p>
        </w:tc>
        <w:tc>
          <w:tcPr>
            <w:tcW w:w="1985" w:type="dxa"/>
            <w:vMerge/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D558C6" w:rsidRPr="007108C1" w:rsidTr="00252247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558C6" w:rsidRPr="008958AA" w:rsidRDefault="00D558C6" w:rsidP="007108C1">
            <w:pPr>
              <w:pStyle w:val="ConsPlusNormal"/>
              <w:jc w:val="center"/>
              <w:outlineLvl w:val="2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Отсутствие оборудованного архивохранилища у контролируемого лица</w:t>
            </w: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</w:t>
            </w:r>
            <w:r w:rsidR="00925EB9" w:rsidRPr="008958AA">
              <w:rPr>
                <w:rFonts w:ascii="PT Astra Serif" w:hAnsi="PT Astra Serif"/>
                <w:sz w:val="25"/>
                <w:szCs w:val="25"/>
              </w:rPr>
              <w:t>1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775103" w:rsidP="007108C1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существляющего хранение архивных документов постоянно</w:t>
            </w:r>
            <w:r w:rsidR="0097287C" w:rsidRPr="008958AA">
              <w:rPr>
                <w:rFonts w:ascii="PT Astra Serif" w:hAnsi="PT Astra Serif"/>
                <w:sz w:val="25"/>
                <w:szCs w:val="25"/>
              </w:rPr>
              <w:t xml:space="preserve"> 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7108C1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6</w:t>
            </w:r>
          </w:p>
        </w:tc>
        <w:tc>
          <w:tcPr>
            <w:tcW w:w="1985" w:type="dxa"/>
            <w:vMerge w:val="restart"/>
          </w:tcPr>
          <w:p w:rsidR="00C772AA" w:rsidRPr="008958AA" w:rsidRDefault="00FA2CC4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 xml:space="preserve">Паспорт архива </w:t>
            </w:r>
            <w:proofErr w:type="gramStart"/>
            <w:r w:rsidRPr="008958AA">
              <w:rPr>
                <w:rFonts w:ascii="PT Astra Serif" w:hAnsi="PT Astra Serif"/>
                <w:sz w:val="25"/>
                <w:szCs w:val="25"/>
              </w:rPr>
              <w:t>контроли</w:t>
            </w:r>
            <w:r w:rsidR="00775103" w:rsidRPr="008958AA">
              <w:rPr>
                <w:rFonts w:ascii="PT Astra Serif" w:hAnsi="PT Astra Serif"/>
                <w:sz w:val="25"/>
                <w:szCs w:val="25"/>
              </w:rPr>
              <w:t>-</w:t>
            </w:r>
            <w:proofErr w:type="spellStart"/>
            <w:r w:rsidRPr="008958AA">
              <w:rPr>
                <w:rFonts w:ascii="PT Astra Serif" w:hAnsi="PT Astra Serif"/>
                <w:sz w:val="25"/>
                <w:szCs w:val="25"/>
              </w:rPr>
              <w:t>руемого</w:t>
            </w:r>
            <w:proofErr w:type="spellEnd"/>
            <w:proofErr w:type="gramEnd"/>
            <w:r w:rsidRPr="008958AA">
              <w:rPr>
                <w:rFonts w:ascii="PT Astra Serif" w:hAnsi="PT Astra Serif"/>
                <w:sz w:val="25"/>
                <w:szCs w:val="25"/>
              </w:rPr>
              <w:t xml:space="preserve"> лица</w:t>
            </w:r>
          </w:p>
        </w:tc>
      </w:tr>
      <w:tr w:rsidR="00C772A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C772AA" w:rsidRPr="008958AA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</w:t>
            </w:r>
            <w:r w:rsidR="00925EB9" w:rsidRPr="008958AA">
              <w:rPr>
                <w:rFonts w:ascii="PT Astra Serif" w:hAnsi="PT Astra Serif"/>
                <w:sz w:val="25"/>
                <w:szCs w:val="25"/>
              </w:rPr>
              <w:t>2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C772AA" w:rsidRPr="008958AA" w:rsidRDefault="00775103" w:rsidP="00D946A6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Г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осударственного органа</w:t>
            </w:r>
            <w:r w:rsidR="0097287C" w:rsidRPr="008958AA">
              <w:rPr>
                <w:rFonts w:ascii="PT Astra Serif" w:hAnsi="PT Astra Serif"/>
                <w:sz w:val="25"/>
                <w:szCs w:val="25"/>
              </w:rPr>
              <w:t>,</w:t>
            </w:r>
            <w:r w:rsidR="00D3352E" w:rsidRPr="008958AA">
              <w:rPr>
                <w:rFonts w:ascii="PT Astra Serif" w:hAnsi="PT Astra Serif"/>
                <w:sz w:val="25"/>
                <w:szCs w:val="25"/>
              </w:rPr>
              <w:t xml:space="preserve"> органа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 xml:space="preserve"> </w:t>
            </w:r>
            <w:r w:rsidR="0097287C" w:rsidRPr="008958AA">
              <w:rPr>
                <w:rFonts w:ascii="PT Astra Serif" w:hAnsi="PT Astra Serif"/>
                <w:sz w:val="25"/>
                <w:szCs w:val="25"/>
              </w:rPr>
              <w:t xml:space="preserve">местного самоуправления </w:t>
            </w:r>
            <w:r w:rsidRPr="008958AA">
              <w:rPr>
                <w:rFonts w:ascii="PT Astra Serif" w:hAnsi="PT Astra Serif"/>
                <w:sz w:val="25"/>
                <w:szCs w:val="25"/>
              </w:rPr>
              <w:t xml:space="preserve">муниципального образования 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 xml:space="preserve">Ульяновской области, осуществляющего </w:t>
            </w:r>
            <w:r w:rsidR="0097287C" w:rsidRPr="008958AA">
              <w:rPr>
                <w:rFonts w:ascii="PT Astra Serif" w:hAnsi="PT Astra Serif"/>
                <w:sz w:val="25"/>
                <w:szCs w:val="25"/>
              </w:rPr>
              <w:t xml:space="preserve">временное (ведомственное) 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хранение архивных документов до передачи их на постоянное хранение в государственные архивы, муниципальные архивы</w:t>
            </w:r>
            <w:r w:rsidR="0097287C" w:rsidRPr="008958AA">
              <w:rPr>
                <w:rFonts w:ascii="PT Astra Serif" w:hAnsi="PT Astra Serif"/>
                <w:sz w:val="25"/>
                <w:szCs w:val="25"/>
              </w:rPr>
              <w:t xml:space="preserve"> по истечении установленных законодательством сроков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C772AA" w:rsidRPr="008958AA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5</w:t>
            </w:r>
          </w:p>
        </w:tc>
        <w:tc>
          <w:tcPr>
            <w:tcW w:w="1985" w:type="dxa"/>
            <w:vMerge/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C772AA" w:rsidRPr="007108C1" w:rsidTr="00252247">
        <w:tblPrEx>
          <w:tblBorders>
            <w:insideH w:val="nil"/>
          </w:tblBorders>
        </w:tblPrEx>
        <w:trPr>
          <w:trHeight w:val="20"/>
        </w:trPr>
        <w:tc>
          <w:tcPr>
            <w:tcW w:w="704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C772AA" w:rsidRPr="008958AA" w:rsidRDefault="00C772AA" w:rsidP="00D946A6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</w:t>
            </w:r>
            <w:r w:rsidR="00925EB9" w:rsidRPr="008958AA">
              <w:rPr>
                <w:rFonts w:ascii="PT Astra Serif" w:hAnsi="PT Astra Serif"/>
                <w:sz w:val="25"/>
                <w:szCs w:val="25"/>
              </w:rPr>
              <w:t>3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C772AA" w:rsidRPr="008958AA" w:rsidRDefault="00775103" w:rsidP="00D946A6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 xml:space="preserve">существляющего </w:t>
            </w:r>
            <w:r w:rsidR="0097287C" w:rsidRPr="008958AA">
              <w:rPr>
                <w:rFonts w:ascii="PT Astra Serif" w:hAnsi="PT Astra Serif"/>
                <w:sz w:val="25"/>
                <w:szCs w:val="25"/>
              </w:rPr>
              <w:t>временное (ведомственное) хранение архивных документов до передачи их на постоянное хранение в государственные архивы, муниципальные архивы по истечении установленных законодательством сроков</w:t>
            </w:r>
          </w:p>
        </w:tc>
        <w:tc>
          <w:tcPr>
            <w:tcW w:w="1417" w:type="dxa"/>
            <w:tcBorders>
              <w:bottom w:val="nil"/>
            </w:tcBorders>
            <w:tcMar>
              <w:top w:w="0" w:type="dxa"/>
              <w:bottom w:w="0" w:type="dxa"/>
            </w:tcMar>
          </w:tcPr>
          <w:p w:rsidR="00C772AA" w:rsidRPr="008958AA" w:rsidRDefault="00FA2CC4" w:rsidP="00D946A6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>4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C772AA" w:rsidRPr="008958AA" w:rsidRDefault="00C772AA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D946A6" w:rsidRPr="007108C1" w:rsidTr="00252247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D946A6" w:rsidRPr="008958AA" w:rsidRDefault="00D946A6" w:rsidP="00D946A6">
            <w:pPr>
              <w:pStyle w:val="ConsPlusNormal"/>
              <w:jc w:val="center"/>
              <w:outlineLvl w:val="2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Объём документов, хранящихся сверх установленного срока</w:t>
            </w:r>
            <w:r w:rsidR="009D302C" w:rsidRPr="008958AA">
              <w:rPr>
                <w:rFonts w:ascii="PT Astra Serif" w:hAnsi="PT Astra Serif"/>
                <w:sz w:val="25"/>
                <w:szCs w:val="25"/>
              </w:rPr>
              <w:t xml:space="preserve"> у контролируемого лица</w:t>
            </w: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D946A6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14.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D946A6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Более 500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D946A6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+6</w:t>
            </w:r>
          </w:p>
        </w:tc>
        <w:tc>
          <w:tcPr>
            <w:tcW w:w="1985" w:type="dxa"/>
            <w:vMerge w:val="restart"/>
          </w:tcPr>
          <w:p w:rsidR="00252247" w:rsidRPr="008958AA" w:rsidRDefault="00252247" w:rsidP="00E16A05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 xml:space="preserve">Паспорт архива </w:t>
            </w:r>
          </w:p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proofErr w:type="gramStart"/>
            <w:r w:rsidRPr="008958AA">
              <w:rPr>
                <w:rFonts w:ascii="PT Astra Serif" w:hAnsi="PT Astra Serif"/>
                <w:sz w:val="25"/>
                <w:szCs w:val="25"/>
              </w:rPr>
              <w:t>контроли-</w:t>
            </w:r>
            <w:proofErr w:type="spellStart"/>
            <w:r w:rsidRPr="008958AA">
              <w:rPr>
                <w:rFonts w:ascii="PT Astra Serif" w:hAnsi="PT Astra Serif"/>
                <w:sz w:val="25"/>
                <w:szCs w:val="25"/>
              </w:rPr>
              <w:t>руемого</w:t>
            </w:r>
            <w:proofErr w:type="spellEnd"/>
            <w:proofErr w:type="gramEnd"/>
            <w:r w:rsidRPr="008958AA">
              <w:rPr>
                <w:rFonts w:ascii="PT Astra Serif" w:hAnsi="PT Astra Serif"/>
                <w:sz w:val="25"/>
                <w:szCs w:val="25"/>
              </w:rPr>
              <w:t xml:space="preserve"> лица</w:t>
            </w: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15.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500 до 250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+5</w:t>
            </w:r>
          </w:p>
        </w:tc>
        <w:tc>
          <w:tcPr>
            <w:tcW w:w="1985" w:type="dxa"/>
            <w:vMerge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16.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250 до 150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+4</w:t>
            </w:r>
          </w:p>
        </w:tc>
        <w:tc>
          <w:tcPr>
            <w:tcW w:w="1985" w:type="dxa"/>
            <w:vMerge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17.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150 до 50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+3</w:t>
            </w:r>
          </w:p>
        </w:tc>
        <w:tc>
          <w:tcPr>
            <w:tcW w:w="1985" w:type="dxa"/>
            <w:vMerge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18.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Менее 50 единиц хранения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+2</w:t>
            </w:r>
          </w:p>
        </w:tc>
        <w:tc>
          <w:tcPr>
            <w:tcW w:w="1985" w:type="dxa"/>
            <w:vMerge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</w:tbl>
    <w:p w:rsidR="00DA3244" w:rsidRDefault="00DA3244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387"/>
        <w:gridCol w:w="1417"/>
        <w:gridCol w:w="1985"/>
      </w:tblGrid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lastRenderedPageBreak/>
              <w:t>1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2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3</w:t>
            </w:r>
          </w:p>
        </w:tc>
        <w:tc>
          <w:tcPr>
            <w:tcW w:w="1985" w:type="dxa"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>
              <w:rPr>
                <w:rFonts w:ascii="PT Astra Serif" w:hAnsi="PT Astra Serif"/>
                <w:sz w:val="25"/>
                <w:szCs w:val="25"/>
              </w:rPr>
              <w:t>4</w:t>
            </w: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19.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Отсутствие у контролируемого лица номенклатуры дел, согласованной с экспертно-проверочной комиссией Министерства искусства и культурной политики Ульяновской области (далее – ЭПК Министерства)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+4</w:t>
            </w:r>
          </w:p>
        </w:tc>
        <w:tc>
          <w:tcPr>
            <w:tcW w:w="1985" w:type="dxa"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Протокол заседания ЭПК Министерства</w:t>
            </w:r>
          </w:p>
        </w:tc>
      </w:tr>
      <w:tr w:rsidR="00252247" w:rsidRPr="007108C1" w:rsidTr="00252247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252247" w:rsidRDefault="00252247" w:rsidP="00252247">
            <w:pPr>
              <w:pStyle w:val="ConsPlusNormal"/>
              <w:jc w:val="center"/>
              <w:outlineLvl w:val="2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Степень упорядочения документов (внесение документов в описи дел постоянного срока хранения и описи дел по личному составу, утверждение и согласование описей дел с ЭПК Министерства) у контролируемого лица</w:t>
            </w:r>
          </w:p>
          <w:p w:rsidR="00252247" w:rsidRPr="002F44A4" w:rsidRDefault="00252247" w:rsidP="00252247">
            <w:pPr>
              <w:pStyle w:val="ConsPlusNormal"/>
              <w:jc w:val="center"/>
              <w:outlineLvl w:val="2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</w:t>
            </w:r>
            <w:r w:rsidR="00091EFC">
              <w:rPr>
                <w:rFonts w:ascii="PT Astra Serif" w:hAnsi="PT Astra Serif"/>
                <w:sz w:val="25"/>
                <w:szCs w:val="25"/>
              </w:rPr>
              <w:t>0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Менее 50 процентов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+5</w:t>
            </w:r>
          </w:p>
        </w:tc>
        <w:tc>
          <w:tcPr>
            <w:tcW w:w="1985" w:type="dxa"/>
            <w:vMerge w:val="restart"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 xml:space="preserve">Паспорт архива </w:t>
            </w:r>
            <w:proofErr w:type="gramStart"/>
            <w:r w:rsidRPr="008958AA">
              <w:rPr>
                <w:rFonts w:ascii="PT Astra Serif" w:hAnsi="PT Astra Serif"/>
                <w:sz w:val="25"/>
                <w:szCs w:val="25"/>
              </w:rPr>
              <w:t>контроли-</w:t>
            </w:r>
            <w:proofErr w:type="spellStart"/>
            <w:r w:rsidRPr="008958AA">
              <w:rPr>
                <w:rFonts w:ascii="PT Astra Serif" w:hAnsi="PT Astra Serif"/>
                <w:sz w:val="25"/>
                <w:szCs w:val="25"/>
              </w:rPr>
              <w:t>руемого</w:t>
            </w:r>
            <w:proofErr w:type="spellEnd"/>
            <w:proofErr w:type="gramEnd"/>
            <w:r w:rsidRPr="008958AA">
              <w:rPr>
                <w:rFonts w:ascii="PT Astra Serif" w:hAnsi="PT Astra Serif"/>
                <w:sz w:val="25"/>
                <w:szCs w:val="25"/>
              </w:rPr>
              <w:t xml:space="preserve"> лица; </w:t>
            </w:r>
          </w:p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color w:val="000000"/>
                <w:sz w:val="25"/>
                <w:szCs w:val="25"/>
              </w:rPr>
              <w:t>статистическая форма № 1 «Показатели основных направлений и результатов деятельности за год»</w:t>
            </w: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</w:t>
            </w:r>
            <w:r w:rsidR="00091EFC">
              <w:rPr>
                <w:rFonts w:ascii="PT Astra Serif" w:hAnsi="PT Astra Serif"/>
                <w:sz w:val="25"/>
                <w:szCs w:val="25"/>
              </w:rPr>
              <w:t>1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50 до 70 процентов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+4</w:t>
            </w:r>
          </w:p>
        </w:tc>
        <w:tc>
          <w:tcPr>
            <w:tcW w:w="1985" w:type="dxa"/>
            <w:vMerge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</w:t>
            </w:r>
            <w:r w:rsidR="00091EFC">
              <w:rPr>
                <w:rFonts w:ascii="PT Astra Serif" w:hAnsi="PT Astra Serif"/>
                <w:sz w:val="25"/>
                <w:szCs w:val="25"/>
              </w:rPr>
              <w:t>2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70 до 80 процентов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+3</w:t>
            </w:r>
          </w:p>
        </w:tc>
        <w:tc>
          <w:tcPr>
            <w:tcW w:w="1985" w:type="dxa"/>
            <w:vMerge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</w:t>
            </w:r>
            <w:r w:rsidR="00091EFC">
              <w:rPr>
                <w:rFonts w:ascii="PT Astra Serif" w:hAnsi="PT Astra Serif"/>
                <w:sz w:val="25"/>
                <w:szCs w:val="25"/>
              </w:rPr>
              <w:t>3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От 80 до 90 процентов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+2</w:t>
            </w:r>
          </w:p>
        </w:tc>
        <w:tc>
          <w:tcPr>
            <w:tcW w:w="1985" w:type="dxa"/>
            <w:vMerge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</w:t>
            </w:r>
            <w:r w:rsidR="00091EFC">
              <w:rPr>
                <w:rFonts w:ascii="PT Astra Serif" w:hAnsi="PT Astra Serif"/>
                <w:sz w:val="25"/>
                <w:szCs w:val="25"/>
              </w:rPr>
              <w:t>4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Более 90 процентов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+1</w:t>
            </w:r>
          </w:p>
        </w:tc>
        <w:tc>
          <w:tcPr>
            <w:tcW w:w="1985" w:type="dxa"/>
            <w:vMerge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</w:t>
            </w:r>
            <w:r w:rsidR="00091EFC">
              <w:rPr>
                <w:rFonts w:ascii="PT Astra Serif" w:hAnsi="PT Astra Serif"/>
                <w:sz w:val="25"/>
                <w:szCs w:val="25"/>
              </w:rPr>
              <w:t>5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Наличие выявленных нарушений в ходе осуществления регионального государственного контроля по результатам предшествующих плановых или внеплановых контрольных (надзорных) мероприятий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+3</w:t>
            </w:r>
          </w:p>
        </w:tc>
        <w:tc>
          <w:tcPr>
            <w:tcW w:w="1985" w:type="dxa"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 xml:space="preserve">Предписание об устранении выявленных нарушений; протокол об </w:t>
            </w:r>
            <w:proofErr w:type="spellStart"/>
            <w:proofErr w:type="gramStart"/>
            <w:r w:rsidRPr="008958AA">
              <w:rPr>
                <w:rFonts w:ascii="PT Astra Serif" w:hAnsi="PT Astra Serif"/>
                <w:sz w:val="25"/>
                <w:szCs w:val="25"/>
              </w:rPr>
              <w:t>администра-тивном</w:t>
            </w:r>
            <w:proofErr w:type="spellEnd"/>
            <w:proofErr w:type="gramEnd"/>
            <w:r w:rsidRPr="008958AA">
              <w:rPr>
                <w:rFonts w:ascii="PT Astra Serif" w:hAnsi="PT Astra Serif"/>
                <w:sz w:val="25"/>
                <w:szCs w:val="25"/>
              </w:rPr>
              <w:t xml:space="preserve"> </w:t>
            </w:r>
            <w:proofErr w:type="spellStart"/>
            <w:r w:rsidRPr="008958AA">
              <w:rPr>
                <w:rFonts w:ascii="PT Astra Serif" w:hAnsi="PT Astra Serif"/>
                <w:sz w:val="25"/>
                <w:szCs w:val="25"/>
              </w:rPr>
              <w:t>правонаруше-нии</w:t>
            </w:r>
            <w:proofErr w:type="spellEnd"/>
          </w:p>
        </w:tc>
      </w:tr>
      <w:tr w:rsidR="00252247" w:rsidRPr="007108C1" w:rsidTr="00252247">
        <w:trPr>
          <w:trHeight w:val="20"/>
        </w:trPr>
        <w:tc>
          <w:tcPr>
            <w:tcW w:w="9493" w:type="dxa"/>
            <w:gridSpan w:val="4"/>
            <w:tcMar>
              <w:top w:w="0" w:type="dxa"/>
              <w:bottom w:w="0" w:type="dxa"/>
            </w:tcMar>
          </w:tcPr>
          <w:p w:rsidR="00252247" w:rsidRPr="00DA3244" w:rsidRDefault="00252247" w:rsidP="00DA3244">
            <w:pPr>
              <w:pStyle w:val="ConsPlusNormal"/>
              <w:jc w:val="center"/>
              <w:rPr>
                <w:rFonts w:ascii="PT Astra Serif" w:hAnsi="PT Astra Serif"/>
                <w:b/>
                <w:sz w:val="25"/>
                <w:szCs w:val="25"/>
              </w:rPr>
            </w:pPr>
            <w:r w:rsidRPr="008958AA">
              <w:rPr>
                <w:rFonts w:ascii="PT Astra Serif" w:hAnsi="PT Astra Serif"/>
                <w:b/>
                <w:sz w:val="25"/>
                <w:szCs w:val="25"/>
              </w:rPr>
              <w:t>Добросовестность контролируемых лиц</w:t>
            </w:r>
          </w:p>
        </w:tc>
      </w:tr>
      <w:tr w:rsidR="00252247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</w:t>
            </w:r>
            <w:r w:rsidR="00091EFC">
              <w:rPr>
                <w:rFonts w:ascii="PT Astra Serif" w:hAnsi="PT Astra Serif"/>
                <w:sz w:val="25"/>
                <w:szCs w:val="25"/>
              </w:rPr>
              <w:t>6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Осуществление контролируемым лицом мероприятий, направленных на своевременную или с опережением сроков научно-техническую обработку архивных документов (представление на рассмотрение ЭПК Министерства описей дел постоянного срока хранения и описей дел по личному составу в соответствии с графиком проведения научно-технической обработки архивных документов)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-1</w:t>
            </w:r>
          </w:p>
        </w:tc>
        <w:tc>
          <w:tcPr>
            <w:tcW w:w="1985" w:type="dxa"/>
          </w:tcPr>
          <w:p w:rsidR="00252247" w:rsidRPr="008958AA" w:rsidRDefault="00252247" w:rsidP="00252247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color w:val="000000"/>
                <w:sz w:val="25"/>
                <w:szCs w:val="25"/>
              </w:rPr>
              <w:t>Статистическая форма № 1 «Показатели основных направлений и результатов деятельности за год»;</w:t>
            </w:r>
            <w:r w:rsidRPr="008958AA">
              <w:rPr>
                <w:rFonts w:ascii="PT Astra Serif" w:hAnsi="PT Astra Serif"/>
                <w:sz w:val="25"/>
                <w:szCs w:val="25"/>
              </w:rPr>
              <w:t xml:space="preserve"> протокол заседания ЭПК Министерства</w:t>
            </w:r>
          </w:p>
        </w:tc>
      </w:tr>
      <w:tr w:rsidR="006654EA" w:rsidRPr="007108C1" w:rsidTr="00252247">
        <w:trPr>
          <w:trHeight w:val="20"/>
        </w:trPr>
        <w:tc>
          <w:tcPr>
            <w:tcW w:w="704" w:type="dxa"/>
            <w:tcMar>
              <w:top w:w="0" w:type="dxa"/>
              <w:bottom w:w="0" w:type="dxa"/>
            </w:tcMar>
          </w:tcPr>
          <w:p w:rsidR="006654EA" w:rsidRPr="008958AA" w:rsidRDefault="006654EA" w:rsidP="00D946A6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2</w:t>
            </w:r>
            <w:r w:rsidR="00091EFC">
              <w:rPr>
                <w:rFonts w:ascii="PT Astra Serif" w:hAnsi="PT Astra Serif"/>
                <w:sz w:val="25"/>
                <w:szCs w:val="25"/>
              </w:rPr>
              <w:t>7</w:t>
            </w:r>
            <w:r w:rsidRPr="008958AA">
              <w:rPr>
                <w:rFonts w:ascii="PT Astra Serif" w:hAnsi="PT Astra Serif"/>
                <w:sz w:val="25"/>
                <w:szCs w:val="25"/>
              </w:rPr>
              <w:t>.</w:t>
            </w:r>
          </w:p>
        </w:tc>
        <w:tc>
          <w:tcPr>
            <w:tcW w:w="5387" w:type="dxa"/>
            <w:tcMar>
              <w:top w:w="0" w:type="dxa"/>
              <w:bottom w:w="0" w:type="dxa"/>
            </w:tcMar>
          </w:tcPr>
          <w:p w:rsidR="006654EA" w:rsidRPr="008958AA" w:rsidRDefault="001F2A3B" w:rsidP="00D946A6">
            <w:pPr>
              <w:pStyle w:val="ConsPlusNormal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 xml:space="preserve">Осуществление контролируемым лицом мероприятий, направленных </w:t>
            </w:r>
            <w:r w:rsidR="00941FAA" w:rsidRPr="008958AA">
              <w:rPr>
                <w:rFonts w:ascii="PT Astra Serif" w:hAnsi="PT Astra Serif"/>
                <w:sz w:val="25"/>
                <w:szCs w:val="25"/>
              </w:rPr>
              <w:t xml:space="preserve">на </w:t>
            </w:r>
            <w:r w:rsidR="00B22F7B" w:rsidRPr="008958AA">
              <w:rPr>
                <w:rFonts w:ascii="PT Astra Serif" w:hAnsi="PT Astra Serif"/>
                <w:sz w:val="25"/>
                <w:szCs w:val="25"/>
              </w:rPr>
              <w:t>недопущение наличия</w:t>
            </w:r>
            <w:r w:rsidR="006654EA" w:rsidRPr="008958AA">
              <w:rPr>
                <w:rFonts w:ascii="PT Astra Serif" w:hAnsi="PT Astra Serif"/>
                <w:sz w:val="25"/>
                <w:szCs w:val="25"/>
              </w:rPr>
              <w:t xml:space="preserve"> у контролируемого лица документов сверх</w:t>
            </w:r>
            <w:r w:rsidR="00CF0788" w:rsidRPr="008958AA">
              <w:rPr>
                <w:rFonts w:ascii="PT Astra Serif" w:hAnsi="PT Astra Serif"/>
                <w:sz w:val="25"/>
                <w:szCs w:val="25"/>
              </w:rPr>
              <w:t xml:space="preserve"> </w:t>
            </w:r>
            <w:r w:rsidR="006654EA" w:rsidRPr="008958AA">
              <w:rPr>
                <w:rFonts w:ascii="PT Astra Serif" w:hAnsi="PT Astra Serif"/>
                <w:sz w:val="25"/>
                <w:szCs w:val="25"/>
              </w:rPr>
              <w:t xml:space="preserve">установленного срока хранения (представление на рассмотрение </w:t>
            </w:r>
            <w:r w:rsidR="009D302C" w:rsidRPr="008958AA">
              <w:rPr>
                <w:rFonts w:ascii="PT Astra Serif" w:hAnsi="PT Astra Serif"/>
                <w:sz w:val="25"/>
                <w:szCs w:val="25"/>
              </w:rPr>
              <w:t>ЭПК</w:t>
            </w:r>
            <w:r w:rsidR="006654EA" w:rsidRPr="008958AA">
              <w:rPr>
                <w:rFonts w:ascii="PT Astra Serif" w:hAnsi="PT Astra Serif"/>
                <w:sz w:val="25"/>
                <w:szCs w:val="25"/>
              </w:rPr>
              <w:t xml:space="preserve"> Министерства сведений государственными архивами, муниципальными архивами в соответствии с графиком приёма документов)</w:t>
            </w:r>
          </w:p>
        </w:tc>
        <w:tc>
          <w:tcPr>
            <w:tcW w:w="1417" w:type="dxa"/>
            <w:tcMar>
              <w:top w:w="0" w:type="dxa"/>
              <w:bottom w:w="0" w:type="dxa"/>
            </w:tcMar>
          </w:tcPr>
          <w:p w:rsidR="006654EA" w:rsidRPr="008958AA" w:rsidRDefault="006654EA" w:rsidP="00D946A6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-1</w:t>
            </w:r>
          </w:p>
        </w:tc>
        <w:tc>
          <w:tcPr>
            <w:tcW w:w="1985" w:type="dxa"/>
          </w:tcPr>
          <w:p w:rsidR="00C772AA" w:rsidRPr="008958AA" w:rsidRDefault="00FA2CC4" w:rsidP="00C772A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 xml:space="preserve">Паспорт архива </w:t>
            </w:r>
            <w:proofErr w:type="gramStart"/>
            <w:r w:rsidRPr="008958AA">
              <w:rPr>
                <w:rFonts w:ascii="PT Astra Serif" w:hAnsi="PT Astra Serif"/>
                <w:sz w:val="25"/>
                <w:szCs w:val="25"/>
              </w:rPr>
              <w:t>контроли</w:t>
            </w:r>
            <w:r w:rsidR="00301335" w:rsidRPr="008958AA">
              <w:rPr>
                <w:rFonts w:ascii="PT Astra Serif" w:hAnsi="PT Astra Serif"/>
                <w:sz w:val="25"/>
                <w:szCs w:val="25"/>
              </w:rPr>
              <w:t>-</w:t>
            </w:r>
            <w:proofErr w:type="spellStart"/>
            <w:r w:rsidRPr="008958AA">
              <w:rPr>
                <w:rFonts w:ascii="PT Astra Serif" w:hAnsi="PT Astra Serif"/>
                <w:sz w:val="25"/>
                <w:szCs w:val="25"/>
              </w:rPr>
              <w:t>руемого</w:t>
            </w:r>
            <w:proofErr w:type="spellEnd"/>
            <w:proofErr w:type="gramEnd"/>
            <w:r w:rsidRPr="008958AA">
              <w:rPr>
                <w:rFonts w:ascii="PT Astra Serif" w:hAnsi="PT Astra Serif"/>
                <w:sz w:val="25"/>
                <w:szCs w:val="25"/>
              </w:rPr>
              <w:t xml:space="preserve"> лица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 xml:space="preserve">; </w:t>
            </w:r>
          </w:p>
          <w:p w:rsidR="006654EA" w:rsidRPr="008958AA" w:rsidRDefault="00925EB9" w:rsidP="006654EA">
            <w:pPr>
              <w:pStyle w:val="ConsPlusNormal"/>
              <w:jc w:val="center"/>
              <w:rPr>
                <w:rFonts w:ascii="PT Astra Serif" w:hAnsi="PT Astra Serif"/>
                <w:sz w:val="25"/>
                <w:szCs w:val="25"/>
              </w:rPr>
            </w:pPr>
            <w:r w:rsidRPr="008958AA">
              <w:rPr>
                <w:rFonts w:ascii="PT Astra Serif" w:hAnsi="PT Astra Serif"/>
                <w:sz w:val="25"/>
                <w:szCs w:val="25"/>
              </w:rPr>
              <w:t>п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 xml:space="preserve">ротокол заседания </w:t>
            </w:r>
            <w:r w:rsidRPr="008958AA">
              <w:rPr>
                <w:rFonts w:ascii="PT Astra Serif" w:hAnsi="PT Astra Serif"/>
                <w:sz w:val="25"/>
                <w:szCs w:val="25"/>
              </w:rPr>
              <w:t>ЭПК</w:t>
            </w:r>
            <w:r w:rsidR="00C772AA" w:rsidRPr="008958AA">
              <w:rPr>
                <w:rFonts w:ascii="PT Astra Serif" w:hAnsi="PT Astra Serif"/>
                <w:sz w:val="25"/>
                <w:szCs w:val="25"/>
              </w:rPr>
              <w:t xml:space="preserve"> Министерства</w:t>
            </w:r>
          </w:p>
        </w:tc>
      </w:tr>
    </w:tbl>
    <w:bookmarkEnd w:id="3"/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lastRenderedPageBreak/>
        <w:t>2. Значение показателя определяется по формуле:</w:t>
      </w:r>
    </w:p>
    <w:p w:rsidR="00D558C6" w:rsidRPr="009D7425" w:rsidRDefault="00D558C6" w:rsidP="007108C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3AF1" w:rsidRPr="00F8233B" w:rsidRDefault="00F8233B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4" w:name="_Hlk156918195"/>
      <w:bookmarkStart w:id="5" w:name="_Hlk156918485"/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Σ</m:t>
        </m:r>
        <w:bookmarkEnd w:id="4"/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+⋯</m:t>
            </m:r>
            <m:sSub>
              <m:sSubPr>
                <m:ctrlPr>
                  <w:rPr>
                    <w:rFonts w:ascii="Cambria Math" w:hAnsi="Cambria Math" w:cs="Times New Roman"/>
                    <w:sz w:val="32"/>
                    <w:szCs w:val="32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32"/>
                    <w:szCs w:val="32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P+1</m:t>
            </m:r>
          </m:den>
        </m:f>
      </m:oMath>
      <w:bookmarkEnd w:id="5"/>
      <w:r>
        <w:rPr>
          <w:rFonts w:ascii="PT Astra Serif" w:hAnsi="PT Astra Serif"/>
          <w:sz w:val="28"/>
          <w:szCs w:val="28"/>
        </w:rPr>
        <w:t>, где:</w:t>
      </w:r>
    </w:p>
    <w:p w:rsidR="00D558C6" w:rsidRPr="009D7425" w:rsidRDefault="00D558C6" w:rsidP="007108C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58C6" w:rsidRDefault="00F8233B" w:rsidP="00F8233B">
      <w:pPr>
        <w:pStyle w:val="ConsPlusNormal"/>
        <w:tabs>
          <w:tab w:val="left" w:pos="567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∑</w:t>
      </w:r>
      <w:r w:rsidR="00301335">
        <w:rPr>
          <w:rFonts w:ascii="PT Astra Serif" w:hAnsi="PT Astra Serif"/>
          <w:sz w:val="28"/>
          <w:szCs w:val="28"/>
        </w:rPr>
        <w:t xml:space="preserve"> –</w:t>
      </w:r>
      <w:r w:rsidR="00D558C6" w:rsidRPr="007108C1">
        <w:rPr>
          <w:rFonts w:ascii="PT Astra Serif" w:hAnsi="PT Astra Serif"/>
          <w:sz w:val="28"/>
          <w:szCs w:val="28"/>
        </w:rPr>
        <w:t xml:space="preserve"> </w:t>
      </w:r>
      <w:r w:rsidR="00EB5D52">
        <w:rPr>
          <w:rFonts w:ascii="PT Astra Serif" w:hAnsi="PT Astra Serif"/>
          <w:sz w:val="28"/>
          <w:szCs w:val="28"/>
        </w:rPr>
        <w:t>общее количество баллов</w:t>
      </w:r>
      <w:r w:rsidR="00D558C6" w:rsidRPr="007108C1">
        <w:rPr>
          <w:rFonts w:ascii="PT Astra Serif" w:hAnsi="PT Astra Serif"/>
          <w:sz w:val="28"/>
          <w:szCs w:val="28"/>
        </w:rPr>
        <w:t>;</w:t>
      </w:r>
    </w:p>
    <w:p w:rsidR="00352288" w:rsidRDefault="00F8233B" w:rsidP="00B3073D">
      <w:pPr>
        <w:pStyle w:val="ConsPlusNormal"/>
        <w:tabs>
          <w:tab w:val="num" w:pos="993"/>
          <w:tab w:val="left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</w:t>
      </w:r>
      <w:r w:rsidR="00352288">
        <w:rPr>
          <w:rFonts w:ascii="PT Astra Serif" w:hAnsi="PT Astra Serif"/>
          <w:sz w:val="28"/>
          <w:szCs w:val="28"/>
        </w:rPr>
        <w:t>1</w:t>
      </w:r>
      <w:r w:rsidR="000E41A0">
        <w:rPr>
          <w:rFonts w:ascii="PT Astra Serif" w:hAnsi="PT Astra Serif"/>
          <w:sz w:val="28"/>
          <w:szCs w:val="28"/>
        </w:rPr>
        <w:t>, К2</w:t>
      </w:r>
      <w:r w:rsidR="006723F7">
        <w:rPr>
          <w:rFonts w:ascii="PT Astra Serif" w:hAnsi="PT Astra Serif"/>
          <w:sz w:val="28"/>
          <w:szCs w:val="28"/>
        </w:rPr>
        <w:t>,</w:t>
      </w:r>
      <w:r w:rsidR="00352288" w:rsidRPr="00352288">
        <w:rPr>
          <w:rFonts w:ascii="PT Astra Serif" w:hAnsi="PT Astra Serif"/>
          <w:sz w:val="28"/>
          <w:szCs w:val="28"/>
        </w:rPr>
        <w:t xml:space="preserve"> </w:t>
      </w:r>
      <w:bookmarkStart w:id="6" w:name="_Hlk152673406"/>
      <w:proofErr w:type="spellStart"/>
      <w:r w:rsidR="00EB5D52" w:rsidRPr="007108C1">
        <w:rPr>
          <w:rFonts w:ascii="PT Astra Serif" w:hAnsi="PT Astra Serif"/>
          <w:sz w:val="28"/>
          <w:szCs w:val="28"/>
        </w:rPr>
        <w:t>Кn</w:t>
      </w:r>
      <w:proofErr w:type="spellEnd"/>
      <w:r w:rsidR="00EB5D52" w:rsidRPr="007108C1">
        <w:rPr>
          <w:rFonts w:ascii="PT Astra Serif" w:hAnsi="PT Astra Serif"/>
          <w:sz w:val="28"/>
          <w:szCs w:val="28"/>
        </w:rPr>
        <w:t xml:space="preserve"> </w:t>
      </w:r>
      <w:r w:rsidR="004E7B8A">
        <w:rPr>
          <w:rFonts w:ascii="PT Astra Serif" w:hAnsi="PT Astra Serif"/>
          <w:sz w:val="28"/>
          <w:szCs w:val="28"/>
        </w:rPr>
        <w:t>–</w:t>
      </w:r>
      <w:r w:rsidR="00352288">
        <w:rPr>
          <w:rFonts w:ascii="PT Astra Serif" w:hAnsi="PT Astra Serif"/>
          <w:sz w:val="28"/>
          <w:szCs w:val="28"/>
        </w:rPr>
        <w:t xml:space="preserve"> </w:t>
      </w:r>
      <w:r w:rsidR="00352288" w:rsidRPr="007108C1">
        <w:rPr>
          <w:rFonts w:ascii="PT Astra Serif" w:hAnsi="PT Astra Serif"/>
          <w:sz w:val="28"/>
          <w:szCs w:val="28"/>
        </w:rPr>
        <w:t>количество баллов</w:t>
      </w:r>
      <w:r w:rsidR="00352288">
        <w:rPr>
          <w:rFonts w:ascii="PT Astra Serif" w:hAnsi="PT Astra Serif"/>
          <w:sz w:val="28"/>
          <w:szCs w:val="28"/>
        </w:rPr>
        <w:t xml:space="preserve">, </w:t>
      </w:r>
      <w:bookmarkEnd w:id="6"/>
      <w:r w:rsidR="00E16A05">
        <w:rPr>
          <w:rFonts w:ascii="PT Astra Serif" w:hAnsi="PT Astra Serif"/>
          <w:sz w:val="28"/>
          <w:szCs w:val="28"/>
        </w:rPr>
        <w:t>присвоенных по</w:t>
      </w:r>
      <w:r w:rsidR="00437055">
        <w:rPr>
          <w:rFonts w:ascii="PT Astra Serif" w:hAnsi="PT Astra Serif"/>
          <w:sz w:val="28"/>
          <w:szCs w:val="28"/>
        </w:rPr>
        <w:t xml:space="preserve"> каждому </w:t>
      </w:r>
      <w:r w:rsidR="006332D5">
        <w:rPr>
          <w:rFonts w:ascii="PT Astra Serif" w:hAnsi="PT Astra Serif"/>
          <w:sz w:val="28"/>
          <w:szCs w:val="28"/>
        </w:rPr>
        <w:t>критери</w:t>
      </w:r>
      <w:r w:rsidR="00E16A05">
        <w:rPr>
          <w:rFonts w:ascii="PT Astra Serif" w:hAnsi="PT Astra Serif"/>
          <w:sz w:val="28"/>
          <w:szCs w:val="28"/>
        </w:rPr>
        <w:t>ю</w:t>
      </w:r>
      <w:r w:rsidR="006332D5">
        <w:rPr>
          <w:rFonts w:ascii="PT Astra Serif" w:hAnsi="PT Astra Serif"/>
          <w:sz w:val="28"/>
          <w:szCs w:val="28"/>
        </w:rPr>
        <w:t>;</w:t>
      </w:r>
    </w:p>
    <w:p w:rsidR="00D558C6" w:rsidRPr="007108C1" w:rsidRDefault="00F8233B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="00D558C6" w:rsidRPr="007108C1">
        <w:rPr>
          <w:rFonts w:ascii="PT Astra Serif" w:hAnsi="PT Astra Serif"/>
          <w:sz w:val="28"/>
          <w:szCs w:val="28"/>
        </w:rPr>
        <w:t xml:space="preserve"> </w:t>
      </w:r>
      <w:r w:rsidR="004E7B8A">
        <w:rPr>
          <w:rFonts w:ascii="PT Astra Serif" w:hAnsi="PT Astra Serif"/>
          <w:sz w:val="28"/>
          <w:szCs w:val="28"/>
        </w:rPr>
        <w:t>–</w:t>
      </w:r>
      <w:r w:rsidR="00D558C6" w:rsidRPr="007108C1">
        <w:rPr>
          <w:rFonts w:ascii="PT Astra Serif" w:hAnsi="PT Astra Serif"/>
          <w:sz w:val="28"/>
          <w:szCs w:val="28"/>
        </w:rPr>
        <w:t xml:space="preserve"> </w:t>
      </w:r>
      <w:r w:rsidR="00EB5D52">
        <w:rPr>
          <w:rFonts w:ascii="PT Astra Serif" w:hAnsi="PT Astra Serif"/>
          <w:sz w:val="28"/>
          <w:szCs w:val="28"/>
        </w:rPr>
        <w:t xml:space="preserve">общее </w:t>
      </w:r>
      <w:r w:rsidR="00D558C6" w:rsidRPr="007108C1">
        <w:rPr>
          <w:rFonts w:ascii="PT Astra Serif" w:hAnsi="PT Astra Serif"/>
          <w:sz w:val="28"/>
          <w:szCs w:val="28"/>
        </w:rPr>
        <w:t xml:space="preserve">количество </w:t>
      </w:r>
      <w:r w:rsidR="00EB5D52" w:rsidRPr="007108C1">
        <w:rPr>
          <w:rFonts w:ascii="PT Astra Serif" w:hAnsi="PT Astra Serif"/>
          <w:sz w:val="28"/>
          <w:szCs w:val="28"/>
        </w:rPr>
        <w:t>показател</w:t>
      </w:r>
      <w:r w:rsidR="00EB5D52">
        <w:rPr>
          <w:rFonts w:ascii="PT Astra Serif" w:hAnsi="PT Astra Serif"/>
          <w:sz w:val="28"/>
          <w:szCs w:val="28"/>
        </w:rPr>
        <w:t>ей</w:t>
      </w:r>
      <w:r w:rsidR="009142C7">
        <w:rPr>
          <w:rFonts w:ascii="PT Astra Serif" w:hAnsi="PT Astra Serif"/>
          <w:sz w:val="28"/>
          <w:szCs w:val="28"/>
        </w:rPr>
        <w:t>,</w:t>
      </w:r>
      <w:r w:rsidR="00EB5D52" w:rsidRPr="007108C1">
        <w:rPr>
          <w:rFonts w:ascii="PT Astra Serif" w:hAnsi="PT Astra Serif"/>
          <w:sz w:val="28"/>
          <w:szCs w:val="28"/>
        </w:rPr>
        <w:t xml:space="preserve"> </w:t>
      </w:r>
      <w:r w:rsidR="00D558C6" w:rsidRPr="007108C1">
        <w:rPr>
          <w:rFonts w:ascii="PT Astra Serif" w:hAnsi="PT Astra Serif"/>
          <w:sz w:val="28"/>
          <w:szCs w:val="28"/>
        </w:rPr>
        <w:t xml:space="preserve">использованных при определении значения </w:t>
      </w:r>
      <w:r w:rsidR="004E7B8A">
        <w:rPr>
          <w:rFonts w:ascii="PT Astra Serif" w:hAnsi="PT Astra Serif"/>
          <w:sz w:val="28"/>
          <w:szCs w:val="28"/>
        </w:rPr>
        <w:t>показателя</w:t>
      </w:r>
      <w:r w:rsidR="00D558C6" w:rsidRPr="007108C1">
        <w:rPr>
          <w:rFonts w:ascii="PT Astra Serif" w:hAnsi="PT Astra Serif"/>
          <w:sz w:val="28"/>
          <w:szCs w:val="28"/>
        </w:rPr>
        <w:t>.</w:t>
      </w:r>
    </w:p>
    <w:p w:rsidR="00D558C6" w:rsidRPr="007108C1" w:rsidRDefault="002005A8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Объект </w:t>
      </w:r>
      <w:r w:rsidR="004E7B8A">
        <w:rPr>
          <w:rFonts w:ascii="PT Astra Serif" w:hAnsi="PT Astra Serif"/>
          <w:sz w:val="28"/>
          <w:szCs w:val="28"/>
        </w:rPr>
        <w:t xml:space="preserve">регионального государственного </w:t>
      </w:r>
      <w:r>
        <w:rPr>
          <w:rFonts w:ascii="PT Astra Serif" w:hAnsi="PT Astra Serif"/>
          <w:sz w:val="28"/>
          <w:szCs w:val="28"/>
        </w:rPr>
        <w:t xml:space="preserve">контроля </w:t>
      </w:r>
      <w:r w:rsidR="00D558C6" w:rsidRPr="007108C1">
        <w:rPr>
          <w:rFonts w:ascii="PT Astra Serif" w:hAnsi="PT Astra Serif"/>
          <w:sz w:val="28"/>
          <w:szCs w:val="28"/>
        </w:rPr>
        <w:t>относится: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 xml:space="preserve">к категории значительного риска, если значение показателя находится </w:t>
      </w:r>
      <w:r w:rsidR="000C5B11"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>в диапазоне от 3,5 до 4,6 балла;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 xml:space="preserve">к категории среднего риска, если значение показателя находится </w:t>
      </w:r>
      <w:r w:rsidR="000C5B11"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>в диапазоне от 2,5 до 3,49 балла;</w:t>
      </w:r>
    </w:p>
    <w:p w:rsidR="00D558C6" w:rsidRPr="007108C1" w:rsidRDefault="00D558C6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 xml:space="preserve">к категории умеренного риска, если значение показателя находится </w:t>
      </w:r>
      <w:r w:rsidR="000C5B11"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>в диапазоне от 2,1 до 2,4 балла.</w:t>
      </w:r>
    </w:p>
    <w:p w:rsidR="00D558C6" w:rsidRDefault="00953D92" w:rsidP="007108C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к категории низкого риска</w:t>
      </w:r>
      <w:r w:rsidR="009142C7">
        <w:rPr>
          <w:rFonts w:ascii="PT Astra Serif" w:hAnsi="PT Astra Serif"/>
          <w:sz w:val="28"/>
          <w:szCs w:val="28"/>
        </w:rPr>
        <w:t>, е</w:t>
      </w:r>
      <w:r w:rsidR="00D558C6" w:rsidRPr="007108C1">
        <w:rPr>
          <w:rFonts w:ascii="PT Astra Serif" w:hAnsi="PT Astra Serif"/>
          <w:sz w:val="28"/>
          <w:szCs w:val="28"/>
        </w:rPr>
        <w:t xml:space="preserve">сли значение показателя составляет 2 балла </w:t>
      </w:r>
      <w:r w:rsidR="00925EB9">
        <w:rPr>
          <w:rFonts w:ascii="PT Astra Serif" w:hAnsi="PT Astra Serif"/>
          <w:sz w:val="28"/>
          <w:szCs w:val="28"/>
        </w:rPr>
        <w:br/>
      </w:r>
      <w:r w:rsidR="00D558C6" w:rsidRPr="007108C1">
        <w:rPr>
          <w:rFonts w:ascii="PT Astra Serif" w:hAnsi="PT Astra Serif"/>
          <w:sz w:val="28"/>
          <w:szCs w:val="28"/>
        </w:rPr>
        <w:t>и менее.</w:t>
      </w:r>
    </w:p>
    <w:p w:rsidR="00903CB7" w:rsidRPr="007108C1" w:rsidRDefault="00903CB7" w:rsidP="00903CB7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7108C1">
        <w:rPr>
          <w:rFonts w:ascii="PT Astra Serif" w:hAnsi="PT Astra Serif"/>
          <w:sz w:val="28"/>
          <w:szCs w:val="28"/>
        </w:rPr>
        <w:t xml:space="preserve">По запросам контролируемых лиц Министерство представляет </w:t>
      </w:r>
      <w:r w:rsidR="00925EB9"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>им информацию о</w:t>
      </w:r>
      <w:r w:rsidR="002005A8">
        <w:rPr>
          <w:rFonts w:ascii="PT Astra Serif" w:hAnsi="PT Astra Serif"/>
          <w:sz w:val="28"/>
          <w:szCs w:val="28"/>
        </w:rPr>
        <w:t>б</w:t>
      </w:r>
      <w:r w:rsidR="00A422E2">
        <w:rPr>
          <w:rFonts w:ascii="PT Astra Serif" w:hAnsi="PT Astra Serif"/>
          <w:sz w:val="28"/>
          <w:szCs w:val="28"/>
        </w:rPr>
        <w:t xml:space="preserve"> отнесении объекта</w:t>
      </w:r>
      <w:r w:rsidR="009142C7">
        <w:rPr>
          <w:rFonts w:ascii="PT Astra Serif" w:hAnsi="PT Astra Serif"/>
          <w:sz w:val="28"/>
          <w:szCs w:val="28"/>
        </w:rPr>
        <w:t xml:space="preserve"> регионального государственного</w:t>
      </w:r>
      <w:r w:rsidR="00A422E2">
        <w:rPr>
          <w:rFonts w:ascii="PT Astra Serif" w:hAnsi="PT Astra Serif"/>
          <w:sz w:val="28"/>
          <w:szCs w:val="28"/>
        </w:rPr>
        <w:t xml:space="preserve"> контроля к</w:t>
      </w:r>
      <w:r w:rsidRPr="007108C1">
        <w:rPr>
          <w:rFonts w:ascii="PT Astra Serif" w:hAnsi="PT Astra Serif"/>
          <w:sz w:val="28"/>
          <w:szCs w:val="28"/>
        </w:rPr>
        <w:t xml:space="preserve"> категории риска, а также сведения, использованные при отнесении </w:t>
      </w:r>
      <w:r w:rsidR="00A422E2">
        <w:rPr>
          <w:rFonts w:ascii="PT Astra Serif" w:hAnsi="PT Astra Serif"/>
          <w:sz w:val="28"/>
          <w:szCs w:val="28"/>
        </w:rPr>
        <w:t xml:space="preserve">объекта </w:t>
      </w:r>
      <w:r w:rsidR="009142C7">
        <w:rPr>
          <w:rFonts w:ascii="PT Astra Serif" w:hAnsi="PT Astra Serif"/>
          <w:sz w:val="28"/>
          <w:szCs w:val="28"/>
        </w:rPr>
        <w:t xml:space="preserve">регионального государственного </w:t>
      </w:r>
      <w:r w:rsidR="00A422E2">
        <w:rPr>
          <w:rFonts w:ascii="PT Astra Serif" w:hAnsi="PT Astra Serif"/>
          <w:sz w:val="28"/>
          <w:szCs w:val="28"/>
        </w:rPr>
        <w:t>контроля</w:t>
      </w:r>
      <w:r w:rsidRPr="007108C1">
        <w:rPr>
          <w:rFonts w:ascii="PT Astra Serif" w:hAnsi="PT Astra Serif"/>
          <w:sz w:val="28"/>
          <w:szCs w:val="28"/>
        </w:rPr>
        <w:t xml:space="preserve"> к определ</w:t>
      </w:r>
      <w:r>
        <w:rPr>
          <w:rFonts w:ascii="PT Astra Serif" w:hAnsi="PT Astra Serif"/>
          <w:sz w:val="28"/>
          <w:szCs w:val="28"/>
        </w:rPr>
        <w:t>ё</w:t>
      </w:r>
      <w:r w:rsidRPr="007108C1">
        <w:rPr>
          <w:rFonts w:ascii="PT Astra Serif" w:hAnsi="PT Astra Serif"/>
          <w:sz w:val="28"/>
          <w:szCs w:val="28"/>
        </w:rPr>
        <w:t>нной категории риска.</w:t>
      </w:r>
    </w:p>
    <w:p w:rsidR="00903CB7" w:rsidRDefault="00903CB7" w:rsidP="00884FFD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 xml:space="preserve">Контролируемое лицо вправе подать в Министерство заявление </w:t>
      </w:r>
      <w:r w:rsidR="00925EB9">
        <w:rPr>
          <w:rFonts w:ascii="PT Astra Serif" w:hAnsi="PT Astra Serif"/>
          <w:sz w:val="28"/>
          <w:szCs w:val="28"/>
        </w:rPr>
        <w:br/>
      </w:r>
      <w:r w:rsidRPr="007108C1">
        <w:rPr>
          <w:rFonts w:ascii="PT Astra Serif" w:hAnsi="PT Astra Serif"/>
          <w:sz w:val="28"/>
          <w:szCs w:val="28"/>
        </w:rPr>
        <w:t xml:space="preserve">об изменении ранее присвоенной </w:t>
      </w:r>
      <w:r w:rsidR="00A422E2">
        <w:rPr>
          <w:rFonts w:ascii="PT Astra Serif" w:hAnsi="PT Astra Serif"/>
          <w:sz w:val="28"/>
          <w:szCs w:val="28"/>
        </w:rPr>
        <w:t>объекту</w:t>
      </w:r>
      <w:r w:rsidR="009142C7">
        <w:rPr>
          <w:rFonts w:ascii="PT Astra Serif" w:hAnsi="PT Astra Serif"/>
          <w:sz w:val="28"/>
          <w:szCs w:val="28"/>
        </w:rPr>
        <w:t xml:space="preserve"> регионального государственного</w:t>
      </w:r>
      <w:r w:rsidR="00A422E2">
        <w:rPr>
          <w:rFonts w:ascii="PT Astra Serif" w:hAnsi="PT Astra Serif"/>
          <w:sz w:val="28"/>
          <w:szCs w:val="28"/>
        </w:rPr>
        <w:t xml:space="preserve"> контроля</w:t>
      </w:r>
      <w:r w:rsidRPr="007108C1">
        <w:rPr>
          <w:rFonts w:ascii="PT Astra Serif" w:hAnsi="PT Astra Serif"/>
          <w:sz w:val="28"/>
          <w:szCs w:val="28"/>
        </w:rPr>
        <w:t xml:space="preserve"> категории риска.</w:t>
      </w:r>
      <w:r w:rsidR="00925EB9">
        <w:rPr>
          <w:rFonts w:ascii="PT Astra Serif" w:hAnsi="PT Astra Serif"/>
          <w:sz w:val="28"/>
          <w:szCs w:val="28"/>
        </w:rPr>
        <w:t xml:space="preserve"> ______________________</w:t>
      </w:r>
      <w:r>
        <w:rPr>
          <w:rFonts w:ascii="PT Astra Serif" w:hAnsi="PT Astra Serif"/>
          <w:sz w:val="28"/>
          <w:szCs w:val="28"/>
        </w:rPr>
        <w:t>»;</w:t>
      </w:r>
    </w:p>
    <w:p w:rsidR="0068045D" w:rsidRDefault="00925EB9" w:rsidP="001D6EF7">
      <w:pPr>
        <w:pStyle w:val="ConsPlusNormal"/>
        <w:ind w:firstLine="540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1D6EF7">
        <w:rPr>
          <w:rFonts w:ascii="PT Astra Serif" w:hAnsi="PT Astra Serif"/>
          <w:sz w:val="28"/>
          <w:szCs w:val="28"/>
        </w:rPr>
        <w:t>)</w:t>
      </w:r>
      <w:r w:rsidR="00D558C6" w:rsidRPr="007108C1">
        <w:rPr>
          <w:rFonts w:ascii="PT Astra Serif" w:hAnsi="PT Astra Serif"/>
          <w:sz w:val="28"/>
          <w:szCs w:val="28"/>
        </w:rPr>
        <w:t xml:space="preserve"> </w:t>
      </w:r>
      <w:r w:rsidR="0068045D" w:rsidRPr="0068045D">
        <w:rPr>
          <w:rFonts w:ascii="PT Astra Serif" w:hAnsi="PT Astra Serif"/>
          <w:color w:val="000000"/>
          <w:sz w:val="28"/>
          <w:szCs w:val="28"/>
        </w:rPr>
        <w:t>приложение № 2 изложить в следующей редакции:</w:t>
      </w:r>
    </w:p>
    <w:p w:rsidR="00D558C6" w:rsidRPr="009D7425" w:rsidRDefault="00D558C6" w:rsidP="007108C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D51C5A" w:rsidRDefault="00D51C5A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  <w:sectPr w:rsidR="00D51C5A" w:rsidSect="00252247">
          <w:headerReference w:type="default" r:id="rId9"/>
          <w:headerReference w:type="first" r:id="rId10"/>
          <w:pgSz w:w="11906" w:h="16838"/>
          <w:pgMar w:top="1134" w:right="624" w:bottom="1134" w:left="1701" w:header="426" w:footer="828" w:gutter="0"/>
          <w:cols w:space="708"/>
          <w:titlePg/>
          <w:docGrid w:linePitch="360"/>
        </w:sectPr>
      </w:pPr>
      <w:bookmarkStart w:id="7" w:name="P356"/>
      <w:bookmarkEnd w:id="7"/>
    </w:p>
    <w:p w:rsidR="00AA565C" w:rsidRPr="007108C1" w:rsidRDefault="00AA565C" w:rsidP="00FE3BA0">
      <w:pPr>
        <w:pStyle w:val="ConsPlusNormal"/>
        <w:ind w:firstLine="12049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«</w:t>
      </w:r>
      <w:r w:rsidRPr="007108C1">
        <w:rPr>
          <w:rFonts w:ascii="PT Astra Serif" w:hAnsi="PT Astra Serif"/>
          <w:sz w:val="28"/>
          <w:szCs w:val="28"/>
        </w:rPr>
        <w:t>П</w:t>
      </w:r>
      <w:r>
        <w:rPr>
          <w:rFonts w:ascii="PT Astra Serif" w:hAnsi="PT Astra Serif"/>
          <w:sz w:val="28"/>
          <w:szCs w:val="28"/>
        </w:rPr>
        <w:t>РИЛОЖЕНИЕ</w:t>
      </w:r>
      <w:r w:rsidRPr="007108C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</w:t>
      </w:r>
      <w:r w:rsidRPr="007108C1">
        <w:rPr>
          <w:rFonts w:ascii="PT Astra Serif" w:hAnsi="PT Astra Serif"/>
          <w:sz w:val="28"/>
          <w:szCs w:val="28"/>
        </w:rPr>
        <w:t xml:space="preserve"> 2</w:t>
      </w:r>
    </w:p>
    <w:p w:rsidR="00AA565C" w:rsidRPr="007108C1" w:rsidRDefault="00AA565C" w:rsidP="00FE3BA0">
      <w:pPr>
        <w:pStyle w:val="ConsPlusNormal"/>
        <w:ind w:firstLine="12049"/>
        <w:jc w:val="center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к Положению</w:t>
      </w:r>
    </w:p>
    <w:p w:rsidR="00D51C5A" w:rsidRDefault="00D51C5A" w:rsidP="00FE3BA0">
      <w:pPr>
        <w:pStyle w:val="ConsPlusTitle"/>
        <w:ind w:firstLine="12049"/>
        <w:jc w:val="center"/>
        <w:rPr>
          <w:rFonts w:ascii="PT Astra Serif" w:hAnsi="PT Astra Serif"/>
          <w:sz w:val="28"/>
          <w:szCs w:val="28"/>
        </w:rPr>
      </w:pPr>
    </w:p>
    <w:p w:rsidR="00FE3BA0" w:rsidRDefault="00FE3BA0" w:rsidP="00FE3BA0">
      <w:pPr>
        <w:pStyle w:val="ConsPlusTitle"/>
        <w:ind w:firstLine="12049"/>
        <w:jc w:val="center"/>
        <w:rPr>
          <w:rFonts w:ascii="PT Astra Serif" w:hAnsi="PT Astra Serif"/>
          <w:sz w:val="28"/>
          <w:szCs w:val="28"/>
        </w:rPr>
      </w:pPr>
    </w:p>
    <w:p w:rsidR="00FE3BA0" w:rsidRDefault="00FE3BA0" w:rsidP="00FE3BA0">
      <w:pPr>
        <w:pStyle w:val="ConsPlusTitle"/>
        <w:ind w:firstLine="12049"/>
        <w:jc w:val="center"/>
        <w:rPr>
          <w:rFonts w:ascii="PT Astra Serif" w:hAnsi="PT Astra Serif"/>
          <w:sz w:val="28"/>
          <w:szCs w:val="28"/>
        </w:rPr>
      </w:pPr>
    </w:p>
    <w:p w:rsidR="00FE3BA0" w:rsidRDefault="00FE3BA0" w:rsidP="00FE3BA0">
      <w:pPr>
        <w:pStyle w:val="ConsPlusTitle"/>
        <w:ind w:firstLine="12049"/>
        <w:jc w:val="center"/>
        <w:rPr>
          <w:rFonts w:ascii="PT Astra Serif" w:hAnsi="PT Astra Serif"/>
          <w:sz w:val="28"/>
          <w:szCs w:val="28"/>
        </w:rPr>
      </w:pPr>
    </w:p>
    <w:p w:rsidR="00D558C6" w:rsidRPr="007108C1" w:rsidRDefault="00D558C6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7108C1">
        <w:rPr>
          <w:rFonts w:ascii="PT Astra Serif" w:hAnsi="PT Astra Serif"/>
          <w:sz w:val="28"/>
          <w:szCs w:val="28"/>
        </w:rPr>
        <w:t>КЛЮЧЕВ</w:t>
      </w:r>
      <w:r w:rsidR="007058DA">
        <w:rPr>
          <w:rFonts w:ascii="PT Astra Serif" w:hAnsi="PT Astra Serif"/>
          <w:sz w:val="28"/>
          <w:szCs w:val="28"/>
        </w:rPr>
        <w:t>ОЙ</w:t>
      </w:r>
      <w:r w:rsidRPr="007108C1">
        <w:rPr>
          <w:rFonts w:ascii="PT Astra Serif" w:hAnsi="PT Astra Serif"/>
          <w:sz w:val="28"/>
          <w:szCs w:val="28"/>
        </w:rPr>
        <w:t xml:space="preserve"> ПОКАЗАТЕЛ</w:t>
      </w:r>
      <w:r w:rsidR="007058DA">
        <w:rPr>
          <w:rFonts w:ascii="PT Astra Serif" w:hAnsi="PT Astra Serif"/>
          <w:sz w:val="28"/>
          <w:szCs w:val="28"/>
        </w:rPr>
        <w:t>Ь</w:t>
      </w:r>
    </w:p>
    <w:p w:rsidR="00D51C5A" w:rsidRDefault="00D946A6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регионального государственного контроля (надзора) за соблюдением законодательства </w:t>
      </w:r>
    </w:p>
    <w:p w:rsidR="00D558C6" w:rsidRDefault="00D946A6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 архивном деле на территории Ульяновской области</w:t>
      </w:r>
    </w:p>
    <w:p w:rsidR="007108C1" w:rsidRPr="009D7425" w:rsidRDefault="007108C1" w:rsidP="007108C1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510"/>
        <w:gridCol w:w="2694"/>
        <w:gridCol w:w="3685"/>
        <w:gridCol w:w="1985"/>
        <w:gridCol w:w="2693"/>
      </w:tblGrid>
      <w:tr w:rsidR="007108C1" w:rsidRPr="007108C1" w:rsidTr="00252247">
        <w:trPr>
          <w:trHeight w:val="20"/>
        </w:trPr>
        <w:tc>
          <w:tcPr>
            <w:tcW w:w="454" w:type="dxa"/>
            <w:tcMar>
              <w:top w:w="0" w:type="dxa"/>
              <w:bottom w:w="0" w:type="dxa"/>
            </w:tcMar>
          </w:tcPr>
          <w:p w:rsidR="007108C1" w:rsidRPr="00437055" w:rsidRDefault="005C2044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7108C1" w:rsidRPr="00437055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3510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Формула расч</w:t>
            </w:r>
            <w:r w:rsidR="00FE3BA0">
              <w:rPr>
                <w:rFonts w:ascii="PT Astra Serif" w:hAnsi="PT Astra Serif"/>
                <w:sz w:val="24"/>
                <w:szCs w:val="24"/>
              </w:rPr>
              <w:t>ё</w:t>
            </w:r>
            <w:r w:rsidRPr="00437055">
              <w:rPr>
                <w:rFonts w:ascii="PT Astra Serif" w:hAnsi="PT Astra Serif"/>
                <w:sz w:val="24"/>
                <w:szCs w:val="24"/>
              </w:rPr>
              <w:t>та значени</w:t>
            </w:r>
            <w:r w:rsidR="002F44A4">
              <w:rPr>
                <w:rFonts w:ascii="PT Astra Serif" w:hAnsi="PT Astra Serif"/>
                <w:sz w:val="24"/>
                <w:szCs w:val="24"/>
              </w:rPr>
              <w:t>я</w:t>
            </w:r>
            <w:r w:rsidRPr="00437055">
              <w:rPr>
                <w:rFonts w:ascii="PT Astra Serif" w:hAnsi="PT Astra Serif"/>
                <w:sz w:val="24"/>
                <w:szCs w:val="24"/>
              </w:rPr>
              <w:t xml:space="preserve"> показателя</w:t>
            </w:r>
          </w:p>
        </w:tc>
        <w:tc>
          <w:tcPr>
            <w:tcW w:w="3685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Комментарии (интерпретация значений показателя)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Целев</w:t>
            </w:r>
            <w:r w:rsidR="00B41595">
              <w:rPr>
                <w:rFonts w:ascii="PT Astra Serif" w:hAnsi="PT Astra Serif"/>
                <w:sz w:val="24"/>
                <w:szCs w:val="24"/>
              </w:rPr>
              <w:t>о</w:t>
            </w:r>
            <w:r w:rsidRPr="00437055">
              <w:rPr>
                <w:rFonts w:ascii="PT Astra Serif" w:hAnsi="PT Astra Serif"/>
                <w:sz w:val="24"/>
                <w:szCs w:val="24"/>
              </w:rPr>
              <w:t>е значени</w:t>
            </w:r>
            <w:r w:rsidR="00B41595">
              <w:rPr>
                <w:rFonts w:ascii="PT Astra Serif" w:hAnsi="PT Astra Serif"/>
                <w:sz w:val="24"/>
                <w:szCs w:val="24"/>
              </w:rPr>
              <w:t>е</w:t>
            </w:r>
            <w:r w:rsidRPr="00437055">
              <w:rPr>
                <w:rFonts w:ascii="PT Astra Serif" w:hAnsi="PT Astra Serif"/>
                <w:sz w:val="24"/>
                <w:szCs w:val="24"/>
              </w:rPr>
              <w:t xml:space="preserve"> показател</w:t>
            </w:r>
            <w:r w:rsidR="00B41595">
              <w:rPr>
                <w:rFonts w:ascii="PT Astra Serif" w:hAnsi="PT Astra Serif"/>
                <w:sz w:val="24"/>
                <w:szCs w:val="24"/>
              </w:rPr>
              <w:t>я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contextualSpacing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Источник данных для определения значения показателя</w:t>
            </w:r>
          </w:p>
        </w:tc>
      </w:tr>
      <w:tr w:rsidR="007108C1" w:rsidRPr="007108C1" w:rsidTr="00252247">
        <w:trPr>
          <w:trHeight w:val="127"/>
        </w:trPr>
        <w:tc>
          <w:tcPr>
            <w:tcW w:w="454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510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685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108C1" w:rsidRPr="007108C1" w:rsidTr="00252247">
        <w:trPr>
          <w:trHeight w:val="20"/>
        </w:trPr>
        <w:tc>
          <w:tcPr>
            <w:tcW w:w="454" w:type="dxa"/>
            <w:tcMar>
              <w:top w:w="0" w:type="dxa"/>
              <w:bottom w:w="0" w:type="dxa"/>
            </w:tcMar>
          </w:tcPr>
          <w:p w:rsidR="007108C1" w:rsidRPr="00437055" w:rsidRDefault="007108C1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510" w:type="dxa"/>
            <w:tcMar>
              <w:top w:w="0" w:type="dxa"/>
              <w:bottom w:w="0" w:type="dxa"/>
            </w:tcMar>
          </w:tcPr>
          <w:p w:rsidR="007108C1" w:rsidRPr="00437055" w:rsidRDefault="007108C1" w:rsidP="002F44A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Доля документов Архивного фонда Российской Федерации и иных архивных документов, которым причинён ущерб, в общем количестве единиц хранения архивных документов</w:t>
            </w:r>
          </w:p>
        </w:tc>
        <w:tc>
          <w:tcPr>
            <w:tcW w:w="2694" w:type="dxa"/>
            <w:tcMar>
              <w:top w:w="0" w:type="dxa"/>
              <w:bottom w:w="0" w:type="dxa"/>
            </w:tcMar>
          </w:tcPr>
          <w:p w:rsidR="00302F84" w:rsidRPr="00437055" w:rsidRDefault="00302F84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7108C1" w:rsidRPr="00437055" w:rsidRDefault="00302F84" w:rsidP="005C2044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ДУЩ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КУЩ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КОБ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×100%</m:t>
                </m:r>
              </m:oMath>
            </m:oMathPara>
          </w:p>
        </w:tc>
        <w:tc>
          <w:tcPr>
            <w:tcW w:w="3685" w:type="dxa"/>
            <w:tcMar>
              <w:top w:w="0" w:type="dxa"/>
              <w:bottom w:w="0" w:type="dxa"/>
            </w:tcMar>
          </w:tcPr>
          <w:p w:rsidR="007108C1" w:rsidRPr="00437055" w:rsidRDefault="007108C1" w:rsidP="002F44A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37055">
              <w:rPr>
                <w:rFonts w:ascii="PT Astra Serif" w:hAnsi="PT Astra Serif"/>
                <w:sz w:val="24"/>
                <w:szCs w:val="24"/>
              </w:rPr>
              <w:t>Дущ</w:t>
            </w:r>
            <w:proofErr w:type="spellEnd"/>
            <w:r w:rsidRPr="00437055">
              <w:rPr>
                <w:rFonts w:ascii="PT Astra Serif" w:hAnsi="PT Astra Serif"/>
                <w:sz w:val="24"/>
                <w:szCs w:val="24"/>
              </w:rPr>
              <w:t xml:space="preserve"> – доля документов </w:t>
            </w:r>
            <w:proofErr w:type="gramStart"/>
            <w:r w:rsidRPr="00437055">
              <w:rPr>
                <w:rFonts w:ascii="PT Astra Serif" w:hAnsi="PT Astra Serif"/>
                <w:sz w:val="24"/>
                <w:szCs w:val="24"/>
              </w:rPr>
              <w:t>Архивно</w:t>
            </w:r>
            <w:r w:rsidR="002F44A4">
              <w:rPr>
                <w:rFonts w:ascii="PT Astra Serif" w:hAnsi="PT Astra Serif"/>
                <w:sz w:val="24"/>
                <w:szCs w:val="24"/>
              </w:rPr>
              <w:t>-</w:t>
            </w:r>
            <w:proofErr w:type="spellStart"/>
            <w:r w:rsidRPr="00437055">
              <w:rPr>
                <w:rFonts w:ascii="PT Astra Serif" w:hAnsi="PT Astra Serif"/>
                <w:sz w:val="24"/>
                <w:szCs w:val="24"/>
              </w:rPr>
              <w:t>го</w:t>
            </w:r>
            <w:proofErr w:type="spellEnd"/>
            <w:proofErr w:type="gramEnd"/>
            <w:r w:rsidRPr="00437055">
              <w:rPr>
                <w:rFonts w:ascii="PT Astra Serif" w:hAnsi="PT Astra Serif"/>
                <w:sz w:val="24"/>
                <w:szCs w:val="24"/>
              </w:rPr>
              <w:t xml:space="preserve"> фонда Российской Федерации и иных архивных документов, которым причинён ущерб;</w:t>
            </w:r>
          </w:p>
          <w:p w:rsidR="007108C1" w:rsidRPr="00437055" w:rsidRDefault="007108C1" w:rsidP="002F44A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 xml:space="preserve">Кущ – количество единиц </w:t>
            </w:r>
            <w:proofErr w:type="spellStart"/>
            <w:proofErr w:type="gramStart"/>
            <w:r w:rsidRPr="00437055">
              <w:rPr>
                <w:rFonts w:ascii="PT Astra Serif" w:hAnsi="PT Astra Serif"/>
                <w:sz w:val="24"/>
                <w:szCs w:val="24"/>
              </w:rPr>
              <w:t>хране</w:t>
            </w:r>
            <w:r w:rsidR="00252247">
              <w:rPr>
                <w:rFonts w:ascii="PT Astra Serif" w:hAnsi="PT Astra Serif"/>
                <w:sz w:val="24"/>
                <w:szCs w:val="24"/>
              </w:rPr>
              <w:t>-</w:t>
            </w:r>
            <w:r w:rsidRPr="00437055">
              <w:rPr>
                <w:rFonts w:ascii="PT Astra Serif" w:hAnsi="PT Astra Serif"/>
                <w:sz w:val="24"/>
                <w:szCs w:val="24"/>
              </w:rPr>
              <w:t>ния</w:t>
            </w:r>
            <w:proofErr w:type="spellEnd"/>
            <w:proofErr w:type="gramEnd"/>
            <w:r w:rsidRPr="00437055">
              <w:rPr>
                <w:rFonts w:ascii="PT Astra Serif" w:hAnsi="PT Astra Serif"/>
                <w:sz w:val="24"/>
                <w:szCs w:val="24"/>
              </w:rPr>
              <w:t xml:space="preserve"> архивных документов, которым причинён ущерб;</w:t>
            </w:r>
          </w:p>
          <w:p w:rsidR="007108C1" w:rsidRPr="00437055" w:rsidRDefault="007108C1" w:rsidP="002F44A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437055">
              <w:rPr>
                <w:rFonts w:ascii="PT Astra Serif" w:hAnsi="PT Astra Serif"/>
                <w:sz w:val="24"/>
                <w:szCs w:val="24"/>
              </w:rPr>
              <w:t>Коб</w:t>
            </w:r>
            <w:proofErr w:type="spellEnd"/>
            <w:r w:rsidRPr="00437055">
              <w:rPr>
                <w:rFonts w:ascii="PT Astra Serif" w:hAnsi="PT Astra Serif"/>
                <w:sz w:val="24"/>
                <w:szCs w:val="24"/>
              </w:rPr>
              <w:t xml:space="preserve"> – общее количество единиц хранения документов </w:t>
            </w:r>
          </w:p>
        </w:tc>
        <w:tc>
          <w:tcPr>
            <w:tcW w:w="1985" w:type="dxa"/>
            <w:tcMar>
              <w:top w:w="0" w:type="dxa"/>
              <w:bottom w:w="0" w:type="dxa"/>
            </w:tcMar>
          </w:tcPr>
          <w:p w:rsidR="007108C1" w:rsidRPr="00437055" w:rsidRDefault="007108C1" w:rsidP="002F44A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>0</w:t>
            </w:r>
          </w:p>
        </w:tc>
        <w:tc>
          <w:tcPr>
            <w:tcW w:w="2693" w:type="dxa"/>
            <w:tcMar>
              <w:top w:w="0" w:type="dxa"/>
              <w:bottom w:w="0" w:type="dxa"/>
            </w:tcMar>
          </w:tcPr>
          <w:p w:rsidR="007108C1" w:rsidRPr="00437055" w:rsidRDefault="007108C1" w:rsidP="002F44A4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37055">
              <w:rPr>
                <w:rFonts w:ascii="PT Astra Serif" w:hAnsi="PT Astra Serif"/>
                <w:sz w:val="24"/>
                <w:szCs w:val="24"/>
              </w:rPr>
              <w:t xml:space="preserve">Данные отдела по делам архива департамента культурной политики </w:t>
            </w:r>
            <w:r w:rsidR="00F31257" w:rsidRPr="00437055">
              <w:rPr>
                <w:rFonts w:ascii="PT Astra Serif" w:hAnsi="PT Astra Serif"/>
                <w:sz w:val="24"/>
                <w:szCs w:val="24"/>
              </w:rPr>
              <w:t>Министерства</w:t>
            </w:r>
            <w:r w:rsidRPr="0043705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F31257" w:rsidRPr="00437055">
              <w:rPr>
                <w:rFonts w:ascii="PT Astra Serif" w:hAnsi="PT Astra Serif"/>
                <w:sz w:val="24"/>
                <w:szCs w:val="24"/>
              </w:rPr>
              <w:t xml:space="preserve">искусства и культурной политики Ульяновской </w:t>
            </w:r>
            <w:r w:rsidRPr="00437055">
              <w:rPr>
                <w:rFonts w:ascii="PT Astra Serif" w:hAnsi="PT Astra Serif"/>
                <w:sz w:val="24"/>
                <w:szCs w:val="24"/>
              </w:rPr>
              <w:t>области по итогам ежемесячных заседаний экспертно</w:t>
            </w:r>
            <w:r w:rsidR="00FE3BA0">
              <w:rPr>
                <w:rFonts w:ascii="PT Astra Serif" w:hAnsi="PT Astra Serif"/>
                <w:sz w:val="24"/>
                <w:szCs w:val="24"/>
              </w:rPr>
              <w:t>-</w:t>
            </w:r>
            <w:r w:rsidRPr="00437055">
              <w:rPr>
                <w:rFonts w:ascii="PT Astra Serif" w:hAnsi="PT Astra Serif"/>
                <w:sz w:val="24"/>
                <w:szCs w:val="24"/>
              </w:rPr>
              <w:t xml:space="preserve"> проверочной комиссии Министерства</w:t>
            </w:r>
            <w:r w:rsidR="00437055" w:rsidRPr="00437055">
              <w:rPr>
                <w:rFonts w:ascii="PT Astra Serif" w:hAnsi="PT Astra Serif"/>
                <w:sz w:val="24"/>
                <w:szCs w:val="24"/>
              </w:rPr>
              <w:t xml:space="preserve"> искусства и культурной политики Ульяновской области</w:t>
            </w:r>
          </w:p>
        </w:tc>
      </w:tr>
    </w:tbl>
    <w:p w:rsidR="007108C1" w:rsidRDefault="007108C1" w:rsidP="007108C1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_______________».</w:t>
      </w:r>
    </w:p>
    <w:p w:rsidR="00A81AA3" w:rsidRDefault="00A81AA3">
      <w:pPr>
        <w:spacing w:after="160" w:line="259" w:lineRule="auto"/>
        <w:rPr>
          <w:rFonts w:ascii="PT Astra Serif" w:eastAsiaTheme="minorEastAsia" w:hAnsi="PT Astra Serif" w:cs="Arial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A81AA3" w:rsidRPr="00D64B72" w:rsidRDefault="00A81AA3" w:rsidP="00D64B72">
      <w:pPr>
        <w:tabs>
          <w:tab w:val="left" w:pos="851"/>
          <w:tab w:val="left" w:pos="993"/>
        </w:tabs>
        <w:rPr>
          <w:rFonts w:ascii="PT Astra Serif" w:hAnsi="PT Astra Serif"/>
          <w:bCs/>
          <w:sz w:val="28"/>
          <w:szCs w:val="28"/>
        </w:rPr>
        <w:sectPr w:rsidR="00A81AA3" w:rsidRPr="00D64B72" w:rsidSect="002F44A4">
          <w:pgSz w:w="16838" w:h="11906" w:orient="landscape"/>
          <w:pgMar w:top="1134" w:right="964" w:bottom="624" w:left="1134" w:header="709" w:footer="828" w:gutter="0"/>
          <w:cols w:space="708"/>
          <w:docGrid w:linePitch="360"/>
        </w:sectPr>
      </w:pPr>
    </w:p>
    <w:p w:rsidR="00A81AA3" w:rsidRPr="00A81AA3" w:rsidRDefault="00A81AA3" w:rsidP="000C5B11">
      <w:pPr>
        <w:tabs>
          <w:tab w:val="left" w:pos="709"/>
          <w:tab w:val="left" w:pos="851"/>
        </w:tabs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A81AA3">
        <w:rPr>
          <w:rFonts w:ascii="PT Astra Serif" w:hAnsi="PT Astra Serif"/>
          <w:bCs/>
          <w:sz w:val="28"/>
          <w:szCs w:val="28"/>
        </w:rPr>
        <w:lastRenderedPageBreak/>
        <w:t>2.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A81AA3">
        <w:rPr>
          <w:rFonts w:ascii="PT Astra Serif" w:hAnsi="PT Astra Serif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</w:p>
    <w:p w:rsidR="00A81AA3" w:rsidRPr="00A32489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  <w:r w:rsidRPr="00A32489">
        <w:rPr>
          <w:rFonts w:ascii="PT Astra Serif" w:hAnsi="PT Astra Serif"/>
          <w:color w:val="000000"/>
          <w:sz w:val="28"/>
          <w:szCs w:val="28"/>
        </w:rPr>
        <w:t>Правительства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32489">
        <w:rPr>
          <w:rFonts w:ascii="PT Astra Serif" w:hAnsi="PT Astra Serif"/>
          <w:color w:val="000000"/>
          <w:sz w:val="28"/>
          <w:szCs w:val="28"/>
        </w:rPr>
        <w:t>области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r>
        <w:rPr>
          <w:rFonts w:ascii="PT Astra Serif" w:hAnsi="PT Astra Serif"/>
          <w:color w:val="000000"/>
          <w:sz w:val="28"/>
          <w:szCs w:val="28"/>
        </w:rPr>
        <w:tab/>
      </w:r>
      <w:proofErr w:type="gramStart"/>
      <w:r>
        <w:rPr>
          <w:rFonts w:ascii="PT Astra Serif" w:hAnsi="PT Astra Serif"/>
          <w:color w:val="000000"/>
          <w:sz w:val="28"/>
          <w:szCs w:val="28"/>
        </w:rPr>
        <w:tab/>
        <w:t xml:space="preserve">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В.Н.Разумков</w:t>
      </w:r>
      <w:proofErr w:type="spellEnd"/>
      <w:proofErr w:type="gramEnd"/>
    </w:p>
    <w:p w:rsidR="00A81AA3" w:rsidRDefault="00A81AA3" w:rsidP="00A81AA3">
      <w:pPr>
        <w:rPr>
          <w:rFonts w:ascii="PT Astra Serif" w:hAnsi="PT Astra Serif"/>
          <w:color w:val="000000"/>
          <w:sz w:val="28"/>
          <w:szCs w:val="28"/>
        </w:rPr>
      </w:pPr>
    </w:p>
    <w:p w:rsidR="00A81AA3" w:rsidRPr="007108C1" w:rsidRDefault="00A81AA3" w:rsidP="007108C1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sectPr w:rsidR="00A81AA3" w:rsidRPr="007108C1" w:rsidSect="002F44A9">
      <w:pgSz w:w="11906" w:h="16838"/>
      <w:pgMar w:top="964" w:right="624" w:bottom="1134" w:left="1701" w:header="426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C92" w:rsidRDefault="00520C92" w:rsidP="009D231D">
      <w:r>
        <w:separator/>
      </w:r>
    </w:p>
  </w:endnote>
  <w:endnote w:type="continuationSeparator" w:id="0">
    <w:p w:rsidR="00520C92" w:rsidRDefault="00520C92" w:rsidP="009D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C92" w:rsidRDefault="00520C92" w:rsidP="009D231D">
      <w:r>
        <w:separator/>
      </w:r>
    </w:p>
  </w:footnote>
  <w:footnote w:type="continuationSeparator" w:id="0">
    <w:p w:rsidR="00520C92" w:rsidRDefault="00520C92" w:rsidP="009D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638634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884FFD" w:rsidRPr="00252247" w:rsidRDefault="00884FFD" w:rsidP="00252247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04669C">
          <w:rPr>
            <w:rFonts w:ascii="PT Astra Serif" w:hAnsi="PT Astra Serif"/>
            <w:sz w:val="28"/>
            <w:szCs w:val="28"/>
          </w:rPr>
          <w:fldChar w:fldCharType="begin"/>
        </w:r>
        <w:r w:rsidRPr="0004669C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669C">
          <w:rPr>
            <w:rFonts w:ascii="PT Astra Serif" w:hAnsi="PT Astra Serif"/>
            <w:sz w:val="28"/>
            <w:szCs w:val="28"/>
          </w:rPr>
          <w:fldChar w:fldCharType="separate"/>
        </w:r>
        <w:r w:rsidRPr="0004669C">
          <w:rPr>
            <w:rFonts w:ascii="PT Astra Serif" w:hAnsi="PT Astra Serif"/>
            <w:sz w:val="28"/>
            <w:szCs w:val="28"/>
          </w:rPr>
          <w:t>2</w:t>
        </w:r>
        <w:r w:rsidRPr="0004669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FFD" w:rsidRDefault="00884FFD">
    <w:pPr>
      <w:pStyle w:val="a3"/>
      <w:jc w:val="center"/>
    </w:pPr>
  </w:p>
  <w:p w:rsidR="00884FFD" w:rsidRDefault="00884FF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64pt;height:312pt;visibility:visible;mso-wrap-style:square" o:bullet="t">
        <v:imagedata r:id="rId1" o:title=""/>
      </v:shape>
    </w:pict>
  </w:numPicBullet>
  <w:abstractNum w:abstractNumId="0" w15:restartNumberingAfterBreak="0">
    <w:nsid w:val="12F9116E"/>
    <w:multiLevelType w:val="hybridMultilevel"/>
    <w:tmpl w:val="56848D96"/>
    <w:lvl w:ilvl="0" w:tplc="807E0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D7C9F"/>
    <w:multiLevelType w:val="hybridMultilevel"/>
    <w:tmpl w:val="EB7A647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07336B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6D3700"/>
    <w:multiLevelType w:val="hybridMultilevel"/>
    <w:tmpl w:val="CC08F5C6"/>
    <w:lvl w:ilvl="0" w:tplc="807E02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851E52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710E8D"/>
    <w:multiLevelType w:val="hybridMultilevel"/>
    <w:tmpl w:val="CCAC6C76"/>
    <w:lvl w:ilvl="0" w:tplc="6EC29A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5865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9835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50F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9486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12D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1E9D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6B1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ACE8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4B4671E"/>
    <w:multiLevelType w:val="hybridMultilevel"/>
    <w:tmpl w:val="D3DEA94C"/>
    <w:lvl w:ilvl="0" w:tplc="685ADA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BA6255"/>
    <w:multiLevelType w:val="hybridMultilevel"/>
    <w:tmpl w:val="70EEFB9C"/>
    <w:lvl w:ilvl="0" w:tplc="7FFA2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C6"/>
    <w:rsid w:val="000325D1"/>
    <w:rsid w:val="0004669C"/>
    <w:rsid w:val="00091EFC"/>
    <w:rsid w:val="000B7675"/>
    <w:rsid w:val="000C5B11"/>
    <w:rsid w:val="000E41A0"/>
    <w:rsid w:val="00100E2D"/>
    <w:rsid w:val="00106AA6"/>
    <w:rsid w:val="0014207D"/>
    <w:rsid w:val="00156B82"/>
    <w:rsid w:val="001623BE"/>
    <w:rsid w:val="00165620"/>
    <w:rsid w:val="001929BF"/>
    <w:rsid w:val="001D06A8"/>
    <w:rsid w:val="001D6EF7"/>
    <w:rsid w:val="001E163B"/>
    <w:rsid w:val="001E45F2"/>
    <w:rsid w:val="001F2A3B"/>
    <w:rsid w:val="002005A8"/>
    <w:rsid w:val="00201F36"/>
    <w:rsid w:val="002118EB"/>
    <w:rsid w:val="00227F8C"/>
    <w:rsid w:val="00242591"/>
    <w:rsid w:val="00247001"/>
    <w:rsid w:val="00252247"/>
    <w:rsid w:val="00253DA8"/>
    <w:rsid w:val="002713AD"/>
    <w:rsid w:val="00280A7C"/>
    <w:rsid w:val="0028488B"/>
    <w:rsid w:val="00287E2B"/>
    <w:rsid w:val="002D030B"/>
    <w:rsid w:val="002F44A4"/>
    <w:rsid w:val="002F44A9"/>
    <w:rsid w:val="002F44C9"/>
    <w:rsid w:val="00301335"/>
    <w:rsid w:val="00302F84"/>
    <w:rsid w:val="003102D7"/>
    <w:rsid w:val="003161F7"/>
    <w:rsid w:val="00352288"/>
    <w:rsid w:val="00357E33"/>
    <w:rsid w:val="00360D2D"/>
    <w:rsid w:val="00361874"/>
    <w:rsid w:val="003C3B62"/>
    <w:rsid w:val="003C5EF2"/>
    <w:rsid w:val="003E03E9"/>
    <w:rsid w:val="003F3139"/>
    <w:rsid w:val="004276E7"/>
    <w:rsid w:val="00433978"/>
    <w:rsid w:val="00437055"/>
    <w:rsid w:val="004438F5"/>
    <w:rsid w:val="00457F3F"/>
    <w:rsid w:val="0046209D"/>
    <w:rsid w:val="004A4EAB"/>
    <w:rsid w:val="004B6D20"/>
    <w:rsid w:val="004E7B8A"/>
    <w:rsid w:val="0052011D"/>
    <w:rsid w:val="00520C92"/>
    <w:rsid w:val="00532623"/>
    <w:rsid w:val="00536421"/>
    <w:rsid w:val="005461FC"/>
    <w:rsid w:val="00554FB9"/>
    <w:rsid w:val="00556EF5"/>
    <w:rsid w:val="005839D5"/>
    <w:rsid w:val="005909F1"/>
    <w:rsid w:val="005B7E82"/>
    <w:rsid w:val="005C2044"/>
    <w:rsid w:val="005F3D38"/>
    <w:rsid w:val="006047D1"/>
    <w:rsid w:val="00625452"/>
    <w:rsid w:val="006332D5"/>
    <w:rsid w:val="00640A07"/>
    <w:rsid w:val="00655E66"/>
    <w:rsid w:val="00656A5A"/>
    <w:rsid w:val="0066416F"/>
    <w:rsid w:val="006654EA"/>
    <w:rsid w:val="006723F7"/>
    <w:rsid w:val="0067484F"/>
    <w:rsid w:val="006748E9"/>
    <w:rsid w:val="0068045D"/>
    <w:rsid w:val="00696976"/>
    <w:rsid w:val="006E35B8"/>
    <w:rsid w:val="00702394"/>
    <w:rsid w:val="007058DA"/>
    <w:rsid w:val="007108C1"/>
    <w:rsid w:val="0071554B"/>
    <w:rsid w:val="00731CBA"/>
    <w:rsid w:val="00737B04"/>
    <w:rsid w:val="00750AFD"/>
    <w:rsid w:val="00775103"/>
    <w:rsid w:val="0079271A"/>
    <w:rsid w:val="00795671"/>
    <w:rsid w:val="007F083B"/>
    <w:rsid w:val="00815245"/>
    <w:rsid w:val="0083576F"/>
    <w:rsid w:val="008554C0"/>
    <w:rsid w:val="00856CA2"/>
    <w:rsid w:val="00872B73"/>
    <w:rsid w:val="008731FB"/>
    <w:rsid w:val="00884FFD"/>
    <w:rsid w:val="008903D0"/>
    <w:rsid w:val="008958AA"/>
    <w:rsid w:val="00897FFC"/>
    <w:rsid w:val="008A3B32"/>
    <w:rsid w:val="008A6CAC"/>
    <w:rsid w:val="008B540C"/>
    <w:rsid w:val="008D141B"/>
    <w:rsid w:val="008F1BEF"/>
    <w:rsid w:val="008F6F36"/>
    <w:rsid w:val="00903CB7"/>
    <w:rsid w:val="009142C7"/>
    <w:rsid w:val="00916EB1"/>
    <w:rsid w:val="00925EB9"/>
    <w:rsid w:val="00941FAA"/>
    <w:rsid w:val="00953D92"/>
    <w:rsid w:val="0097287C"/>
    <w:rsid w:val="00981145"/>
    <w:rsid w:val="00985790"/>
    <w:rsid w:val="009D231D"/>
    <w:rsid w:val="009D302C"/>
    <w:rsid w:val="009D7425"/>
    <w:rsid w:val="009E2D0C"/>
    <w:rsid w:val="00A16EB1"/>
    <w:rsid w:val="00A359D5"/>
    <w:rsid w:val="00A422E2"/>
    <w:rsid w:val="00A66DFA"/>
    <w:rsid w:val="00A73F56"/>
    <w:rsid w:val="00A75EFF"/>
    <w:rsid w:val="00A81AA3"/>
    <w:rsid w:val="00AA4438"/>
    <w:rsid w:val="00AA565C"/>
    <w:rsid w:val="00AB0CF1"/>
    <w:rsid w:val="00AD7556"/>
    <w:rsid w:val="00AD7D72"/>
    <w:rsid w:val="00AF139E"/>
    <w:rsid w:val="00B21F62"/>
    <w:rsid w:val="00B22F7B"/>
    <w:rsid w:val="00B3073D"/>
    <w:rsid w:val="00B41595"/>
    <w:rsid w:val="00B54F6F"/>
    <w:rsid w:val="00B6485F"/>
    <w:rsid w:val="00B73E10"/>
    <w:rsid w:val="00BA2A9A"/>
    <w:rsid w:val="00BF1BFE"/>
    <w:rsid w:val="00C051D1"/>
    <w:rsid w:val="00C20A4D"/>
    <w:rsid w:val="00C23583"/>
    <w:rsid w:val="00C23F5A"/>
    <w:rsid w:val="00C27719"/>
    <w:rsid w:val="00C772AA"/>
    <w:rsid w:val="00C83AFC"/>
    <w:rsid w:val="00C867A9"/>
    <w:rsid w:val="00CA6996"/>
    <w:rsid w:val="00CE7D9C"/>
    <w:rsid w:val="00CF0788"/>
    <w:rsid w:val="00CF76B4"/>
    <w:rsid w:val="00D10A13"/>
    <w:rsid w:val="00D21272"/>
    <w:rsid w:val="00D22DE3"/>
    <w:rsid w:val="00D3352E"/>
    <w:rsid w:val="00D44F43"/>
    <w:rsid w:val="00D51C5A"/>
    <w:rsid w:val="00D558C6"/>
    <w:rsid w:val="00D560C7"/>
    <w:rsid w:val="00D60027"/>
    <w:rsid w:val="00D64B72"/>
    <w:rsid w:val="00D72B31"/>
    <w:rsid w:val="00D80BA8"/>
    <w:rsid w:val="00D946A6"/>
    <w:rsid w:val="00D95A1E"/>
    <w:rsid w:val="00DA2CB7"/>
    <w:rsid w:val="00DA3244"/>
    <w:rsid w:val="00DA7C6B"/>
    <w:rsid w:val="00DE3269"/>
    <w:rsid w:val="00E13E21"/>
    <w:rsid w:val="00E16A05"/>
    <w:rsid w:val="00E27BBA"/>
    <w:rsid w:val="00E3747D"/>
    <w:rsid w:val="00E4404A"/>
    <w:rsid w:val="00E51A6E"/>
    <w:rsid w:val="00E70CD1"/>
    <w:rsid w:val="00E86CAD"/>
    <w:rsid w:val="00E969E0"/>
    <w:rsid w:val="00EA07A7"/>
    <w:rsid w:val="00EA54E5"/>
    <w:rsid w:val="00EB229A"/>
    <w:rsid w:val="00EB5D52"/>
    <w:rsid w:val="00ED64C4"/>
    <w:rsid w:val="00F005B3"/>
    <w:rsid w:val="00F02FAF"/>
    <w:rsid w:val="00F15A47"/>
    <w:rsid w:val="00F31257"/>
    <w:rsid w:val="00F4250E"/>
    <w:rsid w:val="00F77875"/>
    <w:rsid w:val="00F8233B"/>
    <w:rsid w:val="00FA2CC4"/>
    <w:rsid w:val="00FD3AF1"/>
    <w:rsid w:val="00FD3E79"/>
    <w:rsid w:val="00FE000D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CDDFB"/>
  <w15:chartTrackingRefBased/>
  <w15:docId w15:val="{43CFD6A1-6423-4712-9167-23719A29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0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558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D231D"/>
  </w:style>
  <w:style w:type="paragraph" w:styleId="a5">
    <w:name w:val="footer"/>
    <w:basedOn w:val="a"/>
    <w:link w:val="a6"/>
    <w:uiPriority w:val="99"/>
    <w:unhideWhenUsed/>
    <w:rsid w:val="009D23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D231D"/>
  </w:style>
  <w:style w:type="paragraph" w:styleId="a7">
    <w:name w:val="List Paragraph"/>
    <w:basedOn w:val="a"/>
    <w:uiPriority w:val="34"/>
    <w:qFormat/>
    <w:rsid w:val="0068045D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804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045D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Placeholder Text"/>
    <w:basedOn w:val="a0"/>
    <w:uiPriority w:val="99"/>
    <w:semiHidden/>
    <w:rsid w:val="00F82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8655D1566B1AA005F2C6394E8FC1446F13633C93BB7C4BC39EAB0C1DF46811707C8C1802C7D9D07379CB332421FB1DE02F5D6En0qB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3B98A-594B-4CF5-90B0-593F50080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8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Айметдинова</dc:creator>
  <cp:keywords/>
  <dc:description/>
  <cp:lastModifiedBy>Люба Левашина</cp:lastModifiedBy>
  <cp:revision>100</cp:revision>
  <cp:lastPrinted>2024-02-01T07:13:00Z</cp:lastPrinted>
  <dcterms:created xsi:type="dcterms:W3CDTF">2023-11-30T11:37:00Z</dcterms:created>
  <dcterms:modified xsi:type="dcterms:W3CDTF">2024-02-05T06:05:00Z</dcterms:modified>
</cp:coreProperties>
</file>