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4CB" w:rsidRDefault="00B674CB" w:rsidP="005F4164">
      <w:pPr>
        <w:keepNext/>
        <w:shd w:val="clear" w:color="auto" w:fill="FFFFFF"/>
        <w:tabs>
          <w:tab w:val="left" w:pos="6775"/>
        </w:tabs>
        <w:autoSpaceDE w:val="0"/>
        <w:autoSpaceDN w:val="0"/>
        <w:adjustRightInd w:val="0"/>
        <w:jc w:val="right"/>
        <w:outlineLvl w:val="1"/>
        <w:rPr>
          <w:rFonts w:ascii="PT Astra Serif" w:hAnsi="PT Astra Serif"/>
          <w:color w:val="000000"/>
          <w:sz w:val="28"/>
          <w:szCs w:val="28"/>
        </w:rPr>
      </w:pPr>
    </w:p>
    <w:p w:rsidR="00F56F3D" w:rsidRDefault="00F56F3D" w:rsidP="005F4164">
      <w:pPr>
        <w:keepNext/>
        <w:shd w:val="clear" w:color="auto" w:fill="FFFFFF"/>
        <w:tabs>
          <w:tab w:val="left" w:pos="6775"/>
        </w:tabs>
        <w:autoSpaceDE w:val="0"/>
        <w:autoSpaceDN w:val="0"/>
        <w:adjustRightInd w:val="0"/>
        <w:jc w:val="right"/>
        <w:outlineLvl w:val="1"/>
        <w:rPr>
          <w:rFonts w:ascii="PT Astra Serif" w:hAnsi="PT Astra Serif"/>
          <w:color w:val="000000"/>
          <w:sz w:val="28"/>
          <w:szCs w:val="28"/>
        </w:rPr>
      </w:pPr>
    </w:p>
    <w:p w:rsidR="00F56F3D" w:rsidRDefault="00F56F3D" w:rsidP="005F4164">
      <w:pPr>
        <w:keepNext/>
        <w:shd w:val="clear" w:color="auto" w:fill="FFFFFF"/>
        <w:tabs>
          <w:tab w:val="left" w:pos="6775"/>
        </w:tabs>
        <w:autoSpaceDE w:val="0"/>
        <w:autoSpaceDN w:val="0"/>
        <w:adjustRightInd w:val="0"/>
        <w:jc w:val="right"/>
        <w:outlineLvl w:val="1"/>
        <w:rPr>
          <w:rFonts w:ascii="PT Astra Serif" w:hAnsi="PT Astra Serif"/>
          <w:color w:val="000000"/>
          <w:sz w:val="28"/>
          <w:szCs w:val="28"/>
        </w:rPr>
      </w:pPr>
    </w:p>
    <w:p w:rsidR="00F56F3D" w:rsidRDefault="00F56F3D" w:rsidP="005F4164">
      <w:pPr>
        <w:keepNext/>
        <w:shd w:val="clear" w:color="auto" w:fill="FFFFFF"/>
        <w:tabs>
          <w:tab w:val="left" w:pos="6775"/>
        </w:tabs>
        <w:autoSpaceDE w:val="0"/>
        <w:autoSpaceDN w:val="0"/>
        <w:adjustRightInd w:val="0"/>
        <w:jc w:val="right"/>
        <w:outlineLvl w:val="1"/>
        <w:rPr>
          <w:rFonts w:ascii="PT Astra Serif" w:hAnsi="PT Astra Serif"/>
          <w:color w:val="000000"/>
          <w:sz w:val="28"/>
          <w:szCs w:val="28"/>
        </w:rPr>
      </w:pPr>
    </w:p>
    <w:p w:rsidR="00F56F3D" w:rsidRDefault="00F56F3D" w:rsidP="005F4164">
      <w:pPr>
        <w:keepNext/>
        <w:shd w:val="clear" w:color="auto" w:fill="FFFFFF"/>
        <w:tabs>
          <w:tab w:val="left" w:pos="6775"/>
        </w:tabs>
        <w:autoSpaceDE w:val="0"/>
        <w:autoSpaceDN w:val="0"/>
        <w:adjustRightInd w:val="0"/>
        <w:jc w:val="right"/>
        <w:outlineLvl w:val="1"/>
        <w:rPr>
          <w:rFonts w:ascii="PT Astra Serif" w:hAnsi="PT Astra Serif"/>
          <w:color w:val="000000"/>
          <w:sz w:val="28"/>
          <w:szCs w:val="28"/>
        </w:rPr>
      </w:pPr>
    </w:p>
    <w:p w:rsidR="00B674CB" w:rsidRDefault="00B674CB" w:rsidP="005F4164">
      <w:pPr>
        <w:keepNext/>
        <w:shd w:val="clear" w:color="auto" w:fill="FFFFFF"/>
        <w:tabs>
          <w:tab w:val="left" w:pos="6775"/>
        </w:tabs>
        <w:autoSpaceDE w:val="0"/>
        <w:autoSpaceDN w:val="0"/>
        <w:adjustRightInd w:val="0"/>
        <w:jc w:val="right"/>
        <w:outlineLvl w:val="1"/>
        <w:rPr>
          <w:rFonts w:ascii="PT Astra Serif" w:hAnsi="PT Astra Serif"/>
          <w:color w:val="000000"/>
          <w:sz w:val="28"/>
          <w:szCs w:val="28"/>
        </w:rPr>
      </w:pPr>
    </w:p>
    <w:p w:rsidR="00B674CB" w:rsidRDefault="00B674CB" w:rsidP="005F4164">
      <w:pPr>
        <w:keepNext/>
        <w:shd w:val="clear" w:color="auto" w:fill="FFFFFF"/>
        <w:tabs>
          <w:tab w:val="left" w:pos="6775"/>
        </w:tabs>
        <w:autoSpaceDE w:val="0"/>
        <w:autoSpaceDN w:val="0"/>
        <w:adjustRightInd w:val="0"/>
        <w:jc w:val="right"/>
        <w:outlineLvl w:val="1"/>
        <w:rPr>
          <w:rFonts w:ascii="PT Astra Serif" w:hAnsi="PT Astra Serif"/>
          <w:color w:val="000000"/>
          <w:sz w:val="28"/>
          <w:szCs w:val="28"/>
        </w:rPr>
      </w:pPr>
    </w:p>
    <w:p w:rsidR="00B674CB" w:rsidRPr="00E10882" w:rsidRDefault="00B674CB" w:rsidP="005F4164">
      <w:pPr>
        <w:keepNext/>
        <w:shd w:val="clear" w:color="auto" w:fill="FFFFFF"/>
        <w:tabs>
          <w:tab w:val="left" w:pos="6775"/>
        </w:tabs>
        <w:autoSpaceDE w:val="0"/>
        <w:autoSpaceDN w:val="0"/>
        <w:adjustRightInd w:val="0"/>
        <w:jc w:val="right"/>
        <w:outlineLvl w:val="1"/>
        <w:rPr>
          <w:rFonts w:ascii="PT Astra Serif" w:hAnsi="PT Astra Serif"/>
          <w:color w:val="000000"/>
          <w:sz w:val="28"/>
          <w:szCs w:val="28"/>
        </w:rPr>
      </w:pPr>
      <w:r w:rsidRPr="00E10882">
        <w:rPr>
          <w:rFonts w:ascii="PT Astra Serif" w:hAnsi="PT Astra Serif"/>
          <w:color w:val="000000"/>
          <w:sz w:val="28"/>
          <w:szCs w:val="28"/>
        </w:rPr>
        <w:t>Проект</w:t>
      </w:r>
    </w:p>
    <w:p w:rsidR="00B674CB" w:rsidRPr="00E10882" w:rsidRDefault="00B674CB" w:rsidP="005F4164">
      <w:pPr>
        <w:keepNext/>
        <w:shd w:val="clear" w:color="auto" w:fill="FFFFFF"/>
        <w:autoSpaceDE w:val="0"/>
        <w:autoSpaceDN w:val="0"/>
        <w:adjustRightInd w:val="0"/>
        <w:jc w:val="center"/>
        <w:outlineLvl w:val="1"/>
        <w:rPr>
          <w:rFonts w:ascii="PT Astra Serif" w:hAnsi="PT Astra Serif"/>
          <w:bCs/>
          <w:color w:val="000000"/>
          <w:sz w:val="28"/>
          <w:szCs w:val="28"/>
        </w:rPr>
      </w:pPr>
    </w:p>
    <w:p w:rsidR="00B674CB" w:rsidRPr="00E10882" w:rsidRDefault="00B674CB" w:rsidP="005F4164">
      <w:pPr>
        <w:keepNext/>
        <w:shd w:val="clear" w:color="auto" w:fill="FFFFFF"/>
        <w:autoSpaceDE w:val="0"/>
        <w:autoSpaceDN w:val="0"/>
        <w:adjustRightInd w:val="0"/>
        <w:jc w:val="center"/>
        <w:outlineLvl w:val="1"/>
        <w:rPr>
          <w:rFonts w:ascii="PT Astra Serif" w:hAnsi="PT Astra Serif"/>
          <w:b/>
          <w:bCs/>
          <w:color w:val="000000"/>
          <w:sz w:val="28"/>
          <w:szCs w:val="28"/>
        </w:rPr>
      </w:pPr>
    </w:p>
    <w:p w:rsidR="00B674CB" w:rsidRDefault="00B674CB" w:rsidP="005F4164">
      <w:pPr>
        <w:keepNext/>
        <w:shd w:val="clear" w:color="auto" w:fill="FFFFFF"/>
        <w:autoSpaceDE w:val="0"/>
        <w:autoSpaceDN w:val="0"/>
        <w:adjustRightInd w:val="0"/>
        <w:jc w:val="center"/>
        <w:outlineLvl w:val="1"/>
        <w:rPr>
          <w:rFonts w:ascii="PT Astra Serif" w:hAnsi="PT Astra Serif"/>
          <w:b/>
          <w:bCs/>
          <w:color w:val="000000"/>
          <w:sz w:val="28"/>
          <w:szCs w:val="28"/>
        </w:rPr>
      </w:pPr>
    </w:p>
    <w:p w:rsidR="00B674CB" w:rsidRDefault="00B674CB" w:rsidP="005F4164">
      <w:pPr>
        <w:keepNext/>
        <w:shd w:val="clear" w:color="auto" w:fill="FFFFFF"/>
        <w:autoSpaceDE w:val="0"/>
        <w:autoSpaceDN w:val="0"/>
        <w:adjustRightInd w:val="0"/>
        <w:jc w:val="center"/>
        <w:outlineLvl w:val="1"/>
        <w:rPr>
          <w:rFonts w:ascii="PT Astra Serif" w:hAnsi="PT Astra Serif"/>
          <w:b/>
          <w:bCs/>
          <w:color w:val="000000"/>
          <w:sz w:val="28"/>
          <w:szCs w:val="28"/>
        </w:rPr>
      </w:pPr>
    </w:p>
    <w:p w:rsidR="00B674CB" w:rsidRDefault="00B674CB" w:rsidP="005F4164">
      <w:pPr>
        <w:keepNext/>
        <w:shd w:val="clear" w:color="auto" w:fill="FFFFFF"/>
        <w:autoSpaceDE w:val="0"/>
        <w:autoSpaceDN w:val="0"/>
        <w:adjustRightInd w:val="0"/>
        <w:jc w:val="center"/>
        <w:outlineLvl w:val="1"/>
        <w:rPr>
          <w:rFonts w:ascii="PT Astra Serif" w:hAnsi="PT Astra Serif"/>
          <w:b/>
          <w:bCs/>
          <w:color w:val="000000"/>
          <w:sz w:val="28"/>
          <w:szCs w:val="28"/>
        </w:rPr>
      </w:pPr>
    </w:p>
    <w:p w:rsidR="00B674CB" w:rsidRPr="00E10882" w:rsidRDefault="00B674CB" w:rsidP="005F4164">
      <w:pPr>
        <w:keepNext/>
        <w:shd w:val="clear" w:color="auto" w:fill="FFFFFF"/>
        <w:autoSpaceDE w:val="0"/>
        <w:autoSpaceDN w:val="0"/>
        <w:adjustRightInd w:val="0"/>
        <w:jc w:val="center"/>
        <w:outlineLvl w:val="1"/>
        <w:rPr>
          <w:rFonts w:ascii="PT Astra Serif" w:hAnsi="PT Astra Serif"/>
          <w:b/>
          <w:bCs/>
          <w:color w:val="000000"/>
          <w:sz w:val="28"/>
          <w:szCs w:val="28"/>
        </w:rPr>
      </w:pPr>
      <w:r w:rsidRPr="00E10882">
        <w:rPr>
          <w:rFonts w:ascii="PT Astra Serif" w:hAnsi="PT Astra Serif"/>
          <w:b/>
          <w:bCs/>
          <w:color w:val="000000"/>
          <w:sz w:val="28"/>
          <w:szCs w:val="28"/>
        </w:rPr>
        <w:t>ПРАВИТЕЛЬСТВО УЛЬЯНОВСКОЙ ОБЛАСТИ</w:t>
      </w:r>
    </w:p>
    <w:p w:rsidR="00B674CB" w:rsidRPr="00E10882" w:rsidRDefault="00B674CB" w:rsidP="005F4164">
      <w:pPr>
        <w:shd w:val="clear" w:color="auto" w:fill="FFFFFF"/>
        <w:autoSpaceDE w:val="0"/>
        <w:autoSpaceDN w:val="0"/>
        <w:adjustRightInd w:val="0"/>
        <w:jc w:val="center"/>
        <w:rPr>
          <w:rFonts w:ascii="PT Astra Serif" w:hAnsi="PT Astra Serif"/>
          <w:b/>
          <w:bCs/>
          <w:color w:val="000000"/>
          <w:sz w:val="28"/>
          <w:szCs w:val="28"/>
        </w:rPr>
      </w:pPr>
    </w:p>
    <w:p w:rsidR="00B674CB" w:rsidRPr="00E10882" w:rsidRDefault="00B674CB" w:rsidP="005F4164">
      <w:pPr>
        <w:shd w:val="clear" w:color="auto" w:fill="FFFFFF"/>
        <w:autoSpaceDE w:val="0"/>
        <w:autoSpaceDN w:val="0"/>
        <w:adjustRightInd w:val="0"/>
        <w:jc w:val="center"/>
        <w:rPr>
          <w:rFonts w:ascii="PT Astra Serif" w:hAnsi="PT Astra Serif"/>
          <w:b/>
          <w:sz w:val="28"/>
          <w:szCs w:val="28"/>
        </w:rPr>
      </w:pPr>
      <w:r w:rsidRPr="00E10882">
        <w:rPr>
          <w:rFonts w:ascii="PT Astra Serif" w:hAnsi="PT Astra Serif"/>
          <w:b/>
          <w:bCs/>
          <w:color w:val="000000"/>
          <w:sz w:val="28"/>
          <w:szCs w:val="28"/>
        </w:rPr>
        <w:t>ПОСТАНОВЛЕНИЕ</w:t>
      </w:r>
    </w:p>
    <w:p w:rsidR="00B674CB" w:rsidRPr="00E10882" w:rsidRDefault="00B674CB" w:rsidP="005F4164">
      <w:pPr>
        <w:jc w:val="right"/>
        <w:rPr>
          <w:rFonts w:ascii="PT Astra Serif" w:hAnsi="PT Astra Serif"/>
          <w:color w:val="000000"/>
          <w:sz w:val="28"/>
          <w:szCs w:val="28"/>
        </w:rPr>
      </w:pPr>
    </w:p>
    <w:p w:rsidR="00B674CB" w:rsidRPr="00E10882" w:rsidRDefault="00B674CB" w:rsidP="005F4164">
      <w:pPr>
        <w:rPr>
          <w:rFonts w:ascii="PT Astra Serif" w:hAnsi="PT Astra Serif"/>
          <w:color w:val="000000"/>
          <w:sz w:val="28"/>
          <w:szCs w:val="28"/>
        </w:rPr>
      </w:pPr>
    </w:p>
    <w:p w:rsidR="00B674CB" w:rsidRPr="00E10882" w:rsidRDefault="00B674CB" w:rsidP="006E3CE2">
      <w:pPr>
        <w:jc w:val="center"/>
        <w:rPr>
          <w:rFonts w:ascii="PT Astra Serif" w:hAnsi="PT Astra Serif"/>
          <w:b/>
          <w:bCs/>
          <w:color w:val="000000"/>
          <w:sz w:val="28"/>
          <w:szCs w:val="28"/>
        </w:rPr>
      </w:pPr>
      <w:r w:rsidRPr="00E10882">
        <w:rPr>
          <w:rFonts w:ascii="PT Astra Serif" w:hAnsi="PT Astra Serif"/>
          <w:b/>
          <w:bCs/>
          <w:color w:val="000000"/>
          <w:sz w:val="28"/>
          <w:szCs w:val="28"/>
        </w:rPr>
        <w:t>О внесении изменений в постановление Правительства</w:t>
      </w:r>
    </w:p>
    <w:p w:rsidR="00B674CB" w:rsidRPr="00E10882" w:rsidRDefault="00B674CB" w:rsidP="006E3CE2">
      <w:pPr>
        <w:jc w:val="center"/>
        <w:rPr>
          <w:rFonts w:ascii="PT Astra Serif" w:hAnsi="PT Astra Serif"/>
          <w:b/>
          <w:bCs/>
          <w:color w:val="000000"/>
          <w:sz w:val="28"/>
          <w:szCs w:val="28"/>
        </w:rPr>
      </w:pPr>
      <w:r w:rsidRPr="00E10882">
        <w:rPr>
          <w:rFonts w:ascii="PT Astra Serif" w:hAnsi="PT Astra Serif"/>
          <w:b/>
          <w:bCs/>
          <w:color w:val="000000"/>
          <w:sz w:val="28"/>
          <w:szCs w:val="28"/>
        </w:rPr>
        <w:t>Ульяновской области</w:t>
      </w:r>
      <w:r w:rsidRPr="00E10882">
        <w:rPr>
          <w:rFonts w:ascii="PT Astra Serif" w:hAnsi="PT Astra Serif"/>
          <w:sz w:val="28"/>
          <w:szCs w:val="28"/>
        </w:rPr>
        <w:t xml:space="preserve"> </w:t>
      </w:r>
      <w:r w:rsidRPr="00E10882">
        <w:rPr>
          <w:rFonts w:ascii="PT Astra Serif" w:hAnsi="PT Astra Serif"/>
          <w:b/>
          <w:bCs/>
          <w:color w:val="000000"/>
          <w:sz w:val="28"/>
          <w:szCs w:val="28"/>
        </w:rPr>
        <w:t xml:space="preserve">от </w:t>
      </w:r>
      <w:r>
        <w:rPr>
          <w:rFonts w:ascii="PT Astra Serif" w:hAnsi="PT Astra Serif"/>
          <w:b/>
          <w:bCs/>
          <w:color w:val="000000"/>
          <w:sz w:val="28"/>
          <w:szCs w:val="28"/>
        </w:rPr>
        <w:t>25.12.2023 № 729</w:t>
      </w:r>
      <w:r w:rsidRPr="00E10882">
        <w:rPr>
          <w:rFonts w:ascii="PT Astra Serif" w:hAnsi="PT Astra Serif"/>
          <w:b/>
          <w:bCs/>
          <w:color w:val="000000"/>
          <w:sz w:val="28"/>
          <w:szCs w:val="28"/>
        </w:rPr>
        <w:t>-П</w:t>
      </w:r>
      <w:r>
        <w:rPr>
          <w:rFonts w:ascii="PT Astra Serif" w:hAnsi="PT Astra Serif"/>
          <w:b/>
          <w:bCs/>
          <w:color w:val="000000"/>
          <w:sz w:val="28"/>
          <w:szCs w:val="28"/>
        </w:rPr>
        <w:t xml:space="preserve"> и о признании утратившими силу отдельных положений постановления Правительства Ульяновской области от 04.09.2024 № 517-П</w:t>
      </w:r>
    </w:p>
    <w:p w:rsidR="00B674CB" w:rsidRPr="00E10882" w:rsidRDefault="00B674CB" w:rsidP="00F15A74">
      <w:pPr>
        <w:jc w:val="center"/>
        <w:rPr>
          <w:rFonts w:ascii="PT Astra Serif" w:hAnsi="PT Astra Serif"/>
          <w:b/>
          <w:bCs/>
          <w:color w:val="000000"/>
          <w:sz w:val="28"/>
          <w:szCs w:val="28"/>
        </w:rPr>
      </w:pPr>
    </w:p>
    <w:p w:rsidR="00B674CB" w:rsidRDefault="00B674CB" w:rsidP="008113EF">
      <w:pPr>
        <w:tabs>
          <w:tab w:val="left" w:pos="1560"/>
        </w:tabs>
        <w:ind w:firstLine="709"/>
        <w:jc w:val="both"/>
        <w:rPr>
          <w:rFonts w:ascii="PT Astra Serif" w:hAnsi="PT Astra Serif"/>
          <w:sz w:val="28"/>
          <w:szCs w:val="28"/>
        </w:rPr>
      </w:pPr>
      <w:r w:rsidRPr="00E10882">
        <w:rPr>
          <w:rFonts w:ascii="PT Astra Serif" w:hAnsi="PT Astra Serif"/>
          <w:sz w:val="28"/>
          <w:szCs w:val="28"/>
        </w:rPr>
        <w:t xml:space="preserve">Правительство Ульяновской области п о с </w:t>
      </w:r>
      <w:proofErr w:type="gramStart"/>
      <w:r w:rsidRPr="00E10882">
        <w:rPr>
          <w:rFonts w:ascii="PT Astra Serif" w:hAnsi="PT Astra Serif"/>
          <w:sz w:val="28"/>
          <w:szCs w:val="28"/>
        </w:rPr>
        <w:t>т</w:t>
      </w:r>
      <w:proofErr w:type="gramEnd"/>
      <w:r w:rsidRPr="00E10882">
        <w:rPr>
          <w:rFonts w:ascii="PT Astra Serif" w:hAnsi="PT Astra Serif"/>
          <w:sz w:val="28"/>
          <w:szCs w:val="28"/>
        </w:rPr>
        <w:t xml:space="preserve"> а н о в л я е т:</w:t>
      </w:r>
    </w:p>
    <w:p w:rsidR="00B674CB" w:rsidRPr="00331223" w:rsidRDefault="00B674CB" w:rsidP="008113EF">
      <w:pPr>
        <w:pStyle w:val="aa"/>
        <w:numPr>
          <w:ilvl w:val="0"/>
          <w:numId w:val="4"/>
        </w:numPr>
        <w:tabs>
          <w:tab w:val="left" w:pos="720"/>
        </w:tabs>
        <w:ind w:left="0" w:firstLine="709"/>
        <w:jc w:val="both"/>
        <w:rPr>
          <w:rFonts w:ascii="PT Astra Serif" w:hAnsi="PT Astra Serif"/>
          <w:sz w:val="28"/>
          <w:szCs w:val="28"/>
          <w:lang w:eastAsia="en-US"/>
        </w:rPr>
      </w:pPr>
      <w:r w:rsidRPr="00331223">
        <w:rPr>
          <w:rFonts w:ascii="PT Astra Serif" w:hAnsi="PT Astra Serif"/>
          <w:sz w:val="28"/>
          <w:szCs w:val="28"/>
          <w:lang w:eastAsia="en-US"/>
        </w:rPr>
        <w:t>Внести в постановление Правительства Ульяновской</w:t>
      </w:r>
      <w:r w:rsidRPr="00331223">
        <w:rPr>
          <w:rFonts w:ascii="PT Astra Serif" w:hAnsi="PT Astra Serif"/>
          <w:sz w:val="28"/>
          <w:szCs w:val="28"/>
        </w:rPr>
        <w:t xml:space="preserve"> </w:t>
      </w:r>
      <w:r w:rsidRPr="00331223">
        <w:rPr>
          <w:rFonts w:ascii="PT Astra Serif" w:hAnsi="PT Astra Serif"/>
          <w:sz w:val="28"/>
          <w:szCs w:val="28"/>
          <w:lang w:eastAsia="en-US"/>
        </w:rPr>
        <w:t xml:space="preserve">области </w:t>
      </w:r>
      <w:r w:rsidRPr="00331223">
        <w:rPr>
          <w:rFonts w:ascii="PT Astra Serif" w:hAnsi="PT Astra Serif"/>
          <w:sz w:val="28"/>
          <w:szCs w:val="28"/>
          <w:lang w:eastAsia="en-US"/>
        </w:rPr>
        <w:br/>
        <w:t>от 25.12.2023  № 729-П «</w:t>
      </w:r>
      <w:r w:rsidRPr="00331223">
        <w:rPr>
          <w:rFonts w:ascii="PT Astra Serif" w:hAnsi="PT Astra Serif"/>
          <w:kern w:val="3"/>
          <w:sz w:val="28"/>
          <w:szCs w:val="28"/>
        </w:rPr>
        <w:t>Об утверждении Правил</w:t>
      </w:r>
      <w:r w:rsidRPr="00331223">
        <w:rPr>
          <w:rFonts w:ascii="PT Astra Serif" w:hAnsi="PT Astra Serif"/>
          <w:sz w:val="28"/>
          <w:szCs w:val="28"/>
          <w:lang w:eastAsia="en-US"/>
        </w:rPr>
        <w:t xml:space="preserve"> оказания государственной социальной помощи на основании социального контракта на территории Ульяновской области»</w:t>
      </w:r>
      <w:r w:rsidRPr="00331223">
        <w:rPr>
          <w:rFonts w:ascii="PT Astra Serif" w:hAnsi="PT Astra Serif"/>
          <w:sz w:val="28"/>
          <w:szCs w:val="28"/>
        </w:rPr>
        <w:t xml:space="preserve"> </w:t>
      </w:r>
      <w:r w:rsidRPr="00331223">
        <w:rPr>
          <w:rFonts w:ascii="PT Astra Serif" w:hAnsi="PT Astra Serif"/>
          <w:sz w:val="28"/>
          <w:szCs w:val="28"/>
          <w:lang w:eastAsia="en-US"/>
        </w:rPr>
        <w:t>следующие изменения:</w:t>
      </w:r>
    </w:p>
    <w:p w:rsidR="00B674CB" w:rsidRPr="00331223" w:rsidRDefault="00B674CB" w:rsidP="008113EF">
      <w:pPr>
        <w:pStyle w:val="aa"/>
        <w:tabs>
          <w:tab w:val="left" w:pos="720"/>
        </w:tabs>
        <w:ind w:left="0" w:firstLine="709"/>
        <w:jc w:val="both"/>
        <w:rPr>
          <w:rFonts w:ascii="PT Astra Serif" w:hAnsi="PT Astra Serif"/>
          <w:sz w:val="28"/>
          <w:szCs w:val="28"/>
          <w:lang w:eastAsia="en-US"/>
        </w:rPr>
      </w:pPr>
      <w:r w:rsidRPr="00331223">
        <w:rPr>
          <w:rFonts w:ascii="PT Astra Serif" w:hAnsi="PT Astra Serif"/>
          <w:sz w:val="28"/>
          <w:szCs w:val="28"/>
          <w:lang w:eastAsia="en-US"/>
        </w:rPr>
        <w:t xml:space="preserve">1) в подпункте 1.3 пункта 1 слова «рассмотрению вопросов </w:t>
      </w:r>
      <w:r w:rsidRPr="00331223">
        <w:rPr>
          <w:rFonts w:ascii="PT Astra Serif" w:hAnsi="PT Astra Serif"/>
          <w:sz w:val="28"/>
          <w:szCs w:val="28"/>
          <w:lang w:eastAsia="en-US"/>
        </w:rPr>
        <w:br/>
        <w:t>об оказании» заменить словами «вопросам оказания»;</w:t>
      </w:r>
    </w:p>
    <w:p w:rsidR="00B674CB" w:rsidRPr="00331223" w:rsidRDefault="00B674CB" w:rsidP="008113EF">
      <w:pPr>
        <w:ind w:firstLine="709"/>
        <w:jc w:val="both"/>
        <w:rPr>
          <w:rFonts w:ascii="PT Astra Serif" w:hAnsi="PT Astra Serif"/>
          <w:sz w:val="28"/>
          <w:szCs w:val="28"/>
          <w:lang w:eastAsia="en-US"/>
        </w:rPr>
      </w:pPr>
      <w:r w:rsidRPr="00331223">
        <w:rPr>
          <w:rFonts w:ascii="PT Astra Serif" w:hAnsi="PT Astra Serif"/>
          <w:sz w:val="28"/>
          <w:szCs w:val="28"/>
          <w:lang w:eastAsia="en-US"/>
        </w:rPr>
        <w:t>2) в приложении № 1:</w:t>
      </w:r>
    </w:p>
    <w:p w:rsidR="00B674CB" w:rsidRPr="00331223" w:rsidRDefault="00B674CB" w:rsidP="008113EF">
      <w:pPr>
        <w:ind w:firstLine="709"/>
        <w:jc w:val="both"/>
        <w:rPr>
          <w:rFonts w:ascii="PT Astra Serif" w:hAnsi="PT Astra Serif"/>
          <w:sz w:val="28"/>
          <w:szCs w:val="28"/>
        </w:rPr>
      </w:pPr>
      <w:r w:rsidRPr="00331223">
        <w:rPr>
          <w:rFonts w:ascii="PT Astra Serif" w:hAnsi="PT Astra Serif"/>
          <w:sz w:val="28"/>
          <w:szCs w:val="28"/>
          <w:lang w:eastAsia="en-US"/>
        </w:rPr>
        <w:t>а) в пункте 1 слова «соответствии с государственной программой Российской Федерации «Социальная поддержка граждан»,</w:t>
      </w:r>
      <w:r w:rsidRPr="00331223">
        <w:rPr>
          <w:rFonts w:ascii="PT Astra Serif" w:hAnsi="PT Astra Serif"/>
          <w:sz w:val="28"/>
          <w:szCs w:val="28"/>
        </w:rPr>
        <w:t xml:space="preserve"> утверждённой </w:t>
      </w:r>
      <w:hyperlink r:id="rId7" w:history="1">
        <w:r w:rsidRPr="00331223">
          <w:rPr>
            <w:rFonts w:ascii="PT Astra Serif" w:hAnsi="PT Astra Serif"/>
            <w:sz w:val="28"/>
            <w:szCs w:val="28"/>
          </w:rPr>
          <w:t>постановлением</w:t>
        </w:r>
      </w:hyperlink>
      <w:r w:rsidRPr="00331223">
        <w:rPr>
          <w:rFonts w:ascii="PT Astra Serif" w:hAnsi="PT Astra Serif"/>
          <w:sz w:val="28"/>
          <w:szCs w:val="28"/>
        </w:rPr>
        <w:t xml:space="preserve"> Правительства Российской Федерации от 15.04.2014 № 296 «Об утверждении государственной программы Российской Федерации «Социальная поддержка граждан» за</w:t>
      </w:r>
      <w:r>
        <w:rPr>
          <w:rFonts w:ascii="PT Astra Serif" w:hAnsi="PT Astra Serif"/>
          <w:sz w:val="28"/>
          <w:szCs w:val="28"/>
        </w:rPr>
        <w:t>менить словами «целях обеспечения реализации</w:t>
      </w:r>
      <w:r w:rsidRPr="00331223">
        <w:rPr>
          <w:rFonts w:ascii="PT Astra Serif" w:hAnsi="PT Astra Serif"/>
          <w:sz w:val="28"/>
          <w:szCs w:val="28"/>
        </w:rPr>
        <w:t xml:space="preserve"> федерального проекта «Многодетная семья», входящего в состав национального проекта «Семья»;</w:t>
      </w:r>
    </w:p>
    <w:p w:rsidR="00B674CB" w:rsidRPr="00331223" w:rsidRDefault="00B674CB" w:rsidP="008113EF">
      <w:pPr>
        <w:ind w:firstLine="709"/>
        <w:jc w:val="both"/>
        <w:rPr>
          <w:rFonts w:ascii="PT Astra Serif" w:hAnsi="PT Astra Serif"/>
          <w:sz w:val="28"/>
          <w:szCs w:val="28"/>
        </w:rPr>
      </w:pPr>
      <w:r w:rsidRPr="00331223">
        <w:rPr>
          <w:rFonts w:ascii="PT Astra Serif" w:hAnsi="PT Astra Serif"/>
          <w:sz w:val="28"/>
          <w:szCs w:val="28"/>
        </w:rPr>
        <w:t>б) пункт 2 изложить в следующей редакции:</w:t>
      </w:r>
    </w:p>
    <w:p w:rsidR="00B674CB" w:rsidRPr="00331223" w:rsidRDefault="00B674CB" w:rsidP="00925E34">
      <w:pPr>
        <w:ind w:firstLine="709"/>
        <w:jc w:val="both"/>
        <w:rPr>
          <w:rFonts w:ascii="PT Astra Serif" w:hAnsi="PT Astra Serif"/>
          <w:sz w:val="28"/>
          <w:szCs w:val="28"/>
        </w:rPr>
      </w:pPr>
      <w:r w:rsidRPr="00331223">
        <w:rPr>
          <w:rFonts w:ascii="PT Astra Serif" w:hAnsi="PT Astra Serif"/>
          <w:sz w:val="28"/>
          <w:szCs w:val="28"/>
        </w:rPr>
        <w:t>«2. Государственная социальная помощь на основании социального контракта оказывается нуждающимся в социальной поддержке гражданам Российской Федерации, которые постоянно проживают на территории Ульяновской области.</w:t>
      </w:r>
    </w:p>
    <w:p w:rsidR="00B674CB" w:rsidRPr="00331223" w:rsidRDefault="00B674CB" w:rsidP="0008365E">
      <w:pPr>
        <w:autoSpaceDE w:val="0"/>
        <w:autoSpaceDN w:val="0"/>
        <w:adjustRightInd w:val="0"/>
        <w:ind w:firstLine="709"/>
        <w:jc w:val="both"/>
        <w:rPr>
          <w:rFonts w:ascii="PT Astra Serif" w:hAnsi="PT Astra Serif"/>
          <w:sz w:val="28"/>
          <w:szCs w:val="28"/>
        </w:rPr>
      </w:pPr>
      <w:r w:rsidRPr="00331223">
        <w:rPr>
          <w:rFonts w:ascii="PT Astra Serif" w:hAnsi="PT Astra Serif"/>
          <w:sz w:val="28"/>
          <w:szCs w:val="28"/>
        </w:rPr>
        <w:t xml:space="preserve">Право на государственную социальную помощь на основании социального контракта в соответствии с настоящими Правилами возникает </w:t>
      </w:r>
      <w:r w:rsidRPr="00331223">
        <w:rPr>
          <w:rFonts w:ascii="PT Astra Serif" w:hAnsi="PT Astra Serif"/>
          <w:sz w:val="28"/>
          <w:szCs w:val="28"/>
        </w:rPr>
        <w:br/>
        <w:t xml:space="preserve">в случае, если размер среднедушевого дохода малоимущей семьи, дохода </w:t>
      </w:r>
      <w:r w:rsidRPr="00331223">
        <w:rPr>
          <w:rFonts w:ascii="PT Astra Serif" w:hAnsi="PT Astra Serif"/>
          <w:sz w:val="28"/>
          <w:szCs w:val="28"/>
        </w:rPr>
        <w:lastRenderedPageBreak/>
        <w:t xml:space="preserve">малоимущего одиноко проживающего гражданина, рассчитанный </w:t>
      </w:r>
      <w:r w:rsidRPr="00331223">
        <w:rPr>
          <w:rFonts w:ascii="PT Astra Serif" w:hAnsi="PT Astra Serif"/>
          <w:sz w:val="28"/>
          <w:szCs w:val="28"/>
        </w:rPr>
        <w:br/>
        <w:t xml:space="preserve">в соответствии с Федеральным законом  от 05.04.2003 № 44-ФЗ «О порядке учёта доходов и расчёта среднедушевого дохода семьи и дохода одиноко проживающего гражданина для признания их малоимущими и оказания </w:t>
      </w:r>
      <w:r w:rsidRPr="00331223">
        <w:rPr>
          <w:rFonts w:ascii="PT Astra Serif" w:hAnsi="PT Astra Serif"/>
          <w:sz w:val="28"/>
          <w:szCs w:val="28"/>
        </w:rPr>
        <w:br/>
        <w:t>им государственной социальной помощи» (</w:t>
      </w:r>
      <w:r w:rsidRPr="00331223">
        <w:rPr>
          <w:rFonts w:ascii="PT Astra Serif" w:hAnsi="PT Astra Serif" w:cs="PT Astra Serif"/>
          <w:sz w:val="28"/>
          <w:szCs w:val="28"/>
          <w:lang w:eastAsia="en-US"/>
        </w:rPr>
        <w:t xml:space="preserve">далее - Федеральный закон </w:t>
      </w:r>
      <w:r w:rsidRPr="00331223">
        <w:rPr>
          <w:rFonts w:ascii="PT Astra Serif" w:hAnsi="PT Astra Serif" w:cs="PT Astra Serif"/>
          <w:sz w:val="28"/>
          <w:szCs w:val="28"/>
          <w:lang w:eastAsia="en-US"/>
        </w:rPr>
        <w:br/>
      </w:r>
      <w:r>
        <w:rPr>
          <w:rFonts w:ascii="PT Astra Serif" w:hAnsi="PT Astra Serif" w:cs="PT Astra Serif"/>
          <w:sz w:val="28"/>
          <w:szCs w:val="28"/>
          <w:lang w:eastAsia="en-US"/>
        </w:rPr>
        <w:t>«О порядке учёта доходов и расчё</w:t>
      </w:r>
      <w:r w:rsidRPr="00331223">
        <w:rPr>
          <w:rFonts w:ascii="PT Astra Serif" w:hAnsi="PT Astra Serif" w:cs="PT Astra Serif"/>
          <w:sz w:val="28"/>
          <w:szCs w:val="28"/>
          <w:lang w:eastAsia="en-US"/>
        </w:rPr>
        <w:t>та среднедушевого дохода семьи и дохода одиноко проживающего гражданина»)</w:t>
      </w:r>
      <w:r>
        <w:rPr>
          <w:rFonts w:ascii="PT Astra Serif" w:hAnsi="PT Astra Serif" w:cs="PT Astra Serif"/>
          <w:sz w:val="28"/>
          <w:szCs w:val="28"/>
          <w:lang w:eastAsia="en-US"/>
        </w:rPr>
        <w:t>,</w:t>
      </w:r>
      <w:r w:rsidRPr="00331223">
        <w:rPr>
          <w:rFonts w:ascii="PT Astra Serif" w:hAnsi="PT Astra Serif"/>
          <w:sz w:val="28"/>
          <w:szCs w:val="28"/>
        </w:rPr>
        <w:t xml:space="preserve"> по независящим от них причинам, перечень которых определён в приложении № 2 к</w:t>
      </w:r>
      <w:r w:rsidR="003E1B94">
        <w:rPr>
          <w:rFonts w:ascii="PT Astra Serif" w:hAnsi="PT Astra Serif"/>
          <w:sz w:val="28"/>
          <w:szCs w:val="28"/>
        </w:rPr>
        <w:t xml:space="preserve"> постановлению Правительства Ульяновской области «Об утверждении Правил оказания государственной социальной помощи на основании социального контракта на территории Ульяновской области»</w:t>
      </w:r>
      <w:r w:rsidRPr="00331223">
        <w:rPr>
          <w:rFonts w:ascii="PT Astra Serif" w:hAnsi="PT Astra Serif"/>
          <w:sz w:val="28"/>
          <w:szCs w:val="28"/>
        </w:rPr>
        <w:t>,</w:t>
      </w:r>
      <w:r w:rsidR="003E1B94">
        <w:rPr>
          <w:rFonts w:ascii="PT Astra Serif" w:hAnsi="PT Astra Serif"/>
          <w:sz w:val="28"/>
          <w:szCs w:val="28"/>
        </w:rPr>
        <w:t xml:space="preserve"> </w:t>
      </w:r>
      <w:r w:rsidR="00F518BD">
        <w:rPr>
          <w:rFonts w:ascii="PT Astra Serif" w:hAnsi="PT Astra Serif"/>
          <w:sz w:val="28"/>
          <w:szCs w:val="28"/>
        </w:rPr>
        <w:t xml:space="preserve"> </w:t>
      </w:r>
      <w:r w:rsidRPr="00331223">
        <w:rPr>
          <w:rFonts w:ascii="PT Astra Serif" w:hAnsi="PT Astra Serif"/>
          <w:sz w:val="28"/>
          <w:szCs w:val="28"/>
        </w:rPr>
        <w:t>не превышает величину</w:t>
      </w:r>
      <w:r w:rsidR="002D715F">
        <w:rPr>
          <w:rFonts w:ascii="PT Astra Serif" w:hAnsi="PT Astra Serif"/>
          <w:sz w:val="28"/>
          <w:szCs w:val="28"/>
        </w:rPr>
        <w:t xml:space="preserve"> </w:t>
      </w:r>
      <w:r w:rsidRPr="00331223">
        <w:rPr>
          <w:rFonts w:ascii="PT Astra Serif" w:hAnsi="PT Astra Serif"/>
          <w:sz w:val="28"/>
          <w:szCs w:val="28"/>
        </w:rPr>
        <w:t xml:space="preserve">прожиточного минимума на душу населения, установленную в Ульяновской области в соответствии с Федеральным законом от 24.10.1997 № 134-ФЗ </w:t>
      </w:r>
      <w:r w:rsidR="002D715F">
        <w:rPr>
          <w:rFonts w:ascii="PT Astra Serif" w:hAnsi="PT Astra Serif"/>
          <w:sz w:val="28"/>
          <w:szCs w:val="28"/>
        </w:rPr>
        <w:br/>
      </w:r>
      <w:r w:rsidRPr="00331223">
        <w:rPr>
          <w:rFonts w:ascii="PT Astra Serif" w:hAnsi="PT Astra Serif"/>
          <w:sz w:val="28"/>
          <w:szCs w:val="28"/>
        </w:rPr>
        <w:t>«О прожиточном минимуме в Российской Федерации» по состоянию на дату обращения за оказанием государственной социальной помощи на основании социального контракта</w:t>
      </w:r>
      <w:r>
        <w:rPr>
          <w:rFonts w:ascii="PT Astra Serif" w:hAnsi="PT Astra Serif"/>
          <w:sz w:val="28"/>
          <w:szCs w:val="28"/>
        </w:rPr>
        <w:t xml:space="preserve"> (далее</w:t>
      </w:r>
      <w:r w:rsidRPr="00331223">
        <w:rPr>
          <w:rFonts w:ascii="PT Astra Serif" w:hAnsi="PT Astra Serif"/>
          <w:sz w:val="28"/>
          <w:szCs w:val="28"/>
        </w:rPr>
        <w:t xml:space="preserve"> также</w:t>
      </w:r>
      <w:r>
        <w:rPr>
          <w:rFonts w:ascii="PT Astra Serif" w:hAnsi="PT Astra Serif"/>
          <w:sz w:val="28"/>
          <w:szCs w:val="28"/>
        </w:rPr>
        <w:t xml:space="preserve"> –</w:t>
      </w:r>
      <w:r w:rsidRPr="00331223">
        <w:rPr>
          <w:rFonts w:ascii="PT Astra Serif" w:hAnsi="PT Astra Serif"/>
          <w:sz w:val="28"/>
          <w:szCs w:val="28"/>
        </w:rPr>
        <w:t xml:space="preserve"> семья, гражданин соответственно).»;</w:t>
      </w:r>
    </w:p>
    <w:p w:rsidR="00B674CB" w:rsidRPr="00331223" w:rsidRDefault="00B674CB" w:rsidP="008113EF">
      <w:pPr>
        <w:ind w:firstLine="709"/>
        <w:jc w:val="both"/>
        <w:rPr>
          <w:rFonts w:ascii="PT Astra Serif" w:hAnsi="PT Astra Serif"/>
          <w:sz w:val="28"/>
          <w:szCs w:val="28"/>
        </w:rPr>
      </w:pPr>
      <w:r w:rsidRPr="00331223">
        <w:rPr>
          <w:rFonts w:ascii="PT Astra Serif" w:hAnsi="PT Astra Serif"/>
          <w:sz w:val="28"/>
          <w:szCs w:val="28"/>
        </w:rPr>
        <w:t xml:space="preserve"> в) в пункте 3:</w:t>
      </w:r>
    </w:p>
    <w:p w:rsidR="00B674CB" w:rsidRPr="00331223" w:rsidRDefault="00B674CB" w:rsidP="008113EF">
      <w:pPr>
        <w:ind w:firstLine="709"/>
        <w:jc w:val="both"/>
        <w:rPr>
          <w:rFonts w:ascii="PT Astra Serif" w:hAnsi="PT Astra Serif"/>
          <w:sz w:val="28"/>
          <w:szCs w:val="28"/>
        </w:rPr>
      </w:pPr>
      <w:r w:rsidRPr="00331223">
        <w:rPr>
          <w:rFonts w:ascii="PT Astra Serif" w:hAnsi="PT Astra Serif"/>
          <w:sz w:val="28"/>
          <w:szCs w:val="28"/>
        </w:rPr>
        <w:t xml:space="preserve"> </w:t>
      </w:r>
      <w:r>
        <w:rPr>
          <w:rFonts w:ascii="PT Astra Serif" w:hAnsi="PT Astra Serif"/>
          <w:sz w:val="28"/>
          <w:szCs w:val="28"/>
        </w:rPr>
        <w:t>в подпункте 4 слово</w:t>
      </w:r>
      <w:r w:rsidRPr="00331223">
        <w:rPr>
          <w:rFonts w:ascii="PT Astra Serif" w:hAnsi="PT Astra Serif"/>
          <w:sz w:val="28"/>
          <w:szCs w:val="28"/>
        </w:rPr>
        <w:t xml:space="preserve"> «иных» заменить словами «по осуществлению иных», слово «граждан» заменить словами «семьи (граждан)»;</w:t>
      </w:r>
    </w:p>
    <w:p w:rsidR="00B674CB" w:rsidRPr="00331223" w:rsidRDefault="00B674CB" w:rsidP="008113EF">
      <w:pPr>
        <w:ind w:firstLine="709"/>
        <w:jc w:val="both"/>
        <w:rPr>
          <w:rFonts w:ascii="PT Astra Serif" w:hAnsi="PT Astra Serif"/>
          <w:sz w:val="28"/>
          <w:szCs w:val="28"/>
        </w:rPr>
      </w:pPr>
      <w:r w:rsidRPr="00331223">
        <w:rPr>
          <w:rFonts w:ascii="PT Astra Serif" w:hAnsi="PT Astra Serif"/>
          <w:sz w:val="28"/>
          <w:szCs w:val="28"/>
        </w:rPr>
        <w:t>дополнить  абзацами шестым и седьмым следующего содержания:</w:t>
      </w:r>
    </w:p>
    <w:p w:rsidR="00B674CB" w:rsidRPr="00331223" w:rsidRDefault="00B674CB" w:rsidP="008113EF">
      <w:pPr>
        <w:ind w:firstLine="709"/>
        <w:jc w:val="both"/>
        <w:rPr>
          <w:rFonts w:ascii="PT Astra Serif" w:hAnsi="PT Astra Serif"/>
          <w:sz w:val="28"/>
          <w:szCs w:val="28"/>
          <w:highlight w:val="yellow"/>
        </w:rPr>
      </w:pPr>
      <w:r w:rsidRPr="00331223">
        <w:rPr>
          <w:rFonts w:ascii="PT Astra Serif" w:hAnsi="PT Astra Serif"/>
          <w:sz w:val="28"/>
          <w:szCs w:val="28"/>
        </w:rPr>
        <w:t xml:space="preserve">«В приоритетном порядке социальный контракт заключается </w:t>
      </w:r>
      <w:r w:rsidRPr="00331223">
        <w:rPr>
          <w:rFonts w:ascii="PT Astra Serif" w:hAnsi="PT Astra Serif"/>
          <w:sz w:val="28"/>
          <w:szCs w:val="28"/>
        </w:rPr>
        <w:br/>
        <w:t xml:space="preserve">с </w:t>
      </w:r>
      <w:r w:rsidR="00375B14">
        <w:rPr>
          <w:rFonts w:ascii="PT Astra Serif" w:hAnsi="PT Astra Serif"/>
          <w:sz w:val="28"/>
          <w:szCs w:val="28"/>
        </w:rPr>
        <w:t>гражданами, проживающими в многодетных  семьях, семьях, имеющих</w:t>
      </w:r>
      <w:r>
        <w:rPr>
          <w:rFonts w:ascii="PT Astra Serif" w:hAnsi="PT Astra Serif"/>
          <w:sz w:val="28"/>
          <w:szCs w:val="28"/>
        </w:rPr>
        <w:t xml:space="preserve"> детей</w:t>
      </w:r>
      <w:r w:rsidRPr="00331223">
        <w:rPr>
          <w:rFonts w:ascii="PT Astra Serif" w:hAnsi="PT Astra Serif"/>
          <w:sz w:val="28"/>
          <w:szCs w:val="28"/>
        </w:rPr>
        <w:t>, и с участниками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с членами их семей.</w:t>
      </w:r>
    </w:p>
    <w:p w:rsidR="00B674CB" w:rsidRPr="00331223" w:rsidRDefault="00B674CB" w:rsidP="008113EF">
      <w:pPr>
        <w:ind w:firstLine="709"/>
        <w:jc w:val="both"/>
        <w:rPr>
          <w:rFonts w:ascii="PT Astra Serif" w:hAnsi="PT Astra Serif"/>
          <w:sz w:val="28"/>
          <w:szCs w:val="28"/>
        </w:rPr>
      </w:pPr>
      <w:r w:rsidRPr="00331223">
        <w:rPr>
          <w:rFonts w:ascii="PT Astra Serif" w:hAnsi="PT Astra Serif"/>
          <w:sz w:val="28"/>
          <w:szCs w:val="28"/>
        </w:rPr>
        <w:t xml:space="preserve">Социальный контракт </w:t>
      </w:r>
      <w:r w:rsidR="00375B14">
        <w:rPr>
          <w:rFonts w:ascii="PT Astra Serif" w:hAnsi="PT Astra Serif"/>
          <w:sz w:val="28"/>
          <w:szCs w:val="28"/>
        </w:rPr>
        <w:t xml:space="preserve">с одним и тем же </w:t>
      </w:r>
      <w:r w:rsidR="00375B14" w:rsidRPr="00E149B4">
        <w:rPr>
          <w:rFonts w:ascii="PT Astra Serif" w:hAnsi="PT Astra Serif"/>
          <w:sz w:val="28"/>
          <w:szCs w:val="28"/>
        </w:rPr>
        <w:t>гражданином (</w:t>
      </w:r>
      <w:r w:rsidR="00D71C01" w:rsidRPr="00E149B4">
        <w:rPr>
          <w:rFonts w:ascii="PT Astra Serif" w:hAnsi="PT Astra Serif"/>
          <w:sz w:val="28"/>
          <w:szCs w:val="28"/>
        </w:rPr>
        <w:t xml:space="preserve">одним  и </w:t>
      </w:r>
      <w:r w:rsidR="00375B14" w:rsidRPr="00E149B4">
        <w:rPr>
          <w:rFonts w:ascii="PT Astra Serif" w:hAnsi="PT Astra Serif"/>
          <w:sz w:val="28"/>
          <w:szCs w:val="28"/>
        </w:rPr>
        <w:t>тем же</w:t>
      </w:r>
      <w:r w:rsidR="00375B14">
        <w:rPr>
          <w:rFonts w:ascii="PT Astra Serif" w:hAnsi="PT Astra Serif"/>
          <w:sz w:val="28"/>
          <w:szCs w:val="28"/>
        </w:rPr>
        <w:t xml:space="preserve"> гражданином от имени своей семьи</w:t>
      </w:r>
      <w:r w:rsidRPr="00331223">
        <w:rPr>
          <w:rFonts w:ascii="PT Astra Serif" w:hAnsi="PT Astra Serif"/>
          <w:sz w:val="28"/>
          <w:szCs w:val="28"/>
        </w:rPr>
        <w:t xml:space="preserve">) вне зависимости от выбранного мероприятия заключается не ранее чем со дня окончания мониторинга условий жизни семьи (гражданина) по завершении ранее заключённого социального контракта, проводимого в соответствии с пунктом 78 настоящих Правил (далее – мониторинг), за исключением случая вынесения уполномоченным органом решения о целесообразности заключения </w:t>
      </w:r>
      <w:r w:rsidR="00375B14">
        <w:rPr>
          <w:rFonts w:ascii="PT Astra Serif" w:hAnsi="PT Astra Serif"/>
          <w:sz w:val="28"/>
          <w:szCs w:val="28"/>
        </w:rPr>
        <w:br/>
      </w:r>
      <w:r w:rsidRPr="00331223">
        <w:rPr>
          <w:rFonts w:ascii="PT Astra Serif" w:hAnsi="PT Astra Serif"/>
          <w:sz w:val="28"/>
          <w:szCs w:val="28"/>
        </w:rPr>
        <w:t xml:space="preserve">с гражданином нового социального контракта в период проведения мониторинга в соответствии с пунктом 80 настоящих Правил, а социальный  контракт в целях обеспечения реализации мероприятия, указанного </w:t>
      </w:r>
      <w:r w:rsidR="00375B14">
        <w:rPr>
          <w:rFonts w:ascii="PT Astra Serif" w:hAnsi="PT Astra Serif"/>
          <w:sz w:val="28"/>
          <w:szCs w:val="28"/>
        </w:rPr>
        <w:br/>
      </w:r>
      <w:r w:rsidRPr="00331223">
        <w:rPr>
          <w:rFonts w:ascii="PT Astra Serif" w:hAnsi="PT Astra Serif"/>
          <w:sz w:val="28"/>
          <w:szCs w:val="28"/>
        </w:rPr>
        <w:t xml:space="preserve">в подпункте 2 настоящего пункта,  с одним и тем же гражданином (с одной </w:t>
      </w:r>
      <w:r w:rsidR="0059784D">
        <w:rPr>
          <w:rFonts w:ascii="PT Astra Serif" w:hAnsi="PT Astra Serif"/>
          <w:sz w:val="28"/>
          <w:szCs w:val="28"/>
        </w:rPr>
        <w:br/>
      </w:r>
      <w:r w:rsidRPr="00331223">
        <w:rPr>
          <w:rFonts w:ascii="PT Astra Serif" w:hAnsi="PT Astra Serif"/>
          <w:sz w:val="28"/>
          <w:szCs w:val="28"/>
        </w:rPr>
        <w:t>и той же семьёй) заключается не чаще одного раза в 4 года со дня окончания срока действия предыдущего социального контракта, заключённого в целях обеспечения реализации мероприятия, указанного в подпункте 2 настоящего пункта.»;</w:t>
      </w:r>
    </w:p>
    <w:p w:rsidR="00B674CB" w:rsidRPr="00331223" w:rsidRDefault="00B674CB" w:rsidP="00B17600">
      <w:pPr>
        <w:ind w:firstLine="709"/>
        <w:jc w:val="both"/>
        <w:rPr>
          <w:rFonts w:ascii="PT Astra Serif" w:hAnsi="PT Astra Serif"/>
          <w:sz w:val="28"/>
          <w:szCs w:val="28"/>
        </w:rPr>
      </w:pPr>
      <w:r w:rsidRPr="00331223">
        <w:rPr>
          <w:rFonts w:ascii="PT Astra Serif" w:hAnsi="PT Astra Serif"/>
          <w:sz w:val="28"/>
          <w:szCs w:val="28"/>
        </w:rPr>
        <w:t xml:space="preserve"> г) </w:t>
      </w:r>
      <w:r>
        <w:rPr>
          <w:rFonts w:ascii="PT Astra Serif" w:hAnsi="PT Astra Serif"/>
          <w:sz w:val="28"/>
          <w:szCs w:val="28"/>
        </w:rPr>
        <w:t xml:space="preserve">в </w:t>
      </w:r>
      <w:r w:rsidRPr="00331223">
        <w:rPr>
          <w:rFonts w:ascii="PT Astra Serif" w:hAnsi="PT Astra Serif"/>
          <w:sz w:val="28"/>
          <w:szCs w:val="28"/>
        </w:rPr>
        <w:t>пункт</w:t>
      </w:r>
      <w:r>
        <w:rPr>
          <w:rFonts w:ascii="PT Astra Serif" w:hAnsi="PT Astra Serif"/>
          <w:sz w:val="28"/>
          <w:szCs w:val="28"/>
        </w:rPr>
        <w:t>е</w:t>
      </w:r>
      <w:r w:rsidRPr="00331223">
        <w:rPr>
          <w:rFonts w:ascii="PT Astra Serif" w:hAnsi="PT Astra Serif"/>
          <w:sz w:val="28"/>
          <w:szCs w:val="28"/>
        </w:rPr>
        <w:t xml:space="preserve"> 4 слова «в том числе» заменить словами «а также</w:t>
      </w:r>
      <w:proofErr w:type="gramStart"/>
      <w:r w:rsidRPr="00331223">
        <w:rPr>
          <w:rFonts w:ascii="PT Astra Serif" w:hAnsi="PT Astra Serif"/>
          <w:sz w:val="28"/>
          <w:szCs w:val="28"/>
        </w:rPr>
        <w:t>»,  дополнить</w:t>
      </w:r>
      <w:proofErr w:type="gramEnd"/>
      <w:r w:rsidRPr="00331223">
        <w:rPr>
          <w:rFonts w:ascii="PT Astra Serif" w:hAnsi="PT Astra Serif"/>
          <w:sz w:val="28"/>
          <w:szCs w:val="28"/>
        </w:rPr>
        <w:t xml:space="preserve"> его после слов «подсобного хозяйства» словами «, составленные по формам, установленным уполномоченным органом (далее – бизнес-план, план ведения личного подсо</w:t>
      </w:r>
      <w:r>
        <w:rPr>
          <w:rFonts w:ascii="PT Astra Serif" w:hAnsi="PT Astra Serif"/>
          <w:sz w:val="28"/>
          <w:szCs w:val="28"/>
        </w:rPr>
        <w:t>бного хозяйства соответственно)</w:t>
      </w:r>
      <w:r w:rsidRPr="00331223">
        <w:rPr>
          <w:rFonts w:ascii="PT Astra Serif" w:hAnsi="PT Astra Serif"/>
          <w:sz w:val="28"/>
          <w:szCs w:val="28"/>
        </w:rPr>
        <w:t xml:space="preserve"> и в нём слова </w:t>
      </w:r>
      <w:r>
        <w:rPr>
          <w:rFonts w:ascii="PT Astra Serif" w:hAnsi="PT Astra Serif"/>
          <w:sz w:val="28"/>
          <w:szCs w:val="28"/>
        </w:rPr>
        <w:br/>
        <w:t>«</w:t>
      </w:r>
      <w:r w:rsidRPr="00331223">
        <w:rPr>
          <w:rFonts w:ascii="PT Astra Serif" w:hAnsi="PT Astra Serif"/>
          <w:sz w:val="28"/>
          <w:szCs w:val="28"/>
        </w:rPr>
        <w:t>рассмотрению вопросов об оказании» заменить словами «вопросам оказания»;</w:t>
      </w:r>
    </w:p>
    <w:p w:rsidR="00B674CB" w:rsidRPr="00247A48" w:rsidRDefault="00B674CB" w:rsidP="008113EF">
      <w:pPr>
        <w:ind w:firstLine="709"/>
        <w:jc w:val="both"/>
        <w:rPr>
          <w:rFonts w:ascii="PT Astra Serif" w:hAnsi="PT Astra Serif"/>
          <w:sz w:val="28"/>
          <w:szCs w:val="28"/>
          <w:shd w:val="clear" w:color="auto" w:fill="FFFFFF"/>
        </w:rPr>
      </w:pPr>
      <w:r>
        <w:rPr>
          <w:rFonts w:ascii="PT Astra Serif" w:hAnsi="PT Astra Serif"/>
          <w:sz w:val="28"/>
          <w:szCs w:val="28"/>
          <w:shd w:val="clear" w:color="auto" w:fill="FFFFFF"/>
        </w:rPr>
        <w:t>д</w:t>
      </w:r>
      <w:r w:rsidRPr="00247A48">
        <w:rPr>
          <w:rFonts w:ascii="PT Astra Serif" w:hAnsi="PT Astra Serif"/>
          <w:sz w:val="28"/>
          <w:szCs w:val="28"/>
          <w:shd w:val="clear" w:color="auto" w:fill="FFFFFF"/>
        </w:rPr>
        <w:t>) абзацы шестой и одиннадцатый пункта 8 признать утратившими силу;</w:t>
      </w:r>
    </w:p>
    <w:p w:rsidR="00B674CB" w:rsidRPr="00331223" w:rsidRDefault="00B674CB" w:rsidP="008113EF">
      <w:pPr>
        <w:ind w:firstLine="709"/>
        <w:jc w:val="both"/>
        <w:rPr>
          <w:rFonts w:ascii="PT Astra Serif" w:hAnsi="PT Astra Serif"/>
          <w:color w:val="22272F"/>
          <w:sz w:val="28"/>
          <w:szCs w:val="28"/>
          <w:shd w:val="clear" w:color="auto" w:fill="FFFFFF"/>
        </w:rPr>
      </w:pPr>
      <w:r>
        <w:rPr>
          <w:rFonts w:ascii="PT Astra Serif" w:hAnsi="PT Astra Serif"/>
          <w:color w:val="22272F"/>
          <w:sz w:val="28"/>
          <w:szCs w:val="28"/>
          <w:shd w:val="clear" w:color="auto" w:fill="FFFFFF"/>
        </w:rPr>
        <w:t>е</w:t>
      </w:r>
      <w:r w:rsidRPr="00331223">
        <w:rPr>
          <w:rFonts w:ascii="PT Astra Serif" w:hAnsi="PT Astra Serif"/>
          <w:color w:val="22272F"/>
          <w:sz w:val="28"/>
          <w:szCs w:val="28"/>
          <w:shd w:val="clear" w:color="auto" w:fill="FFFFFF"/>
        </w:rPr>
        <w:t>) в пункте 9:</w:t>
      </w:r>
    </w:p>
    <w:p w:rsidR="00B674CB" w:rsidRPr="00331223" w:rsidRDefault="00B674CB" w:rsidP="007C182B">
      <w:pPr>
        <w:autoSpaceDE w:val="0"/>
        <w:autoSpaceDN w:val="0"/>
        <w:adjustRightInd w:val="0"/>
        <w:ind w:firstLine="709"/>
        <w:jc w:val="both"/>
        <w:rPr>
          <w:rFonts w:ascii="PT Astra Serif" w:hAnsi="PT Astra Serif"/>
          <w:color w:val="22272F"/>
          <w:sz w:val="28"/>
          <w:szCs w:val="28"/>
          <w:shd w:val="clear" w:color="auto" w:fill="FFFFFF"/>
        </w:rPr>
      </w:pPr>
      <w:r w:rsidRPr="00331223">
        <w:rPr>
          <w:rFonts w:ascii="PT Astra Serif" w:hAnsi="PT Astra Serif"/>
          <w:color w:val="22272F"/>
          <w:sz w:val="28"/>
          <w:szCs w:val="28"/>
          <w:shd w:val="clear" w:color="auto" w:fill="FFFFFF"/>
        </w:rPr>
        <w:t>абзац пятый изложить в следующей редакции:</w:t>
      </w:r>
    </w:p>
    <w:p w:rsidR="00B674CB" w:rsidRPr="00331223" w:rsidRDefault="00B674CB" w:rsidP="00B13DCE">
      <w:pPr>
        <w:autoSpaceDE w:val="0"/>
        <w:autoSpaceDN w:val="0"/>
        <w:adjustRightInd w:val="0"/>
        <w:ind w:firstLine="709"/>
        <w:jc w:val="both"/>
        <w:rPr>
          <w:rFonts w:ascii="PT Astra Serif" w:hAnsi="PT Astra Serif" w:cs="PT Astra Serif"/>
          <w:sz w:val="28"/>
          <w:szCs w:val="28"/>
          <w:lang w:eastAsia="en-US"/>
        </w:rPr>
      </w:pPr>
      <w:r w:rsidRPr="00331223">
        <w:rPr>
          <w:rFonts w:ascii="PT Astra Serif" w:hAnsi="PT Astra Serif"/>
          <w:color w:val="22272F"/>
          <w:sz w:val="28"/>
          <w:szCs w:val="28"/>
          <w:shd w:val="clear" w:color="auto" w:fill="FFFFFF"/>
        </w:rPr>
        <w:t xml:space="preserve">«повышение по истечении срока действия социального контракта среднедушевого дохода </w:t>
      </w:r>
      <w:r w:rsidRPr="00331223">
        <w:rPr>
          <w:rFonts w:ascii="PT Astra Serif" w:hAnsi="PT Astra Serif" w:cs="PT Astra Serif"/>
          <w:sz w:val="28"/>
          <w:szCs w:val="28"/>
          <w:lang w:eastAsia="en-US"/>
        </w:rPr>
        <w:t>членов семьи (совокупного дохода</w:t>
      </w:r>
      <w:r w:rsidRPr="00331223">
        <w:rPr>
          <w:rFonts w:ascii="PT Astra Serif" w:hAnsi="PT Astra Serif" w:cs="PT Astra Serif"/>
          <w:sz w:val="28"/>
          <w:szCs w:val="28"/>
          <w:lang w:eastAsia="en-US"/>
        </w:rPr>
        <w:br/>
        <w:t xml:space="preserve">гражданина) до уровня не ниже величины прожиточного минимума на душу населения, установленной в Ульяновской области в соответствии </w:t>
      </w:r>
      <w:r w:rsidRPr="00331223">
        <w:rPr>
          <w:rFonts w:ascii="PT Astra Serif" w:hAnsi="PT Astra Serif" w:cs="PT Astra Serif"/>
          <w:sz w:val="28"/>
          <w:szCs w:val="28"/>
          <w:lang w:eastAsia="en-US"/>
        </w:rPr>
        <w:br/>
        <w:t xml:space="preserve">с Федеральным законом от </w:t>
      </w:r>
      <w:proofErr w:type="gramStart"/>
      <w:r w:rsidRPr="00331223">
        <w:rPr>
          <w:rFonts w:ascii="PT Astra Serif" w:hAnsi="PT Astra Serif" w:cs="PT Astra Serif"/>
          <w:sz w:val="28"/>
          <w:szCs w:val="28"/>
          <w:lang w:eastAsia="en-US"/>
        </w:rPr>
        <w:t>24.10.1997  №</w:t>
      </w:r>
      <w:proofErr w:type="gramEnd"/>
      <w:r w:rsidRPr="00331223">
        <w:rPr>
          <w:rFonts w:ascii="PT Astra Serif" w:hAnsi="PT Astra Serif" w:cs="PT Astra Serif"/>
          <w:sz w:val="28"/>
          <w:szCs w:val="28"/>
          <w:lang w:eastAsia="en-US"/>
        </w:rPr>
        <w:t xml:space="preserve"> 134-ФЗ «О прожиточном минимуме в Российской Федерации» на год</w:t>
      </w:r>
      <w:r w:rsidR="00D71C01">
        <w:rPr>
          <w:rFonts w:ascii="PT Astra Serif" w:hAnsi="PT Astra Serif" w:cs="PT Astra Serif"/>
          <w:sz w:val="28"/>
          <w:szCs w:val="28"/>
          <w:lang w:eastAsia="en-US"/>
        </w:rPr>
        <w:t>,  в котором был заключен социальный</w:t>
      </w:r>
      <w:r w:rsidRPr="00331223">
        <w:rPr>
          <w:rFonts w:ascii="PT Astra Serif" w:hAnsi="PT Astra Serif" w:cs="PT Astra Serif"/>
          <w:sz w:val="28"/>
          <w:szCs w:val="28"/>
          <w:lang w:eastAsia="en-US"/>
        </w:rPr>
        <w:t xml:space="preserve"> контракт, в соответствии с прогнозными значениями этих доходов, предусмотренными бизнес-планом.»;</w:t>
      </w:r>
    </w:p>
    <w:p w:rsidR="00B674CB" w:rsidRPr="00331223" w:rsidRDefault="00B674CB" w:rsidP="008113EF">
      <w:pPr>
        <w:ind w:firstLine="709"/>
        <w:jc w:val="both"/>
        <w:rPr>
          <w:rFonts w:ascii="PT Astra Serif" w:hAnsi="PT Astra Serif"/>
          <w:color w:val="22272F"/>
          <w:sz w:val="28"/>
          <w:szCs w:val="28"/>
          <w:shd w:val="clear" w:color="auto" w:fill="FFFFFF"/>
        </w:rPr>
      </w:pPr>
      <w:r w:rsidRPr="00331223">
        <w:rPr>
          <w:rFonts w:ascii="PT Astra Serif" w:hAnsi="PT Astra Serif"/>
          <w:color w:val="22272F"/>
          <w:sz w:val="28"/>
          <w:szCs w:val="28"/>
          <w:shd w:val="clear" w:color="auto" w:fill="FFFFFF"/>
        </w:rPr>
        <w:t>абзац седьмой признать утратившим силу;</w:t>
      </w:r>
    </w:p>
    <w:p w:rsidR="00B674CB" w:rsidRPr="00331223" w:rsidRDefault="00B674CB" w:rsidP="008113EF">
      <w:pPr>
        <w:ind w:firstLine="709"/>
        <w:jc w:val="both"/>
        <w:rPr>
          <w:rFonts w:ascii="PT Astra Serif" w:hAnsi="PT Astra Serif"/>
          <w:color w:val="22272F"/>
          <w:sz w:val="28"/>
          <w:szCs w:val="28"/>
          <w:shd w:val="clear" w:color="auto" w:fill="FFFFFF"/>
        </w:rPr>
      </w:pPr>
      <w:r>
        <w:rPr>
          <w:rFonts w:ascii="PT Astra Serif" w:hAnsi="PT Astra Serif"/>
          <w:color w:val="22272F"/>
          <w:sz w:val="28"/>
          <w:szCs w:val="28"/>
          <w:shd w:val="clear" w:color="auto" w:fill="FFFFFF"/>
        </w:rPr>
        <w:t>ж</w:t>
      </w:r>
      <w:r w:rsidRPr="00331223">
        <w:rPr>
          <w:rFonts w:ascii="PT Astra Serif" w:hAnsi="PT Astra Serif"/>
          <w:color w:val="22272F"/>
          <w:sz w:val="28"/>
          <w:szCs w:val="28"/>
          <w:shd w:val="clear" w:color="auto" w:fill="FFFFFF"/>
        </w:rPr>
        <w:t>) в пункте 10:</w:t>
      </w:r>
    </w:p>
    <w:p w:rsidR="00B674CB" w:rsidRPr="00331223" w:rsidRDefault="00B674CB" w:rsidP="008113EF">
      <w:pPr>
        <w:ind w:firstLine="709"/>
        <w:jc w:val="both"/>
        <w:rPr>
          <w:rFonts w:ascii="PT Astra Serif" w:hAnsi="PT Astra Serif"/>
          <w:color w:val="22272F"/>
          <w:sz w:val="28"/>
          <w:szCs w:val="28"/>
          <w:shd w:val="clear" w:color="auto" w:fill="FFFFFF"/>
        </w:rPr>
      </w:pPr>
      <w:r w:rsidRPr="00331223">
        <w:rPr>
          <w:rFonts w:ascii="PT Astra Serif" w:hAnsi="PT Astra Serif"/>
          <w:color w:val="22272F"/>
          <w:sz w:val="28"/>
          <w:szCs w:val="28"/>
          <w:shd w:val="clear" w:color="auto" w:fill="FFFFFF"/>
        </w:rPr>
        <w:t>в абзаце первом:</w:t>
      </w:r>
    </w:p>
    <w:p w:rsidR="00B674CB" w:rsidRPr="00331223" w:rsidRDefault="00B674CB" w:rsidP="008113EF">
      <w:pPr>
        <w:ind w:firstLine="709"/>
        <w:jc w:val="both"/>
        <w:rPr>
          <w:rFonts w:ascii="PT Astra Serif" w:hAnsi="PT Astra Serif"/>
          <w:color w:val="22272F"/>
          <w:sz w:val="28"/>
          <w:szCs w:val="28"/>
          <w:shd w:val="clear" w:color="auto" w:fill="FFFFFF"/>
        </w:rPr>
      </w:pPr>
      <w:r w:rsidRPr="00331223">
        <w:rPr>
          <w:rFonts w:ascii="PT Astra Serif" w:hAnsi="PT Astra Serif"/>
          <w:color w:val="22272F"/>
          <w:sz w:val="28"/>
          <w:szCs w:val="28"/>
          <w:shd w:val="clear" w:color="auto" w:fill="FFFFFF"/>
        </w:rPr>
        <w:t xml:space="preserve">в первом предложении слова «, составленного по форме, установленной уполномоченным органом, согласованного с организациями инфраструктуры поддержки в сфере сельского хозяйства, в том числе центрами компетенций в сфере сельскохозяйственной кооперации </w:t>
      </w:r>
      <w:r w:rsidRPr="00331223">
        <w:rPr>
          <w:rFonts w:ascii="PT Astra Serif" w:hAnsi="PT Astra Serif"/>
          <w:color w:val="22272F"/>
          <w:sz w:val="28"/>
          <w:szCs w:val="28"/>
          <w:shd w:val="clear" w:color="auto" w:fill="FFFFFF"/>
        </w:rPr>
        <w:br/>
        <w:t>и поддержки фермеров, а в случае отсутствия на территории муниципального образования таких организаций - с органами местного самоуправления муниципальных образований Ульяновской области, осуществляющими полномочия в сфере поддержки сельского хозяйства (далее - план ведения личного подсобного хозяйства)» исключить;</w:t>
      </w:r>
    </w:p>
    <w:p w:rsidR="00B674CB" w:rsidRPr="00331223" w:rsidRDefault="00B674CB" w:rsidP="008113EF">
      <w:pPr>
        <w:ind w:firstLine="709"/>
        <w:jc w:val="both"/>
        <w:rPr>
          <w:rFonts w:ascii="PT Astra Serif" w:hAnsi="PT Astra Serif"/>
          <w:color w:val="22272F"/>
          <w:sz w:val="28"/>
          <w:szCs w:val="28"/>
          <w:shd w:val="clear" w:color="auto" w:fill="FFFFFF"/>
        </w:rPr>
      </w:pPr>
      <w:r w:rsidRPr="00331223">
        <w:rPr>
          <w:rFonts w:ascii="PT Astra Serif" w:hAnsi="PT Astra Serif"/>
          <w:color w:val="22272F"/>
          <w:sz w:val="28"/>
          <w:szCs w:val="28"/>
          <w:shd w:val="clear" w:color="auto" w:fill="FFFFFF"/>
        </w:rPr>
        <w:t>второе предложение исключить;</w:t>
      </w:r>
    </w:p>
    <w:p w:rsidR="00B674CB" w:rsidRPr="00331223" w:rsidRDefault="00B674CB" w:rsidP="008113EF">
      <w:pPr>
        <w:ind w:firstLine="709"/>
        <w:jc w:val="both"/>
        <w:rPr>
          <w:rFonts w:ascii="PT Astra Serif" w:hAnsi="PT Astra Serif"/>
          <w:color w:val="22272F"/>
          <w:sz w:val="28"/>
          <w:szCs w:val="28"/>
          <w:shd w:val="clear" w:color="auto" w:fill="FFFFFF"/>
        </w:rPr>
      </w:pPr>
      <w:r w:rsidRPr="00331223">
        <w:rPr>
          <w:rFonts w:ascii="PT Astra Serif" w:hAnsi="PT Astra Serif"/>
          <w:color w:val="22272F"/>
          <w:sz w:val="28"/>
          <w:szCs w:val="28"/>
          <w:shd w:val="clear" w:color="auto" w:fill="FFFFFF"/>
        </w:rPr>
        <w:t>абзац седьмой признать утратившим силу;</w:t>
      </w:r>
    </w:p>
    <w:p w:rsidR="00B674CB" w:rsidRPr="00331223" w:rsidRDefault="00B674CB" w:rsidP="00221F09">
      <w:pPr>
        <w:autoSpaceDE w:val="0"/>
        <w:autoSpaceDN w:val="0"/>
        <w:adjustRightInd w:val="0"/>
        <w:jc w:val="both"/>
        <w:rPr>
          <w:rFonts w:ascii="PT Astra Serif" w:hAnsi="PT Astra Serif" w:cs="PT Astra Serif"/>
          <w:sz w:val="28"/>
          <w:szCs w:val="28"/>
          <w:lang w:eastAsia="en-US"/>
        </w:rPr>
      </w:pPr>
      <w:r w:rsidRPr="00331223">
        <w:rPr>
          <w:rFonts w:ascii="PT Astra Serif" w:hAnsi="PT Astra Serif"/>
          <w:color w:val="22272F"/>
          <w:sz w:val="28"/>
          <w:szCs w:val="28"/>
          <w:shd w:val="clear" w:color="auto" w:fill="FFFFFF"/>
        </w:rPr>
        <w:t xml:space="preserve">        </w:t>
      </w:r>
      <w:r>
        <w:rPr>
          <w:rFonts w:ascii="PT Astra Serif" w:hAnsi="PT Astra Serif"/>
          <w:color w:val="22272F"/>
          <w:sz w:val="28"/>
          <w:szCs w:val="28"/>
          <w:shd w:val="clear" w:color="auto" w:fill="FFFFFF"/>
        </w:rPr>
        <w:t xml:space="preserve">  </w:t>
      </w:r>
      <w:r>
        <w:rPr>
          <w:rFonts w:ascii="PT Astra Serif" w:hAnsi="PT Astra Serif"/>
          <w:sz w:val="28"/>
          <w:szCs w:val="28"/>
          <w:shd w:val="clear" w:color="auto" w:fill="FFFFFF"/>
        </w:rPr>
        <w:t>з</w:t>
      </w:r>
      <w:r w:rsidRPr="00331223">
        <w:rPr>
          <w:rFonts w:ascii="PT Astra Serif" w:hAnsi="PT Astra Serif"/>
          <w:sz w:val="28"/>
          <w:szCs w:val="28"/>
          <w:shd w:val="clear" w:color="auto" w:fill="FFFFFF"/>
        </w:rPr>
        <w:t>) в пункте 12 слова «</w:t>
      </w:r>
      <w:r w:rsidRPr="00331223">
        <w:rPr>
          <w:rFonts w:ascii="PT Astra Serif" w:hAnsi="PT Astra Serif" w:cs="PT Astra Serif"/>
          <w:sz w:val="28"/>
          <w:szCs w:val="28"/>
          <w:lang w:eastAsia="en-US"/>
        </w:rPr>
        <w:t xml:space="preserve">абзацем одиннадцатым </w:t>
      </w:r>
      <w:r w:rsidRPr="00C01982">
        <w:rPr>
          <w:rFonts w:ascii="PT Astra Serif" w:hAnsi="PT Astra Serif"/>
          <w:sz w:val="28"/>
          <w:szCs w:val="28"/>
        </w:rPr>
        <w:t xml:space="preserve">подпункта 8 пункта </w:t>
      </w:r>
      <w:r>
        <w:rPr>
          <w:rFonts w:ascii="PT Astra Serif" w:hAnsi="PT Astra Serif"/>
          <w:sz w:val="28"/>
          <w:szCs w:val="28"/>
        </w:rPr>
        <w:br/>
      </w:r>
      <w:r w:rsidRPr="00C01982">
        <w:rPr>
          <w:rFonts w:ascii="PT Astra Serif" w:hAnsi="PT Astra Serif"/>
          <w:sz w:val="28"/>
          <w:szCs w:val="28"/>
        </w:rPr>
        <w:t>1 статьи  7</w:t>
      </w:r>
      <w:r>
        <w:rPr>
          <w:rFonts w:ascii="PT Astra Serif" w:hAnsi="PT Astra Serif"/>
          <w:sz w:val="28"/>
          <w:szCs w:val="28"/>
          <w:vertAlign w:val="superscript"/>
        </w:rPr>
        <w:t>1-1</w:t>
      </w:r>
      <w:r w:rsidRPr="00C01982">
        <w:rPr>
          <w:rFonts w:ascii="PT Astra Serif" w:hAnsi="PT Astra Serif"/>
          <w:sz w:val="28"/>
          <w:szCs w:val="28"/>
        </w:rPr>
        <w:t xml:space="preserve"> </w:t>
      </w:r>
      <w:r w:rsidRPr="00C01982">
        <w:rPr>
          <w:rFonts w:ascii="PT Astra Serif" w:hAnsi="PT Astra Serif" w:cs="PT Astra Serif"/>
          <w:sz w:val="28"/>
          <w:szCs w:val="28"/>
          <w:lang w:eastAsia="en-US"/>
        </w:rPr>
        <w:t>Закона</w:t>
      </w:r>
      <w:r w:rsidRPr="00331223">
        <w:rPr>
          <w:rFonts w:ascii="PT Astra Serif" w:hAnsi="PT Astra Serif" w:cs="PT Astra Serif"/>
          <w:sz w:val="28"/>
          <w:szCs w:val="28"/>
          <w:lang w:eastAsia="en-US"/>
        </w:rPr>
        <w:t xml:space="preserve"> Росс</w:t>
      </w:r>
      <w:r>
        <w:rPr>
          <w:rFonts w:ascii="PT Astra Serif" w:hAnsi="PT Astra Serif" w:cs="PT Astra Serif"/>
          <w:sz w:val="28"/>
          <w:szCs w:val="28"/>
          <w:lang w:eastAsia="en-US"/>
        </w:rPr>
        <w:t>ийской Федерации от 19.04.1991 №</w:t>
      </w:r>
      <w:r w:rsidRPr="00331223">
        <w:rPr>
          <w:rFonts w:ascii="PT Astra Serif" w:hAnsi="PT Astra Serif" w:cs="PT Astra Serif"/>
          <w:sz w:val="28"/>
          <w:szCs w:val="28"/>
          <w:lang w:eastAsia="en-US"/>
        </w:rPr>
        <w:t xml:space="preserve"> 1032-I</w:t>
      </w:r>
      <w:r>
        <w:rPr>
          <w:rFonts w:ascii="PT Astra Serif" w:hAnsi="PT Astra Serif" w:cs="PT Astra Serif"/>
          <w:sz w:val="28"/>
          <w:szCs w:val="28"/>
          <w:lang w:eastAsia="en-US"/>
        </w:rPr>
        <w:t>»</w:t>
      </w:r>
      <w:r w:rsidRPr="00331223">
        <w:rPr>
          <w:rFonts w:ascii="PT Astra Serif" w:hAnsi="PT Astra Serif" w:cs="PT Astra Serif"/>
          <w:sz w:val="28"/>
          <w:szCs w:val="28"/>
          <w:lang w:eastAsia="en-US"/>
        </w:rPr>
        <w:t xml:space="preserve"> </w:t>
      </w:r>
      <w:r w:rsidRPr="00331223">
        <w:rPr>
          <w:rFonts w:ascii="PT Astra Serif" w:hAnsi="PT Astra Serif" w:cs="PT Astra Serif"/>
          <w:sz w:val="28"/>
          <w:szCs w:val="28"/>
          <w:lang w:eastAsia="en-US"/>
        </w:rPr>
        <w:br/>
        <w:t>заменить словами</w:t>
      </w:r>
      <w:r>
        <w:rPr>
          <w:rFonts w:ascii="PT Astra Serif" w:hAnsi="PT Astra Serif" w:cs="PT Astra Serif"/>
          <w:sz w:val="28"/>
          <w:szCs w:val="28"/>
          <w:lang w:eastAsia="en-US"/>
        </w:rPr>
        <w:t xml:space="preserve"> </w:t>
      </w:r>
      <w:r w:rsidRPr="00331223">
        <w:rPr>
          <w:rFonts w:ascii="PT Astra Serif" w:hAnsi="PT Astra Serif" w:cs="PT Astra Serif"/>
          <w:sz w:val="28"/>
          <w:szCs w:val="28"/>
          <w:lang w:eastAsia="en-US"/>
        </w:rPr>
        <w:t xml:space="preserve">«пунктом 4 части 2 статьи 32 Федерального закона </w:t>
      </w:r>
      <w:r>
        <w:rPr>
          <w:rFonts w:ascii="PT Astra Serif" w:hAnsi="PT Astra Serif" w:cs="PT Astra Serif"/>
          <w:sz w:val="28"/>
          <w:szCs w:val="28"/>
          <w:lang w:eastAsia="en-US"/>
        </w:rPr>
        <w:br/>
      </w:r>
      <w:r w:rsidRPr="00331223">
        <w:rPr>
          <w:rFonts w:ascii="PT Astra Serif" w:hAnsi="PT Astra Serif" w:cs="PT Astra Serif"/>
          <w:sz w:val="28"/>
          <w:szCs w:val="28"/>
          <w:lang w:eastAsia="en-US"/>
        </w:rPr>
        <w:t>от 12.12.2023 № 565-ФЗ</w:t>
      </w:r>
      <w:r>
        <w:rPr>
          <w:rFonts w:ascii="PT Astra Serif" w:hAnsi="PT Astra Serif" w:cs="PT Astra Serif"/>
          <w:sz w:val="28"/>
          <w:szCs w:val="28"/>
          <w:lang w:eastAsia="en-US"/>
        </w:rPr>
        <w:t>»</w:t>
      </w:r>
      <w:r w:rsidRPr="00331223">
        <w:rPr>
          <w:rFonts w:ascii="PT Astra Serif" w:hAnsi="PT Astra Serif" w:cs="PT Astra Serif"/>
          <w:sz w:val="28"/>
          <w:szCs w:val="28"/>
          <w:lang w:eastAsia="en-US"/>
        </w:rPr>
        <w:t>;</w:t>
      </w:r>
    </w:p>
    <w:p w:rsidR="00B674CB" w:rsidRPr="00331223" w:rsidRDefault="00B674CB" w:rsidP="008113EF">
      <w:pPr>
        <w:ind w:firstLine="709"/>
        <w:jc w:val="both"/>
        <w:rPr>
          <w:rFonts w:ascii="PT Astra Serif" w:hAnsi="PT Astra Serif"/>
          <w:color w:val="22272F"/>
          <w:sz w:val="28"/>
          <w:szCs w:val="28"/>
          <w:shd w:val="clear" w:color="auto" w:fill="FFFFFF"/>
        </w:rPr>
      </w:pPr>
      <w:r>
        <w:rPr>
          <w:rFonts w:ascii="PT Astra Serif" w:hAnsi="PT Astra Serif"/>
          <w:color w:val="22272F"/>
          <w:sz w:val="28"/>
          <w:szCs w:val="28"/>
          <w:shd w:val="clear" w:color="auto" w:fill="FFFFFF"/>
        </w:rPr>
        <w:t xml:space="preserve"> и</w:t>
      </w:r>
      <w:r w:rsidRPr="00331223">
        <w:rPr>
          <w:rFonts w:ascii="PT Astra Serif" w:hAnsi="PT Astra Serif"/>
          <w:color w:val="22272F"/>
          <w:sz w:val="28"/>
          <w:szCs w:val="28"/>
          <w:shd w:val="clear" w:color="auto" w:fill="FFFFFF"/>
        </w:rPr>
        <w:t>)</w:t>
      </w:r>
      <w:r>
        <w:rPr>
          <w:rFonts w:ascii="PT Astra Serif" w:hAnsi="PT Astra Serif"/>
          <w:color w:val="22272F"/>
          <w:sz w:val="28"/>
          <w:szCs w:val="28"/>
          <w:shd w:val="clear" w:color="auto" w:fill="FFFFFF"/>
        </w:rPr>
        <w:t xml:space="preserve"> </w:t>
      </w:r>
      <w:r w:rsidRPr="00331223">
        <w:rPr>
          <w:rFonts w:ascii="PT Astra Serif" w:hAnsi="PT Astra Serif"/>
          <w:color w:val="22272F"/>
          <w:sz w:val="28"/>
          <w:szCs w:val="28"/>
          <w:shd w:val="clear" w:color="auto" w:fill="FFFFFF"/>
        </w:rPr>
        <w:t xml:space="preserve"> пункт</w:t>
      </w:r>
      <w:r>
        <w:rPr>
          <w:rFonts w:ascii="PT Astra Serif" w:hAnsi="PT Astra Serif"/>
          <w:color w:val="22272F"/>
          <w:sz w:val="28"/>
          <w:szCs w:val="28"/>
          <w:shd w:val="clear" w:color="auto" w:fill="FFFFFF"/>
        </w:rPr>
        <w:t xml:space="preserve"> 13 д</w:t>
      </w:r>
      <w:r w:rsidRPr="00331223">
        <w:rPr>
          <w:rFonts w:ascii="PT Astra Serif" w:hAnsi="PT Astra Serif"/>
          <w:color w:val="22272F"/>
          <w:sz w:val="28"/>
          <w:szCs w:val="28"/>
          <w:shd w:val="clear" w:color="auto" w:fill="FFFFFF"/>
        </w:rPr>
        <w:t>ополнить абзацем пятым следующего содержания:</w:t>
      </w:r>
    </w:p>
    <w:p w:rsidR="00B674CB" w:rsidRPr="00331223" w:rsidRDefault="00B674CB" w:rsidP="008113EF">
      <w:pPr>
        <w:ind w:firstLine="709"/>
        <w:jc w:val="both"/>
        <w:rPr>
          <w:rFonts w:ascii="PT Astra Serif" w:hAnsi="PT Astra Serif"/>
          <w:color w:val="22272F"/>
          <w:sz w:val="28"/>
          <w:szCs w:val="28"/>
          <w:shd w:val="clear" w:color="auto" w:fill="FFFFFF"/>
        </w:rPr>
      </w:pPr>
      <w:r w:rsidRPr="00331223">
        <w:rPr>
          <w:rFonts w:ascii="PT Astra Serif" w:hAnsi="PT Astra Serif"/>
          <w:color w:val="22272F"/>
          <w:sz w:val="28"/>
          <w:szCs w:val="28"/>
          <w:shd w:val="clear" w:color="auto" w:fill="FFFFFF"/>
        </w:rPr>
        <w:t>«Преодолением</w:t>
      </w:r>
      <w:r w:rsidR="00F518BD">
        <w:rPr>
          <w:rFonts w:ascii="PT Astra Serif" w:hAnsi="PT Astra Serif"/>
          <w:color w:val="22272F"/>
          <w:sz w:val="28"/>
          <w:szCs w:val="28"/>
          <w:shd w:val="clear" w:color="auto" w:fill="FFFFFF"/>
        </w:rPr>
        <w:t xml:space="preserve"> гражданином</w:t>
      </w:r>
      <w:r w:rsidR="00375B14">
        <w:rPr>
          <w:rFonts w:ascii="PT Astra Serif" w:hAnsi="PT Astra Serif"/>
          <w:color w:val="22272F"/>
          <w:sz w:val="28"/>
          <w:szCs w:val="28"/>
          <w:shd w:val="clear" w:color="auto" w:fill="FFFFFF"/>
        </w:rPr>
        <w:t xml:space="preserve"> (</w:t>
      </w:r>
      <w:r w:rsidRPr="00331223">
        <w:rPr>
          <w:rFonts w:ascii="PT Astra Serif" w:hAnsi="PT Astra Serif"/>
          <w:color w:val="22272F"/>
          <w:sz w:val="28"/>
          <w:szCs w:val="28"/>
          <w:shd w:val="clear" w:color="auto" w:fill="FFFFFF"/>
        </w:rPr>
        <w:t>семьёй</w:t>
      </w:r>
      <w:r w:rsidR="00375B14">
        <w:rPr>
          <w:rFonts w:ascii="PT Astra Serif" w:hAnsi="PT Astra Serif"/>
          <w:color w:val="22272F"/>
          <w:sz w:val="28"/>
          <w:szCs w:val="28"/>
          <w:shd w:val="clear" w:color="auto" w:fill="FFFFFF"/>
        </w:rPr>
        <w:t xml:space="preserve"> гражданина</w:t>
      </w:r>
      <w:r w:rsidRPr="00331223">
        <w:rPr>
          <w:rFonts w:ascii="PT Astra Serif" w:hAnsi="PT Astra Serif"/>
          <w:color w:val="22272F"/>
          <w:sz w:val="28"/>
          <w:szCs w:val="28"/>
          <w:shd w:val="clear" w:color="auto" w:fill="FFFFFF"/>
        </w:rPr>
        <w:t>) трудной жизненной ситуации</w:t>
      </w:r>
      <w:r>
        <w:rPr>
          <w:rFonts w:ascii="PT Astra Serif" w:hAnsi="PT Astra Serif"/>
          <w:color w:val="22272F"/>
          <w:sz w:val="28"/>
          <w:szCs w:val="28"/>
          <w:shd w:val="clear" w:color="auto" w:fill="FFFFFF"/>
        </w:rPr>
        <w:t xml:space="preserve"> </w:t>
      </w:r>
      <w:r w:rsidRPr="00331223">
        <w:rPr>
          <w:rFonts w:ascii="PT Astra Serif" w:hAnsi="PT Astra Serif"/>
          <w:color w:val="22272F"/>
          <w:sz w:val="28"/>
          <w:szCs w:val="28"/>
          <w:shd w:val="clear" w:color="auto" w:fill="FFFFFF"/>
        </w:rPr>
        <w:t>в целях реа</w:t>
      </w:r>
      <w:r w:rsidR="002D715F">
        <w:rPr>
          <w:rFonts w:ascii="PT Astra Serif" w:hAnsi="PT Astra Serif"/>
          <w:color w:val="22272F"/>
          <w:sz w:val="28"/>
          <w:szCs w:val="28"/>
          <w:shd w:val="clear" w:color="auto" w:fill="FFFFFF"/>
        </w:rPr>
        <w:t>лизации настоящих Правил признаё</w:t>
      </w:r>
      <w:r w:rsidRPr="00331223">
        <w:rPr>
          <w:rFonts w:ascii="PT Astra Serif" w:hAnsi="PT Astra Serif"/>
          <w:color w:val="22272F"/>
          <w:sz w:val="28"/>
          <w:szCs w:val="28"/>
          <w:shd w:val="clear" w:color="auto" w:fill="FFFFFF"/>
        </w:rPr>
        <w:t>тся выполнение мероприятий программы социальной адаптации в полном объёме в сроки, установленные указанной программой.»;</w:t>
      </w:r>
    </w:p>
    <w:p w:rsidR="00B674CB" w:rsidRPr="00331223" w:rsidRDefault="00B674CB" w:rsidP="008113EF">
      <w:pPr>
        <w:ind w:firstLine="709"/>
        <w:jc w:val="both"/>
        <w:rPr>
          <w:rFonts w:ascii="PT Astra Serif" w:hAnsi="PT Astra Serif"/>
          <w:color w:val="22272F"/>
          <w:sz w:val="28"/>
          <w:szCs w:val="28"/>
          <w:shd w:val="clear" w:color="auto" w:fill="FFFFFF"/>
        </w:rPr>
      </w:pPr>
      <w:r>
        <w:rPr>
          <w:rFonts w:ascii="PT Astra Serif" w:hAnsi="PT Astra Serif"/>
          <w:color w:val="22272F"/>
          <w:sz w:val="28"/>
          <w:szCs w:val="28"/>
          <w:shd w:val="clear" w:color="auto" w:fill="FFFFFF"/>
        </w:rPr>
        <w:t xml:space="preserve"> к</w:t>
      </w:r>
      <w:r w:rsidRPr="00331223">
        <w:rPr>
          <w:rFonts w:ascii="PT Astra Serif" w:hAnsi="PT Astra Serif"/>
          <w:color w:val="22272F"/>
          <w:sz w:val="28"/>
          <w:szCs w:val="28"/>
          <w:shd w:val="clear" w:color="auto" w:fill="FFFFFF"/>
        </w:rPr>
        <w:t>) в пункте 14:</w:t>
      </w:r>
    </w:p>
    <w:p w:rsidR="00B674CB" w:rsidRPr="00331223" w:rsidRDefault="00B674CB" w:rsidP="008113EF">
      <w:pPr>
        <w:ind w:firstLine="709"/>
        <w:jc w:val="both"/>
        <w:rPr>
          <w:rFonts w:ascii="PT Astra Serif" w:hAnsi="PT Astra Serif"/>
          <w:sz w:val="28"/>
          <w:szCs w:val="28"/>
        </w:rPr>
      </w:pPr>
      <w:r w:rsidRPr="00331223">
        <w:rPr>
          <w:rFonts w:ascii="PT Astra Serif" w:hAnsi="PT Astra Serif"/>
          <w:color w:val="22272F"/>
          <w:sz w:val="28"/>
          <w:szCs w:val="28"/>
          <w:shd w:val="clear" w:color="auto" w:fill="FFFFFF"/>
        </w:rPr>
        <w:t>в абзаце первом слова «хотя бы одного из следующих обстоятельств» заменить словами «</w:t>
      </w:r>
      <w:r w:rsidRPr="00331223">
        <w:rPr>
          <w:rFonts w:ascii="PT Astra Serif" w:hAnsi="PT Astra Serif"/>
          <w:sz w:val="28"/>
          <w:szCs w:val="28"/>
        </w:rPr>
        <w:t>одной из следующих трудных жизненных ситуаций»;</w:t>
      </w:r>
    </w:p>
    <w:p w:rsidR="00B674CB" w:rsidRPr="00331223" w:rsidRDefault="00B674CB" w:rsidP="008113EF">
      <w:pPr>
        <w:ind w:firstLine="709"/>
        <w:jc w:val="both"/>
        <w:rPr>
          <w:rFonts w:ascii="PT Astra Serif" w:hAnsi="PT Astra Serif"/>
          <w:sz w:val="28"/>
          <w:szCs w:val="28"/>
          <w:shd w:val="clear" w:color="auto" w:fill="FFFFFF"/>
        </w:rPr>
      </w:pPr>
      <w:r w:rsidRPr="00331223">
        <w:rPr>
          <w:rFonts w:ascii="PT Astra Serif" w:hAnsi="PT Astra Serif"/>
          <w:sz w:val="28"/>
          <w:szCs w:val="28"/>
          <w:shd w:val="clear" w:color="auto" w:fill="FFFFFF"/>
        </w:rPr>
        <w:t>подпункт 6 изложить в следующей редакции:</w:t>
      </w:r>
    </w:p>
    <w:p w:rsidR="00B674CB" w:rsidRPr="00331223" w:rsidRDefault="00B674CB" w:rsidP="008113EF">
      <w:pPr>
        <w:autoSpaceDE w:val="0"/>
        <w:autoSpaceDN w:val="0"/>
        <w:adjustRightInd w:val="0"/>
        <w:ind w:firstLine="709"/>
        <w:jc w:val="both"/>
        <w:rPr>
          <w:rFonts w:ascii="PT Astra Serif" w:hAnsi="PT Astra Serif" w:cs="PT Astra Serif"/>
          <w:sz w:val="28"/>
          <w:szCs w:val="28"/>
          <w:lang w:eastAsia="en-US"/>
        </w:rPr>
      </w:pPr>
      <w:r w:rsidRPr="00331223">
        <w:rPr>
          <w:rFonts w:ascii="PT Astra Serif" w:hAnsi="PT Astra Serif" w:cs="PT Astra Serif"/>
          <w:sz w:val="28"/>
          <w:szCs w:val="28"/>
          <w:lang w:eastAsia="en-US"/>
        </w:rPr>
        <w:t>«6) отсутствие вакантных рабочих мест для трудоустройства гражданина (члена его семьи) в сельских населённых пунктах, рабочих поселках и посёлках городского типа на территории Ульяновской области, подтверждённое органом службы занятости населения</w:t>
      </w:r>
      <w:r>
        <w:rPr>
          <w:rFonts w:ascii="PT Astra Serif" w:hAnsi="PT Astra Serif" w:cs="PT Astra Serif"/>
          <w:sz w:val="28"/>
          <w:szCs w:val="28"/>
          <w:lang w:eastAsia="en-US"/>
        </w:rPr>
        <w:t>;</w:t>
      </w:r>
      <w:r w:rsidRPr="00331223">
        <w:rPr>
          <w:rFonts w:ascii="PT Astra Serif" w:hAnsi="PT Astra Serif" w:cs="PT Astra Serif"/>
          <w:sz w:val="28"/>
          <w:szCs w:val="28"/>
          <w:lang w:eastAsia="en-US"/>
        </w:rPr>
        <w:t>»;</w:t>
      </w:r>
    </w:p>
    <w:p w:rsidR="00B674CB" w:rsidRPr="00331223" w:rsidRDefault="00B674CB" w:rsidP="008113EF">
      <w:pPr>
        <w:ind w:firstLine="709"/>
        <w:jc w:val="both"/>
        <w:rPr>
          <w:rFonts w:ascii="PT Astra Serif" w:hAnsi="PT Astra Serif"/>
          <w:sz w:val="28"/>
          <w:szCs w:val="28"/>
          <w:lang w:eastAsia="en-US"/>
        </w:rPr>
      </w:pPr>
      <w:r w:rsidRPr="00331223">
        <w:rPr>
          <w:rFonts w:ascii="PT Astra Serif" w:hAnsi="PT Astra Serif"/>
          <w:sz w:val="28"/>
          <w:szCs w:val="28"/>
          <w:lang w:eastAsia="en-US"/>
        </w:rPr>
        <w:t>подпункт 9 изложить в следующей редакции:</w:t>
      </w:r>
    </w:p>
    <w:p w:rsidR="00B674CB" w:rsidRPr="00331223" w:rsidRDefault="00B674CB" w:rsidP="008113EF">
      <w:pPr>
        <w:pStyle w:val="ac"/>
        <w:ind w:firstLine="709"/>
        <w:rPr>
          <w:rFonts w:ascii="PT Astra Serif" w:hAnsi="PT Astra Serif"/>
          <w:sz w:val="28"/>
          <w:szCs w:val="28"/>
        </w:rPr>
      </w:pPr>
      <w:bookmarkStart w:id="0" w:name="anchor4335"/>
      <w:bookmarkEnd w:id="0"/>
      <w:r w:rsidRPr="00331223">
        <w:rPr>
          <w:rFonts w:ascii="PT Astra Serif" w:hAnsi="PT Astra Serif"/>
          <w:sz w:val="28"/>
          <w:szCs w:val="28"/>
        </w:rPr>
        <w:t xml:space="preserve">«9) нахождение на лечении или реабилитации одного или нескольких трудоспособных членов </w:t>
      </w:r>
      <w:proofErr w:type="gramStart"/>
      <w:r w:rsidRPr="00331223">
        <w:rPr>
          <w:rFonts w:ascii="PT Astra Serif" w:hAnsi="PT Astra Serif"/>
          <w:sz w:val="28"/>
          <w:szCs w:val="28"/>
        </w:rPr>
        <w:t>семьи  гражданина</w:t>
      </w:r>
      <w:proofErr w:type="gramEnd"/>
      <w:r w:rsidRPr="00331223">
        <w:rPr>
          <w:rFonts w:ascii="PT Astra Serif" w:hAnsi="PT Astra Serif"/>
          <w:sz w:val="28"/>
          <w:szCs w:val="28"/>
        </w:rPr>
        <w:t xml:space="preserve"> от алкогольной или наркотической зависимости, подтверждённое документом из медицинской организации или специализированного реабилитационного центра;»;</w:t>
      </w:r>
    </w:p>
    <w:p w:rsidR="00B674CB" w:rsidRPr="00331223" w:rsidRDefault="00B674CB" w:rsidP="008113EF">
      <w:pPr>
        <w:autoSpaceDE w:val="0"/>
        <w:autoSpaceDN w:val="0"/>
        <w:adjustRightInd w:val="0"/>
        <w:ind w:firstLine="709"/>
        <w:jc w:val="both"/>
        <w:rPr>
          <w:rFonts w:ascii="PT Astra Serif" w:hAnsi="PT Astra Serif" w:cs="PT Astra Serif"/>
          <w:sz w:val="28"/>
          <w:szCs w:val="28"/>
          <w:lang w:eastAsia="en-US"/>
        </w:rPr>
      </w:pPr>
      <w:bookmarkStart w:id="1" w:name="anchor4336"/>
      <w:bookmarkEnd w:id="1"/>
      <w:r>
        <w:rPr>
          <w:rFonts w:ascii="PT Astra Serif" w:hAnsi="PT Astra Serif" w:cs="PT Astra Serif"/>
          <w:sz w:val="28"/>
          <w:szCs w:val="28"/>
          <w:lang w:eastAsia="en-US"/>
        </w:rPr>
        <w:t>л</w:t>
      </w:r>
      <w:r w:rsidRPr="00331223">
        <w:rPr>
          <w:rFonts w:ascii="PT Astra Serif" w:hAnsi="PT Astra Serif" w:cs="PT Astra Serif"/>
          <w:sz w:val="28"/>
          <w:szCs w:val="28"/>
          <w:lang w:eastAsia="en-US"/>
        </w:rPr>
        <w:t>) в абзаце третьем пункта 17 слово «заявителю» заменить словом «гражданину»;</w:t>
      </w:r>
    </w:p>
    <w:p w:rsidR="00B674CB" w:rsidRDefault="00B674CB" w:rsidP="00CE0F2D">
      <w:pPr>
        <w:autoSpaceDE w:val="0"/>
        <w:autoSpaceDN w:val="0"/>
        <w:adjustRightInd w:val="0"/>
        <w:jc w:val="both"/>
        <w:rPr>
          <w:rFonts w:ascii="PT Astra Serif" w:hAnsi="PT Astra Serif" w:cs="PT Astra Serif"/>
          <w:sz w:val="28"/>
          <w:szCs w:val="28"/>
          <w:lang w:eastAsia="en-US"/>
        </w:rPr>
      </w:pPr>
      <w:r>
        <w:rPr>
          <w:rFonts w:ascii="PT Astra Serif" w:hAnsi="PT Astra Serif" w:cs="PT Astra Serif"/>
          <w:sz w:val="28"/>
          <w:szCs w:val="28"/>
          <w:lang w:eastAsia="en-US"/>
        </w:rPr>
        <w:t xml:space="preserve">         м)  пункт</w:t>
      </w:r>
      <w:r w:rsidRPr="00331223">
        <w:rPr>
          <w:rFonts w:ascii="PT Astra Serif" w:hAnsi="PT Astra Serif" w:cs="PT Astra Serif"/>
          <w:sz w:val="28"/>
          <w:szCs w:val="28"/>
          <w:lang w:eastAsia="en-US"/>
        </w:rPr>
        <w:t xml:space="preserve"> 20</w:t>
      </w:r>
      <w:r>
        <w:rPr>
          <w:rFonts w:ascii="PT Astra Serif" w:hAnsi="PT Astra Serif" w:cs="PT Astra Serif"/>
          <w:sz w:val="28"/>
          <w:szCs w:val="28"/>
          <w:lang w:eastAsia="en-US"/>
        </w:rPr>
        <w:t xml:space="preserve"> изложить в следующей редакции:</w:t>
      </w:r>
    </w:p>
    <w:p w:rsidR="00B674CB" w:rsidRPr="00331223" w:rsidRDefault="00B674CB" w:rsidP="00CE0F2D">
      <w:pPr>
        <w:autoSpaceDE w:val="0"/>
        <w:autoSpaceDN w:val="0"/>
        <w:adjustRightInd w:val="0"/>
        <w:jc w:val="both"/>
        <w:rPr>
          <w:rFonts w:ascii="PT Astra Serif" w:hAnsi="PT Astra Serif" w:cs="PT Astra Serif"/>
          <w:sz w:val="28"/>
          <w:szCs w:val="28"/>
          <w:lang w:eastAsia="en-US"/>
        </w:rPr>
      </w:pPr>
      <w:r>
        <w:rPr>
          <w:rFonts w:ascii="PT Astra Serif" w:hAnsi="PT Astra Serif" w:cs="PT Astra Serif"/>
          <w:sz w:val="28"/>
          <w:szCs w:val="28"/>
          <w:lang w:eastAsia="en-US"/>
        </w:rPr>
        <w:t xml:space="preserve">          «20. При наличии зарегистрированного в уполномоченном органе заявления, а также заявления об изменении способа доставки повторно поданные</w:t>
      </w:r>
      <w:r w:rsidRPr="00331223">
        <w:rPr>
          <w:rFonts w:ascii="PT Astra Serif" w:hAnsi="PT Astra Serif" w:cs="PT Astra Serif"/>
          <w:sz w:val="28"/>
          <w:szCs w:val="28"/>
          <w:lang w:eastAsia="en-US"/>
        </w:rPr>
        <w:t xml:space="preserve"> тем же гражданином, заявление которого зарегистрировано </w:t>
      </w:r>
      <w:r>
        <w:rPr>
          <w:rFonts w:ascii="PT Astra Serif" w:hAnsi="PT Astra Serif" w:cs="PT Astra Serif"/>
          <w:sz w:val="28"/>
          <w:szCs w:val="28"/>
          <w:lang w:eastAsia="en-US"/>
        </w:rPr>
        <w:br/>
      </w:r>
      <w:r w:rsidRPr="00331223">
        <w:rPr>
          <w:rFonts w:ascii="PT Astra Serif" w:hAnsi="PT Astra Serif" w:cs="PT Astra Serif"/>
          <w:sz w:val="28"/>
          <w:szCs w:val="28"/>
          <w:lang w:eastAsia="en-US"/>
        </w:rPr>
        <w:t xml:space="preserve">в уполномоченном органе (далее - заявитель), </w:t>
      </w:r>
      <w:proofErr w:type="gramStart"/>
      <w:r>
        <w:rPr>
          <w:rFonts w:ascii="PT Astra Serif" w:hAnsi="PT Astra Serif" w:cs="PT Astra Serif"/>
          <w:sz w:val="28"/>
          <w:szCs w:val="28"/>
          <w:lang w:eastAsia="en-US"/>
        </w:rPr>
        <w:t xml:space="preserve">заявление,  </w:t>
      </w:r>
      <w:r w:rsidRPr="00331223">
        <w:rPr>
          <w:rFonts w:ascii="PT Astra Serif" w:hAnsi="PT Astra Serif" w:cs="PT Astra Serif"/>
          <w:sz w:val="28"/>
          <w:szCs w:val="28"/>
          <w:lang w:eastAsia="en-US"/>
        </w:rPr>
        <w:t>а</w:t>
      </w:r>
      <w:proofErr w:type="gramEnd"/>
      <w:r w:rsidRPr="00331223">
        <w:rPr>
          <w:rFonts w:ascii="PT Astra Serif" w:hAnsi="PT Astra Serif" w:cs="PT Astra Serif"/>
          <w:sz w:val="28"/>
          <w:szCs w:val="28"/>
          <w:lang w:eastAsia="en-US"/>
        </w:rPr>
        <w:t xml:space="preserve"> также заявление об изменении способа доставки </w:t>
      </w:r>
      <w:r>
        <w:rPr>
          <w:rFonts w:ascii="PT Astra Serif" w:hAnsi="PT Astra Serif" w:cs="PT Astra Serif"/>
          <w:sz w:val="28"/>
          <w:szCs w:val="28"/>
          <w:lang w:eastAsia="en-US"/>
        </w:rPr>
        <w:t>не принимаются.</w:t>
      </w:r>
      <w:r w:rsidRPr="00331223">
        <w:rPr>
          <w:rFonts w:ascii="PT Astra Serif" w:hAnsi="PT Astra Serif" w:cs="PT Astra Serif"/>
          <w:sz w:val="28"/>
          <w:szCs w:val="28"/>
          <w:lang w:eastAsia="en-US"/>
        </w:rPr>
        <w:t>»;</w:t>
      </w:r>
    </w:p>
    <w:p w:rsidR="00B674CB" w:rsidRPr="00331223" w:rsidRDefault="00B674CB" w:rsidP="008113EF">
      <w:pPr>
        <w:ind w:firstLine="709"/>
        <w:jc w:val="both"/>
        <w:rPr>
          <w:rFonts w:ascii="PT Astra Serif" w:hAnsi="PT Astra Serif"/>
          <w:color w:val="22272F"/>
          <w:sz w:val="28"/>
          <w:szCs w:val="28"/>
          <w:shd w:val="clear" w:color="auto" w:fill="FFFFFF"/>
        </w:rPr>
      </w:pPr>
      <w:r w:rsidRPr="00331223">
        <w:rPr>
          <w:rFonts w:ascii="PT Astra Serif" w:hAnsi="PT Astra Serif"/>
          <w:color w:val="22272F"/>
          <w:sz w:val="28"/>
          <w:szCs w:val="28"/>
          <w:shd w:val="clear" w:color="auto" w:fill="FFFFFF"/>
        </w:rPr>
        <w:t>о) в абзаце втором пункта 21 слова «5 рабочих дней со дня» заменить словами «48 часов с момента»;</w:t>
      </w:r>
    </w:p>
    <w:p w:rsidR="00B674CB" w:rsidRPr="00331223" w:rsidRDefault="00B674CB" w:rsidP="008113EF">
      <w:pPr>
        <w:ind w:firstLine="709"/>
        <w:jc w:val="both"/>
        <w:rPr>
          <w:rFonts w:ascii="PT Astra Serif" w:hAnsi="PT Astra Serif"/>
          <w:color w:val="22272F"/>
          <w:sz w:val="28"/>
          <w:szCs w:val="28"/>
          <w:shd w:val="clear" w:color="auto" w:fill="FFFFFF"/>
        </w:rPr>
      </w:pPr>
      <w:r w:rsidRPr="00331223">
        <w:rPr>
          <w:rFonts w:ascii="PT Astra Serif" w:hAnsi="PT Astra Serif"/>
          <w:color w:val="22272F"/>
          <w:sz w:val="28"/>
          <w:szCs w:val="28"/>
          <w:shd w:val="clear" w:color="auto" w:fill="FFFFFF"/>
        </w:rPr>
        <w:t>п) в пункте 26 слова «о назначении»</w:t>
      </w:r>
      <w:r>
        <w:rPr>
          <w:rFonts w:ascii="PT Astra Serif" w:hAnsi="PT Astra Serif"/>
          <w:color w:val="22272F"/>
          <w:sz w:val="28"/>
          <w:szCs w:val="28"/>
          <w:shd w:val="clear" w:color="auto" w:fill="FFFFFF"/>
        </w:rPr>
        <w:t xml:space="preserve"> исключить</w:t>
      </w:r>
      <w:r w:rsidRPr="00331223">
        <w:rPr>
          <w:rFonts w:ascii="PT Astra Serif" w:hAnsi="PT Astra Serif"/>
          <w:color w:val="22272F"/>
          <w:sz w:val="28"/>
          <w:szCs w:val="28"/>
          <w:shd w:val="clear" w:color="auto" w:fill="FFFFFF"/>
        </w:rPr>
        <w:t>;</w:t>
      </w:r>
    </w:p>
    <w:p w:rsidR="00B674CB" w:rsidRPr="00331223" w:rsidRDefault="00B674CB" w:rsidP="008113EF">
      <w:pPr>
        <w:ind w:firstLine="709"/>
        <w:jc w:val="both"/>
        <w:rPr>
          <w:rFonts w:ascii="PT Astra Serif" w:hAnsi="PT Astra Serif"/>
          <w:color w:val="22272F"/>
          <w:sz w:val="28"/>
          <w:szCs w:val="28"/>
          <w:shd w:val="clear" w:color="auto" w:fill="FFFFFF"/>
        </w:rPr>
      </w:pPr>
      <w:r w:rsidRPr="00331223">
        <w:rPr>
          <w:rFonts w:ascii="PT Astra Serif" w:hAnsi="PT Astra Serif"/>
          <w:color w:val="22272F"/>
          <w:sz w:val="28"/>
          <w:szCs w:val="28"/>
          <w:shd w:val="clear" w:color="auto" w:fill="FFFFFF"/>
        </w:rPr>
        <w:t>р) в пункте 32:</w:t>
      </w:r>
    </w:p>
    <w:p w:rsidR="00B674CB" w:rsidRPr="00331223" w:rsidRDefault="00B674CB" w:rsidP="008113EF">
      <w:pPr>
        <w:ind w:firstLine="709"/>
        <w:jc w:val="both"/>
        <w:rPr>
          <w:rFonts w:ascii="PT Astra Serif" w:hAnsi="PT Astra Serif"/>
          <w:color w:val="22272F"/>
          <w:sz w:val="28"/>
          <w:szCs w:val="28"/>
          <w:shd w:val="clear" w:color="auto" w:fill="FFFFFF"/>
        </w:rPr>
      </w:pPr>
      <w:r w:rsidRPr="00331223">
        <w:rPr>
          <w:rFonts w:ascii="PT Astra Serif" w:hAnsi="PT Astra Serif"/>
          <w:color w:val="22272F"/>
          <w:sz w:val="28"/>
          <w:szCs w:val="28"/>
          <w:shd w:val="clear" w:color="auto" w:fill="FFFFFF"/>
        </w:rPr>
        <w:t>подпункт 5 изложить в следующей редакции:</w:t>
      </w:r>
    </w:p>
    <w:p w:rsidR="00B674CB" w:rsidRPr="00331223" w:rsidRDefault="00B674CB" w:rsidP="008113EF">
      <w:pPr>
        <w:ind w:firstLine="709"/>
        <w:jc w:val="both"/>
        <w:rPr>
          <w:rFonts w:ascii="PT Astra Serif" w:hAnsi="PT Astra Serif"/>
          <w:color w:val="22272F"/>
          <w:sz w:val="28"/>
          <w:szCs w:val="28"/>
          <w:shd w:val="clear" w:color="auto" w:fill="FFFFFF"/>
        </w:rPr>
      </w:pPr>
      <w:r w:rsidRPr="00331223">
        <w:rPr>
          <w:rFonts w:ascii="PT Astra Serif" w:hAnsi="PT Astra Serif"/>
          <w:color w:val="22272F"/>
          <w:sz w:val="28"/>
          <w:szCs w:val="28"/>
          <w:shd w:val="clear" w:color="auto" w:fill="FFFFFF"/>
        </w:rPr>
        <w:t>«5) достижение численности получателей</w:t>
      </w:r>
      <w:r w:rsidR="00D71C01">
        <w:rPr>
          <w:rFonts w:ascii="PT Astra Serif" w:hAnsi="PT Astra Serif"/>
          <w:color w:val="22272F"/>
          <w:sz w:val="28"/>
          <w:szCs w:val="28"/>
          <w:shd w:val="clear" w:color="auto" w:fill="FFFFFF"/>
        </w:rPr>
        <w:t xml:space="preserve">, </w:t>
      </w:r>
      <w:r w:rsidR="00D71C01" w:rsidRPr="00E149B4">
        <w:rPr>
          <w:rFonts w:ascii="PT Astra Serif" w:hAnsi="PT Astra Serif"/>
          <w:color w:val="22272F"/>
          <w:sz w:val="28"/>
          <w:szCs w:val="28"/>
          <w:shd w:val="clear" w:color="auto" w:fill="FFFFFF"/>
        </w:rPr>
        <w:t>которым государственная социальная помощь оказывается в целях реализации</w:t>
      </w:r>
      <w:r w:rsidRPr="00E149B4">
        <w:rPr>
          <w:rFonts w:ascii="PT Astra Serif" w:hAnsi="PT Astra Serif"/>
          <w:color w:val="22272F"/>
          <w:sz w:val="28"/>
          <w:szCs w:val="28"/>
          <w:shd w:val="clear" w:color="auto" w:fill="FFFFFF"/>
        </w:rPr>
        <w:t xml:space="preserve"> мероприятия,</w:t>
      </w:r>
      <w:r w:rsidRPr="00331223">
        <w:rPr>
          <w:rFonts w:ascii="PT Astra Serif" w:hAnsi="PT Astra Serif"/>
          <w:color w:val="22272F"/>
          <w:sz w:val="28"/>
          <w:szCs w:val="28"/>
          <w:shd w:val="clear" w:color="auto" w:fill="FFFFFF"/>
        </w:rPr>
        <w:t xml:space="preserve"> указанного в подпункте 4 пункта 3 настоящих Правил, установленной уполномоченным органом в целях соблюдения распределения численности получателей в соответствии с пунктом 85 настоящих Правил;»;</w:t>
      </w:r>
    </w:p>
    <w:p w:rsidR="00B674CB" w:rsidRPr="00331223" w:rsidRDefault="00B674CB" w:rsidP="008113EF">
      <w:pPr>
        <w:ind w:firstLine="709"/>
        <w:jc w:val="both"/>
        <w:rPr>
          <w:rFonts w:ascii="PT Astra Serif" w:hAnsi="PT Astra Serif"/>
          <w:color w:val="22272F"/>
          <w:sz w:val="28"/>
          <w:szCs w:val="28"/>
          <w:shd w:val="clear" w:color="auto" w:fill="FFFFFF"/>
        </w:rPr>
      </w:pPr>
      <w:r w:rsidRPr="00331223">
        <w:rPr>
          <w:rFonts w:ascii="PT Astra Serif" w:hAnsi="PT Astra Serif"/>
          <w:color w:val="22272F"/>
          <w:sz w:val="28"/>
          <w:szCs w:val="28"/>
          <w:shd w:val="clear" w:color="auto" w:fill="FFFFFF"/>
        </w:rPr>
        <w:t>подпункт 11  изложить в следующей редакции:</w:t>
      </w:r>
    </w:p>
    <w:p w:rsidR="00B674CB" w:rsidRPr="00331223" w:rsidRDefault="00B674CB" w:rsidP="008113EF">
      <w:pPr>
        <w:ind w:firstLine="709"/>
        <w:jc w:val="both"/>
        <w:rPr>
          <w:rFonts w:ascii="PT Astra Serif" w:hAnsi="PT Astra Serif"/>
          <w:color w:val="22272F"/>
          <w:sz w:val="28"/>
          <w:szCs w:val="28"/>
          <w:shd w:val="clear" w:color="auto" w:fill="FFFFFF"/>
        </w:rPr>
      </w:pPr>
      <w:r w:rsidRPr="00331223">
        <w:rPr>
          <w:rFonts w:ascii="PT Astra Serif" w:hAnsi="PT Astra Serif"/>
          <w:color w:val="22272F"/>
          <w:sz w:val="28"/>
          <w:szCs w:val="28"/>
          <w:shd w:val="clear" w:color="auto" w:fill="FFFFFF"/>
        </w:rPr>
        <w:t xml:space="preserve">«11) отсутствие у заявителя трудной жизненной ситуации </w:t>
      </w:r>
      <w:r w:rsidRPr="00331223">
        <w:rPr>
          <w:rFonts w:ascii="PT Astra Serif" w:hAnsi="PT Astra Serif"/>
          <w:color w:val="22272F"/>
          <w:sz w:val="28"/>
          <w:szCs w:val="28"/>
          <w:shd w:val="clear" w:color="auto" w:fill="FFFFFF"/>
        </w:rPr>
        <w:br/>
        <w:t>или несоответствие категории семей (граждан), которым оказывается государственная социальная помощь на основании социального контракта на реализацию мероприятия, указанного в подпункте 4 пункта 3 настоящих Правил;»;</w:t>
      </w:r>
    </w:p>
    <w:p w:rsidR="00B674CB" w:rsidRPr="00331223" w:rsidRDefault="005120BD" w:rsidP="008113EF">
      <w:pPr>
        <w:ind w:firstLine="709"/>
        <w:jc w:val="both"/>
        <w:rPr>
          <w:rFonts w:ascii="PT Astra Serif" w:hAnsi="PT Astra Serif"/>
          <w:color w:val="22272F"/>
          <w:sz w:val="28"/>
          <w:szCs w:val="28"/>
          <w:shd w:val="clear" w:color="auto" w:fill="FFFFFF"/>
        </w:rPr>
      </w:pPr>
      <w:r>
        <w:rPr>
          <w:rFonts w:ascii="PT Astra Serif" w:hAnsi="PT Astra Serif"/>
          <w:color w:val="22272F"/>
          <w:sz w:val="28"/>
          <w:szCs w:val="28"/>
          <w:shd w:val="clear" w:color="auto" w:fill="FFFFFF"/>
        </w:rPr>
        <w:t xml:space="preserve">в </w:t>
      </w:r>
      <w:r w:rsidR="00B674CB" w:rsidRPr="00331223">
        <w:rPr>
          <w:rFonts w:ascii="PT Astra Serif" w:hAnsi="PT Astra Serif"/>
          <w:color w:val="22272F"/>
          <w:sz w:val="28"/>
          <w:szCs w:val="28"/>
          <w:shd w:val="clear" w:color="auto" w:fill="FFFFFF"/>
        </w:rPr>
        <w:t>подпункт</w:t>
      </w:r>
      <w:r>
        <w:rPr>
          <w:rFonts w:ascii="PT Astra Serif" w:hAnsi="PT Astra Serif"/>
          <w:color w:val="22272F"/>
          <w:sz w:val="28"/>
          <w:szCs w:val="28"/>
          <w:shd w:val="clear" w:color="auto" w:fill="FFFFFF"/>
        </w:rPr>
        <w:t>е</w:t>
      </w:r>
      <w:r w:rsidR="00B674CB" w:rsidRPr="00331223">
        <w:rPr>
          <w:rFonts w:ascii="PT Astra Serif" w:hAnsi="PT Astra Serif"/>
          <w:color w:val="22272F"/>
          <w:sz w:val="28"/>
          <w:szCs w:val="28"/>
          <w:shd w:val="clear" w:color="auto" w:fill="FFFFFF"/>
        </w:rPr>
        <w:t xml:space="preserve"> 12 </w:t>
      </w:r>
      <w:r>
        <w:rPr>
          <w:rFonts w:ascii="PT Astra Serif" w:hAnsi="PT Astra Serif"/>
          <w:color w:val="22272F"/>
          <w:sz w:val="28"/>
          <w:szCs w:val="28"/>
          <w:shd w:val="clear" w:color="auto" w:fill="FFFFFF"/>
        </w:rPr>
        <w:t>слово «гражданином» заменить словом «заявителем» и дополнить его</w:t>
      </w:r>
      <w:r w:rsidR="00B674CB" w:rsidRPr="00331223">
        <w:rPr>
          <w:rFonts w:ascii="PT Astra Serif" w:hAnsi="PT Astra Serif"/>
          <w:color w:val="22272F"/>
          <w:sz w:val="28"/>
          <w:szCs w:val="28"/>
          <w:shd w:val="clear" w:color="auto" w:fill="FFFFFF"/>
        </w:rPr>
        <w:t xml:space="preserve"> словами «, или отказ заявителя </w:t>
      </w:r>
      <w:r w:rsidR="00B674CB" w:rsidRPr="00331223">
        <w:rPr>
          <w:rFonts w:ascii="PT Astra Serif" w:hAnsi="PT Astra Serif"/>
          <w:color w:val="22272F"/>
          <w:sz w:val="28"/>
          <w:szCs w:val="28"/>
          <w:shd w:val="clear" w:color="auto" w:fill="FFFFFF"/>
        </w:rPr>
        <w:br/>
        <w:t>от изменения основного мероприятия</w:t>
      </w:r>
      <w:r w:rsidR="00D71C01">
        <w:rPr>
          <w:rFonts w:ascii="PT Astra Serif" w:hAnsi="PT Astra Serif"/>
          <w:color w:val="22272F"/>
          <w:sz w:val="28"/>
          <w:szCs w:val="28"/>
          <w:shd w:val="clear" w:color="auto" w:fill="FFFFFF"/>
        </w:rPr>
        <w:t xml:space="preserve">, </w:t>
      </w:r>
      <w:r w:rsidR="00D71C01" w:rsidRPr="00E149B4">
        <w:rPr>
          <w:rFonts w:ascii="PT Astra Serif" w:hAnsi="PT Astra Serif"/>
          <w:color w:val="22272F"/>
          <w:sz w:val="28"/>
          <w:szCs w:val="28"/>
          <w:shd w:val="clear" w:color="auto" w:fill="FFFFFF"/>
        </w:rPr>
        <w:t>предусмотренного программой</w:t>
      </w:r>
      <w:r w:rsidR="00B674CB" w:rsidRPr="00E149B4">
        <w:rPr>
          <w:rFonts w:ascii="PT Astra Serif" w:hAnsi="PT Astra Serif"/>
          <w:color w:val="22272F"/>
          <w:sz w:val="28"/>
          <w:szCs w:val="28"/>
          <w:shd w:val="clear" w:color="auto" w:fill="FFFFFF"/>
        </w:rPr>
        <w:t xml:space="preserve"> социальной адаптации</w:t>
      </w:r>
      <w:r w:rsidR="00D71C01" w:rsidRPr="00E149B4">
        <w:rPr>
          <w:rFonts w:ascii="PT Astra Serif" w:hAnsi="PT Astra Serif"/>
          <w:color w:val="22272F"/>
          <w:sz w:val="28"/>
          <w:szCs w:val="28"/>
          <w:shd w:val="clear" w:color="auto" w:fill="FFFFFF"/>
        </w:rPr>
        <w:t xml:space="preserve">, </w:t>
      </w:r>
      <w:r w:rsidR="00B674CB" w:rsidRPr="00E149B4">
        <w:rPr>
          <w:rFonts w:ascii="PT Astra Serif" w:hAnsi="PT Astra Serif"/>
          <w:color w:val="22272F"/>
          <w:sz w:val="28"/>
          <w:szCs w:val="28"/>
          <w:shd w:val="clear" w:color="auto" w:fill="FFFFFF"/>
        </w:rPr>
        <w:t>в случае неполучени</w:t>
      </w:r>
      <w:r w:rsidR="00B674CB" w:rsidRPr="00331223">
        <w:rPr>
          <w:rFonts w:ascii="PT Astra Serif" w:hAnsi="PT Astra Serif"/>
          <w:color w:val="22272F"/>
          <w:sz w:val="28"/>
          <w:szCs w:val="28"/>
          <w:shd w:val="clear" w:color="auto" w:fill="FFFFFF"/>
        </w:rPr>
        <w:t xml:space="preserve">я заявителем сертификата </w:t>
      </w:r>
      <w:r w:rsidR="0059784D">
        <w:rPr>
          <w:rFonts w:ascii="PT Astra Serif" w:hAnsi="PT Astra Serif"/>
          <w:color w:val="22272F"/>
          <w:sz w:val="28"/>
          <w:szCs w:val="28"/>
          <w:shd w:val="clear" w:color="auto" w:fill="FFFFFF"/>
        </w:rPr>
        <w:br/>
      </w:r>
      <w:r w:rsidR="00B674CB" w:rsidRPr="00331223">
        <w:rPr>
          <w:rFonts w:ascii="PT Astra Serif" w:hAnsi="PT Astra Serif"/>
          <w:color w:val="22272F"/>
          <w:sz w:val="28"/>
          <w:szCs w:val="28"/>
          <w:shd w:val="clear" w:color="auto" w:fill="FFFFFF"/>
        </w:rPr>
        <w:t>или иного документа, подтверждающего успешное прохождение обучения для развития предпринимательских компетенций, в соответствии с пунктом 62 настоящих Правил»;</w:t>
      </w:r>
    </w:p>
    <w:p w:rsidR="00B674CB" w:rsidRPr="00331223" w:rsidRDefault="00B674CB" w:rsidP="008113EF">
      <w:pPr>
        <w:ind w:firstLine="709"/>
        <w:jc w:val="both"/>
        <w:rPr>
          <w:rFonts w:ascii="PT Astra Serif" w:hAnsi="PT Astra Serif"/>
          <w:color w:val="22272F"/>
          <w:sz w:val="28"/>
          <w:szCs w:val="28"/>
          <w:shd w:val="clear" w:color="auto" w:fill="FFFFFF"/>
        </w:rPr>
      </w:pPr>
      <w:r w:rsidRPr="00331223">
        <w:rPr>
          <w:rFonts w:ascii="PT Astra Serif" w:hAnsi="PT Astra Serif"/>
          <w:color w:val="22272F"/>
          <w:sz w:val="28"/>
          <w:szCs w:val="28"/>
          <w:shd w:val="clear" w:color="auto" w:fill="FFFFFF"/>
        </w:rPr>
        <w:t>дополнить подпунктами 13-18 следующего содержания:</w:t>
      </w:r>
    </w:p>
    <w:p w:rsidR="00B674CB" w:rsidRPr="00331223" w:rsidRDefault="00B674CB" w:rsidP="008113EF">
      <w:pPr>
        <w:ind w:firstLine="709"/>
        <w:jc w:val="both"/>
        <w:rPr>
          <w:rFonts w:ascii="PT Astra Serif" w:hAnsi="PT Astra Serif"/>
          <w:color w:val="22272F"/>
          <w:sz w:val="28"/>
          <w:szCs w:val="28"/>
          <w:shd w:val="clear" w:color="auto" w:fill="FFFFFF"/>
        </w:rPr>
      </w:pPr>
      <w:r w:rsidRPr="00331223">
        <w:rPr>
          <w:rFonts w:ascii="PT Astra Serif" w:hAnsi="PT Astra Serif"/>
          <w:color w:val="22272F"/>
          <w:sz w:val="28"/>
          <w:szCs w:val="28"/>
          <w:shd w:val="clear" w:color="auto" w:fill="FFFFFF"/>
        </w:rPr>
        <w:t>«13) отказ заявителя от прохождения тестирования для определения уровня предпринимательских компетенций при оказании государственной социальной помощи на основании социального контракта на реализацию мероприятий, указанных в подпунктах 2 и 3 пункта 3 настоящих Правил;</w:t>
      </w:r>
    </w:p>
    <w:p w:rsidR="00B674CB" w:rsidRPr="00331223" w:rsidRDefault="00B674CB" w:rsidP="008113EF">
      <w:pPr>
        <w:ind w:firstLine="709"/>
        <w:jc w:val="both"/>
        <w:rPr>
          <w:rFonts w:ascii="PT Astra Serif" w:hAnsi="PT Astra Serif"/>
          <w:color w:val="22272F"/>
          <w:sz w:val="28"/>
          <w:szCs w:val="28"/>
          <w:shd w:val="clear" w:color="auto" w:fill="FFFFFF"/>
        </w:rPr>
      </w:pPr>
      <w:r w:rsidRPr="00331223">
        <w:rPr>
          <w:rFonts w:ascii="PT Astra Serif" w:hAnsi="PT Astra Serif"/>
          <w:color w:val="22272F"/>
          <w:sz w:val="28"/>
          <w:szCs w:val="28"/>
          <w:shd w:val="clear" w:color="auto" w:fill="FFFFFF"/>
        </w:rPr>
        <w:t xml:space="preserve">14) регистрация заявления органом социальной защиты </w:t>
      </w:r>
      <w:proofErr w:type="gramStart"/>
      <w:r w:rsidRPr="00331223">
        <w:rPr>
          <w:rFonts w:ascii="PT Astra Serif" w:hAnsi="PT Astra Serif"/>
          <w:color w:val="22272F"/>
          <w:sz w:val="28"/>
          <w:szCs w:val="28"/>
          <w:shd w:val="clear" w:color="auto" w:fill="FFFFFF"/>
        </w:rPr>
        <w:t xml:space="preserve">населения </w:t>
      </w:r>
      <w:r w:rsidRPr="00331223">
        <w:rPr>
          <w:rFonts w:ascii="PT Astra Serif" w:hAnsi="PT Astra Serif"/>
          <w:color w:val="22272F"/>
          <w:sz w:val="28"/>
          <w:szCs w:val="28"/>
          <w:shd w:val="clear" w:color="auto" w:fill="FFFFFF"/>
        </w:rPr>
        <w:br/>
        <w:t xml:space="preserve"> в</w:t>
      </w:r>
      <w:proofErr w:type="gramEnd"/>
      <w:r w:rsidRPr="00331223">
        <w:rPr>
          <w:rFonts w:ascii="PT Astra Serif" w:hAnsi="PT Astra Serif"/>
          <w:color w:val="22272F"/>
          <w:sz w:val="28"/>
          <w:szCs w:val="28"/>
          <w:shd w:val="clear" w:color="auto" w:fill="FFFFFF"/>
        </w:rPr>
        <w:t xml:space="preserve"> другом субъекте Российской Федерации в случае если гражданин зарегистрирован (зарегистрируется) в качестве индивидуального предпринимателя или осуществляет (планирует осуществлять) свою деятельность в качестве налогоплательщика налога на профессиональный доход на территории Ульяновской области в соответствии  с пунктом 84 настоящих Правил;</w:t>
      </w:r>
    </w:p>
    <w:p w:rsidR="00B674CB" w:rsidRPr="00331223" w:rsidRDefault="00B674CB" w:rsidP="008113EF">
      <w:pPr>
        <w:ind w:firstLine="709"/>
        <w:jc w:val="both"/>
        <w:rPr>
          <w:rFonts w:ascii="PT Astra Serif" w:hAnsi="PT Astra Serif"/>
          <w:color w:val="22272F"/>
          <w:sz w:val="28"/>
          <w:szCs w:val="28"/>
          <w:shd w:val="clear" w:color="auto" w:fill="FFFFFF"/>
        </w:rPr>
      </w:pPr>
      <w:r w:rsidRPr="00331223">
        <w:rPr>
          <w:rFonts w:ascii="PT Astra Serif" w:hAnsi="PT Astra Serif"/>
          <w:color w:val="22272F"/>
          <w:sz w:val="28"/>
          <w:szCs w:val="28"/>
          <w:shd w:val="clear" w:color="auto" w:fill="FFFFFF"/>
        </w:rPr>
        <w:t xml:space="preserve">15) согласованное мнение межведомственной комиссии о неодобрении социального контракта, программы социальной адаптации и прилагаемых </w:t>
      </w:r>
      <w:r w:rsidRPr="00331223">
        <w:rPr>
          <w:rFonts w:ascii="PT Astra Serif" w:hAnsi="PT Astra Serif"/>
          <w:color w:val="22272F"/>
          <w:sz w:val="28"/>
          <w:szCs w:val="28"/>
          <w:shd w:val="clear" w:color="auto" w:fill="FFFFFF"/>
        </w:rPr>
        <w:br/>
        <w:t>к ней документов (сведений), бизнес-плана или плана ведения личного подсобного хозяйства;</w:t>
      </w:r>
    </w:p>
    <w:p w:rsidR="00B674CB" w:rsidRPr="00331223" w:rsidRDefault="00B674CB" w:rsidP="00C1725E">
      <w:pPr>
        <w:tabs>
          <w:tab w:val="left" w:pos="1134"/>
        </w:tabs>
        <w:ind w:firstLine="709"/>
        <w:jc w:val="both"/>
        <w:rPr>
          <w:rFonts w:ascii="PT Astra Serif" w:hAnsi="PT Astra Serif"/>
          <w:color w:val="22272F"/>
          <w:sz w:val="28"/>
          <w:szCs w:val="28"/>
          <w:shd w:val="clear" w:color="auto" w:fill="FFFFFF"/>
        </w:rPr>
      </w:pPr>
      <w:r w:rsidRPr="00331223">
        <w:rPr>
          <w:rFonts w:ascii="PT Astra Serif" w:hAnsi="PT Astra Serif"/>
          <w:color w:val="22272F"/>
          <w:sz w:val="28"/>
          <w:szCs w:val="28"/>
          <w:shd w:val="clear" w:color="auto" w:fill="FFFFFF"/>
        </w:rPr>
        <w:t>16) получение заявителем от органа службы занятости населения единовременной финансовой помощи на содействие началу осуществления предпринимат</w:t>
      </w:r>
      <w:r>
        <w:rPr>
          <w:rFonts w:ascii="PT Astra Serif" w:hAnsi="PT Astra Serif"/>
          <w:color w:val="22272F"/>
          <w:sz w:val="28"/>
          <w:szCs w:val="28"/>
          <w:shd w:val="clear" w:color="auto" w:fill="FFFFFF"/>
        </w:rPr>
        <w:t>ельской деятельности безработными</w:t>
      </w:r>
      <w:r w:rsidRPr="00331223">
        <w:rPr>
          <w:rFonts w:ascii="PT Astra Serif" w:hAnsi="PT Astra Serif"/>
          <w:color w:val="22272F"/>
          <w:sz w:val="28"/>
          <w:szCs w:val="28"/>
          <w:shd w:val="clear" w:color="auto" w:fill="FFFFFF"/>
        </w:rPr>
        <w:t xml:space="preserve"> граждан</w:t>
      </w:r>
      <w:r>
        <w:rPr>
          <w:rFonts w:ascii="PT Astra Serif" w:hAnsi="PT Astra Serif"/>
          <w:color w:val="22272F"/>
          <w:sz w:val="28"/>
          <w:szCs w:val="28"/>
          <w:shd w:val="clear" w:color="auto" w:fill="FFFFFF"/>
        </w:rPr>
        <w:t>ами</w:t>
      </w:r>
      <w:r w:rsidRPr="00331223">
        <w:rPr>
          <w:rFonts w:ascii="PT Astra Serif" w:hAnsi="PT Astra Serif"/>
          <w:color w:val="22272F"/>
          <w:sz w:val="28"/>
          <w:szCs w:val="28"/>
          <w:shd w:val="clear" w:color="auto" w:fill="FFFFFF"/>
        </w:rPr>
        <w:t xml:space="preserve">, оказываемой </w:t>
      </w:r>
      <w:r w:rsidRPr="00331223">
        <w:rPr>
          <w:rFonts w:ascii="PT Astra Serif" w:hAnsi="PT Astra Serif"/>
          <w:color w:val="22272F"/>
          <w:sz w:val="28"/>
          <w:szCs w:val="28"/>
          <w:shd w:val="clear" w:color="auto" w:fill="FFFFFF"/>
        </w:rPr>
        <w:br/>
        <w:t xml:space="preserve">в соответствии с пунктом 4 части 2 статьи 32 Федерального закона </w:t>
      </w:r>
      <w:r w:rsidRPr="00331223">
        <w:rPr>
          <w:rFonts w:ascii="PT Astra Serif" w:hAnsi="PT Astra Serif"/>
          <w:color w:val="22272F"/>
          <w:sz w:val="28"/>
          <w:szCs w:val="28"/>
          <w:shd w:val="clear" w:color="auto" w:fill="FFFFFF"/>
        </w:rPr>
        <w:br/>
      </w:r>
      <w:r w:rsidRPr="00331223">
        <w:rPr>
          <w:rFonts w:ascii="PT Astra Serif" w:hAnsi="PT Astra Serif" w:cs="PT Astra Serif"/>
          <w:sz w:val="28"/>
          <w:szCs w:val="28"/>
          <w:lang w:eastAsia="en-US"/>
        </w:rPr>
        <w:t xml:space="preserve">от </w:t>
      </w:r>
      <w:proofErr w:type="gramStart"/>
      <w:r w:rsidRPr="00331223">
        <w:rPr>
          <w:rFonts w:ascii="PT Astra Serif" w:hAnsi="PT Astra Serif" w:cs="PT Astra Serif"/>
          <w:sz w:val="28"/>
          <w:szCs w:val="28"/>
          <w:lang w:eastAsia="en-US"/>
        </w:rPr>
        <w:t>12.12.2023  №</w:t>
      </w:r>
      <w:proofErr w:type="gramEnd"/>
      <w:r w:rsidRPr="00331223">
        <w:rPr>
          <w:rFonts w:ascii="PT Astra Serif" w:hAnsi="PT Astra Serif" w:cs="PT Astra Serif"/>
          <w:sz w:val="28"/>
          <w:szCs w:val="28"/>
          <w:lang w:eastAsia="en-US"/>
        </w:rPr>
        <w:t xml:space="preserve"> 565-ФЗ «О занятости населения в Российской Федерации»,</w:t>
      </w:r>
      <w:r w:rsidRPr="00331223">
        <w:rPr>
          <w:rFonts w:ascii="PT Astra Serif" w:hAnsi="PT Astra Serif" w:cs="PT Astra Serif"/>
          <w:sz w:val="28"/>
          <w:szCs w:val="28"/>
          <w:lang w:eastAsia="en-US"/>
        </w:rPr>
        <w:br/>
      </w:r>
      <w:r w:rsidRPr="00331223">
        <w:rPr>
          <w:rFonts w:ascii="PT Astra Serif" w:hAnsi="PT Astra Serif"/>
          <w:color w:val="22272F"/>
          <w:sz w:val="28"/>
          <w:szCs w:val="28"/>
          <w:shd w:val="clear" w:color="auto" w:fill="FFFFFF"/>
        </w:rPr>
        <w:t xml:space="preserve">в течение 12 месяцев, предшествующих месяцу подачи заявления </w:t>
      </w:r>
      <w:r w:rsidRPr="00331223">
        <w:rPr>
          <w:rFonts w:ascii="PT Astra Serif" w:hAnsi="PT Astra Serif"/>
          <w:color w:val="22272F"/>
          <w:sz w:val="28"/>
          <w:szCs w:val="28"/>
          <w:shd w:val="clear" w:color="auto" w:fill="FFFFFF"/>
        </w:rPr>
        <w:br/>
        <w:t xml:space="preserve">на реализацию мероприятий, указанных в подпунктах 2 и 3 пункта </w:t>
      </w:r>
      <w:r w:rsidRPr="00331223">
        <w:rPr>
          <w:rFonts w:ascii="PT Astra Serif" w:hAnsi="PT Astra Serif"/>
          <w:color w:val="22272F"/>
          <w:sz w:val="28"/>
          <w:szCs w:val="28"/>
          <w:shd w:val="clear" w:color="auto" w:fill="FFFFFF"/>
        </w:rPr>
        <w:br/>
        <w:t>3 настоящих Правил;</w:t>
      </w:r>
    </w:p>
    <w:p w:rsidR="00B674CB" w:rsidRPr="00331223" w:rsidRDefault="00B674CB" w:rsidP="008113EF">
      <w:pPr>
        <w:ind w:firstLine="709"/>
        <w:jc w:val="both"/>
        <w:rPr>
          <w:rFonts w:ascii="PT Astra Serif" w:hAnsi="PT Astra Serif"/>
          <w:sz w:val="28"/>
          <w:szCs w:val="28"/>
        </w:rPr>
      </w:pPr>
      <w:r w:rsidRPr="00331223">
        <w:rPr>
          <w:rFonts w:ascii="PT Astra Serif" w:hAnsi="PT Astra Serif"/>
          <w:color w:val="22272F"/>
          <w:sz w:val="28"/>
          <w:szCs w:val="28"/>
          <w:shd w:val="clear" w:color="auto" w:fill="FFFFFF"/>
        </w:rPr>
        <w:t xml:space="preserve">17) подача заявления гражданином </w:t>
      </w:r>
      <w:r>
        <w:rPr>
          <w:rFonts w:ascii="PT Astra Serif" w:hAnsi="PT Astra Serif"/>
          <w:color w:val="22272F"/>
          <w:sz w:val="28"/>
          <w:szCs w:val="28"/>
          <w:shd w:val="clear" w:color="auto" w:fill="FFFFFF"/>
        </w:rPr>
        <w:t xml:space="preserve">от себя лично или от имени своей семьи </w:t>
      </w:r>
      <w:r w:rsidRPr="00331223">
        <w:rPr>
          <w:rFonts w:ascii="PT Astra Serif" w:hAnsi="PT Astra Serif"/>
          <w:color w:val="22272F"/>
          <w:sz w:val="28"/>
          <w:szCs w:val="28"/>
          <w:shd w:val="clear" w:color="auto" w:fill="FFFFFF"/>
        </w:rPr>
        <w:t>в период проведения мониторинга,</w:t>
      </w:r>
      <w:r>
        <w:rPr>
          <w:rFonts w:ascii="PT Astra Serif" w:hAnsi="PT Astra Serif"/>
          <w:color w:val="22272F"/>
          <w:sz w:val="28"/>
          <w:szCs w:val="28"/>
          <w:shd w:val="clear" w:color="auto" w:fill="FFFFFF"/>
        </w:rPr>
        <w:t xml:space="preserve"> </w:t>
      </w:r>
      <w:r w:rsidRPr="00331223">
        <w:rPr>
          <w:rFonts w:ascii="PT Astra Serif" w:hAnsi="PT Astra Serif"/>
          <w:sz w:val="28"/>
          <w:szCs w:val="28"/>
        </w:rPr>
        <w:t>за исключением случая вынесения уполномоченным органом решения</w:t>
      </w:r>
      <w:r>
        <w:rPr>
          <w:rFonts w:ascii="PT Astra Serif" w:hAnsi="PT Astra Serif"/>
          <w:sz w:val="28"/>
          <w:szCs w:val="28"/>
        </w:rPr>
        <w:t xml:space="preserve"> </w:t>
      </w:r>
      <w:r w:rsidRPr="00331223">
        <w:rPr>
          <w:rFonts w:ascii="PT Astra Serif" w:hAnsi="PT Astra Serif"/>
          <w:sz w:val="28"/>
          <w:szCs w:val="28"/>
        </w:rPr>
        <w:t xml:space="preserve">о целесообразности заключения </w:t>
      </w:r>
      <w:r>
        <w:rPr>
          <w:rFonts w:ascii="PT Astra Serif" w:hAnsi="PT Astra Serif"/>
          <w:sz w:val="28"/>
          <w:szCs w:val="28"/>
        </w:rPr>
        <w:br/>
      </w:r>
      <w:r w:rsidRPr="00331223">
        <w:rPr>
          <w:rFonts w:ascii="PT Astra Serif" w:hAnsi="PT Astra Serif"/>
          <w:sz w:val="28"/>
          <w:szCs w:val="28"/>
        </w:rPr>
        <w:t>с гражданином нового социального контракта в период проведения мониторинга в соответствии с пунктом</w:t>
      </w:r>
      <w:r>
        <w:rPr>
          <w:rFonts w:ascii="PT Astra Serif" w:hAnsi="PT Astra Serif"/>
          <w:sz w:val="28"/>
          <w:szCs w:val="28"/>
        </w:rPr>
        <w:t xml:space="preserve"> </w:t>
      </w:r>
      <w:r w:rsidRPr="00331223">
        <w:rPr>
          <w:rFonts w:ascii="PT Astra Serif" w:hAnsi="PT Astra Serif"/>
          <w:sz w:val="28"/>
          <w:szCs w:val="28"/>
        </w:rPr>
        <w:t>80 настоящих Правил, а в случае подачи заявления, предусматривающего реализацию мероприятия, предусмотренного подпунктом 2 пункта</w:t>
      </w:r>
      <w:r>
        <w:rPr>
          <w:rFonts w:ascii="PT Astra Serif" w:hAnsi="PT Astra Serif"/>
          <w:sz w:val="28"/>
          <w:szCs w:val="28"/>
        </w:rPr>
        <w:t xml:space="preserve"> </w:t>
      </w:r>
      <w:r w:rsidRPr="00331223">
        <w:rPr>
          <w:rFonts w:ascii="PT Astra Serif" w:hAnsi="PT Astra Serif"/>
          <w:sz w:val="28"/>
          <w:szCs w:val="28"/>
        </w:rPr>
        <w:t>3 настоящих Правил, – до окончания срока, указанного в абзаце седьмом пункта 3 настоящих Правил, для ранее заключённых социальных контрактов, предусматривающих реализацию мероприятия, предусмотренного подпунктом 2 пункта 3 настоящих Правил;</w:t>
      </w:r>
    </w:p>
    <w:p w:rsidR="00B674CB" w:rsidRPr="00331223" w:rsidRDefault="00B674CB" w:rsidP="008113EF">
      <w:pPr>
        <w:ind w:firstLine="709"/>
        <w:jc w:val="both"/>
        <w:rPr>
          <w:rFonts w:ascii="PT Astra Serif" w:hAnsi="PT Astra Serif"/>
          <w:sz w:val="28"/>
          <w:szCs w:val="28"/>
        </w:rPr>
      </w:pPr>
      <w:r w:rsidRPr="00331223">
        <w:rPr>
          <w:rFonts w:ascii="PT Astra Serif" w:hAnsi="PT Astra Serif"/>
          <w:sz w:val="28"/>
          <w:szCs w:val="28"/>
        </w:rPr>
        <w:t>18) подача заявления лицом, признанным судом недееспособным.»;</w:t>
      </w:r>
    </w:p>
    <w:p w:rsidR="00B674CB" w:rsidRPr="00331223" w:rsidRDefault="00B674CB" w:rsidP="008113EF">
      <w:pPr>
        <w:ind w:firstLine="709"/>
        <w:jc w:val="both"/>
        <w:rPr>
          <w:rFonts w:ascii="PT Astra Serif" w:hAnsi="PT Astra Serif"/>
          <w:sz w:val="28"/>
          <w:szCs w:val="28"/>
        </w:rPr>
      </w:pPr>
      <w:r w:rsidRPr="00331223">
        <w:rPr>
          <w:rFonts w:ascii="PT Astra Serif" w:hAnsi="PT Astra Serif"/>
          <w:sz w:val="28"/>
          <w:szCs w:val="28"/>
        </w:rPr>
        <w:t>с)  в пункте 33:</w:t>
      </w:r>
    </w:p>
    <w:p w:rsidR="00B674CB" w:rsidRPr="00331223" w:rsidRDefault="00B674CB" w:rsidP="008113EF">
      <w:pPr>
        <w:ind w:firstLine="709"/>
        <w:jc w:val="both"/>
        <w:rPr>
          <w:rFonts w:ascii="PT Astra Serif" w:hAnsi="PT Astra Serif"/>
          <w:sz w:val="28"/>
          <w:szCs w:val="28"/>
        </w:rPr>
      </w:pPr>
      <w:r w:rsidRPr="00331223">
        <w:rPr>
          <w:rFonts w:ascii="PT Astra Serif" w:hAnsi="PT Astra Serif"/>
          <w:sz w:val="28"/>
          <w:szCs w:val="28"/>
        </w:rPr>
        <w:t>в подпункте 2 слова «и мониторинга» исключить;</w:t>
      </w:r>
    </w:p>
    <w:p w:rsidR="00B674CB" w:rsidRPr="00331223" w:rsidRDefault="00B674CB" w:rsidP="008113EF">
      <w:pPr>
        <w:ind w:firstLine="709"/>
        <w:jc w:val="both"/>
        <w:rPr>
          <w:rFonts w:ascii="PT Astra Serif" w:hAnsi="PT Astra Serif"/>
          <w:sz w:val="28"/>
          <w:szCs w:val="28"/>
        </w:rPr>
      </w:pPr>
      <w:r w:rsidRPr="00331223">
        <w:rPr>
          <w:rFonts w:ascii="PT Astra Serif" w:hAnsi="PT Astra Serif"/>
          <w:sz w:val="28"/>
          <w:szCs w:val="28"/>
        </w:rPr>
        <w:t>подпункт 10 изложить в следующей редакции:</w:t>
      </w:r>
    </w:p>
    <w:p w:rsidR="00B674CB" w:rsidRPr="0059784D" w:rsidRDefault="00B674CB" w:rsidP="008113EF">
      <w:pPr>
        <w:ind w:firstLine="709"/>
        <w:jc w:val="both"/>
        <w:rPr>
          <w:rFonts w:ascii="PT Astra Serif" w:hAnsi="PT Astra Serif"/>
          <w:sz w:val="28"/>
          <w:szCs w:val="28"/>
        </w:rPr>
      </w:pPr>
      <w:r w:rsidRPr="0059784D">
        <w:rPr>
          <w:rFonts w:ascii="PT Astra Serif" w:hAnsi="PT Astra Serif"/>
          <w:sz w:val="28"/>
          <w:szCs w:val="28"/>
        </w:rPr>
        <w:t xml:space="preserve">«10) непредставление заявителем в уполномоченный орган документов (сведений), необходимых для осуществления мониторинга,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  </w:t>
      </w:r>
    </w:p>
    <w:p w:rsidR="00B674CB" w:rsidRPr="0059784D" w:rsidRDefault="00B674CB" w:rsidP="008113EF">
      <w:pPr>
        <w:ind w:firstLine="709"/>
        <w:jc w:val="both"/>
        <w:rPr>
          <w:rFonts w:ascii="PT Astra Serif" w:hAnsi="PT Astra Serif"/>
          <w:sz w:val="28"/>
          <w:szCs w:val="28"/>
          <w:shd w:val="clear" w:color="auto" w:fill="FFFFFF"/>
        </w:rPr>
      </w:pPr>
      <w:r w:rsidRPr="0059784D">
        <w:rPr>
          <w:rFonts w:ascii="PT Astra Serif" w:hAnsi="PT Astra Serif"/>
          <w:sz w:val="28"/>
          <w:szCs w:val="28"/>
          <w:shd w:val="clear" w:color="auto" w:fill="FFFFFF"/>
        </w:rPr>
        <w:t>т) в пункте 35:</w:t>
      </w:r>
    </w:p>
    <w:p w:rsidR="00B674CB" w:rsidRPr="0059784D" w:rsidRDefault="00B674CB" w:rsidP="008113EF">
      <w:pPr>
        <w:ind w:firstLine="709"/>
        <w:jc w:val="both"/>
        <w:rPr>
          <w:rFonts w:ascii="PT Astra Serif" w:hAnsi="PT Astra Serif"/>
          <w:sz w:val="28"/>
          <w:szCs w:val="28"/>
          <w:shd w:val="clear" w:color="auto" w:fill="FFFFFF"/>
        </w:rPr>
      </w:pPr>
      <w:r w:rsidRPr="0059784D">
        <w:rPr>
          <w:rFonts w:ascii="PT Astra Serif" w:hAnsi="PT Astra Serif"/>
          <w:sz w:val="28"/>
          <w:szCs w:val="28"/>
          <w:shd w:val="clear" w:color="auto" w:fill="FFFFFF"/>
        </w:rPr>
        <w:t>в абзаце первом цифр</w:t>
      </w:r>
      <w:r w:rsidR="005120BD">
        <w:rPr>
          <w:rFonts w:ascii="PT Astra Serif" w:hAnsi="PT Astra Serif"/>
          <w:sz w:val="28"/>
          <w:szCs w:val="28"/>
          <w:shd w:val="clear" w:color="auto" w:fill="FFFFFF"/>
        </w:rPr>
        <w:t>ы «1, 3» заменить цифрами «1-3», слово «отказа» заменить словами «принятия решения об отказе»;</w:t>
      </w:r>
    </w:p>
    <w:p w:rsidR="00B674CB" w:rsidRPr="0059784D" w:rsidRDefault="00B674CB" w:rsidP="008113EF">
      <w:pPr>
        <w:ind w:firstLine="709"/>
        <w:jc w:val="both"/>
        <w:rPr>
          <w:rFonts w:ascii="PT Astra Serif" w:hAnsi="PT Astra Serif"/>
          <w:sz w:val="28"/>
          <w:szCs w:val="28"/>
          <w:shd w:val="clear" w:color="auto" w:fill="FFFFFF"/>
        </w:rPr>
      </w:pPr>
      <w:r w:rsidRPr="0059784D">
        <w:rPr>
          <w:rFonts w:ascii="PT Astra Serif" w:hAnsi="PT Astra Serif"/>
          <w:sz w:val="28"/>
          <w:szCs w:val="28"/>
          <w:shd w:val="clear" w:color="auto" w:fill="FFFFFF"/>
        </w:rPr>
        <w:t>в абзаце втором цифру «2,» исключить, слова</w:t>
      </w:r>
      <w:r w:rsidR="005120BD">
        <w:rPr>
          <w:rFonts w:ascii="PT Astra Serif" w:hAnsi="PT Astra Serif"/>
          <w:sz w:val="28"/>
          <w:szCs w:val="28"/>
          <w:shd w:val="clear" w:color="auto" w:fill="FFFFFF"/>
        </w:rPr>
        <w:t xml:space="preserve"> «отказа в течение 12 месяцев </w:t>
      </w:r>
      <w:r w:rsidR="00D71C01" w:rsidRPr="0059784D">
        <w:rPr>
          <w:rFonts w:ascii="PT Astra Serif" w:hAnsi="PT Astra Serif"/>
          <w:sz w:val="28"/>
          <w:szCs w:val="28"/>
          <w:shd w:val="clear" w:color="auto" w:fill="FFFFFF"/>
        </w:rPr>
        <w:t xml:space="preserve">начиная </w:t>
      </w:r>
      <w:r w:rsidRPr="0059784D">
        <w:rPr>
          <w:rFonts w:ascii="PT Astra Serif" w:hAnsi="PT Astra Serif"/>
          <w:sz w:val="28"/>
          <w:szCs w:val="28"/>
          <w:shd w:val="clear" w:color="auto" w:fill="FFFFFF"/>
        </w:rPr>
        <w:t>с месяца, следующего за месяцем, в котором учреждению стало известно</w:t>
      </w:r>
      <w:r w:rsidR="005120BD">
        <w:rPr>
          <w:rFonts w:ascii="PT Astra Serif" w:hAnsi="PT Astra Serif"/>
          <w:sz w:val="28"/>
          <w:szCs w:val="28"/>
          <w:shd w:val="clear" w:color="auto" w:fill="FFFFFF"/>
        </w:rPr>
        <w:t xml:space="preserve"> </w:t>
      </w:r>
      <w:r w:rsidRPr="0059784D">
        <w:rPr>
          <w:rFonts w:ascii="PT Astra Serif" w:hAnsi="PT Astra Serif"/>
          <w:sz w:val="28"/>
          <w:szCs w:val="28"/>
          <w:shd w:val="clear" w:color="auto" w:fill="FFFFFF"/>
        </w:rPr>
        <w:t>о возникновении соответствующих обстоятельств» заменить словами «</w:t>
      </w:r>
      <w:r w:rsidR="005120BD">
        <w:rPr>
          <w:rFonts w:ascii="PT Astra Serif" w:hAnsi="PT Astra Serif"/>
          <w:sz w:val="28"/>
          <w:szCs w:val="28"/>
          <w:shd w:val="clear" w:color="auto" w:fill="FFFFFF"/>
        </w:rPr>
        <w:t xml:space="preserve">принятия решения об отказе в назначении государственной социальной помощи на основании социального контракта в течение 12 месяцев </w:t>
      </w:r>
      <w:r w:rsidRPr="0059784D">
        <w:rPr>
          <w:rFonts w:ascii="PT Astra Serif" w:hAnsi="PT Astra Serif"/>
          <w:sz w:val="28"/>
          <w:szCs w:val="28"/>
          <w:shd w:val="clear" w:color="auto" w:fill="FFFFFF"/>
        </w:rPr>
        <w:t>со дня окончания мониторинга»;</w:t>
      </w:r>
    </w:p>
    <w:p w:rsidR="00B674CB" w:rsidRPr="0059784D" w:rsidRDefault="00B674CB" w:rsidP="008113EF">
      <w:pPr>
        <w:autoSpaceDE w:val="0"/>
        <w:autoSpaceDN w:val="0"/>
        <w:adjustRightInd w:val="0"/>
        <w:ind w:firstLine="709"/>
        <w:jc w:val="both"/>
        <w:rPr>
          <w:rFonts w:ascii="PT Astra Serif" w:hAnsi="PT Astra Serif"/>
          <w:sz w:val="28"/>
          <w:szCs w:val="28"/>
          <w:shd w:val="clear" w:color="auto" w:fill="FFFFFF"/>
        </w:rPr>
      </w:pPr>
      <w:r w:rsidRPr="0059784D">
        <w:rPr>
          <w:rFonts w:ascii="PT Astra Serif" w:hAnsi="PT Astra Serif"/>
          <w:sz w:val="28"/>
          <w:szCs w:val="28"/>
          <w:shd w:val="clear" w:color="auto" w:fill="FFFFFF"/>
        </w:rPr>
        <w:t>у) в пункте 38:</w:t>
      </w:r>
    </w:p>
    <w:p w:rsidR="00B674CB" w:rsidRPr="0059784D" w:rsidRDefault="00B674CB" w:rsidP="00340E84">
      <w:pPr>
        <w:ind w:firstLine="709"/>
        <w:jc w:val="both"/>
        <w:rPr>
          <w:rFonts w:ascii="PT Astra Serif" w:hAnsi="PT Astra Serif" w:cs="Arial"/>
          <w:sz w:val="28"/>
          <w:szCs w:val="28"/>
        </w:rPr>
      </w:pPr>
      <w:r w:rsidRPr="0059784D">
        <w:rPr>
          <w:rFonts w:ascii="PT Astra Serif" w:hAnsi="PT Astra Serif" w:cs="Arial"/>
          <w:sz w:val="28"/>
          <w:szCs w:val="28"/>
        </w:rPr>
        <w:t xml:space="preserve">подпункт </w:t>
      </w:r>
      <w:r w:rsidRPr="0059784D">
        <w:rPr>
          <w:rFonts w:ascii="PT Astra Serif" w:hAnsi="PT Astra Serif"/>
          <w:sz w:val="28"/>
          <w:szCs w:val="28"/>
          <w:shd w:val="clear" w:color="auto" w:fill="FFFFFF"/>
        </w:rPr>
        <w:t>3</w:t>
      </w:r>
      <w:r w:rsidRPr="0059784D">
        <w:rPr>
          <w:rFonts w:ascii="PT Astra Serif" w:hAnsi="PT Astra Serif"/>
          <w:sz w:val="28"/>
          <w:szCs w:val="28"/>
          <w:shd w:val="clear" w:color="auto" w:fill="FFFFFF"/>
          <w:vertAlign w:val="superscript"/>
        </w:rPr>
        <w:t xml:space="preserve">1 </w:t>
      </w:r>
      <w:r w:rsidRPr="0059784D">
        <w:rPr>
          <w:rFonts w:ascii="PT Astra Serif" w:hAnsi="PT Astra Serif" w:cs="Arial"/>
          <w:sz w:val="28"/>
          <w:szCs w:val="28"/>
        </w:rPr>
        <w:t xml:space="preserve"> изложить в следующей редакции:</w:t>
      </w:r>
    </w:p>
    <w:p w:rsidR="00B674CB" w:rsidRPr="00331223" w:rsidRDefault="00B674CB" w:rsidP="00340E84">
      <w:pPr>
        <w:ind w:firstLine="709"/>
        <w:jc w:val="both"/>
        <w:rPr>
          <w:rFonts w:ascii="PT Astra Serif" w:hAnsi="PT Astra Serif"/>
          <w:sz w:val="28"/>
          <w:szCs w:val="28"/>
          <w:shd w:val="clear" w:color="auto" w:fill="FFFFFF"/>
        </w:rPr>
      </w:pPr>
      <w:r w:rsidRPr="0059784D">
        <w:rPr>
          <w:rFonts w:ascii="PT Astra Serif" w:hAnsi="PT Astra Serif" w:cs="Arial"/>
          <w:sz w:val="28"/>
          <w:szCs w:val="28"/>
        </w:rPr>
        <w:t>«</w:t>
      </w:r>
      <w:r w:rsidRPr="0059784D">
        <w:rPr>
          <w:rFonts w:ascii="PT Astra Serif" w:hAnsi="PT Astra Serif"/>
          <w:sz w:val="28"/>
          <w:szCs w:val="28"/>
          <w:shd w:val="clear" w:color="auto" w:fill="FFFFFF"/>
        </w:rPr>
        <w:t>3</w:t>
      </w:r>
      <w:r w:rsidRPr="0059784D">
        <w:rPr>
          <w:rFonts w:ascii="PT Astra Serif" w:hAnsi="PT Astra Serif"/>
          <w:sz w:val="28"/>
          <w:szCs w:val="28"/>
          <w:shd w:val="clear" w:color="auto" w:fill="FFFFFF"/>
          <w:vertAlign w:val="superscript"/>
        </w:rPr>
        <w:t xml:space="preserve">1) </w:t>
      </w:r>
      <w:r w:rsidRPr="0059784D">
        <w:rPr>
          <w:rFonts w:ascii="PT Astra Serif" w:hAnsi="PT Astra Serif" w:cs="PT Astra Serif"/>
          <w:sz w:val="28"/>
          <w:szCs w:val="28"/>
          <w:lang w:eastAsia="en-US"/>
        </w:rPr>
        <w:t xml:space="preserve">в случае если программой социальной адаптации предусмотрена реализация заявителем мероприятий, указанных в </w:t>
      </w:r>
      <w:hyperlink r:id="rId8" w:history="1">
        <w:r w:rsidRPr="0059784D">
          <w:rPr>
            <w:rFonts w:ascii="PT Astra Serif" w:hAnsi="PT Astra Serif" w:cs="PT Astra Serif"/>
            <w:sz w:val="28"/>
            <w:szCs w:val="28"/>
            <w:lang w:eastAsia="en-US"/>
          </w:rPr>
          <w:t>подпунктах 2</w:t>
        </w:r>
      </w:hyperlink>
      <w:r w:rsidRPr="0059784D">
        <w:rPr>
          <w:rFonts w:ascii="PT Astra Serif" w:hAnsi="PT Astra Serif" w:cs="PT Astra Serif"/>
          <w:sz w:val="28"/>
          <w:szCs w:val="28"/>
          <w:lang w:eastAsia="en-US"/>
        </w:rPr>
        <w:t xml:space="preserve"> - </w:t>
      </w:r>
      <w:hyperlink r:id="rId9" w:history="1">
        <w:r w:rsidRPr="0059784D">
          <w:rPr>
            <w:rFonts w:ascii="PT Astra Serif" w:hAnsi="PT Astra Serif" w:cs="PT Astra Serif"/>
            <w:sz w:val="28"/>
            <w:szCs w:val="28"/>
            <w:lang w:eastAsia="en-US"/>
          </w:rPr>
          <w:t>4 пункта 3</w:t>
        </w:r>
      </w:hyperlink>
      <w:r w:rsidRPr="0059784D">
        <w:rPr>
          <w:rFonts w:ascii="PT Astra Serif" w:hAnsi="PT Astra Serif" w:cs="PT Astra Serif"/>
          <w:sz w:val="28"/>
          <w:szCs w:val="28"/>
          <w:lang w:eastAsia="en-US"/>
        </w:rPr>
        <w:t xml:space="preserve"> настоящих Правил, проводит дополнительную проверку (комиссионное </w:t>
      </w:r>
      <w:r w:rsidRPr="00331223">
        <w:rPr>
          <w:rFonts w:ascii="PT Astra Serif" w:hAnsi="PT Astra Serif" w:cs="PT Astra Serif"/>
          <w:sz w:val="28"/>
          <w:szCs w:val="28"/>
          <w:lang w:eastAsia="en-US"/>
        </w:rPr>
        <w:t xml:space="preserve">обследование) при </w:t>
      </w:r>
      <w:r w:rsidRPr="00331223">
        <w:rPr>
          <w:rFonts w:ascii="PT Astra Serif" w:hAnsi="PT Astra Serif"/>
          <w:sz w:val="28"/>
          <w:szCs w:val="28"/>
          <w:shd w:val="clear" w:color="auto" w:fill="FFFFFF"/>
        </w:rPr>
        <w:t>реализации меропр</w:t>
      </w:r>
      <w:r w:rsidR="005120BD">
        <w:rPr>
          <w:rFonts w:ascii="PT Astra Serif" w:hAnsi="PT Astra Serif"/>
          <w:sz w:val="28"/>
          <w:szCs w:val="28"/>
          <w:shd w:val="clear" w:color="auto" w:fill="FFFFFF"/>
        </w:rPr>
        <w:t xml:space="preserve">иятий, указанных в подпунктах 2 и </w:t>
      </w:r>
      <w:r w:rsidRPr="00331223">
        <w:rPr>
          <w:rFonts w:ascii="PT Astra Serif" w:hAnsi="PT Astra Serif"/>
          <w:sz w:val="28"/>
          <w:szCs w:val="28"/>
          <w:shd w:val="clear" w:color="auto" w:fill="FFFFFF"/>
        </w:rPr>
        <w:t>3 пункта 3 настоящих Правил, по месту ведения предпринимательской деятельности или личного подсобного хозяйства соответственно, а при реализации мероприятия, указанного в подпункте 4 пункта 3 настоящих Правил, по месту проживания заявителя (семьи заявителя), и составляет акты по формам, утверждённым уполномоченным органом;»;</w:t>
      </w:r>
    </w:p>
    <w:p w:rsidR="00B674CB" w:rsidRPr="00331223" w:rsidRDefault="00B674CB" w:rsidP="00A45299">
      <w:pPr>
        <w:autoSpaceDE w:val="0"/>
        <w:autoSpaceDN w:val="0"/>
        <w:adjustRightInd w:val="0"/>
        <w:jc w:val="both"/>
        <w:rPr>
          <w:rFonts w:ascii="PT Astra Serif" w:hAnsi="PT Astra Serif"/>
          <w:sz w:val="28"/>
          <w:szCs w:val="28"/>
          <w:shd w:val="clear" w:color="auto" w:fill="FFFFFF"/>
        </w:rPr>
      </w:pPr>
      <w:r w:rsidRPr="00331223">
        <w:rPr>
          <w:rFonts w:ascii="PT Astra Serif" w:hAnsi="PT Astra Serif"/>
          <w:sz w:val="28"/>
          <w:szCs w:val="28"/>
          <w:shd w:val="clear" w:color="auto" w:fill="FFFFFF"/>
        </w:rPr>
        <w:t xml:space="preserve">         в подпункте 5:</w:t>
      </w:r>
    </w:p>
    <w:p w:rsidR="00B674CB" w:rsidRPr="00331223" w:rsidRDefault="00B674CB" w:rsidP="008113EF">
      <w:pPr>
        <w:autoSpaceDE w:val="0"/>
        <w:autoSpaceDN w:val="0"/>
        <w:adjustRightInd w:val="0"/>
        <w:ind w:firstLine="709"/>
        <w:jc w:val="both"/>
        <w:rPr>
          <w:rFonts w:ascii="PT Astra Serif" w:hAnsi="PT Astra Serif" w:cs="PT Astra Serif"/>
          <w:sz w:val="28"/>
          <w:szCs w:val="28"/>
          <w:lang w:eastAsia="en-US"/>
        </w:rPr>
      </w:pPr>
      <w:r w:rsidRPr="00331223">
        <w:rPr>
          <w:rFonts w:ascii="PT Astra Serif" w:hAnsi="PT Astra Serif"/>
          <w:sz w:val="28"/>
          <w:szCs w:val="28"/>
          <w:shd w:val="clear" w:color="auto" w:fill="FFFFFF"/>
        </w:rPr>
        <w:t xml:space="preserve">в абзаце первом </w:t>
      </w:r>
      <w:proofErr w:type="gramStart"/>
      <w:r w:rsidRPr="00331223">
        <w:rPr>
          <w:rFonts w:ascii="PT Astra Serif" w:hAnsi="PT Astra Serif"/>
          <w:sz w:val="28"/>
          <w:szCs w:val="28"/>
          <w:shd w:val="clear" w:color="auto" w:fill="FFFFFF"/>
        </w:rPr>
        <w:t>слова  «</w:t>
      </w:r>
      <w:proofErr w:type="gramEnd"/>
      <w:r w:rsidRPr="00331223">
        <w:rPr>
          <w:rFonts w:ascii="PT Astra Serif" w:hAnsi="PT Astra Serif" w:cs="PT Astra Serif"/>
          <w:sz w:val="28"/>
          <w:szCs w:val="28"/>
          <w:lang w:eastAsia="en-US"/>
        </w:rPr>
        <w:t xml:space="preserve">При этом под трудной жизненной ситуацией </w:t>
      </w:r>
      <w:r w:rsidRPr="00331223">
        <w:rPr>
          <w:rFonts w:ascii="PT Astra Serif" w:hAnsi="PT Astra Serif" w:cs="PT Astra Serif"/>
          <w:sz w:val="28"/>
          <w:szCs w:val="28"/>
          <w:lang w:eastAsia="en-US"/>
        </w:rPr>
        <w:br/>
        <w:t>в настоящих Правилах понимается:» исключить;</w:t>
      </w:r>
    </w:p>
    <w:p w:rsidR="00B674CB" w:rsidRPr="00331223" w:rsidRDefault="00B674CB" w:rsidP="008113EF">
      <w:pPr>
        <w:autoSpaceDE w:val="0"/>
        <w:autoSpaceDN w:val="0"/>
        <w:adjustRightInd w:val="0"/>
        <w:ind w:firstLine="709"/>
        <w:jc w:val="both"/>
        <w:rPr>
          <w:rFonts w:ascii="PT Astra Serif" w:hAnsi="PT Astra Serif" w:cs="PT Astra Serif"/>
          <w:sz w:val="28"/>
          <w:szCs w:val="28"/>
          <w:lang w:eastAsia="en-US"/>
        </w:rPr>
      </w:pPr>
      <w:r w:rsidRPr="00331223">
        <w:rPr>
          <w:rFonts w:ascii="PT Astra Serif" w:hAnsi="PT Astra Serif" w:cs="PT Astra Serif"/>
          <w:sz w:val="28"/>
          <w:szCs w:val="28"/>
          <w:lang w:eastAsia="en-US"/>
        </w:rPr>
        <w:t>подпункты «а» - «з» признать утратившими силу;</w:t>
      </w:r>
    </w:p>
    <w:p w:rsidR="00B674CB" w:rsidRPr="00331223" w:rsidRDefault="00B674CB" w:rsidP="00D7074E">
      <w:pPr>
        <w:ind w:firstLine="709"/>
        <w:jc w:val="both"/>
        <w:rPr>
          <w:rFonts w:ascii="PT Astra Serif" w:hAnsi="PT Astra Serif"/>
          <w:sz w:val="28"/>
          <w:szCs w:val="28"/>
        </w:rPr>
      </w:pPr>
      <w:r w:rsidRPr="00331223">
        <w:rPr>
          <w:rFonts w:ascii="PT Astra Serif" w:hAnsi="PT Astra Serif"/>
          <w:sz w:val="28"/>
          <w:szCs w:val="28"/>
        </w:rPr>
        <w:t>дополнить абзацем  девятнадцатым следующего содержания:</w:t>
      </w:r>
    </w:p>
    <w:p w:rsidR="00B674CB" w:rsidRPr="00331223" w:rsidRDefault="00B674CB" w:rsidP="00D7074E">
      <w:pPr>
        <w:ind w:firstLine="709"/>
        <w:jc w:val="both"/>
        <w:rPr>
          <w:rFonts w:ascii="PT Astra Serif" w:hAnsi="PT Astra Serif"/>
          <w:sz w:val="28"/>
          <w:szCs w:val="28"/>
          <w:shd w:val="clear" w:color="auto" w:fill="FFFFFF"/>
        </w:rPr>
      </w:pPr>
      <w:r w:rsidRPr="00331223">
        <w:rPr>
          <w:rFonts w:ascii="PT Astra Serif" w:hAnsi="PT Astra Serif"/>
          <w:sz w:val="28"/>
          <w:szCs w:val="28"/>
        </w:rPr>
        <w:t xml:space="preserve">«В случае выработки межведомственной комиссией согласованного мнения о необходимости доработки социального контракта, программы социальной адаптации и прилагаемых к ней материалов, а также подготовленного заявителем бизнес-плана (плана ведения личного подсобного хозяйства) такие документы дорабатываются учреждением совместно с заявителем и представляются на повторное рассмотрение </w:t>
      </w:r>
      <w:r w:rsidRPr="00331223">
        <w:rPr>
          <w:rFonts w:ascii="PT Astra Serif" w:hAnsi="PT Astra Serif"/>
          <w:sz w:val="28"/>
          <w:szCs w:val="28"/>
        </w:rPr>
        <w:br/>
        <w:t>в меж</w:t>
      </w:r>
      <w:r w:rsidR="00D71C01">
        <w:rPr>
          <w:rFonts w:ascii="PT Astra Serif" w:hAnsi="PT Astra Serif"/>
          <w:sz w:val="28"/>
          <w:szCs w:val="28"/>
        </w:rPr>
        <w:t xml:space="preserve">ведомственную комиссию в срок не позднее </w:t>
      </w:r>
      <w:r w:rsidRPr="00331223">
        <w:rPr>
          <w:rFonts w:ascii="PT Astra Serif" w:hAnsi="PT Astra Serif"/>
          <w:sz w:val="28"/>
          <w:szCs w:val="28"/>
        </w:rPr>
        <w:t xml:space="preserve"> 5 рабочих дней со дня представления указанного согласованного мнения.</w:t>
      </w:r>
      <w:r w:rsidRPr="00331223">
        <w:rPr>
          <w:rFonts w:ascii="PT Astra Serif" w:hAnsi="PT Astra Serif"/>
          <w:sz w:val="28"/>
          <w:szCs w:val="28"/>
          <w:shd w:val="clear" w:color="auto" w:fill="FFFFFF"/>
        </w:rPr>
        <w:t>»;</w:t>
      </w:r>
    </w:p>
    <w:p w:rsidR="00B674CB" w:rsidRPr="00331223" w:rsidRDefault="005120BD" w:rsidP="008113EF">
      <w:pPr>
        <w:ind w:firstLine="709"/>
        <w:jc w:val="both"/>
        <w:rPr>
          <w:rFonts w:ascii="PT Astra Serif" w:hAnsi="PT Astra Serif"/>
          <w:sz w:val="28"/>
          <w:szCs w:val="28"/>
          <w:shd w:val="clear" w:color="auto" w:fill="FFFFFF"/>
        </w:rPr>
      </w:pPr>
      <w:r>
        <w:rPr>
          <w:rFonts w:ascii="PT Astra Serif" w:hAnsi="PT Astra Serif"/>
          <w:sz w:val="28"/>
          <w:szCs w:val="28"/>
          <w:shd w:val="clear" w:color="auto" w:fill="FFFFFF"/>
        </w:rPr>
        <w:t xml:space="preserve">ф) в пункте 47 </w:t>
      </w:r>
      <w:r w:rsidR="00D71C01" w:rsidRPr="00E149B4">
        <w:rPr>
          <w:rFonts w:ascii="PT Astra Serif" w:hAnsi="PT Astra Serif"/>
          <w:sz w:val="28"/>
          <w:szCs w:val="28"/>
          <w:shd w:val="clear" w:color="auto" w:fill="FFFFFF"/>
        </w:rPr>
        <w:t xml:space="preserve">слова «пункте </w:t>
      </w:r>
      <w:r w:rsidR="00B674CB" w:rsidRPr="00E149B4">
        <w:rPr>
          <w:rFonts w:ascii="PT Astra Serif" w:hAnsi="PT Astra Serif"/>
          <w:sz w:val="28"/>
          <w:szCs w:val="28"/>
          <w:shd w:val="clear" w:color="auto" w:fill="FFFFFF"/>
        </w:rPr>
        <w:t xml:space="preserve">4» заменить </w:t>
      </w:r>
      <w:r w:rsidR="00D71C01" w:rsidRPr="00E149B4">
        <w:rPr>
          <w:rFonts w:ascii="PT Astra Serif" w:hAnsi="PT Astra Serif"/>
          <w:sz w:val="28"/>
          <w:szCs w:val="28"/>
          <w:shd w:val="clear" w:color="auto" w:fill="FFFFFF"/>
        </w:rPr>
        <w:t>словами</w:t>
      </w:r>
      <w:r w:rsidR="00B674CB" w:rsidRPr="00E149B4">
        <w:rPr>
          <w:rFonts w:ascii="PT Astra Serif" w:hAnsi="PT Astra Serif"/>
          <w:sz w:val="28"/>
          <w:szCs w:val="28"/>
          <w:shd w:val="clear" w:color="auto" w:fill="FFFFFF"/>
        </w:rPr>
        <w:t xml:space="preserve"> «</w:t>
      </w:r>
      <w:r w:rsidR="00D71C01" w:rsidRPr="00E149B4">
        <w:rPr>
          <w:rFonts w:ascii="PT Astra Serif" w:hAnsi="PT Astra Serif"/>
          <w:sz w:val="28"/>
          <w:szCs w:val="28"/>
          <w:shd w:val="clear" w:color="auto" w:fill="FFFFFF"/>
        </w:rPr>
        <w:t xml:space="preserve">пункте </w:t>
      </w:r>
      <w:r w:rsidR="00B674CB" w:rsidRPr="00E149B4">
        <w:rPr>
          <w:rFonts w:ascii="PT Astra Serif" w:hAnsi="PT Astra Serif"/>
          <w:sz w:val="28"/>
          <w:szCs w:val="28"/>
          <w:shd w:val="clear" w:color="auto" w:fill="FFFFFF"/>
        </w:rPr>
        <w:t>3»;</w:t>
      </w:r>
    </w:p>
    <w:p w:rsidR="00B674CB" w:rsidRPr="00331223" w:rsidRDefault="00B674CB" w:rsidP="008113EF">
      <w:pPr>
        <w:ind w:firstLine="709"/>
        <w:jc w:val="both"/>
        <w:rPr>
          <w:rFonts w:ascii="PT Astra Serif" w:hAnsi="PT Astra Serif"/>
          <w:sz w:val="28"/>
          <w:szCs w:val="28"/>
          <w:shd w:val="clear" w:color="auto" w:fill="FFFFFF"/>
        </w:rPr>
      </w:pPr>
      <w:r w:rsidRPr="00331223">
        <w:rPr>
          <w:rFonts w:ascii="PT Astra Serif" w:hAnsi="PT Astra Serif"/>
          <w:sz w:val="28"/>
          <w:szCs w:val="28"/>
          <w:shd w:val="clear" w:color="auto" w:fill="FFFFFF"/>
        </w:rPr>
        <w:t>х) в пункте 49:</w:t>
      </w:r>
    </w:p>
    <w:p w:rsidR="00B674CB" w:rsidRPr="00331223" w:rsidRDefault="00B674CB" w:rsidP="008113EF">
      <w:pPr>
        <w:ind w:firstLine="709"/>
        <w:jc w:val="both"/>
        <w:rPr>
          <w:rFonts w:ascii="PT Astra Serif" w:hAnsi="PT Astra Serif"/>
          <w:sz w:val="28"/>
          <w:szCs w:val="28"/>
        </w:rPr>
      </w:pPr>
      <w:r w:rsidRPr="00331223">
        <w:rPr>
          <w:rFonts w:ascii="PT Astra Serif" w:hAnsi="PT Astra Serif"/>
          <w:sz w:val="28"/>
          <w:szCs w:val="28"/>
          <w:shd w:val="clear" w:color="auto" w:fill="FFFFFF"/>
        </w:rPr>
        <w:t xml:space="preserve">подпункт 14 дополнить словами «, заключения </w:t>
      </w:r>
      <w:r w:rsidRPr="00331223">
        <w:rPr>
          <w:rFonts w:ascii="PT Astra Serif" w:hAnsi="PT Astra Serif"/>
          <w:sz w:val="28"/>
          <w:szCs w:val="28"/>
        </w:rPr>
        <w:t xml:space="preserve"> контракта </w:t>
      </w:r>
      <w:r w:rsidRPr="00331223">
        <w:rPr>
          <w:rFonts w:ascii="PT Astra Serif" w:hAnsi="PT Astra Serif"/>
          <w:sz w:val="28"/>
          <w:szCs w:val="28"/>
        </w:rPr>
        <w:br/>
        <w:t>о прохождении военной службы»;</w:t>
      </w:r>
    </w:p>
    <w:p w:rsidR="00B674CB" w:rsidRPr="00331223" w:rsidRDefault="00B674CB" w:rsidP="008113EF">
      <w:pPr>
        <w:ind w:firstLine="709"/>
        <w:jc w:val="both"/>
        <w:rPr>
          <w:rFonts w:ascii="PT Astra Serif" w:hAnsi="PT Astra Serif"/>
          <w:sz w:val="28"/>
          <w:szCs w:val="28"/>
        </w:rPr>
      </w:pPr>
      <w:r w:rsidRPr="00331223">
        <w:rPr>
          <w:rFonts w:ascii="PT Astra Serif" w:hAnsi="PT Astra Serif"/>
          <w:sz w:val="28"/>
          <w:szCs w:val="28"/>
        </w:rPr>
        <w:t>дополнить подпунктами 15-18 следующего содержания:</w:t>
      </w:r>
    </w:p>
    <w:p w:rsidR="00B674CB" w:rsidRPr="00331223" w:rsidRDefault="00B674CB" w:rsidP="008113EF">
      <w:pPr>
        <w:ind w:firstLine="709"/>
        <w:jc w:val="both"/>
        <w:rPr>
          <w:rFonts w:ascii="PT Astra Serif" w:hAnsi="PT Astra Serif"/>
          <w:sz w:val="28"/>
          <w:szCs w:val="28"/>
        </w:rPr>
      </w:pPr>
      <w:r w:rsidRPr="00331223">
        <w:rPr>
          <w:rFonts w:ascii="PT Astra Serif" w:hAnsi="PT Astra Serif"/>
          <w:sz w:val="28"/>
          <w:szCs w:val="28"/>
        </w:rPr>
        <w:t xml:space="preserve">«15) прекращения государственной регистрации в качестве индивидуального предпринимателя либо снятие гражданина, не являющегося индивидуальным предпринимателем, с учёта в налоговом органе в качестве </w:t>
      </w:r>
      <w:r w:rsidRPr="00E149B4">
        <w:rPr>
          <w:rFonts w:ascii="PT Astra Serif" w:hAnsi="PT Astra Serif"/>
          <w:sz w:val="28"/>
          <w:szCs w:val="28"/>
        </w:rPr>
        <w:t xml:space="preserve">налогоплательщика </w:t>
      </w:r>
      <w:r w:rsidR="006839ED" w:rsidRPr="00E149B4">
        <w:rPr>
          <w:rFonts w:ascii="PT Astra Serif" w:hAnsi="PT Astra Serif"/>
          <w:sz w:val="28"/>
          <w:szCs w:val="28"/>
        </w:rPr>
        <w:t xml:space="preserve">налога </w:t>
      </w:r>
      <w:r w:rsidRPr="00E149B4">
        <w:rPr>
          <w:rFonts w:ascii="PT Astra Serif" w:hAnsi="PT Astra Serif"/>
          <w:sz w:val="28"/>
          <w:szCs w:val="28"/>
        </w:rPr>
        <w:t>на</w:t>
      </w:r>
      <w:r w:rsidRPr="00331223">
        <w:rPr>
          <w:rFonts w:ascii="PT Astra Serif" w:hAnsi="PT Astra Serif"/>
          <w:sz w:val="28"/>
          <w:szCs w:val="28"/>
        </w:rPr>
        <w:t xml:space="preserve"> профессиональный доход в период действия социального контракта;</w:t>
      </w:r>
    </w:p>
    <w:p w:rsidR="00B674CB" w:rsidRPr="00331223" w:rsidRDefault="00B674CB" w:rsidP="008113EF">
      <w:pPr>
        <w:ind w:firstLine="709"/>
        <w:jc w:val="both"/>
        <w:rPr>
          <w:rFonts w:ascii="PT Astra Serif" w:hAnsi="PT Astra Serif"/>
          <w:sz w:val="28"/>
          <w:szCs w:val="28"/>
        </w:rPr>
      </w:pPr>
      <w:r w:rsidRPr="00331223">
        <w:rPr>
          <w:rFonts w:ascii="PT Astra Serif" w:hAnsi="PT Astra Serif"/>
          <w:sz w:val="28"/>
          <w:szCs w:val="28"/>
        </w:rPr>
        <w:t xml:space="preserve">16) </w:t>
      </w:r>
      <w:proofErr w:type="gramStart"/>
      <w:r w:rsidRPr="00331223">
        <w:rPr>
          <w:rFonts w:ascii="PT Astra Serif" w:hAnsi="PT Astra Serif"/>
          <w:sz w:val="28"/>
          <w:szCs w:val="28"/>
        </w:rPr>
        <w:t xml:space="preserve">выявления </w:t>
      </w:r>
      <w:r w:rsidR="006839ED">
        <w:rPr>
          <w:rFonts w:ascii="PT Astra Serif" w:hAnsi="PT Astra Serif"/>
          <w:sz w:val="28"/>
          <w:szCs w:val="28"/>
        </w:rPr>
        <w:t xml:space="preserve"> по</w:t>
      </w:r>
      <w:proofErr w:type="gramEnd"/>
      <w:r w:rsidR="006839ED">
        <w:rPr>
          <w:rFonts w:ascii="PT Astra Serif" w:hAnsi="PT Astra Serif"/>
          <w:sz w:val="28"/>
          <w:szCs w:val="28"/>
        </w:rPr>
        <w:t xml:space="preserve"> состоянию </w:t>
      </w:r>
      <w:r w:rsidRPr="00331223">
        <w:rPr>
          <w:rFonts w:ascii="PT Astra Serif" w:hAnsi="PT Astra Serif"/>
          <w:sz w:val="28"/>
          <w:szCs w:val="28"/>
        </w:rPr>
        <w:t xml:space="preserve">на дату подачи заявления наличия оснований для отказа в назначении государственной социальной помощи на основании социального контракта, указанных в пункте 32 настоящих Правил, </w:t>
      </w:r>
      <w:r w:rsidRPr="00331223">
        <w:rPr>
          <w:rFonts w:ascii="PT Astra Serif" w:hAnsi="PT Astra Serif"/>
          <w:sz w:val="28"/>
          <w:szCs w:val="28"/>
        </w:rPr>
        <w:br/>
        <w:t>в расчётном периоде, определяемом в соответствии со статьёй</w:t>
      </w:r>
      <w:r w:rsidRPr="00331223">
        <w:rPr>
          <w:rFonts w:ascii="PT Astra Serif" w:hAnsi="PT Astra Serif"/>
          <w:sz w:val="28"/>
          <w:szCs w:val="28"/>
        </w:rPr>
        <w:br/>
        <w:t xml:space="preserve"> 4 Федерального закона «О порядке учёта доходов и расчёта среднедушевого дохода семьи и дохода одиноко проживающего гражданина»;</w:t>
      </w:r>
    </w:p>
    <w:p w:rsidR="00B674CB" w:rsidRPr="00331223" w:rsidRDefault="00B674CB" w:rsidP="00672A5A">
      <w:pPr>
        <w:pStyle w:val="ac"/>
        <w:ind w:firstLine="709"/>
        <w:rPr>
          <w:rFonts w:ascii="PT Astra Serif" w:hAnsi="PT Astra Serif"/>
          <w:sz w:val="28"/>
          <w:szCs w:val="28"/>
        </w:rPr>
      </w:pPr>
      <w:r w:rsidRPr="00331223">
        <w:rPr>
          <w:rFonts w:ascii="PT Astra Serif" w:hAnsi="PT Astra Serif"/>
          <w:sz w:val="28"/>
          <w:szCs w:val="28"/>
        </w:rPr>
        <w:t xml:space="preserve">17) </w:t>
      </w:r>
      <w:proofErr w:type="spellStart"/>
      <w:r w:rsidRPr="00331223">
        <w:rPr>
          <w:rFonts w:ascii="PT Astra Serif" w:hAnsi="PT Astra Serif"/>
          <w:sz w:val="28"/>
          <w:szCs w:val="28"/>
        </w:rPr>
        <w:t>неподписания</w:t>
      </w:r>
      <w:proofErr w:type="spellEnd"/>
      <w:r w:rsidRPr="00331223">
        <w:rPr>
          <w:rFonts w:ascii="PT Astra Serif" w:hAnsi="PT Astra Serif"/>
          <w:sz w:val="28"/>
          <w:szCs w:val="28"/>
        </w:rPr>
        <w:t xml:space="preserve"> социального контракта заявителем в срок, установленный пунктом 47 настоящих Правил; </w:t>
      </w:r>
    </w:p>
    <w:p w:rsidR="00B674CB" w:rsidRPr="00331223" w:rsidRDefault="00B674CB" w:rsidP="00672A5A">
      <w:pPr>
        <w:pStyle w:val="ac"/>
        <w:ind w:firstLine="709"/>
        <w:rPr>
          <w:rFonts w:ascii="PT Astra Serif" w:hAnsi="PT Astra Serif"/>
          <w:sz w:val="28"/>
          <w:szCs w:val="28"/>
        </w:rPr>
      </w:pPr>
      <w:r w:rsidRPr="00331223">
        <w:rPr>
          <w:rFonts w:ascii="PT Astra Serif" w:hAnsi="PT Astra Serif"/>
          <w:sz w:val="28"/>
          <w:szCs w:val="28"/>
        </w:rPr>
        <w:t xml:space="preserve">18) расторжения социального контракта в одностороннем порядке </w:t>
      </w:r>
      <w:r w:rsidRPr="00331223">
        <w:rPr>
          <w:rFonts w:ascii="PT Astra Serif" w:hAnsi="PT Astra Serif"/>
          <w:sz w:val="28"/>
          <w:szCs w:val="28"/>
        </w:rPr>
        <w:br/>
        <w:t>по инициативе получателя.»;</w:t>
      </w:r>
    </w:p>
    <w:p w:rsidR="00B674CB" w:rsidRPr="00331223" w:rsidRDefault="00B674CB" w:rsidP="008113EF">
      <w:pPr>
        <w:pStyle w:val="ac"/>
        <w:ind w:firstLine="709"/>
        <w:rPr>
          <w:rFonts w:ascii="PT Astra Serif" w:hAnsi="PT Astra Serif"/>
          <w:sz w:val="28"/>
          <w:szCs w:val="28"/>
        </w:rPr>
      </w:pPr>
      <w:r w:rsidRPr="00331223">
        <w:rPr>
          <w:rFonts w:ascii="PT Astra Serif" w:hAnsi="PT Astra Serif"/>
          <w:sz w:val="28"/>
          <w:szCs w:val="28"/>
        </w:rPr>
        <w:t>ц) подпункт 7 пункта 51 изложить в следующей редакции:</w:t>
      </w:r>
    </w:p>
    <w:p w:rsidR="00B674CB" w:rsidRPr="00331223" w:rsidRDefault="00B674CB" w:rsidP="008113EF">
      <w:pPr>
        <w:pStyle w:val="ac"/>
        <w:ind w:firstLine="709"/>
        <w:rPr>
          <w:rFonts w:ascii="PT Astra Serif" w:hAnsi="PT Astra Serif"/>
          <w:sz w:val="28"/>
          <w:szCs w:val="28"/>
        </w:rPr>
      </w:pPr>
      <w:r w:rsidRPr="00331223">
        <w:rPr>
          <w:rFonts w:ascii="PT Astra Serif" w:hAnsi="PT Astra Serif"/>
          <w:sz w:val="28"/>
          <w:szCs w:val="28"/>
        </w:rPr>
        <w:t>«7) призыв получателя (члена семьи получателя) на военную службу</w:t>
      </w:r>
      <w:r w:rsidRPr="00331223">
        <w:rPr>
          <w:rFonts w:ascii="PT Astra Serif" w:hAnsi="PT Astra Serif"/>
          <w:sz w:val="28"/>
          <w:szCs w:val="28"/>
        </w:rPr>
        <w:br/>
        <w:t>в Вооружённые Силы Российской Федерации, в том числе по мобилизации</w:t>
      </w:r>
      <w:r w:rsidRPr="00331223">
        <w:rPr>
          <w:rFonts w:ascii="PT Astra Serif" w:hAnsi="PT Astra Serif"/>
          <w:sz w:val="28"/>
          <w:szCs w:val="28"/>
        </w:rPr>
        <w:br/>
        <w:t>в соответствии с Указом;»;</w:t>
      </w:r>
    </w:p>
    <w:p w:rsidR="00B674CB" w:rsidRPr="00331223" w:rsidRDefault="00B674CB" w:rsidP="008113EF">
      <w:pPr>
        <w:pStyle w:val="ac"/>
        <w:ind w:firstLine="709"/>
        <w:rPr>
          <w:rFonts w:ascii="PT Astra Serif" w:hAnsi="PT Astra Serif"/>
          <w:sz w:val="28"/>
          <w:szCs w:val="28"/>
        </w:rPr>
      </w:pPr>
      <w:r w:rsidRPr="00331223">
        <w:rPr>
          <w:rFonts w:ascii="PT Astra Serif" w:hAnsi="PT Astra Serif"/>
          <w:sz w:val="28"/>
          <w:szCs w:val="28"/>
        </w:rPr>
        <w:t>ч) в пункте 54:</w:t>
      </w:r>
    </w:p>
    <w:p w:rsidR="00B674CB" w:rsidRPr="00331223" w:rsidRDefault="00B674CB" w:rsidP="008113EF">
      <w:pPr>
        <w:pStyle w:val="ac"/>
        <w:ind w:firstLine="709"/>
        <w:rPr>
          <w:rFonts w:ascii="PT Astra Serif" w:hAnsi="PT Astra Serif"/>
          <w:sz w:val="28"/>
          <w:szCs w:val="28"/>
        </w:rPr>
      </w:pPr>
      <w:r w:rsidRPr="00331223">
        <w:rPr>
          <w:rFonts w:ascii="PT Astra Serif" w:hAnsi="PT Astra Serif"/>
          <w:sz w:val="28"/>
          <w:szCs w:val="28"/>
        </w:rPr>
        <w:t xml:space="preserve">в абзаце первом слова «одного месяца» заменить словами </w:t>
      </w:r>
      <w:r w:rsidRPr="00331223">
        <w:rPr>
          <w:rFonts w:ascii="PT Astra Serif" w:hAnsi="PT Astra Serif"/>
          <w:sz w:val="28"/>
          <w:szCs w:val="28"/>
        </w:rPr>
        <w:br/>
        <w:t>«30 календарных дней»;</w:t>
      </w:r>
    </w:p>
    <w:p w:rsidR="00B674CB" w:rsidRPr="00331223" w:rsidRDefault="00B674CB" w:rsidP="008113EF">
      <w:pPr>
        <w:pStyle w:val="ac"/>
        <w:ind w:firstLine="709"/>
        <w:rPr>
          <w:rFonts w:ascii="PT Astra Serif" w:hAnsi="PT Astra Serif"/>
          <w:sz w:val="28"/>
          <w:szCs w:val="28"/>
        </w:rPr>
      </w:pPr>
      <w:r w:rsidRPr="00331223">
        <w:rPr>
          <w:rFonts w:ascii="PT Astra Serif" w:hAnsi="PT Astra Serif"/>
          <w:sz w:val="28"/>
          <w:szCs w:val="28"/>
        </w:rPr>
        <w:t>абзац второй изложить в следующей редакции:</w:t>
      </w:r>
    </w:p>
    <w:p w:rsidR="00B674CB" w:rsidRPr="00331223" w:rsidRDefault="00B674CB" w:rsidP="008113EF">
      <w:pPr>
        <w:pStyle w:val="ac"/>
        <w:ind w:firstLine="709"/>
        <w:rPr>
          <w:rFonts w:ascii="PT Astra Serif" w:hAnsi="PT Astra Serif"/>
          <w:sz w:val="28"/>
          <w:szCs w:val="28"/>
        </w:rPr>
      </w:pPr>
      <w:r w:rsidRPr="00331223">
        <w:rPr>
          <w:rFonts w:ascii="PT Astra Serif" w:hAnsi="PT Astra Serif"/>
          <w:sz w:val="28"/>
          <w:szCs w:val="28"/>
        </w:rPr>
        <w:t xml:space="preserve">«В целях возврата денежных средств, полученных в качестве государственной социальной помощи на основании социального контракта, </w:t>
      </w:r>
      <w:r w:rsidRPr="00331223">
        <w:rPr>
          <w:rFonts w:ascii="PT Astra Serif" w:hAnsi="PT Astra Serif"/>
          <w:sz w:val="28"/>
          <w:szCs w:val="28"/>
        </w:rPr>
        <w:br/>
        <w:t xml:space="preserve">в соответствии с подпунктом «е» пункта 51 и подпунктом «ж» пункта 53 </w:t>
      </w:r>
      <w:r w:rsidRPr="00331223">
        <w:rPr>
          <w:rFonts w:ascii="PT Astra Serif" w:hAnsi="PT Astra Serif"/>
          <w:sz w:val="28"/>
          <w:szCs w:val="28"/>
        </w:rPr>
        <w:br/>
        <w:t xml:space="preserve">Правил оказания субъектами Российской Федерации на условиях </w:t>
      </w:r>
      <w:proofErr w:type="spellStart"/>
      <w:r w:rsidRPr="00331223">
        <w:rPr>
          <w:rFonts w:ascii="PT Astra Serif" w:hAnsi="PT Astra Serif"/>
          <w:sz w:val="28"/>
          <w:szCs w:val="28"/>
        </w:rPr>
        <w:t>софинансирования</w:t>
      </w:r>
      <w:proofErr w:type="spellEnd"/>
      <w:r w:rsidRPr="00331223">
        <w:rPr>
          <w:rFonts w:ascii="PT Astra Serif" w:hAnsi="PT Astra Serif"/>
          <w:sz w:val="28"/>
          <w:szCs w:val="28"/>
        </w:rPr>
        <w:t xml:space="preserve"> из федерального бюджета государственной социальной помощи на основании социальног</w:t>
      </w:r>
      <w:r w:rsidR="002D715F">
        <w:rPr>
          <w:rFonts w:ascii="PT Astra Serif" w:hAnsi="PT Astra Serif"/>
          <w:sz w:val="28"/>
          <w:szCs w:val="28"/>
        </w:rPr>
        <w:t>о контракта в части, не определё</w:t>
      </w:r>
      <w:r w:rsidRPr="00331223">
        <w:rPr>
          <w:rFonts w:ascii="PT Astra Serif" w:hAnsi="PT Astra Serif"/>
          <w:sz w:val="28"/>
          <w:szCs w:val="28"/>
        </w:rPr>
        <w:t xml:space="preserve">нной Федеральным законом «О государственной социальной помощи», утверждённых постановлением Правительства Российской Федерации </w:t>
      </w:r>
      <w:r w:rsidRPr="00331223">
        <w:rPr>
          <w:rFonts w:ascii="PT Astra Serif" w:hAnsi="PT Astra Serif"/>
          <w:sz w:val="28"/>
          <w:szCs w:val="28"/>
        </w:rPr>
        <w:br/>
        <w:t>от 16.11.2023 № 1931, учреждение в течение 5 рабочих дней со дня, в котором  выявились обстоятельства, влекущие  за собой обязанность получателя  возвратить денежные средства, полученные в качестве государственной социальной помощи, направляет получателю уведомлен</w:t>
      </w:r>
      <w:r w:rsidR="00534C3E">
        <w:rPr>
          <w:rFonts w:ascii="PT Astra Serif" w:hAnsi="PT Astra Serif"/>
          <w:sz w:val="28"/>
          <w:szCs w:val="28"/>
        </w:rPr>
        <w:t xml:space="preserve">ие о необходимости </w:t>
      </w:r>
      <w:r w:rsidR="00534C3E">
        <w:rPr>
          <w:rFonts w:ascii="PT Astra Serif" w:hAnsi="PT Astra Serif"/>
          <w:sz w:val="28"/>
          <w:szCs w:val="28"/>
        </w:rPr>
        <w:br/>
        <w:t>в срок не позднее 30</w:t>
      </w:r>
      <w:r w:rsidRPr="00331223">
        <w:rPr>
          <w:rFonts w:ascii="PT Astra Serif" w:hAnsi="PT Astra Serif"/>
          <w:sz w:val="28"/>
          <w:szCs w:val="28"/>
        </w:rPr>
        <w:t xml:space="preserve"> календарных дней со дня, в котором  выявились обстоятельства, влекущие  за собой обязанность получателя возвратить денежные средства, полученные в качестве государственной социальной помощи, возвратить такие денежные средства.»;</w:t>
      </w:r>
    </w:p>
    <w:p w:rsidR="00B674CB" w:rsidRPr="00331223" w:rsidRDefault="00B674CB" w:rsidP="00657DF2">
      <w:pPr>
        <w:autoSpaceDE w:val="0"/>
        <w:autoSpaceDN w:val="0"/>
        <w:adjustRightInd w:val="0"/>
        <w:jc w:val="both"/>
        <w:rPr>
          <w:rFonts w:ascii="PT Astra Serif" w:hAnsi="PT Astra Serif" w:cs="PT Astra Serif"/>
          <w:sz w:val="28"/>
          <w:szCs w:val="28"/>
          <w:lang w:eastAsia="en-US"/>
        </w:rPr>
      </w:pPr>
      <w:r w:rsidRPr="00331223">
        <w:rPr>
          <w:rFonts w:ascii="PT Astra Serif" w:hAnsi="PT Astra Serif"/>
          <w:sz w:val="28"/>
          <w:szCs w:val="28"/>
        </w:rPr>
        <w:t xml:space="preserve">          ш) в пункте 55 слова </w:t>
      </w:r>
      <w:r w:rsidRPr="00331223">
        <w:rPr>
          <w:rFonts w:ascii="PT Astra Serif" w:hAnsi="PT Astra Serif" w:cs="PT Astra Serif"/>
          <w:sz w:val="28"/>
          <w:szCs w:val="28"/>
          <w:lang w:eastAsia="en-US"/>
        </w:rPr>
        <w:t>«</w:t>
      </w:r>
      <w:r>
        <w:rPr>
          <w:rFonts w:ascii="PT Astra Serif" w:hAnsi="PT Astra Serif" w:cs="PT Astra Serif"/>
          <w:sz w:val="28"/>
          <w:szCs w:val="28"/>
          <w:lang w:eastAsia="en-US"/>
        </w:rPr>
        <w:t>от 05.04.2003 № 44-ФЗ «</w:t>
      </w:r>
      <w:r w:rsidRPr="00331223">
        <w:rPr>
          <w:rFonts w:ascii="PT Astra Serif" w:hAnsi="PT Astra Serif" w:cs="PT Astra Serif"/>
          <w:sz w:val="28"/>
          <w:szCs w:val="28"/>
          <w:lang w:eastAsia="en-US"/>
        </w:rPr>
        <w:t>О порядке учёта доходов и расчёта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(далее - Федеральный закон «О порядке учёта доходов и расчёта среднедушевого дохода семьи и дохода одиноко проживающего гражданина»)» заменить словами «</w:t>
      </w:r>
      <w:r>
        <w:rPr>
          <w:rFonts w:ascii="PT Astra Serif" w:hAnsi="PT Astra Serif" w:cs="PT Astra Serif"/>
          <w:sz w:val="28"/>
          <w:szCs w:val="28"/>
          <w:lang w:eastAsia="en-US"/>
        </w:rPr>
        <w:t>«О порядке учёта доходов и расчё</w:t>
      </w:r>
      <w:r w:rsidRPr="00331223">
        <w:rPr>
          <w:rFonts w:ascii="PT Astra Serif" w:hAnsi="PT Astra Serif" w:cs="PT Astra Serif"/>
          <w:sz w:val="28"/>
          <w:szCs w:val="28"/>
          <w:lang w:eastAsia="en-US"/>
        </w:rPr>
        <w:t>та среднедушевого дохода семьи и дохода одиноко проживающего гражданина»»;</w:t>
      </w:r>
    </w:p>
    <w:p w:rsidR="00B674CB" w:rsidRPr="00331223" w:rsidRDefault="002D715F" w:rsidP="008113EF">
      <w:pPr>
        <w:pStyle w:val="ac"/>
        <w:ind w:firstLine="709"/>
        <w:rPr>
          <w:rFonts w:ascii="PT Astra Serif" w:hAnsi="PT Astra Serif"/>
          <w:sz w:val="28"/>
          <w:szCs w:val="28"/>
        </w:rPr>
      </w:pPr>
      <w:r>
        <w:rPr>
          <w:rFonts w:ascii="PT Astra Serif" w:hAnsi="PT Astra Serif"/>
          <w:sz w:val="28"/>
          <w:szCs w:val="28"/>
        </w:rPr>
        <w:t>щ) подпункт 1</w:t>
      </w:r>
      <w:r w:rsidR="00B674CB" w:rsidRPr="00331223">
        <w:rPr>
          <w:rFonts w:ascii="PT Astra Serif" w:hAnsi="PT Astra Serif"/>
          <w:sz w:val="28"/>
          <w:szCs w:val="28"/>
        </w:rPr>
        <w:t xml:space="preserve"> пункта 56 после слов «попечительством» дополнить словами «, детей, обучающихся и проживающих в организациях, осуществляющих образовательную деятельность по адаптированным основным</w:t>
      </w:r>
      <w:r w:rsidR="00B674CB">
        <w:rPr>
          <w:rFonts w:ascii="PT Astra Serif" w:hAnsi="PT Astra Serif"/>
          <w:sz w:val="28"/>
          <w:szCs w:val="28"/>
        </w:rPr>
        <w:t xml:space="preserve"> общеобразовательным программам</w:t>
      </w:r>
      <w:r w:rsidR="00B674CB" w:rsidRPr="00331223">
        <w:rPr>
          <w:rFonts w:ascii="PT Astra Serif" w:hAnsi="PT Astra Serif"/>
          <w:sz w:val="28"/>
          <w:szCs w:val="28"/>
        </w:rPr>
        <w:t>»;</w:t>
      </w:r>
    </w:p>
    <w:p w:rsidR="00B674CB" w:rsidRPr="00331223" w:rsidRDefault="00B674CB" w:rsidP="00AE6383">
      <w:pPr>
        <w:autoSpaceDE w:val="0"/>
        <w:autoSpaceDN w:val="0"/>
        <w:adjustRightInd w:val="0"/>
        <w:jc w:val="both"/>
        <w:rPr>
          <w:rFonts w:ascii="PT Astra Serif" w:hAnsi="PT Astra Serif" w:cs="PT Astra Serif"/>
          <w:sz w:val="28"/>
          <w:szCs w:val="28"/>
          <w:lang w:eastAsia="en-US"/>
        </w:rPr>
      </w:pPr>
      <w:r w:rsidRPr="00331223">
        <w:rPr>
          <w:rFonts w:ascii="PT Astra Serif" w:hAnsi="PT Astra Serif"/>
          <w:sz w:val="28"/>
          <w:szCs w:val="28"/>
        </w:rPr>
        <w:t xml:space="preserve">         </w:t>
      </w:r>
      <w:r w:rsidR="004959B5" w:rsidRPr="004959B5">
        <w:rPr>
          <w:rFonts w:ascii="PT Astra Serif" w:hAnsi="PT Astra Serif"/>
          <w:sz w:val="28"/>
          <w:szCs w:val="28"/>
        </w:rPr>
        <w:t>э</w:t>
      </w:r>
      <w:r w:rsidRPr="004959B5">
        <w:rPr>
          <w:rFonts w:ascii="PT Astra Serif" w:hAnsi="PT Astra Serif"/>
          <w:sz w:val="28"/>
          <w:szCs w:val="28"/>
        </w:rPr>
        <w:t>)</w:t>
      </w:r>
      <w:r w:rsidRPr="00331223">
        <w:rPr>
          <w:rFonts w:ascii="PT Astra Serif" w:hAnsi="PT Astra Serif"/>
          <w:sz w:val="28"/>
          <w:szCs w:val="28"/>
        </w:rPr>
        <w:t xml:space="preserve"> в пункте 61 слова «</w:t>
      </w:r>
      <w:r w:rsidRPr="00331223">
        <w:rPr>
          <w:rFonts w:ascii="PT Astra Serif" w:hAnsi="PT Astra Serif" w:cs="PT Astra Serif"/>
          <w:sz w:val="28"/>
          <w:szCs w:val="28"/>
          <w:lang w:eastAsia="en-US"/>
        </w:rPr>
        <w:t xml:space="preserve">в рамках реализации национального </w:t>
      </w:r>
      <w:hyperlink r:id="rId10" w:history="1">
        <w:r w:rsidRPr="00B014DC">
          <w:rPr>
            <w:rFonts w:ascii="PT Astra Serif" w:hAnsi="PT Astra Serif" w:cs="PT Astra Serif"/>
            <w:sz w:val="28"/>
            <w:szCs w:val="28"/>
            <w:lang w:eastAsia="en-US"/>
          </w:rPr>
          <w:t>проекта</w:t>
        </w:r>
      </w:hyperlink>
      <w:r w:rsidRPr="00331223">
        <w:rPr>
          <w:rFonts w:ascii="PT Astra Serif" w:hAnsi="PT Astra Serif" w:cs="PT Astra Serif"/>
          <w:sz w:val="28"/>
          <w:szCs w:val="28"/>
          <w:lang w:eastAsia="en-US"/>
        </w:rPr>
        <w:t xml:space="preserve"> «Малое и среднее предпринимательство и поддержка индивидуальной предпринимательской </w:t>
      </w:r>
      <w:r w:rsidRPr="000F3BC9">
        <w:rPr>
          <w:rFonts w:ascii="PT Astra Serif" w:hAnsi="PT Astra Serif" w:cs="PT Astra Serif"/>
          <w:sz w:val="28"/>
          <w:szCs w:val="28"/>
          <w:lang w:eastAsia="en-US"/>
        </w:rPr>
        <w:t>инициативы»»</w:t>
      </w:r>
      <w:r w:rsidR="00E76000" w:rsidRPr="000F3BC9">
        <w:rPr>
          <w:rFonts w:ascii="PT Astra Serif" w:hAnsi="PT Astra Serif" w:cs="PT Astra Serif"/>
          <w:sz w:val="28"/>
          <w:szCs w:val="28"/>
          <w:lang w:eastAsia="en-US"/>
        </w:rPr>
        <w:t xml:space="preserve"> </w:t>
      </w:r>
      <w:r w:rsidRPr="000F3BC9">
        <w:rPr>
          <w:rFonts w:ascii="PT Astra Serif" w:hAnsi="PT Astra Serif" w:cs="PT Astra Serif"/>
          <w:sz w:val="28"/>
          <w:szCs w:val="28"/>
          <w:lang w:eastAsia="en-US"/>
        </w:rPr>
        <w:t>исключить;</w:t>
      </w:r>
    </w:p>
    <w:p w:rsidR="00B674CB" w:rsidRPr="00331223" w:rsidRDefault="004959B5" w:rsidP="008113EF">
      <w:pPr>
        <w:pStyle w:val="ac"/>
        <w:ind w:firstLine="709"/>
        <w:rPr>
          <w:rFonts w:ascii="PT Astra Serif" w:hAnsi="PT Astra Serif"/>
          <w:sz w:val="28"/>
          <w:szCs w:val="28"/>
        </w:rPr>
      </w:pPr>
      <w:r>
        <w:rPr>
          <w:rFonts w:ascii="PT Astra Serif" w:hAnsi="PT Astra Serif"/>
          <w:sz w:val="28"/>
          <w:szCs w:val="28"/>
        </w:rPr>
        <w:t>ю</w:t>
      </w:r>
      <w:r w:rsidR="00B674CB" w:rsidRPr="00331223">
        <w:rPr>
          <w:rFonts w:ascii="PT Astra Serif" w:hAnsi="PT Astra Serif"/>
          <w:sz w:val="28"/>
          <w:szCs w:val="28"/>
        </w:rPr>
        <w:t>) пункт 62 дополнить абзацем вторым следующего содержания:</w:t>
      </w:r>
    </w:p>
    <w:p w:rsidR="00B674CB" w:rsidRPr="00331223" w:rsidRDefault="00B674CB" w:rsidP="008113EF">
      <w:pPr>
        <w:pStyle w:val="ac"/>
        <w:ind w:firstLine="709"/>
        <w:rPr>
          <w:rFonts w:ascii="PT Astra Serif" w:hAnsi="PT Astra Serif"/>
          <w:sz w:val="28"/>
          <w:szCs w:val="28"/>
        </w:rPr>
      </w:pPr>
      <w:r w:rsidRPr="00331223">
        <w:rPr>
          <w:rFonts w:ascii="PT Astra Serif" w:hAnsi="PT Astra Serif"/>
          <w:sz w:val="28"/>
          <w:szCs w:val="28"/>
        </w:rPr>
        <w:t xml:space="preserve">«В целях изменения основного мероприятия в случае, указанном </w:t>
      </w:r>
      <w:r w:rsidRPr="00331223">
        <w:rPr>
          <w:rFonts w:ascii="PT Astra Serif" w:hAnsi="PT Astra Serif"/>
          <w:sz w:val="28"/>
          <w:szCs w:val="28"/>
        </w:rPr>
        <w:br/>
        <w:t xml:space="preserve">в абзаце первом настоящего пункта, уполномоченный орган по согласованию с заявителем вносит изменение в программу социальной адаптации </w:t>
      </w:r>
      <w:r>
        <w:rPr>
          <w:rFonts w:ascii="PT Astra Serif" w:hAnsi="PT Astra Serif"/>
          <w:sz w:val="28"/>
          <w:szCs w:val="28"/>
        </w:rPr>
        <w:br/>
      </w:r>
      <w:r w:rsidRPr="00331223">
        <w:rPr>
          <w:rFonts w:ascii="PT Astra Serif" w:hAnsi="PT Astra Serif"/>
          <w:sz w:val="28"/>
          <w:szCs w:val="28"/>
        </w:rPr>
        <w:t>без повторной подачи заявления и проведения оценки соответствия заявителя категориям граждан, указанным в статье 7 Федерального закона</w:t>
      </w:r>
      <w:r>
        <w:rPr>
          <w:rFonts w:ascii="PT Astra Serif" w:hAnsi="PT Astra Serif"/>
          <w:sz w:val="28"/>
          <w:szCs w:val="28"/>
        </w:rPr>
        <w:t xml:space="preserve"> </w:t>
      </w:r>
      <w:r w:rsidRPr="00331223">
        <w:rPr>
          <w:rFonts w:ascii="PT Astra Serif" w:hAnsi="PT Astra Serif"/>
          <w:sz w:val="28"/>
          <w:szCs w:val="28"/>
        </w:rPr>
        <w:t>«О го</w:t>
      </w:r>
      <w:r>
        <w:rPr>
          <w:rFonts w:ascii="PT Astra Serif" w:hAnsi="PT Astra Serif"/>
          <w:sz w:val="28"/>
          <w:szCs w:val="28"/>
        </w:rPr>
        <w:t>сударственной социальной помощи</w:t>
      </w:r>
      <w:r w:rsidRPr="00331223">
        <w:rPr>
          <w:rFonts w:ascii="PT Astra Serif" w:hAnsi="PT Astra Serif"/>
          <w:sz w:val="28"/>
          <w:szCs w:val="28"/>
        </w:rPr>
        <w:t>»</w:t>
      </w:r>
      <w:r>
        <w:rPr>
          <w:rFonts w:ascii="PT Astra Serif" w:hAnsi="PT Astra Serif"/>
          <w:sz w:val="28"/>
          <w:szCs w:val="28"/>
        </w:rPr>
        <w:t>.»</w:t>
      </w:r>
      <w:r w:rsidRPr="00331223">
        <w:rPr>
          <w:rFonts w:ascii="PT Astra Serif" w:hAnsi="PT Astra Serif"/>
          <w:sz w:val="28"/>
          <w:szCs w:val="28"/>
        </w:rPr>
        <w:t>;</w:t>
      </w:r>
    </w:p>
    <w:p w:rsidR="00B674CB" w:rsidRPr="00331223" w:rsidRDefault="004959B5" w:rsidP="008113EF">
      <w:pPr>
        <w:pStyle w:val="ac"/>
        <w:ind w:firstLine="709"/>
        <w:rPr>
          <w:rFonts w:ascii="PT Astra Serif" w:hAnsi="PT Astra Serif"/>
          <w:sz w:val="28"/>
          <w:szCs w:val="28"/>
        </w:rPr>
      </w:pPr>
      <w:r>
        <w:rPr>
          <w:rFonts w:ascii="PT Astra Serif" w:hAnsi="PT Astra Serif"/>
          <w:sz w:val="28"/>
          <w:szCs w:val="28"/>
        </w:rPr>
        <w:t>я</w:t>
      </w:r>
      <w:r w:rsidR="00B674CB" w:rsidRPr="00331223">
        <w:rPr>
          <w:rFonts w:ascii="PT Astra Serif" w:hAnsi="PT Astra Serif"/>
          <w:sz w:val="28"/>
          <w:szCs w:val="28"/>
        </w:rPr>
        <w:t xml:space="preserve">) пункт 72 дополнить абзацем вторым следующего содержания: </w:t>
      </w:r>
    </w:p>
    <w:p w:rsidR="00B674CB" w:rsidRPr="00331223" w:rsidRDefault="00B674CB" w:rsidP="008113EF">
      <w:pPr>
        <w:pStyle w:val="ac"/>
        <w:ind w:firstLine="709"/>
        <w:rPr>
          <w:rFonts w:ascii="PT Astra Serif" w:hAnsi="PT Astra Serif"/>
          <w:sz w:val="28"/>
          <w:szCs w:val="28"/>
        </w:rPr>
      </w:pPr>
      <w:r w:rsidRPr="00331223">
        <w:rPr>
          <w:rFonts w:ascii="PT Astra Serif" w:hAnsi="PT Astra Serif"/>
          <w:sz w:val="28"/>
          <w:szCs w:val="28"/>
        </w:rPr>
        <w:t xml:space="preserve">«Размер возмещения расходов на прохождение получателем стажировки по мероприятию, указанному в подпункте 1 пункта 3 настоящих Правил, подлежит перерасчёту в случае </w:t>
      </w:r>
      <w:proofErr w:type="gramStart"/>
      <w:r w:rsidRPr="00331223">
        <w:rPr>
          <w:rFonts w:ascii="PT Astra Serif" w:hAnsi="PT Astra Serif"/>
          <w:sz w:val="28"/>
          <w:szCs w:val="28"/>
        </w:rPr>
        <w:t>изменения  величины</w:t>
      </w:r>
      <w:proofErr w:type="gramEnd"/>
      <w:r w:rsidRPr="00331223">
        <w:rPr>
          <w:rFonts w:ascii="PT Astra Serif" w:hAnsi="PT Astra Serif"/>
          <w:sz w:val="28"/>
          <w:szCs w:val="28"/>
        </w:rPr>
        <w:t xml:space="preserve"> минимального размера оплаты труда в Ульяновской области.»;</w:t>
      </w:r>
    </w:p>
    <w:p w:rsidR="00B674CB" w:rsidRPr="00331223" w:rsidRDefault="00B674CB" w:rsidP="006C654D">
      <w:pPr>
        <w:pStyle w:val="ac"/>
        <w:ind w:firstLine="709"/>
        <w:rPr>
          <w:rFonts w:ascii="PT Astra Serif" w:hAnsi="PT Astra Serif"/>
          <w:sz w:val="28"/>
          <w:szCs w:val="28"/>
        </w:rPr>
      </w:pPr>
      <w:r w:rsidRPr="000F3BC9">
        <w:rPr>
          <w:rFonts w:ascii="PT Astra Serif" w:hAnsi="PT Astra Serif"/>
          <w:sz w:val="28"/>
          <w:szCs w:val="28"/>
        </w:rPr>
        <w:t>я</w:t>
      </w:r>
      <w:r w:rsidR="004959B5" w:rsidRPr="000F3BC9">
        <w:rPr>
          <w:rFonts w:ascii="PT Astra Serif" w:hAnsi="PT Astra Serif"/>
          <w:sz w:val="28"/>
          <w:szCs w:val="28"/>
          <w:vertAlign w:val="superscript"/>
        </w:rPr>
        <w:t>1</w:t>
      </w:r>
      <w:r w:rsidRPr="000F3BC9">
        <w:rPr>
          <w:rFonts w:ascii="PT Astra Serif" w:hAnsi="PT Astra Serif"/>
          <w:sz w:val="28"/>
          <w:szCs w:val="28"/>
        </w:rPr>
        <w:t>)</w:t>
      </w:r>
      <w:r w:rsidR="000F3BC9" w:rsidRPr="000F3BC9">
        <w:rPr>
          <w:rFonts w:ascii="PT Astra Serif" w:hAnsi="PT Astra Serif"/>
          <w:sz w:val="28"/>
          <w:szCs w:val="28"/>
        </w:rPr>
        <w:t xml:space="preserve"> </w:t>
      </w:r>
      <w:r w:rsidRPr="000F3BC9">
        <w:rPr>
          <w:rFonts w:ascii="PT Astra Serif" w:hAnsi="PT Astra Serif"/>
          <w:sz w:val="28"/>
          <w:szCs w:val="28"/>
        </w:rPr>
        <w:t xml:space="preserve">в абзаце первом пункта 78 слова «условий жизни получателя </w:t>
      </w:r>
      <w:r w:rsidRPr="000F3BC9">
        <w:rPr>
          <w:rFonts w:ascii="PT Astra Serif" w:hAnsi="PT Astra Serif"/>
          <w:sz w:val="28"/>
          <w:szCs w:val="28"/>
        </w:rPr>
        <w:br/>
        <w:t>(семьи получателя</w:t>
      </w:r>
      <w:r w:rsidRPr="00331223">
        <w:rPr>
          <w:rFonts w:ascii="PT Astra Serif" w:hAnsi="PT Astra Serif"/>
          <w:sz w:val="28"/>
          <w:szCs w:val="28"/>
        </w:rPr>
        <w:t>)» исключить;</w:t>
      </w:r>
    </w:p>
    <w:p w:rsidR="00B674CB" w:rsidRPr="00331223" w:rsidRDefault="00B674CB" w:rsidP="00A84EB3">
      <w:pPr>
        <w:pStyle w:val="ac"/>
        <w:ind w:firstLine="709"/>
        <w:rPr>
          <w:rFonts w:ascii="PT Astra Serif" w:hAnsi="PT Astra Serif" w:cs="PT Astra Serif"/>
          <w:sz w:val="28"/>
          <w:szCs w:val="28"/>
          <w:lang w:eastAsia="en-US"/>
        </w:rPr>
      </w:pPr>
      <w:r w:rsidRPr="00331223">
        <w:rPr>
          <w:rFonts w:ascii="PT Astra Serif" w:hAnsi="PT Astra Serif"/>
          <w:sz w:val="28"/>
          <w:szCs w:val="28"/>
        </w:rPr>
        <w:t>я</w:t>
      </w:r>
      <w:r w:rsidR="004959B5">
        <w:rPr>
          <w:rFonts w:ascii="PT Astra Serif" w:hAnsi="PT Astra Serif"/>
          <w:sz w:val="28"/>
          <w:szCs w:val="28"/>
          <w:vertAlign w:val="superscript"/>
        </w:rPr>
        <w:t>2</w:t>
      </w:r>
      <w:r w:rsidRPr="00331223">
        <w:rPr>
          <w:rFonts w:ascii="PT Astra Serif" w:hAnsi="PT Astra Serif"/>
          <w:sz w:val="28"/>
          <w:szCs w:val="28"/>
        </w:rPr>
        <w:t>) в пункте 79</w:t>
      </w:r>
      <w:r>
        <w:rPr>
          <w:rFonts w:ascii="PT Astra Serif" w:hAnsi="PT Astra Serif"/>
          <w:sz w:val="28"/>
          <w:szCs w:val="28"/>
        </w:rPr>
        <w:t xml:space="preserve"> </w:t>
      </w:r>
      <w:r w:rsidRPr="00331223">
        <w:rPr>
          <w:rFonts w:ascii="PT Astra Serif" w:hAnsi="PT Astra Serif"/>
          <w:sz w:val="28"/>
          <w:szCs w:val="28"/>
        </w:rPr>
        <w:t xml:space="preserve">слова «предусмотренного пунктом </w:t>
      </w:r>
      <w:r>
        <w:rPr>
          <w:rFonts w:ascii="PT Astra Serif" w:hAnsi="PT Astra Serif"/>
          <w:sz w:val="28"/>
          <w:szCs w:val="28"/>
        </w:rPr>
        <w:t>78 настоящих Правил,» исключить</w:t>
      </w:r>
      <w:r>
        <w:rPr>
          <w:rFonts w:ascii="PT Astra Serif" w:hAnsi="PT Astra Serif" w:cs="PT Astra Serif"/>
          <w:sz w:val="28"/>
          <w:szCs w:val="28"/>
          <w:lang w:eastAsia="en-US"/>
        </w:rPr>
        <w:t>;</w:t>
      </w:r>
    </w:p>
    <w:p w:rsidR="00B674CB" w:rsidRPr="00331223" w:rsidRDefault="00B674CB" w:rsidP="008113EF">
      <w:pPr>
        <w:pStyle w:val="ac"/>
        <w:ind w:firstLine="709"/>
        <w:rPr>
          <w:rFonts w:ascii="PT Astra Serif" w:hAnsi="PT Astra Serif"/>
          <w:sz w:val="28"/>
          <w:szCs w:val="28"/>
        </w:rPr>
      </w:pPr>
      <w:r>
        <w:rPr>
          <w:rFonts w:ascii="PT Astra Serif" w:hAnsi="PT Astra Serif"/>
          <w:sz w:val="28"/>
          <w:szCs w:val="28"/>
        </w:rPr>
        <w:t>я</w:t>
      </w:r>
      <w:r w:rsidR="004959B5">
        <w:rPr>
          <w:rFonts w:ascii="PT Astra Serif" w:hAnsi="PT Astra Serif"/>
          <w:sz w:val="28"/>
          <w:szCs w:val="28"/>
          <w:vertAlign w:val="superscript"/>
        </w:rPr>
        <w:t>3</w:t>
      </w:r>
      <w:r w:rsidRPr="00331223">
        <w:rPr>
          <w:rFonts w:ascii="PT Astra Serif" w:hAnsi="PT Astra Serif"/>
          <w:sz w:val="28"/>
          <w:szCs w:val="28"/>
        </w:rPr>
        <w:t>) пункт 80 изложить в следующей редакции:</w:t>
      </w:r>
    </w:p>
    <w:p w:rsidR="00B674CB" w:rsidRPr="00331223" w:rsidRDefault="00B674CB" w:rsidP="008113EF">
      <w:pPr>
        <w:pStyle w:val="ac"/>
        <w:ind w:firstLine="709"/>
        <w:rPr>
          <w:rFonts w:ascii="PT Astra Serif" w:hAnsi="PT Astra Serif"/>
          <w:sz w:val="28"/>
          <w:szCs w:val="28"/>
        </w:rPr>
      </w:pPr>
      <w:r w:rsidRPr="00331223">
        <w:rPr>
          <w:rFonts w:ascii="PT Astra Serif" w:hAnsi="PT Astra Serif"/>
          <w:sz w:val="28"/>
          <w:szCs w:val="28"/>
        </w:rPr>
        <w:t xml:space="preserve">«80. По результатам, полученным в ходе мониторинга, уполномоченный орган принимает решение о целесообразности заключения с гражданином (семьёй)  нового социального контракта или оказания ему </w:t>
      </w:r>
      <w:r>
        <w:rPr>
          <w:rFonts w:ascii="PT Astra Serif" w:hAnsi="PT Astra Serif"/>
          <w:sz w:val="28"/>
          <w:szCs w:val="28"/>
        </w:rPr>
        <w:br/>
      </w:r>
      <w:r w:rsidRPr="00331223">
        <w:rPr>
          <w:rFonts w:ascii="PT Astra Serif" w:hAnsi="PT Astra Serif"/>
          <w:sz w:val="28"/>
          <w:szCs w:val="28"/>
        </w:rPr>
        <w:t>(его семье) иных мер социальной поддержки или услуг.</w:t>
      </w:r>
    </w:p>
    <w:p w:rsidR="00B674CB" w:rsidRPr="00331223" w:rsidRDefault="00B674CB" w:rsidP="00B53290">
      <w:pPr>
        <w:pStyle w:val="ac"/>
        <w:ind w:firstLine="709"/>
        <w:rPr>
          <w:rFonts w:ascii="PT Astra Serif" w:hAnsi="PT Astra Serif"/>
          <w:color w:val="000000"/>
          <w:sz w:val="28"/>
          <w:szCs w:val="28"/>
        </w:rPr>
      </w:pPr>
      <w:r w:rsidRPr="00331223">
        <w:rPr>
          <w:rFonts w:ascii="PT Astra Serif" w:hAnsi="PT Astra Serif"/>
          <w:color w:val="000000"/>
          <w:sz w:val="28"/>
          <w:szCs w:val="28"/>
        </w:rPr>
        <w:t>При этом основаниями для принятия решения о целесообразности заключения с гражданином (членом семьи гражданина) нового социального контракта в период проведения мониторинга считаются:</w:t>
      </w:r>
    </w:p>
    <w:p w:rsidR="00B674CB" w:rsidRPr="00331223" w:rsidRDefault="00B674CB" w:rsidP="00B53290">
      <w:pPr>
        <w:pStyle w:val="ac"/>
        <w:numPr>
          <w:ilvl w:val="0"/>
          <w:numId w:val="5"/>
        </w:numPr>
        <w:ind w:left="0" w:firstLine="709"/>
        <w:rPr>
          <w:rFonts w:ascii="PT Astra Serif" w:hAnsi="PT Astra Serif"/>
          <w:color w:val="000000"/>
          <w:sz w:val="28"/>
          <w:szCs w:val="28"/>
        </w:rPr>
      </w:pPr>
      <w:r w:rsidRPr="00331223">
        <w:rPr>
          <w:rFonts w:ascii="PT Astra Serif" w:hAnsi="PT Astra Serif"/>
          <w:color w:val="000000"/>
          <w:sz w:val="28"/>
          <w:szCs w:val="28"/>
        </w:rPr>
        <w:t>утрата (повреждение) жилого помещения гражданина (его семьи) в результате стихийных бедствий и других чрезвычайных ситуаций природного или техногенного характера;</w:t>
      </w:r>
    </w:p>
    <w:p w:rsidR="00B674CB" w:rsidRPr="00331223" w:rsidRDefault="00B674CB" w:rsidP="00B53290">
      <w:pPr>
        <w:pStyle w:val="ac"/>
        <w:numPr>
          <w:ilvl w:val="0"/>
          <w:numId w:val="5"/>
        </w:numPr>
        <w:ind w:left="0" w:firstLine="709"/>
        <w:rPr>
          <w:rFonts w:ascii="PT Astra Serif" w:hAnsi="PT Astra Serif"/>
          <w:color w:val="000000"/>
          <w:sz w:val="28"/>
          <w:szCs w:val="28"/>
        </w:rPr>
      </w:pPr>
      <w:r w:rsidRPr="00331223">
        <w:rPr>
          <w:rFonts w:ascii="PT Astra Serif" w:hAnsi="PT Astra Serif"/>
          <w:color w:val="000000"/>
          <w:sz w:val="28"/>
          <w:szCs w:val="28"/>
        </w:rPr>
        <w:t>смерть супруга (супруги) гражданина;</w:t>
      </w:r>
    </w:p>
    <w:p w:rsidR="00B674CB" w:rsidRPr="00331223" w:rsidRDefault="00B674CB" w:rsidP="00B53290">
      <w:pPr>
        <w:pStyle w:val="ac"/>
        <w:numPr>
          <w:ilvl w:val="0"/>
          <w:numId w:val="5"/>
        </w:numPr>
        <w:ind w:left="0" w:firstLine="709"/>
        <w:rPr>
          <w:rFonts w:ascii="PT Astra Serif" w:hAnsi="PT Astra Serif"/>
          <w:color w:val="000000"/>
          <w:sz w:val="28"/>
          <w:szCs w:val="28"/>
        </w:rPr>
      </w:pPr>
      <w:r w:rsidRPr="00331223">
        <w:rPr>
          <w:rFonts w:ascii="PT Astra Serif" w:hAnsi="PT Astra Serif"/>
          <w:color w:val="000000"/>
          <w:sz w:val="28"/>
          <w:szCs w:val="28"/>
        </w:rPr>
        <w:t>расторжение трудового договора гражданином (членом семьи гражданина) по основаниям, предусмотренным пунктами 1 и 2 части первой статьи 81 Трудового кодекса Российской Федерации;</w:t>
      </w:r>
    </w:p>
    <w:p w:rsidR="00B674CB" w:rsidRPr="00331223" w:rsidRDefault="00B674CB" w:rsidP="00B53290">
      <w:pPr>
        <w:pStyle w:val="ac"/>
        <w:numPr>
          <w:ilvl w:val="0"/>
          <w:numId w:val="5"/>
        </w:numPr>
        <w:ind w:left="0" w:firstLine="709"/>
        <w:rPr>
          <w:rFonts w:ascii="PT Astra Serif" w:hAnsi="PT Astra Serif"/>
          <w:sz w:val="28"/>
          <w:szCs w:val="28"/>
        </w:rPr>
      </w:pPr>
      <w:r w:rsidRPr="00331223">
        <w:rPr>
          <w:rFonts w:ascii="PT Astra Serif" w:hAnsi="PT Astra Serif"/>
          <w:color w:val="000000"/>
          <w:sz w:val="28"/>
          <w:szCs w:val="28"/>
        </w:rPr>
        <w:t>признание гражданина (членов семьи гражданина)</w:t>
      </w:r>
      <w:r w:rsidRPr="00331223">
        <w:rPr>
          <w:rFonts w:ascii="PT Astra Serif" w:hAnsi="PT Astra Serif"/>
          <w:color w:val="000000"/>
          <w:sz w:val="28"/>
          <w:szCs w:val="28"/>
        </w:rPr>
        <w:br/>
        <w:t xml:space="preserve">в установленном порядке инвалидами I или II группы вследствие ранения, контузии, увечья или заболевания, полученных в связи с участием в боевых действиях при исполнении служебных обязанностей на территориях других государств, а также на территории Российской Федерации (в соответствии </w:t>
      </w:r>
      <w:r w:rsidRPr="00331223">
        <w:rPr>
          <w:rFonts w:ascii="PT Astra Serif" w:hAnsi="PT Astra Serif"/>
          <w:color w:val="000000"/>
          <w:sz w:val="28"/>
          <w:szCs w:val="28"/>
        </w:rPr>
        <w:br/>
        <w:t xml:space="preserve">с разделом III Перечня государств, городов, территорий и периодов ведения боевых действий с участием граждан Российской Федерации - приложения </w:t>
      </w:r>
      <w:r w:rsidRPr="00331223">
        <w:rPr>
          <w:rFonts w:ascii="PT Astra Serif" w:hAnsi="PT Astra Serif"/>
          <w:color w:val="000000"/>
          <w:sz w:val="28"/>
          <w:szCs w:val="28"/>
        </w:rPr>
        <w:br/>
        <w:t>к Федеральному закону от 12.01.1995 № 5-ФЗ «О ветеранах»), либо при исполнении иных обязанностей военной службы, либо вследствие трудового увечья или профессионального заболевания.»;</w:t>
      </w:r>
    </w:p>
    <w:p w:rsidR="00B674CB" w:rsidRPr="00331223" w:rsidRDefault="00B674CB" w:rsidP="007D7CC5">
      <w:pPr>
        <w:pStyle w:val="ac"/>
        <w:ind w:firstLine="0"/>
        <w:rPr>
          <w:rFonts w:ascii="PT Astra Serif" w:hAnsi="PT Astra Serif"/>
          <w:sz w:val="28"/>
          <w:szCs w:val="28"/>
        </w:rPr>
      </w:pPr>
      <w:r>
        <w:rPr>
          <w:rFonts w:ascii="PT Astra Serif" w:hAnsi="PT Astra Serif"/>
          <w:sz w:val="28"/>
          <w:szCs w:val="28"/>
        </w:rPr>
        <w:t xml:space="preserve">         я</w:t>
      </w:r>
      <w:r w:rsidR="004959B5">
        <w:rPr>
          <w:rFonts w:ascii="PT Astra Serif" w:hAnsi="PT Astra Serif"/>
          <w:sz w:val="28"/>
          <w:szCs w:val="28"/>
          <w:vertAlign w:val="superscript"/>
        </w:rPr>
        <w:t>4</w:t>
      </w:r>
      <w:r w:rsidRPr="00331223">
        <w:rPr>
          <w:rFonts w:ascii="PT Astra Serif" w:hAnsi="PT Astra Serif"/>
          <w:sz w:val="28"/>
          <w:szCs w:val="28"/>
        </w:rPr>
        <w:t>) абзац второй пункта 83 признать утратившим силу;</w:t>
      </w:r>
    </w:p>
    <w:p w:rsidR="00B674CB" w:rsidRDefault="00B674CB" w:rsidP="00D837C6">
      <w:pPr>
        <w:autoSpaceDE w:val="0"/>
        <w:autoSpaceDN w:val="0"/>
        <w:adjustRightInd w:val="0"/>
        <w:jc w:val="both"/>
        <w:rPr>
          <w:rFonts w:ascii="PT Astra Serif" w:hAnsi="PT Astra Serif"/>
          <w:sz w:val="28"/>
          <w:szCs w:val="28"/>
        </w:rPr>
      </w:pPr>
      <w:r>
        <w:rPr>
          <w:rFonts w:ascii="PT Astra Serif" w:hAnsi="PT Astra Serif"/>
          <w:sz w:val="28"/>
          <w:szCs w:val="28"/>
        </w:rPr>
        <w:t xml:space="preserve">         я</w:t>
      </w:r>
      <w:r w:rsidR="004959B5">
        <w:rPr>
          <w:rFonts w:ascii="PT Astra Serif" w:hAnsi="PT Astra Serif"/>
          <w:sz w:val="28"/>
          <w:szCs w:val="28"/>
          <w:vertAlign w:val="superscript"/>
        </w:rPr>
        <w:t>5</w:t>
      </w:r>
      <w:r w:rsidRPr="00331223">
        <w:rPr>
          <w:rFonts w:ascii="PT Astra Serif" w:hAnsi="PT Astra Serif"/>
          <w:sz w:val="28"/>
          <w:szCs w:val="28"/>
        </w:rPr>
        <w:t>) в пункте 89</w:t>
      </w:r>
      <w:r>
        <w:rPr>
          <w:rFonts w:ascii="PT Astra Serif" w:hAnsi="PT Astra Serif"/>
          <w:sz w:val="28"/>
          <w:szCs w:val="28"/>
        </w:rPr>
        <w:t>:</w:t>
      </w:r>
    </w:p>
    <w:p w:rsidR="00B674CB" w:rsidRDefault="00B674CB" w:rsidP="00D837C6">
      <w:pPr>
        <w:autoSpaceDE w:val="0"/>
        <w:autoSpaceDN w:val="0"/>
        <w:adjustRightInd w:val="0"/>
        <w:jc w:val="both"/>
        <w:rPr>
          <w:rFonts w:ascii="PT Astra Serif" w:hAnsi="PT Astra Serif" w:cs="PT Astra Serif"/>
          <w:sz w:val="28"/>
          <w:szCs w:val="28"/>
          <w:lang w:eastAsia="en-US"/>
        </w:rPr>
      </w:pPr>
      <w:r>
        <w:rPr>
          <w:rFonts w:ascii="PT Astra Serif" w:hAnsi="PT Astra Serif"/>
          <w:sz w:val="28"/>
          <w:szCs w:val="28"/>
        </w:rPr>
        <w:t xml:space="preserve">        в абзаце втором </w:t>
      </w:r>
      <w:r w:rsidRPr="00331223">
        <w:rPr>
          <w:rFonts w:ascii="PT Astra Serif" w:hAnsi="PT Astra Serif"/>
          <w:sz w:val="28"/>
          <w:szCs w:val="28"/>
        </w:rPr>
        <w:t xml:space="preserve"> слова «</w:t>
      </w:r>
      <w:r w:rsidRPr="00331223">
        <w:rPr>
          <w:rFonts w:ascii="PT Astra Serif" w:hAnsi="PT Astra Serif" w:cs="PT Astra Serif"/>
          <w:sz w:val="28"/>
          <w:szCs w:val="28"/>
          <w:lang w:eastAsia="en-US"/>
        </w:rPr>
        <w:t>Министерстве финансов» заменить словами «финансовом органе»;</w:t>
      </w:r>
    </w:p>
    <w:p w:rsidR="00B674CB" w:rsidRDefault="00B674CB" w:rsidP="007D7CC5">
      <w:pPr>
        <w:autoSpaceDE w:val="0"/>
        <w:autoSpaceDN w:val="0"/>
        <w:adjustRightInd w:val="0"/>
        <w:jc w:val="both"/>
        <w:rPr>
          <w:rFonts w:ascii="PT Astra Serif" w:hAnsi="PT Astra Serif" w:cs="PT Astra Serif"/>
          <w:sz w:val="28"/>
          <w:szCs w:val="28"/>
          <w:lang w:eastAsia="en-US"/>
        </w:rPr>
      </w:pPr>
      <w:r>
        <w:rPr>
          <w:rFonts w:ascii="PT Astra Serif" w:hAnsi="PT Astra Serif" w:cs="PT Astra Serif"/>
          <w:sz w:val="28"/>
          <w:szCs w:val="28"/>
          <w:lang w:eastAsia="en-US"/>
        </w:rPr>
        <w:t xml:space="preserve">         в абзаце третьем слова «</w:t>
      </w:r>
      <w:r w:rsidRPr="00331223">
        <w:rPr>
          <w:rFonts w:ascii="PT Astra Serif" w:hAnsi="PT Astra Serif" w:cs="PT Astra Serif"/>
          <w:sz w:val="28"/>
          <w:szCs w:val="28"/>
          <w:lang w:eastAsia="en-US"/>
        </w:rPr>
        <w:t>Министерстве финансов» заменить словами «финансовом органе»;</w:t>
      </w:r>
    </w:p>
    <w:p w:rsidR="00B674CB" w:rsidRDefault="00B674CB" w:rsidP="007D7CC5">
      <w:pPr>
        <w:autoSpaceDE w:val="0"/>
        <w:autoSpaceDN w:val="0"/>
        <w:adjustRightInd w:val="0"/>
        <w:jc w:val="both"/>
        <w:rPr>
          <w:rFonts w:ascii="PT Astra Serif" w:hAnsi="PT Astra Serif" w:cs="PT Astra Serif"/>
          <w:sz w:val="28"/>
          <w:szCs w:val="28"/>
          <w:lang w:eastAsia="en-US"/>
        </w:rPr>
      </w:pPr>
      <w:r>
        <w:rPr>
          <w:rFonts w:ascii="PT Astra Serif" w:hAnsi="PT Astra Serif" w:cs="PT Astra Serif"/>
          <w:sz w:val="28"/>
          <w:szCs w:val="28"/>
          <w:lang w:eastAsia="en-US"/>
        </w:rPr>
        <w:t xml:space="preserve">         в абзаце четвёртом слова «Министерство финансов» заменить словами «финансовый орган»; </w:t>
      </w:r>
    </w:p>
    <w:p w:rsidR="00B674CB" w:rsidRPr="00331223" w:rsidRDefault="00B674CB" w:rsidP="00D837C6">
      <w:pPr>
        <w:autoSpaceDE w:val="0"/>
        <w:autoSpaceDN w:val="0"/>
        <w:adjustRightInd w:val="0"/>
        <w:jc w:val="both"/>
        <w:rPr>
          <w:rFonts w:ascii="PT Astra Serif" w:hAnsi="PT Astra Serif" w:cs="PT Astra Serif"/>
          <w:sz w:val="28"/>
          <w:szCs w:val="28"/>
          <w:lang w:eastAsia="en-US"/>
        </w:rPr>
      </w:pPr>
      <w:r w:rsidRPr="00331223">
        <w:rPr>
          <w:rFonts w:ascii="PT Astra Serif" w:hAnsi="PT Astra Serif" w:cs="PT Astra Serif"/>
          <w:sz w:val="28"/>
          <w:szCs w:val="28"/>
          <w:lang w:eastAsia="en-US"/>
        </w:rPr>
        <w:t xml:space="preserve">         </w:t>
      </w:r>
      <w:r>
        <w:rPr>
          <w:rFonts w:ascii="PT Astra Serif" w:hAnsi="PT Astra Serif" w:cs="PT Astra Serif"/>
          <w:sz w:val="28"/>
          <w:szCs w:val="28"/>
          <w:lang w:eastAsia="en-US"/>
        </w:rPr>
        <w:t>я</w:t>
      </w:r>
      <w:r w:rsidR="004959B5">
        <w:rPr>
          <w:rFonts w:ascii="PT Astra Serif" w:hAnsi="PT Astra Serif" w:cs="PT Astra Serif"/>
          <w:sz w:val="28"/>
          <w:szCs w:val="28"/>
          <w:vertAlign w:val="superscript"/>
          <w:lang w:eastAsia="en-US"/>
        </w:rPr>
        <w:t>6</w:t>
      </w:r>
      <w:r>
        <w:rPr>
          <w:rFonts w:ascii="PT Astra Serif" w:hAnsi="PT Astra Serif" w:cs="PT Astra Serif"/>
          <w:sz w:val="28"/>
          <w:szCs w:val="28"/>
          <w:lang w:eastAsia="en-US"/>
        </w:rPr>
        <w:t>)</w:t>
      </w:r>
      <w:r w:rsidRPr="00331223">
        <w:rPr>
          <w:rFonts w:ascii="PT Astra Serif" w:hAnsi="PT Astra Serif" w:cs="PT Astra Serif"/>
          <w:sz w:val="28"/>
          <w:szCs w:val="28"/>
          <w:lang w:eastAsia="en-US"/>
        </w:rPr>
        <w:t xml:space="preserve"> в</w:t>
      </w:r>
      <w:r>
        <w:rPr>
          <w:rFonts w:ascii="PT Astra Serif" w:hAnsi="PT Astra Serif" w:cs="PT Astra Serif"/>
          <w:sz w:val="28"/>
          <w:szCs w:val="28"/>
          <w:lang w:eastAsia="en-US"/>
        </w:rPr>
        <w:t xml:space="preserve"> абзаце </w:t>
      </w:r>
      <w:proofErr w:type="gramStart"/>
      <w:r>
        <w:rPr>
          <w:rFonts w:ascii="PT Astra Serif" w:hAnsi="PT Astra Serif" w:cs="PT Astra Serif"/>
          <w:sz w:val="28"/>
          <w:szCs w:val="28"/>
          <w:lang w:eastAsia="en-US"/>
        </w:rPr>
        <w:t>втором  пункта</w:t>
      </w:r>
      <w:proofErr w:type="gramEnd"/>
      <w:r w:rsidRPr="00331223">
        <w:rPr>
          <w:rFonts w:ascii="PT Astra Serif" w:hAnsi="PT Astra Serif" w:cs="PT Astra Serif"/>
          <w:sz w:val="28"/>
          <w:szCs w:val="28"/>
          <w:lang w:eastAsia="en-US"/>
        </w:rPr>
        <w:t xml:space="preserve"> 90 </w:t>
      </w:r>
      <w:r w:rsidRPr="00331223">
        <w:rPr>
          <w:rFonts w:ascii="PT Astra Serif" w:hAnsi="PT Astra Serif"/>
          <w:sz w:val="28"/>
          <w:szCs w:val="28"/>
        </w:rPr>
        <w:t>слова «</w:t>
      </w:r>
      <w:r w:rsidRPr="00331223">
        <w:rPr>
          <w:rFonts w:ascii="PT Astra Serif" w:hAnsi="PT Astra Serif" w:cs="PT Astra Serif"/>
          <w:sz w:val="28"/>
          <w:szCs w:val="28"/>
          <w:lang w:eastAsia="en-US"/>
        </w:rPr>
        <w:t>Министерстве финансов» заменить словами «финансовом органе»;</w:t>
      </w:r>
    </w:p>
    <w:p w:rsidR="00B674CB" w:rsidRPr="00331223" w:rsidRDefault="00B674CB" w:rsidP="008113EF">
      <w:pPr>
        <w:autoSpaceDE w:val="0"/>
        <w:autoSpaceDN w:val="0"/>
        <w:adjustRightInd w:val="0"/>
        <w:ind w:firstLine="709"/>
        <w:jc w:val="both"/>
        <w:rPr>
          <w:rFonts w:ascii="PT Astra Serif" w:hAnsi="PT Astra Serif"/>
          <w:sz w:val="28"/>
          <w:szCs w:val="28"/>
        </w:rPr>
      </w:pPr>
      <w:r w:rsidRPr="00331223">
        <w:rPr>
          <w:rFonts w:ascii="PT Astra Serif" w:hAnsi="PT Astra Serif"/>
          <w:sz w:val="28"/>
          <w:szCs w:val="28"/>
        </w:rPr>
        <w:t xml:space="preserve"> </w:t>
      </w:r>
      <w:r>
        <w:rPr>
          <w:rFonts w:ascii="PT Astra Serif" w:hAnsi="PT Astra Serif"/>
          <w:sz w:val="28"/>
          <w:szCs w:val="28"/>
        </w:rPr>
        <w:t>я</w:t>
      </w:r>
      <w:r w:rsidR="004959B5">
        <w:rPr>
          <w:rFonts w:ascii="PT Astra Serif" w:hAnsi="PT Astra Serif"/>
          <w:sz w:val="28"/>
          <w:szCs w:val="28"/>
          <w:vertAlign w:val="superscript"/>
        </w:rPr>
        <w:t>7</w:t>
      </w:r>
      <w:r w:rsidRPr="00331223">
        <w:rPr>
          <w:rFonts w:ascii="PT Astra Serif" w:hAnsi="PT Astra Serif"/>
          <w:sz w:val="28"/>
          <w:szCs w:val="28"/>
        </w:rPr>
        <w:t xml:space="preserve">) пункт 91 после слов «межведомственной комиссии,» дополнить словами «за осуществление </w:t>
      </w:r>
      <w:r w:rsidRPr="00331223">
        <w:rPr>
          <w:rFonts w:ascii="PT Astra Serif" w:hAnsi="PT Astra Serif" w:cs="PT Astra Serif"/>
          <w:sz w:val="28"/>
          <w:szCs w:val="28"/>
          <w:lang w:eastAsia="en-US"/>
        </w:rPr>
        <w:t xml:space="preserve">ежемесячного контроля за выполнением получателем обязательств, предусмотренных социальным контрактом, </w:t>
      </w:r>
      <w:r w:rsidRPr="00331223">
        <w:rPr>
          <w:rFonts w:ascii="PT Astra Serif" w:hAnsi="PT Astra Serif" w:cs="PT Astra Serif"/>
          <w:sz w:val="28"/>
          <w:szCs w:val="28"/>
          <w:lang w:eastAsia="en-US"/>
        </w:rPr>
        <w:br/>
        <w:t xml:space="preserve">и мероприятий, предусмотренных программой социальной адаптации, </w:t>
      </w:r>
      <w:r w:rsidRPr="00331223">
        <w:rPr>
          <w:rFonts w:ascii="PT Astra Serif" w:hAnsi="PT Astra Serif" w:cs="PT Astra Serif"/>
          <w:sz w:val="28"/>
          <w:szCs w:val="28"/>
          <w:lang w:eastAsia="en-US"/>
        </w:rPr>
        <w:br/>
        <w:t xml:space="preserve">а также контроля за целевым использованием денежных средств, выплаченных в соответствии с условиями социального контракта </w:t>
      </w:r>
      <w:r w:rsidRPr="00331223">
        <w:rPr>
          <w:rFonts w:ascii="PT Astra Serif" w:hAnsi="PT Astra Serif" w:cs="PT Astra Serif"/>
          <w:sz w:val="28"/>
          <w:szCs w:val="28"/>
          <w:lang w:eastAsia="en-US"/>
        </w:rPr>
        <w:br/>
        <w:t xml:space="preserve">и мероприятиями программы социальной адаптации, за </w:t>
      </w:r>
      <w:r w:rsidRPr="00331223">
        <w:rPr>
          <w:rFonts w:ascii="PT Astra Serif" w:hAnsi="PT Astra Serif"/>
          <w:sz w:val="28"/>
          <w:szCs w:val="28"/>
        </w:rPr>
        <w:t>проведение мониторинга,»;</w:t>
      </w:r>
    </w:p>
    <w:p w:rsidR="00B674CB" w:rsidRDefault="006839ED" w:rsidP="008113EF">
      <w:pPr>
        <w:pStyle w:val="ac"/>
        <w:ind w:firstLine="709"/>
        <w:rPr>
          <w:rFonts w:ascii="PT Astra Serif" w:hAnsi="PT Astra Serif"/>
          <w:sz w:val="28"/>
          <w:szCs w:val="28"/>
        </w:rPr>
      </w:pPr>
      <w:r>
        <w:rPr>
          <w:rFonts w:ascii="PT Astra Serif" w:hAnsi="PT Astra Serif"/>
          <w:sz w:val="28"/>
          <w:szCs w:val="28"/>
        </w:rPr>
        <w:t>3</w:t>
      </w:r>
      <w:r w:rsidR="00B674CB" w:rsidRPr="00331223">
        <w:rPr>
          <w:rFonts w:ascii="PT Astra Serif" w:hAnsi="PT Astra Serif"/>
          <w:sz w:val="28"/>
          <w:szCs w:val="28"/>
        </w:rPr>
        <w:t>) в приложении № 2:</w:t>
      </w:r>
    </w:p>
    <w:p w:rsidR="003D6215" w:rsidRPr="00331223" w:rsidRDefault="003D6215" w:rsidP="003D6215">
      <w:pPr>
        <w:pStyle w:val="ac"/>
        <w:ind w:firstLine="0"/>
        <w:rPr>
          <w:rFonts w:ascii="PT Astra Serif" w:hAnsi="PT Astra Serif"/>
          <w:sz w:val="28"/>
          <w:szCs w:val="28"/>
        </w:rPr>
      </w:pPr>
      <w:r>
        <w:rPr>
          <w:rFonts w:ascii="PT Astra Serif" w:hAnsi="PT Astra Serif"/>
          <w:sz w:val="28"/>
          <w:szCs w:val="28"/>
        </w:rPr>
        <w:t xml:space="preserve">          а) в абзаце первом слова «, установленного в Ульяновской области </w:t>
      </w:r>
      <w:r w:rsidR="00C348A3">
        <w:rPr>
          <w:rFonts w:ascii="PT Astra Serif" w:hAnsi="PT Astra Serif"/>
          <w:sz w:val="28"/>
          <w:szCs w:val="28"/>
        </w:rPr>
        <w:br/>
      </w:r>
      <w:r>
        <w:rPr>
          <w:rFonts w:ascii="PT Astra Serif" w:hAnsi="PT Astra Serif"/>
          <w:sz w:val="28"/>
          <w:szCs w:val="28"/>
        </w:rPr>
        <w:t xml:space="preserve">в расчёте на душу населения» заменить словами «на душу населения, установленной в Ульяновской области в соответствии с Федеральным законом от 24.10.1997 № 134-ФЗ «О прожиточном минимуме в Российской Федерации» </w:t>
      </w:r>
      <w:r w:rsidR="00C348A3">
        <w:rPr>
          <w:rFonts w:ascii="PT Astra Serif" w:hAnsi="PT Astra Serif"/>
          <w:sz w:val="28"/>
          <w:szCs w:val="28"/>
        </w:rPr>
        <w:t>(</w:t>
      </w:r>
      <w:r>
        <w:rPr>
          <w:rFonts w:ascii="PT Astra Serif" w:hAnsi="PT Astra Serif"/>
          <w:sz w:val="28"/>
          <w:szCs w:val="28"/>
        </w:rPr>
        <w:t>далее – величина прожиточного минимума)»;</w:t>
      </w:r>
    </w:p>
    <w:p w:rsidR="009F4857" w:rsidRDefault="003D6215" w:rsidP="008113EF">
      <w:pPr>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 б</w:t>
      </w:r>
      <w:r w:rsidR="00B674CB" w:rsidRPr="00331223">
        <w:rPr>
          <w:rFonts w:ascii="PT Astra Serif" w:hAnsi="PT Astra Serif"/>
          <w:sz w:val="28"/>
          <w:szCs w:val="28"/>
        </w:rPr>
        <w:t xml:space="preserve">) </w:t>
      </w:r>
      <w:r w:rsidR="00507C1A">
        <w:rPr>
          <w:rFonts w:ascii="PT Astra Serif" w:hAnsi="PT Astra Serif"/>
          <w:sz w:val="28"/>
          <w:szCs w:val="28"/>
        </w:rPr>
        <w:t xml:space="preserve"> абзац первый </w:t>
      </w:r>
      <w:r w:rsidR="009F4857">
        <w:rPr>
          <w:rFonts w:ascii="PT Astra Serif" w:hAnsi="PT Astra Serif"/>
          <w:sz w:val="28"/>
          <w:szCs w:val="28"/>
        </w:rPr>
        <w:t>пункт</w:t>
      </w:r>
      <w:r w:rsidR="00507C1A">
        <w:rPr>
          <w:rFonts w:ascii="PT Astra Serif" w:hAnsi="PT Astra Serif"/>
          <w:sz w:val="28"/>
          <w:szCs w:val="28"/>
        </w:rPr>
        <w:t>а</w:t>
      </w:r>
      <w:r w:rsidR="009F4857">
        <w:rPr>
          <w:rFonts w:ascii="PT Astra Serif" w:hAnsi="PT Astra Serif"/>
          <w:sz w:val="28"/>
          <w:szCs w:val="28"/>
        </w:rPr>
        <w:t xml:space="preserve"> 1 изложить  следующей редакции:</w:t>
      </w:r>
    </w:p>
    <w:p w:rsidR="00507C1A" w:rsidRPr="00507C1A" w:rsidRDefault="009F4857" w:rsidP="00507C1A">
      <w:pPr>
        <w:autoSpaceDE w:val="0"/>
        <w:autoSpaceDN w:val="0"/>
        <w:adjustRightInd w:val="0"/>
        <w:ind w:firstLine="709"/>
        <w:jc w:val="both"/>
        <w:rPr>
          <w:rFonts w:ascii="PT Astra Serif" w:hAnsi="PT Astra Serif"/>
          <w:sz w:val="28"/>
          <w:szCs w:val="28"/>
        </w:rPr>
      </w:pPr>
      <w:r w:rsidRPr="00E149B4">
        <w:rPr>
          <w:rFonts w:ascii="PT Astra Serif" w:hAnsi="PT Astra Serif"/>
          <w:sz w:val="28"/>
          <w:szCs w:val="28"/>
        </w:rPr>
        <w:t>«1)</w:t>
      </w:r>
      <w:r w:rsidR="00507C1A">
        <w:rPr>
          <w:rFonts w:ascii="PT Astra Serif" w:hAnsi="PT Astra Serif"/>
          <w:sz w:val="28"/>
          <w:szCs w:val="28"/>
        </w:rPr>
        <w:t xml:space="preserve"> осуществление заявителем и трудоспособными совершеннолетними членами его семьи трудовой</w:t>
      </w:r>
      <w:r w:rsidR="00FA2574">
        <w:rPr>
          <w:rFonts w:ascii="PT Astra Serif" w:hAnsi="PT Astra Serif"/>
          <w:sz w:val="28"/>
          <w:szCs w:val="28"/>
        </w:rPr>
        <w:t xml:space="preserve"> деятельности</w:t>
      </w:r>
      <w:r w:rsidR="00507C1A">
        <w:rPr>
          <w:rFonts w:ascii="PT Astra Serif" w:hAnsi="PT Astra Serif"/>
          <w:sz w:val="28"/>
          <w:szCs w:val="28"/>
        </w:rPr>
        <w:t>, предпринимательской деятельности, деятельности</w:t>
      </w:r>
      <w:r w:rsidR="00FA2574">
        <w:rPr>
          <w:rFonts w:ascii="PT Astra Serif" w:hAnsi="PT Astra Serif"/>
          <w:sz w:val="28"/>
          <w:szCs w:val="28"/>
        </w:rPr>
        <w:t xml:space="preserve"> </w:t>
      </w:r>
      <w:r w:rsidR="00507C1A">
        <w:rPr>
          <w:rFonts w:ascii="PT Astra Serif" w:hAnsi="PT Astra Serif"/>
          <w:sz w:val="28"/>
          <w:szCs w:val="28"/>
        </w:rPr>
        <w:t>в качестве налогоплательщика</w:t>
      </w:r>
      <w:r w:rsidR="00FA2574">
        <w:rPr>
          <w:rFonts w:ascii="PT Astra Serif" w:hAnsi="PT Astra Serif"/>
          <w:sz w:val="28"/>
          <w:szCs w:val="28"/>
        </w:rPr>
        <w:t xml:space="preserve"> налога</w:t>
      </w:r>
      <w:r w:rsidR="00FA2574">
        <w:rPr>
          <w:rFonts w:ascii="PT Astra Serif" w:hAnsi="PT Astra Serif"/>
          <w:sz w:val="28"/>
          <w:szCs w:val="28"/>
        </w:rPr>
        <w:br/>
      </w:r>
      <w:r w:rsidR="00507C1A">
        <w:rPr>
          <w:rFonts w:ascii="PT Astra Serif" w:hAnsi="PT Astra Serif"/>
          <w:sz w:val="28"/>
          <w:szCs w:val="28"/>
        </w:rPr>
        <w:t>на профессиональный доход, при которо</w:t>
      </w:r>
      <w:r w:rsidR="00FA2574">
        <w:rPr>
          <w:rFonts w:ascii="PT Astra Serif" w:hAnsi="PT Astra Serif"/>
          <w:sz w:val="28"/>
          <w:szCs w:val="28"/>
        </w:rPr>
        <w:t>й среднедушевой доход заявителя</w:t>
      </w:r>
      <w:r w:rsidR="00FA2574">
        <w:rPr>
          <w:rFonts w:ascii="PT Astra Serif" w:hAnsi="PT Astra Serif"/>
          <w:sz w:val="28"/>
          <w:szCs w:val="28"/>
        </w:rPr>
        <w:br/>
      </w:r>
      <w:r w:rsidR="00507C1A">
        <w:rPr>
          <w:rFonts w:ascii="PT Astra Serif" w:hAnsi="PT Astra Serif"/>
          <w:sz w:val="28"/>
          <w:szCs w:val="28"/>
        </w:rPr>
        <w:t xml:space="preserve">и членов его семьи ниже величины прожиточного минимума.»; </w:t>
      </w:r>
    </w:p>
    <w:p w:rsidR="00B674CB" w:rsidRPr="00331223" w:rsidRDefault="00FA2574" w:rsidP="008113EF">
      <w:pPr>
        <w:autoSpaceDE w:val="0"/>
        <w:autoSpaceDN w:val="0"/>
        <w:adjustRightInd w:val="0"/>
        <w:ind w:firstLine="709"/>
        <w:jc w:val="both"/>
        <w:rPr>
          <w:rFonts w:ascii="PT Astra Serif" w:hAnsi="PT Astra Serif" w:cs="PT Astra Serif"/>
          <w:sz w:val="28"/>
          <w:szCs w:val="28"/>
          <w:lang w:eastAsia="en-US"/>
        </w:rPr>
      </w:pPr>
      <w:r>
        <w:rPr>
          <w:rFonts w:ascii="PT Astra Serif" w:hAnsi="PT Astra Serif"/>
          <w:sz w:val="28"/>
          <w:szCs w:val="28"/>
        </w:rPr>
        <w:t>в</w:t>
      </w:r>
      <w:r w:rsidR="009F4857">
        <w:rPr>
          <w:rFonts w:ascii="PT Astra Serif" w:hAnsi="PT Astra Serif"/>
          <w:sz w:val="28"/>
          <w:szCs w:val="28"/>
        </w:rPr>
        <w:t xml:space="preserve">) </w:t>
      </w:r>
      <w:r w:rsidR="00B674CB" w:rsidRPr="00331223">
        <w:rPr>
          <w:rFonts w:ascii="PT Astra Serif" w:hAnsi="PT Astra Serif"/>
          <w:sz w:val="28"/>
          <w:szCs w:val="28"/>
        </w:rPr>
        <w:t>в пункте 2 слова «</w:t>
      </w:r>
      <w:r w:rsidR="00B674CB" w:rsidRPr="00331223">
        <w:rPr>
          <w:rFonts w:ascii="PT Astra Serif" w:hAnsi="PT Astra Serif" w:cs="PT Astra Serif"/>
          <w:sz w:val="28"/>
          <w:szCs w:val="28"/>
          <w:lang w:eastAsia="en-US"/>
        </w:rPr>
        <w:t>осущ</w:t>
      </w:r>
      <w:bookmarkStart w:id="2" w:name="_GoBack"/>
      <w:bookmarkEnd w:id="2"/>
      <w:r w:rsidR="00B674CB" w:rsidRPr="00331223">
        <w:rPr>
          <w:rFonts w:ascii="PT Astra Serif" w:hAnsi="PT Astra Serif" w:cs="PT Astra Serif"/>
          <w:sz w:val="28"/>
          <w:szCs w:val="28"/>
          <w:lang w:eastAsia="en-US"/>
        </w:rPr>
        <w:t xml:space="preserve">ествление трудоспособным членом семьи ухода за проживающим с ним ребёнком (детьми) в возрасте до 3 лет либо </w:t>
      </w:r>
      <w:r w:rsidR="00B674CB" w:rsidRPr="00331223">
        <w:rPr>
          <w:rFonts w:ascii="PT Astra Serif" w:hAnsi="PT Astra Serif" w:cs="PT Astra Serif"/>
          <w:sz w:val="28"/>
          <w:szCs w:val="28"/>
          <w:lang w:eastAsia="en-US"/>
        </w:rPr>
        <w:br/>
        <w:t xml:space="preserve">в возрасте от 3 до 7 лет в отношении детей» заменить словами «наличие </w:t>
      </w:r>
      <w:r w:rsidR="00B674CB" w:rsidRPr="00331223">
        <w:rPr>
          <w:rFonts w:ascii="PT Astra Serif" w:hAnsi="PT Astra Serif" w:cs="PT Astra Serif"/>
          <w:sz w:val="28"/>
          <w:szCs w:val="28"/>
          <w:lang w:eastAsia="en-US"/>
        </w:rPr>
        <w:br/>
        <w:t xml:space="preserve">в семье заявителя ребёнка (детей) в возрасте до 3 лет либо ребёнка (детей) </w:t>
      </w:r>
      <w:r w:rsidR="00B674CB" w:rsidRPr="00331223">
        <w:rPr>
          <w:rFonts w:ascii="PT Astra Serif" w:hAnsi="PT Astra Serif" w:cs="PT Astra Serif"/>
          <w:sz w:val="28"/>
          <w:szCs w:val="28"/>
          <w:lang w:eastAsia="en-US"/>
        </w:rPr>
        <w:br/>
      </w:r>
      <w:proofErr w:type="gramStart"/>
      <w:r w:rsidR="00B674CB" w:rsidRPr="00331223">
        <w:rPr>
          <w:rFonts w:ascii="PT Astra Serif" w:hAnsi="PT Astra Serif" w:cs="PT Astra Serif"/>
          <w:sz w:val="28"/>
          <w:szCs w:val="28"/>
          <w:lang w:eastAsia="en-US"/>
        </w:rPr>
        <w:t>в  возрасте</w:t>
      </w:r>
      <w:proofErr w:type="gramEnd"/>
      <w:r w:rsidR="00B674CB" w:rsidRPr="00331223">
        <w:rPr>
          <w:rFonts w:ascii="PT Astra Serif" w:hAnsi="PT Astra Serif" w:cs="PT Astra Serif"/>
          <w:sz w:val="28"/>
          <w:szCs w:val="28"/>
          <w:lang w:eastAsia="en-US"/>
        </w:rPr>
        <w:t xml:space="preserve"> от 3 до 7 лет»;</w:t>
      </w:r>
    </w:p>
    <w:p w:rsidR="00B674CB" w:rsidRDefault="00FA2574" w:rsidP="008113EF">
      <w:pPr>
        <w:autoSpaceDE w:val="0"/>
        <w:autoSpaceDN w:val="0"/>
        <w:adjustRightInd w:val="0"/>
        <w:ind w:firstLine="709"/>
        <w:jc w:val="both"/>
        <w:rPr>
          <w:rFonts w:ascii="PT Astra Serif" w:hAnsi="PT Astra Serif" w:cs="PT Astra Serif"/>
          <w:sz w:val="28"/>
          <w:szCs w:val="28"/>
          <w:lang w:eastAsia="en-US"/>
        </w:rPr>
      </w:pPr>
      <w:r>
        <w:rPr>
          <w:rFonts w:ascii="PT Astra Serif" w:hAnsi="PT Astra Serif" w:cs="PT Astra Serif"/>
          <w:sz w:val="28"/>
          <w:szCs w:val="28"/>
          <w:lang w:eastAsia="en-US"/>
        </w:rPr>
        <w:t>г</w:t>
      </w:r>
      <w:r w:rsidR="00B674CB" w:rsidRPr="00331223">
        <w:rPr>
          <w:rFonts w:ascii="PT Astra Serif" w:hAnsi="PT Astra Serif" w:cs="PT Astra Serif"/>
          <w:sz w:val="28"/>
          <w:szCs w:val="28"/>
          <w:lang w:eastAsia="en-US"/>
        </w:rPr>
        <w:t>) пункт</w:t>
      </w:r>
      <w:r w:rsidR="00BA3392">
        <w:rPr>
          <w:rFonts w:ascii="PT Astra Serif" w:hAnsi="PT Astra Serif" w:cs="PT Astra Serif"/>
          <w:sz w:val="28"/>
          <w:szCs w:val="28"/>
          <w:lang w:eastAsia="en-US"/>
        </w:rPr>
        <w:t>ы</w:t>
      </w:r>
      <w:r w:rsidR="00B674CB" w:rsidRPr="00331223">
        <w:rPr>
          <w:rFonts w:ascii="PT Astra Serif" w:hAnsi="PT Astra Serif" w:cs="PT Astra Serif"/>
          <w:sz w:val="28"/>
          <w:szCs w:val="28"/>
          <w:lang w:eastAsia="en-US"/>
        </w:rPr>
        <w:t xml:space="preserve"> 3</w:t>
      </w:r>
      <w:r w:rsidR="00BA3392">
        <w:rPr>
          <w:rFonts w:ascii="PT Astra Serif" w:hAnsi="PT Astra Serif" w:cs="PT Astra Serif"/>
          <w:sz w:val="28"/>
          <w:szCs w:val="28"/>
          <w:lang w:eastAsia="en-US"/>
        </w:rPr>
        <w:t xml:space="preserve"> и 4</w:t>
      </w:r>
      <w:r w:rsidR="00B674CB" w:rsidRPr="00331223">
        <w:rPr>
          <w:rFonts w:ascii="PT Astra Serif" w:hAnsi="PT Astra Serif" w:cs="PT Astra Serif"/>
          <w:sz w:val="28"/>
          <w:szCs w:val="28"/>
          <w:lang w:eastAsia="en-US"/>
        </w:rPr>
        <w:t xml:space="preserve"> признать утратившим</w:t>
      </w:r>
      <w:r>
        <w:rPr>
          <w:rFonts w:ascii="PT Astra Serif" w:hAnsi="PT Astra Serif" w:cs="PT Astra Serif"/>
          <w:sz w:val="28"/>
          <w:szCs w:val="28"/>
          <w:lang w:eastAsia="en-US"/>
        </w:rPr>
        <w:t>и</w:t>
      </w:r>
      <w:r w:rsidR="00B674CB" w:rsidRPr="00331223">
        <w:rPr>
          <w:rFonts w:ascii="PT Astra Serif" w:hAnsi="PT Astra Serif" w:cs="PT Astra Serif"/>
          <w:sz w:val="28"/>
          <w:szCs w:val="28"/>
          <w:lang w:eastAsia="en-US"/>
        </w:rPr>
        <w:t xml:space="preserve"> силу;</w:t>
      </w:r>
    </w:p>
    <w:p w:rsidR="00B674CB" w:rsidRPr="00331223" w:rsidRDefault="00080CD8" w:rsidP="008113EF">
      <w:pPr>
        <w:autoSpaceDE w:val="0"/>
        <w:autoSpaceDN w:val="0"/>
        <w:adjustRightInd w:val="0"/>
        <w:ind w:firstLine="709"/>
        <w:jc w:val="both"/>
        <w:rPr>
          <w:rFonts w:ascii="PT Astra Serif" w:hAnsi="PT Astra Serif" w:cs="PT Astra Serif"/>
          <w:sz w:val="28"/>
          <w:szCs w:val="28"/>
          <w:lang w:eastAsia="en-US"/>
        </w:rPr>
      </w:pPr>
      <w:r>
        <w:rPr>
          <w:rFonts w:ascii="PT Astra Serif" w:hAnsi="PT Astra Serif" w:cs="PT Astra Serif"/>
          <w:sz w:val="28"/>
          <w:szCs w:val="28"/>
          <w:lang w:eastAsia="en-US"/>
        </w:rPr>
        <w:t>д</w:t>
      </w:r>
      <w:r w:rsidR="00B674CB" w:rsidRPr="00331223">
        <w:rPr>
          <w:rFonts w:ascii="PT Astra Serif" w:hAnsi="PT Astra Serif" w:cs="PT Astra Serif"/>
          <w:sz w:val="28"/>
          <w:szCs w:val="28"/>
          <w:lang w:eastAsia="en-US"/>
        </w:rPr>
        <w:t>) в подпункте 6 слова «либо получение страховой пенсии по старости» исключить;</w:t>
      </w:r>
    </w:p>
    <w:p w:rsidR="00B674CB" w:rsidRPr="00331223" w:rsidRDefault="00080CD8" w:rsidP="00BA3392">
      <w:pPr>
        <w:autoSpaceDE w:val="0"/>
        <w:autoSpaceDN w:val="0"/>
        <w:adjustRightInd w:val="0"/>
        <w:ind w:firstLine="709"/>
        <w:jc w:val="both"/>
        <w:rPr>
          <w:rFonts w:ascii="PT Astra Serif" w:hAnsi="PT Astra Serif" w:cs="PT Astra Serif"/>
          <w:sz w:val="28"/>
          <w:szCs w:val="28"/>
          <w:lang w:eastAsia="en-US"/>
        </w:rPr>
      </w:pPr>
      <w:r>
        <w:rPr>
          <w:rFonts w:ascii="PT Astra Serif" w:hAnsi="PT Astra Serif" w:cs="PT Astra Serif"/>
          <w:sz w:val="28"/>
          <w:szCs w:val="28"/>
          <w:lang w:eastAsia="en-US"/>
        </w:rPr>
        <w:t>е</w:t>
      </w:r>
      <w:r w:rsidR="00B674CB" w:rsidRPr="00331223">
        <w:rPr>
          <w:rFonts w:ascii="PT Astra Serif" w:hAnsi="PT Astra Serif" w:cs="PT Astra Serif"/>
          <w:sz w:val="28"/>
          <w:szCs w:val="28"/>
          <w:lang w:eastAsia="en-US"/>
        </w:rPr>
        <w:t xml:space="preserve">) пункт 8 </w:t>
      </w:r>
      <w:r w:rsidR="00BA3392">
        <w:rPr>
          <w:rFonts w:ascii="PT Astra Serif" w:hAnsi="PT Astra Serif" w:cs="PT Astra Serif"/>
          <w:sz w:val="28"/>
          <w:szCs w:val="28"/>
          <w:lang w:eastAsia="en-US"/>
        </w:rPr>
        <w:t>признать утратившим силу;</w:t>
      </w:r>
    </w:p>
    <w:p w:rsidR="00B674CB" w:rsidRPr="00331223" w:rsidRDefault="00080CD8" w:rsidP="008113EF">
      <w:pPr>
        <w:autoSpaceDE w:val="0"/>
        <w:autoSpaceDN w:val="0"/>
        <w:adjustRightInd w:val="0"/>
        <w:ind w:firstLine="709"/>
        <w:jc w:val="both"/>
        <w:rPr>
          <w:rFonts w:ascii="PT Astra Serif" w:hAnsi="PT Astra Serif" w:cs="PT Astra Serif"/>
          <w:sz w:val="28"/>
          <w:szCs w:val="28"/>
          <w:lang w:eastAsia="en-US"/>
        </w:rPr>
      </w:pPr>
      <w:r>
        <w:rPr>
          <w:rFonts w:ascii="PT Astra Serif" w:hAnsi="PT Astra Serif" w:cs="PT Astra Serif"/>
          <w:sz w:val="28"/>
          <w:szCs w:val="28"/>
          <w:lang w:eastAsia="en-US"/>
        </w:rPr>
        <w:t>ж</w:t>
      </w:r>
      <w:r w:rsidR="00B674CB" w:rsidRPr="00331223">
        <w:rPr>
          <w:rFonts w:ascii="PT Astra Serif" w:hAnsi="PT Astra Serif" w:cs="PT Astra Serif"/>
          <w:sz w:val="28"/>
          <w:szCs w:val="28"/>
          <w:lang w:eastAsia="en-US"/>
        </w:rPr>
        <w:t>) пункт 11 изложить в следующей редакции:</w:t>
      </w:r>
    </w:p>
    <w:p w:rsidR="00B674CB" w:rsidRDefault="00B674CB" w:rsidP="008113EF">
      <w:pPr>
        <w:autoSpaceDE w:val="0"/>
        <w:autoSpaceDN w:val="0"/>
        <w:adjustRightInd w:val="0"/>
        <w:ind w:firstLine="709"/>
        <w:jc w:val="both"/>
        <w:rPr>
          <w:rFonts w:ascii="PT Astra Serif" w:hAnsi="PT Astra Serif" w:cs="PT Astra Serif"/>
          <w:sz w:val="28"/>
          <w:szCs w:val="28"/>
          <w:lang w:eastAsia="en-US"/>
        </w:rPr>
      </w:pPr>
      <w:r w:rsidRPr="00331223">
        <w:rPr>
          <w:rFonts w:ascii="PT Astra Serif" w:hAnsi="PT Astra Serif" w:cs="PT Astra Serif"/>
          <w:sz w:val="28"/>
          <w:szCs w:val="28"/>
          <w:lang w:eastAsia="en-US"/>
        </w:rPr>
        <w:t>«11) отсутствие подходящих рабочих мест для заявителя или трудоспособного члена его семьи, подтверждённое органом службы занятости населения по месту жительства гражданина.»;</w:t>
      </w:r>
    </w:p>
    <w:p w:rsidR="005B56E0" w:rsidRPr="00487049" w:rsidRDefault="00080CD8" w:rsidP="008113EF">
      <w:pPr>
        <w:autoSpaceDE w:val="0"/>
        <w:autoSpaceDN w:val="0"/>
        <w:adjustRightInd w:val="0"/>
        <w:ind w:firstLine="709"/>
        <w:jc w:val="both"/>
        <w:rPr>
          <w:rFonts w:ascii="PT Astra Serif" w:hAnsi="PT Astra Serif" w:cs="PT Astra Serif"/>
          <w:sz w:val="28"/>
          <w:szCs w:val="28"/>
          <w:lang w:eastAsia="en-US"/>
        </w:rPr>
      </w:pPr>
      <w:r>
        <w:rPr>
          <w:rFonts w:ascii="PT Astra Serif" w:hAnsi="PT Astra Serif" w:cs="PT Astra Serif"/>
          <w:sz w:val="28"/>
          <w:szCs w:val="28"/>
          <w:lang w:eastAsia="en-US"/>
        </w:rPr>
        <w:t>з</w:t>
      </w:r>
      <w:r w:rsidR="005B56E0" w:rsidRPr="00487049">
        <w:rPr>
          <w:rFonts w:ascii="PT Astra Serif" w:hAnsi="PT Astra Serif" w:cs="PT Astra Serif"/>
          <w:sz w:val="28"/>
          <w:szCs w:val="28"/>
          <w:lang w:eastAsia="en-US"/>
        </w:rPr>
        <w:t xml:space="preserve">) дополнить абзацем </w:t>
      </w:r>
      <w:r w:rsidR="00487049" w:rsidRPr="00487049">
        <w:rPr>
          <w:rFonts w:ascii="PT Astra Serif" w:hAnsi="PT Astra Serif" w:cs="PT Astra Serif"/>
          <w:sz w:val="28"/>
          <w:szCs w:val="28"/>
          <w:lang w:eastAsia="en-US"/>
        </w:rPr>
        <w:t xml:space="preserve">четырнадцатым </w:t>
      </w:r>
      <w:r w:rsidR="005B56E0" w:rsidRPr="00487049">
        <w:rPr>
          <w:rFonts w:ascii="PT Astra Serif" w:hAnsi="PT Astra Serif" w:cs="PT Astra Serif"/>
          <w:sz w:val="28"/>
          <w:szCs w:val="28"/>
          <w:lang w:eastAsia="en-US"/>
        </w:rPr>
        <w:t>следующего содержания:</w:t>
      </w:r>
    </w:p>
    <w:p w:rsidR="005B56E0" w:rsidRPr="00487049" w:rsidRDefault="00BA3392" w:rsidP="008113EF">
      <w:pPr>
        <w:autoSpaceDE w:val="0"/>
        <w:autoSpaceDN w:val="0"/>
        <w:adjustRightInd w:val="0"/>
        <w:ind w:firstLine="709"/>
        <w:jc w:val="both"/>
        <w:rPr>
          <w:rFonts w:ascii="PT Astra Serif" w:hAnsi="PT Astra Serif" w:cs="PT Astra Serif"/>
          <w:sz w:val="28"/>
          <w:szCs w:val="28"/>
          <w:lang w:eastAsia="en-US"/>
        </w:rPr>
      </w:pPr>
      <w:r>
        <w:rPr>
          <w:rFonts w:ascii="PT Astra Serif" w:hAnsi="PT Astra Serif" w:cs="PT Astra Serif"/>
          <w:sz w:val="28"/>
          <w:szCs w:val="28"/>
          <w:lang w:eastAsia="en-US"/>
        </w:rPr>
        <w:t>«В случае наличия</w:t>
      </w:r>
      <w:r w:rsidR="005B56E0" w:rsidRPr="00487049">
        <w:rPr>
          <w:rFonts w:ascii="PT Astra Serif" w:hAnsi="PT Astra Serif" w:cs="PT Astra Serif"/>
          <w:sz w:val="28"/>
          <w:szCs w:val="28"/>
          <w:lang w:eastAsia="en-US"/>
        </w:rPr>
        <w:t xml:space="preserve"> более одного неработающего</w:t>
      </w:r>
      <w:r w:rsidR="00487049" w:rsidRPr="00487049">
        <w:rPr>
          <w:rFonts w:ascii="PT Astra Serif" w:hAnsi="PT Astra Serif" w:cs="PT Astra Serif"/>
          <w:sz w:val="28"/>
          <w:szCs w:val="28"/>
          <w:lang w:eastAsia="en-US"/>
        </w:rPr>
        <w:t xml:space="preserve"> совершеннолетнего</w:t>
      </w:r>
      <w:r w:rsidR="005B56E0" w:rsidRPr="00487049">
        <w:rPr>
          <w:rFonts w:ascii="PT Astra Serif" w:hAnsi="PT Astra Serif" w:cs="PT Astra Serif"/>
          <w:sz w:val="28"/>
          <w:szCs w:val="28"/>
          <w:lang w:eastAsia="en-US"/>
        </w:rPr>
        <w:t xml:space="preserve"> трудоспособного члена семьи заявителя наличие причин</w:t>
      </w:r>
      <w:r>
        <w:rPr>
          <w:rFonts w:ascii="PT Astra Serif" w:hAnsi="PT Astra Serif" w:cs="PT Astra Serif"/>
          <w:sz w:val="28"/>
          <w:szCs w:val="28"/>
          <w:lang w:eastAsia="en-US"/>
        </w:rPr>
        <w:t xml:space="preserve">, указанных </w:t>
      </w:r>
      <w:r>
        <w:rPr>
          <w:rFonts w:ascii="PT Astra Serif" w:hAnsi="PT Astra Serif" w:cs="PT Astra Serif"/>
          <w:sz w:val="28"/>
          <w:szCs w:val="28"/>
          <w:lang w:eastAsia="en-US"/>
        </w:rPr>
        <w:br/>
        <w:t xml:space="preserve">в настоящем приложении, устанавливается </w:t>
      </w:r>
      <w:r w:rsidR="005B56E0" w:rsidRPr="00487049">
        <w:rPr>
          <w:rFonts w:ascii="PT Astra Serif" w:hAnsi="PT Astra Serif" w:cs="PT Astra Serif"/>
          <w:sz w:val="28"/>
          <w:szCs w:val="28"/>
          <w:lang w:eastAsia="en-US"/>
        </w:rPr>
        <w:t xml:space="preserve"> в отношении каждого из </w:t>
      </w:r>
      <w:r>
        <w:rPr>
          <w:rFonts w:ascii="PT Astra Serif" w:hAnsi="PT Astra Serif" w:cs="PT Astra Serif"/>
          <w:sz w:val="28"/>
          <w:szCs w:val="28"/>
          <w:lang w:eastAsia="en-US"/>
        </w:rPr>
        <w:t>таких членов семьи заявителя</w:t>
      </w:r>
      <w:r w:rsidR="005B56E0" w:rsidRPr="00487049">
        <w:rPr>
          <w:rFonts w:ascii="PT Astra Serif" w:hAnsi="PT Astra Serif" w:cs="PT Astra Serif"/>
          <w:sz w:val="28"/>
          <w:szCs w:val="28"/>
          <w:lang w:eastAsia="en-US"/>
        </w:rPr>
        <w:t xml:space="preserve">. </w:t>
      </w:r>
      <w:r>
        <w:rPr>
          <w:rFonts w:ascii="PT Astra Serif" w:hAnsi="PT Astra Serif" w:cs="PT Astra Serif"/>
          <w:sz w:val="28"/>
          <w:szCs w:val="28"/>
          <w:lang w:eastAsia="en-US"/>
        </w:rPr>
        <w:t xml:space="preserve">В случае обращения за предоставлением государственной социальной помощи на основании социального контракта на поиск </w:t>
      </w:r>
      <w:proofErr w:type="gramStart"/>
      <w:r>
        <w:rPr>
          <w:rFonts w:ascii="PT Astra Serif" w:hAnsi="PT Astra Serif" w:cs="PT Astra Serif"/>
          <w:sz w:val="28"/>
          <w:szCs w:val="28"/>
          <w:lang w:eastAsia="en-US"/>
        </w:rPr>
        <w:t xml:space="preserve">работы </w:t>
      </w:r>
      <w:r w:rsidR="005B56E0" w:rsidRPr="00487049">
        <w:rPr>
          <w:rFonts w:ascii="PT Astra Serif" w:hAnsi="PT Astra Serif" w:cs="PT Astra Serif"/>
          <w:sz w:val="28"/>
          <w:szCs w:val="28"/>
          <w:lang w:eastAsia="en-US"/>
        </w:rPr>
        <w:t xml:space="preserve"> </w:t>
      </w:r>
      <w:r w:rsidR="004F723D" w:rsidRPr="00487049">
        <w:rPr>
          <w:rFonts w:ascii="PT Astra Serif" w:hAnsi="PT Astra Serif" w:cs="PT Astra Serif"/>
          <w:sz w:val="28"/>
          <w:szCs w:val="28"/>
          <w:lang w:eastAsia="en-US"/>
        </w:rPr>
        <w:t>неработающего</w:t>
      </w:r>
      <w:proofErr w:type="gramEnd"/>
      <w:r w:rsidR="00487049" w:rsidRPr="00487049">
        <w:rPr>
          <w:rFonts w:ascii="PT Astra Serif" w:hAnsi="PT Astra Serif" w:cs="PT Astra Serif"/>
          <w:sz w:val="28"/>
          <w:szCs w:val="28"/>
          <w:lang w:eastAsia="en-US"/>
        </w:rPr>
        <w:t xml:space="preserve"> совершеннолетнего</w:t>
      </w:r>
      <w:r w:rsidR="004F723D" w:rsidRPr="00487049">
        <w:rPr>
          <w:rFonts w:ascii="PT Astra Serif" w:hAnsi="PT Astra Serif" w:cs="PT Astra Serif"/>
          <w:sz w:val="28"/>
          <w:szCs w:val="28"/>
          <w:lang w:eastAsia="en-US"/>
        </w:rPr>
        <w:t xml:space="preserve"> трудоспособного заявителя</w:t>
      </w:r>
      <w:r>
        <w:rPr>
          <w:rFonts w:ascii="PT Astra Serif" w:hAnsi="PT Astra Serif" w:cs="PT Astra Serif"/>
          <w:sz w:val="28"/>
          <w:szCs w:val="28"/>
          <w:lang w:eastAsia="en-US"/>
        </w:rPr>
        <w:t xml:space="preserve"> наличие причин, указанных в настоящем приложении, </w:t>
      </w:r>
      <w:r>
        <w:rPr>
          <w:rFonts w:ascii="PT Astra Serif" w:hAnsi="PT Astra Serif" w:cs="PT Astra Serif"/>
          <w:sz w:val="28"/>
          <w:szCs w:val="28"/>
          <w:lang w:eastAsia="en-US"/>
        </w:rPr>
        <w:br/>
        <w:t>не устанавливается</w:t>
      </w:r>
      <w:r w:rsidR="004F723D" w:rsidRPr="00487049">
        <w:rPr>
          <w:rFonts w:ascii="PT Astra Serif" w:hAnsi="PT Astra Serif" w:cs="PT Astra Serif"/>
          <w:sz w:val="28"/>
          <w:szCs w:val="28"/>
          <w:lang w:eastAsia="en-US"/>
        </w:rPr>
        <w:t>.»;</w:t>
      </w:r>
      <w:r w:rsidR="005B56E0" w:rsidRPr="00487049">
        <w:rPr>
          <w:rFonts w:ascii="PT Astra Serif" w:hAnsi="PT Astra Serif" w:cs="PT Astra Serif"/>
          <w:sz w:val="28"/>
          <w:szCs w:val="28"/>
          <w:lang w:eastAsia="en-US"/>
        </w:rPr>
        <w:t xml:space="preserve"> </w:t>
      </w:r>
    </w:p>
    <w:p w:rsidR="00B674CB" w:rsidRPr="00331223" w:rsidRDefault="006839ED" w:rsidP="008113EF">
      <w:pPr>
        <w:autoSpaceDE w:val="0"/>
        <w:autoSpaceDN w:val="0"/>
        <w:adjustRightInd w:val="0"/>
        <w:ind w:firstLine="709"/>
        <w:jc w:val="both"/>
        <w:rPr>
          <w:rFonts w:ascii="PT Astra Serif" w:hAnsi="PT Astra Serif"/>
          <w:sz w:val="28"/>
          <w:szCs w:val="28"/>
          <w:lang w:eastAsia="en-US"/>
        </w:rPr>
      </w:pPr>
      <w:r>
        <w:rPr>
          <w:rFonts w:ascii="PT Astra Serif" w:hAnsi="PT Astra Serif"/>
          <w:sz w:val="28"/>
          <w:szCs w:val="28"/>
          <w:lang w:eastAsia="en-US"/>
        </w:rPr>
        <w:t>4</w:t>
      </w:r>
      <w:r w:rsidR="00B674CB" w:rsidRPr="00331223">
        <w:rPr>
          <w:rFonts w:ascii="PT Astra Serif" w:hAnsi="PT Astra Serif"/>
          <w:sz w:val="28"/>
          <w:szCs w:val="28"/>
          <w:lang w:eastAsia="en-US"/>
        </w:rPr>
        <w:t>) в приложении № 3:</w:t>
      </w:r>
    </w:p>
    <w:p w:rsidR="00B674CB" w:rsidRPr="00331223" w:rsidRDefault="00B674CB" w:rsidP="008113EF">
      <w:pPr>
        <w:widowControl w:val="0"/>
        <w:tabs>
          <w:tab w:val="left" w:pos="0"/>
          <w:tab w:val="left" w:pos="1276"/>
        </w:tabs>
        <w:autoSpaceDE w:val="0"/>
        <w:autoSpaceDN w:val="0"/>
        <w:ind w:firstLine="709"/>
        <w:jc w:val="both"/>
        <w:rPr>
          <w:rFonts w:ascii="PT Astra Serif" w:hAnsi="PT Astra Serif"/>
          <w:sz w:val="28"/>
          <w:szCs w:val="28"/>
          <w:lang w:eastAsia="en-US"/>
        </w:rPr>
      </w:pPr>
      <w:r w:rsidRPr="00331223">
        <w:rPr>
          <w:rFonts w:ascii="PT Astra Serif" w:hAnsi="PT Astra Serif"/>
          <w:sz w:val="28"/>
          <w:szCs w:val="28"/>
          <w:lang w:eastAsia="en-US"/>
        </w:rPr>
        <w:t>а) в наименовании слова «</w:t>
      </w:r>
      <w:r w:rsidRPr="00331223">
        <w:rPr>
          <w:rFonts w:ascii="PT Astra Serif" w:hAnsi="PT Astra Serif"/>
          <w:b/>
          <w:sz w:val="28"/>
          <w:szCs w:val="28"/>
          <w:lang w:eastAsia="en-US"/>
        </w:rPr>
        <w:t>рассмотрению вопросов об оказании</w:t>
      </w:r>
      <w:r w:rsidRPr="00331223">
        <w:rPr>
          <w:rFonts w:ascii="PT Astra Serif" w:hAnsi="PT Astra Serif"/>
          <w:sz w:val="28"/>
          <w:szCs w:val="28"/>
          <w:lang w:eastAsia="en-US"/>
        </w:rPr>
        <w:t>» заменить словами «</w:t>
      </w:r>
      <w:r w:rsidRPr="00331223">
        <w:rPr>
          <w:rFonts w:ascii="PT Astra Serif" w:hAnsi="PT Astra Serif"/>
          <w:b/>
          <w:sz w:val="28"/>
          <w:szCs w:val="28"/>
          <w:lang w:eastAsia="en-US"/>
        </w:rPr>
        <w:t>вопросам оказания</w:t>
      </w:r>
      <w:r w:rsidRPr="00331223">
        <w:rPr>
          <w:rFonts w:ascii="PT Astra Serif" w:hAnsi="PT Astra Serif"/>
          <w:sz w:val="28"/>
          <w:szCs w:val="28"/>
          <w:lang w:eastAsia="en-US"/>
        </w:rPr>
        <w:t>»;</w:t>
      </w:r>
    </w:p>
    <w:p w:rsidR="00B674CB" w:rsidRPr="00331223" w:rsidRDefault="00B674CB" w:rsidP="008113EF">
      <w:pPr>
        <w:widowControl w:val="0"/>
        <w:tabs>
          <w:tab w:val="left" w:pos="0"/>
          <w:tab w:val="left" w:pos="1276"/>
        </w:tabs>
        <w:autoSpaceDE w:val="0"/>
        <w:autoSpaceDN w:val="0"/>
        <w:ind w:firstLine="709"/>
        <w:jc w:val="both"/>
        <w:rPr>
          <w:rFonts w:ascii="PT Astra Serif" w:hAnsi="PT Astra Serif"/>
          <w:sz w:val="28"/>
          <w:szCs w:val="28"/>
          <w:lang w:eastAsia="en-US"/>
        </w:rPr>
      </w:pPr>
      <w:r w:rsidRPr="00331223">
        <w:rPr>
          <w:rFonts w:ascii="PT Astra Serif" w:hAnsi="PT Astra Serif"/>
          <w:sz w:val="28"/>
          <w:szCs w:val="28"/>
          <w:lang w:eastAsia="en-US"/>
        </w:rPr>
        <w:t>б) в пункте 1 слова «рассмотрению вопросов об оказании» заменить словами «вопросам оказания»;</w:t>
      </w:r>
    </w:p>
    <w:p w:rsidR="004959B5" w:rsidRPr="00331223" w:rsidRDefault="004959B5" w:rsidP="004959B5">
      <w:pPr>
        <w:autoSpaceDE w:val="0"/>
        <w:autoSpaceDN w:val="0"/>
        <w:adjustRightInd w:val="0"/>
        <w:jc w:val="both"/>
        <w:rPr>
          <w:rFonts w:ascii="PT Astra Serif" w:hAnsi="PT Astra Serif"/>
          <w:sz w:val="28"/>
          <w:szCs w:val="28"/>
          <w:lang w:eastAsia="en-US"/>
        </w:rPr>
      </w:pPr>
      <w:r>
        <w:rPr>
          <w:rFonts w:ascii="PT Astra Serif" w:hAnsi="PT Astra Serif"/>
          <w:sz w:val="28"/>
          <w:szCs w:val="28"/>
          <w:lang w:eastAsia="en-US"/>
        </w:rPr>
        <w:t xml:space="preserve">          </w:t>
      </w:r>
      <w:r w:rsidR="00B674CB">
        <w:rPr>
          <w:rFonts w:ascii="PT Astra Serif" w:hAnsi="PT Astra Serif"/>
          <w:sz w:val="28"/>
          <w:szCs w:val="28"/>
          <w:lang w:eastAsia="en-US"/>
        </w:rPr>
        <w:t>в</w:t>
      </w:r>
      <w:r w:rsidR="00B674CB" w:rsidRPr="00331223">
        <w:rPr>
          <w:rFonts w:ascii="PT Astra Serif" w:hAnsi="PT Astra Serif"/>
          <w:sz w:val="28"/>
          <w:szCs w:val="28"/>
          <w:lang w:eastAsia="en-US"/>
        </w:rPr>
        <w:t xml:space="preserve">) </w:t>
      </w:r>
      <w:r w:rsidR="00534C3E">
        <w:rPr>
          <w:rFonts w:ascii="PT Astra Serif" w:hAnsi="PT Astra Serif"/>
          <w:sz w:val="28"/>
          <w:szCs w:val="28"/>
          <w:lang w:eastAsia="en-US"/>
        </w:rPr>
        <w:t xml:space="preserve">в пункте 2 </w:t>
      </w:r>
      <w:r>
        <w:rPr>
          <w:rFonts w:ascii="PT Astra Serif" w:hAnsi="PT Astra Serif"/>
          <w:sz w:val="28"/>
          <w:szCs w:val="28"/>
          <w:lang w:eastAsia="en-US"/>
        </w:rPr>
        <w:t>слова «</w:t>
      </w:r>
      <w:r w:rsidR="00534C3E">
        <w:rPr>
          <w:rFonts w:ascii="PT Astra Serif" w:eastAsia="Calibri" w:hAnsi="PT Astra Serif" w:cs="PT Astra Serif"/>
          <w:sz w:val="28"/>
          <w:szCs w:val="28"/>
        </w:rPr>
        <w:t xml:space="preserve">организации межведомственного взаимодействия при оказании государственной социальной помощи на основании социального </w:t>
      </w:r>
      <w:r w:rsidR="00534C3E" w:rsidRPr="005A2219">
        <w:rPr>
          <w:rFonts w:ascii="PT Astra Serif" w:eastAsia="Calibri" w:hAnsi="PT Astra Serif" w:cs="PT Astra Serif"/>
          <w:sz w:val="28"/>
          <w:szCs w:val="28"/>
        </w:rPr>
        <w:t>контракта в Ульяновской области (далее - государственная социальная помощь)</w:t>
      </w:r>
      <w:r w:rsidR="005A2219" w:rsidRPr="005A2219">
        <w:rPr>
          <w:rFonts w:ascii="PT Astra Serif" w:eastAsia="Calibri" w:hAnsi="PT Astra Serif" w:cs="PT Astra Serif"/>
          <w:sz w:val="28"/>
          <w:szCs w:val="28"/>
        </w:rPr>
        <w:t>»</w:t>
      </w:r>
      <w:r w:rsidR="00534C3E" w:rsidRPr="005A2219">
        <w:rPr>
          <w:rFonts w:ascii="PT Astra Serif" w:eastAsia="Calibri" w:hAnsi="PT Astra Serif" w:cs="PT Astra Serif"/>
          <w:sz w:val="28"/>
          <w:szCs w:val="28"/>
        </w:rPr>
        <w:t xml:space="preserve"> заменить</w:t>
      </w:r>
      <w:r>
        <w:rPr>
          <w:rFonts w:ascii="PT Astra Serif" w:eastAsia="Calibri" w:hAnsi="PT Astra Serif" w:cs="PT Astra Serif"/>
          <w:sz w:val="28"/>
          <w:szCs w:val="28"/>
        </w:rPr>
        <w:t xml:space="preserve"> словами «</w:t>
      </w:r>
      <w:r w:rsidRPr="00331223">
        <w:rPr>
          <w:rFonts w:ascii="PT Astra Serif" w:hAnsi="PT Astra Serif"/>
          <w:sz w:val="28"/>
          <w:szCs w:val="28"/>
          <w:lang w:eastAsia="en-US"/>
        </w:rPr>
        <w:t>выработки согласованного мнения об одобрении или неодобрении заключения социальных контрактов, программ социальной адаптации и прилагаемых</w:t>
      </w:r>
      <w:r>
        <w:rPr>
          <w:rFonts w:ascii="PT Astra Serif" w:hAnsi="PT Astra Serif"/>
          <w:sz w:val="28"/>
          <w:szCs w:val="28"/>
          <w:lang w:eastAsia="en-US"/>
        </w:rPr>
        <w:t xml:space="preserve"> к</w:t>
      </w:r>
      <w:r w:rsidRPr="00331223">
        <w:rPr>
          <w:rFonts w:ascii="PT Astra Serif" w:hAnsi="PT Astra Serif"/>
          <w:sz w:val="28"/>
          <w:szCs w:val="28"/>
          <w:lang w:eastAsia="en-US"/>
        </w:rPr>
        <w:t xml:space="preserve"> ним документов (сведений), а также </w:t>
      </w:r>
      <w:r>
        <w:rPr>
          <w:rFonts w:ascii="PT Astra Serif" w:hAnsi="PT Astra Serif"/>
          <w:sz w:val="28"/>
          <w:szCs w:val="28"/>
          <w:lang w:eastAsia="en-US"/>
        </w:rPr>
        <w:t>подготовленных гражданами</w:t>
      </w:r>
      <w:r w:rsidR="00762885">
        <w:rPr>
          <w:rFonts w:ascii="PT Astra Serif" w:hAnsi="PT Astra Serif" w:cs="PT Astra Serif"/>
          <w:sz w:val="28"/>
          <w:szCs w:val="28"/>
          <w:lang w:eastAsia="en-US"/>
        </w:rPr>
        <w:t xml:space="preserve">, обратившимися </w:t>
      </w:r>
      <w:r w:rsidR="00C348A3">
        <w:rPr>
          <w:rFonts w:ascii="PT Astra Serif" w:hAnsi="PT Astra Serif" w:cs="PT Astra Serif"/>
          <w:sz w:val="28"/>
          <w:szCs w:val="28"/>
          <w:lang w:eastAsia="en-US"/>
        </w:rPr>
        <w:br/>
      </w:r>
      <w:r>
        <w:rPr>
          <w:rFonts w:ascii="PT Astra Serif" w:hAnsi="PT Astra Serif" w:cs="PT Astra Serif"/>
          <w:sz w:val="28"/>
          <w:szCs w:val="28"/>
          <w:lang w:eastAsia="en-US"/>
        </w:rPr>
        <w:t>за назначением государственной социальной помощи на основании социального контракта (далее – государственная со</w:t>
      </w:r>
      <w:r w:rsidR="00762885">
        <w:rPr>
          <w:rFonts w:ascii="PT Astra Serif" w:hAnsi="PT Astra Serif" w:cs="PT Astra Serif"/>
          <w:sz w:val="28"/>
          <w:szCs w:val="28"/>
          <w:lang w:eastAsia="en-US"/>
        </w:rPr>
        <w:t xml:space="preserve">циальная помощь) </w:t>
      </w:r>
      <w:r w:rsidR="00C348A3">
        <w:rPr>
          <w:rFonts w:ascii="PT Astra Serif" w:hAnsi="PT Astra Serif" w:cs="PT Astra Serif"/>
          <w:sz w:val="28"/>
          <w:szCs w:val="28"/>
          <w:lang w:eastAsia="en-US"/>
        </w:rPr>
        <w:br/>
      </w:r>
      <w:r>
        <w:rPr>
          <w:rFonts w:ascii="PT Astra Serif" w:hAnsi="PT Astra Serif" w:cs="PT Astra Serif"/>
          <w:sz w:val="28"/>
          <w:szCs w:val="28"/>
          <w:lang w:eastAsia="en-US"/>
        </w:rPr>
        <w:t>в уполном</w:t>
      </w:r>
      <w:r w:rsidR="00496D2A">
        <w:rPr>
          <w:rFonts w:ascii="PT Astra Serif" w:hAnsi="PT Astra Serif" w:cs="PT Astra Serif"/>
          <w:sz w:val="28"/>
          <w:szCs w:val="28"/>
          <w:lang w:eastAsia="en-US"/>
        </w:rPr>
        <w:t>оченный орган (далее - заявители</w:t>
      </w:r>
      <w:r>
        <w:rPr>
          <w:rFonts w:ascii="PT Astra Serif" w:hAnsi="PT Astra Serif" w:cs="PT Astra Serif"/>
          <w:sz w:val="28"/>
          <w:szCs w:val="28"/>
          <w:lang w:eastAsia="en-US"/>
        </w:rPr>
        <w:t>)</w:t>
      </w:r>
      <w:r w:rsidR="00496D2A">
        <w:rPr>
          <w:rFonts w:ascii="PT Astra Serif" w:hAnsi="PT Astra Serif" w:cs="PT Astra Serif"/>
          <w:sz w:val="28"/>
          <w:szCs w:val="28"/>
          <w:lang w:eastAsia="en-US"/>
        </w:rPr>
        <w:t>,</w:t>
      </w:r>
      <w:r>
        <w:rPr>
          <w:rFonts w:ascii="PT Astra Serif" w:hAnsi="PT Astra Serif"/>
          <w:sz w:val="28"/>
          <w:szCs w:val="28"/>
          <w:lang w:eastAsia="en-US"/>
        </w:rPr>
        <w:t xml:space="preserve"> </w:t>
      </w:r>
      <w:r w:rsidRPr="00331223">
        <w:rPr>
          <w:rFonts w:ascii="PT Astra Serif" w:hAnsi="PT Astra Serif"/>
          <w:sz w:val="28"/>
          <w:szCs w:val="28"/>
          <w:lang w:eastAsia="en-US"/>
        </w:rPr>
        <w:t>бизнес-планов или планов</w:t>
      </w:r>
      <w:r w:rsidR="00496D2A">
        <w:rPr>
          <w:rFonts w:ascii="PT Astra Serif" w:hAnsi="PT Astra Serif"/>
          <w:sz w:val="28"/>
          <w:szCs w:val="28"/>
          <w:lang w:eastAsia="en-US"/>
        </w:rPr>
        <w:t xml:space="preserve"> </w:t>
      </w:r>
      <w:r w:rsidRPr="00331223">
        <w:rPr>
          <w:rFonts w:ascii="PT Astra Serif" w:hAnsi="PT Astra Serif"/>
          <w:sz w:val="28"/>
          <w:szCs w:val="28"/>
          <w:lang w:eastAsia="en-US"/>
        </w:rPr>
        <w:t>ведения личного подсобного хозяйства</w:t>
      </w:r>
      <w:r w:rsidR="00496D2A">
        <w:rPr>
          <w:rFonts w:ascii="PT Astra Serif" w:hAnsi="PT Astra Serif"/>
          <w:sz w:val="28"/>
          <w:szCs w:val="28"/>
          <w:lang w:eastAsia="en-US"/>
        </w:rPr>
        <w:t xml:space="preserve"> </w:t>
      </w:r>
      <w:r w:rsidRPr="00331223">
        <w:rPr>
          <w:rFonts w:ascii="PT Astra Serif" w:hAnsi="PT Astra Serif"/>
          <w:sz w:val="28"/>
          <w:szCs w:val="28"/>
          <w:lang w:eastAsia="en-US"/>
        </w:rPr>
        <w:t>или согласованного мнения</w:t>
      </w:r>
      <w:r>
        <w:rPr>
          <w:rFonts w:ascii="PT Astra Serif" w:hAnsi="PT Astra Serif"/>
          <w:sz w:val="28"/>
          <w:szCs w:val="28"/>
          <w:lang w:eastAsia="en-US"/>
        </w:rPr>
        <w:t xml:space="preserve"> </w:t>
      </w:r>
      <w:r w:rsidR="00C348A3">
        <w:rPr>
          <w:rFonts w:ascii="PT Astra Serif" w:hAnsi="PT Astra Serif"/>
          <w:sz w:val="28"/>
          <w:szCs w:val="28"/>
          <w:lang w:eastAsia="en-US"/>
        </w:rPr>
        <w:br/>
      </w:r>
      <w:r w:rsidRPr="00331223">
        <w:rPr>
          <w:rFonts w:ascii="PT Astra Serif" w:hAnsi="PT Astra Serif"/>
          <w:sz w:val="28"/>
          <w:szCs w:val="28"/>
          <w:lang w:eastAsia="en-US"/>
        </w:rPr>
        <w:t>о необходимости доработки указанных документов»;</w:t>
      </w:r>
    </w:p>
    <w:p w:rsidR="00B674CB" w:rsidRPr="00331223" w:rsidRDefault="00496D2A" w:rsidP="008113EF">
      <w:pPr>
        <w:widowControl w:val="0"/>
        <w:tabs>
          <w:tab w:val="left" w:pos="0"/>
          <w:tab w:val="left" w:pos="1276"/>
        </w:tabs>
        <w:autoSpaceDE w:val="0"/>
        <w:autoSpaceDN w:val="0"/>
        <w:ind w:firstLine="709"/>
        <w:jc w:val="both"/>
        <w:rPr>
          <w:rFonts w:ascii="PT Astra Serif" w:hAnsi="PT Astra Serif"/>
          <w:sz w:val="28"/>
          <w:szCs w:val="28"/>
          <w:lang w:eastAsia="en-US"/>
        </w:rPr>
      </w:pPr>
      <w:r>
        <w:rPr>
          <w:rFonts w:ascii="PT Astra Serif" w:hAnsi="PT Astra Serif"/>
          <w:sz w:val="28"/>
          <w:szCs w:val="28"/>
          <w:lang w:eastAsia="en-US"/>
        </w:rPr>
        <w:t xml:space="preserve">г) </w:t>
      </w:r>
      <w:r w:rsidR="00B674CB" w:rsidRPr="00331223">
        <w:rPr>
          <w:rFonts w:ascii="PT Astra Serif" w:hAnsi="PT Astra Serif"/>
          <w:sz w:val="28"/>
          <w:szCs w:val="28"/>
          <w:lang w:eastAsia="en-US"/>
        </w:rPr>
        <w:t xml:space="preserve">пункт </w:t>
      </w:r>
      <w:r w:rsidR="00B674CB">
        <w:rPr>
          <w:rFonts w:ascii="PT Astra Serif" w:hAnsi="PT Astra Serif"/>
          <w:sz w:val="28"/>
          <w:szCs w:val="28"/>
          <w:lang w:eastAsia="en-US"/>
        </w:rPr>
        <w:t>3</w:t>
      </w:r>
      <w:r w:rsidR="00B674CB" w:rsidRPr="00331223">
        <w:rPr>
          <w:rFonts w:ascii="PT Astra Serif" w:hAnsi="PT Astra Serif"/>
          <w:sz w:val="28"/>
          <w:szCs w:val="28"/>
          <w:lang w:eastAsia="en-US"/>
        </w:rPr>
        <w:t xml:space="preserve"> изложить в следующей редакции:</w:t>
      </w:r>
    </w:p>
    <w:p w:rsidR="00B674CB" w:rsidRPr="00331223" w:rsidRDefault="00B674CB" w:rsidP="00341BBB">
      <w:pPr>
        <w:autoSpaceDE w:val="0"/>
        <w:autoSpaceDN w:val="0"/>
        <w:adjustRightInd w:val="0"/>
        <w:jc w:val="both"/>
        <w:rPr>
          <w:rFonts w:ascii="PT Astra Serif" w:hAnsi="PT Astra Serif" w:cs="PT Astra Serif"/>
          <w:sz w:val="28"/>
          <w:szCs w:val="28"/>
          <w:lang w:eastAsia="en-US"/>
        </w:rPr>
      </w:pPr>
      <w:r>
        <w:rPr>
          <w:rFonts w:ascii="PT Astra Serif" w:hAnsi="PT Astra Serif"/>
          <w:sz w:val="28"/>
          <w:szCs w:val="28"/>
          <w:lang w:eastAsia="en-US"/>
        </w:rPr>
        <w:t xml:space="preserve">       </w:t>
      </w:r>
      <w:r w:rsidR="00496D2A">
        <w:rPr>
          <w:rFonts w:ascii="PT Astra Serif" w:hAnsi="PT Astra Serif"/>
          <w:sz w:val="28"/>
          <w:szCs w:val="28"/>
          <w:lang w:eastAsia="en-US"/>
        </w:rPr>
        <w:t xml:space="preserve">   </w:t>
      </w:r>
      <w:r>
        <w:rPr>
          <w:rFonts w:ascii="PT Astra Serif" w:hAnsi="PT Astra Serif"/>
          <w:sz w:val="28"/>
          <w:szCs w:val="28"/>
          <w:lang w:eastAsia="en-US"/>
        </w:rPr>
        <w:t>«3</w:t>
      </w:r>
      <w:r w:rsidR="00534C3E">
        <w:rPr>
          <w:rFonts w:ascii="PT Astra Serif" w:hAnsi="PT Astra Serif"/>
          <w:sz w:val="28"/>
          <w:szCs w:val="28"/>
          <w:lang w:eastAsia="en-US"/>
        </w:rPr>
        <w:t>.</w:t>
      </w:r>
      <w:r w:rsidRPr="00331223">
        <w:rPr>
          <w:rFonts w:ascii="PT Astra Serif" w:hAnsi="PT Astra Serif"/>
          <w:sz w:val="28"/>
          <w:szCs w:val="28"/>
          <w:lang w:eastAsia="en-US"/>
        </w:rPr>
        <w:t xml:space="preserve"> Межведомственная к</w:t>
      </w:r>
      <w:r w:rsidRPr="00331223">
        <w:rPr>
          <w:rFonts w:ascii="PT Astra Serif" w:hAnsi="PT Astra Serif" w:cs="PT Astra Serif"/>
          <w:sz w:val="28"/>
          <w:szCs w:val="28"/>
          <w:lang w:eastAsia="en-US"/>
        </w:rPr>
        <w:t xml:space="preserve">омиссия в своей деятельности руководствуется </w:t>
      </w:r>
      <w:hyperlink r:id="rId11" w:history="1">
        <w:r w:rsidRPr="00331223">
          <w:rPr>
            <w:rFonts w:ascii="PT Astra Serif" w:hAnsi="PT Astra Serif" w:cs="PT Astra Serif"/>
            <w:sz w:val="28"/>
            <w:szCs w:val="28"/>
            <w:lang w:eastAsia="en-US"/>
          </w:rPr>
          <w:t>Конституцией</w:t>
        </w:r>
      </w:hyperlink>
      <w:r w:rsidRPr="00331223">
        <w:rPr>
          <w:rFonts w:ascii="PT Astra Serif" w:hAnsi="PT Astra Serif" w:cs="PT Astra Serif"/>
          <w:sz w:val="28"/>
          <w:szCs w:val="28"/>
          <w:lang w:eastAsia="en-US"/>
        </w:rPr>
        <w:t xml:space="preserve"> Российской Федерации, федеральными законами, иными нормативными правовыми актами Российской Федерации, </w:t>
      </w:r>
      <w:hyperlink r:id="rId12" w:history="1">
        <w:r w:rsidRPr="00331223">
          <w:rPr>
            <w:rFonts w:ascii="PT Astra Serif" w:hAnsi="PT Astra Serif" w:cs="PT Astra Serif"/>
            <w:sz w:val="28"/>
            <w:szCs w:val="28"/>
            <w:lang w:eastAsia="en-US"/>
          </w:rPr>
          <w:t>Уставом</w:t>
        </w:r>
      </w:hyperlink>
      <w:r w:rsidRPr="00331223">
        <w:rPr>
          <w:rFonts w:ascii="PT Astra Serif" w:hAnsi="PT Astra Serif" w:cs="PT Astra Serif"/>
          <w:sz w:val="28"/>
          <w:szCs w:val="28"/>
          <w:lang w:eastAsia="en-US"/>
        </w:rPr>
        <w:t xml:space="preserve"> Ульяновской области, законами Ульяновской области, иными нормативными правовыми актами Ульяновской области и настоящим Положением.»;</w:t>
      </w:r>
    </w:p>
    <w:p w:rsidR="00B674CB" w:rsidRPr="00331223" w:rsidRDefault="00496D2A" w:rsidP="008B23C2">
      <w:pPr>
        <w:autoSpaceDE w:val="0"/>
        <w:autoSpaceDN w:val="0"/>
        <w:adjustRightInd w:val="0"/>
        <w:jc w:val="both"/>
        <w:rPr>
          <w:rFonts w:ascii="PT Astra Serif" w:hAnsi="PT Astra Serif"/>
          <w:sz w:val="28"/>
          <w:szCs w:val="28"/>
          <w:lang w:eastAsia="en-US"/>
        </w:rPr>
      </w:pPr>
      <w:r>
        <w:rPr>
          <w:rFonts w:ascii="PT Astra Serif" w:hAnsi="PT Astra Serif"/>
          <w:sz w:val="28"/>
          <w:szCs w:val="28"/>
          <w:lang w:eastAsia="en-US"/>
        </w:rPr>
        <w:t xml:space="preserve">           д</w:t>
      </w:r>
      <w:r w:rsidR="00B674CB" w:rsidRPr="00331223">
        <w:rPr>
          <w:rFonts w:ascii="PT Astra Serif" w:hAnsi="PT Astra Serif"/>
          <w:sz w:val="28"/>
          <w:szCs w:val="28"/>
          <w:lang w:eastAsia="en-US"/>
        </w:rPr>
        <w:t>) в пункте 5</w:t>
      </w:r>
      <w:r w:rsidR="00B674CB">
        <w:rPr>
          <w:rFonts w:ascii="PT Astra Serif" w:hAnsi="PT Astra Serif"/>
          <w:sz w:val="28"/>
          <w:szCs w:val="28"/>
          <w:lang w:eastAsia="en-US"/>
        </w:rPr>
        <w:t xml:space="preserve"> </w:t>
      </w:r>
      <w:r w:rsidR="00B674CB" w:rsidRPr="00331223">
        <w:rPr>
          <w:rFonts w:ascii="PT Astra Serif" w:hAnsi="PT Astra Serif"/>
          <w:sz w:val="28"/>
          <w:szCs w:val="28"/>
          <w:lang w:eastAsia="en-US"/>
        </w:rPr>
        <w:t>слова «федеральной налоговой службы» заменить словами «</w:t>
      </w:r>
      <w:r w:rsidR="00B674CB">
        <w:rPr>
          <w:rFonts w:ascii="PT Astra Serif" w:hAnsi="PT Astra Serif"/>
          <w:sz w:val="28"/>
          <w:szCs w:val="28"/>
          <w:lang w:eastAsia="en-US"/>
        </w:rPr>
        <w:t>У</w:t>
      </w:r>
      <w:r w:rsidR="00B674CB" w:rsidRPr="00331223">
        <w:rPr>
          <w:rFonts w:ascii="PT Astra Serif" w:hAnsi="PT Astra Serif"/>
          <w:sz w:val="28"/>
          <w:szCs w:val="28"/>
          <w:lang w:eastAsia="en-US"/>
        </w:rPr>
        <w:t>правления федер</w:t>
      </w:r>
      <w:r w:rsidR="00B674CB">
        <w:rPr>
          <w:rFonts w:ascii="PT Astra Serif" w:hAnsi="PT Astra Serif"/>
          <w:sz w:val="28"/>
          <w:szCs w:val="28"/>
          <w:lang w:eastAsia="en-US"/>
        </w:rPr>
        <w:t>альной налоговой службы России</w:t>
      </w:r>
      <w:r>
        <w:rPr>
          <w:rFonts w:ascii="PT Astra Serif" w:hAnsi="PT Astra Serif"/>
          <w:sz w:val="28"/>
          <w:szCs w:val="28"/>
          <w:lang w:eastAsia="en-US"/>
        </w:rPr>
        <w:t>»;</w:t>
      </w:r>
      <w:r w:rsidR="00B674CB" w:rsidRPr="00331223">
        <w:rPr>
          <w:rFonts w:ascii="PT Astra Serif" w:hAnsi="PT Astra Serif"/>
          <w:sz w:val="28"/>
          <w:szCs w:val="28"/>
          <w:lang w:eastAsia="en-US"/>
        </w:rPr>
        <w:t xml:space="preserve"> </w:t>
      </w:r>
    </w:p>
    <w:p w:rsidR="00B674CB" w:rsidRPr="00331223" w:rsidRDefault="00496D2A" w:rsidP="008113EF">
      <w:pPr>
        <w:widowControl w:val="0"/>
        <w:tabs>
          <w:tab w:val="left" w:pos="0"/>
          <w:tab w:val="left" w:pos="1276"/>
        </w:tabs>
        <w:autoSpaceDE w:val="0"/>
        <w:autoSpaceDN w:val="0"/>
        <w:ind w:firstLine="709"/>
        <w:jc w:val="both"/>
        <w:rPr>
          <w:rFonts w:ascii="PT Astra Serif" w:hAnsi="PT Astra Serif"/>
          <w:sz w:val="28"/>
          <w:szCs w:val="28"/>
          <w:lang w:eastAsia="en-US"/>
        </w:rPr>
      </w:pPr>
      <w:r>
        <w:rPr>
          <w:rFonts w:ascii="PT Astra Serif" w:hAnsi="PT Astra Serif"/>
          <w:sz w:val="28"/>
          <w:szCs w:val="28"/>
          <w:lang w:eastAsia="en-US"/>
        </w:rPr>
        <w:t xml:space="preserve">  е</w:t>
      </w:r>
      <w:r w:rsidR="00B674CB" w:rsidRPr="00331223">
        <w:rPr>
          <w:rFonts w:ascii="PT Astra Serif" w:hAnsi="PT Astra Serif"/>
          <w:sz w:val="28"/>
          <w:szCs w:val="28"/>
          <w:lang w:eastAsia="en-US"/>
        </w:rPr>
        <w:t xml:space="preserve">) в пункте 7 </w:t>
      </w:r>
      <w:r w:rsidR="00487049">
        <w:rPr>
          <w:rFonts w:ascii="PT Astra Serif" w:hAnsi="PT Astra Serif"/>
          <w:sz w:val="28"/>
          <w:szCs w:val="28"/>
          <w:lang w:eastAsia="en-US"/>
        </w:rPr>
        <w:t>слова</w:t>
      </w:r>
      <w:r w:rsidR="00B674CB" w:rsidRPr="00331223">
        <w:rPr>
          <w:rFonts w:ascii="PT Astra Serif" w:hAnsi="PT Astra Serif"/>
          <w:sz w:val="28"/>
          <w:szCs w:val="28"/>
          <w:lang w:eastAsia="en-US"/>
        </w:rPr>
        <w:t xml:space="preserve"> «</w:t>
      </w:r>
      <w:r w:rsidR="00487049">
        <w:rPr>
          <w:rFonts w:ascii="PT Astra Serif" w:hAnsi="PT Astra Serif"/>
          <w:sz w:val="28"/>
          <w:szCs w:val="28"/>
          <w:lang w:eastAsia="en-US"/>
        </w:rPr>
        <w:t xml:space="preserve">электронной </w:t>
      </w:r>
      <w:r w:rsidR="00B674CB">
        <w:rPr>
          <w:rFonts w:ascii="PT Astra Serif" w:hAnsi="PT Astra Serif"/>
          <w:sz w:val="28"/>
          <w:szCs w:val="28"/>
          <w:lang w:eastAsia="en-US"/>
        </w:rPr>
        <w:t>связи» заменить слов</w:t>
      </w:r>
      <w:r w:rsidR="006A68D5">
        <w:rPr>
          <w:rFonts w:ascii="PT Astra Serif" w:hAnsi="PT Astra Serif"/>
          <w:sz w:val="28"/>
          <w:szCs w:val="28"/>
          <w:lang w:eastAsia="en-US"/>
        </w:rPr>
        <w:t>ами</w:t>
      </w:r>
      <w:r w:rsidR="00B674CB" w:rsidRPr="00331223">
        <w:rPr>
          <w:rFonts w:ascii="PT Astra Serif" w:hAnsi="PT Astra Serif"/>
          <w:sz w:val="28"/>
          <w:szCs w:val="28"/>
          <w:lang w:eastAsia="en-US"/>
        </w:rPr>
        <w:t xml:space="preserve"> «</w:t>
      </w:r>
      <w:r w:rsidR="00487049">
        <w:rPr>
          <w:rFonts w:ascii="PT Astra Serif" w:hAnsi="PT Astra Serif"/>
          <w:sz w:val="28"/>
          <w:szCs w:val="28"/>
          <w:lang w:eastAsia="en-US"/>
        </w:rPr>
        <w:t xml:space="preserve">электронной </w:t>
      </w:r>
      <w:r w:rsidR="00B674CB" w:rsidRPr="00331223">
        <w:rPr>
          <w:rFonts w:ascii="PT Astra Serif" w:hAnsi="PT Astra Serif"/>
          <w:sz w:val="28"/>
          <w:szCs w:val="28"/>
          <w:lang w:eastAsia="en-US"/>
        </w:rPr>
        <w:t>почты»;</w:t>
      </w:r>
    </w:p>
    <w:p w:rsidR="00B674CB" w:rsidRPr="00331223" w:rsidRDefault="00496D2A" w:rsidP="008113EF">
      <w:pPr>
        <w:widowControl w:val="0"/>
        <w:tabs>
          <w:tab w:val="left" w:pos="0"/>
          <w:tab w:val="left" w:pos="1276"/>
        </w:tabs>
        <w:autoSpaceDE w:val="0"/>
        <w:autoSpaceDN w:val="0"/>
        <w:ind w:firstLine="709"/>
        <w:jc w:val="both"/>
        <w:rPr>
          <w:rFonts w:ascii="PT Astra Serif" w:hAnsi="PT Astra Serif"/>
          <w:sz w:val="28"/>
          <w:szCs w:val="28"/>
          <w:lang w:eastAsia="en-US"/>
        </w:rPr>
      </w:pPr>
      <w:r>
        <w:rPr>
          <w:rFonts w:ascii="PT Astra Serif" w:hAnsi="PT Astra Serif"/>
          <w:sz w:val="28"/>
          <w:szCs w:val="28"/>
          <w:lang w:eastAsia="en-US"/>
        </w:rPr>
        <w:t xml:space="preserve">  ж</w:t>
      </w:r>
      <w:r w:rsidR="00B674CB" w:rsidRPr="00331223">
        <w:rPr>
          <w:rFonts w:ascii="PT Astra Serif" w:hAnsi="PT Astra Serif"/>
          <w:sz w:val="28"/>
          <w:szCs w:val="28"/>
          <w:lang w:eastAsia="en-US"/>
        </w:rPr>
        <w:t>) пункт 8 изложить в следующей редакции:</w:t>
      </w:r>
    </w:p>
    <w:p w:rsidR="00B674CB" w:rsidRPr="00331223" w:rsidRDefault="00B674CB" w:rsidP="00F73119">
      <w:pPr>
        <w:widowControl w:val="0"/>
        <w:tabs>
          <w:tab w:val="left" w:pos="0"/>
          <w:tab w:val="left" w:pos="1276"/>
        </w:tabs>
        <w:autoSpaceDE w:val="0"/>
        <w:autoSpaceDN w:val="0"/>
        <w:ind w:firstLine="709"/>
        <w:jc w:val="both"/>
        <w:rPr>
          <w:rFonts w:ascii="PT Astra Serif" w:hAnsi="PT Astra Serif"/>
          <w:sz w:val="28"/>
          <w:szCs w:val="28"/>
          <w:lang w:eastAsia="en-US"/>
        </w:rPr>
      </w:pPr>
      <w:r w:rsidRPr="00331223">
        <w:rPr>
          <w:rFonts w:ascii="PT Astra Serif" w:hAnsi="PT Astra Serif"/>
          <w:sz w:val="28"/>
          <w:szCs w:val="28"/>
          <w:lang w:eastAsia="en-US"/>
        </w:rPr>
        <w:t>«8. К полномочиям межведомственной комиссии относятся:</w:t>
      </w:r>
    </w:p>
    <w:p w:rsidR="00B674CB" w:rsidRPr="00A84C38" w:rsidRDefault="00B674CB" w:rsidP="008B23C2">
      <w:pPr>
        <w:pStyle w:val="aa"/>
        <w:widowControl w:val="0"/>
        <w:numPr>
          <w:ilvl w:val="0"/>
          <w:numId w:val="6"/>
        </w:numPr>
        <w:tabs>
          <w:tab w:val="left" w:pos="0"/>
          <w:tab w:val="left" w:pos="1276"/>
        </w:tabs>
        <w:autoSpaceDE w:val="0"/>
        <w:autoSpaceDN w:val="0"/>
        <w:adjustRightInd w:val="0"/>
        <w:ind w:left="0" w:firstLine="709"/>
        <w:jc w:val="both"/>
        <w:rPr>
          <w:rFonts w:ascii="PT Astra Serif" w:hAnsi="PT Astra Serif" w:cs="PT Astra Serif"/>
          <w:sz w:val="28"/>
          <w:szCs w:val="28"/>
          <w:lang w:eastAsia="en-US"/>
        </w:rPr>
      </w:pPr>
      <w:r w:rsidRPr="008B23C2">
        <w:rPr>
          <w:rFonts w:ascii="PT Astra Serif" w:hAnsi="PT Astra Serif"/>
          <w:sz w:val="28"/>
          <w:szCs w:val="28"/>
          <w:lang w:eastAsia="en-US"/>
        </w:rPr>
        <w:t xml:space="preserve">рассмотрение на заседании межведомственной комиссии проектов социальных контрактов, проектов программ социальной адаптации </w:t>
      </w:r>
      <w:r w:rsidRPr="008B23C2">
        <w:rPr>
          <w:rFonts w:ascii="PT Astra Serif" w:hAnsi="PT Astra Serif"/>
          <w:sz w:val="28"/>
          <w:szCs w:val="28"/>
          <w:lang w:eastAsia="en-US"/>
        </w:rPr>
        <w:br/>
        <w:t>и прилагаемых к ним документов (сведений), а также подготовленных заявителями бизнес-планов или планов ведения личного подсобного хозяйства;</w:t>
      </w:r>
    </w:p>
    <w:p w:rsidR="00B674CB" w:rsidRPr="008B23C2" w:rsidRDefault="00B674CB" w:rsidP="00A84C38">
      <w:pPr>
        <w:pStyle w:val="aa"/>
        <w:widowControl w:val="0"/>
        <w:numPr>
          <w:ilvl w:val="0"/>
          <w:numId w:val="6"/>
        </w:numPr>
        <w:tabs>
          <w:tab w:val="left" w:pos="0"/>
          <w:tab w:val="left" w:pos="1276"/>
        </w:tabs>
        <w:autoSpaceDE w:val="0"/>
        <w:autoSpaceDN w:val="0"/>
        <w:adjustRightInd w:val="0"/>
        <w:ind w:left="0" w:firstLine="709"/>
        <w:jc w:val="both"/>
        <w:rPr>
          <w:rFonts w:ascii="PT Astra Serif" w:hAnsi="PT Astra Serif"/>
          <w:sz w:val="28"/>
          <w:szCs w:val="28"/>
          <w:lang w:eastAsia="en-US"/>
        </w:rPr>
      </w:pPr>
      <w:r w:rsidRPr="00A84C38">
        <w:rPr>
          <w:rFonts w:ascii="PT Astra Serif" w:hAnsi="PT Astra Serif" w:cs="PT Astra Serif"/>
          <w:sz w:val="28"/>
          <w:szCs w:val="28"/>
          <w:lang w:eastAsia="en-US"/>
        </w:rPr>
        <w:t xml:space="preserve">представление в Областное государственное казённое учреждение социальной защиты населения Ульяновской области (далее - учреждение) замечаний по проектам социальных контрактов, проектам программ социальной адаптации, в том числе по составу мероприятий проектов  программ социальной адаптации, указанных в пункте 3 приложения № 1 </w:t>
      </w:r>
      <w:r>
        <w:rPr>
          <w:rFonts w:ascii="PT Astra Serif" w:hAnsi="PT Astra Serif" w:cs="PT Astra Serif"/>
          <w:sz w:val="28"/>
          <w:szCs w:val="28"/>
          <w:lang w:eastAsia="en-US"/>
        </w:rPr>
        <w:br/>
      </w:r>
      <w:r w:rsidRPr="00A84C38">
        <w:rPr>
          <w:rFonts w:ascii="PT Astra Serif" w:hAnsi="PT Astra Serif" w:cs="PT Astra Serif"/>
          <w:sz w:val="28"/>
          <w:szCs w:val="28"/>
          <w:lang w:eastAsia="en-US"/>
        </w:rPr>
        <w:t>к постановлению Правительства Ульяновской области «Об утверждении Правил оказания государственной социальной помощи на основании социального контракта на территории Ульяновской области»</w:t>
      </w:r>
      <w:r>
        <w:rPr>
          <w:rFonts w:ascii="PT Astra Serif" w:hAnsi="PT Astra Serif" w:cs="PT Astra Serif"/>
          <w:sz w:val="28"/>
          <w:szCs w:val="28"/>
          <w:lang w:eastAsia="en-US"/>
        </w:rPr>
        <w:t xml:space="preserve"> (далее – Правила)</w:t>
      </w:r>
      <w:r w:rsidRPr="008B23C2">
        <w:rPr>
          <w:rFonts w:ascii="PT Astra Serif" w:hAnsi="PT Astra Serif"/>
          <w:sz w:val="28"/>
          <w:szCs w:val="28"/>
          <w:lang w:eastAsia="en-US"/>
        </w:rPr>
        <w:t>,</w:t>
      </w:r>
      <w:r>
        <w:rPr>
          <w:rFonts w:ascii="PT Astra Serif" w:hAnsi="PT Astra Serif"/>
          <w:sz w:val="28"/>
          <w:szCs w:val="28"/>
          <w:lang w:eastAsia="en-US"/>
        </w:rPr>
        <w:t xml:space="preserve"> </w:t>
      </w:r>
      <w:r w:rsidRPr="008B23C2">
        <w:rPr>
          <w:rFonts w:ascii="PT Astra Serif" w:hAnsi="PT Astra Serif"/>
          <w:sz w:val="28"/>
          <w:szCs w:val="28"/>
          <w:lang w:eastAsia="en-US"/>
        </w:rPr>
        <w:t xml:space="preserve">и (или) прилагаемым к ним документам (сведениям), а также </w:t>
      </w:r>
      <w:r>
        <w:rPr>
          <w:rFonts w:ascii="PT Astra Serif" w:hAnsi="PT Astra Serif"/>
          <w:sz w:val="28"/>
          <w:szCs w:val="28"/>
          <w:lang w:eastAsia="en-US"/>
        </w:rPr>
        <w:br/>
      </w:r>
      <w:r w:rsidRPr="008B23C2">
        <w:rPr>
          <w:rFonts w:ascii="PT Astra Serif" w:hAnsi="PT Astra Serif"/>
          <w:sz w:val="28"/>
          <w:szCs w:val="28"/>
          <w:lang w:eastAsia="en-US"/>
        </w:rPr>
        <w:t>по подготовленным  заявителями</w:t>
      </w:r>
      <w:r>
        <w:rPr>
          <w:rFonts w:ascii="PT Astra Serif" w:hAnsi="PT Astra Serif"/>
          <w:sz w:val="28"/>
          <w:szCs w:val="28"/>
          <w:lang w:eastAsia="en-US"/>
        </w:rPr>
        <w:t xml:space="preserve"> </w:t>
      </w:r>
      <w:r w:rsidRPr="008B23C2">
        <w:rPr>
          <w:rFonts w:ascii="PT Astra Serif" w:hAnsi="PT Astra Serif"/>
          <w:sz w:val="28"/>
          <w:szCs w:val="28"/>
          <w:lang w:eastAsia="en-US"/>
        </w:rPr>
        <w:t>бизнес-планам или планам ведения личного подсобного хозяйства;</w:t>
      </w:r>
    </w:p>
    <w:p w:rsidR="00B674CB" w:rsidRPr="00331223" w:rsidRDefault="00B674CB" w:rsidP="00335A8D">
      <w:pPr>
        <w:pStyle w:val="aa"/>
        <w:widowControl w:val="0"/>
        <w:numPr>
          <w:ilvl w:val="0"/>
          <w:numId w:val="6"/>
        </w:numPr>
        <w:tabs>
          <w:tab w:val="left" w:pos="0"/>
          <w:tab w:val="left" w:pos="1276"/>
        </w:tabs>
        <w:autoSpaceDE w:val="0"/>
        <w:autoSpaceDN w:val="0"/>
        <w:ind w:left="0" w:firstLine="709"/>
        <w:jc w:val="both"/>
        <w:rPr>
          <w:rFonts w:ascii="PT Astra Serif" w:hAnsi="PT Astra Serif"/>
          <w:sz w:val="28"/>
          <w:szCs w:val="28"/>
          <w:lang w:eastAsia="en-US"/>
        </w:rPr>
      </w:pPr>
      <w:r w:rsidRPr="00331223">
        <w:rPr>
          <w:rFonts w:ascii="PT Astra Serif" w:hAnsi="PT Astra Serif"/>
          <w:sz w:val="28"/>
          <w:szCs w:val="28"/>
          <w:lang w:eastAsia="en-US"/>
        </w:rPr>
        <w:t>повторное рассмотрение в соответствии с абзацем девятнадцатым пункта 38 Правил доработанных проектов социальных контрактов, проектов программ социальной адаптации и прилагаемых к ним документов (сведений), а также подготовленных заявителями бизнес-планов и планов ведения</w:t>
      </w:r>
      <w:r w:rsidR="00496D2A">
        <w:rPr>
          <w:rFonts w:ascii="PT Astra Serif" w:hAnsi="PT Astra Serif"/>
          <w:sz w:val="28"/>
          <w:szCs w:val="28"/>
          <w:lang w:eastAsia="en-US"/>
        </w:rPr>
        <w:t xml:space="preserve"> личного подсобного хозяйства;</w:t>
      </w:r>
    </w:p>
    <w:p w:rsidR="00B674CB" w:rsidRPr="00331223" w:rsidRDefault="00B674CB" w:rsidP="00612DA9">
      <w:pPr>
        <w:pStyle w:val="aa"/>
        <w:widowControl w:val="0"/>
        <w:numPr>
          <w:ilvl w:val="0"/>
          <w:numId w:val="6"/>
        </w:numPr>
        <w:tabs>
          <w:tab w:val="left" w:pos="0"/>
          <w:tab w:val="left" w:pos="1276"/>
        </w:tabs>
        <w:autoSpaceDE w:val="0"/>
        <w:autoSpaceDN w:val="0"/>
        <w:ind w:left="0" w:firstLine="709"/>
        <w:jc w:val="both"/>
        <w:rPr>
          <w:rFonts w:ascii="PT Astra Serif" w:hAnsi="PT Astra Serif"/>
          <w:sz w:val="28"/>
          <w:szCs w:val="28"/>
          <w:lang w:eastAsia="en-US"/>
        </w:rPr>
      </w:pPr>
      <w:r w:rsidRPr="00331223">
        <w:rPr>
          <w:rFonts w:ascii="PT Astra Serif" w:hAnsi="PT Astra Serif"/>
          <w:sz w:val="28"/>
          <w:szCs w:val="28"/>
          <w:lang w:eastAsia="en-US"/>
        </w:rPr>
        <w:t xml:space="preserve">выработка </w:t>
      </w:r>
      <w:r>
        <w:rPr>
          <w:rFonts w:ascii="PT Astra Serif" w:hAnsi="PT Astra Serif"/>
          <w:sz w:val="28"/>
          <w:szCs w:val="28"/>
          <w:lang w:eastAsia="en-US"/>
        </w:rPr>
        <w:t>указанного в пунк</w:t>
      </w:r>
      <w:r w:rsidR="00496D2A">
        <w:rPr>
          <w:rFonts w:ascii="PT Astra Serif" w:hAnsi="PT Astra Serif"/>
          <w:sz w:val="28"/>
          <w:szCs w:val="28"/>
          <w:lang w:eastAsia="en-US"/>
        </w:rPr>
        <w:t>те 2</w:t>
      </w:r>
      <w:r>
        <w:rPr>
          <w:rFonts w:ascii="PT Astra Serif" w:hAnsi="PT Astra Serif"/>
          <w:sz w:val="28"/>
          <w:szCs w:val="28"/>
          <w:lang w:eastAsia="en-US"/>
        </w:rPr>
        <w:t xml:space="preserve"> настоящего Положения </w:t>
      </w:r>
      <w:r w:rsidRPr="00331223">
        <w:rPr>
          <w:rFonts w:ascii="PT Astra Serif" w:hAnsi="PT Astra Serif"/>
          <w:sz w:val="28"/>
          <w:szCs w:val="28"/>
          <w:lang w:eastAsia="en-US"/>
        </w:rPr>
        <w:t>согласованного мнения межведомственной комиссии</w:t>
      </w:r>
      <w:r>
        <w:rPr>
          <w:rFonts w:ascii="PT Astra Serif" w:hAnsi="PT Astra Serif"/>
          <w:sz w:val="28"/>
          <w:szCs w:val="28"/>
          <w:lang w:eastAsia="en-US"/>
        </w:rPr>
        <w:t xml:space="preserve"> </w:t>
      </w:r>
      <w:r w:rsidRPr="00331223">
        <w:rPr>
          <w:rFonts w:ascii="PT Astra Serif" w:hAnsi="PT Astra Serif"/>
          <w:sz w:val="28"/>
          <w:szCs w:val="28"/>
          <w:lang w:eastAsia="en-US"/>
        </w:rPr>
        <w:t>с вынесением</w:t>
      </w:r>
      <w:r>
        <w:rPr>
          <w:rFonts w:ascii="PT Astra Serif" w:hAnsi="PT Astra Serif"/>
          <w:sz w:val="28"/>
          <w:szCs w:val="28"/>
          <w:lang w:eastAsia="en-US"/>
        </w:rPr>
        <w:t xml:space="preserve"> </w:t>
      </w:r>
      <w:r w:rsidRPr="00331223">
        <w:rPr>
          <w:rFonts w:ascii="PT Astra Serif" w:hAnsi="PT Astra Serif"/>
          <w:sz w:val="28"/>
          <w:szCs w:val="28"/>
          <w:lang w:eastAsia="en-US"/>
        </w:rPr>
        <w:t>уполномоченном</w:t>
      </w:r>
      <w:r w:rsidR="00496D2A">
        <w:rPr>
          <w:rFonts w:ascii="PT Astra Serif" w:hAnsi="PT Astra Serif"/>
          <w:sz w:val="28"/>
          <w:szCs w:val="28"/>
          <w:lang w:eastAsia="en-US"/>
        </w:rPr>
        <w:t>у органу следующих рекомендаций</w:t>
      </w:r>
      <w:r w:rsidRPr="00331223">
        <w:rPr>
          <w:rFonts w:ascii="PT Astra Serif" w:hAnsi="PT Astra Serif"/>
          <w:sz w:val="28"/>
          <w:szCs w:val="28"/>
          <w:lang w:eastAsia="en-US"/>
        </w:rPr>
        <w:t>:</w:t>
      </w:r>
    </w:p>
    <w:p w:rsidR="00B674CB" w:rsidRPr="00331223" w:rsidRDefault="00B674CB" w:rsidP="00F73119">
      <w:pPr>
        <w:pStyle w:val="aa"/>
        <w:widowControl w:val="0"/>
        <w:tabs>
          <w:tab w:val="left" w:pos="0"/>
          <w:tab w:val="left" w:pos="1276"/>
        </w:tabs>
        <w:autoSpaceDE w:val="0"/>
        <w:autoSpaceDN w:val="0"/>
        <w:ind w:left="0" w:firstLine="709"/>
        <w:jc w:val="both"/>
        <w:rPr>
          <w:rFonts w:ascii="PT Astra Serif" w:hAnsi="PT Astra Serif"/>
          <w:sz w:val="28"/>
          <w:szCs w:val="28"/>
          <w:lang w:eastAsia="en-US"/>
        </w:rPr>
      </w:pPr>
      <w:r w:rsidRPr="00331223">
        <w:rPr>
          <w:rFonts w:ascii="PT Astra Serif" w:hAnsi="PT Astra Serif"/>
          <w:sz w:val="28"/>
          <w:szCs w:val="28"/>
          <w:lang w:eastAsia="en-US"/>
        </w:rPr>
        <w:t>а) доработать проект социального контракта, проект программы социальной адаптации, в том числе по составу мероприятий проекта программы социальной адаптации, указанным в пункте 3 Правил, и (или) прилагаемые к ним документы (сведения), а также подготовленный заявителем бизнес-план или план ведения личного подсобного хозяйства;</w:t>
      </w:r>
    </w:p>
    <w:p w:rsidR="00B674CB" w:rsidRPr="00331223" w:rsidRDefault="00B674CB" w:rsidP="00A63DD8">
      <w:pPr>
        <w:pStyle w:val="aa"/>
        <w:widowControl w:val="0"/>
        <w:tabs>
          <w:tab w:val="left" w:pos="0"/>
          <w:tab w:val="left" w:pos="1276"/>
        </w:tabs>
        <w:autoSpaceDE w:val="0"/>
        <w:autoSpaceDN w:val="0"/>
        <w:ind w:left="0" w:firstLine="709"/>
        <w:jc w:val="both"/>
        <w:rPr>
          <w:rFonts w:ascii="PT Astra Serif" w:hAnsi="PT Astra Serif"/>
          <w:sz w:val="28"/>
          <w:szCs w:val="28"/>
          <w:lang w:eastAsia="en-US"/>
        </w:rPr>
      </w:pPr>
      <w:r w:rsidRPr="00331223">
        <w:rPr>
          <w:rFonts w:ascii="PT Astra Serif" w:hAnsi="PT Astra Serif"/>
          <w:sz w:val="28"/>
          <w:szCs w:val="28"/>
          <w:lang w:eastAsia="en-US"/>
        </w:rPr>
        <w:t>б) согласовать программу социальной адаптации и одобрить заключение социального контракта;</w:t>
      </w:r>
    </w:p>
    <w:p w:rsidR="00B674CB" w:rsidRPr="00331223" w:rsidRDefault="00B674CB" w:rsidP="00335A8D">
      <w:pPr>
        <w:pStyle w:val="aa"/>
        <w:widowControl w:val="0"/>
        <w:tabs>
          <w:tab w:val="left" w:pos="0"/>
          <w:tab w:val="left" w:pos="1276"/>
        </w:tabs>
        <w:autoSpaceDE w:val="0"/>
        <w:autoSpaceDN w:val="0"/>
        <w:ind w:left="0" w:firstLine="709"/>
        <w:jc w:val="both"/>
        <w:rPr>
          <w:rFonts w:ascii="PT Astra Serif" w:hAnsi="PT Astra Serif"/>
          <w:sz w:val="28"/>
          <w:szCs w:val="28"/>
          <w:lang w:eastAsia="en-US"/>
        </w:rPr>
      </w:pPr>
      <w:r w:rsidRPr="00331223">
        <w:rPr>
          <w:rFonts w:ascii="PT Astra Serif" w:hAnsi="PT Astra Serif"/>
          <w:sz w:val="28"/>
          <w:szCs w:val="28"/>
          <w:lang w:eastAsia="en-US"/>
        </w:rPr>
        <w:t>в) внести изменения в социальный контракт и (или) программу социальной адаптации и  заключить дополнительное соглашение</w:t>
      </w:r>
      <w:r>
        <w:rPr>
          <w:rFonts w:ascii="PT Astra Serif" w:hAnsi="PT Astra Serif"/>
          <w:sz w:val="28"/>
          <w:szCs w:val="28"/>
          <w:lang w:eastAsia="en-US"/>
        </w:rPr>
        <w:t xml:space="preserve"> </w:t>
      </w:r>
      <w:r>
        <w:rPr>
          <w:rFonts w:ascii="PT Astra Serif" w:hAnsi="PT Astra Serif"/>
          <w:sz w:val="28"/>
          <w:szCs w:val="28"/>
          <w:lang w:eastAsia="en-US"/>
        </w:rPr>
        <w:br/>
        <w:t>к социальному контракту</w:t>
      </w:r>
      <w:r w:rsidRPr="00331223">
        <w:rPr>
          <w:rFonts w:ascii="PT Astra Serif" w:hAnsi="PT Astra Serif"/>
          <w:sz w:val="28"/>
          <w:szCs w:val="28"/>
          <w:lang w:eastAsia="en-US"/>
        </w:rPr>
        <w:t>;</w:t>
      </w:r>
    </w:p>
    <w:p w:rsidR="00B674CB" w:rsidRPr="00496D2A" w:rsidRDefault="00B674CB" w:rsidP="007F4544">
      <w:pPr>
        <w:pStyle w:val="aa"/>
        <w:widowControl w:val="0"/>
        <w:tabs>
          <w:tab w:val="left" w:pos="0"/>
          <w:tab w:val="left" w:pos="1276"/>
        </w:tabs>
        <w:autoSpaceDE w:val="0"/>
        <w:autoSpaceDN w:val="0"/>
        <w:ind w:left="0" w:firstLine="709"/>
        <w:jc w:val="both"/>
        <w:rPr>
          <w:rFonts w:ascii="PT Astra Serif" w:hAnsi="PT Astra Serif"/>
          <w:sz w:val="28"/>
          <w:szCs w:val="28"/>
          <w:lang w:eastAsia="en-US"/>
        </w:rPr>
      </w:pPr>
      <w:r w:rsidRPr="00331223">
        <w:rPr>
          <w:rFonts w:ascii="PT Astra Serif" w:hAnsi="PT Astra Serif"/>
          <w:sz w:val="28"/>
          <w:szCs w:val="28"/>
          <w:lang w:eastAsia="en-US"/>
        </w:rPr>
        <w:t xml:space="preserve">г) </w:t>
      </w:r>
      <w:r w:rsidRPr="00496D2A">
        <w:rPr>
          <w:rFonts w:ascii="PT Astra Serif" w:hAnsi="PT Astra Serif"/>
          <w:sz w:val="28"/>
          <w:szCs w:val="28"/>
          <w:lang w:eastAsia="en-US"/>
        </w:rPr>
        <w:t xml:space="preserve">с учётом предложений </w:t>
      </w:r>
      <w:r w:rsidR="00496D2A" w:rsidRPr="00496D2A">
        <w:rPr>
          <w:rFonts w:ascii="PT Astra Serif" w:hAnsi="PT Astra Serif"/>
          <w:kern w:val="3"/>
          <w:sz w:val="28"/>
          <w:szCs w:val="28"/>
        </w:rPr>
        <w:t xml:space="preserve">муниципальных межведомственных комиссий, сформированных органами местного самоуправления муниципальных образований Ульяновской области в соответствии </w:t>
      </w:r>
      <w:r w:rsidR="00496D2A">
        <w:rPr>
          <w:rFonts w:ascii="PT Astra Serif" w:hAnsi="PT Astra Serif"/>
          <w:kern w:val="3"/>
          <w:sz w:val="28"/>
          <w:szCs w:val="28"/>
        </w:rPr>
        <w:br/>
      </w:r>
      <w:r w:rsidR="00496D2A" w:rsidRPr="00496D2A">
        <w:rPr>
          <w:rFonts w:ascii="PT Astra Serif" w:hAnsi="PT Astra Serif"/>
          <w:kern w:val="3"/>
          <w:sz w:val="28"/>
          <w:szCs w:val="28"/>
        </w:rPr>
        <w:t xml:space="preserve">с соглашениями об оказании содействия в оказании государственной </w:t>
      </w:r>
      <w:r w:rsidR="00496D2A" w:rsidRPr="00562FF1">
        <w:rPr>
          <w:rFonts w:ascii="PT Astra Serif" w:hAnsi="PT Astra Serif"/>
          <w:kern w:val="3"/>
          <w:sz w:val="28"/>
          <w:szCs w:val="28"/>
        </w:rPr>
        <w:t xml:space="preserve">социальной помощи, </w:t>
      </w:r>
      <w:r w:rsidRPr="00562FF1">
        <w:rPr>
          <w:rFonts w:ascii="PT Astra Serif" w:hAnsi="PT Astra Serif"/>
          <w:sz w:val="28"/>
          <w:szCs w:val="28"/>
          <w:lang w:eastAsia="en-US"/>
        </w:rPr>
        <w:t>не одобрить</w:t>
      </w:r>
      <w:r w:rsidRPr="00496D2A">
        <w:rPr>
          <w:rFonts w:ascii="PT Astra Serif" w:hAnsi="PT Astra Serif"/>
          <w:sz w:val="28"/>
          <w:szCs w:val="28"/>
          <w:lang w:eastAsia="en-US"/>
        </w:rPr>
        <w:t xml:space="preserve"> программу социальной адаптации </w:t>
      </w:r>
      <w:proofErr w:type="gramStart"/>
      <w:r w:rsidRPr="00496D2A">
        <w:rPr>
          <w:rFonts w:ascii="PT Astra Serif" w:hAnsi="PT Astra Serif"/>
          <w:sz w:val="28"/>
          <w:szCs w:val="28"/>
          <w:lang w:eastAsia="en-US"/>
        </w:rPr>
        <w:t>и  отказать</w:t>
      </w:r>
      <w:proofErr w:type="gramEnd"/>
      <w:r w:rsidRPr="00496D2A">
        <w:rPr>
          <w:rFonts w:ascii="PT Astra Serif" w:hAnsi="PT Astra Serif"/>
          <w:sz w:val="28"/>
          <w:szCs w:val="28"/>
          <w:lang w:eastAsia="en-US"/>
        </w:rPr>
        <w:t xml:space="preserve"> в  заключении социального контракта;</w:t>
      </w:r>
    </w:p>
    <w:p w:rsidR="00B674CB" w:rsidRPr="00331223" w:rsidRDefault="00B674CB" w:rsidP="00335A8D">
      <w:pPr>
        <w:pStyle w:val="aa"/>
        <w:widowControl w:val="0"/>
        <w:tabs>
          <w:tab w:val="left" w:pos="0"/>
          <w:tab w:val="left" w:pos="1276"/>
        </w:tabs>
        <w:autoSpaceDE w:val="0"/>
        <w:autoSpaceDN w:val="0"/>
        <w:ind w:left="0" w:firstLine="709"/>
        <w:jc w:val="both"/>
        <w:rPr>
          <w:rFonts w:ascii="PT Astra Serif" w:hAnsi="PT Astra Serif"/>
          <w:sz w:val="28"/>
          <w:szCs w:val="28"/>
          <w:lang w:eastAsia="en-US"/>
        </w:rPr>
      </w:pPr>
      <w:r w:rsidRPr="00331223">
        <w:rPr>
          <w:rFonts w:ascii="PT Astra Serif" w:hAnsi="PT Astra Serif"/>
          <w:sz w:val="28"/>
          <w:szCs w:val="28"/>
          <w:lang w:eastAsia="en-US"/>
        </w:rPr>
        <w:t>д)  продлить социальный контракт;</w:t>
      </w:r>
    </w:p>
    <w:p w:rsidR="00B674CB" w:rsidRDefault="00B674CB" w:rsidP="008113EF">
      <w:pPr>
        <w:widowControl w:val="0"/>
        <w:tabs>
          <w:tab w:val="left" w:pos="0"/>
          <w:tab w:val="left" w:pos="1276"/>
        </w:tabs>
        <w:autoSpaceDE w:val="0"/>
        <w:autoSpaceDN w:val="0"/>
        <w:ind w:firstLine="709"/>
        <w:jc w:val="both"/>
        <w:rPr>
          <w:rFonts w:ascii="PT Astra Serif" w:hAnsi="PT Astra Serif"/>
          <w:sz w:val="28"/>
          <w:szCs w:val="28"/>
        </w:rPr>
      </w:pPr>
      <w:r w:rsidRPr="00331223">
        <w:rPr>
          <w:rFonts w:ascii="PT Astra Serif" w:hAnsi="PT Astra Serif"/>
          <w:sz w:val="28"/>
          <w:szCs w:val="28"/>
          <w:lang w:eastAsia="en-US"/>
        </w:rPr>
        <w:t xml:space="preserve">е) одобрить заключение </w:t>
      </w:r>
      <w:r w:rsidRPr="00331223">
        <w:rPr>
          <w:rFonts w:ascii="PT Astra Serif" w:hAnsi="PT Astra Serif"/>
          <w:sz w:val="28"/>
          <w:szCs w:val="28"/>
        </w:rPr>
        <w:t>нового социального контракта в период проведения мониторинга условий жизни семьи (</w:t>
      </w:r>
      <w:r w:rsidR="00496D2A">
        <w:rPr>
          <w:rFonts w:ascii="PT Astra Serif" w:hAnsi="PT Astra Serif"/>
          <w:sz w:val="28"/>
          <w:szCs w:val="28"/>
        </w:rPr>
        <w:t xml:space="preserve">одиноко проживающего </w:t>
      </w:r>
      <w:r w:rsidRPr="00331223">
        <w:rPr>
          <w:rFonts w:ascii="PT Astra Serif" w:hAnsi="PT Astra Serif"/>
          <w:sz w:val="28"/>
          <w:szCs w:val="28"/>
        </w:rPr>
        <w:t xml:space="preserve">гражданина) по завершении ранее заключённого социального контракта </w:t>
      </w:r>
      <w:r w:rsidR="00496D2A">
        <w:rPr>
          <w:rFonts w:ascii="PT Astra Serif" w:hAnsi="PT Astra Serif"/>
          <w:sz w:val="28"/>
          <w:szCs w:val="28"/>
        </w:rPr>
        <w:br/>
      </w:r>
      <w:r w:rsidRPr="00331223">
        <w:rPr>
          <w:rFonts w:ascii="PT Astra Serif" w:hAnsi="PT Astra Serif"/>
          <w:sz w:val="28"/>
          <w:szCs w:val="28"/>
        </w:rPr>
        <w:t>по основаниям, указанным</w:t>
      </w:r>
      <w:r w:rsidR="00496D2A">
        <w:rPr>
          <w:rFonts w:ascii="PT Astra Serif" w:hAnsi="PT Astra Serif"/>
          <w:sz w:val="28"/>
          <w:szCs w:val="28"/>
        </w:rPr>
        <w:t xml:space="preserve"> </w:t>
      </w:r>
      <w:r w:rsidRPr="00331223">
        <w:rPr>
          <w:rFonts w:ascii="PT Astra Serif" w:hAnsi="PT Astra Serif"/>
          <w:sz w:val="28"/>
          <w:szCs w:val="28"/>
        </w:rPr>
        <w:t>в пункте 80 Правил.»;</w:t>
      </w:r>
    </w:p>
    <w:p w:rsidR="00B674CB" w:rsidRDefault="00B674CB" w:rsidP="00EC70FD">
      <w:pPr>
        <w:widowControl w:val="0"/>
        <w:tabs>
          <w:tab w:val="left" w:pos="0"/>
          <w:tab w:val="left" w:pos="1276"/>
        </w:tabs>
        <w:autoSpaceDE w:val="0"/>
        <w:autoSpaceDN w:val="0"/>
        <w:ind w:firstLine="709"/>
        <w:jc w:val="both"/>
        <w:rPr>
          <w:rFonts w:ascii="PT Astra Serif" w:hAnsi="PT Astra Serif"/>
          <w:sz w:val="28"/>
          <w:szCs w:val="28"/>
        </w:rPr>
      </w:pPr>
      <w:r>
        <w:rPr>
          <w:rFonts w:ascii="PT Astra Serif" w:hAnsi="PT Astra Serif"/>
          <w:sz w:val="28"/>
          <w:szCs w:val="28"/>
        </w:rPr>
        <w:t>з) дополнить пунктом 8</w:t>
      </w:r>
      <w:r>
        <w:rPr>
          <w:rFonts w:ascii="PT Astra Serif" w:hAnsi="PT Astra Serif"/>
          <w:sz w:val="28"/>
          <w:szCs w:val="28"/>
          <w:vertAlign w:val="superscript"/>
        </w:rPr>
        <w:t>1</w:t>
      </w:r>
      <w:r>
        <w:rPr>
          <w:rFonts w:ascii="PT Astra Serif" w:hAnsi="PT Astra Serif"/>
          <w:sz w:val="28"/>
          <w:szCs w:val="28"/>
        </w:rPr>
        <w:t xml:space="preserve"> следующего содержания:</w:t>
      </w:r>
    </w:p>
    <w:p w:rsidR="00B674CB" w:rsidRDefault="00B674CB" w:rsidP="00FC517C">
      <w:pPr>
        <w:autoSpaceDE w:val="0"/>
        <w:autoSpaceDN w:val="0"/>
        <w:adjustRightInd w:val="0"/>
        <w:jc w:val="both"/>
        <w:rPr>
          <w:rFonts w:ascii="PT Astra Serif" w:hAnsi="PT Astra Serif" w:cs="PT Astra Serif"/>
          <w:sz w:val="28"/>
          <w:szCs w:val="28"/>
          <w:lang w:eastAsia="en-US"/>
        </w:rPr>
      </w:pPr>
      <w:r>
        <w:rPr>
          <w:rFonts w:ascii="PT Astra Serif" w:hAnsi="PT Astra Serif"/>
          <w:sz w:val="28"/>
          <w:szCs w:val="28"/>
        </w:rPr>
        <w:t xml:space="preserve">        «</w:t>
      </w:r>
      <w:r w:rsidRPr="00EC70FD">
        <w:rPr>
          <w:rFonts w:ascii="PT Astra Serif" w:hAnsi="PT Astra Serif"/>
          <w:sz w:val="28"/>
          <w:szCs w:val="28"/>
        </w:rPr>
        <w:t>8</w:t>
      </w:r>
      <w:r>
        <w:rPr>
          <w:rFonts w:ascii="PT Astra Serif" w:hAnsi="PT Astra Serif"/>
          <w:sz w:val="28"/>
          <w:szCs w:val="28"/>
          <w:vertAlign w:val="superscript"/>
        </w:rPr>
        <w:t>1</w:t>
      </w:r>
      <w:r>
        <w:rPr>
          <w:rFonts w:ascii="PT Astra Serif" w:hAnsi="PT Astra Serif"/>
          <w:sz w:val="28"/>
          <w:szCs w:val="28"/>
        </w:rPr>
        <w:t xml:space="preserve">. </w:t>
      </w:r>
      <w:r>
        <w:rPr>
          <w:rFonts w:ascii="PT Astra Serif" w:hAnsi="PT Astra Serif" w:cs="PT Astra Serif"/>
          <w:sz w:val="28"/>
          <w:szCs w:val="28"/>
          <w:lang w:eastAsia="en-US"/>
        </w:rPr>
        <w:t xml:space="preserve">При рассмотрении документов, указанных в </w:t>
      </w:r>
      <w:hyperlink r:id="rId13" w:history="1">
        <w:r w:rsidRPr="00487049">
          <w:rPr>
            <w:rFonts w:ascii="PT Astra Serif" w:hAnsi="PT Astra Serif" w:cs="PT Astra Serif"/>
            <w:sz w:val="28"/>
            <w:szCs w:val="28"/>
            <w:lang w:eastAsia="en-US"/>
          </w:rPr>
          <w:t xml:space="preserve">подпункте </w:t>
        </w:r>
        <w:r w:rsidRPr="00487049">
          <w:rPr>
            <w:rFonts w:ascii="PT Astra Serif" w:hAnsi="PT Astra Serif" w:cs="PT Astra Serif"/>
            <w:sz w:val="28"/>
            <w:szCs w:val="28"/>
            <w:lang w:eastAsia="en-US"/>
          </w:rPr>
          <w:br/>
          <w:t>1</w:t>
        </w:r>
      </w:hyperlink>
      <w:r w:rsidRPr="00487049">
        <w:rPr>
          <w:rFonts w:ascii="PT Astra Serif" w:hAnsi="PT Astra Serif" w:cs="PT Astra Serif"/>
          <w:sz w:val="28"/>
          <w:szCs w:val="28"/>
          <w:lang w:eastAsia="en-US"/>
        </w:rPr>
        <w:t xml:space="preserve"> пункта 8, на реализацию заявителем  мероприятий, указанных </w:t>
      </w:r>
      <w:r w:rsidRPr="00487049">
        <w:rPr>
          <w:rFonts w:ascii="PT Astra Serif" w:hAnsi="PT Astra Serif" w:cs="PT Astra Serif"/>
          <w:sz w:val="28"/>
          <w:szCs w:val="28"/>
          <w:lang w:eastAsia="en-US"/>
        </w:rPr>
        <w:br/>
        <w:t xml:space="preserve">в </w:t>
      </w:r>
      <w:hyperlink r:id="rId14" w:history="1">
        <w:r w:rsidRPr="00487049">
          <w:rPr>
            <w:rFonts w:ascii="PT Astra Serif" w:hAnsi="PT Astra Serif" w:cs="PT Astra Serif"/>
            <w:sz w:val="28"/>
            <w:szCs w:val="28"/>
            <w:lang w:eastAsia="en-US"/>
          </w:rPr>
          <w:t>подпунктах 2</w:t>
        </w:r>
      </w:hyperlink>
      <w:r w:rsidRPr="00487049">
        <w:rPr>
          <w:rFonts w:ascii="PT Astra Serif" w:hAnsi="PT Astra Serif" w:cs="PT Astra Serif"/>
          <w:sz w:val="28"/>
          <w:szCs w:val="28"/>
          <w:lang w:eastAsia="en-US"/>
        </w:rPr>
        <w:t xml:space="preserve"> и </w:t>
      </w:r>
      <w:hyperlink r:id="rId15" w:history="1">
        <w:r w:rsidRPr="00487049">
          <w:rPr>
            <w:rFonts w:ascii="PT Astra Serif" w:hAnsi="PT Astra Serif" w:cs="PT Astra Serif"/>
            <w:sz w:val="28"/>
            <w:szCs w:val="28"/>
            <w:lang w:eastAsia="en-US"/>
          </w:rPr>
          <w:t>3 пункта 3</w:t>
        </w:r>
      </w:hyperlink>
      <w:r w:rsidRPr="00487049">
        <w:rPr>
          <w:rFonts w:ascii="PT Astra Serif" w:hAnsi="PT Astra Serif" w:cs="PT Astra Serif"/>
          <w:sz w:val="28"/>
          <w:szCs w:val="28"/>
          <w:lang w:eastAsia="en-US"/>
        </w:rPr>
        <w:t xml:space="preserve"> Правил, межведомственн</w:t>
      </w:r>
      <w:r>
        <w:rPr>
          <w:rFonts w:ascii="PT Astra Serif" w:hAnsi="PT Astra Serif" w:cs="PT Astra Serif"/>
          <w:sz w:val="28"/>
          <w:szCs w:val="28"/>
          <w:lang w:eastAsia="en-US"/>
        </w:rPr>
        <w:t xml:space="preserve">ой комиссией учитывается значимость и актуальность выбранного заявителем вида предпринимательской деятельности, наличие у него опыта работы </w:t>
      </w:r>
      <w:r>
        <w:rPr>
          <w:rFonts w:ascii="PT Astra Serif" w:hAnsi="PT Astra Serif" w:cs="PT Astra Serif"/>
          <w:sz w:val="28"/>
          <w:szCs w:val="28"/>
          <w:lang w:eastAsia="en-US"/>
        </w:rPr>
        <w:br/>
        <w:t>в выбранном виде предпринимательской деятельности и (или) соответствующих профессионального образования, квалификации, наличие необходимости прохождения заявителем обучения, наличие у заявителя собственных (заёмных) средств, оборудования, имущества, иных материальных ценностей, необходимых для осуществления индивидуальной предпринимательской деятельности или ведения личного подсобного хозяйства, проводится анализ соответствующего рынка сбыта, планируемого объёма продаж товаров (работ, услуг), рисков и размера планируемой прибыли.»;</w:t>
      </w:r>
    </w:p>
    <w:p w:rsidR="00B674CB" w:rsidRPr="00331223" w:rsidRDefault="00B674CB" w:rsidP="008113EF">
      <w:pPr>
        <w:widowControl w:val="0"/>
        <w:tabs>
          <w:tab w:val="left" w:pos="0"/>
          <w:tab w:val="left" w:pos="1276"/>
        </w:tabs>
        <w:autoSpaceDE w:val="0"/>
        <w:autoSpaceDN w:val="0"/>
        <w:ind w:firstLine="709"/>
        <w:jc w:val="both"/>
        <w:rPr>
          <w:rFonts w:ascii="PT Astra Serif" w:hAnsi="PT Astra Serif"/>
          <w:sz w:val="28"/>
          <w:szCs w:val="28"/>
        </w:rPr>
      </w:pPr>
      <w:r>
        <w:rPr>
          <w:rFonts w:ascii="PT Astra Serif" w:hAnsi="PT Astra Serif"/>
          <w:sz w:val="28"/>
          <w:szCs w:val="28"/>
        </w:rPr>
        <w:t>и</w:t>
      </w:r>
      <w:r w:rsidRPr="00331223">
        <w:rPr>
          <w:rFonts w:ascii="PT Astra Serif" w:hAnsi="PT Astra Serif"/>
          <w:sz w:val="28"/>
          <w:szCs w:val="28"/>
        </w:rPr>
        <w:t xml:space="preserve">) пункт 9 дополнить </w:t>
      </w:r>
      <w:r>
        <w:rPr>
          <w:rFonts w:ascii="PT Astra Serif" w:hAnsi="PT Astra Serif"/>
          <w:sz w:val="28"/>
          <w:szCs w:val="28"/>
        </w:rPr>
        <w:t xml:space="preserve">абзацем </w:t>
      </w:r>
      <w:r w:rsidRPr="00331223">
        <w:rPr>
          <w:rFonts w:ascii="PT Astra Serif" w:hAnsi="PT Astra Serif"/>
          <w:sz w:val="28"/>
          <w:szCs w:val="28"/>
        </w:rPr>
        <w:t>вторым следующего содержания:</w:t>
      </w:r>
    </w:p>
    <w:p w:rsidR="00B674CB" w:rsidRPr="00331223" w:rsidRDefault="00B674CB" w:rsidP="00E127C1">
      <w:pPr>
        <w:widowControl w:val="0"/>
        <w:tabs>
          <w:tab w:val="left" w:pos="0"/>
          <w:tab w:val="left" w:pos="1276"/>
        </w:tabs>
        <w:autoSpaceDE w:val="0"/>
        <w:autoSpaceDN w:val="0"/>
        <w:jc w:val="both"/>
        <w:rPr>
          <w:rFonts w:ascii="PT Astra Serif" w:hAnsi="PT Astra Serif"/>
          <w:sz w:val="28"/>
          <w:szCs w:val="28"/>
        </w:rPr>
      </w:pPr>
      <w:r w:rsidRPr="00331223">
        <w:rPr>
          <w:rFonts w:ascii="PT Astra Serif" w:hAnsi="PT Astra Serif" w:cs="Arial"/>
          <w:color w:val="444444"/>
          <w:sz w:val="28"/>
          <w:szCs w:val="28"/>
          <w:shd w:val="clear" w:color="auto" w:fill="FFFFFF"/>
        </w:rPr>
        <w:t xml:space="preserve">           «</w:t>
      </w:r>
      <w:r w:rsidR="00496D2A">
        <w:rPr>
          <w:rFonts w:ascii="PT Astra Serif" w:hAnsi="PT Astra Serif" w:cs="Arial"/>
          <w:sz w:val="28"/>
          <w:szCs w:val="28"/>
          <w:shd w:val="clear" w:color="auto" w:fill="FFFFFF"/>
        </w:rPr>
        <w:t>По решению п</w:t>
      </w:r>
      <w:r w:rsidRPr="00331223">
        <w:rPr>
          <w:rFonts w:ascii="PT Astra Serif" w:hAnsi="PT Astra Serif" w:cs="Arial"/>
          <w:sz w:val="28"/>
          <w:szCs w:val="28"/>
          <w:shd w:val="clear" w:color="auto" w:fill="FFFFFF"/>
        </w:rPr>
        <w:t>редседателя межведомственной комиссии на заседания межведомственной комиссии могут</w:t>
      </w:r>
      <w:r w:rsidR="00496D2A">
        <w:rPr>
          <w:rFonts w:ascii="PT Astra Serif" w:hAnsi="PT Astra Serif" w:cs="Arial"/>
          <w:sz w:val="28"/>
          <w:szCs w:val="28"/>
          <w:shd w:val="clear" w:color="auto" w:fill="FFFFFF"/>
        </w:rPr>
        <w:t xml:space="preserve"> также приглашаться  </w:t>
      </w:r>
      <w:r w:rsidRPr="00331223">
        <w:rPr>
          <w:rFonts w:ascii="PT Astra Serif" w:hAnsi="PT Astra Serif" w:cs="Arial"/>
          <w:sz w:val="28"/>
          <w:szCs w:val="28"/>
          <w:shd w:val="clear" w:color="auto" w:fill="FFFFFF"/>
        </w:rPr>
        <w:t xml:space="preserve"> заявители, </w:t>
      </w:r>
      <w:r w:rsidRPr="00331223">
        <w:rPr>
          <w:rFonts w:ascii="PT Astra Serif" w:hAnsi="PT Astra Serif"/>
          <w:sz w:val="28"/>
          <w:szCs w:val="28"/>
          <w:lang w:eastAsia="en-US"/>
        </w:rPr>
        <w:t>проект социального контракта, проект программы социальной адаптации, и (или) прилагаемые к ним документы (сведения), а также подготовленные ими бизнес-планы или планы ведения личного подсобного хозяйства</w:t>
      </w:r>
      <w:r w:rsidRPr="00331223">
        <w:rPr>
          <w:rFonts w:ascii="PT Astra Serif" w:hAnsi="PT Astra Serif" w:cs="Arial"/>
          <w:sz w:val="28"/>
          <w:szCs w:val="28"/>
          <w:shd w:val="clear" w:color="auto" w:fill="FFFFFF"/>
        </w:rPr>
        <w:t xml:space="preserve"> которых подлежат рассмотрению.»;</w:t>
      </w:r>
    </w:p>
    <w:p w:rsidR="00B674CB" w:rsidRPr="00331223" w:rsidRDefault="00B674CB" w:rsidP="008113EF">
      <w:pPr>
        <w:widowControl w:val="0"/>
        <w:tabs>
          <w:tab w:val="left" w:pos="0"/>
          <w:tab w:val="left" w:pos="1276"/>
        </w:tabs>
        <w:autoSpaceDE w:val="0"/>
        <w:autoSpaceDN w:val="0"/>
        <w:ind w:firstLine="709"/>
        <w:jc w:val="both"/>
        <w:rPr>
          <w:rFonts w:ascii="PT Astra Serif" w:hAnsi="PT Astra Serif"/>
          <w:sz w:val="28"/>
          <w:szCs w:val="28"/>
        </w:rPr>
      </w:pPr>
      <w:r>
        <w:rPr>
          <w:rFonts w:ascii="PT Astra Serif" w:hAnsi="PT Astra Serif"/>
          <w:sz w:val="28"/>
          <w:szCs w:val="28"/>
        </w:rPr>
        <w:t>к</w:t>
      </w:r>
      <w:r w:rsidRPr="00331223">
        <w:rPr>
          <w:rFonts w:ascii="PT Astra Serif" w:hAnsi="PT Astra Serif"/>
          <w:sz w:val="28"/>
          <w:szCs w:val="28"/>
        </w:rPr>
        <w:t>) пункт 10 дополнить абзацем</w:t>
      </w:r>
      <w:r w:rsidR="006839ED" w:rsidRPr="006839ED">
        <w:rPr>
          <w:rFonts w:ascii="PT Astra Serif" w:hAnsi="PT Astra Serif"/>
          <w:sz w:val="28"/>
          <w:szCs w:val="28"/>
        </w:rPr>
        <w:t xml:space="preserve"> </w:t>
      </w:r>
      <w:r w:rsidR="006839ED" w:rsidRPr="00331223">
        <w:rPr>
          <w:rFonts w:ascii="PT Astra Serif" w:hAnsi="PT Astra Serif"/>
          <w:sz w:val="28"/>
          <w:szCs w:val="28"/>
        </w:rPr>
        <w:t>вторым</w:t>
      </w:r>
      <w:r w:rsidRPr="00331223">
        <w:rPr>
          <w:rFonts w:ascii="PT Astra Serif" w:hAnsi="PT Astra Serif"/>
          <w:sz w:val="28"/>
          <w:szCs w:val="28"/>
        </w:rPr>
        <w:t xml:space="preserve"> следующего содержания:</w:t>
      </w:r>
    </w:p>
    <w:p w:rsidR="00B674CB" w:rsidRPr="00331223" w:rsidRDefault="00B674CB" w:rsidP="00146C56">
      <w:pPr>
        <w:autoSpaceDE w:val="0"/>
        <w:autoSpaceDN w:val="0"/>
        <w:adjustRightInd w:val="0"/>
        <w:jc w:val="both"/>
        <w:rPr>
          <w:rFonts w:ascii="PT Astra Serif" w:hAnsi="PT Astra Serif" w:cs="PT Astra Serif"/>
          <w:sz w:val="28"/>
          <w:szCs w:val="28"/>
          <w:lang w:eastAsia="en-US"/>
        </w:rPr>
      </w:pPr>
      <w:r w:rsidRPr="00331223">
        <w:rPr>
          <w:rFonts w:ascii="PT Astra Serif" w:hAnsi="PT Astra Serif"/>
          <w:sz w:val="28"/>
          <w:szCs w:val="28"/>
        </w:rPr>
        <w:t xml:space="preserve">         «</w:t>
      </w:r>
      <w:r w:rsidRPr="00331223">
        <w:rPr>
          <w:rFonts w:ascii="PT Astra Serif" w:hAnsi="PT Astra Serif" w:cs="PT Astra Serif"/>
          <w:sz w:val="28"/>
          <w:szCs w:val="28"/>
          <w:lang w:eastAsia="en-US"/>
        </w:rPr>
        <w:t xml:space="preserve">В случае возникновения прямой или косвенной личной заинтересованности члена межведомственной комиссии, которая может привести к конфликту интересов при рассмотрении вопроса, включенного </w:t>
      </w:r>
      <w:r w:rsidRPr="00331223">
        <w:rPr>
          <w:rFonts w:ascii="PT Astra Serif" w:hAnsi="PT Astra Serif" w:cs="PT Astra Serif"/>
          <w:sz w:val="28"/>
          <w:szCs w:val="28"/>
          <w:lang w:eastAsia="en-US"/>
        </w:rPr>
        <w:br/>
        <w:t xml:space="preserve">в повестку дня заседания межведомственной комиссии, он обязан до начала заседания заявить об этом. В таком случае соответствующий </w:t>
      </w:r>
      <w:proofErr w:type="gramStart"/>
      <w:r w:rsidRPr="00331223">
        <w:rPr>
          <w:rFonts w:ascii="PT Astra Serif" w:hAnsi="PT Astra Serif" w:cs="PT Astra Serif"/>
          <w:sz w:val="28"/>
          <w:szCs w:val="28"/>
          <w:lang w:eastAsia="en-US"/>
        </w:rPr>
        <w:t>член  межведомственной</w:t>
      </w:r>
      <w:proofErr w:type="gramEnd"/>
      <w:r w:rsidRPr="00331223">
        <w:rPr>
          <w:rFonts w:ascii="PT Astra Serif" w:hAnsi="PT Astra Serif" w:cs="PT Astra Serif"/>
          <w:sz w:val="28"/>
          <w:szCs w:val="28"/>
          <w:lang w:eastAsia="en-US"/>
        </w:rPr>
        <w:t xml:space="preserve"> комиссии не принимает участия в рассмотрении указанного вопроса.»;</w:t>
      </w:r>
    </w:p>
    <w:p w:rsidR="00B674CB" w:rsidRPr="00331223" w:rsidRDefault="00B674CB" w:rsidP="008113EF">
      <w:pPr>
        <w:widowControl w:val="0"/>
        <w:tabs>
          <w:tab w:val="left" w:pos="0"/>
          <w:tab w:val="left" w:pos="1276"/>
        </w:tabs>
        <w:autoSpaceDE w:val="0"/>
        <w:autoSpaceDN w:val="0"/>
        <w:ind w:firstLine="709"/>
        <w:jc w:val="both"/>
        <w:rPr>
          <w:rFonts w:ascii="PT Astra Serif" w:hAnsi="PT Astra Serif"/>
          <w:sz w:val="28"/>
          <w:szCs w:val="28"/>
        </w:rPr>
      </w:pPr>
      <w:proofErr w:type="gramStart"/>
      <w:r>
        <w:rPr>
          <w:rFonts w:ascii="PT Astra Serif" w:hAnsi="PT Astra Serif"/>
          <w:sz w:val="28"/>
          <w:szCs w:val="28"/>
        </w:rPr>
        <w:t>л</w:t>
      </w:r>
      <w:r w:rsidRPr="00331223">
        <w:rPr>
          <w:rFonts w:ascii="PT Astra Serif" w:hAnsi="PT Astra Serif"/>
          <w:sz w:val="28"/>
          <w:szCs w:val="28"/>
        </w:rPr>
        <w:t>)  пункт</w:t>
      </w:r>
      <w:proofErr w:type="gramEnd"/>
      <w:r w:rsidRPr="00331223">
        <w:rPr>
          <w:rFonts w:ascii="PT Astra Serif" w:hAnsi="PT Astra Serif"/>
          <w:sz w:val="28"/>
          <w:szCs w:val="28"/>
        </w:rPr>
        <w:t xml:space="preserve"> 12 изложить в следующей редакции:</w:t>
      </w:r>
    </w:p>
    <w:p w:rsidR="00B674CB" w:rsidRPr="00331223" w:rsidRDefault="00B674CB" w:rsidP="008113EF">
      <w:pPr>
        <w:widowControl w:val="0"/>
        <w:tabs>
          <w:tab w:val="left" w:pos="0"/>
          <w:tab w:val="left" w:pos="1276"/>
        </w:tabs>
        <w:autoSpaceDE w:val="0"/>
        <w:autoSpaceDN w:val="0"/>
        <w:ind w:firstLine="709"/>
        <w:jc w:val="both"/>
        <w:rPr>
          <w:rFonts w:ascii="PT Astra Serif" w:hAnsi="PT Astra Serif"/>
          <w:sz w:val="28"/>
          <w:szCs w:val="28"/>
        </w:rPr>
      </w:pPr>
      <w:r w:rsidRPr="00331223">
        <w:rPr>
          <w:rFonts w:ascii="PT Astra Serif" w:hAnsi="PT Astra Serif"/>
          <w:sz w:val="28"/>
          <w:szCs w:val="28"/>
        </w:rPr>
        <w:t>«12.</w:t>
      </w:r>
      <w:r w:rsidR="00496D2A">
        <w:rPr>
          <w:rFonts w:ascii="PT Astra Serif" w:hAnsi="PT Astra Serif"/>
          <w:sz w:val="28"/>
          <w:szCs w:val="28"/>
        </w:rPr>
        <w:t xml:space="preserve"> По решению п</w:t>
      </w:r>
      <w:r w:rsidRPr="00331223">
        <w:rPr>
          <w:rFonts w:ascii="PT Astra Serif" w:hAnsi="PT Astra Serif"/>
          <w:sz w:val="28"/>
          <w:szCs w:val="28"/>
        </w:rPr>
        <w:t xml:space="preserve">редседателя </w:t>
      </w:r>
      <w:r>
        <w:rPr>
          <w:rFonts w:ascii="PT Astra Serif" w:hAnsi="PT Astra Serif"/>
          <w:sz w:val="28"/>
          <w:szCs w:val="28"/>
        </w:rPr>
        <w:t xml:space="preserve">межведомственной </w:t>
      </w:r>
      <w:r w:rsidRPr="00331223">
        <w:rPr>
          <w:rFonts w:ascii="PT Astra Serif" w:hAnsi="PT Astra Serif"/>
          <w:sz w:val="28"/>
          <w:szCs w:val="28"/>
        </w:rPr>
        <w:t>комиссии решение межведомственной комиссии может быть принято путём заочного голосования членов межведомственной комиссии. Заочное голосование проводится посредством электронной почты.»;</w:t>
      </w:r>
    </w:p>
    <w:p w:rsidR="00B674CB" w:rsidRPr="00331223" w:rsidRDefault="006839ED" w:rsidP="008113EF">
      <w:pPr>
        <w:widowControl w:val="0"/>
        <w:tabs>
          <w:tab w:val="left" w:pos="0"/>
          <w:tab w:val="left" w:pos="1276"/>
        </w:tabs>
        <w:autoSpaceDE w:val="0"/>
        <w:autoSpaceDN w:val="0"/>
        <w:ind w:firstLine="709"/>
        <w:jc w:val="both"/>
        <w:rPr>
          <w:rFonts w:ascii="PT Astra Serif" w:hAnsi="PT Astra Serif"/>
          <w:sz w:val="28"/>
          <w:szCs w:val="28"/>
          <w:lang w:eastAsia="en-US"/>
        </w:rPr>
      </w:pPr>
      <w:r>
        <w:rPr>
          <w:rFonts w:ascii="PT Astra Serif" w:hAnsi="PT Astra Serif"/>
          <w:sz w:val="28"/>
          <w:szCs w:val="28"/>
          <w:lang w:eastAsia="en-US"/>
        </w:rPr>
        <w:t xml:space="preserve"> 5</w:t>
      </w:r>
      <w:r w:rsidR="00B674CB" w:rsidRPr="00331223">
        <w:rPr>
          <w:rFonts w:ascii="PT Astra Serif" w:hAnsi="PT Astra Serif"/>
          <w:sz w:val="28"/>
          <w:szCs w:val="28"/>
          <w:lang w:eastAsia="en-US"/>
        </w:rPr>
        <w:t xml:space="preserve">) пункт 3.2 раздела </w:t>
      </w:r>
      <w:proofErr w:type="gramStart"/>
      <w:r w:rsidR="00B674CB" w:rsidRPr="00331223">
        <w:rPr>
          <w:rFonts w:ascii="PT Astra Serif" w:hAnsi="PT Astra Serif"/>
          <w:sz w:val="28"/>
          <w:szCs w:val="28"/>
          <w:lang w:eastAsia="en-US"/>
        </w:rPr>
        <w:t>3  приложения</w:t>
      </w:r>
      <w:proofErr w:type="gramEnd"/>
      <w:r w:rsidR="00B674CB" w:rsidRPr="00331223">
        <w:rPr>
          <w:rFonts w:ascii="PT Astra Serif" w:hAnsi="PT Astra Serif"/>
          <w:sz w:val="28"/>
          <w:szCs w:val="28"/>
          <w:lang w:eastAsia="en-US"/>
        </w:rPr>
        <w:t xml:space="preserve"> № 4  дополнить подпунктом </w:t>
      </w:r>
      <w:r w:rsidR="00B674CB" w:rsidRPr="00331223">
        <w:rPr>
          <w:rFonts w:ascii="PT Astra Serif" w:hAnsi="PT Astra Serif"/>
          <w:sz w:val="28"/>
          <w:szCs w:val="28"/>
          <w:lang w:eastAsia="en-US"/>
        </w:rPr>
        <w:br/>
        <w:t>15 следующего содержания:</w:t>
      </w:r>
    </w:p>
    <w:p w:rsidR="00B674CB" w:rsidRPr="00331223" w:rsidRDefault="00B674CB" w:rsidP="008113EF">
      <w:pPr>
        <w:widowControl w:val="0"/>
        <w:tabs>
          <w:tab w:val="left" w:pos="0"/>
          <w:tab w:val="left" w:pos="1276"/>
        </w:tabs>
        <w:autoSpaceDE w:val="0"/>
        <w:autoSpaceDN w:val="0"/>
        <w:ind w:firstLine="709"/>
        <w:jc w:val="both"/>
        <w:rPr>
          <w:rFonts w:ascii="PT Astra Serif" w:hAnsi="PT Astra Serif"/>
          <w:sz w:val="28"/>
          <w:szCs w:val="28"/>
          <w:lang w:eastAsia="en-US"/>
        </w:rPr>
      </w:pPr>
      <w:r w:rsidRPr="00331223">
        <w:rPr>
          <w:rFonts w:ascii="PT Astra Serif" w:hAnsi="PT Astra Serif"/>
          <w:sz w:val="28"/>
          <w:szCs w:val="28"/>
          <w:lang w:eastAsia="en-US"/>
        </w:rPr>
        <w:t>«15</w:t>
      </w:r>
      <w:proofErr w:type="gramStart"/>
      <w:r w:rsidRPr="00331223">
        <w:rPr>
          <w:rFonts w:ascii="PT Astra Serif" w:hAnsi="PT Astra Serif"/>
          <w:sz w:val="28"/>
          <w:szCs w:val="28"/>
          <w:lang w:eastAsia="en-US"/>
        </w:rPr>
        <w:t xml:space="preserve">) </w:t>
      </w:r>
      <w:r>
        <w:rPr>
          <w:rFonts w:ascii="PT Astra Serif" w:hAnsi="PT Astra Serif"/>
          <w:sz w:val="28"/>
          <w:szCs w:val="28"/>
          <w:lang w:eastAsia="en-US"/>
        </w:rPr>
        <w:t xml:space="preserve"> </w:t>
      </w:r>
      <w:r w:rsidRPr="00331223">
        <w:rPr>
          <w:rFonts w:ascii="PT Astra Serif" w:hAnsi="PT Astra Serif"/>
          <w:sz w:val="28"/>
          <w:szCs w:val="28"/>
          <w:lang w:eastAsia="en-US"/>
        </w:rPr>
        <w:t>возвратить</w:t>
      </w:r>
      <w:proofErr w:type="gramEnd"/>
      <w:r w:rsidRPr="00331223">
        <w:rPr>
          <w:rFonts w:ascii="PT Astra Serif" w:hAnsi="PT Astra Serif"/>
          <w:sz w:val="28"/>
          <w:szCs w:val="28"/>
          <w:lang w:eastAsia="en-US"/>
        </w:rPr>
        <w:t xml:space="preserve"> денежную выплату, предоставляемую в течение одного месяца с даты заключения социального контракта, полученную </w:t>
      </w:r>
      <w:r w:rsidRPr="00331223">
        <w:rPr>
          <w:rFonts w:ascii="PT Astra Serif" w:hAnsi="PT Astra Serif"/>
          <w:sz w:val="28"/>
          <w:szCs w:val="28"/>
          <w:lang w:eastAsia="en-US"/>
        </w:rPr>
        <w:br/>
        <w:t>в качестве государственной социальной помощи, в полном объёме в течение 30 календарных дней в случае неисполнения (несвоевременного исполнения) получателем мероприятий программы социальной адаптации по причинам, не являющимся уважительными, перечень которых устанавливается Правительством Ульяновской области.»;</w:t>
      </w:r>
    </w:p>
    <w:p w:rsidR="00B674CB" w:rsidRPr="006839ED" w:rsidRDefault="006839ED" w:rsidP="006839ED">
      <w:pPr>
        <w:widowControl w:val="0"/>
        <w:tabs>
          <w:tab w:val="left" w:pos="0"/>
          <w:tab w:val="left" w:pos="1276"/>
        </w:tabs>
        <w:autoSpaceDE w:val="0"/>
        <w:autoSpaceDN w:val="0"/>
        <w:jc w:val="both"/>
        <w:rPr>
          <w:rFonts w:ascii="PT Astra Serif" w:hAnsi="PT Astra Serif"/>
          <w:sz w:val="28"/>
          <w:szCs w:val="28"/>
          <w:lang w:eastAsia="en-US"/>
        </w:rPr>
      </w:pPr>
      <w:r>
        <w:rPr>
          <w:rFonts w:ascii="PT Astra Serif" w:hAnsi="PT Astra Serif"/>
          <w:sz w:val="28"/>
          <w:szCs w:val="28"/>
          <w:lang w:eastAsia="en-US"/>
        </w:rPr>
        <w:t xml:space="preserve">         6) </w:t>
      </w:r>
      <w:r w:rsidR="00B674CB" w:rsidRPr="006839ED">
        <w:rPr>
          <w:rFonts w:ascii="PT Astra Serif" w:hAnsi="PT Astra Serif"/>
          <w:sz w:val="28"/>
          <w:szCs w:val="28"/>
          <w:lang w:eastAsia="en-US"/>
        </w:rPr>
        <w:t>в приложении № 5:</w:t>
      </w:r>
    </w:p>
    <w:p w:rsidR="00B674CB" w:rsidRDefault="00B674CB" w:rsidP="00AE6383">
      <w:pPr>
        <w:autoSpaceDE w:val="0"/>
        <w:autoSpaceDN w:val="0"/>
        <w:adjustRightInd w:val="0"/>
        <w:jc w:val="both"/>
        <w:rPr>
          <w:rFonts w:ascii="PT Astra Serif" w:hAnsi="PT Astra Serif" w:cs="PT Astra Serif"/>
          <w:sz w:val="28"/>
          <w:szCs w:val="28"/>
          <w:lang w:eastAsia="en-US"/>
        </w:rPr>
      </w:pPr>
      <w:r w:rsidRPr="00331223">
        <w:rPr>
          <w:rFonts w:ascii="PT Astra Serif" w:hAnsi="PT Astra Serif"/>
          <w:sz w:val="28"/>
          <w:szCs w:val="28"/>
          <w:lang w:eastAsia="en-US"/>
        </w:rPr>
        <w:t xml:space="preserve">       </w:t>
      </w:r>
      <w:r>
        <w:rPr>
          <w:rFonts w:ascii="PT Astra Serif" w:hAnsi="PT Astra Serif"/>
          <w:sz w:val="28"/>
          <w:szCs w:val="28"/>
          <w:lang w:eastAsia="en-US"/>
        </w:rPr>
        <w:t xml:space="preserve"> </w:t>
      </w:r>
      <w:r w:rsidRPr="00331223">
        <w:rPr>
          <w:rFonts w:ascii="PT Astra Serif" w:hAnsi="PT Astra Serif"/>
          <w:sz w:val="28"/>
          <w:szCs w:val="28"/>
          <w:lang w:eastAsia="en-US"/>
        </w:rPr>
        <w:t xml:space="preserve"> </w:t>
      </w:r>
      <w:r>
        <w:rPr>
          <w:rFonts w:ascii="PT Astra Serif" w:hAnsi="PT Astra Serif"/>
          <w:sz w:val="28"/>
          <w:szCs w:val="28"/>
          <w:lang w:eastAsia="en-US"/>
        </w:rPr>
        <w:t xml:space="preserve">а) в </w:t>
      </w:r>
      <w:r w:rsidR="00496D2A">
        <w:rPr>
          <w:rFonts w:ascii="PT Astra Serif" w:hAnsi="PT Astra Serif"/>
          <w:sz w:val="28"/>
          <w:szCs w:val="28"/>
          <w:lang w:eastAsia="en-US"/>
        </w:rPr>
        <w:t xml:space="preserve"> подпункте 5 пункта </w:t>
      </w:r>
      <w:r>
        <w:rPr>
          <w:rFonts w:ascii="PT Astra Serif" w:hAnsi="PT Astra Serif"/>
          <w:sz w:val="28"/>
          <w:szCs w:val="28"/>
          <w:lang w:eastAsia="en-US"/>
        </w:rPr>
        <w:t xml:space="preserve">2.2 </w:t>
      </w:r>
      <w:r w:rsidRPr="00331223">
        <w:rPr>
          <w:rFonts w:ascii="PT Astra Serif" w:hAnsi="PT Astra Serif"/>
          <w:sz w:val="28"/>
          <w:szCs w:val="28"/>
          <w:lang w:eastAsia="en-US"/>
        </w:rPr>
        <w:t xml:space="preserve"> раздела 2</w:t>
      </w:r>
      <w:r w:rsidR="00496D2A">
        <w:rPr>
          <w:rFonts w:ascii="PT Astra Serif" w:hAnsi="PT Astra Serif"/>
          <w:sz w:val="28"/>
          <w:szCs w:val="28"/>
          <w:lang w:eastAsia="en-US"/>
        </w:rPr>
        <w:t xml:space="preserve"> </w:t>
      </w:r>
      <w:r w:rsidRPr="00331223">
        <w:rPr>
          <w:rFonts w:ascii="PT Astra Serif" w:hAnsi="PT Astra Serif"/>
          <w:sz w:val="28"/>
          <w:szCs w:val="28"/>
          <w:lang w:eastAsia="en-US"/>
        </w:rPr>
        <w:t>слова «</w:t>
      </w:r>
      <w:r w:rsidRPr="00331223">
        <w:rPr>
          <w:rFonts w:ascii="PT Astra Serif" w:hAnsi="PT Astra Serif" w:cs="PT Astra Serif"/>
          <w:sz w:val="28"/>
          <w:szCs w:val="28"/>
          <w:lang w:eastAsia="en-US"/>
        </w:rPr>
        <w:t xml:space="preserve">рамках реализации мероприятий национального </w:t>
      </w:r>
      <w:hyperlink r:id="rId16" w:history="1">
        <w:r w:rsidRPr="00487049">
          <w:rPr>
            <w:rFonts w:ascii="PT Astra Serif" w:hAnsi="PT Astra Serif" w:cs="PT Astra Serif"/>
            <w:sz w:val="28"/>
            <w:szCs w:val="28"/>
            <w:lang w:eastAsia="en-US"/>
          </w:rPr>
          <w:t>проекта</w:t>
        </w:r>
      </w:hyperlink>
      <w:r w:rsidRPr="00331223">
        <w:rPr>
          <w:rFonts w:ascii="PT Astra Serif" w:hAnsi="PT Astra Serif" w:cs="PT Astra Serif"/>
          <w:sz w:val="28"/>
          <w:szCs w:val="28"/>
          <w:lang w:eastAsia="en-US"/>
        </w:rPr>
        <w:t xml:space="preserve"> «Малое и среднее</w:t>
      </w:r>
      <w:r w:rsidR="00496D2A">
        <w:rPr>
          <w:rFonts w:ascii="PT Astra Serif" w:hAnsi="PT Astra Serif" w:cs="PT Astra Serif"/>
          <w:sz w:val="28"/>
          <w:szCs w:val="28"/>
          <w:lang w:eastAsia="en-US"/>
        </w:rPr>
        <w:t xml:space="preserve"> </w:t>
      </w:r>
      <w:r w:rsidRPr="00331223">
        <w:rPr>
          <w:rFonts w:ascii="PT Astra Serif" w:hAnsi="PT Astra Serif" w:cs="PT Astra Serif"/>
          <w:sz w:val="28"/>
          <w:szCs w:val="28"/>
          <w:lang w:eastAsia="en-US"/>
        </w:rPr>
        <w:t>предпринимательство и поддержка индивидуальной предпринимательской инициативы» заменить словами</w:t>
      </w:r>
      <w:r w:rsidR="00496D2A">
        <w:rPr>
          <w:rFonts w:ascii="PT Astra Serif" w:hAnsi="PT Astra Serif" w:cs="PT Astra Serif"/>
          <w:sz w:val="28"/>
          <w:szCs w:val="28"/>
          <w:lang w:eastAsia="en-US"/>
        </w:rPr>
        <w:t xml:space="preserve"> </w:t>
      </w:r>
      <w:r w:rsidRPr="00331223">
        <w:rPr>
          <w:rFonts w:ascii="PT Astra Serif" w:hAnsi="PT Astra Serif" w:cs="PT Astra Serif"/>
          <w:sz w:val="28"/>
          <w:szCs w:val="28"/>
          <w:lang w:eastAsia="en-US"/>
        </w:rPr>
        <w:t>«том числе в центры «Мой бизнес»;</w:t>
      </w:r>
    </w:p>
    <w:p w:rsidR="00B674CB" w:rsidRPr="00331223" w:rsidRDefault="00B674CB" w:rsidP="00950406">
      <w:pPr>
        <w:autoSpaceDE w:val="0"/>
        <w:autoSpaceDN w:val="0"/>
        <w:adjustRightInd w:val="0"/>
        <w:jc w:val="both"/>
        <w:rPr>
          <w:rFonts w:ascii="PT Astra Serif" w:hAnsi="PT Astra Serif"/>
          <w:sz w:val="28"/>
          <w:szCs w:val="28"/>
          <w:lang w:eastAsia="en-US"/>
        </w:rPr>
      </w:pPr>
      <w:r>
        <w:rPr>
          <w:rFonts w:ascii="PT Astra Serif" w:hAnsi="PT Astra Serif" w:cs="PT Astra Serif"/>
          <w:sz w:val="28"/>
          <w:szCs w:val="28"/>
          <w:lang w:eastAsia="en-US"/>
        </w:rPr>
        <w:t xml:space="preserve">          </w:t>
      </w:r>
      <w:r>
        <w:rPr>
          <w:rFonts w:ascii="PT Astra Serif" w:hAnsi="PT Astra Serif"/>
          <w:sz w:val="28"/>
          <w:szCs w:val="28"/>
          <w:lang w:eastAsia="en-US"/>
        </w:rPr>
        <w:t xml:space="preserve">б) </w:t>
      </w:r>
      <w:r w:rsidRPr="00331223">
        <w:rPr>
          <w:rFonts w:ascii="PT Astra Serif" w:hAnsi="PT Astra Serif"/>
          <w:sz w:val="28"/>
          <w:szCs w:val="28"/>
          <w:lang w:eastAsia="en-US"/>
        </w:rPr>
        <w:t>подпункт 9 пункта 3.2 раздела 3 после цифр «30» дополнить словом «календарных»;</w:t>
      </w:r>
    </w:p>
    <w:p w:rsidR="00B674CB" w:rsidRDefault="00B674CB" w:rsidP="00EC70FD">
      <w:pPr>
        <w:autoSpaceDE w:val="0"/>
        <w:autoSpaceDN w:val="0"/>
        <w:adjustRightInd w:val="0"/>
        <w:jc w:val="both"/>
        <w:rPr>
          <w:rFonts w:ascii="PT Astra Serif" w:hAnsi="PT Astra Serif"/>
          <w:sz w:val="28"/>
          <w:szCs w:val="28"/>
          <w:lang w:eastAsia="en-US"/>
        </w:rPr>
      </w:pPr>
      <w:r w:rsidRPr="00331223">
        <w:rPr>
          <w:rFonts w:ascii="PT Astra Serif" w:hAnsi="PT Astra Serif"/>
          <w:sz w:val="28"/>
          <w:szCs w:val="28"/>
          <w:lang w:eastAsia="en-US"/>
        </w:rPr>
        <w:t xml:space="preserve">         </w:t>
      </w:r>
      <w:r w:rsidR="006839ED">
        <w:rPr>
          <w:rFonts w:ascii="PT Astra Serif" w:hAnsi="PT Astra Serif"/>
          <w:sz w:val="28"/>
          <w:szCs w:val="28"/>
          <w:lang w:eastAsia="en-US"/>
        </w:rPr>
        <w:t>7</w:t>
      </w:r>
      <w:r>
        <w:rPr>
          <w:rFonts w:ascii="PT Astra Serif" w:hAnsi="PT Astra Serif"/>
          <w:sz w:val="28"/>
          <w:szCs w:val="28"/>
          <w:lang w:eastAsia="en-US"/>
        </w:rPr>
        <w:t xml:space="preserve">) </w:t>
      </w:r>
      <w:r w:rsidRPr="00331223">
        <w:rPr>
          <w:rFonts w:ascii="PT Astra Serif" w:hAnsi="PT Astra Serif"/>
          <w:sz w:val="28"/>
          <w:szCs w:val="28"/>
          <w:lang w:eastAsia="en-US"/>
        </w:rPr>
        <w:t>в приложении № 6:</w:t>
      </w:r>
    </w:p>
    <w:p w:rsidR="00B674CB" w:rsidRDefault="00B674CB" w:rsidP="00E63B41">
      <w:pPr>
        <w:autoSpaceDE w:val="0"/>
        <w:autoSpaceDN w:val="0"/>
        <w:adjustRightInd w:val="0"/>
        <w:jc w:val="both"/>
        <w:rPr>
          <w:rFonts w:ascii="PT Astra Serif" w:hAnsi="PT Astra Serif" w:cs="PT Astra Serif"/>
          <w:sz w:val="28"/>
          <w:szCs w:val="28"/>
          <w:lang w:eastAsia="en-US"/>
        </w:rPr>
      </w:pPr>
      <w:r w:rsidRPr="00331223">
        <w:rPr>
          <w:rFonts w:ascii="PT Astra Serif" w:hAnsi="PT Astra Serif"/>
          <w:sz w:val="28"/>
          <w:szCs w:val="28"/>
          <w:lang w:eastAsia="en-US"/>
        </w:rPr>
        <w:t xml:space="preserve">       </w:t>
      </w:r>
      <w:r>
        <w:rPr>
          <w:rFonts w:ascii="PT Astra Serif" w:hAnsi="PT Astra Serif"/>
          <w:sz w:val="28"/>
          <w:szCs w:val="28"/>
          <w:lang w:eastAsia="en-US"/>
        </w:rPr>
        <w:t xml:space="preserve"> </w:t>
      </w:r>
      <w:r w:rsidRPr="00331223">
        <w:rPr>
          <w:rFonts w:ascii="PT Astra Serif" w:hAnsi="PT Astra Serif"/>
          <w:sz w:val="28"/>
          <w:szCs w:val="28"/>
          <w:lang w:eastAsia="en-US"/>
        </w:rPr>
        <w:t xml:space="preserve"> </w:t>
      </w:r>
      <w:r>
        <w:rPr>
          <w:rFonts w:ascii="PT Astra Serif" w:hAnsi="PT Astra Serif"/>
          <w:sz w:val="28"/>
          <w:szCs w:val="28"/>
          <w:lang w:eastAsia="en-US"/>
        </w:rPr>
        <w:t xml:space="preserve">а) </w:t>
      </w:r>
      <w:r w:rsidR="0062587E">
        <w:rPr>
          <w:rFonts w:ascii="PT Astra Serif" w:hAnsi="PT Astra Serif"/>
          <w:sz w:val="28"/>
          <w:szCs w:val="28"/>
          <w:lang w:eastAsia="en-US"/>
        </w:rPr>
        <w:t>в подпункте 5</w:t>
      </w:r>
      <w:r w:rsidR="0062587E" w:rsidRPr="00331223">
        <w:rPr>
          <w:rFonts w:ascii="PT Astra Serif" w:hAnsi="PT Astra Serif"/>
          <w:sz w:val="28"/>
          <w:szCs w:val="28"/>
          <w:lang w:eastAsia="en-US"/>
        </w:rPr>
        <w:t xml:space="preserve"> </w:t>
      </w:r>
      <w:r w:rsidR="0062587E">
        <w:rPr>
          <w:rFonts w:ascii="PT Astra Serif" w:hAnsi="PT Astra Serif"/>
          <w:sz w:val="28"/>
          <w:szCs w:val="28"/>
          <w:lang w:eastAsia="en-US"/>
        </w:rPr>
        <w:t xml:space="preserve"> пункта</w:t>
      </w:r>
      <w:r>
        <w:rPr>
          <w:rFonts w:ascii="PT Astra Serif" w:hAnsi="PT Astra Serif"/>
          <w:sz w:val="28"/>
          <w:szCs w:val="28"/>
          <w:lang w:eastAsia="en-US"/>
        </w:rPr>
        <w:t xml:space="preserve"> 2.2</w:t>
      </w:r>
      <w:r w:rsidRPr="00331223">
        <w:rPr>
          <w:rFonts w:ascii="PT Astra Serif" w:hAnsi="PT Astra Serif"/>
          <w:sz w:val="28"/>
          <w:szCs w:val="28"/>
          <w:lang w:eastAsia="en-US"/>
        </w:rPr>
        <w:t xml:space="preserve"> раздела 2</w:t>
      </w:r>
      <w:r w:rsidR="0062587E">
        <w:rPr>
          <w:rFonts w:ascii="PT Astra Serif" w:hAnsi="PT Astra Serif"/>
          <w:sz w:val="28"/>
          <w:szCs w:val="28"/>
          <w:lang w:eastAsia="en-US"/>
        </w:rPr>
        <w:t xml:space="preserve"> </w:t>
      </w:r>
      <w:r>
        <w:rPr>
          <w:rFonts w:ascii="PT Astra Serif" w:hAnsi="PT Astra Serif"/>
          <w:sz w:val="28"/>
          <w:szCs w:val="28"/>
          <w:lang w:eastAsia="en-US"/>
        </w:rPr>
        <w:t xml:space="preserve"> </w:t>
      </w:r>
      <w:r w:rsidRPr="00331223">
        <w:rPr>
          <w:rFonts w:ascii="PT Astra Serif" w:hAnsi="PT Astra Serif"/>
          <w:sz w:val="28"/>
          <w:szCs w:val="28"/>
          <w:lang w:eastAsia="en-US"/>
        </w:rPr>
        <w:t>слова «</w:t>
      </w:r>
      <w:r w:rsidRPr="00331223">
        <w:rPr>
          <w:rFonts w:ascii="PT Astra Serif" w:hAnsi="PT Astra Serif" w:cs="PT Astra Serif"/>
          <w:sz w:val="28"/>
          <w:szCs w:val="28"/>
          <w:lang w:eastAsia="en-US"/>
        </w:rPr>
        <w:t xml:space="preserve">рамках реализации мероприятий национального </w:t>
      </w:r>
      <w:hyperlink r:id="rId17" w:history="1">
        <w:r w:rsidRPr="00487049">
          <w:rPr>
            <w:rFonts w:ascii="PT Astra Serif" w:hAnsi="PT Astra Serif" w:cs="PT Astra Serif"/>
            <w:sz w:val="28"/>
            <w:szCs w:val="28"/>
            <w:lang w:eastAsia="en-US"/>
          </w:rPr>
          <w:t>проекта</w:t>
        </w:r>
      </w:hyperlink>
      <w:r w:rsidRPr="00487049">
        <w:rPr>
          <w:rFonts w:ascii="PT Astra Serif" w:hAnsi="PT Astra Serif" w:cs="PT Astra Serif"/>
          <w:sz w:val="28"/>
          <w:szCs w:val="28"/>
          <w:lang w:eastAsia="en-US"/>
        </w:rPr>
        <w:t xml:space="preserve"> «М</w:t>
      </w:r>
      <w:r w:rsidRPr="00331223">
        <w:rPr>
          <w:rFonts w:ascii="PT Astra Serif" w:hAnsi="PT Astra Serif" w:cs="PT Astra Serif"/>
          <w:sz w:val="28"/>
          <w:szCs w:val="28"/>
          <w:lang w:eastAsia="en-US"/>
        </w:rPr>
        <w:t>алое и среднее предпринимательство и поддержка индивидуальной предпринимательской инициативы» заменить словами</w:t>
      </w:r>
      <w:r w:rsidR="0062587E">
        <w:rPr>
          <w:rFonts w:ascii="PT Astra Serif" w:hAnsi="PT Astra Serif" w:cs="PT Astra Serif"/>
          <w:sz w:val="28"/>
          <w:szCs w:val="28"/>
          <w:lang w:eastAsia="en-US"/>
        </w:rPr>
        <w:t xml:space="preserve"> </w:t>
      </w:r>
      <w:r w:rsidRPr="00331223">
        <w:rPr>
          <w:rFonts w:ascii="PT Astra Serif" w:hAnsi="PT Astra Serif" w:cs="PT Astra Serif"/>
          <w:sz w:val="28"/>
          <w:szCs w:val="28"/>
          <w:lang w:eastAsia="en-US"/>
        </w:rPr>
        <w:t>«том числе в центры «Мой бизнес»;</w:t>
      </w:r>
    </w:p>
    <w:p w:rsidR="00B674CB" w:rsidRPr="00331223" w:rsidRDefault="00B674CB" w:rsidP="00950406">
      <w:pPr>
        <w:autoSpaceDE w:val="0"/>
        <w:autoSpaceDN w:val="0"/>
        <w:adjustRightInd w:val="0"/>
        <w:jc w:val="both"/>
        <w:rPr>
          <w:rFonts w:ascii="PT Astra Serif" w:hAnsi="PT Astra Serif"/>
          <w:sz w:val="28"/>
          <w:szCs w:val="28"/>
          <w:lang w:eastAsia="en-US"/>
        </w:rPr>
      </w:pPr>
      <w:r>
        <w:rPr>
          <w:rFonts w:ascii="PT Astra Serif" w:hAnsi="PT Astra Serif" w:cs="PT Astra Serif"/>
          <w:sz w:val="28"/>
          <w:szCs w:val="28"/>
          <w:lang w:eastAsia="en-US"/>
        </w:rPr>
        <w:t xml:space="preserve">          </w:t>
      </w:r>
      <w:r>
        <w:rPr>
          <w:rFonts w:ascii="PT Astra Serif" w:hAnsi="PT Astra Serif"/>
          <w:sz w:val="28"/>
          <w:szCs w:val="28"/>
          <w:lang w:eastAsia="en-US"/>
        </w:rPr>
        <w:t>б) подпункт 10</w:t>
      </w:r>
      <w:r w:rsidRPr="00331223">
        <w:rPr>
          <w:rFonts w:ascii="PT Astra Serif" w:hAnsi="PT Astra Serif"/>
          <w:sz w:val="28"/>
          <w:szCs w:val="28"/>
          <w:lang w:eastAsia="en-US"/>
        </w:rPr>
        <w:t xml:space="preserve"> пункта 3.2 раздела 3 после цифр «</w:t>
      </w:r>
      <w:r w:rsidR="0062587E">
        <w:rPr>
          <w:rFonts w:ascii="PT Astra Serif" w:hAnsi="PT Astra Serif"/>
          <w:sz w:val="28"/>
          <w:szCs w:val="28"/>
          <w:lang w:eastAsia="en-US"/>
        </w:rPr>
        <w:t>3</w:t>
      </w:r>
      <w:r w:rsidRPr="00331223">
        <w:rPr>
          <w:rFonts w:ascii="PT Astra Serif" w:hAnsi="PT Astra Serif"/>
          <w:sz w:val="28"/>
          <w:szCs w:val="28"/>
          <w:lang w:eastAsia="en-US"/>
        </w:rPr>
        <w:t>0» дополнить словом «календарных»;</w:t>
      </w:r>
    </w:p>
    <w:p w:rsidR="00B674CB" w:rsidRPr="00331223" w:rsidRDefault="006839ED" w:rsidP="008113EF">
      <w:pPr>
        <w:widowControl w:val="0"/>
        <w:tabs>
          <w:tab w:val="left" w:pos="0"/>
          <w:tab w:val="left" w:pos="1276"/>
        </w:tabs>
        <w:autoSpaceDE w:val="0"/>
        <w:autoSpaceDN w:val="0"/>
        <w:ind w:firstLine="709"/>
        <w:jc w:val="both"/>
        <w:rPr>
          <w:rFonts w:ascii="PT Astra Serif" w:hAnsi="PT Astra Serif"/>
          <w:sz w:val="28"/>
          <w:szCs w:val="28"/>
          <w:lang w:eastAsia="en-US"/>
        </w:rPr>
      </w:pPr>
      <w:r>
        <w:rPr>
          <w:rFonts w:ascii="PT Astra Serif" w:hAnsi="PT Astra Serif"/>
          <w:sz w:val="28"/>
          <w:szCs w:val="28"/>
          <w:lang w:eastAsia="en-US"/>
        </w:rPr>
        <w:t>8</w:t>
      </w:r>
      <w:r w:rsidR="00B674CB" w:rsidRPr="00331223">
        <w:rPr>
          <w:rFonts w:ascii="PT Astra Serif" w:hAnsi="PT Astra Serif"/>
          <w:sz w:val="28"/>
          <w:szCs w:val="28"/>
          <w:lang w:eastAsia="en-US"/>
        </w:rPr>
        <w:t xml:space="preserve">)  </w:t>
      </w:r>
      <w:r w:rsidR="00B674CB">
        <w:rPr>
          <w:rFonts w:ascii="PT Astra Serif" w:hAnsi="PT Astra Serif"/>
          <w:sz w:val="28"/>
          <w:szCs w:val="28"/>
          <w:lang w:eastAsia="en-US"/>
        </w:rPr>
        <w:t>подпункт 3</w:t>
      </w:r>
      <w:r w:rsidR="00B674CB" w:rsidRPr="00331223">
        <w:rPr>
          <w:rFonts w:ascii="PT Astra Serif" w:hAnsi="PT Astra Serif"/>
          <w:sz w:val="28"/>
          <w:szCs w:val="28"/>
          <w:lang w:eastAsia="en-US"/>
        </w:rPr>
        <w:t xml:space="preserve"> пункта 3.2 раздела 3 приложения № 7 изложить</w:t>
      </w:r>
      <w:r w:rsidR="00B674CB" w:rsidRPr="00331223">
        <w:rPr>
          <w:rFonts w:ascii="PT Astra Serif" w:hAnsi="PT Astra Serif"/>
          <w:sz w:val="28"/>
          <w:szCs w:val="28"/>
          <w:lang w:eastAsia="en-US"/>
        </w:rPr>
        <w:br/>
        <w:t xml:space="preserve"> в следующей редакции:</w:t>
      </w:r>
    </w:p>
    <w:p w:rsidR="00B674CB" w:rsidRPr="00331223" w:rsidRDefault="00B674CB" w:rsidP="008113EF">
      <w:pPr>
        <w:widowControl w:val="0"/>
        <w:tabs>
          <w:tab w:val="left" w:pos="0"/>
          <w:tab w:val="left" w:pos="1276"/>
        </w:tabs>
        <w:autoSpaceDE w:val="0"/>
        <w:autoSpaceDN w:val="0"/>
        <w:ind w:firstLine="709"/>
        <w:jc w:val="both"/>
        <w:rPr>
          <w:rFonts w:ascii="PT Astra Serif" w:hAnsi="PT Astra Serif"/>
          <w:sz w:val="28"/>
          <w:szCs w:val="28"/>
          <w:lang w:eastAsia="en-US"/>
        </w:rPr>
      </w:pPr>
      <w:r w:rsidRPr="00331223">
        <w:rPr>
          <w:rFonts w:ascii="PT Astra Serif" w:hAnsi="PT Astra Serif"/>
          <w:sz w:val="28"/>
          <w:szCs w:val="28"/>
          <w:lang w:eastAsia="en-US"/>
        </w:rPr>
        <w:t xml:space="preserve">«3) </w:t>
      </w:r>
      <w:proofErr w:type="gramStart"/>
      <w:r w:rsidRPr="00331223">
        <w:rPr>
          <w:rFonts w:ascii="PT Astra Serif" w:hAnsi="PT Astra Serif"/>
          <w:sz w:val="28"/>
          <w:szCs w:val="28"/>
          <w:lang w:eastAsia="en-US"/>
        </w:rPr>
        <w:t>представлять  в</w:t>
      </w:r>
      <w:proofErr w:type="gramEnd"/>
      <w:r w:rsidRPr="00331223">
        <w:rPr>
          <w:rFonts w:ascii="PT Astra Serif" w:hAnsi="PT Astra Serif"/>
          <w:sz w:val="28"/>
          <w:szCs w:val="28"/>
          <w:lang w:eastAsia="en-US"/>
        </w:rPr>
        <w:t xml:space="preserve"> Областное государственное казённое учреждение социальной защиты населения Ульяновской области (далее – учреждение) подписанный список товаров первой необходимости и лекарственных препаратов, приобретённых в соответствии с </w:t>
      </w:r>
      <w:r>
        <w:rPr>
          <w:rFonts w:ascii="PT Astra Serif" w:hAnsi="PT Astra Serif"/>
          <w:sz w:val="28"/>
          <w:szCs w:val="28"/>
          <w:lang w:eastAsia="en-US"/>
        </w:rPr>
        <w:t>подпунктом 2</w:t>
      </w:r>
      <w:r w:rsidRPr="00331223">
        <w:rPr>
          <w:rFonts w:ascii="PT Astra Serif" w:hAnsi="PT Astra Serif"/>
          <w:sz w:val="28"/>
          <w:szCs w:val="28"/>
          <w:lang w:eastAsia="en-US"/>
        </w:rPr>
        <w:t xml:space="preserve"> настоящего пункта, без представления подтверждающих документов, в случае </w:t>
      </w:r>
      <w:r>
        <w:rPr>
          <w:rFonts w:ascii="PT Astra Serif" w:hAnsi="PT Astra Serif"/>
          <w:sz w:val="28"/>
          <w:szCs w:val="28"/>
          <w:lang w:eastAsia="en-US"/>
        </w:rPr>
        <w:br/>
      </w:r>
      <w:r w:rsidRPr="00331223">
        <w:rPr>
          <w:rFonts w:ascii="PT Astra Serif" w:hAnsi="PT Astra Serif"/>
          <w:sz w:val="28"/>
          <w:szCs w:val="28"/>
          <w:lang w:eastAsia="en-US"/>
        </w:rPr>
        <w:t>если денежная выплата предоставляется ежемесячно</w:t>
      </w:r>
      <w:r>
        <w:rPr>
          <w:rFonts w:ascii="PT Astra Serif" w:hAnsi="PT Astra Serif"/>
          <w:sz w:val="28"/>
          <w:szCs w:val="28"/>
          <w:lang w:eastAsia="en-US"/>
        </w:rPr>
        <w:t>.</w:t>
      </w:r>
      <w:r w:rsidRPr="00331223">
        <w:rPr>
          <w:rFonts w:ascii="PT Astra Serif" w:hAnsi="PT Astra Serif"/>
          <w:sz w:val="28"/>
          <w:szCs w:val="28"/>
          <w:lang w:eastAsia="en-US"/>
        </w:rPr>
        <w:t>»</w:t>
      </w:r>
      <w:r w:rsidR="0062587E">
        <w:rPr>
          <w:rFonts w:ascii="PT Astra Serif" w:hAnsi="PT Astra Serif"/>
          <w:sz w:val="28"/>
          <w:szCs w:val="28"/>
          <w:lang w:eastAsia="en-US"/>
        </w:rPr>
        <w:t>.</w:t>
      </w:r>
    </w:p>
    <w:p w:rsidR="00B674CB" w:rsidRPr="00331223" w:rsidRDefault="00B674CB" w:rsidP="008113EF">
      <w:pPr>
        <w:widowControl w:val="0"/>
        <w:tabs>
          <w:tab w:val="left" w:pos="0"/>
          <w:tab w:val="left" w:pos="1276"/>
        </w:tabs>
        <w:autoSpaceDE w:val="0"/>
        <w:autoSpaceDN w:val="0"/>
        <w:ind w:firstLine="709"/>
        <w:jc w:val="both"/>
        <w:rPr>
          <w:rFonts w:ascii="PT Astra Serif" w:hAnsi="PT Astra Serif"/>
          <w:sz w:val="28"/>
          <w:szCs w:val="28"/>
          <w:lang w:eastAsia="en-US"/>
        </w:rPr>
      </w:pPr>
      <w:r w:rsidRPr="00331223">
        <w:rPr>
          <w:rFonts w:ascii="PT Astra Serif" w:hAnsi="PT Astra Serif"/>
          <w:sz w:val="28"/>
          <w:szCs w:val="28"/>
          <w:lang w:eastAsia="en-US"/>
        </w:rPr>
        <w:t xml:space="preserve">2. Действие подпункта 7 пункта 51 приложения № 1 к  постановлению Правительства Ульяновской области от 25.12.2023 № 729-П </w:t>
      </w:r>
      <w:r w:rsidRPr="00331223">
        <w:rPr>
          <w:rFonts w:ascii="PT Astra Serif" w:hAnsi="PT Astra Serif"/>
          <w:sz w:val="28"/>
          <w:szCs w:val="28"/>
          <w:lang w:eastAsia="en-US"/>
        </w:rPr>
        <w:br/>
        <w:t>«Об утверждении Правил оказания государственной социальной помощи</w:t>
      </w:r>
      <w:r w:rsidRPr="00331223">
        <w:rPr>
          <w:rFonts w:ascii="PT Astra Serif" w:hAnsi="PT Astra Serif"/>
          <w:sz w:val="28"/>
          <w:szCs w:val="28"/>
          <w:lang w:eastAsia="en-US"/>
        </w:rPr>
        <w:br/>
        <w:t xml:space="preserve"> на основании социального контракта на территории Ульяновской области»</w:t>
      </w:r>
      <w:r w:rsidRPr="00331223">
        <w:rPr>
          <w:rFonts w:ascii="PT Astra Serif" w:hAnsi="PT Astra Serif"/>
          <w:sz w:val="28"/>
          <w:szCs w:val="28"/>
          <w:lang w:eastAsia="en-US"/>
        </w:rPr>
        <w:br/>
        <w:t>(в редакции настоящего постановления) распространяется</w:t>
      </w:r>
      <w:r w:rsidRPr="00331223">
        <w:rPr>
          <w:rFonts w:ascii="PT Astra Serif" w:hAnsi="PT Astra Serif"/>
          <w:sz w:val="28"/>
          <w:szCs w:val="28"/>
          <w:lang w:eastAsia="en-US"/>
        </w:rPr>
        <w:br/>
        <w:t>на правоотношения, возникшие с 1 января 2025 года.</w:t>
      </w:r>
    </w:p>
    <w:p w:rsidR="00B674CB" w:rsidRPr="00331223" w:rsidRDefault="00B674CB" w:rsidP="008113EF">
      <w:pPr>
        <w:tabs>
          <w:tab w:val="left" w:pos="1560"/>
        </w:tabs>
        <w:ind w:firstLine="709"/>
        <w:jc w:val="both"/>
        <w:rPr>
          <w:rFonts w:ascii="PT Astra Serif" w:hAnsi="PT Astra Serif"/>
          <w:sz w:val="28"/>
          <w:szCs w:val="28"/>
          <w:lang w:eastAsia="en-US"/>
        </w:rPr>
      </w:pPr>
      <w:bookmarkStart w:id="3" w:name="anchor121"/>
      <w:bookmarkEnd w:id="3"/>
      <w:r w:rsidRPr="00331223">
        <w:rPr>
          <w:rFonts w:ascii="PT Astra Serif" w:hAnsi="PT Astra Serif"/>
          <w:sz w:val="28"/>
          <w:szCs w:val="28"/>
          <w:lang w:eastAsia="en-US"/>
        </w:rPr>
        <w:t xml:space="preserve">3. Признать утратившими силу подпункты «а» и «б» подпункта 1, подпункт «б» подпункта 2 пункта 1 постановления Правительства Ульяновской области от 04.09.2024 № 517-П «О внесении изменений </w:t>
      </w:r>
      <w:r w:rsidRPr="00331223">
        <w:rPr>
          <w:rFonts w:ascii="PT Astra Serif" w:hAnsi="PT Astra Serif"/>
          <w:sz w:val="28"/>
          <w:szCs w:val="28"/>
          <w:lang w:eastAsia="en-US"/>
        </w:rPr>
        <w:br/>
        <w:t xml:space="preserve">в постановление Правительства Ульяновской области от 25.12.2023 </w:t>
      </w:r>
      <w:r w:rsidRPr="00331223">
        <w:rPr>
          <w:rFonts w:ascii="PT Astra Serif" w:hAnsi="PT Astra Serif"/>
          <w:sz w:val="28"/>
          <w:szCs w:val="28"/>
          <w:lang w:eastAsia="en-US"/>
        </w:rPr>
        <w:br/>
        <w:t>№ 729-П».</w:t>
      </w:r>
    </w:p>
    <w:p w:rsidR="00B674CB" w:rsidRPr="00331223" w:rsidRDefault="00B674CB" w:rsidP="008113EF">
      <w:pPr>
        <w:tabs>
          <w:tab w:val="left" w:pos="1560"/>
        </w:tabs>
        <w:ind w:firstLine="709"/>
        <w:jc w:val="both"/>
        <w:rPr>
          <w:rFonts w:ascii="PT Astra Serif" w:hAnsi="PT Astra Serif"/>
          <w:sz w:val="28"/>
          <w:szCs w:val="28"/>
          <w:lang w:eastAsia="en-US"/>
        </w:rPr>
      </w:pPr>
      <w:r w:rsidRPr="00331223">
        <w:rPr>
          <w:rFonts w:ascii="PT Astra Serif" w:hAnsi="PT Astra Serif"/>
          <w:sz w:val="28"/>
          <w:szCs w:val="28"/>
          <w:lang w:eastAsia="en-US"/>
        </w:rPr>
        <w:t>4. Настоящее постановление вступает в силу на следующий день после дня его официального опубликования.</w:t>
      </w:r>
    </w:p>
    <w:p w:rsidR="00B674CB" w:rsidRPr="00331223" w:rsidRDefault="00B674CB" w:rsidP="008113EF">
      <w:pPr>
        <w:tabs>
          <w:tab w:val="left" w:pos="1560"/>
        </w:tabs>
        <w:ind w:firstLine="709"/>
        <w:jc w:val="both"/>
        <w:rPr>
          <w:rFonts w:ascii="PT Astra Serif" w:hAnsi="PT Astra Serif"/>
          <w:sz w:val="28"/>
          <w:szCs w:val="28"/>
          <w:lang w:eastAsia="en-US"/>
        </w:rPr>
      </w:pPr>
    </w:p>
    <w:p w:rsidR="00B674CB" w:rsidRPr="00E10882" w:rsidRDefault="00B674CB" w:rsidP="00F2395B">
      <w:pPr>
        <w:ind w:firstLine="851"/>
        <w:jc w:val="both"/>
        <w:rPr>
          <w:rFonts w:ascii="PT Astra Serif" w:hAnsi="PT Astra Serif"/>
          <w:sz w:val="28"/>
          <w:szCs w:val="28"/>
          <w:lang w:eastAsia="en-US"/>
        </w:rPr>
      </w:pPr>
    </w:p>
    <w:p w:rsidR="00B674CB" w:rsidRPr="00E10882" w:rsidRDefault="00B674CB" w:rsidP="00C72B2B">
      <w:pPr>
        <w:jc w:val="both"/>
        <w:rPr>
          <w:rFonts w:ascii="PT Astra Serif" w:hAnsi="PT Astra Serif"/>
          <w:sz w:val="28"/>
          <w:szCs w:val="28"/>
          <w:lang w:eastAsia="en-US"/>
        </w:rPr>
      </w:pPr>
      <w:r w:rsidRPr="00E10882">
        <w:rPr>
          <w:rFonts w:ascii="PT Astra Serif" w:hAnsi="PT Astra Serif"/>
          <w:sz w:val="28"/>
          <w:szCs w:val="28"/>
          <w:lang w:eastAsia="en-US"/>
        </w:rPr>
        <w:t>Председатель</w:t>
      </w:r>
    </w:p>
    <w:p w:rsidR="00B674CB" w:rsidRPr="00E10882" w:rsidRDefault="00B674CB" w:rsidP="00100FBA">
      <w:pPr>
        <w:jc w:val="both"/>
        <w:rPr>
          <w:rFonts w:ascii="PT Astra Serif" w:hAnsi="PT Astra Serif"/>
          <w:b/>
          <w:sz w:val="28"/>
          <w:szCs w:val="28"/>
        </w:rPr>
      </w:pPr>
      <w:r w:rsidRPr="00E10882">
        <w:rPr>
          <w:rFonts w:ascii="PT Astra Serif" w:hAnsi="PT Astra Serif"/>
          <w:sz w:val="28"/>
          <w:szCs w:val="28"/>
          <w:lang w:eastAsia="en-US"/>
        </w:rPr>
        <w:t xml:space="preserve">Правительства области                                              </w:t>
      </w:r>
      <w:r>
        <w:rPr>
          <w:rFonts w:ascii="PT Astra Serif" w:hAnsi="PT Astra Serif"/>
          <w:sz w:val="28"/>
          <w:szCs w:val="28"/>
          <w:lang w:eastAsia="en-US"/>
        </w:rPr>
        <w:t xml:space="preserve">                    </w:t>
      </w:r>
      <w:proofErr w:type="spellStart"/>
      <w:r>
        <w:rPr>
          <w:rFonts w:ascii="PT Astra Serif" w:hAnsi="PT Astra Serif"/>
          <w:sz w:val="28"/>
          <w:szCs w:val="28"/>
          <w:lang w:eastAsia="en-US"/>
        </w:rPr>
        <w:t>Г.С.Спирчагов</w:t>
      </w:r>
      <w:proofErr w:type="spellEnd"/>
      <w:r w:rsidRPr="00E10882">
        <w:rPr>
          <w:rFonts w:ascii="PT Astra Serif" w:hAnsi="PT Astra Serif"/>
          <w:b/>
          <w:sz w:val="28"/>
          <w:szCs w:val="28"/>
        </w:rPr>
        <w:t xml:space="preserve"> </w:t>
      </w:r>
    </w:p>
    <w:sectPr w:rsidR="00B674CB" w:rsidRPr="00E10882" w:rsidSect="0017663E">
      <w:headerReference w:type="default" r:id="rId18"/>
      <w:pgSz w:w="11906" w:h="16838"/>
      <w:pgMar w:top="993" w:right="851"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3FE" w:rsidRDefault="003303FE" w:rsidP="007F33E4">
      <w:r>
        <w:separator/>
      </w:r>
    </w:p>
  </w:endnote>
  <w:endnote w:type="continuationSeparator" w:id="0">
    <w:p w:rsidR="003303FE" w:rsidRDefault="003303FE" w:rsidP="007F3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3FE" w:rsidRDefault="003303FE" w:rsidP="007F33E4">
      <w:r>
        <w:separator/>
      </w:r>
    </w:p>
  </w:footnote>
  <w:footnote w:type="continuationSeparator" w:id="0">
    <w:p w:rsidR="003303FE" w:rsidRDefault="003303FE" w:rsidP="007F3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4CB" w:rsidRPr="00F67290" w:rsidRDefault="00B674CB">
    <w:pPr>
      <w:pStyle w:val="a3"/>
      <w:jc w:val="center"/>
      <w:rPr>
        <w:rFonts w:ascii="PT Astra Serif" w:hAnsi="PT Astra Serif"/>
        <w:sz w:val="28"/>
        <w:szCs w:val="28"/>
      </w:rPr>
    </w:pPr>
    <w:r w:rsidRPr="00F67290">
      <w:rPr>
        <w:rFonts w:ascii="PT Astra Serif" w:hAnsi="PT Astra Serif"/>
        <w:sz w:val="28"/>
        <w:szCs w:val="28"/>
      </w:rPr>
      <w:fldChar w:fldCharType="begin"/>
    </w:r>
    <w:r w:rsidRPr="00F67290">
      <w:rPr>
        <w:rFonts w:ascii="PT Astra Serif" w:hAnsi="PT Astra Serif"/>
        <w:sz w:val="28"/>
        <w:szCs w:val="28"/>
      </w:rPr>
      <w:instrText>PAGE   \* MERGEFORMAT</w:instrText>
    </w:r>
    <w:r w:rsidRPr="00F67290">
      <w:rPr>
        <w:rFonts w:ascii="PT Astra Serif" w:hAnsi="PT Astra Serif"/>
        <w:sz w:val="28"/>
        <w:szCs w:val="28"/>
      </w:rPr>
      <w:fldChar w:fldCharType="separate"/>
    </w:r>
    <w:r w:rsidR="006B3F73">
      <w:rPr>
        <w:rFonts w:ascii="PT Astra Serif" w:hAnsi="PT Astra Serif"/>
        <w:noProof/>
        <w:sz w:val="28"/>
        <w:szCs w:val="28"/>
      </w:rPr>
      <w:t>13</w:t>
    </w:r>
    <w:r w:rsidRPr="00F67290">
      <w:rPr>
        <w:rFonts w:ascii="PT Astra Serif" w:hAnsi="PT Astra Serif"/>
        <w:sz w:val="28"/>
        <w:szCs w:val="28"/>
      </w:rPr>
      <w:fldChar w:fldCharType="end"/>
    </w:r>
  </w:p>
  <w:p w:rsidR="00B674CB" w:rsidRDefault="00B674C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D47EB"/>
    <w:multiLevelType w:val="hybridMultilevel"/>
    <w:tmpl w:val="61EAE4DA"/>
    <w:lvl w:ilvl="0" w:tplc="63345E70">
      <w:start w:val="60"/>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 w15:restartNumberingAfterBreak="0">
    <w:nsid w:val="0FE039D5"/>
    <w:multiLevelType w:val="multilevel"/>
    <w:tmpl w:val="27D69D6A"/>
    <w:lvl w:ilvl="0">
      <w:start w:val="1"/>
      <w:numFmt w:val="decimal"/>
      <w:lvlText w:val="%1."/>
      <w:lvlJc w:val="left"/>
      <w:pPr>
        <w:ind w:left="432" w:hanging="432"/>
      </w:pPr>
      <w:rPr>
        <w:rFonts w:cs="Times New Roman" w:hint="default"/>
      </w:rPr>
    </w:lvl>
    <w:lvl w:ilvl="1">
      <w:start w:val="1"/>
      <w:numFmt w:val="decimal"/>
      <w:lvlText w:val="%2."/>
      <w:lvlJc w:val="left"/>
      <w:pPr>
        <w:ind w:left="2564" w:hanging="720"/>
      </w:pPr>
      <w:rPr>
        <w:rFonts w:ascii="PT Astra Serif" w:eastAsia="Times New Roman" w:hAnsi="PT Astra Serif" w:cs="Times New Roman CYR"/>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 w15:restartNumberingAfterBreak="0">
    <w:nsid w:val="222F18CB"/>
    <w:multiLevelType w:val="hybridMultilevel"/>
    <w:tmpl w:val="60C00CDE"/>
    <w:lvl w:ilvl="0" w:tplc="53265182">
      <w:start w:val="55"/>
      <w:numFmt w:val="decimal"/>
      <w:lvlText w:val="%1."/>
      <w:lvlJc w:val="left"/>
      <w:pPr>
        <w:ind w:left="1368" w:hanging="375"/>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 w15:restartNumberingAfterBreak="0">
    <w:nsid w:val="32925349"/>
    <w:multiLevelType w:val="hybridMultilevel"/>
    <w:tmpl w:val="DAF2004E"/>
    <w:lvl w:ilvl="0" w:tplc="DFC64E0E">
      <w:start w:val="1"/>
      <w:numFmt w:val="decimal"/>
      <w:lvlText w:val="%1."/>
      <w:lvlJc w:val="left"/>
      <w:pPr>
        <w:ind w:left="1864" w:hanging="115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3B307245"/>
    <w:multiLevelType w:val="hybridMultilevel"/>
    <w:tmpl w:val="E51AC17C"/>
    <w:lvl w:ilvl="0" w:tplc="615EEF1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4AE455C2"/>
    <w:multiLevelType w:val="hybridMultilevel"/>
    <w:tmpl w:val="6542251C"/>
    <w:lvl w:ilvl="0" w:tplc="E97E2800">
      <w:start w:val="1"/>
      <w:numFmt w:val="decimal"/>
      <w:lvlText w:val="%1)"/>
      <w:lvlJc w:val="left"/>
      <w:pPr>
        <w:ind w:left="1429" w:hanging="360"/>
      </w:pPr>
      <w:rPr>
        <w:rFonts w:cs="Times New Roman" w:hint="default"/>
        <w:b w:val="0"/>
        <w:i w:val="0"/>
        <w:color w:val="auto"/>
        <w:sz w:val="28"/>
        <w:szCs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4E154F33"/>
    <w:multiLevelType w:val="hybridMultilevel"/>
    <w:tmpl w:val="4420D2CA"/>
    <w:lvl w:ilvl="0" w:tplc="62F018DE">
      <w:start w:val="1"/>
      <w:numFmt w:val="decimal"/>
      <w:lvlText w:val="%1)"/>
      <w:lvlJc w:val="left"/>
      <w:pPr>
        <w:ind w:left="1211"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
  </w:num>
  <w:num w:numId="2">
    <w:abstractNumId w:val="1"/>
  </w:num>
  <w:num w:numId="3">
    <w:abstractNumId w:val="5"/>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B4F"/>
    <w:rsid w:val="00000E11"/>
    <w:rsid w:val="000028DC"/>
    <w:rsid w:val="00007C0D"/>
    <w:rsid w:val="000121C7"/>
    <w:rsid w:val="00017AD9"/>
    <w:rsid w:val="0002301C"/>
    <w:rsid w:val="00023EAD"/>
    <w:rsid w:val="0002410F"/>
    <w:rsid w:val="0002578F"/>
    <w:rsid w:val="00025DE5"/>
    <w:rsid w:val="00031BF3"/>
    <w:rsid w:val="000338B6"/>
    <w:rsid w:val="0003472A"/>
    <w:rsid w:val="0003570F"/>
    <w:rsid w:val="00041192"/>
    <w:rsid w:val="00043410"/>
    <w:rsid w:val="00043517"/>
    <w:rsid w:val="00046F78"/>
    <w:rsid w:val="0005698E"/>
    <w:rsid w:val="00057EA5"/>
    <w:rsid w:val="0006201C"/>
    <w:rsid w:val="00063ADC"/>
    <w:rsid w:val="00064D1A"/>
    <w:rsid w:val="000657A1"/>
    <w:rsid w:val="00065FA6"/>
    <w:rsid w:val="00066D15"/>
    <w:rsid w:val="00066F43"/>
    <w:rsid w:val="0007758D"/>
    <w:rsid w:val="00080CD8"/>
    <w:rsid w:val="0008365E"/>
    <w:rsid w:val="00083800"/>
    <w:rsid w:val="00087AC2"/>
    <w:rsid w:val="00094DC5"/>
    <w:rsid w:val="000A184E"/>
    <w:rsid w:val="000A2656"/>
    <w:rsid w:val="000A67E8"/>
    <w:rsid w:val="000B34EA"/>
    <w:rsid w:val="000B4462"/>
    <w:rsid w:val="000B5616"/>
    <w:rsid w:val="000B5AA7"/>
    <w:rsid w:val="000B6045"/>
    <w:rsid w:val="000C75AB"/>
    <w:rsid w:val="000D1383"/>
    <w:rsid w:val="000D2C03"/>
    <w:rsid w:val="000D3B64"/>
    <w:rsid w:val="000D5C4A"/>
    <w:rsid w:val="000D6AF3"/>
    <w:rsid w:val="000E17FE"/>
    <w:rsid w:val="000E4A72"/>
    <w:rsid w:val="000E5B47"/>
    <w:rsid w:val="000E63D7"/>
    <w:rsid w:val="000E7FB7"/>
    <w:rsid w:val="000F0E7E"/>
    <w:rsid w:val="000F3BC9"/>
    <w:rsid w:val="000F5BEF"/>
    <w:rsid w:val="000F5F5E"/>
    <w:rsid w:val="00100FBA"/>
    <w:rsid w:val="00104EED"/>
    <w:rsid w:val="001060F4"/>
    <w:rsid w:val="00107B13"/>
    <w:rsid w:val="00111118"/>
    <w:rsid w:val="0011293A"/>
    <w:rsid w:val="00113363"/>
    <w:rsid w:val="00115AD7"/>
    <w:rsid w:val="00115D9A"/>
    <w:rsid w:val="001168C0"/>
    <w:rsid w:val="001229F1"/>
    <w:rsid w:val="00122FE1"/>
    <w:rsid w:val="00125AFE"/>
    <w:rsid w:val="00130D7B"/>
    <w:rsid w:val="00131222"/>
    <w:rsid w:val="00133821"/>
    <w:rsid w:val="00141A02"/>
    <w:rsid w:val="00146C56"/>
    <w:rsid w:val="00150A23"/>
    <w:rsid w:val="00152343"/>
    <w:rsid w:val="00153098"/>
    <w:rsid w:val="00154C09"/>
    <w:rsid w:val="0015560B"/>
    <w:rsid w:val="00155EC9"/>
    <w:rsid w:val="00157886"/>
    <w:rsid w:val="00161826"/>
    <w:rsid w:val="00162055"/>
    <w:rsid w:val="001640E5"/>
    <w:rsid w:val="001645A2"/>
    <w:rsid w:val="00167E9A"/>
    <w:rsid w:val="001711F4"/>
    <w:rsid w:val="00171D4E"/>
    <w:rsid w:val="001761A2"/>
    <w:rsid w:val="0017663E"/>
    <w:rsid w:val="0017705E"/>
    <w:rsid w:val="00180C9E"/>
    <w:rsid w:val="00182284"/>
    <w:rsid w:val="00191396"/>
    <w:rsid w:val="00192079"/>
    <w:rsid w:val="00192998"/>
    <w:rsid w:val="001943DC"/>
    <w:rsid w:val="00194DCB"/>
    <w:rsid w:val="00197BD6"/>
    <w:rsid w:val="00197DCD"/>
    <w:rsid w:val="001A00D1"/>
    <w:rsid w:val="001A0B3E"/>
    <w:rsid w:val="001A269D"/>
    <w:rsid w:val="001A47BD"/>
    <w:rsid w:val="001A5773"/>
    <w:rsid w:val="001B6D2F"/>
    <w:rsid w:val="001B76C3"/>
    <w:rsid w:val="001C1FD5"/>
    <w:rsid w:val="001C26D8"/>
    <w:rsid w:val="001C2DD6"/>
    <w:rsid w:val="001C40D5"/>
    <w:rsid w:val="001C7592"/>
    <w:rsid w:val="001D1A72"/>
    <w:rsid w:val="001D2C9E"/>
    <w:rsid w:val="001D30AD"/>
    <w:rsid w:val="001E0DAA"/>
    <w:rsid w:val="001E186C"/>
    <w:rsid w:val="001E3F9B"/>
    <w:rsid w:val="001E42FA"/>
    <w:rsid w:val="001E7426"/>
    <w:rsid w:val="001F6171"/>
    <w:rsid w:val="001F6937"/>
    <w:rsid w:val="001F7630"/>
    <w:rsid w:val="00203F86"/>
    <w:rsid w:val="00206D20"/>
    <w:rsid w:val="0020776E"/>
    <w:rsid w:val="00211BAE"/>
    <w:rsid w:val="00211BCF"/>
    <w:rsid w:val="0021326F"/>
    <w:rsid w:val="0021792E"/>
    <w:rsid w:val="00221837"/>
    <w:rsid w:val="00221950"/>
    <w:rsid w:val="00221F09"/>
    <w:rsid w:val="002226B2"/>
    <w:rsid w:val="00224981"/>
    <w:rsid w:val="00224AD0"/>
    <w:rsid w:val="00224EA5"/>
    <w:rsid w:val="002250AA"/>
    <w:rsid w:val="00226792"/>
    <w:rsid w:val="002316CC"/>
    <w:rsid w:val="002334DC"/>
    <w:rsid w:val="00234CBB"/>
    <w:rsid w:val="0023501F"/>
    <w:rsid w:val="002355E6"/>
    <w:rsid w:val="00237957"/>
    <w:rsid w:val="002403B3"/>
    <w:rsid w:val="00244445"/>
    <w:rsid w:val="002451D1"/>
    <w:rsid w:val="00247A48"/>
    <w:rsid w:val="002523E6"/>
    <w:rsid w:val="002526ED"/>
    <w:rsid w:val="0025329D"/>
    <w:rsid w:val="002576FD"/>
    <w:rsid w:val="002642F5"/>
    <w:rsid w:val="00267801"/>
    <w:rsid w:val="00267D99"/>
    <w:rsid w:val="00271272"/>
    <w:rsid w:val="0027391E"/>
    <w:rsid w:val="00280069"/>
    <w:rsid w:val="00282B55"/>
    <w:rsid w:val="00284E29"/>
    <w:rsid w:val="00291A46"/>
    <w:rsid w:val="002931BE"/>
    <w:rsid w:val="00295B28"/>
    <w:rsid w:val="00295E48"/>
    <w:rsid w:val="0029690B"/>
    <w:rsid w:val="002A0065"/>
    <w:rsid w:val="002A1633"/>
    <w:rsid w:val="002A3920"/>
    <w:rsid w:val="002A3B9F"/>
    <w:rsid w:val="002A4D34"/>
    <w:rsid w:val="002A536A"/>
    <w:rsid w:val="002A55D4"/>
    <w:rsid w:val="002C1678"/>
    <w:rsid w:val="002C16A3"/>
    <w:rsid w:val="002C2167"/>
    <w:rsid w:val="002C629B"/>
    <w:rsid w:val="002C6911"/>
    <w:rsid w:val="002C6D40"/>
    <w:rsid w:val="002C7B5E"/>
    <w:rsid w:val="002D18A8"/>
    <w:rsid w:val="002D1E54"/>
    <w:rsid w:val="002D715F"/>
    <w:rsid w:val="002D7814"/>
    <w:rsid w:val="002E2AF2"/>
    <w:rsid w:val="002F0A3A"/>
    <w:rsid w:val="002F3402"/>
    <w:rsid w:val="002F713F"/>
    <w:rsid w:val="003038D6"/>
    <w:rsid w:val="00305ADA"/>
    <w:rsid w:val="0030694B"/>
    <w:rsid w:val="003156FF"/>
    <w:rsid w:val="00324991"/>
    <w:rsid w:val="003303FE"/>
    <w:rsid w:val="00330A42"/>
    <w:rsid w:val="00331223"/>
    <w:rsid w:val="00332605"/>
    <w:rsid w:val="00333DBB"/>
    <w:rsid w:val="00335A8D"/>
    <w:rsid w:val="003362B8"/>
    <w:rsid w:val="003376DD"/>
    <w:rsid w:val="00340E84"/>
    <w:rsid w:val="003415C5"/>
    <w:rsid w:val="00341678"/>
    <w:rsid w:val="00341BBB"/>
    <w:rsid w:val="00345692"/>
    <w:rsid w:val="00352DC0"/>
    <w:rsid w:val="00353627"/>
    <w:rsid w:val="003540BE"/>
    <w:rsid w:val="00354702"/>
    <w:rsid w:val="00356FB7"/>
    <w:rsid w:val="003652D7"/>
    <w:rsid w:val="0036651D"/>
    <w:rsid w:val="003667D7"/>
    <w:rsid w:val="0037140E"/>
    <w:rsid w:val="00375B14"/>
    <w:rsid w:val="00376623"/>
    <w:rsid w:val="003774C3"/>
    <w:rsid w:val="0038492E"/>
    <w:rsid w:val="0038510A"/>
    <w:rsid w:val="0038764B"/>
    <w:rsid w:val="00391A92"/>
    <w:rsid w:val="003923D6"/>
    <w:rsid w:val="00392C2C"/>
    <w:rsid w:val="00397EDF"/>
    <w:rsid w:val="003A1A7E"/>
    <w:rsid w:val="003A793D"/>
    <w:rsid w:val="003B0118"/>
    <w:rsid w:val="003B0BAF"/>
    <w:rsid w:val="003B0E6E"/>
    <w:rsid w:val="003B17C9"/>
    <w:rsid w:val="003B5782"/>
    <w:rsid w:val="003C11D8"/>
    <w:rsid w:val="003C3306"/>
    <w:rsid w:val="003C4DFE"/>
    <w:rsid w:val="003C4FCE"/>
    <w:rsid w:val="003C5036"/>
    <w:rsid w:val="003C5D59"/>
    <w:rsid w:val="003C6F8C"/>
    <w:rsid w:val="003C71F6"/>
    <w:rsid w:val="003D6215"/>
    <w:rsid w:val="003E02AE"/>
    <w:rsid w:val="003E1B94"/>
    <w:rsid w:val="003E1ED3"/>
    <w:rsid w:val="003E1F05"/>
    <w:rsid w:val="003E3449"/>
    <w:rsid w:val="003E531F"/>
    <w:rsid w:val="003E6CC7"/>
    <w:rsid w:val="003F39E0"/>
    <w:rsid w:val="003F4BF5"/>
    <w:rsid w:val="003F5414"/>
    <w:rsid w:val="003F6F17"/>
    <w:rsid w:val="00401DDB"/>
    <w:rsid w:val="004028D4"/>
    <w:rsid w:val="004042D0"/>
    <w:rsid w:val="00407B7B"/>
    <w:rsid w:val="004116F3"/>
    <w:rsid w:val="00412E21"/>
    <w:rsid w:val="00413C86"/>
    <w:rsid w:val="0041467A"/>
    <w:rsid w:val="00415693"/>
    <w:rsid w:val="004163A2"/>
    <w:rsid w:val="0041673F"/>
    <w:rsid w:val="00420F40"/>
    <w:rsid w:val="00422E28"/>
    <w:rsid w:val="00423692"/>
    <w:rsid w:val="00424AE9"/>
    <w:rsid w:val="004315E6"/>
    <w:rsid w:val="00434F00"/>
    <w:rsid w:val="004377B4"/>
    <w:rsid w:val="00440D43"/>
    <w:rsid w:val="0044269C"/>
    <w:rsid w:val="00445965"/>
    <w:rsid w:val="00453138"/>
    <w:rsid w:val="004546CD"/>
    <w:rsid w:val="00456714"/>
    <w:rsid w:val="00460135"/>
    <w:rsid w:val="004603E7"/>
    <w:rsid w:val="00460D5D"/>
    <w:rsid w:val="00461F80"/>
    <w:rsid w:val="00471B9D"/>
    <w:rsid w:val="00476591"/>
    <w:rsid w:val="00476F71"/>
    <w:rsid w:val="00482520"/>
    <w:rsid w:val="00484049"/>
    <w:rsid w:val="00487049"/>
    <w:rsid w:val="00490241"/>
    <w:rsid w:val="004924E3"/>
    <w:rsid w:val="00492F77"/>
    <w:rsid w:val="00494AC9"/>
    <w:rsid w:val="004959B5"/>
    <w:rsid w:val="0049634D"/>
    <w:rsid w:val="004965FD"/>
    <w:rsid w:val="00496D2A"/>
    <w:rsid w:val="0049751B"/>
    <w:rsid w:val="004A14D7"/>
    <w:rsid w:val="004A1B12"/>
    <w:rsid w:val="004A1C6C"/>
    <w:rsid w:val="004A2C79"/>
    <w:rsid w:val="004A63DD"/>
    <w:rsid w:val="004A74AA"/>
    <w:rsid w:val="004A753B"/>
    <w:rsid w:val="004B01E0"/>
    <w:rsid w:val="004B160D"/>
    <w:rsid w:val="004B53EB"/>
    <w:rsid w:val="004B7F41"/>
    <w:rsid w:val="004C14B5"/>
    <w:rsid w:val="004C19CB"/>
    <w:rsid w:val="004C36F0"/>
    <w:rsid w:val="004C54B0"/>
    <w:rsid w:val="004D0829"/>
    <w:rsid w:val="004D1297"/>
    <w:rsid w:val="004D2040"/>
    <w:rsid w:val="004D3CC7"/>
    <w:rsid w:val="004D547E"/>
    <w:rsid w:val="004D650E"/>
    <w:rsid w:val="004E3B73"/>
    <w:rsid w:val="004F2356"/>
    <w:rsid w:val="004F23E8"/>
    <w:rsid w:val="004F265D"/>
    <w:rsid w:val="004F6109"/>
    <w:rsid w:val="004F723D"/>
    <w:rsid w:val="004F7AA5"/>
    <w:rsid w:val="00507C1A"/>
    <w:rsid w:val="0051192A"/>
    <w:rsid w:val="005120BD"/>
    <w:rsid w:val="00512EE7"/>
    <w:rsid w:val="005140B0"/>
    <w:rsid w:val="0052080A"/>
    <w:rsid w:val="00520A2D"/>
    <w:rsid w:val="00521957"/>
    <w:rsid w:val="0052315F"/>
    <w:rsid w:val="0052375F"/>
    <w:rsid w:val="00527492"/>
    <w:rsid w:val="005342FD"/>
    <w:rsid w:val="00534C3E"/>
    <w:rsid w:val="005353C1"/>
    <w:rsid w:val="00537167"/>
    <w:rsid w:val="00541222"/>
    <w:rsid w:val="005415D7"/>
    <w:rsid w:val="00543F64"/>
    <w:rsid w:val="005458D7"/>
    <w:rsid w:val="00554E3D"/>
    <w:rsid w:val="005575ED"/>
    <w:rsid w:val="00562FF1"/>
    <w:rsid w:val="0056389A"/>
    <w:rsid w:val="00565259"/>
    <w:rsid w:val="00565723"/>
    <w:rsid w:val="00567F70"/>
    <w:rsid w:val="00570DB1"/>
    <w:rsid w:val="005714BF"/>
    <w:rsid w:val="00572AA3"/>
    <w:rsid w:val="0057593F"/>
    <w:rsid w:val="0058313D"/>
    <w:rsid w:val="00583BDB"/>
    <w:rsid w:val="005957D2"/>
    <w:rsid w:val="00595B61"/>
    <w:rsid w:val="00595DD8"/>
    <w:rsid w:val="0059784D"/>
    <w:rsid w:val="005A2219"/>
    <w:rsid w:val="005A42A4"/>
    <w:rsid w:val="005A5EAE"/>
    <w:rsid w:val="005B56E0"/>
    <w:rsid w:val="005B64FE"/>
    <w:rsid w:val="005C0FA1"/>
    <w:rsid w:val="005C29FB"/>
    <w:rsid w:val="005C2EDF"/>
    <w:rsid w:val="005C5386"/>
    <w:rsid w:val="005C6F00"/>
    <w:rsid w:val="005D19E7"/>
    <w:rsid w:val="005D48EA"/>
    <w:rsid w:val="005D5091"/>
    <w:rsid w:val="005E3ED8"/>
    <w:rsid w:val="005E6ABD"/>
    <w:rsid w:val="005F3ECD"/>
    <w:rsid w:val="005F4164"/>
    <w:rsid w:val="005F7F26"/>
    <w:rsid w:val="0060077C"/>
    <w:rsid w:val="00601926"/>
    <w:rsid w:val="00603C5F"/>
    <w:rsid w:val="00606E36"/>
    <w:rsid w:val="0060735A"/>
    <w:rsid w:val="006114F7"/>
    <w:rsid w:val="00611B45"/>
    <w:rsid w:val="00612CB5"/>
    <w:rsid w:val="00612DA9"/>
    <w:rsid w:val="00613776"/>
    <w:rsid w:val="006250D6"/>
    <w:rsid w:val="00625539"/>
    <w:rsid w:val="0062587E"/>
    <w:rsid w:val="006264F4"/>
    <w:rsid w:val="00627E6F"/>
    <w:rsid w:val="0063071D"/>
    <w:rsid w:val="00631B91"/>
    <w:rsid w:val="00636709"/>
    <w:rsid w:val="00637AF6"/>
    <w:rsid w:val="006402D4"/>
    <w:rsid w:val="0064129A"/>
    <w:rsid w:val="0064155A"/>
    <w:rsid w:val="00647389"/>
    <w:rsid w:val="00650680"/>
    <w:rsid w:val="0065308E"/>
    <w:rsid w:val="00653A32"/>
    <w:rsid w:val="00653D72"/>
    <w:rsid w:val="006571CC"/>
    <w:rsid w:val="00657563"/>
    <w:rsid w:val="00657DF2"/>
    <w:rsid w:val="006610D1"/>
    <w:rsid w:val="00662FD2"/>
    <w:rsid w:val="0066387C"/>
    <w:rsid w:val="00672A5A"/>
    <w:rsid w:val="006748A3"/>
    <w:rsid w:val="00681F6B"/>
    <w:rsid w:val="006839ED"/>
    <w:rsid w:val="00685447"/>
    <w:rsid w:val="006A0B8D"/>
    <w:rsid w:val="006A2744"/>
    <w:rsid w:val="006A4C55"/>
    <w:rsid w:val="006A4D36"/>
    <w:rsid w:val="006A54E2"/>
    <w:rsid w:val="006A58E4"/>
    <w:rsid w:val="006A68D5"/>
    <w:rsid w:val="006A7570"/>
    <w:rsid w:val="006B2172"/>
    <w:rsid w:val="006B3F73"/>
    <w:rsid w:val="006B7E68"/>
    <w:rsid w:val="006C0A84"/>
    <w:rsid w:val="006C5F56"/>
    <w:rsid w:val="006C654D"/>
    <w:rsid w:val="006D051D"/>
    <w:rsid w:val="006D35B2"/>
    <w:rsid w:val="006D3A8E"/>
    <w:rsid w:val="006D4073"/>
    <w:rsid w:val="006D79FC"/>
    <w:rsid w:val="006E2631"/>
    <w:rsid w:val="006E3CE2"/>
    <w:rsid w:val="006E783E"/>
    <w:rsid w:val="00700E7D"/>
    <w:rsid w:val="00703324"/>
    <w:rsid w:val="00704EC8"/>
    <w:rsid w:val="00710749"/>
    <w:rsid w:val="0071408C"/>
    <w:rsid w:val="00714D3C"/>
    <w:rsid w:val="0071790B"/>
    <w:rsid w:val="007203F1"/>
    <w:rsid w:val="00735B92"/>
    <w:rsid w:val="007373D4"/>
    <w:rsid w:val="007402DF"/>
    <w:rsid w:val="00741C8B"/>
    <w:rsid w:val="00745E75"/>
    <w:rsid w:val="00747233"/>
    <w:rsid w:val="00753825"/>
    <w:rsid w:val="00753DC1"/>
    <w:rsid w:val="00754B72"/>
    <w:rsid w:val="00755755"/>
    <w:rsid w:val="00757C6F"/>
    <w:rsid w:val="00762885"/>
    <w:rsid w:val="007634CF"/>
    <w:rsid w:val="00764FC4"/>
    <w:rsid w:val="00765CE5"/>
    <w:rsid w:val="0077241A"/>
    <w:rsid w:val="00772D6C"/>
    <w:rsid w:val="007730CF"/>
    <w:rsid w:val="00773227"/>
    <w:rsid w:val="007738C7"/>
    <w:rsid w:val="00773E97"/>
    <w:rsid w:val="00774B2B"/>
    <w:rsid w:val="00775AF1"/>
    <w:rsid w:val="00781D7B"/>
    <w:rsid w:val="007835AA"/>
    <w:rsid w:val="00786233"/>
    <w:rsid w:val="00786B44"/>
    <w:rsid w:val="00786F51"/>
    <w:rsid w:val="007938AE"/>
    <w:rsid w:val="00793F48"/>
    <w:rsid w:val="007949E6"/>
    <w:rsid w:val="00797289"/>
    <w:rsid w:val="007974D2"/>
    <w:rsid w:val="007A1F36"/>
    <w:rsid w:val="007B016A"/>
    <w:rsid w:val="007B4E52"/>
    <w:rsid w:val="007B572A"/>
    <w:rsid w:val="007B627C"/>
    <w:rsid w:val="007C182B"/>
    <w:rsid w:val="007C2BD5"/>
    <w:rsid w:val="007C576F"/>
    <w:rsid w:val="007C5B0C"/>
    <w:rsid w:val="007D5621"/>
    <w:rsid w:val="007D6275"/>
    <w:rsid w:val="007D7354"/>
    <w:rsid w:val="007D782B"/>
    <w:rsid w:val="007D7CC5"/>
    <w:rsid w:val="007E0DA0"/>
    <w:rsid w:val="007E134A"/>
    <w:rsid w:val="007E1887"/>
    <w:rsid w:val="007E2C4B"/>
    <w:rsid w:val="007E363C"/>
    <w:rsid w:val="007E5C48"/>
    <w:rsid w:val="007E6048"/>
    <w:rsid w:val="007F0227"/>
    <w:rsid w:val="007F0EEE"/>
    <w:rsid w:val="007F33E4"/>
    <w:rsid w:val="007F4544"/>
    <w:rsid w:val="007F62CE"/>
    <w:rsid w:val="008012AE"/>
    <w:rsid w:val="0080195E"/>
    <w:rsid w:val="00804BE3"/>
    <w:rsid w:val="00805A85"/>
    <w:rsid w:val="008113EF"/>
    <w:rsid w:val="00814533"/>
    <w:rsid w:val="00815579"/>
    <w:rsid w:val="00815DF9"/>
    <w:rsid w:val="00821395"/>
    <w:rsid w:val="0082309D"/>
    <w:rsid w:val="00824750"/>
    <w:rsid w:val="00824CBF"/>
    <w:rsid w:val="00831276"/>
    <w:rsid w:val="00831F97"/>
    <w:rsid w:val="008321D7"/>
    <w:rsid w:val="00840660"/>
    <w:rsid w:val="00842C1F"/>
    <w:rsid w:val="00843BBB"/>
    <w:rsid w:val="0084446A"/>
    <w:rsid w:val="0084567B"/>
    <w:rsid w:val="00854CE3"/>
    <w:rsid w:val="00854F80"/>
    <w:rsid w:val="00856210"/>
    <w:rsid w:val="00857977"/>
    <w:rsid w:val="0086067C"/>
    <w:rsid w:val="00861928"/>
    <w:rsid w:val="00865ED7"/>
    <w:rsid w:val="00866011"/>
    <w:rsid w:val="0088168B"/>
    <w:rsid w:val="008835A6"/>
    <w:rsid w:val="00892537"/>
    <w:rsid w:val="0089315D"/>
    <w:rsid w:val="00893837"/>
    <w:rsid w:val="008958C1"/>
    <w:rsid w:val="008962A7"/>
    <w:rsid w:val="00897094"/>
    <w:rsid w:val="00897AE1"/>
    <w:rsid w:val="008A2028"/>
    <w:rsid w:val="008A2A05"/>
    <w:rsid w:val="008A5110"/>
    <w:rsid w:val="008B0FB8"/>
    <w:rsid w:val="008B23C2"/>
    <w:rsid w:val="008B296F"/>
    <w:rsid w:val="008B31F4"/>
    <w:rsid w:val="008B454B"/>
    <w:rsid w:val="008B466D"/>
    <w:rsid w:val="008B727D"/>
    <w:rsid w:val="008C05D6"/>
    <w:rsid w:val="008C25C7"/>
    <w:rsid w:val="008C28EC"/>
    <w:rsid w:val="008C3B4E"/>
    <w:rsid w:val="008C4D01"/>
    <w:rsid w:val="008D29B1"/>
    <w:rsid w:val="008D370F"/>
    <w:rsid w:val="008D4794"/>
    <w:rsid w:val="008D6674"/>
    <w:rsid w:val="008E1500"/>
    <w:rsid w:val="008E2D5E"/>
    <w:rsid w:val="008E3E6B"/>
    <w:rsid w:val="008E3F9D"/>
    <w:rsid w:val="008F22AC"/>
    <w:rsid w:val="008F2F8C"/>
    <w:rsid w:val="008F3C1B"/>
    <w:rsid w:val="008F4558"/>
    <w:rsid w:val="008F7CFC"/>
    <w:rsid w:val="00903E5F"/>
    <w:rsid w:val="009051D5"/>
    <w:rsid w:val="009058C1"/>
    <w:rsid w:val="00907178"/>
    <w:rsid w:val="009118BE"/>
    <w:rsid w:val="009136F5"/>
    <w:rsid w:val="0091452D"/>
    <w:rsid w:val="0091479A"/>
    <w:rsid w:val="009149D2"/>
    <w:rsid w:val="00914B49"/>
    <w:rsid w:val="0092010F"/>
    <w:rsid w:val="00923BFF"/>
    <w:rsid w:val="009240D9"/>
    <w:rsid w:val="00924ADE"/>
    <w:rsid w:val="00925E34"/>
    <w:rsid w:val="00932115"/>
    <w:rsid w:val="0093247B"/>
    <w:rsid w:val="0093263B"/>
    <w:rsid w:val="0093272B"/>
    <w:rsid w:val="0093357D"/>
    <w:rsid w:val="009376FD"/>
    <w:rsid w:val="009414F4"/>
    <w:rsid w:val="00941BB6"/>
    <w:rsid w:val="0094326B"/>
    <w:rsid w:val="00945D63"/>
    <w:rsid w:val="0094675C"/>
    <w:rsid w:val="00950406"/>
    <w:rsid w:val="009513EB"/>
    <w:rsid w:val="00952083"/>
    <w:rsid w:val="00954943"/>
    <w:rsid w:val="00965DE6"/>
    <w:rsid w:val="009703A9"/>
    <w:rsid w:val="00971D4E"/>
    <w:rsid w:val="00974464"/>
    <w:rsid w:val="00980CC2"/>
    <w:rsid w:val="00981A46"/>
    <w:rsid w:val="00982377"/>
    <w:rsid w:val="0098284D"/>
    <w:rsid w:val="00992095"/>
    <w:rsid w:val="009935BD"/>
    <w:rsid w:val="00995142"/>
    <w:rsid w:val="0099564A"/>
    <w:rsid w:val="00997397"/>
    <w:rsid w:val="00997450"/>
    <w:rsid w:val="009978B6"/>
    <w:rsid w:val="009A0169"/>
    <w:rsid w:val="009A0C34"/>
    <w:rsid w:val="009A4628"/>
    <w:rsid w:val="009B116B"/>
    <w:rsid w:val="009B2831"/>
    <w:rsid w:val="009B3911"/>
    <w:rsid w:val="009B3E0B"/>
    <w:rsid w:val="009C4647"/>
    <w:rsid w:val="009C5A5E"/>
    <w:rsid w:val="009D49FC"/>
    <w:rsid w:val="009D6E2E"/>
    <w:rsid w:val="009D7135"/>
    <w:rsid w:val="009E027D"/>
    <w:rsid w:val="009E0FF1"/>
    <w:rsid w:val="009E5668"/>
    <w:rsid w:val="009E5CE5"/>
    <w:rsid w:val="009F28A9"/>
    <w:rsid w:val="009F4857"/>
    <w:rsid w:val="009F73EF"/>
    <w:rsid w:val="00A03F8A"/>
    <w:rsid w:val="00A0657F"/>
    <w:rsid w:val="00A06FA6"/>
    <w:rsid w:val="00A111FB"/>
    <w:rsid w:val="00A11DE9"/>
    <w:rsid w:val="00A14974"/>
    <w:rsid w:val="00A20BE1"/>
    <w:rsid w:val="00A21344"/>
    <w:rsid w:val="00A3212B"/>
    <w:rsid w:val="00A34596"/>
    <w:rsid w:val="00A348F3"/>
    <w:rsid w:val="00A3506A"/>
    <w:rsid w:val="00A42438"/>
    <w:rsid w:val="00A4252F"/>
    <w:rsid w:val="00A45299"/>
    <w:rsid w:val="00A46405"/>
    <w:rsid w:val="00A466C1"/>
    <w:rsid w:val="00A50064"/>
    <w:rsid w:val="00A51BB1"/>
    <w:rsid w:val="00A52FCC"/>
    <w:rsid w:val="00A552A6"/>
    <w:rsid w:val="00A5584B"/>
    <w:rsid w:val="00A626BD"/>
    <w:rsid w:val="00A63DD8"/>
    <w:rsid w:val="00A65E78"/>
    <w:rsid w:val="00A65EE9"/>
    <w:rsid w:val="00A6603E"/>
    <w:rsid w:val="00A66A10"/>
    <w:rsid w:val="00A72D1A"/>
    <w:rsid w:val="00A72E8E"/>
    <w:rsid w:val="00A76BF3"/>
    <w:rsid w:val="00A77064"/>
    <w:rsid w:val="00A774D5"/>
    <w:rsid w:val="00A82A89"/>
    <w:rsid w:val="00A83799"/>
    <w:rsid w:val="00A84C38"/>
    <w:rsid w:val="00A84EB3"/>
    <w:rsid w:val="00A86266"/>
    <w:rsid w:val="00A9179C"/>
    <w:rsid w:val="00A96CA7"/>
    <w:rsid w:val="00AA5BC9"/>
    <w:rsid w:val="00AA5EED"/>
    <w:rsid w:val="00AB07E2"/>
    <w:rsid w:val="00AB0D71"/>
    <w:rsid w:val="00AB130A"/>
    <w:rsid w:val="00AB1376"/>
    <w:rsid w:val="00AB27DF"/>
    <w:rsid w:val="00AB5CF2"/>
    <w:rsid w:val="00AC033E"/>
    <w:rsid w:val="00AC38E9"/>
    <w:rsid w:val="00AC7641"/>
    <w:rsid w:val="00AD06D0"/>
    <w:rsid w:val="00AD629A"/>
    <w:rsid w:val="00AD735F"/>
    <w:rsid w:val="00AD74F2"/>
    <w:rsid w:val="00AD7C0E"/>
    <w:rsid w:val="00AE13E7"/>
    <w:rsid w:val="00AE6383"/>
    <w:rsid w:val="00AF0F82"/>
    <w:rsid w:val="00AF106F"/>
    <w:rsid w:val="00AF1D57"/>
    <w:rsid w:val="00AF2D0B"/>
    <w:rsid w:val="00AF3BED"/>
    <w:rsid w:val="00B014DC"/>
    <w:rsid w:val="00B03105"/>
    <w:rsid w:val="00B0442C"/>
    <w:rsid w:val="00B057CA"/>
    <w:rsid w:val="00B06295"/>
    <w:rsid w:val="00B079D3"/>
    <w:rsid w:val="00B07A46"/>
    <w:rsid w:val="00B1140D"/>
    <w:rsid w:val="00B13DCE"/>
    <w:rsid w:val="00B14139"/>
    <w:rsid w:val="00B1737C"/>
    <w:rsid w:val="00B1748C"/>
    <w:rsid w:val="00B175FC"/>
    <w:rsid w:val="00B17600"/>
    <w:rsid w:val="00B20122"/>
    <w:rsid w:val="00B24882"/>
    <w:rsid w:val="00B24E88"/>
    <w:rsid w:val="00B306DE"/>
    <w:rsid w:val="00B32F33"/>
    <w:rsid w:val="00B36DDA"/>
    <w:rsid w:val="00B41BB4"/>
    <w:rsid w:val="00B41BFE"/>
    <w:rsid w:val="00B420E9"/>
    <w:rsid w:val="00B437E5"/>
    <w:rsid w:val="00B43A6D"/>
    <w:rsid w:val="00B43F5A"/>
    <w:rsid w:val="00B507A0"/>
    <w:rsid w:val="00B53290"/>
    <w:rsid w:val="00B54C27"/>
    <w:rsid w:val="00B55CF3"/>
    <w:rsid w:val="00B57300"/>
    <w:rsid w:val="00B64281"/>
    <w:rsid w:val="00B644CC"/>
    <w:rsid w:val="00B674CB"/>
    <w:rsid w:val="00B73784"/>
    <w:rsid w:val="00B76BFF"/>
    <w:rsid w:val="00B77238"/>
    <w:rsid w:val="00B825D5"/>
    <w:rsid w:val="00B82CC3"/>
    <w:rsid w:val="00B85C79"/>
    <w:rsid w:val="00B86859"/>
    <w:rsid w:val="00B938FE"/>
    <w:rsid w:val="00B93EA1"/>
    <w:rsid w:val="00B97C5F"/>
    <w:rsid w:val="00BA3392"/>
    <w:rsid w:val="00BA6739"/>
    <w:rsid w:val="00BB18DC"/>
    <w:rsid w:val="00BB2DF7"/>
    <w:rsid w:val="00BB3BF5"/>
    <w:rsid w:val="00BB47F0"/>
    <w:rsid w:val="00BB5D37"/>
    <w:rsid w:val="00BB5DEE"/>
    <w:rsid w:val="00BB773C"/>
    <w:rsid w:val="00BC045A"/>
    <w:rsid w:val="00BC1AFD"/>
    <w:rsid w:val="00BC2712"/>
    <w:rsid w:val="00BC4A04"/>
    <w:rsid w:val="00BC6004"/>
    <w:rsid w:val="00BC65A5"/>
    <w:rsid w:val="00BD09F9"/>
    <w:rsid w:val="00BD0CC5"/>
    <w:rsid w:val="00BD2D97"/>
    <w:rsid w:val="00BD4B00"/>
    <w:rsid w:val="00BD5118"/>
    <w:rsid w:val="00BD635B"/>
    <w:rsid w:val="00BD7499"/>
    <w:rsid w:val="00BE0000"/>
    <w:rsid w:val="00BE0134"/>
    <w:rsid w:val="00BE6360"/>
    <w:rsid w:val="00BE6589"/>
    <w:rsid w:val="00BE668A"/>
    <w:rsid w:val="00BE6752"/>
    <w:rsid w:val="00BE681D"/>
    <w:rsid w:val="00BE7D5D"/>
    <w:rsid w:val="00C013B2"/>
    <w:rsid w:val="00C01982"/>
    <w:rsid w:val="00C02FBD"/>
    <w:rsid w:val="00C044B1"/>
    <w:rsid w:val="00C05AA8"/>
    <w:rsid w:val="00C061AE"/>
    <w:rsid w:val="00C12021"/>
    <w:rsid w:val="00C15175"/>
    <w:rsid w:val="00C1547A"/>
    <w:rsid w:val="00C1725E"/>
    <w:rsid w:val="00C17602"/>
    <w:rsid w:val="00C17B57"/>
    <w:rsid w:val="00C20B9F"/>
    <w:rsid w:val="00C22B5F"/>
    <w:rsid w:val="00C30348"/>
    <w:rsid w:val="00C312AE"/>
    <w:rsid w:val="00C32357"/>
    <w:rsid w:val="00C348A3"/>
    <w:rsid w:val="00C3506D"/>
    <w:rsid w:val="00C35192"/>
    <w:rsid w:val="00C45569"/>
    <w:rsid w:val="00C45FDD"/>
    <w:rsid w:val="00C52317"/>
    <w:rsid w:val="00C53FDF"/>
    <w:rsid w:val="00C57AF7"/>
    <w:rsid w:val="00C60377"/>
    <w:rsid w:val="00C60379"/>
    <w:rsid w:val="00C6042D"/>
    <w:rsid w:val="00C648C2"/>
    <w:rsid w:val="00C661BE"/>
    <w:rsid w:val="00C67C5C"/>
    <w:rsid w:val="00C70FA4"/>
    <w:rsid w:val="00C72B2B"/>
    <w:rsid w:val="00C764CC"/>
    <w:rsid w:val="00C831EB"/>
    <w:rsid w:val="00C839D7"/>
    <w:rsid w:val="00C83C38"/>
    <w:rsid w:val="00C857D1"/>
    <w:rsid w:val="00CA1614"/>
    <w:rsid w:val="00CA523E"/>
    <w:rsid w:val="00CA69E8"/>
    <w:rsid w:val="00CB35C6"/>
    <w:rsid w:val="00CB36B8"/>
    <w:rsid w:val="00CB3D0F"/>
    <w:rsid w:val="00CB4849"/>
    <w:rsid w:val="00CB58DC"/>
    <w:rsid w:val="00CC1B41"/>
    <w:rsid w:val="00CC3F63"/>
    <w:rsid w:val="00CD08DD"/>
    <w:rsid w:val="00CD0A1C"/>
    <w:rsid w:val="00CD1880"/>
    <w:rsid w:val="00CD2306"/>
    <w:rsid w:val="00CD307D"/>
    <w:rsid w:val="00CD59F0"/>
    <w:rsid w:val="00CD74C7"/>
    <w:rsid w:val="00CD74EA"/>
    <w:rsid w:val="00CD7FD8"/>
    <w:rsid w:val="00CE0F2D"/>
    <w:rsid w:val="00CE1852"/>
    <w:rsid w:val="00CE751F"/>
    <w:rsid w:val="00CF1C59"/>
    <w:rsid w:val="00CF63BF"/>
    <w:rsid w:val="00CF6455"/>
    <w:rsid w:val="00D00175"/>
    <w:rsid w:val="00D01A61"/>
    <w:rsid w:val="00D02192"/>
    <w:rsid w:val="00D1026A"/>
    <w:rsid w:val="00D10CB9"/>
    <w:rsid w:val="00D11F65"/>
    <w:rsid w:val="00D12011"/>
    <w:rsid w:val="00D154C7"/>
    <w:rsid w:val="00D20916"/>
    <w:rsid w:val="00D222EE"/>
    <w:rsid w:val="00D235E3"/>
    <w:rsid w:val="00D2400A"/>
    <w:rsid w:val="00D2418B"/>
    <w:rsid w:val="00D241E5"/>
    <w:rsid w:val="00D3256D"/>
    <w:rsid w:val="00D357AF"/>
    <w:rsid w:val="00D3698C"/>
    <w:rsid w:val="00D410B1"/>
    <w:rsid w:val="00D4119A"/>
    <w:rsid w:val="00D4280F"/>
    <w:rsid w:val="00D45B86"/>
    <w:rsid w:val="00D45E20"/>
    <w:rsid w:val="00D45E54"/>
    <w:rsid w:val="00D46D8D"/>
    <w:rsid w:val="00D5037C"/>
    <w:rsid w:val="00D54F99"/>
    <w:rsid w:val="00D60378"/>
    <w:rsid w:val="00D63351"/>
    <w:rsid w:val="00D63386"/>
    <w:rsid w:val="00D63FDB"/>
    <w:rsid w:val="00D649B1"/>
    <w:rsid w:val="00D6709C"/>
    <w:rsid w:val="00D7074E"/>
    <w:rsid w:val="00D71AF0"/>
    <w:rsid w:val="00D71C01"/>
    <w:rsid w:val="00D74F04"/>
    <w:rsid w:val="00D82D44"/>
    <w:rsid w:val="00D837C6"/>
    <w:rsid w:val="00D85377"/>
    <w:rsid w:val="00D85BC1"/>
    <w:rsid w:val="00D867FF"/>
    <w:rsid w:val="00D8742E"/>
    <w:rsid w:val="00D87E7E"/>
    <w:rsid w:val="00D90D9C"/>
    <w:rsid w:val="00D91753"/>
    <w:rsid w:val="00D93FF6"/>
    <w:rsid w:val="00D94561"/>
    <w:rsid w:val="00DA2A6C"/>
    <w:rsid w:val="00DA37B9"/>
    <w:rsid w:val="00DA3CCF"/>
    <w:rsid w:val="00DA56C2"/>
    <w:rsid w:val="00DA7975"/>
    <w:rsid w:val="00DA7B0B"/>
    <w:rsid w:val="00DB2294"/>
    <w:rsid w:val="00DB5F59"/>
    <w:rsid w:val="00DB71FB"/>
    <w:rsid w:val="00DC1652"/>
    <w:rsid w:val="00DC1A3B"/>
    <w:rsid w:val="00DC2134"/>
    <w:rsid w:val="00DC6638"/>
    <w:rsid w:val="00DD1123"/>
    <w:rsid w:val="00DD36EB"/>
    <w:rsid w:val="00DD3BAE"/>
    <w:rsid w:val="00DD42D1"/>
    <w:rsid w:val="00DD5D40"/>
    <w:rsid w:val="00DD66B0"/>
    <w:rsid w:val="00DE1B9C"/>
    <w:rsid w:val="00DE538E"/>
    <w:rsid w:val="00DF0A09"/>
    <w:rsid w:val="00DF350E"/>
    <w:rsid w:val="00DF3E7C"/>
    <w:rsid w:val="00DF4CE4"/>
    <w:rsid w:val="00DF60BD"/>
    <w:rsid w:val="00DF669A"/>
    <w:rsid w:val="00DF79A7"/>
    <w:rsid w:val="00E00760"/>
    <w:rsid w:val="00E01C4A"/>
    <w:rsid w:val="00E05BA3"/>
    <w:rsid w:val="00E10882"/>
    <w:rsid w:val="00E10E42"/>
    <w:rsid w:val="00E11395"/>
    <w:rsid w:val="00E12756"/>
    <w:rsid w:val="00E127C1"/>
    <w:rsid w:val="00E13113"/>
    <w:rsid w:val="00E149B4"/>
    <w:rsid w:val="00E14C63"/>
    <w:rsid w:val="00E1576F"/>
    <w:rsid w:val="00E20CA1"/>
    <w:rsid w:val="00E21F5B"/>
    <w:rsid w:val="00E231B8"/>
    <w:rsid w:val="00E263A2"/>
    <w:rsid w:val="00E2736C"/>
    <w:rsid w:val="00E30D5B"/>
    <w:rsid w:val="00E3135E"/>
    <w:rsid w:val="00E335E2"/>
    <w:rsid w:val="00E41496"/>
    <w:rsid w:val="00E428DE"/>
    <w:rsid w:val="00E50009"/>
    <w:rsid w:val="00E50780"/>
    <w:rsid w:val="00E52E38"/>
    <w:rsid w:val="00E532C9"/>
    <w:rsid w:val="00E53A3B"/>
    <w:rsid w:val="00E564BF"/>
    <w:rsid w:val="00E56BF7"/>
    <w:rsid w:val="00E57B34"/>
    <w:rsid w:val="00E601E8"/>
    <w:rsid w:val="00E60EE1"/>
    <w:rsid w:val="00E6160D"/>
    <w:rsid w:val="00E627E5"/>
    <w:rsid w:val="00E63B41"/>
    <w:rsid w:val="00E64827"/>
    <w:rsid w:val="00E76000"/>
    <w:rsid w:val="00E76A11"/>
    <w:rsid w:val="00E77973"/>
    <w:rsid w:val="00E80E8E"/>
    <w:rsid w:val="00E84BF1"/>
    <w:rsid w:val="00E877DE"/>
    <w:rsid w:val="00E9137D"/>
    <w:rsid w:val="00E926C4"/>
    <w:rsid w:val="00E92B1B"/>
    <w:rsid w:val="00E97E8F"/>
    <w:rsid w:val="00EA36FE"/>
    <w:rsid w:val="00EA38B2"/>
    <w:rsid w:val="00EA4C45"/>
    <w:rsid w:val="00EA64F8"/>
    <w:rsid w:val="00EB007B"/>
    <w:rsid w:val="00EB3DBA"/>
    <w:rsid w:val="00EB7879"/>
    <w:rsid w:val="00EB7FF6"/>
    <w:rsid w:val="00EC14C9"/>
    <w:rsid w:val="00EC251F"/>
    <w:rsid w:val="00EC70FD"/>
    <w:rsid w:val="00ED3034"/>
    <w:rsid w:val="00ED782C"/>
    <w:rsid w:val="00EF22D0"/>
    <w:rsid w:val="00EF3B91"/>
    <w:rsid w:val="00EF5B5B"/>
    <w:rsid w:val="00EF6D2B"/>
    <w:rsid w:val="00F0037D"/>
    <w:rsid w:val="00F038E4"/>
    <w:rsid w:val="00F0714B"/>
    <w:rsid w:val="00F110D5"/>
    <w:rsid w:val="00F1448D"/>
    <w:rsid w:val="00F15A74"/>
    <w:rsid w:val="00F2100C"/>
    <w:rsid w:val="00F21C2A"/>
    <w:rsid w:val="00F2334B"/>
    <w:rsid w:val="00F2395B"/>
    <w:rsid w:val="00F304C9"/>
    <w:rsid w:val="00F31402"/>
    <w:rsid w:val="00F31B59"/>
    <w:rsid w:val="00F34771"/>
    <w:rsid w:val="00F3709B"/>
    <w:rsid w:val="00F40F2B"/>
    <w:rsid w:val="00F41DCD"/>
    <w:rsid w:val="00F421AF"/>
    <w:rsid w:val="00F44C42"/>
    <w:rsid w:val="00F518BD"/>
    <w:rsid w:val="00F51C7B"/>
    <w:rsid w:val="00F52AC0"/>
    <w:rsid w:val="00F55DB1"/>
    <w:rsid w:val="00F56F3D"/>
    <w:rsid w:val="00F62FB6"/>
    <w:rsid w:val="00F63F59"/>
    <w:rsid w:val="00F66507"/>
    <w:rsid w:val="00F66EFF"/>
    <w:rsid w:val="00F67290"/>
    <w:rsid w:val="00F67363"/>
    <w:rsid w:val="00F677E0"/>
    <w:rsid w:val="00F71888"/>
    <w:rsid w:val="00F73119"/>
    <w:rsid w:val="00F74143"/>
    <w:rsid w:val="00F753E9"/>
    <w:rsid w:val="00F762D6"/>
    <w:rsid w:val="00F83002"/>
    <w:rsid w:val="00F837EB"/>
    <w:rsid w:val="00F83EF9"/>
    <w:rsid w:val="00F84FE2"/>
    <w:rsid w:val="00F8697E"/>
    <w:rsid w:val="00F9165B"/>
    <w:rsid w:val="00F95184"/>
    <w:rsid w:val="00FA06A5"/>
    <w:rsid w:val="00FA0B4F"/>
    <w:rsid w:val="00FA2574"/>
    <w:rsid w:val="00FA3315"/>
    <w:rsid w:val="00FA340C"/>
    <w:rsid w:val="00FA4C1C"/>
    <w:rsid w:val="00FA65F8"/>
    <w:rsid w:val="00FA7D19"/>
    <w:rsid w:val="00FB24C9"/>
    <w:rsid w:val="00FB259C"/>
    <w:rsid w:val="00FC517C"/>
    <w:rsid w:val="00FC63A1"/>
    <w:rsid w:val="00FD061F"/>
    <w:rsid w:val="00FD0782"/>
    <w:rsid w:val="00FD0C66"/>
    <w:rsid w:val="00FD1CAD"/>
    <w:rsid w:val="00FD4F0B"/>
    <w:rsid w:val="00FD627A"/>
    <w:rsid w:val="00FE0B93"/>
    <w:rsid w:val="00FE29B9"/>
    <w:rsid w:val="00FE40D9"/>
    <w:rsid w:val="00FE47BC"/>
    <w:rsid w:val="00FE6258"/>
    <w:rsid w:val="00FF3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CE4E497-11CC-4B76-9687-585A9110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3B2"/>
    <w:rPr>
      <w:rFonts w:ascii="Times New Roman" w:eastAsia="Times New Roman" w:hAnsi="Times New Roman"/>
      <w:sz w:val="20"/>
      <w:szCs w:val="20"/>
    </w:rPr>
  </w:style>
  <w:style w:type="paragraph" w:styleId="1">
    <w:name w:val="heading 1"/>
    <w:basedOn w:val="a"/>
    <w:next w:val="a"/>
    <w:link w:val="10"/>
    <w:uiPriority w:val="99"/>
    <w:qFormat/>
    <w:rsid w:val="00A3506A"/>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3506A"/>
    <w:rPr>
      <w:rFonts w:ascii="Cambria" w:hAnsi="Cambria" w:cs="Times New Roman"/>
      <w:b/>
      <w:bCs/>
      <w:color w:val="365F91"/>
      <w:sz w:val="28"/>
      <w:szCs w:val="28"/>
      <w:lang w:eastAsia="ru-RU"/>
    </w:rPr>
  </w:style>
  <w:style w:type="paragraph" w:customStyle="1" w:styleId="ConsPlusTitle">
    <w:name w:val="ConsPlusTitle"/>
    <w:uiPriority w:val="99"/>
    <w:rsid w:val="007F33E4"/>
    <w:pPr>
      <w:widowControl w:val="0"/>
      <w:autoSpaceDE w:val="0"/>
      <w:autoSpaceDN w:val="0"/>
      <w:adjustRightInd w:val="0"/>
    </w:pPr>
    <w:rPr>
      <w:rFonts w:ascii="Arial" w:eastAsia="Times New Roman" w:hAnsi="Arial" w:cs="Arial"/>
      <w:b/>
      <w:bCs/>
      <w:sz w:val="20"/>
      <w:szCs w:val="20"/>
    </w:rPr>
  </w:style>
  <w:style w:type="paragraph" w:styleId="a3">
    <w:name w:val="header"/>
    <w:basedOn w:val="a"/>
    <w:link w:val="a4"/>
    <w:uiPriority w:val="99"/>
    <w:rsid w:val="007F33E4"/>
    <w:pPr>
      <w:tabs>
        <w:tab w:val="center" w:pos="4677"/>
        <w:tab w:val="right" w:pos="9355"/>
      </w:tabs>
    </w:pPr>
  </w:style>
  <w:style w:type="character" w:customStyle="1" w:styleId="a4">
    <w:name w:val="Верхний колонтитул Знак"/>
    <w:basedOn w:val="a0"/>
    <w:link w:val="a3"/>
    <w:uiPriority w:val="99"/>
    <w:locked/>
    <w:rsid w:val="007F33E4"/>
    <w:rPr>
      <w:rFonts w:ascii="Times New Roman" w:hAnsi="Times New Roman" w:cs="Times New Roman"/>
      <w:sz w:val="20"/>
      <w:szCs w:val="20"/>
      <w:lang w:eastAsia="ru-RU"/>
    </w:rPr>
  </w:style>
  <w:style w:type="paragraph" w:styleId="a5">
    <w:name w:val="Balloon Text"/>
    <w:basedOn w:val="a"/>
    <w:link w:val="a6"/>
    <w:uiPriority w:val="99"/>
    <w:semiHidden/>
    <w:rsid w:val="007F33E4"/>
    <w:rPr>
      <w:rFonts w:ascii="Tahoma" w:hAnsi="Tahoma" w:cs="Tahoma"/>
      <w:sz w:val="16"/>
      <w:szCs w:val="16"/>
    </w:rPr>
  </w:style>
  <w:style w:type="character" w:customStyle="1" w:styleId="a6">
    <w:name w:val="Текст выноски Знак"/>
    <w:basedOn w:val="a0"/>
    <w:link w:val="a5"/>
    <w:uiPriority w:val="99"/>
    <w:semiHidden/>
    <w:locked/>
    <w:rsid w:val="007F33E4"/>
    <w:rPr>
      <w:rFonts w:ascii="Tahoma" w:hAnsi="Tahoma" w:cs="Tahoma"/>
      <w:sz w:val="16"/>
      <w:szCs w:val="16"/>
      <w:lang w:eastAsia="ru-RU"/>
    </w:rPr>
  </w:style>
  <w:style w:type="paragraph" w:styleId="a7">
    <w:name w:val="footer"/>
    <w:basedOn w:val="a"/>
    <w:link w:val="a8"/>
    <w:uiPriority w:val="99"/>
    <w:rsid w:val="007F33E4"/>
    <w:pPr>
      <w:tabs>
        <w:tab w:val="center" w:pos="4677"/>
        <w:tab w:val="right" w:pos="9355"/>
      </w:tabs>
    </w:pPr>
  </w:style>
  <w:style w:type="character" w:customStyle="1" w:styleId="a8">
    <w:name w:val="Нижний колонтитул Знак"/>
    <w:basedOn w:val="a0"/>
    <w:link w:val="a7"/>
    <w:uiPriority w:val="99"/>
    <w:locked/>
    <w:rsid w:val="007F33E4"/>
    <w:rPr>
      <w:rFonts w:ascii="Times New Roman" w:hAnsi="Times New Roman" w:cs="Times New Roman"/>
      <w:sz w:val="20"/>
      <w:szCs w:val="20"/>
      <w:lang w:eastAsia="ru-RU"/>
    </w:rPr>
  </w:style>
  <w:style w:type="table" w:styleId="a9">
    <w:name w:val="Table Grid"/>
    <w:basedOn w:val="a1"/>
    <w:uiPriority w:val="99"/>
    <w:rsid w:val="00A4640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A3212B"/>
    <w:rPr>
      <w:rFonts w:ascii="Consolas" w:hAnsi="Consolas"/>
    </w:rPr>
  </w:style>
  <w:style w:type="character" w:customStyle="1" w:styleId="HTML0">
    <w:name w:val="Стандартный HTML Знак"/>
    <w:basedOn w:val="a0"/>
    <w:link w:val="HTML"/>
    <w:uiPriority w:val="99"/>
    <w:locked/>
    <w:rsid w:val="00A3212B"/>
    <w:rPr>
      <w:rFonts w:ascii="Consolas" w:hAnsi="Consolas" w:cs="Times New Roman"/>
      <w:sz w:val="20"/>
      <w:szCs w:val="20"/>
      <w:lang w:eastAsia="ru-RU"/>
    </w:rPr>
  </w:style>
  <w:style w:type="paragraph" w:styleId="aa">
    <w:name w:val="List Paragraph"/>
    <w:basedOn w:val="a"/>
    <w:uiPriority w:val="99"/>
    <w:qFormat/>
    <w:rsid w:val="00B079D3"/>
    <w:pPr>
      <w:ind w:left="720"/>
      <w:contextualSpacing/>
    </w:pPr>
  </w:style>
  <w:style w:type="character" w:styleId="ab">
    <w:name w:val="Hyperlink"/>
    <w:basedOn w:val="a0"/>
    <w:uiPriority w:val="99"/>
    <w:rsid w:val="004546CD"/>
    <w:rPr>
      <w:rFonts w:cs="Times New Roman"/>
      <w:color w:val="0000FF"/>
      <w:u w:val="single"/>
    </w:rPr>
  </w:style>
  <w:style w:type="paragraph" w:customStyle="1" w:styleId="ConsPlusNormal">
    <w:name w:val="ConsPlusNormal"/>
    <w:uiPriority w:val="99"/>
    <w:rsid w:val="00E60EE1"/>
    <w:pPr>
      <w:widowControl w:val="0"/>
      <w:autoSpaceDE w:val="0"/>
      <w:autoSpaceDN w:val="0"/>
      <w:adjustRightInd w:val="0"/>
    </w:pPr>
    <w:rPr>
      <w:rFonts w:ascii="Times New Roman" w:eastAsia="Times New Roman" w:hAnsi="Times New Roman"/>
      <w:sz w:val="24"/>
      <w:szCs w:val="24"/>
    </w:rPr>
  </w:style>
  <w:style w:type="paragraph" w:customStyle="1" w:styleId="ac">
    <w:name w:val="Нормальный"/>
    <w:basedOn w:val="a"/>
    <w:uiPriority w:val="99"/>
    <w:rsid w:val="00FA06A5"/>
    <w:pPr>
      <w:suppressAutoHyphens/>
      <w:overflowPunct w:val="0"/>
      <w:autoSpaceDE w:val="0"/>
      <w:autoSpaceDN w:val="0"/>
      <w:ind w:firstLine="720"/>
      <w:jc w:val="both"/>
      <w:textAlignment w:val="baseline"/>
    </w:pPr>
    <w:rPr>
      <w:kern w:val="3"/>
      <w:sz w:val="24"/>
      <w:szCs w:val="22"/>
    </w:rPr>
  </w:style>
  <w:style w:type="paragraph" w:customStyle="1" w:styleId="OEM">
    <w:name w:val="Нормальный (OEM)"/>
    <w:basedOn w:val="a"/>
    <w:uiPriority w:val="99"/>
    <w:rsid w:val="00ED782C"/>
    <w:pPr>
      <w:overflowPunct w:val="0"/>
      <w:autoSpaceDE w:val="0"/>
      <w:autoSpaceDN w:val="0"/>
      <w:jc w:val="both"/>
      <w:textAlignment w:val="baseline"/>
    </w:pPr>
    <w:rPr>
      <w:rFonts w:ascii="Courier New" w:eastAsia="Calibri" w:hAnsi="Courier New" w:cs="Wingdings"/>
      <w:kern w:val="3"/>
      <w:sz w:val="24"/>
      <w:szCs w:val="24"/>
    </w:rPr>
  </w:style>
  <w:style w:type="paragraph" w:customStyle="1" w:styleId="s1">
    <w:name w:val="s_1"/>
    <w:basedOn w:val="a"/>
    <w:uiPriority w:val="99"/>
    <w:rsid w:val="00494AC9"/>
    <w:pPr>
      <w:spacing w:before="100" w:beforeAutospacing="1" w:after="100" w:afterAutospacing="1"/>
    </w:pPr>
    <w:rPr>
      <w:sz w:val="24"/>
      <w:szCs w:val="24"/>
    </w:rPr>
  </w:style>
  <w:style w:type="paragraph" w:customStyle="1" w:styleId="ad">
    <w:name w:val="Информация о версии"/>
    <w:basedOn w:val="a"/>
    <w:uiPriority w:val="99"/>
    <w:rsid w:val="00512EE7"/>
    <w:pPr>
      <w:shd w:val="clear" w:color="auto" w:fill="F0F0F0"/>
      <w:suppressAutoHyphens/>
      <w:overflowPunct w:val="0"/>
      <w:autoSpaceDE w:val="0"/>
      <w:autoSpaceDN w:val="0"/>
      <w:spacing w:before="75"/>
      <w:ind w:left="170"/>
      <w:jc w:val="both"/>
      <w:textAlignment w:val="baseline"/>
    </w:pPr>
    <w:rPr>
      <w:i/>
      <w:color w:val="353842"/>
      <w:kern w:val="3"/>
      <w:sz w:val="24"/>
      <w:szCs w:val="22"/>
      <w:shd w:val="clear" w:color="auto" w:fill="F0F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573347">
      <w:marLeft w:val="0"/>
      <w:marRight w:val="0"/>
      <w:marTop w:val="0"/>
      <w:marBottom w:val="0"/>
      <w:divBdr>
        <w:top w:val="none" w:sz="0" w:space="0" w:color="auto"/>
        <w:left w:val="none" w:sz="0" w:space="0" w:color="auto"/>
        <w:bottom w:val="none" w:sz="0" w:space="0" w:color="auto"/>
        <w:right w:val="none" w:sz="0" w:space="0" w:color="auto"/>
      </w:divBdr>
    </w:div>
    <w:div w:id="1084573348">
      <w:marLeft w:val="0"/>
      <w:marRight w:val="0"/>
      <w:marTop w:val="0"/>
      <w:marBottom w:val="0"/>
      <w:divBdr>
        <w:top w:val="none" w:sz="0" w:space="0" w:color="auto"/>
        <w:left w:val="none" w:sz="0" w:space="0" w:color="auto"/>
        <w:bottom w:val="none" w:sz="0" w:space="0" w:color="auto"/>
        <w:right w:val="none" w:sz="0" w:space="0" w:color="auto"/>
      </w:divBdr>
    </w:div>
    <w:div w:id="1084573349">
      <w:marLeft w:val="0"/>
      <w:marRight w:val="0"/>
      <w:marTop w:val="0"/>
      <w:marBottom w:val="0"/>
      <w:divBdr>
        <w:top w:val="none" w:sz="0" w:space="0" w:color="auto"/>
        <w:left w:val="none" w:sz="0" w:space="0" w:color="auto"/>
        <w:bottom w:val="none" w:sz="0" w:space="0" w:color="auto"/>
        <w:right w:val="none" w:sz="0" w:space="0" w:color="auto"/>
      </w:divBdr>
    </w:div>
    <w:div w:id="1084573350">
      <w:marLeft w:val="0"/>
      <w:marRight w:val="0"/>
      <w:marTop w:val="0"/>
      <w:marBottom w:val="0"/>
      <w:divBdr>
        <w:top w:val="none" w:sz="0" w:space="0" w:color="auto"/>
        <w:left w:val="none" w:sz="0" w:space="0" w:color="auto"/>
        <w:bottom w:val="none" w:sz="0" w:space="0" w:color="auto"/>
        <w:right w:val="none" w:sz="0" w:space="0" w:color="auto"/>
      </w:divBdr>
    </w:div>
    <w:div w:id="1084573351">
      <w:marLeft w:val="0"/>
      <w:marRight w:val="0"/>
      <w:marTop w:val="0"/>
      <w:marBottom w:val="0"/>
      <w:divBdr>
        <w:top w:val="none" w:sz="0" w:space="0" w:color="auto"/>
        <w:left w:val="none" w:sz="0" w:space="0" w:color="auto"/>
        <w:bottom w:val="none" w:sz="0" w:space="0" w:color="auto"/>
        <w:right w:val="none" w:sz="0" w:space="0" w:color="auto"/>
      </w:divBdr>
    </w:div>
    <w:div w:id="1084573352">
      <w:marLeft w:val="0"/>
      <w:marRight w:val="0"/>
      <w:marTop w:val="0"/>
      <w:marBottom w:val="0"/>
      <w:divBdr>
        <w:top w:val="none" w:sz="0" w:space="0" w:color="auto"/>
        <w:left w:val="none" w:sz="0" w:space="0" w:color="auto"/>
        <w:bottom w:val="none" w:sz="0" w:space="0" w:color="auto"/>
        <w:right w:val="none" w:sz="0" w:space="0" w:color="auto"/>
      </w:divBdr>
    </w:div>
    <w:div w:id="1084573353">
      <w:marLeft w:val="0"/>
      <w:marRight w:val="0"/>
      <w:marTop w:val="0"/>
      <w:marBottom w:val="0"/>
      <w:divBdr>
        <w:top w:val="none" w:sz="0" w:space="0" w:color="auto"/>
        <w:left w:val="none" w:sz="0" w:space="0" w:color="auto"/>
        <w:bottom w:val="none" w:sz="0" w:space="0" w:color="auto"/>
        <w:right w:val="none" w:sz="0" w:space="0" w:color="auto"/>
      </w:divBdr>
    </w:div>
    <w:div w:id="1084573354">
      <w:marLeft w:val="0"/>
      <w:marRight w:val="0"/>
      <w:marTop w:val="0"/>
      <w:marBottom w:val="0"/>
      <w:divBdr>
        <w:top w:val="none" w:sz="0" w:space="0" w:color="auto"/>
        <w:left w:val="none" w:sz="0" w:space="0" w:color="auto"/>
        <w:bottom w:val="none" w:sz="0" w:space="0" w:color="auto"/>
        <w:right w:val="none" w:sz="0" w:space="0" w:color="auto"/>
      </w:divBdr>
    </w:div>
    <w:div w:id="1084573355">
      <w:marLeft w:val="0"/>
      <w:marRight w:val="0"/>
      <w:marTop w:val="0"/>
      <w:marBottom w:val="0"/>
      <w:divBdr>
        <w:top w:val="none" w:sz="0" w:space="0" w:color="auto"/>
        <w:left w:val="none" w:sz="0" w:space="0" w:color="auto"/>
        <w:bottom w:val="none" w:sz="0" w:space="0" w:color="auto"/>
        <w:right w:val="none" w:sz="0" w:space="0" w:color="auto"/>
      </w:divBdr>
    </w:div>
    <w:div w:id="1084573356">
      <w:marLeft w:val="0"/>
      <w:marRight w:val="0"/>
      <w:marTop w:val="0"/>
      <w:marBottom w:val="0"/>
      <w:divBdr>
        <w:top w:val="none" w:sz="0" w:space="0" w:color="auto"/>
        <w:left w:val="none" w:sz="0" w:space="0" w:color="auto"/>
        <w:bottom w:val="none" w:sz="0" w:space="0" w:color="auto"/>
        <w:right w:val="none" w:sz="0" w:space="0" w:color="auto"/>
      </w:divBdr>
    </w:div>
    <w:div w:id="1084573357">
      <w:marLeft w:val="0"/>
      <w:marRight w:val="0"/>
      <w:marTop w:val="0"/>
      <w:marBottom w:val="0"/>
      <w:divBdr>
        <w:top w:val="none" w:sz="0" w:space="0" w:color="auto"/>
        <w:left w:val="none" w:sz="0" w:space="0" w:color="auto"/>
        <w:bottom w:val="none" w:sz="0" w:space="0" w:color="auto"/>
        <w:right w:val="none" w:sz="0" w:space="0" w:color="auto"/>
      </w:divBdr>
    </w:div>
    <w:div w:id="1084573358">
      <w:marLeft w:val="0"/>
      <w:marRight w:val="0"/>
      <w:marTop w:val="0"/>
      <w:marBottom w:val="0"/>
      <w:divBdr>
        <w:top w:val="none" w:sz="0" w:space="0" w:color="auto"/>
        <w:left w:val="none" w:sz="0" w:space="0" w:color="auto"/>
        <w:bottom w:val="none" w:sz="0" w:space="0" w:color="auto"/>
        <w:right w:val="none" w:sz="0" w:space="0" w:color="auto"/>
      </w:divBdr>
    </w:div>
    <w:div w:id="1084573359">
      <w:marLeft w:val="0"/>
      <w:marRight w:val="0"/>
      <w:marTop w:val="0"/>
      <w:marBottom w:val="0"/>
      <w:divBdr>
        <w:top w:val="none" w:sz="0" w:space="0" w:color="auto"/>
        <w:left w:val="none" w:sz="0" w:space="0" w:color="auto"/>
        <w:bottom w:val="none" w:sz="0" w:space="0" w:color="auto"/>
        <w:right w:val="none" w:sz="0" w:space="0" w:color="auto"/>
      </w:divBdr>
    </w:div>
    <w:div w:id="1084573360">
      <w:marLeft w:val="0"/>
      <w:marRight w:val="0"/>
      <w:marTop w:val="0"/>
      <w:marBottom w:val="0"/>
      <w:divBdr>
        <w:top w:val="none" w:sz="0" w:space="0" w:color="auto"/>
        <w:left w:val="none" w:sz="0" w:space="0" w:color="auto"/>
        <w:bottom w:val="none" w:sz="0" w:space="0" w:color="auto"/>
        <w:right w:val="none" w:sz="0" w:space="0" w:color="auto"/>
      </w:divBdr>
    </w:div>
    <w:div w:id="1084573361">
      <w:marLeft w:val="0"/>
      <w:marRight w:val="0"/>
      <w:marTop w:val="0"/>
      <w:marBottom w:val="0"/>
      <w:divBdr>
        <w:top w:val="none" w:sz="0" w:space="0" w:color="auto"/>
        <w:left w:val="none" w:sz="0" w:space="0" w:color="auto"/>
        <w:bottom w:val="none" w:sz="0" w:space="0" w:color="auto"/>
        <w:right w:val="none" w:sz="0" w:space="0" w:color="auto"/>
      </w:divBdr>
    </w:div>
    <w:div w:id="1084573362">
      <w:marLeft w:val="0"/>
      <w:marRight w:val="0"/>
      <w:marTop w:val="0"/>
      <w:marBottom w:val="0"/>
      <w:divBdr>
        <w:top w:val="none" w:sz="0" w:space="0" w:color="auto"/>
        <w:left w:val="none" w:sz="0" w:space="0" w:color="auto"/>
        <w:bottom w:val="none" w:sz="0" w:space="0" w:color="auto"/>
        <w:right w:val="none" w:sz="0" w:space="0" w:color="auto"/>
      </w:divBdr>
    </w:div>
    <w:div w:id="1084573363">
      <w:marLeft w:val="0"/>
      <w:marRight w:val="0"/>
      <w:marTop w:val="0"/>
      <w:marBottom w:val="0"/>
      <w:divBdr>
        <w:top w:val="none" w:sz="0" w:space="0" w:color="auto"/>
        <w:left w:val="none" w:sz="0" w:space="0" w:color="auto"/>
        <w:bottom w:val="none" w:sz="0" w:space="0" w:color="auto"/>
        <w:right w:val="none" w:sz="0" w:space="0" w:color="auto"/>
      </w:divBdr>
    </w:div>
    <w:div w:id="1084573364">
      <w:marLeft w:val="0"/>
      <w:marRight w:val="0"/>
      <w:marTop w:val="0"/>
      <w:marBottom w:val="0"/>
      <w:divBdr>
        <w:top w:val="none" w:sz="0" w:space="0" w:color="auto"/>
        <w:left w:val="none" w:sz="0" w:space="0" w:color="auto"/>
        <w:bottom w:val="none" w:sz="0" w:space="0" w:color="auto"/>
        <w:right w:val="none" w:sz="0" w:space="0" w:color="auto"/>
      </w:divBdr>
    </w:div>
    <w:div w:id="1084573365">
      <w:marLeft w:val="0"/>
      <w:marRight w:val="0"/>
      <w:marTop w:val="0"/>
      <w:marBottom w:val="0"/>
      <w:divBdr>
        <w:top w:val="none" w:sz="0" w:space="0" w:color="auto"/>
        <w:left w:val="none" w:sz="0" w:space="0" w:color="auto"/>
        <w:bottom w:val="none" w:sz="0" w:space="0" w:color="auto"/>
        <w:right w:val="none" w:sz="0" w:space="0" w:color="auto"/>
      </w:divBdr>
    </w:div>
    <w:div w:id="1084573366">
      <w:marLeft w:val="0"/>
      <w:marRight w:val="0"/>
      <w:marTop w:val="0"/>
      <w:marBottom w:val="0"/>
      <w:divBdr>
        <w:top w:val="none" w:sz="0" w:space="0" w:color="auto"/>
        <w:left w:val="none" w:sz="0" w:space="0" w:color="auto"/>
        <w:bottom w:val="none" w:sz="0" w:space="0" w:color="auto"/>
        <w:right w:val="none" w:sz="0" w:space="0" w:color="auto"/>
      </w:divBdr>
    </w:div>
    <w:div w:id="1084573367">
      <w:marLeft w:val="0"/>
      <w:marRight w:val="0"/>
      <w:marTop w:val="0"/>
      <w:marBottom w:val="0"/>
      <w:divBdr>
        <w:top w:val="none" w:sz="0" w:space="0" w:color="auto"/>
        <w:left w:val="none" w:sz="0" w:space="0" w:color="auto"/>
        <w:bottom w:val="none" w:sz="0" w:space="0" w:color="auto"/>
        <w:right w:val="none" w:sz="0" w:space="0" w:color="auto"/>
      </w:divBdr>
    </w:div>
    <w:div w:id="1084573368">
      <w:marLeft w:val="0"/>
      <w:marRight w:val="0"/>
      <w:marTop w:val="0"/>
      <w:marBottom w:val="0"/>
      <w:divBdr>
        <w:top w:val="none" w:sz="0" w:space="0" w:color="auto"/>
        <w:left w:val="none" w:sz="0" w:space="0" w:color="auto"/>
        <w:bottom w:val="none" w:sz="0" w:space="0" w:color="auto"/>
        <w:right w:val="none" w:sz="0" w:space="0" w:color="auto"/>
      </w:divBdr>
    </w:div>
    <w:div w:id="10845733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6&amp;n=76662&amp;dst=100022" TargetMode="External"/><Relationship Id="rId13" Type="http://schemas.openxmlformats.org/officeDocument/2006/relationships/hyperlink" Target="https://login.consultant.ru/link/?req=doc&amp;base=RLAW076&amp;n=76662&amp;dst=100326"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ternet.garant.ru/document/redirect/70644062/0" TargetMode="External"/><Relationship Id="rId12" Type="http://schemas.openxmlformats.org/officeDocument/2006/relationships/hyperlink" Target="https://login.consultant.ru/link/?req=doc&amp;base=RLAW076&amp;n=72501" TargetMode="External"/><Relationship Id="rId17" Type="http://schemas.openxmlformats.org/officeDocument/2006/relationships/hyperlink" Target="https://login.consultant.ru/link/?req=doc&amp;base=LAW&amp;n=382369" TargetMode="External"/><Relationship Id="rId2" Type="http://schemas.openxmlformats.org/officeDocument/2006/relationships/styles" Target="styles.xml"/><Relationship Id="rId16" Type="http://schemas.openxmlformats.org/officeDocument/2006/relationships/hyperlink" Target="https://login.consultant.ru/link/?req=doc&amp;base=LAW&amp;n=38236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2875" TargetMode="External"/><Relationship Id="rId5" Type="http://schemas.openxmlformats.org/officeDocument/2006/relationships/footnotes" Target="footnotes.xml"/><Relationship Id="rId15" Type="http://schemas.openxmlformats.org/officeDocument/2006/relationships/hyperlink" Target="https://login.consultant.ru/link/?req=doc&amp;base=RLAW076&amp;n=76662&amp;dst=100023" TargetMode="External"/><Relationship Id="rId10" Type="http://schemas.openxmlformats.org/officeDocument/2006/relationships/hyperlink" Target="https://login.consultant.ru/link/?req=doc&amp;base=LAW&amp;n=38236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076&amp;n=76662&amp;dst=100024" TargetMode="External"/><Relationship Id="rId14" Type="http://schemas.openxmlformats.org/officeDocument/2006/relationships/hyperlink" Target="https://login.consultant.ru/link/?req=doc&amp;base=RLAW076&amp;n=76662&amp;dst=100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13</Pages>
  <Words>3831</Words>
  <Characters>28111</Characters>
  <Application>Microsoft Office Word</Application>
  <DocSecurity>0</DocSecurity>
  <Lines>234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Святова Елена Александровна</dc:creator>
  <cp:lastModifiedBy>Жукова Анастасия Григорьевна</cp:lastModifiedBy>
  <cp:revision>9</cp:revision>
  <cp:lastPrinted>2025-05-14T05:31:00Z</cp:lastPrinted>
  <dcterms:created xsi:type="dcterms:W3CDTF">2025-05-13T12:35:00Z</dcterms:created>
  <dcterms:modified xsi:type="dcterms:W3CDTF">2025-05-14T05:31:00Z</dcterms:modified>
</cp:coreProperties>
</file>