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AE032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  <w:sz w:val="26"/>
          <w:szCs w:val="26"/>
        </w:rPr>
      </w:pPr>
      <w:bookmarkStart w:id="0" w:name="_GoBack"/>
      <w:bookmarkEnd w:id="0"/>
      <w:r w:rsidRPr="00AE032C">
        <w:rPr>
          <w:rFonts w:ascii="PT Astra Serif" w:hAnsi="PT Astra Serif"/>
          <w:b/>
          <w:color w:val="000000"/>
          <w:sz w:val="26"/>
          <w:szCs w:val="26"/>
        </w:rPr>
        <w:t>СВОДНЫЙ ОТЧЁТ</w:t>
      </w:r>
    </w:p>
    <w:p w14:paraId="5ABED972" w14:textId="77777777" w:rsidR="003C670C" w:rsidRPr="00AE032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color w:val="000000"/>
          <w:sz w:val="26"/>
          <w:szCs w:val="26"/>
        </w:rPr>
        <w:t xml:space="preserve">о проведении </w:t>
      </w:r>
      <w:r w:rsidRPr="00AE032C">
        <w:rPr>
          <w:rFonts w:ascii="PT Astra Serif" w:hAnsi="PT Astra Serif"/>
          <w:sz w:val="26"/>
          <w:szCs w:val="26"/>
        </w:rPr>
        <w:t xml:space="preserve">оценки регулирующего воздействия проектов </w:t>
      </w:r>
    </w:p>
    <w:p w14:paraId="66A8D20A" w14:textId="77777777" w:rsidR="00696E0C" w:rsidRPr="00AE032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нормативных правовых акт</w:t>
      </w:r>
      <w:r w:rsidR="00245EA9" w:rsidRPr="00AE032C">
        <w:rPr>
          <w:rFonts w:ascii="PT Astra Serif" w:hAnsi="PT Astra Serif"/>
          <w:sz w:val="26"/>
          <w:szCs w:val="26"/>
        </w:rPr>
        <w:t>ов</w:t>
      </w:r>
      <w:r w:rsidRPr="00AE032C">
        <w:rPr>
          <w:rFonts w:ascii="PT Astra Serif" w:hAnsi="PT Astra Serif"/>
          <w:sz w:val="26"/>
          <w:szCs w:val="26"/>
        </w:rPr>
        <w:t xml:space="preserve"> Ульяновской области</w:t>
      </w:r>
    </w:p>
    <w:p w14:paraId="758EAB7C" w14:textId="77777777" w:rsidR="00696E0C" w:rsidRPr="00AE032C" w:rsidRDefault="00696E0C" w:rsidP="00696E0C">
      <w:pPr>
        <w:pStyle w:val="ConsPlusTitle"/>
        <w:widowControl/>
        <w:jc w:val="center"/>
        <w:rPr>
          <w:rFonts w:ascii="PT Astra Serif" w:hAnsi="PT Astra Serif"/>
          <w:sz w:val="26"/>
          <w:szCs w:val="26"/>
        </w:rPr>
      </w:pPr>
    </w:p>
    <w:p w14:paraId="7D55BCCA" w14:textId="77777777" w:rsidR="00696E0C" w:rsidRPr="00AE032C" w:rsidRDefault="00696E0C" w:rsidP="00791D76">
      <w:pPr>
        <w:spacing w:after="240"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>1. Общая информация</w:t>
      </w:r>
    </w:p>
    <w:p w14:paraId="5D387E41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</w:rPr>
        <w:t xml:space="preserve">1.1. </w:t>
      </w:r>
      <w:r w:rsidRPr="00AE032C">
        <w:rPr>
          <w:rFonts w:ascii="PT Astra Serif" w:hAnsi="PT Astra Serif"/>
          <w:sz w:val="26"/>
          <w:szCs w:val="26"/>
          <w:lang w:val="ru-RU"/>
        </w:rPr>
        <w:t>Государственный</w:t>
      </w:r>
      <w:r w:rsidRPr="00AE032C">
        <w:rPr>
          <w:rFonts w:ascii="PT Astra Serif" w:hAnsi="PT Astra Serif"/>
          <w:sz w:val="26"/>
          <w:szCs w:val="26"/>
        </w:rPr>
        <w:t xml:space="preserve"> орган Ульяновской власти (должностн</w:t>
      </w:r>
      <w:r w:rsidRPr="00AE032C">
        <w:rPr>
          <w:rFonts w:ascii="PT Astra Serif" w:hAnsi="PT Astra Serif"/>
          <w:sz w:val="26"/>
          <w:szCs w:val="26"/>
          <w:lang w:val="ru-RU"/>
        </w:rPr>
        <w:t>ое</w:t>
      </w:r>
      <w:r w:rsidRPr="00AE032C">
        <w:rPr>
          <w:rFonts w:ascii="PT Astra Serif" w:hAnsi="PT Astra Serif"/>
          <w:sz w:val="26"/>
          <w:szCs w:val="26"/>
        </w:rPr>
        <w:t xml:space="preserve"> лиц</w:t>
      </w:r>
      <w:r w:rsidRPr="00AE032C">
        <w:rPr>
          <w:rFonts w:ascii="PT Astra Serif" w:hAnsi="PT Astra Serif"/>
          <w:sz w:val="26"/>
          <w:szCs w:val="26"/>
          <w:lang w:val="ru-RU"/>
        </w:rPr>
        <w:t>о</w:t>
      </w:r>
      <w:r w:rsidRPr="00AE032C">
        <w:rPr>
          <w:rFonts w:ascii="PT Astra Serif" w:hAnsi="PT Astra Serif"/>
          <w:sz w:val="26"/>
          <w:szCs w:val="26"/>
        </w:rPr>
        <w:t xml:space="preserve"> государственн</w:t>
      </w:r>
      <w:r w:rsidRPr="00AE032C">
        <w:rPr>
          <w:rFonts w:ascii="PT Astra Serif" w:hAnsi="PT Astra Serif"/>
          <w:sz w:val="26"/>
          <w:szCs w:val="26"/>
          <w:lang w:val="ru-RU"/>
        </w:rPr>
        <w:t>ого</w:t>
      </w:r>
      <w:r w:rsidRPr="00AE032C">
        <w:rPr>
          <w:rFonts w:ascii="PT Astra Serif" w:hAnsi="PT Astra Serif"/>
          <w:sz w:val="26"/>
          <w:szCs w:val="26"/>
        </w:rPr>
        <w:t xml:space="preserve"> орган</w:t>
      </w:r>
      <w:r w:rsidRPr="00AE032C">
        <w:rPr>
          <w:rFonts w:ascii="PT Astra Serif" w:hAnsi="PT Astra Serif"/>
          <w:sz w:val="26"/>
          <w:szCs w:val="26"/>
          <w:lang w:val="ru-RU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Ульяновской области) (далее – разработчик акта)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:</w:t>
      </w:r>
    </w:p>
    <w:p w14:paraId="5B505A9B" w14:textId="77777777" w:rsidR="00696E0C" w:rsidRPr="00AE032C" w:rsidRDefault="00BB1B68" w:rsidP="00BB1B68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управление по охране </w:t>
      </w:r>
      <w:proofErr w:type="gramStart"/>
      <w:r w:rsidRPr="00AE032C">
        <w:rPr>
          <w:rFonts w:ascii="PT Astra Serif" w:hAnsi="PT Astra Serif"/>
          <w:sz w:val="26"/>
          <w:szCs w:val="26"/>
          <w:u w:val="single"/>
        </w:rPr>
        <w:t>объектов культурного наследия администрации Губернатора Ульяновской области</w:t>
      </w:r>
      <w:proofErr w:type="gramEnd"/>
      <w:r w:rsidRPr="00AE032C">
        <w:rPr>
          <w:rFonts w:ascii="PT Astra Serif" w:hAnsi="PT Astra Serif"/>
          <w:sz w:val="26"/>
          <w:szCs w:val="26"/>
          <w:u w:val="single"/>
        </w:rPr>
        <w:t>____________</w:t>
      </w:r>
      <w:r w:rsidR="00696E0C" w:rsidRPr="00AE032C">
        <w:rPr>
          <w:rFonts w:ascii="PT Astra Serif" w:hAnsi="PT Astra Serif"/>
          <w:sz w:val="26"/>
          <w:szCs w:val="26"/>
        </w:rPr>
        <w:t>___________________________</w:t>
      </w:r>
    </w:p>
    <w:p w14:paraId="34B0C1BA" w14:textId="77777777" w:rsidR="00696E0C" w:rsidRPr="00AE032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>полное наименование</w:t>
      </w:r>
    </w:p>
    <w:p w14:paraId="7C04D91A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/>
        </w:rPr>
      </w:pPr>
    </w:p>
    <w:p w14:paraId="6109C729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</w:rPr>
        <w:t>1.</w:t>
      </w:r>
      <w:r w:rsidRPr="00AE032C">
        <w:rPr>
          <w:rFonts w:ascii="PT Astra Serif" w:hAnsi="PT Astra Serif"/>
          <w:sz w:val="26"/>
          <w:szCs w:val="26"/>
          <w:lang w:val="ru-RU"/>
        </w:rPr>
        <w:t>2</w:t>
      </w:r>
      <w:r w:rsidRPr="00AE032C">
        <w:rPr>
          <w:rFonts w:ascii="PT Astra Serif" w:hAnsi="PT Astra Serif"/>
          <w:sz w:val="26"/>
          <w:szCs w:val="26"/>
        </w:rPr>
        <w:t xml:space="preserve">. 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Вид и наименование проекта нормативного правового акта</w:t>
      </w:r>
      <w:r w:rsidR="00CA2DC3" w:rsidRPr="00AE032C">
        <w:rPr>
          <w:rFonts w:ascii="PT Astra Serif" w:hAnsi="PT Astra Serif"/>
          <w:sz w:val="26"/>
          <w:szCs w:val="26"/>
          <w:lang w:val="ru-RU" w:eastAsia="ru-RU"/>
        </w:rPr>
        <w:t xml:space="preserve"> (далее – акт)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:</w:t>
      </w:r>
    </w:p>
    <w:p w14:paraId="25137AB2" w14:textId="60F2EB53" w:rsidR="00696E0C" w:rsidRPr="00231F3F" w:rsidRDefault="00BB1B68" w:rsidP="00231F3F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Проект </w:t>
      </w:r>
      <w:r w:rsidRPr="00AE032C">
        <w:rPr>
          <w:rFonts w:ascii="PT Astra Serif" w:hAnsi="PT Astra Serif"/>
          <w:bCs/>
          <w:sz w:val="26"/>
          <w:szCs w:val="26"/>
          <w:u w:val="single"/>
        </w:rPr>
        <w:t>постановления Правительства</w:t>
      </w:r>
      <w:r w:rsidRPr="00AE032C">
        <w:rPr>
          <w:rFonts w:ascii="PT Astra Serif" w:hAnsi="PT Astra Serif"/>
          <w:sz w:val="26"/>
          <w:szCs w:val="26"/>
          <w:u w:val="single"/>
        </w:rPr>
        <w:t xml:space="preserve"> Ульяновской области </w:t>
      </w:r>
      <w:r w:rsidR="00231F3F" w:rsidRPr="00231F3F">
        <w:rPr>
          <w:rFonts w:ascii="PT Astra Serif" w:hAnsi="PT Astra Serif"/>
          <w:sz w:val="26"/>
          <w:szCs w:val="26"/>
          <w:u w:val="single"/>
        </w:rPr>
        <w:t>«</w:t>
      </w:r>
      <w:r w:rsidR="001543DE" w:rsidRPr="001543DE">
        <w:rPr>
          <w:rFonts w:ascii="PT Astra Serif" w:hAnsi="PT Astra Serif"/>
          <w:sz w:val="26"/>
          <w:szCs w:val="26"/>
          <w:u w:val="single"/>
        </w:rPr>
        <w:t>О включении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Федерации, а также об утверждении границ их территорий и установлении предметов охраны</w:t>
      </w:r>
      <w:r w:rsidR="00231F3F" w:rsidRPr="00231F3F">
        <w:rPr>
          <w:rFonts w:ascii="PT Astra Serif" w:hAnsi="PT Astra Serif"/>
          <w:sz w:val="26"/>
          <w:szCs w:val="26"/>
          <w:u w:val="single"/>
        </w:rPr>
        <w:t>»</w:t>
      </w:r>
      <w:r w:rsidR="002B22E8">
        <w:rPr>
          <w:rFonts w:ascii="PT Astra Serif" w:hAnsi="PT Astra Serif"/>
          <w:sz w:val="26"/>
          <w:szCs w:val="26"/>
          <w:u w:val="single"/>
        </w:rPr>
        <w:t>.</w:t>
      </w:r>
    </w:p>
    <w:p w14:paraId="7756B67C" w14:textId="77777777" w:rsidR="00696E0C" w:rsidRPr="00AE032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1.3. Предполагаемая дата вступления в силу акта:</w:t>
      </w:r>
    </w:p>
    <w:p w14:paraId="54A39940" w14:textId="77777777" w:rsidR="00696E0C" w:rsidRPr="00AE032C" w:rsidRDefault="00BB1B68" w:rsidP="00BB1B68">
      <w:pPr>
        <w:spacing w:line="247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на следующий день после дня его официального опубликования</w:t>
      </w:r>
      <w:r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</w:t>
      </w:r>
      <w:r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</w:t>
      </w:r>
    </w:p>
    <w:p w14:paraId="233AFCCD" w14:textId="77777777" w:rsidR="00696E0C" w:rsidRPr="00AE032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9010211" w14:textId="77777777" w:rsid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1.4. Краткое описание проблемы, на решение которой направлено предлагаемое правовое регулирование:</w:t>
      </w:r>
    </w:p>
    <w:p w14:paraId="52DDFB3C" w14:textId="28AE5303" w:rsidR="00FA4428" w:rsidRPr="00420D40" w:rsidRDefault="00420D40" w:rsidP="00231F3F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20D40">
        <w:rPr>
          <w:rFonts w:ascii="PT Astra Serif" w:hAnsi="PT Astra Serif"/>
          <w:sz w:val="26"/>
          <w:szCs w:val="26"/>
          <w:u w:val="single"/>
        </w:rPr>
        <w:t xml:space="preserve">Настоящим проектом постановления </w:t>
      </w:r>
      <w:r w:rsidR="001543DE">
        <w:rPr>
          <w:rFonts w:ascii="PT Astra Serif" w:hAnsi="PT Astra Serif"/>
          <w:sz w:val="26"/>
          <w:szCs w:val="26"/>
          <w:u w:val="single"/>
        </w:rPr>
        <w:t>включить объекты</w:t>
      </w:r>
      <w:r w:rsidR="001543DE" w:rsidRPr="001543DE">
        <w:rPr>
          <w:rFonts w:ascii="PT Astra Serif" w:hAnsi="PT Astra Serif"/>
          <w:sz w:val="26"/>
          <w:szCs w:val="26"/>
          <w:u w:val="single"/>
        </w:rPr>
        <w:t xml:space="preserve"> культурного наследия в реестр в качестве объектов культурного наследия регионального значения, </w:t>
      </w:r>
      <w:r w:rsidR="001543DE">
        <w:rPr>
          <w:rFonts w:ascii="PT Astra Serif" w:hAnsi="PT Astra Serif"/>
          <w:sz w:val="26"/>
          <w:szCs w:val="26"/>
          <w:u w:val="single"/>
        </w:rPr>
        <w:t>утвердить</w:t>
      </w:r>
      <w:r w:rsidR="001543DE" w:rsidRPr="001543DE">
        <w:rPr>
          <w:rFonts w:ascii="PT Astra Serif" w:hAnsi="PT Astra Serif"/>
          <w:sz w:val="26"/>
          <w:szCs w:val="26"/>
          <w:u w:val="single"/>
        </w:rPr>
        <w:t xml:space="preserve"> границ</w:t>
      </w:r>
      <w:r w:rsidR="001543DE">
        <w:rPr>
          <w:rFonts w:ascii="PT Astra Serif" w:hAnsi="PT Astra Serif"/>
          <w:sz w:val="26"/>
          <w:szCs w:val="26"/>
          <w:u w:val="single"/>
        </w:rPr>
        <w:t>ы</w:t>
      </w:r>
      <w:r w:rsidR="001543DE" w:rsidRPr="001543DE">
        <w:rPr>
          <w:rFonts w:ascii="PT Astra Serif" w:hAnsi="PT Astra Serif"/>
          <w:sz w:val="26"/>
          <w:szCs w:val="26"/>
          <w:u w:val="single"/>
        </w:rPr>
        <w:t xml:space="preserve"> их </w:t>
      </w:r>
      <w:r w:rsidR="001543DE">
        <w:rPr>
          <w:rFonts w:ascii="PT Astra Serif" w:hAnsi="PT Astra Serif"/>
          <w:sz w:val="26"/>
          <w:szCs w:val="26"/>
          <w:u w:val="single"/>
        </w:rPr>
        <w:t>территорий, а также установить предмет</w:t>
      </w:r>
      <w:r w:rsidR="001543DE" w:rsidRPr="001543DE">
        <w:rPr>
          <w:rFonts w:ascii="PT Astra Serif" w:hAnsi="PT Astra Serif"/>
          <w:sz w:val="26"/>
          <w:szCs w:val="26"/>
          <w:u w:val="single"/>
        </w:rPr>
        <w:t xml:space="preserve"> охраны объектов культурного наследия</w:t>
      </w:r>
    </w:p>
    <w:p w14:paraId="7EF6A9E5" w14:textId="77777777" w:rsidR="00420D40" w:rsidRDefault="00420D40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636F36B8" w14:textId="77777777" w:rsidR="00696E0C" w:rsidRPr="004B73A3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B73A3">
        <w:rPr>
          <w:rFonts w:ascii="PT Astra Serif" w:hAnsi="PT Astra Serif"/>
          <w:sz w:val="26"/>
          <w:szCs w:val="26"/>
        </w:rPr>
        <w:t>1.5. Краткое описание целей предлагаемого правового регулирования:</w:t>
      </w:r>
    </w:p>
    <w:p w14:paraId="4BC04B28" w14:textId="08B5FEB2" w:rsidR="003F1E17" w:rsidRPr="003F1E17" w:rsidRDefault="003F1E17" w:rsidP="003F1E17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3F1E17">
        <w:rPr>
          <w:rFonts w:ascii="PT Astra Serif" w:hAnsi="PT Astra Serif"/>
          <w:sz w:val="26"/>
          <w:szCs w:val="26"/>
          <w:u w:val="single"/>
        </w:rPr>
        <w:t>Проек</w:t>
      </w:r>
      <w:r>
        <w:rPr>
          <w:rFonts w:ascii="PT Astra Serif" w:hAnsi="PT Astra Serif"/>
          <w:sz w:val="26"/>
          <w:szCs w:val="26"/>
          <w:u w:val="single"/>
        </w:rPr>
        <w:t xml:space="preserve">т постановления </w:t>
      </w:r>
      <w:r w:rsidRPr="003F1E17">
        <w:rPr>
          <w:rFonts w:ascii="PT Astra Serif" w:hAnsi="PT Astra Serif"/>
          <w:sz w:val="26"/>
          <w:szCs w:val="26"/>
          <w:u w:val="single"/>
        </w:rPr>
        <w:t>«О включении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Федерации, а также об утверждении границ их территорий и установлении предметов охраны»</w:t>
      </w:r>
      <w:r>
        <w:rPr>
          <w:rFonts w:ascii="PT Astra Serif" w:hAnsi="PT Astra Serif"/>
          <w:sz w:val="26"/>
          <w:szCs w:val="26"/>
          <w:u w:val="single"/>
        </w:rPr>
        <w:t xml:space="preserve"> </w:t>
      </w:r>
      <w:r w:rsidR="00E50841">
        <w:rPr>
          <w:rFonts w:ascii="PT Astra Serif" w:hAnsi="PT Astra Serif"/>
          <w:sz w:val="26"/>
          <w:szCs w:val="26"/>
          <w:u w:val="single"/>
        </w:rPr>
        <w:t xml:space="preserve">разработан </w:t>
      </w:r>
      <w:r w:rsidRPr="003F1E17">
        <w:rPr>
          <w:rFonts w:ascii="PT Astra Serif" w:hAnsi="PT Astra Serif"/>
          <w:sz w:val="26"/>
          <w:szCs w:val="26"/>
          <w:u w:val="single"/>
        </w:rPr>
        <w:t>в целях исполнения полномочий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 № 73).</w:t>
      </w:r>
      <w:proofErr w:type="gramEnd"/>
    </w:p>
    <w:p w14:paraId="2B1025C2" w14:textId="77777777" w:rsidR="003F1E17" w:rsidRPr="003F1E17" w:rsidRDefault="003F1E17" w:rsidP="003F1E17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3F1E17">
        <w:rPr>
          <w:rFonts w:ascii="PT Astra Serif" w:hAnsi="PT Astra Serif"/>
          <w:sz w:val="26"/>
          <w:szCs w:val="26"/>
          <w:u w:val="single"/>
        </w:rPr>
        <w:t>Объекты культурного наследия (памятники истории и культуры) народов Российской Федерации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наследия.</w:t>
      </w:r>
    </w:p>
    <w:p w14:paraId="2585505B" w14:textId="77777777" w:rsidR="003F1E17" w:rsidRPr="003F1E17" w:rsidRDefault="003F1E17" w:rsidP="003F1E17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3F1E17">
        <w:rPr>
          <w:rFonts w:ascii="PT Astra Serif" w:hAnsi="PT Astra Serif"/>
          <w:sz w:val="26"/>
          <w:szCs w:val="26"/>
          <w:u w:val="single"/>
        </w:rPr>
        <w:t xml:space="preserve">В целях государственной охраны объектов культурного наследия расположенных на территории Ульяновской области требуется внесение данных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 (далее – реестр). </w:t>
      </w:r>
    </w:p>
    <w:p w14:paraId="0668747A" w14:textId="77777777" w:rsidR="003F1E17" w:rsidRPr="003F1E17" w:rsidRDefault="003F1E17" w:rsidP="003F1E17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3F1E17">
        <w:rPr>
          <w:rFonts w:ascii="PT Astra Serif" w:hAnsi="PT Astra Serif"/>
          <w:sz w:val="26"/>
          <w:szCs w:val="26"/>
          <w:u w:val="single"/>
        </w:rPr>
        <w:t xml:space="preserve">Объекты культурного наследия, включенные в реестр, подлежат государственной охране в целях предотвращения их повреждения, разрушения или </w:t>
      </w:r>
      <w:r w:rsidRPr="003F1E17">
        <w:rPr>
          <w:rFonts w:ascii="PT Astra Serif" w:hAnsi="PT Astra Serif"/>
          <w:sz w:val="26"/>
          <w:szCs w:val="26"/>
          <w:u w:val="single"/>
        </w:rPr>
        <w:lastRenderedPageBreak/>
        <w:t xml:space="preserve">уничтожения, изменения облика и интерьера, нарушения установленного порядка их использования, незаконного перемещения и предотвращения других действий, могущих причинить вред объектам культурного наследия, а также в целях их защиты от неблагоприятного воздействия окружающей среды и от иных негативных воздействий. </w:t>
      </w:r>
      <w:proofErr w:type="gramEnd"/>
    </w:p>
    <w:p w14:paraId="1B9FD236" w14:textId="70490F62" w:rsidR="00420D40" w:rsidRDefault="003F1E17" w:rsidP="003F1E17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3F1E17">
        <w:rPr>
          <w:rFonts w:ascii="PT Astra Serif" w:hAnsi="PT Astra Serif"/>
          <w:sz w:val="26"/>
          <w:szCs w:val="26"/>
          <w:u w:val="single"/>
        </w:rPr>
        <w:t>В соответствии со ст. 33 Федерального закона от 25.06.2002 № 73-ФЗ в целях государственной охраны объектов культурного наследия предлагаются к утверждению границы территории объектов культурного наследия и их предмет</w:t>
      </w:r>
      <w:proofErr w:type="gramStart"/>
      <w:r w:rsidRPr="003F1E17">
        <w:rPr>
          <w:rFonts w:ascii="PT Astra Serif" w:hAnsi="PT Astra Serif"/>
          <w:sz w:val="26"/>
          <w:szCs w:val="26"/>
          <w:u w:val="single"/>
        </w:rPr>
        <w:t>.</w:t>
      </w:r>
      <w:r w:rsidR="00B26645" w:rsidRPr="00B26645">
        <w:rPr>
          <w:rFonts w:ascii="PT Astra Serif" w:hAnsi="PT Astra Serif"/>
          <w:sz w:val="26"/>
          <w:szCs w:val="26"/>
          <w:u w:val="single"/>
        </w:rPr>
        <w:t>.</w:t>
      </w:r>
      <w:proofErr w:type="gramEnd"/>
    </w:p>
    <w:p w14:paraId="04656C3F" w14:textId="77777777" w:rsidR="004B345C" w:rsidRDefault="004B345C" w:rsidP="00420D40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539103D4" w14:textId="5D503310" w:rsidR="00696E0C" w:rsidRPr="00420D40" w:rsidRDefault="00696E0C" w:rsidP="00420D40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1.6. Краткое описание содержания предлагаемого правового регулирования:</w:t>
      </w:r>
    </w:p>
    <w:p w14:paraId="6425A577" w14:textId="746CDAFD" w:rsidR="00B26645" w:rsidRDefault="003F1E17" w:rsidP="004B345C">
      <w:pPr>
        <w:spacing w:line="247" w:lineRule="auto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proofErr w:type="gramStart"/>
      <w:r w:rsidRPr="003F1E17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Проек</w:t>
      </w:r>
      <w:r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том постановления </w:t>
      </w:r>
      <w:r w:rsidRPr="003F1E17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«О включении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Федерации, а также об утверждении границ их территорий и установлении предметов охраны»</w:t>
      </w:r>
      <w:r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</w:t>
      </w:r>
      <w:r w:rsidRPr="003F1E17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предлагается внести выявленные объекты культурного наследия расположенные на территории Ульяновской области в реестр, так же в целях их комплексного сохранения, утвердить границы вышеуказанных выявленных объектов культурного наследия</w:t>
      </w:r>
      <w:proofErr w:type="gramEnd"/>
      <w:r w:rsidRPr="003F1E17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и предмет охраны</w:t>
      </w:r>
      <w:r w:rsidR="00B26645" w:rsidRPr="00B26645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.</w:t>
      </w:r>
    </w:p>
    <w:p w14:paraId="1C51DF41" w14:textId="63685FAA" w:rsidR="00D54749" w:rsidRPr="00D54749" w:rsidRDefault="00696E0C" w:rsidP="004B345C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1.7. Срок, в течение которого принимались предложения в связи </w:t>
      </w:r>
      <w:r w:rsidRPr="00AE032C">
        <w:rPr>
          <w:rFonts w:ascii="PT Astra Serif" w:hAnsi="PT Astra Serif"/>
          <w:sz w:val="26"/>
          <w:szCs w:val="26"/>
        </w:rPr>
        <w:br/>
        <w:t xml:space="preserve">с размещением уведомления о разработке </w:t>
      </w:r>
      <w:r w:rsidR="00263893" w:rsidRPr="00AE032C">
        <w:rPr>
          <w:rFonts w:ascii="PT Astra Serif" w:hAnsi="PT Astra Serif"/>
          <w:sz w:val="26"/>
          <w:szCs w:val="26"/>
        </w:rPr>
        <w:t>проекта акта</w:t>
      </w:r>
      <w:r w:rsidRPr="00AE032C">
        <w:rPr>
          <w:rFonts w:ascii="PT Astra Serif" w:hAnsi="PT Astra Serif"/>
          <w:sz w:val="26"/>
          <w:szCs w:val="26"/>
        </w:rPr>
        <w:t>:</w:t>
      </w:r>
      <w:r w:rsidR="004B345C">
        <w:rPr>
          <w:rFonts w:ascii="PT Astra Serif" w:hAnsi="PT Astra Serif"/>
          <w:sz w:val="26"/>
          <w:szCs w:val="26"/>
        </w:rPr>
        <w:t xml:space="preserve"> </w:t>
      </w:r>
      <w:r w:rsidR="00D54749" w:rsidRPr="002B22E8">
        <w:rPr>
          <w:rFonts w:ascii="PT Astra Serif" w:hAnsi="PT Astra Serif"/>
          <w:sz w:val="26"/>
          <w:szCs w:val="26"/>
          <w:lang w:val="en-US"/>
        </w:rPr>
        <w:t>c</w:t>
      </w:r>
      <w:r w:rsidR="00D54749" w:rsidRPr="002B22E8">
        <w:rPr>
          <w:rFonts w:ascii="PT Astra Serif" w:hAnsi="PT Astra Serif"/>
          <w:sz w:val="26"/>
          <w:szCs w:val="26"/>
        </w:rPr>
        <w:t xml:space="preserve"> </w:t>
      </w:r>
      <w:r w:rsidR="007C34D7">
        <w:rPr>
          <w:rFonts w:ascii="PT Astra Serif" w:hAnsi="PT Astra Serif"/>
          <w:sz w:val="26"/>
          <w:szCs w:val="26"/>
        </w:rPr>
        <w:t>21</w:t>
      </w:r>
      <w:r w:rsidR="00D54749" w:rsidRPr="002B22E8">
        <w:rPr>
          <w:rFonts w:ascii="PT Astra Serif" w:hAnsi="PT Astra Serif"/>
          <w:sz w:val="26"/>
          <w:szCs w:val="26"/>
        </w:rPr>
        <w:t>.</w:t>
      </w:r>
      <w:r w:rsidR="00B26645">
        <w:rPr>
          <w:rFonts w:ascii="PT Astra Serif" w:hAnsi="PT Astra Serif"/>
          <w:sz w:val="26"/>
          <w:szCs w:val="26"/>
        </w:rPr>
        <w:t>05</w:t>
      </w:r>
      <w:r w:rsidR="00D54749" w:rsidRPr="002B22E8">
        <w:rPr>
          <w:rFonts w:ascii="PT Astra Serif" w:hAnsi="PT Astra Serif"/>
          <w:sz w:val="26"/>
          <w:szCs w:val="26"/>
        </w:rPr>
        <w:t>.202</w:t>
      </w:r>
      <w:r w:rsidR="00B26645">
        <w:rPr>
          <w:rFonts w:ascii="PT Astra Serif" w:hAnsi="PT Astra Serif"/>
          <w:sz w:val="26"/>
          <w:szCs w:val="26"/>
        </w:rPr>
        <w:t>5</w:t>
      </w:r>
      <w:r w:rsidR="00D54749" w:rsidRPr="002B22E8">
        <w:rPr>
          <w:rFonts w:ascii="PT Astra Serif" w:hAnsi="PT Astra Serif"/>
          <w:sz w:val="26"/>
          <w:szCs w:val="26"/>
        </w:rPr>
        <w:t xml:space="preserve"> по </w:t>
      </w:r>
      <w:r w:rsidR="007C34D7">
        <w:rPr>
          <w:rFonts w:ascii="PT Astra Serif" w:hAnsi="PT Astra Serif"/>
          <w:sz w:val="26"/>
          <w:szCs w:val="26"/>
        </w:rPr>
        <w:t>30</w:t>
      </w:r>
      <w:r w:rsidR="00980DD7" w:rsidRPr="002B22E8">
        <w:rPr>
          <w:rFonts w:ascii="PT Astra Serif" w:hAnsi="PT Astra Serif"/>
          <w:sz w:val="26"/>
          <w:szCs w:val="26"/>
        </w:rPr>
        <w:t>.</w:t>
      </w:r>
      <w:r w:rsidR="007C34D7">
        <w:rPr>
          <w:rFonts w:ascii="PT Astra Serif" w:hAnsi="PT Astra Serif"/>
          <w:sz w:val="26"/>
          <w:szCs w:val="26"/>
        </w:rPr>
        <w:t>05</w:t>
      </w:r>
      <w:r w:rsidR="00D54749" w:rsidRPr="002B22E8">
        <w:rPr>
          <w:rFonts w:ascii="PT Astra Serif" w:hAnsi="PT Astra Serif"/>
          <w:sz w:val="26"/>
          <w:szCs w:val="26"/>
        </w:rPr>
        <w:t>.202</w:t>
      </w:r>
      <w:r w:rsidR="00B26645">
        <w:rPr>
          <w:rFonts w:ascii="PT Astra Serif" w:hAnsi="PT Astra Serif"/>
          <w:sz w:val="26"/>
          <w:szCs w:val="26"/>
        </w:rPr>
        <w:t>5</w:t>
      </w:r>
    </w:p>
    <w:p w14:paraId="06555DDA" w14:textId="163FFAEB" w:rsidR="00696E0C" w:rsidRPr="00AE032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1.8. Количество замечаний и предложений, полученных в связи </w:t>
      </w:r>
      <w:r w:rsidRPr="00AE032C">
        <w:rPr>
          <w:rFonts w:ascii="PT Astra Serif" w:hAnsi="PT Astra Serif"/>
          <w:sz w:val="26"/>
          <w:szCs w:val="26"/>
        </w:rPr>
        <w:br/>
        <w:t xml:space="preserve">с размещением уведомления о разработке </w:t>
      </w:r>
      <w:r w:rsidR="00271EC9" w:rsidRPr="00AE032C">
        <w:rPr>
          <w:rFonts w:ascii="PT Astra Serif" w:hAnsi="PT Astra Serif"/>
          <w:sz w:val="26"/>
          <w:szCs w:val="26"/>
        </w:rPr>
        <w:t>проекта акта</w:t>
      </w:r>
      <w:r w:rsidR="00B64590" w:rsidRPr="00AE032C">
        <w:rPr>
          <w:rFonts w:ascii="PT Astra Serif" w:hAnsi="PT Astra Serif"/>
          <w:sz w:val="26"/>
          <w:szCs w:val="26"/>
        </w:rPr>
        <w:t>: ___</w:t>
      </w:r>
      <w:r w:rsidRPr="00AE032C">
        <w:rPr>
          <w:rFonts w:ascii="PT Astra Serif" w:hAnsi="PT Astra Serif"/>
          <w:sz w:val="26"/>
          <w:szCs w:val="26"/>
        </w:rPr>
        <w:t>__, из них учтено: полностью: ___</w:t>
      </w:r>
      <w:r w:rsidR="00D54749">
        <w:rPr>
          <w:rFonts w:ascii="PT Astra Serif" w:hAnsi="PT Astra Serif"/>
          <w:sz w:val="26"/>
          <w:szCs w:val="26"/>
          <w:u w:val="single"/>
        </w:rPr>
        <w:t>0</w:t>
      </w:r>
      <w:r w:rsidRPr="00AE032C">
        <w:rPr>
          <w:rFonts w:ascii="PT Astra Serif" w:hAnsi="PT Astra Serif"/>
          <w:sz w:val="26"/>
          <w:szCs w:val="26"/>
        </w:rPr>
        <w:t>___, частично:___</w:t>
      </w:r>
      <w:r w:rsidR="00D54749">
        <w:rPr>
          <w:rFonts w:ascii="PT Astra Serif" w:hAnsi="PT Astra Serif"/>
          <w:sz w:val="26"/>
          <w:szCs w:val="26"/>
          <w:u w:val="single"/>
        </w:rPr>
        <w:t>0</w:t>
      </w:r>
      <w:r w:rsidR="00D54749" w:rsidRPr="00AE032C">
        <w:rPr>
          <w:rFonts w:ascii="PT Astra Serif" w:hAnsi="PT Astra Serif"/>
          <w:sz w:val="26"/>
          <w:szCs w:val="26"/>
        </w:rPr>
        <w:t xml:space="preserve"> </w:t>
      </w:r>
      <w:r w:rsidRPr="00AE032C">
        <w:rPr>
          <w:rFonts w:ascii="PT Astra Serif" w:hAnsi="PT Astra Serif"/>
          <w:sz w:val="26"/>
          <w:szCs w:val="26"/>
        </w:rPr>
        <w:t>___.</w:t>
      </w:r>
    </w:p>
    <w:p w14:paraId="13FE214E" w14:textId="77777777" w:rsidR="00696E0C" w:rsidRPr="00AE032C" w:rsidRDefault="00696E0C" w:rsidP="00791D76">
      <w:pPr>
        <w:spacing w:line="247" w:lineRule="auto"/>
        <w:jc w:val="both"/>
        <w:rPr>
          <w:rFonts w:ascii="PT Astra Serif" w:hAnsi="PT Astra Serif"/>
          <w:sz w:val="26"/>
          <w:szCs w:val="26"/>
        </w:rPr>
      </w:pPr>
    </w:p>
    <w:p w14:paraId="17506E27" w14:textId="64C2B2CA" w:rsidR="00696E0C" w:rsidRPr="00D54749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 xml:space="preserve">1.9. Полный </w:t>
      </w:r>
      <w:r w:rsidR="00263893" w:rsidRPr="00AE032C">
        <w:rPr>
          <w:rFonts w:ascii="PT Astra Serif" w:hAnsi="PT Astra Serif"/>
          <w:sz w:val="26"/>
          <w:szCs w:val="26"/>
        </w:rPr>
        <w:t xml:space="preserve">сетевой адрес страницы официального сайта Губернатора </w:t>
      </w:r>
      <w:r w:rsidR="00245EA9" w:rsidRPr="00AE032C">
        <w:rPr>
          <w:rFonts w:ascii="PT Astra Serif" w:hAnsi="PT Astra Serif"/>
          <w:sz w:val="26"/>
          <w:szCs w:val="26"/>
        </w:rPr>
        <w:br/>
      </w:r>
      <w:r w:rsidR="00263893" w:rsidRPr="00AE032C">
        <w:rPr>
          <w:rFonts w:ascii="PT Astra Serif" w:hAnsi="PT Astra Serif"/>
          <w:sz w:val="26"/>
          <w:szCs w:val="26"/>
        </w:rPr>
        <w:t>и Правительства Ульяновской области в информационно-телекоммуника</w:t>
      </w:r>
      <w:r w:rsidR="00245EA9" w:rsidRPr="00AE032C">
        <w:rPr>
          <w:rFonts w:ascii="PT Astra Serif" w:hAnsi="PT Astra Serif"/>
          <w:sz w:val="26"/>
          <w:szCs w:val="26"/>
        </w:rPr>
        <w:softHyphen/>
      </w:r>
      <w:r w:rsidR="00263893" w:rsidRPr="00AE032C">
        <w:rPr>
          <w:rFonts w:ascii="PT Astra Serif" w:hAnsi="PT Astra Serif"/>
          <w:sz w:val="26"/>
          <w:szCs w:val="26"/>
        </w:rPr>
        <w:t xml:space="preserve">ционной сети «Интернет», на которой была размещена сводка </w:t>
      </w:r>
      <w:r w:rsidRPr="00AE032C">
        <w:rPr>
          <w:rFonts w:ascii="PT Astra Serif" w:hAnsi="PT Astra Serif"/>
          <w:sz w:val="26"/>
          <w:szCs w:val="26"/>
        </w:rPr>
        <w:t xml:space="preserve">предложений, поступивших в связи с размещением уведомления о </w:t>
      </w:r>
      <w:r w:rsidR="00263893" w:rsidRPr="00AE032C">
        <w:rPr>
          <w:rFonts w:ascii="PT Astra Serif" w:hAnsi="PT Astra Serif"/>
          <w:sz w:val="26"/>
          <w:szCs w:val="26"/>
        </w:rPr>
        <w:t xml:space="preserve">разработке проекта </w:t>
      </w:r>
      <w:r w:rsidR="00572656">
        <w:rPr>
          <w:rFonts w:ascii="PT Astra Serif" w:hAnsi="PT Astra Serif"/>
          <w:sz w:val="26"/>
          <w:szCs w:val="26"/>
        </w:rPr>
        <w:t>акта:</w:t>
      </w:r>
      <w:r w:rsidR="00572656">
        <w:rPr>
          <w:rFonts w:ascii="PT Astra Serif" w:hAnsi="PT Astra Serif"/>
          <w:sz w:val="26"/>
          <w:szCs w:val="26"/>
        </w:rPr>
        <w:br/>
      </w:r>
      <w:r w:rsidR="00D54749" w:rsidRPr="00D54749">
        <w:rPr>
          <w:rFonts w:ascii="PT Astra Serif" w:hAnsi="PT Astra Serif"/>
          <w:sz w:val="26"/>
          <w:szCs w:val="26"/>
          <w:u w:val="single"/>
          <w:lang w:val="en-US"/>
        </w:rPr>
        <w:t>regula</w:t>
      </w:r>
      <w:r w:rsidR="00572656" w:rsidRPr="00D54749">
        <w:rPr>
          <w:rFonts w:ascii="PT Astra Serif" w:hAnsi="PT Astra Serif"/>
          <w:sz w:val="26"/>
          <w:szCs w:val="26"/>
          <w:u w:val="single"/>
          <w:lang w:val="en-US"/>
        </w:rPr>
        <w:t>tion</w:t>
      </w:r>
      <w:r w:rsidR="00572656" w:rsidRPr="00D54749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D54749">
        <w:rPr>
          <w:rFonts w:ascii="PT Astra Serif" w:hAnsi="PT Astra Serif"/>
          <w:sz w:val="26"/>
          <w:szCs w:val="26"/>
          <w:u w:val="single"/>
          <w:lang w:val="en-US"/>
        </w:rPr>
        <w:t>ulgov</w:t>
      </w:r>
      <w:proofErr w:type="spellEnd"/>
      <w:r w:rsidR="00D54749" w:rsidRPr="00D54749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D54749" w:rsidRPr="00D54749">
        <w:rPr>
          <w:rFonts w:ascii="PT Astra Serif" w:hAnsi="PT Astra Serif"/>
          <w:sz w:val="26"/>
          <w:szCs w:val="26"/>
          <w:u w:val="single"/>
          <w:lang w:val="en-US"/>
        </w:rPr>
        <w:t>ru</w:t>
      </w:r>
      <w:proofErr w:type="spellEnd"/>
      <w:r w:rsidR="00D54749" w:rsidRPr="00D54749">
        <w:rPr>
          <w:rFonts w:ascii="PT Astra Serif" w:hAnsi="PT Astra Serif"/>
          <w:sz w:val="26"/>
          <w:szCs w:val="26"/>
          <w:u w:val="single"/>
        </w:rPr>
        <w:t>________</w:t>
      </w:r>
    </w:p>
    <w:p w14:paraId="738FC0B9" w14:textId="77777777" w:rsidR="00004E1E" w:rsidRPr="00AE032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  <w:sz w:val="26"/>
          <w:szCs w:val="26"/>
        </w:rPr>
      </w:pPr>
    </w:p>
    <w:p w14:paraId="6CE163C1" w14:textId="77777777" w:rsidR="00696E0C" w:rsidRPr="00AE032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1.10. Контактная информация исполнителя (разработчика):</w:t>
      </w:r>
    </w:p>
    <w:p w14:paraId="1DBCC858" w14:textId="6B8C061C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</w:t>
      </w:r>
      <w:r w:rsidR="009C3204" w:rsidRPr="00AE032C">
        <w:rPr>
          <w:rFonts w:ascii="PT Astra Serif" w:hAnsi="PT Astra Serif"/>
          <w:sz w:val="26"/>
          <w:szCs w:val="26"/>
        </w:rPr>
        <w:t xml:space="preserve">Ф.И.О.: </w:t>
      </w:r>
      <w:r w:rsidR="001543DE">
        <w:rPr>
          <w:rFonts w:ascii="PT Astra Serif" w:hAnsi="PT Astra Serif"/>
          <w:sz w:val="26"/>
          <w:szCs w:val="26"/>
        </w:rPr>
        <w:t>Кононова Ксения Андреевна</w:t>
      </w:r>
      <w:r w:rsidR="005E0414" w:rsidRPr="00AE032C">
        <w:rPr>
          <w:rFonts w:ascii="PT Astra Serif" w:hAnsi="PT Astra Serif"/>
          <w:sz w:val="26"/>
          <w:szCs w:val="26"/>
        </w:rPr>
        <w:t>________</w:t>
      </w:r>
      <w:r w:rsidRPr="00AE032C">
        <w:rPr>
          <w:rFonts w:ascii="PT Astra Serif" w:hAnsi="PT Astra Serif"/>
          <w:sz w:val="26"/>
          <w:szCs w:val="26"/>
        </w:rPr>
        <w:t>__________________</w:t>
      </w:r>
    </w:p>
    <w:p w14:paraId="6E5E9ABA" w14:textId="44B2DEC3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Должность: </w:t>
      </w:r>
      <w:r w:rsidR="001543DE">
        <w:rPr>
          <w:rFonts w:ascii="PT Astra Serif" w:hAnsi="PT Astra Serif"/>
          <w:sz w:val="26"/>
          <w:szCs w:val="26"/>
        </w:rPr>
        <w:t xml:space="preserve">Главный специалист </w:t>
      </w:r>
      <w:r w:rsidR="00B64590" w:rsidRPr="00AE032C">
        <w:rPr>
          <w:rFonts w:ascii="PT Astra Serif" w:hAnsi="PT Astra Serif"/>
          <w:sz w:val="26"/>
          <w:szCs w:val="26"/>
        </w:rPr>
        <w:t>департамента государственного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r w:rsidR="00B64590" w:rsidRPr="00AE032C">
        <w:rPr>
          <w:rFonts w:ascii="PT Astra Serif" w:hAnsi="PT Astra Serif"/>
          <w:sz w:val="26"/>
          <w:szCs w:val="26"/>
          <w:u w:val="single"/>
        </w:rPr>
        <w:t xml:space="preserve">контроля и 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 xml:space="preserve">судебного представительства </w:t>
      </w:r>
      <w:r w:rsidR="009C3204" w:rsidRPr="00AE032C">
        <w:rPr>
          <w:rFonts w:ascii="PT Astra Serif" w:hAnsi="PT Astra Serif"/>
          <w:sz w:val="26"/>
          <w:szCs w:val="26"/>
        </w:rPr>
        <w:t>_</w:t>
      </w:r>
      <w:r w:rsidR="005E0414" w:rsidRPr="00AE032C">
        <w:rPr>
          <w:rFonts w:ascii="PT Astra Serif" w:hAnsi="PT Astra Serif"/>
          <w:sz w:val="26"/>
          <w:szCs w:val="26"/>
        </w:rPr>
        <w:t>________</w:t>
      </w:r>
      <w:r w:rsidRPr="00AE032C">
        <w:rPr>
          <w:rFonts w:ascii="PT Astra Serif" w:hAnsi="PT Astra Serif"/>
          <w:sz w:val="26"/>
          <w:szCs w:val="26"/>
        </w:rPr>
        <w:t>_________</w:t>
      </w:r>
    </w:p>
    <w:p w14:paraId="3E62CBB4" w14:textId="7777777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</w:t>
      </w:r>
      <w:r w:rsidR="000340CB" w:rsidRPr="00AE032C">
        <w:rPr>
          <w:rFonts w:ascii="PT Astra Serif" w:hAnsi="PT Astra Serif"/>
          <w:sz w:val="26"/>
          <w:szCs w:val="26"/>
        </w:rPr>
        <w:t>Номер телефона</w:t>
      </w:r>
      <w:r w:rsidRPr="00AE032C">
        <w:rPr>
          <w:rFonts w:ascii="PT Astra Serif" w:hAnsi="PT Astra Serif"/>
          <w:sz w:val="26"/>
          <w:szCs w:val="26"/>
        </w:rPr>
        <w:t xml:space="preserve">: 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44-11-71</w:t>
      </w:r>
      <w:r w:rsidRPr="00AE032C">
        <w:rPr>
          <w:rFonts w:ascii="PT Astra Serif" w:hAnsi="PT Astra Serif"/>
          <w:sz w:val="26"/>
          <w:szCs w:val="26"/>
        </w:rPr>
        <w:t>____________________________________</w:t>
      </w:r>
    </w:p>
    <w:p w14:paraId="6F2D9539" w14:textId="7777777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Адрес электронной почты: </w:t>
      </w:r>
      <w:proofErr w:type="spellStart"/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nasledie</w:t>
      </w:r>
      <w:proofErr w:type="spellEnd"/>
      <w:r w:rsidR="009C3204" w:rsidRPr="00AE032C">
        <w:rPr>
          <w:rFonts w:ascii="PT Astra Serif" w:hAnsi="PT Astra Serif"/>
          <w:sz w:val="26"/>
          <w:szCs w:val="26"/>
          <w:u w:val="single"/>
        </w:rPr>
        <w:t>73@</w:t>
      </w:r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mail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ru</w:t>
      </w:r>
      <w:proofErr w:type="spellEnd"/>
      <w:r w:rsidRPr="00AE032C">
        <w:rPr>
          <w:rFonts w:ascii="PT Astra Serif" w:hAnsi="PT Astra Serif"/>
          <w:sz w:val="26"/>
          <w:szCs w:val="26"/>
        </w:rPr>
        <w:t>_______________________</w:t>
      </w:r>
    </w:p>
    <w:p w14:paraId="6E01AA95" w14:textId="77777777" w:rsidR="005C5065" w:rsidRPr="00AE032C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2C2ADEF" w14:textId="44CFABE1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2. Описание проблемы, на решение которой направлен предлагаемый </w:t>
      </w:r>
      <w:r w:rsidR="0038499C" w:rsidRPr="00AE032C">
        <w:rPr>
          <w:rFonts w:ascii="PT Astra Serif" w:hAnsi="PT Astra Serif"/>
          <w:b/>
          <w:sz w:val="26"/>
          <w:szCs w:val="26"/>
        </w:rPr>
        <w:t>в</w:t>
      </w:r>
      <w:r w:rsidR="009C3204" w:rsidRPr="00AE032C">
        <w:rPr>
          <w:rFonts w:ascii="PT Astra Serif" w:hAnsi="PT Astra Serif"/>
          <w:b/>
          <w:sz w:val="26"/>
          <w:szCs w:val="26"/>
        </w:rPr>
        <w:t xml:space="preserve"> </w:t>
      </w:r>
      <w:r w:rsidR="0038499C" w:rsidRPr="00AE032C">
        <w:rPr>
          <w:rFonts w:ascii="PT Astra Serif" w:hAnsi="PT Astra Serif"/>
          <w:b/>
          <w:sz w:val="26"/>
          <w:szCs w:val="26"/>
        </w:rPr>
        <w:t xml:space="preserve">проекте акта </w:t>
      </w:r>
      <w:r w:rsidRPr="00AE032C">
        <w:rPr>
          <w:rFonts w:ascii="PT Astra Serif" w:hAnsi="PT Astra Serif"/>
          <w:b/>
          <w:sz w:val="26"/>
          <w:szCs w:val="26"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2.1. Формулировка проблемы, на решение которой направлен предлагаемый </w:t>
      </w:r>
      <w:r w:rsidR="0038499C" w:rsidRPr="00AE032C">
        <w:rPr>
          <w:rFonts w:ascii="PT Astra Serif" w:hAnsi="PT Astra Serif"/>
          <w:sz w:val="26"/>
          <w:szCs w:val="26"/>
        </w:rPr>
        <w:t xml:space="preserve">в проекте акта </w:t>
      </w:r>
      <w:r w:rsidRPr="00AE032C">
        <w:rPr>
          <w:rFonts w:ascii="PT Astra Serif" w:hAnsi="PT Astra Serif"/>
          <w:sz w:val="26"/>
          <w:szCs w:val="26"/>
        </w:rPr>
        <w:t>способ регулирования:</w:t>
      </w:r>
    </w:p>
    <w:p w14:paraId="0B8D7BA4" w14:textId="77777777" w:rsidR="003F1E17" w:rsidRPr="003F1E17" w:rsidRDefault="003F1E17" w:rsidP="003F1E17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3F1E17">
        <w:rPr>
          <w:rFonts w:ascii="PT Astra Serif" w:hAnsi="PT Astra Serif"/>
          <w:sz w:val="26"/>
          <w:szCs w:val="26"/>
          <w:u w:val="single"/>
        </w:rPr>
        <w:t xml:space="preserve">Согласно статье 18 Федерального закона № 73-ФЗ региональный орган охраны объектов культурного наследия на основании заключения государственной историко-культурной экспертизы принимает решение о включении (либо отказе во включении) выявленного объекта культурного наследия в единый государственный реестр </w:t>
      </w:r>
      <w:r w:rsidRPr="003F1E17">
        <w:rPr>
          <w:rFonts w:ascii="PT Astra Serif" w:hAnsi="PT Astra Serif"/>
          <w:sz w:val="26"/>
          <w:szCs w:val="26"/>
          <w:u w:val="single"/>
        </w:rPr>
        <w:lastRenderedPageBreak/>
        <w:t xml:space="preserve">объектов культурного наследия (памятников истории и культуры) народов Российской Федерации (далее – реестр). </w:t>
      </w:r>
    </w:p>
    <w:p w14:paraId="4DCCEABD" w14:textId="77777777" w:rsidR="003F1E17" w:rsidRPr="003F1E17" w:rsidRDefault="003F1E17" w:rsidP="003F1E17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3F1E17">
        <w:rPr>
          <w:rFonts w:ascii="PT Astra Serif" w:hAnsi="PT Astra Serif"/>
          <w:sz w:val="26"/>
          <w:szCs w:val="26"/>
          <w:u w:val="single"/>
        </w:rPr>
        <w:t xml:space="preserve">В адрес управления поступили Акты государственных историко-культурных экспертиз, обосновывающих включение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проведённых по заказу Правительства Ульяновской области аттестованными экспертами по проведению государственной историко-культурной экспертизы в отношении выявленных объектов культурного наследия расположенных на территории Ульяновской области. </w:t>
      </w:r>
      <w:proofErr w:type="gramEnd"/>
    </w:p>
    <w:p w14:paraId="49563C49" w14:textId="77777777" w:rsidR="003F1E17" w:rsidRPr="003F1E17" w:rsidRDefault="003F1E17" w:rsidP="003F1E17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3F1E17">
        <w:rPr>
          <w:rFonts w:ascii="PT Astra Serif" w:hAnsi="PT Astra Serif"/>
          <w:sz w:val="26"/>
          <w:szCs w:val="26"/>
          <w:u w:val="single"/>
        </w:rPr>
        <w:t xml:space="preserve">В соответствии со статьёй 32 Федерального закона № 73-ФЗ экспертиза включает в себя обоснование целесообразности включения объектов культурного наследия в реестр, а также обоснования границ территории объектов культурного наследия, вида, категории историко-культурного значения и предмета охраны объектов культурного наследия. Границы территории объектов культурного наследия, обоснованные экспертом, определены на основании </w:t>
      </w:r>
      <w:proofErr w:type="gramStart"/>
      <w:r w:rsidRPr="003F1E17">
        <w:rPr>
          <w:rFonts w:ascii="PT Astra Serif" w:hAnsi="PT Astra Serif"/>
          <w:sz w:val="26"/>
          <w:szCs w:val="26"/>
          <w:u w:val="single"/>
        </w:rPr>
        <w:t>проекта границ территории объектов культурного наследия</w:t>
      </w:r>
      <w:proofErr w:type="gramEnd"/>
      <w:r w:rsidRPr="003F1E17">
        <w:rPr>
          <w:rFonts w:ascii="PT Astra Serif" w:hAnsi="PT Astra Serif"/>
          <w:sz w:val="26"/>
          <w:szCs w:val="26"/>
          <w:u w:val="single"/>
        </w:rPr>
        <w:t xml:space="preserve"> и соответствуют статье 3.1 Федерального закона № 73-ФЗ. </w:t>
      </w:r>
    </w:p>
    <w:p w14:paraId="0C539E61" w14:textId="77777777" w:rsidR="003F1E17" w:rsidRPr="003F1E17" w:rsidRDefault="003F1E17" w:rsidP="003F1E17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3F1E17">
        <w:rPr>
          <w:rFonts w:ascii="PT Astra Serif" w:hAnsi="PT Astra Serif"/>
          <w:sz w:val="26"/>
          <w:szCs w:val="26"/>
          <w:u w:val="single"/>
        </w:rPr>
        <w:t xml:space="preserve">Согласно </w:t>
      </w:r>
      <w:proofErr w:type="gramStart"/>
      <w:r w:rsidRPr="003F1E17">
        <w:rPr>
          <w:rFonts w:ascii="PT Astra Serif" w:hAnsi="PT Astra Serif"/>
          <w:sz w:val="26"/>
          <w:szCs w:val="26"/>
          <w:u w:val="single"/>
        </w:rPr>
        <w:t>выводам экспертов, содержащимся в заключениях экспертиз выявленные объекты культурного наследия указанные в проекте постановления обладают</w:t>
      </w:r>
      <w:proofErr w:type="gramEnd"/>
      <w:r w:rsidRPr="003F1E17">
        <w:rPr>
          <w:rFonts w:ascii="PT Astra Serif" w:hAnsi="PT Astra Serif"/>
          <w:sz w:val="26"/>
          <w:szCs w:val="26"/>
          <w:u w:val="single"/>
        </w:rPr>
        <w:t xml:space="preserve"> признаками исторической, архитектурной, градостроительной ценности и соответствуют определению объектов культурного наследия. Также данные объекты рекомендовано включить в реестр в качестве объектов культурного наследия регионального значения и исключить из Перечня выявленных объектов культурного наследия. </w:t>
      </w:r>
    </w:p>
    <w:p w14:paraId="7EEFAB41" w14:textId="77777777" w:rsidR="003F1E17" w:rsidRPr="003F1E17" w:rsidRDefault="003F1E17" w:rsidP="003F1E17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3F1E17">
        <w:rPr>
          <w:rFonts w:ascii="PT Astra Serif" w:hAnsi="PT Astra Serif"/>
          <w:sz w:val="26"/>
          <w:szCs w:val="26"/>
          <w:u w:val="single"/>
        </w:rPr>
        <w:t>Включение выявленных объектов культурного наследия</w:t>
      </w:r>
      <w:proofErr w:type="gramStart"/>
      <w:r w:rsidRPr="003F1E17">
        <w:rPr>
          <w:rFonts w:ascii="PT Astra Serif" w:hAnsi="PT Astra Serif"/>
          <w:sz w:val="26"/>
          <w:szCs w:val="26"/>
          <w:u w:val="single"/>
        </w:rPr>
        <w:t>.</w:t>
      </w:r>
      <w:proofErr w:type="gramEnd"/>
      <w:r w:rsidRPr="003F1E17">
        <w:rPr>
          <w:rFonts w:ascii="PT Astra Serif" w:hAnsi="PT Astra Serif"/>
          <w:sz w:val="26"/>
          <w:szCs w:val="26"/>
          <w:u w:val="single"/>
        </w:rPr>
        <w:t xml:space="preserve"> </w:t>
      </w:r>
      <w:proofErr w:type="gramStart"/>
      <w:r w:rsidRPr="003F1E17">
        <w:rPr>
          <w:rFonts w:ascii="PT Astra Serif" w:hAnsi="PT Astra Serif"/>
          <w:sz w:val="26"/>
          <w:szCs w:val="26"/>
          <w:u w:val="single"/>
        </w:rPr>
        <w:t>в</w:t>
      </w:r>
      <w:proofErr w:type="gramEnd"/>
      <w:r w:rsidRPr="003F1E17">
        <w:rPr>
          <w:rFonts w:ascii="PT Astra Serif" w:hAnsi="PT Astra Serif"/>
          <w:sz w:val="26"/>
          <w:szCs w:val="26"/>
          <w:u w:val="single"/>
        </w:rPr>
        <w:t xml:space="preserve"> реестр обосновано (положительные заключения экспертиз).</w:t>
      </w:r>
    </w:p>
    <w:p w14:paraId="4B89C969" w14:textId="77777777" w:rsidR="003F1E17" w:rsidRPr="003F1E17" w:rsidRDefault="003F1E17" w:rsidP="003F1E17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3F1E17">
        <w:rPr>
          <w:rFonts w:ascii="PT Astra Serif" w:hAnsi="PT Astra Serif"/>
          <w:sz w:val="26"/>
          <w:szCs w:val="26"/>
          <w:u w:val="single"/>
        </w:rPr>
        <w:t xml:space="preserve">В результате рассмотрения экспертиз Управление согласно с заключениями государственных историко-культурных экспертиз. </w:t>
      </w:r>
    </w:p>
    <w:p w14:paraId="00009119" w14:textId="77777777" w:rsidR="003F1E17" w:rsidRPr="003F1E17" w:rsidRDefault="003F1E17" w:rsidP="003F1E17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3F1E17">
        <w:rPr>
          <w:rFonts w:ascii="PT Astra Serif" w:hAnsi="PT Astra Serif"/>
          <w:sz w:val="26"/>
          <w:szCs w:val="26"/>
          <w:u w:val="single"/>
        </w:rPr>
        <w:t xml:space="preserve">В соответствии с постановлением Правительства Российской Федерации от 25.04.2024 № 530 «Об утверждении положения о государственной историко-культурной экспертизе» заключения экспертиз прошли общественное обсуждение (05.12.2024-13.12.2024). Предложений в рамках общественного обсуждения не поступило. </w:t>
      </w:r>
    </w:p>
    <w:p w14:paraId="48B6480C" w14:textId="633F69AA" w:rsidR="00826E24" w:rsidRDefault="003F1E17" w:rsidP="003F1E17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3F1E17">
        <w:rPr>
          <w:rFonts w:ascii="PT Astra Serif" w:hAnsi="PT Astra Serif"/>
          <w:sz w:val="26"/>
          <w:szCs w:val="26"/>
          <w:u w:val="single"/>
        </w:rPr>
        <w:t xml:space="preserve">Управлением в соответствии со статьёй 18 Федерального закона № 73-ФЗ было принято решение о включении объектов культурного наследия в реестр в качестве объектов культурного </w:t>
      </w:r>
      <w:r w:rsidR="006636EC">
        <w:rPr>
          <w:rFonts w:ascii="PT Astra Serif" w:hAnsi="PT Astra Serif"/>
          <w:sz w:val="26"/>
          <w:szCs w:val="26"/>
          <w:u w:val="single"/>
        </w:rPr>
        <w:t>наследия регионального значения</w:t>
      </w:r>
      <w:r w:rsidR="00826E24" w:rsidRPr="00826E24">
        <w:rPr>
          <w:rFonts w:ascii="PT Astra Serif" w:hAnsi="PT Astra Serif"/>
          <w:sz w:val="26"/>
          <w:szCs w:val="26"/>
          <w:u w:val="single"/>
        </w:rPr>
        <w:t>.</w:t>
      </w:r>
    </w:p>
    <w:p w14:paraId="6E2CDA03" w14:textId="5AC74BF4" w:rsidR="00984FAA" w:rsidRDefault="00696E0C" w:rsidP="006636EC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826E24">
        <w:rPr>
          <w:rFonts w:ascii="PT Astra Serif" w:hAnsi="PT Astra Serif"/>
          <w:sz w:val="26"/>
          <w:szCs w:val="26"/>
        </w:rPr>
        <w:t>2.2.</w:t>
      </w:r>
      <w:r w:rsidR="006636EC">
        <w:rPr>
          <w:rFonts w:ascii="PT Astra Serif" w:hAnsi="PT Astra Serif"/>
          <w:sz w:val="26"/>
          <w:szCs w:val="26"/>
          <w:u w:val="single"/>
        </w:rPr>
        <w:t xml:space="preserve"> </w:t>
      </w:r>
      <w:r w:rsidR="006636EC" w:rsidRPr="006636EC">
        <w:rPr>
          <w:rFonts w:ascii="PT Astra Serif" w:hAnsi="PT Astra Serif"/>
          <w:sz w:val="26"/>
          <w:szCs w:val="26"/>
          <w:u w:val="single"/>
        </w:rPr>
        <w:t>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14:paraId="2AB9AFB3" w14:textId="77777777" w:rsidR="006636EC" w:rsidRDefault="006636EC" w:rsidP="006636EC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</w:p>
    <w:p w14:paraId="10923BF5" w14:textId="5E62FF35" w:rsid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E6E64">
        <w:rPr>
          <w:rFonts w:ascii="PT Astra Serif" w:hAnsi="PT Astra Serif"/>
          <w:sz w:val="26"/>
          <w:szCs w:val="26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3A49CCE3" w14:textId="04F6A548" w:rsidR="00205A61" w:rsidRPr="00205A61" w:rsidRDefault="00B47B56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  <w:u w:val="single"/>
        </w:rPr>
        <w:t xml:space="preserve">Проектом предусмотрено </w:t>
      </w:r>
      <w:proofErr w:type="gramStart"/>
      <w:r>
        <w:rPr>
          <w:rFonts w:ascii="PT Astra Serif" w:hAnsi="PT Astra Serif"/>
          <w:sz w:val="26"/>
          <w:szCs w:val="26"/>
          <w:u w:val="single"/>
        </w:rPr>
        <w:t>включении</w:t>
      </w:r>
      <w:proofErr w:type="gramEnd"/>
      <w:r w:rsidRPr="00B47B56">
        <w:rPr>
          <w:rFonts w:ascii="PT Astra Serif" w:hAnsi="PT Astra Serif"/>
          <w:sz w:val="26"/>
          <w:szCs w:val="26"/>
          <w:u w:val="single"/>
        </w:rPr>
        <w:t xml:space="preserve"> объектов культурного наследия в реестр </w:t>
      </w:r>
      <w:r>
        <w:rPr>
          <w:rFonts w:ascii="PT Astra Serif" w:hAnsi="PT Astra Serif"/>
          <w:sz w:val="26"/>
          <w:szCs w:val="26"/>
          <w:u w:val="single"/>
        </w:rPr>
        <w:br/>
      </w:r>
      <w:r w:rsidRPr="00B47B56">
        <w:rPr>
          <w:rFonts w:ascii="PT Astra Serif" w:hAnsi="PT Astra Serif"/>
          <w:sz w:val="26"/>
          <w:szCs w:val="26"/>
          <w:u w:val="single"/>
        </w:rPr>
        <w:t>в качестве объектов культурного наследия регионального значения</w:t>
      </w:r>
      <w:r w:rsidR="00205A61" w:rsidRPr="00205A61">
        <w:rPr>
          <w:rFonts w:ascii="PT Astra Serif" w:hAnsi="PT Astra Serif"/>
          <w:sz w:val="26"/>
          <w:szCs w:val="26"/>
          <w:u w:val="single"/>
        </w:rPr>
        <w:t>.</w:t>
      </w:r>
    </w:p>
    <w:p w14:paraId="0E38B4AD" w14:textId="70806A8E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AE032C" w:rsidRDefault="00A826DF" w:rsidP="00A826DF">
      <w:pPr>
        <w:spacing w:line="235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Самостоятельное решение без вмешательства государства не возможно.</w:t>
      </w:r>
      <w:r w:rsidR="00696E0C" w:rsidRPr="00AE032C">
        <w:rPr>
          <w:rFonts w:ascii="PT Astra Serif" w:hAnsi="PT Astra Serif"/>
          <w:sz w:val="26"/>
          <w:szCs w:val="26"/>
        </w:rPr>
        <w:t>___________________________________________________</w:t>
      </w:r>
      <w:r w:rsidRPr="00AE032C">
        <w:rPr>
          <w:rFonts w:ascii="PT Astra Serif" w:hAnsi="PT Astra Serif"/>
          <w:sz w:val="26"/>
          <w:szCs w:val="26"/>
        </w:rPr>
        <w:t>________</w:t>
      </w:r>
    </w:p>
    <w:p w14:paraId="0A78313B" w14:textId="77777777" w:rsidR="00EC4763" w:rsidRPr="00AE032C" w:rsidRDefault="00EC4763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005481A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lastRenderedPageBreak/>
        <w:t>2.5. Источники данных:</w:t>
      </w:r>
    </w:p>
    <w:p w14:paraId="5A1012E1" w14:textId="3FC5BEC5" w:rsidR="00826E24" w:rsidRDefault="000E6E64" w:rsidP="00AA2A8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0E6E64">
        <w:rPr>
          <w:rFonts w:ascii="PT Astra Serif" w:hAnsi="PT Astra Serif"/>
          <w:sz w:val="26"/>
          <w:szCs w:val="26"/>
          <w:u w:val="single"/>
        </w:rPr>
        <w:t>Проект подготовлен в соответствии разработан в соответствии со статьями 3.1, 9.2, 18, 32, 33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 № 73), статьёй 4 Закона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Положением об</w:t>
      </w:r>
      <w:proofErr w:type="gramEnd"/>
      <w:r w:rsidRPr="000E6E64">
        <w:rPr>
          <w:rFonts w:ascii="PT Astra Serif" w:hAnsi="PT Astra Serif"/>
          <w:sz w:val="26"/>
          <w:szCs w:val="26"/>
          <w:u w:val="single"/>
        </w:rPr>
        <w:t xml:space="preserve"> </w:t>
      </w:r>
      <w:proofErr w:type="gramStart"/>
      <w:r w:rsidRPr="000E6E64">
        <w:rPr>
          <w:rFonts w:ascii="PT Astra Serif" w:hAnsi="PT Astra Serif"/>
          <w:sz w:val="26"/>
          <w:szCs w:val="26"/>
          <w:u w:val="single"/>
        </w:rPr>
        <w:t>управлении по охране объектов культурного наследия администрации Губернатора Ульяновской области (далее – управление), утверждённым распоряжением Губернатора Ульяновской области от 21.06.2016 № 382-р «Об утверждении Положения об управлении по охране объектов культурного наследия администрации Губернатора Ульяновской области», приказом Министерства культуры Российской Федерации от 13.01.2016 № 28 «Об утверждении порядка определения предмета охраны объекта культурного наследия, включенного в единый государственный реестр объектов культурного наследия (памятников</w:t>
      </w:r>
      <w:proofErr w:type="gramEnd"/>
      <w:r w:rsidRPr="000E6E64">
        <w:rPr>
          <w:rFonts w:ascii="PT Astra Serif" w:hAnsi="PT Astra Serif"/>
          <w:sz w:val="26"/>
          <w:szCs w:val="26"/>
          <w:u w:val="single"/>
        </w:rPr>
        <w:t xml:space="preserve"> истории и культуры) народов Российской Федерации в соответствии со статьёй 64 Федерального закона от 25.06.2002 №73-ФЗ «Об объектах культурного наследия (памятниках истории и культуры) народов Российской Федерации», приказом Министерства культуры Российской Федерации от 04.06.2015 № 1745 «Об утверждении требований к составлению </w:t>
      </w:r>
      <w:proofErr w:type="gramStart"/>
      <w:r w:rsidRPr="000E6E64">
        <w:rPr>
          <w:rFonts w:ascii="PT Astra Serif" w:hAnsi="PT Astra Serif"/>
          <w:sz w:val="26"/>
          <w:szCs w:val="26"/>
          <w:u w:val="single"/>
        </w:rPr>
        <w:t>проектов границ территорий объектов культурного наследия</w:t>
      </w:r>
      <w:proofErr w:type="gramEnd"/>
      <w:r w:rsidRPr="000E6E64">
        <w:rPr>
          <w:rFonts w:ascii="PT Astra Serif" w:hAnsi="PT Astra Serif"/>
          <w:sz w:val="26"/>
          <w:szCs w:val="26"/>
          <w:u w:val="single"/>
        </w:rPr>
        <w:t>»</w:t>
      </w:r>
      <w:r w:rsidR="00826E24" w:rsidRPr="00826E24">
        <w:rPr>
          <w:rFonts w:ascii="PT Astra Serif" w:hAnsi="PT Astra Serif"/>
          <w:sz w:val="26"/>
          <w:szCs w:val="26"/>
          <w:u w:val="single"/>
        </w:rPr>
        <w:t>.</w:t>
      </w:r>
    </w:p>
    <w:p w14:paraId="6C1AE05D" w14:textId="35B12804" w:rsidR="00696E0C" w:rsidRPr="00AE032C" w:rsidRDefault="00696E0C" w:rsidP="00AA2A8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2.6. Иная информация о проблеме:</w:t>
      </w:r>
    </w:p>
    <w:p w14:paraId="5E1E5010" w14:textId="77777777" w:rsidR="00696E0C" w:rsidRPr="00AE032C" w:rsidRDefault="00696E0C" w:rsidP="00BA1843">
      <w:pPr>
        <w:spacing w:line="235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4BF24E74" w14:textId="77777777" w:rsidR="00004E1E" w:rsidRPr="00AE032C" w:rsidRDefault="00004E1E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9B88D69" w14:textId="77777777" w:rsid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3. </w:t>
      </w:r>
      <w:r w:rsidR="0038499C" w:rsidRPr="00AE032C">
        <w:rPr>
          <w:rFonts w:ascii="PT Astra Serif" w:hAnsi="PT Astra Serif"/>
          <w:b/>
          <w:sz w:val="26"/>
          <w:szCs w:val="26"/>
        </w:rPr>
        <w:t>Результаты а</w:t>
      </w:r>
      <w:r w:rsidRPr="00AE032C">
        <w:rPr>
          <w:rFonts w:ascii="PT Astra Serif" w:hAnsi="PT Astra Serif"/>
          <w:b/>
          <w:sz w:val="26"/>
          <w:szCs w:val="26"/>
        </w:rPr>
        <w:t>нализ</w:t>
      </w:r>
      <w:r w:rsidR="0038499C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международного опыта, опыта субъектов Российской Федерации в соответствующей сфере </w:t>
      </w:r>
    </w:p>
    <w:p w14:paraId="53512E5C" w14:textId="43D8FEE6" w:rsidR="00AA2A83" w:rsidRDefault="00AA2A83" w:rsidP="00826E24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-</w:t>
      </w:r>
    </w:p>
    <w:p w14:paraId="25861123" w14:textId="77777777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4.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целях предлагаемого правового</w:t>
      </w:r>
      <w:r w:rsidRPr="00AE032C">
        <w:rPr>
          <w:rFonts w:ascii="PT Astra Serif" w:hAnsi="PT Astra Serif"/>
          <w:b/>
          <w:sz w:val="26"/>
          <w:szCs w:val="26"/>
        </w:rPr>
        <w:t xml:space="preserve"> регулирования</w:t>
      </w:r>
    </w:p>
    <w:p w14:paraId="234C281C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4.1. Основание для разработки проекта нормативного правового акта:</w:t>
      </w:r>
    </w:p>
    <w:p w14:paraId="3D93EB3C" w14:textId="09060E80" w:rsidR="006F6150" w:rsidRDefault="000E6E64" w:rsidP="00AA2A83">
      <w:pPr>
        <w:spacing w:line="235" w:lineRule="auto"/>
        <w:ind w:firstLine="709"/>
        <w:jc w:val="both"/>
        <w:rPr>
          <w:rFonts w:ascii="PT Astra Serif" w:hAnsi="PT Astra Serif" w:cs="Arial"/>
          <w:sz w:val="26"/>
          <w:szCs w:val="26"/>
          <w:u w:val="single"/>
        </w:rPr>
      </w:pPr>
      <w:proofErr w:type="gramStart"/>
      <w:r w:rsidRPr="000E6E64">
        <w:rPr>
          <w:rFonts w:ascii="PT Astra Serif" w:hAnsi="PT Astra Serif" w:cs="Arial"/>
          <w:sz w:val="26"/>
          <w:szCs w:val="26"/>
          <w:u w:val="single"/>
        </w:rPr>
        <w:t>Проект подготовлен в соответствии разработан в соответствии со статьями 3.1, 9.2, 18, 32, 33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 № 73), статьёй 4 Закона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Положением об</w:t>
      </w:r>
      <w:proofErr w:type="gramEnd"/>
      <w:r w:rsidRPr="000E6E64">
        <w:rPr>
          <w:rFonts w:ascii="PT Astra Serif" w:hAnsi="PT Astra Serif" w:cs="Arial"/>
          <w:sz w:val="26"/>
          <w:szCs w:val="26"/>
          <w:u w:val="single"/>
        </w:rPr>
        <w:t xml:space="preserve"> </w:t>
      </w:r>
      <w:proofErr w:type="gramStart"/>
      <w:r w:rsidRPr="000E6E64">
        <w:rPr>
          <w:rFonts w:ascii="PT Astra Serif" w:hAnsi="PT Astra Serif" w:cs="Arial"/>
          <w:sz w:val="26"/>
          <w:szCs w:val="26"/>
          <w:u w:val="single"/>
        </w:rPr>
        <w:t>управлении по охране объектов культурного наследия администрации Губернатора Ульяновской области (далее – управление), утверждённым распоряжением Губернатора Ульяновской области от 21.06.2016 № 382-р «Об утверждении Положения об управлении по охране объектов культурного наследия администрации Губернатора Ульяновской области», приказом Министерства культуры Российской Федерации от 13.01.2016 № 28 «Об утверждении порядка определения предмета охраны объекта культурного наследия, включенного в единый государственный реестр объектов культурного наследия (памятников</w:t>
      </w:r>
      <w:proofErr w:type="gramEnd"/>
      <w:r w:rsidRPr="000E6E64">
        <w:rPr>
          <w:rFonts w:ascii="PT Astra Serif" w:hAnsi="PT Astra Serif" w:cs="Arial"/>
          <w:sz w:val="26"/>
          <w:szCs w:val="26"/>
          <w:u w:val="single"/>
        </w:rPr>
        <w:t xml:space="preserve"> истории и культуры) народов Российской Федерации в соответствии со статьёй 64 Федерального закона от 25.06.2002 №73-ФЗ «Об объектах культурного наследия (памятниках истории и культуры) народов Российской Федерации», приказом </w:t>
      </w:r>
      <w:r w:rsidRPr="000E6E64">
        <w:rPr>
          <w:rFonts w:ascii="PT Astra Serif" w:hAnsi="PT Astra Serif" w:cs="Arial"/>
          <w:sz w:val="26"/>
          <w:szCs w:val="26"/>
          <w:u w:val="single"/>
        </w:rPr>
        <w:lastRenderedPageBreak/>
        <w:t xml:space="preserve">Министерства культуры Российской Федерации от 04.06.2015 № 1745 «Об утверждении требований к составлению </w:t>
      </w:r>
      <w:proofErr w:type="gramStart"/>
      <w:r w:rsidRPr="000E6E64">
        <w:rPr>
          <w:rFonts w:ascii="PT Astra Serif" w:hAnsi="PT Astra Serif" w:cs="Arial"/>
          <w:sz w:val="26"/>
          <w:szCs w:val="26"/>
          <w:u w:val="single"/>
        </w:rPr>
        <w:t>проектов границ территорий</w:t>
      </w:r>
      <w:r>
        <w:rPr>
          <w:rFonts w:ascii="PT Astra Serif" w:hAnsi="PT Astra Serif" w:cs="Arial"/>
          <w:sz w:val="26"/>
          <w:szCs w:val="26"/>
          <w:u w:val="single"/>
        </w:rPr>
        <w:t xml:space="preserve"> объектов культурного наследия</w:t>
      </w:r>
      <w:proofErr w:type="gramEnd"/>
      <w:r>
        <w:rPr>
          <w:rFonts w:ascii="PT Astra Serif" w:hAnsi="PT Astra Serif" w:cs="Arial"/>
          <w:sz w:val="26"/>
          <w:szCs w:val="26"/>
          <w:u w:val="single"/>
        </w:rPr>
        <w:t>»</w:t>
      </w:r>
      <w:r w:rsidR="00826E24" w:rsidRPr="00826E24">
        <w:rPr>
          <w:rFonts w:ascii="PT Astra Serif" w:hAnsi="PT Astra Serif" w:cs="Arial"/>
          <w:sz w:val="26"/>
          <w:szCs w:val="26"/>
          <w:u w:val="single"/>
        </w:rPr>
        <w:t>.</w:t>
      </w:r>
    </w:p>
    <w:p w14:paraId="1E2B21A7" w14:textId="77777777" w:rsidR="000E6E64" w:rsidRPr="00AA2A83" w:rsidRDefault="000E6E64" w:rsidP="00AA2A83">
      <w:pPr>
        <w:spacing w:line="235" w:lineRule="auto"/>
        <w:ind w:firstLine="709"/>
        <w:jc w:val="both"/>
        <w:rPr>
          <w:rFonts w:ascii="PT Astra Serif" w:hAnsi="PT Astra Serif" w:cs="Arial"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AE032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4.2. Описание целей предлагаемого регулирования,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 xml:space="preserve">их соотношение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4.4. Индикаторы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, характеризующие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достижени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е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целей 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 xml:space="preserve">правового </w:t>
            </w:r>
            <w:r w:rsidRPr="00AE032C">
              <w:rPr>
                <w:rFonts w:ascii="PT Astra Serif" w:hAnsi="PT Astra Serif"/>
                <w:sz w:val="26"/>
                <w:szCs w:val="26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AE032C" w14:paraId="19B1B6A4" w14:textId="77777777" w:rsidTr="00076D5E">
        <w:tc>
          <w:tcPr>
            <w:tcW w:w="2901" w:type="dxa"/>
          </w:tcPr>
          <w:p w14:paraId="623B8534" w14:textId="5112DECD" w:rsidR="00696E0C" w:rsidRPr="000E6E64" w:rsidRDefault="003F1E17" w:rsidP="003F1E1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3F1E17">
              <w:rPr>
                <w:rFonts w:ascii="PT Astra Serif" w:hAnsi="PT Astra Serif"/>
                <w:sz w:val="26"/>
                <w:szCs w:val="26"/>
              </w:rPr>
              <w:t>Проектом постановления «О включении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Федерации, а также об утверждении границ их территорий и установлении предметов охраны</w:t>
            </w:r>
            <w:r w:rsidR="00E27864">
              <w:rPr>
                <w:rFonts w:ascii="PT Astra Serif" w:hAnsi="PT Astra Serif"/>
                <w:sz w:val="26"/>
                <w:szCs w:val="26"/>
              </w:rPr>
              <w:t>»</w:t>
            </w:r>
            <w:r w:rsidRPr="003F1E17">
              <w:rPr>
                <w:rFonts w:ascii="PT Astra Serif" w:hAnsi="PT Astra Serif"/>
                <w:sz w:val="26"/>
                <w:szCs w:val="26"/>
              </w:rPr>
              <w:t xml:space="preserve"> предлагается внести выявленные объекты культурного наследия расположенные на территории Ульяновской области в реестр, так же в целях их комплексного сохранения, утвердить границы вышеуказанных выявленных объектов культурного наследия</w:t>
            </w:r>
            <w:proofErr w:type="gramEnd"/>
            <w:r w:rsidRPr="003F1E17">
              <w:rPr>
                <w:rFonts w:ascii="PT Astra Serif" w:hAnsi="PT Astra Serif"/>
                <w:sz w:val="26"/>
                <w:szCs w:val="26"/>
              </w:rPr>
              <w:t xml:space="preserve"> и предмет охраны</w:t>
            </w:r>
          </w:p>
        </w:tc>
        <w:tc>
          <w:tcPr>
            <w:tcW w:w="2929" w:type="dxa"/>
          </w:tcPr>
          <w:p w14:paraId="207218B9" w14:textId="77777777" w:rsidR="00696E0C" w:rsidRPr="00AE032C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AE032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51B86EF2" w14:textId="77777777" w:rsidR="00004E1E" w:rsidRPr="00AE032C" w:rsidRDefault="00004E1E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</w:p>
    <w:p w14:paraId="2B850AB0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5.1. Описание предлагаемого способа решения проблемы и </w:t>
      </w:r>
      <w:r w:rsidR="00FA192F" w:rsidRPr="00AE032C">
        <w:rPr>
          <w:rFonts w:ascii="PT Astra Serif" w:hAnsi="PT Astra Serif"/>
          <w:sz w:val="26"/>
          <w:szCs w:val="26"/>
        </w:rPr>
        <w:t>устранения обусловленных ею</w:t>
      </w:r>
      <w:r w:rsidRPr="00AE032C">
        <w:rPr>
          <w:rFonts w:ascii="PT Astra Serif" w:hAnsi="PT Astra Serif"/>
          <w:sz w:val="26"/>
          <w:szCs w:val="26"/>
        </w:rPr>
        <w:t xml:space="preserve"> негативных эффектов:</w:t>
      </w:r>
    </w:p>
    <w:p w14:paraId="72AB25BC" w14:textId="2E4D3F4E" w:rsidR="004F31CE" w:rsidRDefault="00E27864" w:rsidP="00AE032C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proofErr w:type="gramStart"/>
      <w:r w:rsidRPr="00E27864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Проек</w:t>
      </w:r>
      <w:r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том постановления </w:t>
      </w:r>
      <w:r w:rsidRPr="00E27864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«О включении выявленных объектов культурного наследия в единый государственный реестр объектов культурного наследия </w:t>
      </w:r>
      <w:r w:rsidRPr="00E27864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lastRenderedPageBreak/>
        <w:t>(памятников истории и культуры) народов Российской Федерации, а также об утверждении границ их территорий и установлении предметов охраны» предлагается внести выявленные объекты культурного наследия расположенные на территории Ульяновской области в реестр, так же в целях их комплексного сохранения, утвердить границы вышеуказанных выявленных объектов культурного наследия</w:t>
      </w:r>
      <w:proofErr w:type="gramEnd"/>
      <w:r w:rsidRPr="00E27864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и предмет охраны</w:t>
      </w:r>
      <w:r w:rsidR="004F31CE" w:rsidRPr="004F31CE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.</w:t>
      </w:r>
    </w:p>
    <w:p w14:paraId="43DE36B3" w14:textId="77777777" w:rsidR="00E27864" w:rsidRDefault="00E27864" w:rsidP="00AE032C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</w:p>
    <w:p w14:paraId="01864A9F" w14:textId="2AD3A405" w:rsidR="00696E0C" w:rsidRPr="00AE032C" w:rsidRDefault="00696E0C" w:rsidP="00AE032C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AE032C">
        <w:rPr>
          <w:rFonts w:ascii="PT Astra Serif" w:hAnsi="PT Astra Serif"/>
          <w:sz w:val="26"/>
          <w:szCs w:val="26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AE032C" w:rsidRDefault="00696E0C" w:rsidP="00AE032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</w:t>
      </w:r>
      <w:r w:rsidR="0038499C" w:rsidRPr="00AE032C">
        <w:rPr>
          <w:rFonts w:ascii="PT Astra Serif" w:hAnsi="PT Astra Serif"/>
          <w:sz w:val="26"/>
          <w:szCs w:val="26"/>
        </w:rPr>
        <w:t>__</w:t>
      </w:r>
      <w:r w:rsidRPr="00AE032C">
        <w:rPr>
          <w:rFonts w:ascii="PT Astra Serif" w:hAnsi="PT Astra Serif"/>
          <w:sz w:val="26"/>
          <w:szCs w:val="26"/>
        </w:rPr>
        <w:t>_</w:t>
      </w:r>
      <w:r w:rsidR="003C653E" w:rsidRPr="00AE032C">
        <w:rPr>
          <w:rFonts w:ascii="PT Astra Serif" w:hAnsi="PT Astra Serif"/>
          <w:sz w:val="26"/>
          <w:szCs w:val="26"/>
          <w:u w:val="single"/>
        </w:rPr>
        <w:t>Иные способы решения проблемы отсутствуют.</w:t>
      </w:r>
      <w:r w:rsidR="003C653E" w:rsidRPr="00AE032C">
        <w:rPr>
          <w:rFonts w:ascii="PT Astra Serif" w:hAnsi="PT Astra Serif"/>
          <w:sz w:val="26"/>
          <w:szCs w:val="26"/>
        </w:rPr>
        <w:t xml:space="preserve">  </w:t>
      </w:r>
      <w:r w:rsidRPr="00AE032C">
        <w:rPr>
          <w:rFonts w:ascii="PT Astra Serif" w:hAnsi="PT Astra Serif"/>
          <w:sz w:val="26"/>
          <w:szCs w:val="26"/>
        </w:rPr>
        <w:t>____________________</w:t>
      </w:r>
    </w:p>
    <w:p w14:paraId="6E5AB325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8977ED4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5.3. Обоснование выбора предлагаемого способа решения проблемы:</w:t>
      </w:r>
    </w:p>
    <w:p w14:paraId="56E947EE" w14:textId="79A7E28D" w:rsidR="00696E0C" w:rsidRPr="00AE032C" w:rsidRDefault="00E27864" w:rsidP="00804CAC">
      <w:pPr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 w:cs="Arial"/>
          <w:sz w:val="26"/>
          <w:szCs w:val="26"/>
          <w:u w:val="single"/>
          <w:shd w:val="clear" w:color="auto" w:fill="FFFFFF"/>
        </w:rPr>
        <w:t xml:space="preserve">Исполнения </w:t>
      </w:r>
      <w:r w:rsidR="00E50841">
        <w:rPr>
          <w:rFonts w:ascii="PT Astra Serif" w:hAnsi="PT Astra Serif" w:cs="Arial"/>
          <w:sz w:val="26"/>
          <w:szCs w:val="26"/>
          <w:u w:val="single"/>
          <w:shd w:val="clear" w:color="auto" w:fill="FFFFFF"/>
        </w:rPr>
        <w:t xml:space="preserve">предусмотренных Федеральным законом 73-ФЗ полномочий регионального органа в области охраны объектов культурного наследия </w:t>
      </w:r>
      <w:r>
        <w:rPr>
          <w:rFonts w:ascii="PT Astra Serif" w:hAnsi="PT Astra Serif" w:cs="Arial"/>
          <w:sz w:val="26"/>
          <w:szCs w:val="26"/>
          <w:u w:val="single"/>
          <w:shd w:val="clear" w:color="auto" w:fill="FFFFFF"/>
        </w:rPr>
        <w:t xml:space="preserve">Управления по охране </w:t>
      </w:r>
      <w:proofErr w:type="gramStart"/>
      <w:r>
        <w:rPr>
          <w:rFonts w:ascii="PT Astra Serif" w:hAnsi="PT Astra Serif" w:cs="Arial"/>
          <w:sz w:val="26"/>
          <w:szCs w:val="26"/>
          <w:u w:val="single"/>
          <w:shd w:val="clear" w:color="auto" w:fill="FFFFFF"/>
        </w:rPr>
        <w:t>объектов культурного наследия администрации Губернатора Ульяновской области</w:t>
      </w:r>
      <w:proofErr w:type="gramEnd"/>
      <w:r w:rsidR="003C653E" w:rsidRPr="00AE032C">
        <w:rPr>
          <w:rFonts w:ascii="PT Astra Serif" w:hAnsi="PT Astra Serif" w:cs="Arial"/>
          <w:sz w:val="26"/>
          <w:szCs w:val="26"/>
          <w:u w:val="single"/>
          <w:shd w:val="clear" w:color="auto" w:fill="FFFFFF"/>
        </w:rPr>
        <w:t>.</w:t>
      </w:r>
    </w:p>
    <w:p w14:paraId="4E79692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2C3C207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5.4. Иная информация о предлагаемом способе решения проблемы:</w:t>
      </w:r>
    </w:p>
    <w:p w14:paraId="4AF75D9C" w14:textId="77777777" w:rsidR="00696E0C" w:rsidRPr="00AE032C" w:rsidRDefault="00696E0C" w:rsidP="0038499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</w:t>
      </w:r>
      <w:r w:rsidR="00D93046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</w:t>
      </w:r>
    </w:p>
    <w:p w14:paraId="0ECF0610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72845DE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6.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об о</w:t>
      </w:r>
      <w:r w:rsidRPr="00AE032C">
        <w:rPr>
          <w:rFonts w:ascii="PT Astra Serif" w:hAnsi="PT Astra Serif"/>
          <w:b/>
          <w:sz w:val="26"/>
          <w:szCs w:val="26"/>
        </w:rPr>
        <w:t>сновны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групп</w:t>
      </w:r>
      <w:r w:rsidR="0038499C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субъектов предпринимательской и иной деятельности, ины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заинтересованны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лица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AE032C">
        <w:rPr>
          <w:rFonts w:ascii="PT Astra Serif" w:hAnsi="PT Astra Serif"/>
          <w:b/>
          <w:sz w:val="26"/>
          <w:szCs w:val="26"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AE032C" w14:paraId="5D354C19" w14:textId="77777777" w:rsidTr="00677E0B">
        <w:tc>
          <w:tcPr>
            <w:tcW w:w="3888" w:type="dxa"/>
          </w:tcPr>
          <w:p w14:paraId="1F0D1604" w14:textId="77777777" w:rsidR="00696E0C" w:rsidRPr="00AE032C" w:rsidRDefault="00696E0C" w:rsidP="00677E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AE032C" w:rsidRDefault="00696E0C" w:rsidP="00FA192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6.2. Количество 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AE032C" w:rsidRDefault="00696E0C" w:rsidP="00677E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6.3. Прогноз изменения количества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>в среднесрочном периоде</w:t>
            </w:r>
          </w:p>
        </w:tc>
      </w:tr>
      <w:tr w:rsidR="00696E0C" w:rsidRPr="00AE032C" w14:paraId="0A5AFBCF" w14:textId="77777777" w:rsidTr="00677E0B">
        <w:tc>
          <w:tcPr>
            <w:tcW w:w="3888" w:type="dxa"/>
          </w:tcPr>
          <w:p w14:paraId="60B5554A" w14:textId="5961199A" w:rsidR="00696E0C" w:rsidRPr="00AE032C" w:rsidRDefault="00D93046" w:rsidP="00CE52A6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юридические лица</w:t>
            </w:r>
            <w:r w:rsidR="007929BD" w:rsidRPr="00AE032C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Pr="00AE032C">
              <w:rPr>
                <w:rFonts w:ascii="PT Astra Serif" w:hAnsi="PT Astra Serif"/>
                <w:sz w:val="26"/>
                <w:szCs w:val="26"/>
              </w:rPr>
              <w:t>индивидуальные предприниматели и физические</w:t>
            </w:r>
            <w:r w:rsidR="00CE52A6" w:rsidRPr="00AE032C">
              <w:rPr>
                <w:rFonts w:ascii="PT Astra Serif" w:hAnsi="PT Astra Serif"/>
                <w:sz w:val="26"/>
                <w:szCs w:val="26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AE032C" w:rsidRDefault="00CE52A6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AE032C" w:rsidRDefault="00CE52A6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На прежнем уровне</w:t>
            </w:r>
          </w:p>
        </w:tc>
      </w:tr>
      <w:tr w:rsidR="00696E0C" w:rsidRPr="00AE032C" w14:paraId="2096278C" w14:textId="77777777" w:rsidTr="00677E0B">
        <w:tc>
          <w:tcPr>
            <w:tcW w:w="3888" w:type="dxa"/>
          </w:tcPr>
          <w:p w14:paraId="5F7AE6C6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415" w:type="dxa"/>
          </w:tcPr>
          <w:p w14:paraId="08F42B13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44" w:type="dxa"/>
          </w:tcPr>
          <w:p w14:paraId="1A253605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3B77F582" w14:textId="77777777" w:rsidR="00696E0C" w:rsidRPr="00AE032C" w:rsidRDefault="00696E0C" w:rsidP="00696E0C">
      <w:pPr>
        <w:jc w:val="both"/>
        <w:rPr>
          <w:rFonts w:ascii="PT Astra Serif" w:hAnsi="PT Astra Serif"/>
          <w:sz w:val="26"/>
          <w:szCs w:val="26"/>
        </w:rPr>
      </w:pPr>
    </w:p>
    <w:p w14:paraId="0412594B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6.4. Источники данных:</w:t>
      </w:r>
    </w:p>
    <w:p w14:paraId="4EF83649" w14:textId="77777777" w:rsidR="00696E0C" w:rsidRPr="00AE032C" w:rsidRDefault="00696E0C" w:rsidP="00696E0C">
      <w:pPr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</w:t>
      </w:r>
    </w:p>
    <w:p w14:paraId="2347768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79AAAA8" w14:textId="77777777" w:rsidR="00004E1E" w:rsidRPr="00AE032C" w:rsidRDefault="00004E1E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3919671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7.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33D9CF98" w:rsidR="00696E0C" w:rsidRPr="00AE032C" w:rsidRDefault="003C653E" w:rsidP="00696E0C">
      <w:pPr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AE032C">
        <w:rPr>
          <w:rFonts w:ascii="PT Astra Serif" w:hAnsi="PT Astra Serif" w:cs="Arial"/>
          <w:sz w:val="26"/>
          <w:szCs w:val="26"/>
          <w:shd w:val="clear" w:color="auto" w:fill="FFFFFF"/>
        </w:rPr>
        <w:lastRenderedPageBreak/>
        <w:t xml:space="preserve">Изменение в функциях, полномочиях, обязанностях и правах </w:t>
      </w:r>
      <w:r w:rsidRPr="00AE032C">
        <w:rPr>
          <w:rFonts w:ascii="PT Astra Serif" w:hAnsi="PT Astra Serif"/>
          <w:sz w:val="26"/>
          <w:szCs w:val="26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 w:rsidRPr="00AE032C">
        <w:rPr>
          <w:rFonts w:ascii="PT Astra Serif" w:hAnsi="PT Astra Serif" w:cs="Arial"/>
          <w:sz w:val="26"/>
          <w:szCs w:val="26"/>
          <w:shd w:val="clear" w:color="auto" w:fill="FFFFFF"/>
        </w:rPr>
        <w:t>не предусматривается.</w:t>
      </w:r>
    </w:p>
    <w:p w14:paraId="66DC868C" w14:textId="77777777" w:rsidR="003C653E" w:rsidRPr="00AE032C" w:rsidRDefault="003C653E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522877F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8.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результатах оценки структуры и объёма</w:t>
      </w:r>
      <w:r w:rsidRPr="00AE032C">
        <w:rPr>
          <w:rFonts w:ascii="PT Astra Serif" w:hAnsi="PT Astra Serif"/>
          <w:b/>
          <w:sz w:val="26"/>
          <w:szCs w:val="26"/>
        </w:rPr>
        <w:t xml:space="preserve"> расходов (доходов) консолидированного бюджета Ульяновской области</w:t>
      </w:r>
    </w:p>
    <w:p w14:paraId="08B4D66D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C92CB6C" w14:textId="72DD338B" w:rsidR="006240E1" w:rsidRPr="00AE032C" w:rsidRDefault="00606542" w:rsidP="00AA2A8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6"/>
          <w:szCs w:val="26"/>
          <w:u w:val="single"/>
        </w:rPr>
      </w:pPr>
      <w:r>
        <w:rPr>
          <w:rFonts w:ascii="PT Astra Serif" w:hAnsi="PT Astra Serif" w:cs="PT Astra Serif"/>
          <w:sz w:val="26"/>
          <w:szCs w:val="26"/>
          <w:u w:val="single"/>
        </w:rPr>
        <w:t xml:space="preserve">Дополнительных средств на реализацию проекта постановления Правительства Ульяновской области </w:t>
      </w:r>
      <w:r w:rsidR="00F40A60" w:rsidRPr="00F40A60">
        <w:rPr>
          <w:rFonts w:ascii="PT Astra Serif" w:hAnsi="PT Astra Serif" w:cs="PT Astra Serif"/>
          <w:sz w:val="26"/>
          <w:szCs w:val="26"/>
          <w:u w:val="single"/>
        </w:rPr>
        <w:t>«</w:t>
      </w:r>
      <w:r w:rsidR="000E6E64" w:rsidRPr="000E6E64">
        <w:rPr>
          <w:rFonts w:ascii="PT Astra Serif" w:hAnsi="PT Astra Serif" w:cs="PT Astra Serif"/>
          <w:sz w:val="26"/>
          <w:szCs w:val="26"/>
          <w:u w:val="single"/>
        </w:rPr>
        <w:t>О включении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Федерации, а также об утверждении границ их территорий и установлении предметов охраны</w:t>
      </w:r>
      <w:r w:rsidR="00F40A60" w:rsidRPr="00F40A60">
        <w:rPr>
          <w:rFonts w:ascii="PT Astra Serif" w:hAnsi="PT Astra Serif" w:cs="PT Astra Serif"/>
          <w:sz w:val="26"/>
          <w:szCs w:val="26"/>
          <w:u w:val="single"/>
        </w:rPr>
        <w:t xml:space="preserve">» </w:t>
      </w:r>
      <w:r>
        <w:rPr>
          <w:rFonts w:ascii="PT Astra Serif" w:hAnsi="PT Astra Serif" w:cs="PT Astra Serif"/>
          <w:sz w:val="26"/>
          <w:szCs w:val="26"/>
          <w:u w:val="single"/>
        </w:rPr>
        <w:t>не потребуется</w:t>
      </w:r>
      <w:r w:rsidR="006240E1" w:rsidRPr="00AE032C">
        <w:rPr>
          <w:rFonts w:ascii="PT Astra Serif" w:hAnsi="PT Astra Serif" w:cs="PT Astra Serif"/>
          <w:sz w:val="26"/>
          <w:szCs w:val="26"/>
          <w:u w:val="single"/>
        </w:rPr>
        <w:t>.</w:t>
      </w:r>
    </w:p>
    <w:p w14:paraId="488522BB" w14:textId="77777777" w:rsidR="006240E1" w:rsidRPr="00AE032C" w:rsidRDefault="006240E1" w:rsidP="00F40A60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</w:p>
    <w:p w14:paraId="3692459D" w14:textId="77777777" w:rsidR="00696E0C" w:rsidRPr="00AE032C" w:rsidRDefault="00696E0C" w:rsidP="006D6823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8.2. Иные сведения о дополнительных расходах (доходах) бюджета Ульяновской области</w:t>
      </w:r>
      <w:r w:rsidRPr="00AE032C">
        <w:rPr>
          <w:rFonts w:ascii="PT Astra Serif" w:hAnsi="PT Astra Serif"/>
          <w:i/>
          <w:sz w:val="26"/>
          <w:szCs w:val="26"/>
        </w:rPr>
        <w:t xml:space="preserve"> </w:t>
      </w:r>
      <w:r w:rsidRPr="00AE032C">
        <w:rPr>
          <w:rFonts w:ascii="PT Astra Serif" w:hAnsi="PT Astra Serif"/>
          <w:sz w:val="26"/>
          <w:szCs w:val="26"/>
        </w:rPr>
        <w:t>и местных бюджетов:</w:t>
      </w:r>
    </w:p>
    <w:p w14:paraId="24855E2C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</w:t>
      </w:r>
    </w:p>
    <w:p w14:paraId="2B7A7210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3768C82" w14:textId="77777777" w:rsidR="00696E0C" w:rsidRPr="00AE032C" w:rsidRDefault="00696E0C" w:rsidP="006D6823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8.3. Источники данных:</w:t>
      </w:r>
    </w:p>
    <w:p w14:paraId="45F90FA6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</w:t>
      </w:r>
    </w:p>
    <w:p w14:paraId="7EDA2486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1B824FD" w14:textId="77777777" w:rsidR="00696E0C" w:rsidRPr="00AE032C" w:rsidRDefault="00696E0C" w:rsidP="006D6823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9.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н</w:t>
      </w:r>
      <w:r w:rsidRPr="00AE032C">
        <w:rPr>
          <w:rFonts w:ascii="PT Astra Serif" w:hAnsi="PT Astra Serif"/>
          <w:b/>
          <w:sz w:val="26"/>
          <w:szCs w:val="26"/>
        </w:rPr>
        <w:t>овы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обязанност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ях или </w:t>
      </w:r>
      <w:r w:rsidRPr="00AE032C">
        <w:rPr>
          <w:rFonts w:ascii="PT Astra Serif" w:hAnsi="PT Astra Serif"/>
          <w:b/>
          <w:sz w:val="26"/>
          <w:szCs w:val="26"/>
        </w:rPr>
        <w:t>ограничения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для субъектов предпринимательской и иной деятельности либо изменени</w:t>
      </w:r>
      <w:r w:rsidR="0015495F" w:rsidRPr="00AE032C">
        <w:rPr>
          <w:rFonts w:ascii="PT Astra Serif" w:hAnsi="PT Astra Serif"/>
          <w:b/>
          <w:sz w:val="26"/>
          <w:szCs w:val="26"/>
        </w:rPr>
        <w:t>и</w:t>
      </w:r>
      <w:r w:rsidRPr="00AE032C">
        <w:rPr>
          <w:rFonts w:ascii="PT Astra Serif" w:hAnsi="PT Astra Serif"/>
          <w:b/>
          <w:sz w:val="26"/>
          <w:szCs w:val="26"/>
        </w:rPr>
        <w:t xml:space="preserve"> содержания существующих обязанностей 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и </w:t>
      </w:r>
      <w:r w:rsidRPr="00AE032C">
        <w:rPr>
          <w:rFonts w:ascii="PT Astra Serif" w:hAnsi="PT Astra Serif"/>
          <w:b/>
          <w:sz w:val="26"/>
          <w:szCs w:val="26"/>
        </w:rPr>
        <w:t>ограничений, а также связанны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с ними расход</w:t>
      </w:r>
      <w:r w:rsidR="0015495F" w:rsidRPr="00AE032C">
        <w:rPr>
          <w:rFonts w:ascii="PT Astra Serif" w:hAnsi="PT Astra Serif"/>
          <w:b/>
          <w:sz w:val="26"/>
          <w:szCs w:val="26"/>
        </w:rPr>
        <w:t>а</w:t>
      </w:r>
      <w:r w:rsidR="00791D7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(доход</w:t>
      </w:r>
      <w:r w:rsidR="0015495F" w:rsidRPr="00AE032C">
        <w:rPr>
          <w:rFonts w:ascii="PT Astra Serif" w:hAnsi="PT Astra Serif"/>
          <w:b/>
          <w:sz w:val="26"/>
          <w:szCs w:val="26"/>
        </w:rPr>
        <w:t>а</w:t>
      </w:r>
      <w:r w:rsidR="00791D7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)</w:t>
      </w:r>
    </w:p>
    <w:p w14:paraId="1EF89B56" w14:textId="77777777" w:rsidR="00BF3193" w:rsidRDefault="00BF3193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</w:p>
    <w:p w14:paraId="1BC2B75D" w14:textId="6F6BE11C" w:rsidR="00917E26" w:rsidRPr="00AE032C" w:rsidRDefault="00696E0C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9.5. Описание расходов (доходов)</w:t>
      </w:r>
      <w:r w:rsidR="009E52F7" w:rsidRPr="00AE032C">
        <w:rPr>
          <w:rFonts w:ascii="PT Astra Serif" w:hAnsi="PT Astra Serif"/>
          <w:sz w:val="26"/>
          <w:szCs w:val="26"/>
        </w:rPr>
        <w:t>,</w:t>
      </w:r>
      <w:r w:rsidRPr="00AE032C">
        <w:rPr>
          <w:rFonts w:ascii="PT Astra Serif" w:hAnsi="PT Astra Serif"/>
          <w:sz w:val="26"/>
          <w:szCs w:val="26"/>
        </w:rPr>
        <w:t xml:space="preserve"> не поддающихся количественной оценке:</w:t>
      </w:r>
    </w:p>
    <w:p w14:paraId="18012E39" w14:textId="77777777" w:rsidR="00EC4763" w:rsidRPr="00AE032C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расходов (доходов), не поддающихся количественной оценке отсутствуют.</w:t>
      </w:r>
    </w:p>
    <w:p w14:paraId="00570678" w14:textId="77777777" w:rsidR="00917E26" w:rsidRPr="00AE032C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59FE131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9.6. Источники данных:</w:t>
      </w:r>
    </w:p>
    <w:p w14:paraId="018EE61B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621E3861" w14:textId="77777777" w:rsidR="00696E0C" w:rsidRPr="00AE032C" w:rsidRDefault="00696E0C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3C65BF46" w14:textId="77777777" w:rsidR="00004E1E" w:rsidRPr="00AE032C" w:rsidRDefault="00004E1E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667C429" w14:textId="77777777" w:rsidR="00004E1E" w:rsidRPr="00AE032C" w:rsidRDefault="00004E1E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5DD29AA" w14:textId="77777777" w:rsidR="00696E0C" w:rsidRPr="00AE032C" w:rsidRDefault="00696E0C" w:rsidP="006D6823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10.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507109D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10.5. Источники данных:</w:t>
      </w:r>
    </w:p>
    <w:p w14:paraId="7B14FC6C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</w:t>
      </w:r>
    </w:p>
    <w:p w14:paraId="6F24AD93" w14:textId="77777777" w:rsidR="00004E1E" w:rsidRPr="00AE032C" w:rsidRDefault="00004E1E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6D23C16F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11. </w:t>
      </w:r>
      <w:proofErr w:type="gramStart"/>
      <w:r w:rsidR="0015495F" w:rsidRPr="00AE032C">
        <w:rPr>
          <w:rFonts w:ascii="PT Astra Serif" w:hAnsi="PT Astra Serif"/>
          <w:b/>
          <w:sz w:val="26"/>
          <w:szCs w:val="26"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14:paraId="0FC0A1DC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11.1. Предполагаемая дата вступления в силу проекта акта:</w:t>
      </w:r>
    </w:p>
    <w:p w14:paraId="6C0E2300" w14:textId="77777777" w:rsidR="00696E0C" w:rsidRPr="00AE032C" w:rsidRDefault="0060183E" w:rsidP="0060183E">
      <w:pPr>
        <w:spacing w:line="230" w:lineRule="auto"/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lastRenderedPageBreak/>
        <w:t xml:space="preserve">постановление вступает в силу на следующий день после дня его официального опубликования___________________________________________ </w:t>
      </w:r>
    </w:p>
    <w:p w14:paraId="7561AC09" w14:textId="77777777" w:rsidR="00696E0C" w:rsidRPr="00AE032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дата; если </w:t>
      </w:r>
      <w:r w:rsidR="005121E7" w:rsidRPr="00AE032C">
        <w:rPr>
          <w:rFonts w:ascii="PT Astra Serif" w:hAnsi="PT Astra Serif"/>
          <w:sz w:val="26"/>
          <w:szCs w:val="26"/>
          <w:lang w:val="ru-RU" w:eastAsia="ru-RU"/>
        </w:rPr>
        <w:t>положения вступают в силу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 в разное время, указывается статья/пункт проекта акта и </w:t>
      </w:r>
      <w:r w:rsidR="005121E7" w:rsidRPr="00AE032C">
        <w:rPr>
          <w:rFonts w:ascii="PT Astra Serif" w:hAnsi="PT Astra Serif"/>
          <w:sz w:val="26"/>
          <w:szCs w:val="26"/>
          <w:lang w:val="ru-RU" w:eastAsia="ru-RU"/>
        </w:rPr>
        <w:t>дата вступления в силу</w:t>
      </w:r>
    </w:p>
    <w:p w14:paraId="3F11CAFB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8A4E6D0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proofErr w:type="gramStart"/>
      <w:r w:rsidRPr="00AE032C">
        <w:rPr>
          <w:rFonts w:ascii="PT Astra Serif" w:hAnsi="PT Astra Serif"/>
          <w:i/>
          <w:sz w:val="26"/>
          <w:szCs w:val="26"/>
        </w:rPr>
        <w:t>есть</w:t>
      </w:r>
      <w:proofErr w:type="gramEnd"/>
      <w:r w:rsidRPr="00AE032C">
        <w:rPr>
          <w:rFonts w:ascii="PT Astra Serif" w:hAnsi="PT Astra Serif"/>
          <w:i/>
          <w:sz w:val="26"/>
          <w:szCs w:val="26"/>
        </w:rPr>
        <w:t xml:space="preserve"> </w:t>
      </w:r>
      <w:r w:rsidRPr="00AE032C">
        <w:rPr>
          <w:rFonts w:ascii="PT Astra Serif" w:hAnsi="PT Astra Serif"/>
          <w:i/>
          <w:sz w:val="26"/>
          <w:szCs w:val="26"/>
          <w:u w:val="single"/>
        </w:rPr>
        <w:t>/ нет</w:t>
      </w:r>
      <w:r w:rsidRPr="00AE032C">
        <w:rPr>
          <w:rFonts w:ascii="PT Astra Serif" w:hAnsi="PT Astra Serif"/>
          <w:sz w:val="26"/>
          <w:szCs w:val="26"/>
          <w:u w:val="single"/>
        </w:rPr>
        <w:t>.</w:t>
      </w:r>
    </w:p>
    <w:p w14:paraId="5937750E" w14:textId="7E222131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Срок переходного периода: ___</w:t>
      </w:r>
      <w:r w:rsidR="00213AA8" w:rsidRPr="00AE032C">
        <w:rPr>
          <w:rFonts w:ascii="PT Astra Serif" w:hAnsi="PT Astra Serif"/>
          <w:sz w:val="26"/>
          <w:szCs w:val="26"/>
        </w:rPr>
        <w:t>0</w:t>
      </w:r>
      <w:r w:rsidRPr="00AE032C">
        <w:rPr>
          <w:rFonts w:ascii="PT Astra Serif" w:hAnsi="PT Astra Serif"/>
          <w:sz w:val="26"/>
          <w:szCs w:val="26"/>
        </w:rPr>
        <w:t xml:space="preserve">__ дней </w:t>
      </w:r>
      <w:r w:rsidR="005121E7" w:rsidRPr="00AE032C">
        <w:rPr>
          <w:rFonts w:ascii="PT Astra Serif" w:hAnsi="PT Astra Serif"/>
          <w:sz w:val="26"/>
          <w:szCs w:val="26"/>
        </w:rPr>
        <w:t>со дня официального опубликования</w:t>
      </w:r>
      <w:r w:rsidRPr="00AE032C">
        <w:rPr>
          <w:rFonts w:ascii="PT Astra Serif" w:hAnsi="PT Astra Serif"/>
          <w:sz w:val="26"/>
          <w:szCs w:val="26"/>
        </w:rPr>
        <w:t xml:space="preserve"> акта.</w:t>
      </w:r>
    </w:p>
    <w:p w14:paraId="3F927C78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11.3. Обоснование необходимости установления переходного периода </w:t>
      </w:r>
      <w:r w:rsidRPr="00AE032C">
        <w:rPr>
          <w:rFonts w:ascii="PT Astra Serif" w:hAnsi="PT Astra Serif"/>
          <w:sz w:val="26"/>
          <w:szCs w:val="26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AE032C" w:rsidRDefault="00696E0C" w:rsidP="005600AE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</w:t>
      </w:r>
      <w:r w:rsidR="0060183E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______________________________________________________________</w:t>
      </w:r>
    </w:p>
    <w:p w14:paraId="1995B27E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EED5E6C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12. Описание </w:t>
      </w:r>
      <w:proofErr w:type="gramStart"/>
      <w:r w:rsidRPr="00AE032C">
        <w:rPr>
          <w:rFonts w:ascii="PT Astra Serif" w:hAnsi="PT Astra Serif"/>
          <w:b/>
          <w:sz w:val="26"/>
          <w:szCs w:val="26"/>
        </w:rPr>
        <w:t>методов контроля эффективности выбранного способа достижения целей</w:t>
      </w:r>
      <w:proofErr w:type="gramEnd"/>
      <w:r w:rsidRPr="00AE032C">
        <w:rPr>
          <w:rFonts w:ascii="PT Astra Serif" w:hAnsi="PT Astra Serif"/>
          <w:b/>
          <w:sz w:val="26"/>
          <w:szCs w:val="26"/>
        </w:rPr>
        <w:t xml:space="preserve"> регулирования, 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сведения об </w:t>
      </w:r>
      <w:r w:rsidRPr="00AE032C">
        <w:rPr>
          <w:rFonts w:ascii="PT Astra Serif" w:hAnsi="PT Astra Serif"/>
          <w:b/>
          <w:sz w:val="26"/>
          <w:szCs w:val="26"/>
        </w:rPr>
        <w:t>индикативны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показател</w:t>
      </w:r>
      <w:r w:rsidR="0015495F" w:rsidRPr="00AE032C">
        <w:rPr>
          <w:rFonts w:ascii="PT Astra Serif" w:hAnsi="PT Astra Serif"/>
          <w:b/>
          <w:sz w:val="26"/>
          <w:szCs w:val="26"/>
        </w:rPr>
        <w:t>ях</w:t>
      </w:r>
      <w:r w:rsidRPr="00AE032C">
        <w:rPr>
          <w:rFonts w:ascii="PT Astra Serif" w:hAnsi="PT Astra Serif"/>
          <w:b/>
          <w:sz w:val="26"/>
          <w:szCs w:val="26"/>
        </w:rPr>
        <w:t>, программ</w:t>
      </w:r>
      <w:r w:rsidR="0015495F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мониторинга и 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об </w:t>
      </w:r>
      <w:r w:rsidRPr="00AE032C">
        <w:rPr>
          <w:rFonts w:ascii="PT Astra Serif" w:hAnsi="PT Astra Serif"/>
          <w:b/>
          <w:sz w:val="26"/>
          <w:szCs w:val="26"/>
        </w:rPr>
        <w:t>ины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способ</w:t>
      </w:r>
      <w:r w:rsidR="00341746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(метод</w:t>
      </w:r>
      <w:r w:rsidR="00341746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) оценки достижения целей 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предлагаемого в проекте правового </w:t>
      </w:r>
      <w:r w:rsidRPr="00AE032C">
        <w:rPr>
          <w:rFonts w:ascii="PT Astra Serif" w:hAnsi="PT Astra Serif"/>
          <w:b/>
          <w:sz w:val="26"/>
          <w:szCs w:val="26"/>
        </w:rPr>
        <w:t>регулирования</w:t>
      </w:r>
    </w:p>
    <w:p w14:paraId="134C1620" w14:textId="77777777" w:rsidR="00696E0C" w:rsidRPr="00AE032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 w:cs="Helvetica"/>
          <w:sz w:val="26"/>
          <w:szCs w:val="26"/>
        </w:rPr>
        <w:t>Правительством Ульяновской области или уполномоченным органом государственного финансового контроля</w:t>
      </w:r>
      <w:r w:rsidRPr="00AE032C">
        <w:rPr>
          <w:rFonts w:ascii="PT Astra Serif" w:hAnsi="PT Astra Serif"/>
          <w:sz w:val="26"/>
          <w:szCs w:val="26"/>
        </w:rPr>
        <w:t xml:space="preserve"> будут осуществляться </w:t>
      </w:r>
      <w:r w:rsidRPr="00AE032C">
        <w:rPr>
          <w:rFonts w:ascii="PT Astra Serif" w:hAnsi="PT Astra Serif" w:cs="PT Astra Serif"/>
          <w:sz w:val="26"/>
          <w:szCs w:val="26"/>
        </w:rPr>
        <w:t>проверки соблюдения условий, целей и порядка предоставления субсидий.</w:t>
      </w:r>
    </w:p>
    <w:p w14:paraId="68F988A3" w14:textId="77777777" w:rsidR="006240E1" w:rsidRPr="00AE032C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7FBCC33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12.6. Оценка </w:t>
      </w:r>
      <w:r w:rsidR="005121E7" w:rsidRPr="00AE032C">
        <w:rPr>
          <w:rFonts w:ascii="PT Astra Serif" w:hAnsi="PT Astra Serif"/>
          <w:sz w:val="26"/>
          <w:szCs w:val="26"/>
        </w:rPr>
        <w:t>общего объёма расходов, связанных с осуществлением мониторинга</w:t>
      </w:r>
      <w:r w:rsidRPr="00AE032C">
        <w:rPr>
          <w:rFonts w:ascii="PT Astra Serif" w:hAnsi="PT Astra Serif"/>
          <w:sz w:val="26"/>
          <w:szCs w:val="26"/>
        </w:rPr>
        <w:t xml:space="preserve"> (в среднем в год): 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Pr="00AE032C">
        <w:rPr>
          <w:rFonts w:ascii="PT Astra Serif" w:hAnsi="PT Astra Serif"/>
          <w:sz w:val="26"/>
          <w:szCs w:val="26"/>
        </w:rPr>
        <w:t>_____ тыс. руб.</w:t>
      </w:r>
    </w:p>
    <w:p w14:paraId="21D5AB74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12.7. Описание </w:t>
      </w:r>
      <w:proofErr w:type="gramStart"/>
      <w:r w:rsidRPr="00AE032C">
        <w:rPr>
          <w:rFonts w:ascii="PT Astra Serif" w:hAnsi="PT Astra Serif"/>
          <w:sz w:val="26"/>
          <w:szCs w:val="26"/>
        </w:rPr>
        <w:t>методов контроля эффективности избранного способа достижения целей</w:t>
      </w:r>
      <w:proofErr w:type="gramEnd"/>
      <w:r w:rsidRPr="00AE032C">
        <w:rPr>
          <w:rFonts w:ascii="PT Astra Serif" w:hAnsi="PT Astra Serif"/>
          <w:sz w:val="26"/>
          <w:szCs w:val="26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AE032C" w:rsidRDefault="00696E0C" w:rsidP="005600AE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525A75C0" w14:textId="77777777" w:rsidR="00696E0C" w:rsidRPr="00AE032C" w:rsidRDefault="00696E0C" w:rsidP="005600AE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</w:p>
    <w:p w14:paraId="73641DAA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13. </w:t>
      </w:r>
      <w:r w:rsidR="00341746" w:rsidRPr="00AE032C">
        <w:rPr>
          <w:rFonts w:ascii="PT Astra Serif" w:hAnsi="PT Astra Serif"/>
          <w:b/>
          <w:sz w:val="26"/>
          <w:szCs w:val="26"/>
        </w:rPr>
        <w:t>Сведения о н</w:t>
      </w:r>
      <w:r w:rsidRPr="00AE032C">
        <w:rPr>
          <w:rFonts w:ascii="PT Astra Serif" w:hAnsi="PT Astra Serif"/>
          <w:b/>
          <w:sz w:val="26"/>
          <w:szCs w:val="26"/>
        </w:rPr>
        <w:t>еобходимы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для достижения целей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 предлагаемого в</w:t>
      </w:r>
      <w:r w:rsidR="00447DDA" w:rsidRPr="00AE032C">
        <w:rPr>
          <w:rFonts w:ascii="PT Astra Serif" w:hAnsi="PT Astra Serif"/>
          <w:b/>
          <w:sz w:val="26"/>
          <w:szCs w:val="26"/>
        </w:rPr>
        <w:t> </w:t>
      </w:r>
      <w:r w:rsidR="00341746" w:rsidRPr="00AE032C">
        <w:rPr>
          <w:rFonts w:ascii="PT Astra Serif" w:hAnsi="PT Astra Serif"/>
          <w:b/>
          <w:sz w:val="26"/>
          <w:szCs w:val="26"/>
        </w:rPr>
        <w:t>проекте правового</w:t>
      </w:r>
      <w:r w:rsidRPr="00AE032C">
        <w:rPr>
          <w:rFonts w:ascii="PT Astra Serif" w:hAnsi="PT Astra Serif"/>
          <w:b/>
          <w:sz w:val="26"/>
          <w:szCs w:val="26"/>
        </w:rPr>
        <w:t xml:space="preserve"> регулирования организационно-технически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, методологически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, информационны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х </w:t>
      </w:r>
      <w:r w:rsidRPr="00AE032C">
        <w:rPr>
          <w:rFonts w:ascii="PT Astra Serif" w:hAnsi="PT Astra Serif"/>
          <w:b/>
          <w:sz w:val="26"/>
          <w:szCs w:val="26"/>
        </w:rPr>
        <w:t>и ины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мероприятия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AE032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.4. Объём финансирова</w:t>
            </w:r>
            <w:r w:rsidR="00A6122A" w:rsidRPr="00AE032C">
              <w:rPr>
                <w:rFonts w:ascii="PT Astra Serif" w:hAnsi="PT Astra Serif"/>
                <w:sz w:val="26"/>
                <w:szCs w:val="26"/>
              </w:rPr>
              <w:softHyphen/>
            </w:r>
            <w:r w:rsidRPr="00AE032C">
              <w:rPr>
                <w:rFonts w:ascii="PT Astra Serif" w:hAnsi="PT Astra Serif"/>
                <w:sz w:val="26"/>
                <w:szCs w:val="26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AE032C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.5. Источники финансиро</w:t>
            </w:r>
            <w:r w:rsidR="00E5577A" w:rsidRPr="00AE032C">
              <w:rPr>
                <w:rFonts w:ascii="PT Astra Serif" w:hAnsi="PT Astra Serif"/>
                <w:spacing w:val="-4"/>
                <w:sz w:val="26"/>
                <w:szCs w:val="26"/>
              </w:rPr>
              <w:softHyphen/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вания</w:t>
            </w:r>
          </w:p>
        </w:tc>
      </w:tr>
      <w:tr w:rsidR="00696E0C" w:rsidRPr="00AE032C" w14:paraId="57B433B0" w14:textId="77777777" w:rsidTr="00677E0B">
        <w:tc>
          <w:tcPr>
            <w:tcW w:w="2410" w:type="dxa"/>
          </w:tcPr>
          <w:p w14:paraId="0AB85DB4" w14:textId="77777777" w:rsidR="00696E0C" w:rsidRPr="00AE032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AC6CCA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696E0C" w:rsidRPr="00AE032C" w14:paraId="7340A5DE" w14:textId="77777777" w:rsidTr="00677E0B">
        <w:tc>
          <w:tcPr>
            <w:tcW w:w="2410" w:type="dxa"/>
          </w:tcPr>
          <w:p w14:paraId="372FB90F" w14:textId="77777777" w:rsidR="00696E0C" w:rsidRPr="00AE032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(Мероприятие </w:t>
            </w:r>
            <w:r w:rsidRPr="00AE032C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</w:t>
            </w:r>
            <w:r w:rsidRPr="00AE032C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CA3962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D08329B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E8A1B28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12283BC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13.6. Общий объём </w:t>
      </w:r>
      <w:r w:rsidR="005121E7" w:rsidRPr="00AE032C">
        <w:rPr>
          <w:rFonts w:ascii="PT Astra Serif" w:hAnsi="PT Astra Serif"/>
          <w:sz w:val="26"/>
          <w:szCs w:val="26"/>
        </w:rPr>
        <w:t>затрат, связанных с выполнением необходимых</w:t>
      </w:r>
      <w:r w:rsidRPr="00AE032C">
        <w:rPr>
          <w:rFonts w:ascii="PT Astra Serif" w:hAnsi="PT Astra Serif"/>
          <w:sz w:val="26"/>
          <w:szCs w:val="26"/>
        </w:rPr>
        <w:t xml:space="preserve"> для достижения заявленных целей регулирования организационно-технически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>, методологически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>, информационны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 xml:space="preserve"> и ины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 xml:space="preserve"> мероприяти</w:t>
      </w:r>
      <w:r w:rsidR="00A6122A" w:rsidRPr="00AE032C">
        <w:rPr>
          <w:rFonts w:ascii="PT Astra Serif" w:hAnsi="PT Astra Serif"/>
          <w:sz w:val="26"/>
          <w:szCs w:val="26"/>
        </w:rPr>
        <w:t>й</w:t>
      </w:r>
      <w:r w:rsidRPr="00AE032C">
        <w:rPr>
          <w:rFonts w:ascii="PT Astra Serif" w:hAnsi="PT Astra Serif"/>
          <w:sz w:val="26"/>
          <w:szCs w:val="26"/>
        </w:rPr>
        <w:t>: _________ тыс. руб.</w:t>
      </w:r>
    </w:p>
    <w:p w14:paraId="3E8F3424" w14:textId="77777777" w:rsidR="00696E0C" w:rsidRPr="00AE032C" w:rsidRDefault="00696E0C" w:rsidP="00791D76">
      <w:pPr>
        <w:jc w:val="both"/>
        <w:rPr>
          <w:rFonts w:ascii="PT Astra Serif" w:hAnsi="PT Astra Serif"/>
          <w:sz w:val="26"/>
          <w:szCs w:val="26"/>
        </w:rPr>
      </w:pPr>
    </w:p>
    <w:p w14:paraId="16D02CA9" w14:textId="77777777" w:rsidR="00696E0C" w:rsidRPr="00AE032C" w:rsidRDefault="00696E0C" w:rsidP="00791D76">
      <w:pPr>
        <w:spacing w:after="240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14. Выводы и дополнительные сведения, которые, </w:t>
      </w:r>
      <w:r w:rsidR="00E5577A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по мнению разработчика</w:t>
      </w:r>
      <w:r w:rsidR="00791D76" w:rsidRPr="00AE032C">
        <w:rPr>
          <w:rFonts w:ascii="PT Astra Serif" w:hAnsi="PT Astra Serif"/>
          <w:b/>
          <w:sz w:val="26"/>
          <w:szCs w:val="26"/>
        </w:rPr>
        <w:t xml:space="preserve"> акта</w:t>
      </w:r>
      <w:r w:rsidRPr="00AE032C">
        <w:rPr>
          <w:rFonts w:ascii="PT Astra Serif" w:hAnsi="PT Astra Serif"/>
          <w:b/>
          <w:sz w:val="26"/>
          <w:szCs w:val="26"/>
        </w:rPr>
        <w:t xml:space="preserve">, позволяют оценить </w:t>
      </w:r>
      <w:r w:rsidR="00E5577A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обоснованность предлагаемого регулирования</w:t>
      </w:r>
    </w:p>
    <w:p w14:paraId="4B4E123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lastRenderedPageBreak/>
        <w:t>14.1. Иные необходимые, по мнению разработчика</w:t>
      </w:r>
      <w:r w:rsidR="00791D76" w:rsidRPr="00AE032C">
        <w:rPr>
          <w:rFonts w:ascii="PT Astra Serif" w:hAnsi="PT Astra Serif"/>
          <w:sz w:val="26"/>
          <w:szCs w:val="26"/>
        </w:rPr>
        <w:t xml:space="preserve"> акта</w:t>
      </w:r>
      <w:r w:rsidRPr="00AE032C">
        <w:rPr>
          <w:rFonts w:ascii="PT Astra Serif" w:hAnsi="PT Astra Serif"/>
          <w:sz w:val="26"/>
          <w:szCs w:val="26"/>
        </w:rPr>
        <w:t xml:space="preserve">, сведения </w:t>
      </w:r>
      <w:r w:rsidR="00791D76" w:rsidRPr="00AE032C">
        <w:rPr>
          <w:rFonts w:ascii="PT Astra Serif" w:hAnsi="PT Astra Serif"/>
          <w:sz w:val="26"/>
          <w:szCs w:val="26"/>
        </w:rPr>
        <w:br/>
      </w:r>
      <w:r w:rsidRPr="00AE032C">
        <w:rPr>
          <w:rFonts w:ascii="PT Astra Serif" w:hAnsi="PT Astra Serif"/>
          <w:sz w:val="26"/>
          <w:szCs w:val="26"/>
        </w:rPr>
        <w:t>с указанием источников данных:</w:t>
      </w:r>
    </w:p>
    <w:p w14:paraId="0D1E3C2D" w14:textId="3225A8C3" w:rsidR="00696E0C" w:rsidRPr="00AE032C" w:rsidRDefault="00696E0C" w:rsidP="00791D76">
      <w:pPr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7929BD" w:rsidRPr="00AE032C">
        <w:rPr>
          <w:rFonts w:ascii="PT Astra Serif" w:hAnsi="PT Astra Serif"/>
          <w:sz w:val="26"/>
          <w:szCs w:val="26"/>
          <w:u w:val="single"/>
        </w:rPr>
        <w:t>-_______________________________________________________________</w:t>
      </w:r>
    </w:p>
    <w:p w14:paraId="5BF73C8C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6DABB86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1)</w:t>
      </w:r>
      <w:r w:rsidR="00696E0C" w:rsidRPr="00AE032C">
        <w:rPr>
          <w:rFonts w:ascii="PT Astra Serif" w:hAnsi="PT Astra Serif"/>
          <w:sz w:val="26"/>
          <w:szCs w:val="26"/>
        </w:rPr>
        <w:t xml:space="preserve"> вводят административные и иные ограничения и обязанности </w:t>
      </w:r>
      <w:r w:rsidR="00696E0C" w:rsidRPr="00AE032C">
        <w:rPr>
          <w:rFonts w:ascii="PT Astra Serif" w:hAnsi="PT Astra Serif"/>
          <w:sz w:val="26"/>
          <w:szCs w:val="26"/>
        </w:rPr>
        <w:br/>
        <w:t xml:space="preserve">для субъектов предпринимательской, инвестиционной и иной деятельности </w:t>
      </w:r>
      <w:r w:rsidR="00696E0C" w:rsidRPr="00AE032C">
        <w:rPr>
          <w:rFonts w:ascii="PT Astra Serif" w:hAnsi="PT Astra Serif"/>
          <w:sz w:val="26"/>
          <w:szCs w:val="26"/>
        </w:rPr>
        <w:br/>
        <w:t>или способствуют их введению:</w:t>
      </w:r>
    </w:p>
    <w:p w14:paraId="6B25F546" w14:textId="59BFD576" w:rsidR="00696E0C" w:rsidRPr="00AE032C" w:rsidRDefault="00696E0C" w:rsidP="00791D76">
      <w:pPr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______</w:t>
      </w:r>
      <w:r w:rsidR="00902A07" w:rsidRPr="00AE032C">
        <w:rPr>
          <w:rFonts w:ascii="PT Astra Serif" w:hAnsi="PT Astra Serif"/>
          <w:sz w:val="26"/>
          <w:szCs w:val="26"/>
          <w:u w:val="single"/>
        </w:rPr>
        <w:t>присутствуют</w:t>
      </w:r>
      <w:r w:rsidRPr="00AE032C">
        <w:rPr>
          <w:rFonts w:ascii="PT Astra Serif" w:hAnsi="PT Astra Serif"/>
          <w:sz w:val="26"/>
          <w:szCs w:val="26"/>
          <w:u w:val="single"/>
        </w:rPr>
        <w:t>__________________________________________________</w:t>
      </w:r>
    </w:p>
    <w:p w14:paraId="2A3F5FB1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C46C252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AE032C" w:rsidRDefault="00696E0C" w:rsidP="00791D76">
      <w:pPr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</w:t>
      </w:r>
      <w:r w:rsidR="00C2113C" w:rsidRPr="00AE032C">
        <w:rPr>
          <w:rFonts w:ascii="PT Astra Serif" w:hAnsi="PT Astra Serif"/>
          <w:sz w:val="26"/>
          <w:szCs w:val="26"/>
        </w:rPr>
        <w:t xml:space="preserve"> </w:t>
      </w:r>
      <w:r w:rsidR="00C2113C" w:rsidRPr="00AE032C">
        <w:rPr>
          <w:rFonts w:ascii="PT Astra Serif" w:hAnsi="PT Astra Serif"/>
          <w:sz w:val="26"/>
          <w:szCs w:val="26"/>
          <w:u w:val="single"/>
        </w:rPr>
        <w:t>не способствуют ___________________</w:t>
      </w:r>
      <w:r w:rsidRPr="00AE032C">
        <w:rPr>
          <w:rFonts w:ascii="PT Astra Serif" w:hAnsi="PT Astra Serif"/>
          <w:sz w:val="26"/>
          <w:szCs w:val="26"/>
        </w:rPr>
        <w:t>___________________________</w:t>
      </w:r>
    </w:p>
    <w:p w14:paraId="1E914C08" w14:textId="77777777" w:rsidR="00696E0C" w:rsidRPr="00AE032C" w:rsidRDefault="00696E0C" w:rsidP="00791D76">
      <w:pPr>
        <w:jc w:val="both"/>
        <w:rPr>
          <w:rFonts w:ascii="PT Astra Serif" w:hAnsi="PT Astra Serif"/>
          <w:sz w:val="26"/>
          <w:szCs w:val="26"/>
        </w:rPr>
      </w:pPr>
    </w:p>
    <w:p w14:paraId="471E927E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3)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AE032C" w:rsidRDefault="00C2113C" w:rsidP="00C2113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____</w:t>
      </w:r>
      <w:r w:rsidR="00696E0C" w:rsidRPr="00AE032C">
        <w:rPr>
          <w:rFonts w:ascii="PT Astra Serif" w:hAnsi="PT Astra Serif"/>
          <w:sz w:val="26"/>
          <w:szCs w:val="26"/>
          <w:u w:val="single"/>
        </w:rPr>
        <w:t>___</w:t>
      </w:r>
      <w:r w:rsidRPr="00AE032C">
        <w:rPr>
          <w:rFonts w:ascii="PT Astra Serif" w:hAnsi="PT Astra Serif"/>
          <w:sz w:val="26"/>
          <w:szCs w:val="26"/>
          <w:u w:val="single"/>
        </w:rPr>
        <w:t xml:space="preserve"> не способствуют ________________________</w:t>
      </w:r>
      <w:r w:rsidR="00696E0C" w:rsidRPr="00AE032C">
        <w:rPr>
          <w:rFonts w:ascii="PT Astra Serif" w:hAnsi="PT Astra Serif"/>
          <w:sz w:val="26"/>
          <w:szCs w:val="26"/>
        </w:rPr>
        <w:t>_____________________</w:t>
      </w:r>
    </w:p>
    <w:p w14:paraId="014C3451" w14:textId="77777777" w:rsidR="00EC4763" w:rsidRPr="00AE032C" w:rsidRDefault="00EC4763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637FB31B" w14:textId="77777777" w:rsidR="00C2113C" w:rsidRPr="00AE032C" w:rsidRDefault="00A6122A" w:rsidP="00C2113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4)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ограничению конкуренции:</w:t>
      </w:r>
    </w:p>
    <w:p w14:paraId="35070F0B" w14:textId="77777777" w:rsidR="00696E0C" w:rsidRPr="00AE032C" w:rsidRDefault="00C2113C" w:rsidP="00C2113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96E0C" w:rsidRPr="00AE032C">
        <w:rPr>
          <w:rFonts w:ascii="PT Astra Serif" w:hAnsi="PT Astra Serif"/>
          <w:sz w:val="26"/>
          <w:szCs w:val="26"/>
        </w:rPr>
        <w:t>__</w:t>
      </w:r>
      <w:r w:rsidRPr="00AE032C">
        <w:rPr>
          <w:rFonts w:ascii="PT Astra Serif" w:hAnsi="PT Astra Serif"/>
          <w:sz w:val="26"/>
          <w:szCs w:val="26"/>
          <w:u w:val="single"/>
        </w:rPr>
        <w:t>не способствуют ________________________</w:t>
      </w:r>
      <w:r w:rsidRPr="00AE032C">
        <w:rPr>
          <w:rFonts w:ascii="PT Astra Serif" w:hAnsi="PT Astra Serif"/>
          <w:sz w:val="26"/>
          <w:szCs w:val="26"/>
        </w:rPr>
        <w:t xml:space="preserve"> </w:t>
      </w:r>
      <w:r w:rsidR="00696E0C" w:rsidRPr="00AE032C">
        <w:rPr>
          <w:rFonts w:ascii="PT Astra Serif" w:hAnsi="PT Astra Serif"/>
          <w:sz w:val="26"/>
          <w:szCs w:val="26"/>
        </w:rPr>
        <w:t>___</w:t>
      </w:r>
      <w:r w:rsidR="00A6122A"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________________</w:t>
      </w:r>
    </w:p>
    <w:p w14:paraId="6AD8DE14" w14:textId="77777777" w:rsidR="00696E0C" w:rsidRPr="00AE032C" w:rsidRDefault="00696E0C" w:rsidP="00791D76">
      <w:pPr>
        <w:jc w:val="center"/>
        <w:rPr>
          <w:rFonts w:ascii="PT Astra Serif" w:hAnsi="PT Astra Serif"/>
          <w:i/>
          <w:sz w:val="26"/>
          <w:szCs w:val="26"/>
        </w:rPr>
      </w:pPr>
    </w:p>
    <w:p w14:paraId="1CCC913D" w14:textId="77777777" w:rsidR="00696E0C" w:rsidRPr="00AE032C" w:rsidRDefault="00696E0C" w:rsidP="00791D76">
      <w:pPr>
        <w:jc w:val="center"/>
        <w:rPr>
          <w:rFonts w:ascii="PT Astra Serif" w:hAnsi="PT Astra Serif"/>
          <w:b/>
          <w:sz w:val="26"/>
          <w:szCs w:val="26"/>
          <w:vertAlign w:val="superscript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15. Сведения о сроках проведения публичных обсуждений </w:t>
      </w:r>
      <w:r w:rsidR="00791D76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проект</w:t>
      </w:r>
      <w:r w:rsidR="0068201F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акта и сводно</w:t>
      </w:r>
      <w:r w:rsidR="0068201F" w:rsidRPr="00AE032C">
        <w:rPr>
          <w:rFonts w:ascii="PT Astra Serif" w:hAnsi="PT Astra Serif"/>
          <w:b/>
          <w:sz w:val="26"/>
          <w:szCs w:val="26"/>
        </w:rPr>
        <w:t>го</w:t>
      </w:r>
      <w:r w:rsidRPr="00AE032C">
        <w:rPr>
          <w:rFonts w:ascii="PT Astra Serif" w:hAnsi="PT Astra Serif"/>
          <w:b/>
          <w:sz w:val="26"/>
          <w:szCs w:val="26"/>
        </w:rPr>
        <w:t xml:space="preserve"> отчёт</w:t>
      </w:r>
      <w:r w:rsidR="0068201F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</w:t>
      </w:r>
      <w:r w:rsidRPr="00AE032C">
        <w:rPr>
          <w:rFonts w:ascii="PT Astra Serif" w:hAnsi="PT Astra Serif"/>
          <w:b/>
          <w:sz w:val="26"/>
          <w:szCs w:val="26"/>
          <w:vertAlign w:val="superscript"/>
        </w:rPr>
        <w:t>&lt;*&gt;</w:t>
      </w:r>
    </w:p>
    <w:p w14:paraId="6EECA142" w14:textId="77777777" w:rsidR="00A6122A" w:rsidRPr="00AE032C" w:rsidRDefault="00A6122A" w:rsidP="00791D76">
      <w:pPr>
        <w:jc w:val="center"/>
        <w:rPr>
          <w:rFonts w:ascii="PT Astra Serif" w:hAnsi="PT Astra Serif"/>
          <w:b/>
          <w:sz w:val="26"/>
          <w:szCs w:val="26"/>
        </w:rPr>
      </w:pPr>
    </w:p>
    <w:p w14:paraId="06F3417D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15.1. Срок, в течение которого разработчиком </w:t>
      </w:r>
      <w:r w:rsidR="00791D76" w:rsidRPr="00AE032C">
        <w:rPr>
          <w:rFonts w:ascii="PT Astra Serif" w:hAnsi="PT Astra Serif"/>
          <w:sz w:val="26"/>
          <w:szCs w:val="26"/>
        </w:rPr>
        <w:t xml:space="preserve">акта </w:t>
      </w:r>
      <w:r w:rsidRPr="00AE032C">
        <w:rPr>
          <w:rFonts w:ascii="PT Astra Serif" w:hAnsi="PT Astra Serif"/>
          <w:sz w:val="26"/>
          <w:szCs w:val="26"/>
        </w:rPr>
        <w:t>принимались предложения в связи с публичным обсуждением проекта акта:</w:t>
      </w:r>
    </w:p>
    <w:p w14:paraId="3D240A17" w14:textId="67CD9932" w:rsidR="00696E0C" w:rsidRPr="00AE032C" w:rsidRDefault="004B73A3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начало:  </w:t>
      </w:r>
      <w:r w:rsidR="00984FAA">
        <w:rPr>
          <w:rFonts w:ascii="PT Astra Serif" w:hAnsi="PT Astra Serif"/>
          <w:sz w:val="26"/>
          <w:szCs w:val="26"/>
        </w:rPr>
        <w:t>___</w:t>
      </w:r>
      <w:r w:rsidR="00696E0C" w:rsidRPr="00AE032C">
        <w:rPr>
          <w:rFonts w:ascii="PT Astra Serif" w:hAnsi="PT Astra Serif"/>
          <w:sz w:val="26"/>
          <w:szCs w:val="26"/>
        </w:rPr>
        <w:t xml:space="preserve">г.;   </w:t>
      </w:r>
      <w:r w:rsidR="00696E0C" w:rsidRPr="00984FAA">
        <w:rPr>
          <w:rFonts w:ascii="PT Astra Serif" w:hAnsi="PT Astra Serif"/>
          <w:sz w:val="26"/>
          <w:szCs w:val="26"/>
        </w:rPr>
        <w:t>окончание</w:t>
      </w:r>
      <w:r w:rsidR="00984FAA" w:rsidRPr="00984FAA">
        <w:rPr>
          <w:rFonts w:ascii="PT Astra Serif" w:hAnsi="PT Astra Serif"/>
          <w:sz w:val="26"/>
          <w:szCs w:val="26"/>
        </w:rPr>
        <w:t>:</w:t>
      </w:r>
      <w:r w:rsidR="00984FAA">
        <w:rPr>
          <w:rFonts w:ascii="PT Astra Serif" w:hAnsi="PT Astra Serif"/>
          <w:sz w:val="26"/>
          <w:szCs w:val="26"/>
        </w:rPr>
        <w:t xml:space="preserve">  ___</w:t>
      </w:r>
      <w:proofErr w:type="gramStart"/>
      <w:r w:rsidR="00696E0C" w:rsidRPr="00984FAA">
        <w:rPr>
          <w:rFonts w:ascii="PT Astra Serif" w:hAnsi="PT Astra Serif"/>
          <w:sz w:val="26"/>
          <w:szCs w:val="26"/>
        </w:rPr>
        <w:t>г</w:t>
      </w:r>
      <w:proofErr w:type="gramEnd"/>
      <w:r w:rsidR="00696E0C" w:rsidRPr="00984FAA">
        <w:rPr>
          <w:rFonts w:ascii="PT Astra Serif" w:hAnsi="PT Astra Serif"/>
          <w:sz w:val="26"/>
          <w:szCs w:val="26"/>
        </w:rPr>
        <w:t>.</w:t>
      </w:r>
    </w:p>
    <w:p w14:paraId="2AA3D83E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15.2. Сведения о количестве замечаний и предложений, полученных </w:t>
      </w:r>
      <w:r w:rsidRPr="00AE032C">
        <w:rPr>
          <w:rFonts w:ascii="PT Astra Serif" w:hAnsi="PT Astra Serif"/>
          <w:sz w:val="26"/>
          <w:szCs w:val="26"/>
        </w:rPr>
        <w:br/>
        <w:t>в связи с публичными обсуждениями проект</w:t>
      </w:r>
      <w:r w:rsidR="00791D76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акта:</w:t>
      </w:r>
    </w:p>
    <w:p w14:paraId="6AAB8BBA" w14:textId="4B0ECD32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в</w:t>
      </w:r>
      <w:r w:rsidR="00696E0C" w:rsidRPr="00AE032C">
        <w:rPr>
          <w:rFonts w:ascii="PT Astra Serif" w:hAnsi="PT Astra Serif"/>
          <w:sz w:val="26"/>
          <w:szCs w:val="26"/>
        </w:rPr>
        <w:t>сег</w:t>
      </w:r>
      <w:r w:rsidR="00572656">
        <w:rPr>
          <w:rFonts w:ascii="PT Astra Serif" w:hAnsi="PT Astra Serif"/>
          <w:sz w:val="26"/>
          <w:szCs w:val="26"/>
        </w:rPr>
        <w:t xml:space="preserve">о замечаний и предложений: </w:t>
      </w:r>
      <w:r w:rsidR="00696E0C" w:rsidRPr="00AE032C">
        <w:rPr>
          <w:rFonts w:ascii="PT Astra Serif" w:hAnsi="PT Astra Serif"/>
          <w:sz w:val="26"/>
          <w:szCs w:val="26"/>
        </w:rPr>
        <w:t xml:space="preserve">____, из них учтено: </w:t>
      </w:r>
    </w:p>
    <w:p w14:paraId="521C4A2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полностью: _____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="0003047C" w:rsidRPr="00AE032C">
        <w:rPr>
          <w:rFonts w:ascii="PT Astra Serif" w:hAnsi="PT Astra Serif"/>
          <w:sz w:val="26"/>
          <w:szCs w:val="26"/>
        </w:rPr>
        <w:t>_______, частично: _____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="0003047C" w:rsidRPr="00AE032C">
        <w:rPr>
          <w:rFonts w:ascii="PT Astra Serif" w:hAnsi="PT Astra Serif"/>
          <w:sz w:val="26"/>
          <w:szCs w:val="26"/>
        </w:rPr>
        <w:t>_</w:t>
      </w:r>
      <w:r w:rsidRPr="00AE032C">
        <w:rPr>
          <w:rFonts w:ascii="PT Astra Serif" w:hAnsi="PT Astra Serif"/>
          <w:sz w:val="26"/>
          <w:szCs w:val="26"/>
        </w:rPr>
        <w:t>_____</w:t>
      </w:r>
    </w:p>
    <w:p w14:paraId="2256272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акта:</w:t>
      </w:r>
    </w:p>
    <w:p w14:paraId="5E296467" w14:textId="58BCE9C1" w:rsidR="00696E0C" w:rsidRPr="00AE032C" w:rsidRDefault="00227C82" w:rsidP="00DD7147">
      <w:pPr>
        <w:spacing w:line="235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</w:t>
      </w:r>
      <w:r w:rsidR="00657EB0"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r w:rsidR="00472457" w:rsidRPr="00472457">
        <w:rPr>
          <w:rFonts w:ascii="PT Astra Serif" w:hAnsi="PT Astra Serif"/>
          <w:sz w:val="26"/>
          <w:szCs w:val="26"/>
          <w:u w:val="single"/>
          <w:lang w:val="en-US"/>
        </w:rPr>
        <w:t>regulation</w:t>
      </w:r>
      <w:r w:rsidR="00472457" w:rsidRPr="00472457">
        <w:rPr>
          <w:rFonts w:ascii="PT Astra Serif" w:hAnsi="PT Astra Serif"/>
          <w:sz w:val="26"/>
          <w:szCs w:val="26"/>
          <w:u w:val="single"/>
        </w:rPr>
        <w:t>.</w:t>
      </w:r>
      <w:r w:rsidR="00472457" w:rsidRPr="00472457">
        <w:rPr>
          <w:rFonts w:ascii="PT Astra Serif" w:hAnsi="PT Astra Serif"/>
          <w:sz w:val="26"/>
          <w:szCs w:val="26"/>
          <w:u w:val="single"/>
          <w:lang w:val="en-US"/>
        </w:rPr>
        <w:t>ulgov</w:t>
      </w:r>
      <w:r w:rsidR="00472457" w:rsidRPr="00472457">
        <w:rPr>
          <w:rFonts w:ascii="PT Astra Serif" w:hAnsi="PT Astra Serif"/>
          <w:sz w:val="26"/>
          <w:szCs w:val="26"/>
          <w:u w:val="single"/>
        </w:rPr>
        <w:t>.</w:t>
      </w:r>
      <w:r w:rsidR="00657EB0" w:rsidRPr="00AE032C">
        <w:rPr>
          <w:rFonts w:ascii="PT Astra Serif" w:hAnsi="PT Astra Serif"/>
          <w:sz w:val="26"/>
          <w:szCs w:val="26"/>
        </w:rPr>
        <w:t>___</w:t>
      </w:r>
      <w:r w:rsidRPr="00AE032C">
        <w:rPr>
          <w:rFonts w:ascii="PT Astra Serif" w:hAnsi="PT Astra Serif"/>
          <w:sz w:val="26"/>
          <w:szCs w:val="26"/>
        </w:rPr>
        <w:t>____________________</w:t>
      </w:r>
      <w:r w:rsidR="00696E0C" w:rsidRPr="00AE032C">
        <w:rPr>
          <w:rFonts w:ascii="PT Astra Serif" w:hAnsi="PT Astra Serif"/>
          <w:sz w:val="26"/>
          <w:szCs w:val="26"/>
        </w:rPr>
        <w:t>_________________</w:t>
      </w:r>
    </w:p>
    <w:p w14:paraId="2444A92C" w14:textId="791ACE81" w:rsidR="00AE032C" w:rsidRPr="00AE032C" w:rsidRDefault="00696E0C" w:rsidP="00AE032C">
      <w:pPr>
        <w:ind w:left="1843" w:hanging="1843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Приложение</w:t>
      </w:r>
      <w:r w:rsidR="00D91812" w:rsidRPr="00AE032C">
        <w:rPr>
          <w:rFonts w:ascii="PT Astra Serif" w:hAnsi="PT Astra Serif"/>
          <w:sz w:val="26"/>
          <w:szCs w:val="26"/>
        </w:rPr>
        <w:t>:</w:t>
      </w:r>
      <w:r w:rsidRPr="00AE032C">
        <w:rPr>
          <w:rFonts w:ascii="PT Astra Serif" w:hAnsi="PT Astra Serif"/>
          <w:sz w:val="26"/>
          <w:szCs w:val="26"/>
        </w:rPr>
        <w:t xml:space="preserve"> </w:t>
      </w:r>
      <w:r w:rsidR="00A6122A" w:rsidRPr="00AE032C">
        <w:rPr>
          <w:rFonts w:ascii="PT Astra Serif" w:hAnsi="PT Astra Serif"/>
          <w:sz w:val="26"/>
          <w:szCs w:val="26"/>
        </w:rPr>
        <w:t>с</w:t>
      </w:r>
      <w:r w:rsidRPr="00AE032C">
        <w:rPr>
          <w:rFonts w:ascii="PT Astra Serif" w:hAnsi="PT Astra Serif"/>
          <w:sz w:val="26"/>
          <w:szCs w:val="26"/>
        </w:rPr>
        <w:t>водка предложений, поступивших в связи с проведением публичных обсуждений проект</w:t>
      </w:r>
      <w:r w:rsidR="00163263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акта, с указанием сведений </w:t>
      </w:r>
      <w:r w:rsidR="00163263" w:rsidRPr="00AE032C">
        <w:rPr>
          <w:rFonts w:ascii="PT Astra Serif" w:hAnsi="PT Astra Serif"/>
          <w:sz w:val="26"/>
          <w:szCs w:val="26"/>
        </w:rPr>
        <w:br/>
      </w:r>
      <w:r w:rsidRPr="00AE032C">
        <w:rPr>
          <w:rFonts w:ascii="PT Astra Serif" w:hAnsi="PT Astra Serif"/>
          <w:sz w:val="26"/>
          <w:szCs w:val="26"/>
        </w:rPr>
        <w:t>об их учёте или причинах отклонения</w:t>
      </w:r>
      <w:r w:rsidR="00E5577A" w:rsidRPr="00AE032C">
        <w:rPr>
          <w:rFonts w:ascii="PT Astra Serif" w:hAnsi="PT Astra Serif"/>
          <w:sz w:val="26"/>
          <w:szCs w:val="26"/>
        </w:rPr>
        <w:t>.</w:t>
      </w:r>
      <w:r w:rsidRPr="00AE032C">
        <w:rPr>
          <w:rFonts w:ascii="PT Astra Serif" w:hAnsi="PT Astra Serif"/>
          <w:b/>
          <w:sz w:val="26"/>
          <w:szCs w:val="26"/>
          <w:vertAlign w:val="superscript"/>
        </w:rPr>
        <w:t>&lt;*&gt;</w:t>
      </w:r>
    </w:p>
    <w:p w14:paraId="21F33B0A" w14:textId="77777777" w:rsidR="00696E0C" w:rsidRPr="00AE032C" w:rsidRDefault="00696E0C" w:rsidP="00A6122A">
      <w:pPr>
        <w:ind w:left="2552" w:hanging="1843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Указание на иные приложения (по усмотрению разработчика акта).</w:t>
      </w:r>
    </w:p>
    <w:p w14:paraId="0B2CBF1C" w14:textId="77777777" w:rsidR="00D91812" w:rsidRPr="00AE032C" w:rsidRDefault="00D91812" w:rsidP="00696E0C">
      <w:pPr>
        <w:ind w:left="2552" w:hanging="2126"/>
        <w:jc w:val="both"/>
        <w:rPr>
          <w:rFonts w:ascii="PT Astra Serif" w:hAnsi="PT Astra Serif"/>
          <w:sz w:val="26"/>
          <w:szCs w:val="26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AE032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0AF4DC8D" w14:textId="77777777" w:rsidR="00AE032C" w:rsidRPr="00AE032C" w:rsidRDefault="00AE032C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</w:p>
          <w:p w14:paraId="6EBDCF4F" w14:textId="77777777" w:rsidR="00AE032C" w:rsidRPr="00AE032C" w:rsidRDefault="00AE032C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</w:p>
          <w:p w14:paraId="4EAC4BCB" w14:textId="61C58648" w:rsidR="00696E0C" w:rsidRPr="00AE032C" w:rsidRDefault="00902A07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 xml:space="preserve">ачальник управления по охране </w:t>
            </w:r>
            <w:proofErr w:type="gramStart"/>
            <w:r w:rsidR="001B2354" w:rsidRPr="00AE032C">
              <w:rPr>
                <w:rFonts w:ascii="PT Astra Serif" w:hAnsi="PT Astra Serif"/>
                <w:sz w:val="26"/>
                <w:szCs w:val="26"/>
              </w:rPr>
              <w:t>объектов культурного наследия администрации Губернатора Ульяновской области</w:t>
            </w:r>
            <w:proofErr w:type="gramEnd"/>
          </w:p>
          <w:p w14:paraId="6247EE6E" w14:textId="77777777" w:rsidR="00E728CD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  <w:p w14:paraId="7C92DF47" w14:textId="77777777" w:rsidR="00E728CD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  <w:p w14:paraId="42E4948C" w14:textId="127F2AEB" w:rsidR="00696E0C" w:rsidRPr="00AE032C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 xml:space="preserve">           </w:t>
            </w:r>
            <w:r w:rsidR="00902A07" w:rsidRPr="00AE032C">
              <w:rPr>
                <w:rFonts w:ascii="PT Astra Serif" w:hAnsi="PT Astra Serif"/>
                <w:sz w:val="26"/>
                <w:szCs w:val="26"/>
                <w:u w:val="single"/>
              </w:rPr>
              <w:t xml:space="preserve">Герасимов Д.В. </w:t>
            </w:r>
            <w:r>
              <w:rPr>
                <w:rFonts w:ascii="PT Astra Serif" w:hAnsi="PT Astra Serif"/>
                <w:sz w:val="26"/>
                <w:szCs w:val="26"/>
                <w:u w:val="single"/>
              </w:rPr>
              <w:t>___</w:t>
            </w:r>
          </w:p>
          <w:p w14:paraId="5623849E" w14:textId="49EC144F" w:rsidR="00696E0C" w:rsidRPr="00AE032C" w:rsidRDefault="001B2354" w:rsidP="00585609">
            <w:pPr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     </w:t>
            </w:r>
            <w:r w:rsidR="00696E0C"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2CA1E70D" w:rsidR="00696E0C" w:rsidRPr="00AE032C" w:rsidRDefault="00696E0C" w:rsidP="00305C25">
            <w:pPr>
              <w:ind w:right="-30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="00076D5E" w:rsidRPr="00AE032C">
              <w:rPr>
                <w:rFonts w:ascii="PT Astra Serif" w:hAnsi="PT Astra Serif"/>
                <w:sz w:val="26"/>
                <w:szCs w:val="26"/>
                <w:u w:val="single"/>
              </w:rPr>
              <w:t>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="00E728CD">
              <w:rPr>
                <w:rFonts w:ascii="PT Astra Serif" w:hAnsi="PT Astra Serif"/>
                <w:sz w:val="26"/>
                <w:szCs w:val="26"/>
              </w:rPr>
              <w:t>_____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     _____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__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__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</w:p>
          <w:p w14:paraId="3A59BDB8" w14:textId="08665B2F" w:rsidR="00696E0C" w:rsidRPr="00AE032C" w:rsidRDefault="00E728CD" w:rsidP="001B2354">
            <w:pPr>
              <w:ind w:right="-30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   </w:t>
            </w:r>
            <w:r w:rsidR="00585609" w:rsidRPr="00AE032C">
              <w:rPr>
                <w:rFonts w:ascii="PT Astra Serif" w:hAnsi="PT Astra Serif"/>
                <w:sz w:val="26"/>
                <w:szCs w:val="26"/>
              </w:rPr>
              <w:t>д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 xml:space="preserve">ата    </w:t>
            </w:r>
            <w:r w:rsidR="00E5577A"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 </w:t>
            </w:r>
            <w:r w:rsidR="00585609" w:rsidRPr="00AE032C">
              <w:rPr>
                <w:rFonts w:ascii="PT Astra Serif" w:hAnsi="PT Astra Serif"/>
                <w:sz w:val="26"/>
                <w:szCs w:val="26"/>
              </w:rPr>
              <w:t>п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>одпись</w:t>
            </w:r>
          </w:p>
        </w:tc>
      </w:tr>
    </w:tbl>
    <w:p w14:paraId="0D5286F2" w14:textId="77777777" w:rsidR="00E5577A" w:rsidRPr="00AE032C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6"/>
          <w:szCs w:val="26"/>
        </w:rPr>
      </w:pPr>
    </w:p>
    <w:sectPr w:rsidR="00E5577A" w:rsidRPr="00AE032C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D7A60" w14:textId="77777777" w:rsidR="00B8258E" w:rsidRDefault="00B8258E">
      <w:r>
        <w:separator/>
      </w:r>
    </w:p>
  </w:endnote>
  <w:endnote w:type="continuationSeparator" w:id="0">
    <w:p w14:paraId="19F21AAE" w14:textId="77777777" w:rsidR="00B8258E" w:rsidRDefault="00B8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7E18D512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B92B0" w14:textId="77777777" w:rsidR="00B8258E" w:rsidRDefault="00B8258E">
      <w:r>
        <w:separator/>
      </w:r>
    </w:p>
  </w:footnote>
  <w:footnote w:type="continuationSeparator" w:id="0">
    <w:p w14:paraId="42DCC413" w14:textId="77777777" w:rsidR="00B8258E" w:rsidRDefault="00B8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81345E">
          <w:rPr>
            <w:rFonts w:ascii="PT Astra Serif" w:hAnsi="PT Astra Serif"/>
            <w:noProof/>
          </w:rPr>
          <w:t>10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3DAB"/>
    <w:rsid w:val="0007405F"/>
    <w:rsid w:val="0007433B"/>
    <w:rsid w:val="000743D2"/>
    <w:rsid w:val="00076363"/>
    <w:rsid w:val="00076D5E"/>
    <w:rsid w:val="00076FE0"/>
    <w:rsid w:val="00081D5A"/>
    <w:rsid w:val="00081FDF"/>
    <w:rsid w:val="00083027"/>
    <w:rsid w:val="0008323F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6E64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6CE6"/>
    <w:rsid w:val="001473E1"/>
    <w:rsid w:val="00147B58"/>
    <w:rsid w:val="00151597"/>
    <w:rsid w:val="001543DE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4AE"/>
    <w:rsid w:val="001F4769"/>
    <w:rsid w:val="001F6459"/>
    <w:rsid w:val="001F67CF"/>
    <w:rsid w:val="0020004B"/>
    <w:rsid w:val="0020258F"/>
    <w:rsid w:val="002047F6"/>
    <w:rsid w:val="002055F4"/>
    <w:rsid w:val="00205A61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1F3F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3E78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22E8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1E17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D40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67AC8"/>
    <w:rsid w:val="00470752"/>
    <w:rsid w:val="00470E52"/>
    <w:rsid w:val="004723EB"/>
    <w:rsid w:val="00472457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345C"/>
    <w:rsid w:val="004B4E63"/>
    <w:rsid w:val="004B55B5"/>
    <w:rsid w:val="004B5675"/>
    <w:rsid w:val="004B58E1"/>
    <w:rsid w:val="004B73A3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31CE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656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6542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36EC"/>
    <w:rsid w:val="006644F8"/>
    <w:rsid w:val="00664F35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12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34D7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463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CAC"/>
    <w:rsid w:val="00804E35"/>
    <w:rsid w:val="00807D78"/>
    <w:rsid w:val="00810268"/>
    <w:rsid w:val="008108DF"/>
    <w:rsid w:val="00810A86"/>
    <w:rsid w:val="0081345E"/>
    <w:rsid w:val="00813B56"/>
    <w:rsid w:val="0081447A"/>
    <w:rsid w:val="00814D7F"/>
    <w:rsid w:val="00820994"/>
    <w:rsid w:val="00823A74"/>
    <w:rsid w:val="00824B50"/>
    <w:rsid w:val="00824E10"/>
    <w:rsid w:val="00825AD3"/>
    <w:rsid w:val="00825D58"/>
    <w:rsid w:val="0082619A"/>
    <w:rsid w:val="00826984"/>
    <w:rsid w:val="00826E2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585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0DD7"/>
    <w:rsid w:val="00984FAA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3BE5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2A83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982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032C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645"/>
    <w:rsid w:val="00B26AA4"/>
    <w:rsid w:val="00B27452"/>
    <w:rsid w:val="00B27D88"/>
    <w:rsid w:val="00B30024"/>
    <w:rsid w:val="00B31D77"/>
    <w:rsid w:val="00B3700C"/>
    <w:rsid w:val="00B378D7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47B56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258E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7B6"/>
    <w:rsid w:val="00BE1AC1"/>
    <w:rsid w:val="00BE2FDA"/>
    <w:rsid w:val="00BE3A01"/>
    <w:rsid w:val="00BE65CB"/>
    <w:rsid w:val="00BE745F"/>
    <w:rsid w:val="00BF3193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749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1370"/>
    <w:rsid w:val="00E256B4"/>
    <w:rsid w:val="00E26BCF"/>
    <w:rsid w:val="00E26EDE"/>
    <w:rsid w:val="00E2726B"/>
    <w:rsid w:val="00E27864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841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8CD"/>
    <w:rsid w:val="00E72C1D"/>
    <w:rsid w:val="00E72C62"/>
    <w:rsid w:val="00E73603"/>
    <w:rsid w:val="00E754CD"/>
    <w:rsid w:val="00E769DE"/>
    <w:rsid w:val="00E82064"/>
    <w:rsid w:val="00E8461D"/>
    <w:rsid w:val="00E860D8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AB3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0A60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428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4B38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0209-0D3F-4439-A8F1-A865506B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2361</Words>
  <Characters>19141</Characters>
  <Application>Microsoft Office Word</Application>
  <DocSecurity>0</DocSecurity>
  <Lines>159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21460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2</cp:revision>
  <cp:lastPrinted>2023-11-14T06:17:00Z</cp:lastPrinted>
  <dcterms:created xsi:type="dcterms:W3CDTF">2025-06-03T05:20:00Z</dcterms:created>
  <dcterms:modified xsi:type="dcterms:W3CDTF">2025-06-03T05:20:00Z</dcterms:modified>
</cp:coreProperties>
</file>