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975" w:rsidRPr="00B86DE0" w:rsidRDefault="00A35975" w:rsidP="006E25F0">
      <w:pPr>
        <w:rPr>
          <w:rFonts w:ascii="PT Astra Serif" w:hAnsi="PT Astra Serif"/>
          <w:b/>
        </w:rPr>
      </w:pPr>
      <w:bookmarkStart w:id="0" w:name="_GoBack"/>
      <w:bookmarkEnd w:id="0"/>
    </w:p>
    <w:p w:rsidR="00B86DE0" w:rsidRPr="00B86DE0" w:rsidRDefault="00B86DE0" w:rsidP="006E25F0">
      <w:pPr>
        <w:rPr>
          <w:rFonts w:ascii="PT Astra Serif" w:hAnsi="PT Astra Serif"/>
          <w:b/>
        </w:rPr>
      </w:pPr>
    </w:p>
    <w:p w:rsidR="00B86DE0" w:rsidRPr="00B86DE0" w:rsidRDefault="00B86DE0" w:rsidP="006E25F0">
      <w:pPr>
        <w:rPr>
          <w:rFonts w:ascii="PT Astra Serif" w:hAnsi="PT Astra Serif"/>
          <w:b/>
        </w:rPr>
      </w:pPr>
    </w:p>
    <w:p w:rsidR="00B86DE0" w:rsidRPr="00B86DE0" w:rsidRDefault="00B86DE0" w:rsidP="006E25F0">
      <w:pPr>
        <w:rPr>
          <w:rFonts w:ascii="PT Astra Serif" w:hAnsi="PT Astra Serif"/>
          <w:b/>
        </w:rPr>
      </w:pPr>
    </w:p>
    <w:p w:rsidR="00B86DE0" w:rsidRPr="00B86DE0" w:rsidRDefault="00B86DE0" w:rsidP="006E25F0">
      <w:pPr>
        <w:rPr>
          <w:rFonts w:ascii="PT Astra Serif" w:hAnsi="PT Astra Serif"/>
          <w:b/>
        </w:rPr>
      </w:pPr>
    </w:p>
    <w:p w:rsidR="00B86DE0" w:rsidRPr="00B86DE0" w:rsidRDefault="00B86DE0" w:rsidP="006E25F0">
      <w:pPr>
        <w:rPr>
          <w:rFonts w:ascii="PT Astra Serif" w:hAnsi="PT Astra Serif"/>
          <w:b/>
        </w:rPr>
      </w:pPr>
    </w:p>
    <w:p w:rsidR="00B86DE0" w:rsidRPr="00B86DE0" w:rsidRDefault="00B86DE0" w:rsidP="006E25F0">
      <w:pPr>
        <w:rPr>
          <w:rFonts w:ascii="PT Astra Serif" w:hAnsi="PT Astra Serif"/>
        </w:rPr>
      </w:pPr>
    </w:p>
    <w:p w:rsidR="00DA3A07" w:rsidRPr="00B86DE0" w:rsidRDefault="00DA3A07" w:rsidP="00382C9E">
      <w:pPr>
        <w:pStyle w:val="ConsPlusNonformat"/>
        <w:jc w:val="center"/>
        <w:rPr>
          <w:rFonts w:ascii="PT Astra Serif" w:hAnsi="PT Astra Serif" w:cs="Times New Roman"/>
          <w:b/>
          <w:sz w:val="28"/>
          <w:szCs w:val="28"/>
        </w:rPr>
      </w:pPr>
    </w:p>
    <w:p w:rsidR="00B86DE0" w:rsidRPr="00B86DE0" w:rsidRDefault="00B86DE0" w:rsidP="00382C9E">
      <w:pPr>
        <w:pStyle w:val="ConsPlusNonformat"/>
        <w:jc w:val="center"/>
        <w:rPr>
          <w:rFonts w:ascii="PT Astra Serif" w:hAnsi="PT Astra Serif" w:cs="Times New Roman"/>
          <w:b/>
          <w:sz w:val="28"/>
          <w:szCs w:val="28"/>
        </w:rPr>
      </w:pPr>
    </w:p>
    <w:p w:rsidR="00B86DE0" w:rsidRPr="00B86DE0" w:rsidRDefault="00B86DE0" w:rsidP="00B86DE0">
      <w:pPr>
        <w:pStyle w:val="ConsPlusNonformat"/>
        <w:jc w:val="center"/>
        <w:rPr>
          <w:rFonts w:ascii="PT Astra Serif" w:hAnsi="PT Astra Serif" w:cs="Times New Roman"/>
          <w:b/>
          <w:sz w:val="28"/>
          <w:szCs w:val="28"/>
        </w:rPr>
      </w:pPr>
    </w:p>
    <w:p w:rsidR="00B86DE0" w:rsidRPr="00B86DE0" w:rsidRDefault="00B86DE0" w:rsidP="00B86DE0">
      <w:pPr>
        <w:pStyle w:val="ConsPlusNonformat"/>
        <w:jc w:val="center"/>
        <w:rPr>
          <w:rFonts w:ascii="PT Astra Serif" w:hAnsi="PT Astra Serif" w:cs="Times New Roman"/>
          <w:b/>
          <w:sz w:val="28"/>
          <w:szCs w:val="28"/>
        </w:rPr>
      </w:pPr>
    </w:p>
    <w:p w:rsidR="00B86DE0" w:rsidRPr="00B86DE0" w:rsidRDefault="00B86DE0" w:rsidP="00B86DE0">
      <w:pPr>
        <w:pStyle w:val="ConsPlusNonformat"/>
        <w:jc w:val="center"/>
        <w:rPr>
          <w:rFonts w:ascii="PT Astra Serif" w:hAnsi="PT Astra Serif" w:cs="Times New Roman"/>
          <w:b/>
          <w:sz w:val="28"/>
          <w:szCs w:val="28"/>
        </w:rPr>
      </w:pPr>
    </w:p>
    <w:p w:rsidR="00762DE3" w:rsidRPr="00B86DE0" w:rsidRDefault="00382C9E" w:rsidP="00382C9E">
      <w:pPr>
        <w:pStyle w:val="ConsPlusNonformat"/>
        <w:jc w:val="center"/>
        <w:rPr>
          <w:rFonts w:ascii="PT Astra Serif" w:hAnsi="PT Astra Serif" w:cs="Times New Roman"/>
          <w:b/>
          <w:sz w:val="28"/>
          <w:szCs w:val="28"/>
        </w:rPr>
      </w:pPr>
      <w:r w:rsidRPr="00B86DE0">
        <w:rPr>
          <w:rFonts w:ascii="PT Astra Serif" w:hAnsi="PT Astra Serif" w:cs="Times New Roman"/>
          <w:b/>
          <w:sz w:val="28"/>
          <w:szCs w:val="28"/>
        </w:rPr>
        <w:t xml:space="preserve">О внесении изменений в отдельные нормативные </w:t>
      </w:r>
    </w:p>
    <w:p w:rsidR="00382C9E" w:rsidRPr="00B86DE0" w:rsidRDefault="00382C9E" w:rsidP="00382C9E">
      <w:pPr>
        <w:pStyle w:val="ConsPlusNonformat"/>
        <w:jc w:val="center"/>
        <w:rPr>
          <w:rFonts w:ascii="PT Astra Serif" w:hAnsi="PT Astra Serif" w:cs="Times New Roman"/>
          <w:b/>
          <w:sz w:val="28"/>
          <w:szCs w:val="28"/>
        </w:rPr>
      </w:pPr>
      <w:r w:rsidRPr="00B86DE0">
        <w:rPr>
          <w:rFonts w:ascii="PT Astra Serif" w:hAnsi="PT Astra Serif" w:cs="Times New Roman"/>
          <w:b/>
          <w:sz w:val="28"/>
          <w:szCs w:val="28"/>
        </w:rPr>
        <w:t>правовые акты Правительства Ульяновской области</w:t>
      </w:r>
      <w:r w:rsidR="001D763F" w:rsidRPr="00B86DE0">
        <w:rPr>
          <w:rFonts w:ascii="PT Astra Serif" w:hAnsi="PT Astra Serif" w:cs="Times New Roman"/>
          <w:b/>
          <w:sz w:val="28"/>
          <w:szCs w:val="28"/>
        </w:rPr>
        <w:t xml:space="preserve"> и о признании утратившим</w:t>
      </w:r>
      <w:r w:rsidR="008437C6" w:rsidRPr="00B86DE0">
        <w:rPr>
          <w:rFonts w:ascii="PT Astra Serif" w:hAnsi="PT Astra Serif" w:cs="Times New Roman"/>
          <w:b/>
          <w:sz w:val="28"/>
          <w:szCs w:val="28"/>
        </w:rPr>
        <w:t>и</w:t>
      </w:r>
      <w:r w:rsidR="001D763F" w:rsidRPr="00B86DE0">
        <w:rPr>
          <w:rFonts w:ascii="PT Astra Serif" w:hAnsi="PT Astra Serif" w:cs="Times New Roman"/>
          <w:b/>
          <w:sz w:val="28"/>
          <w:szCs w:val="28"/>
        </w:rPr>
        <w:t xml:space="preserve"> силу отдельн</w:t>
      </w:r>
      <w:r w:rsidR="008437C6" w:rsidRPr="00B86DE0">
        <w:rPr>
          <w:rFonts w:ascii="PT Astra Serif" w:hAnsi="PT Astra Serif" w:cs="Times New Roman"/>
          <w:b/>
          <w:sz w:val="28"/>
          <w:szCs w:val="28"/>
        </w:rPr>
        <w:t>ых</w:t>
      </w:r>
      <w:r w:rsidR="001D763F" w:rsidRPr="00B86DE0">
        <w:rPr>
          <w:rFonts w:ascii="PT Astra Serif" w:hAnsi="PT Astra Serif" w:cs="Times New Roman"/>
          <w:b/>
          <w:sz w:val="28"/>
          <w:szCs w:val="28"/>
        </w:rPr>
        <w:t xml:space="preserve"> положени</w:t>
      </w:r>
      <w:r w:rsidR="008437C6" w:rsidRPr="00B86DE0">
        <w:rPr>
          <w:rFonts w:ascii="PT Astra Serif" w:hAnsi="PT Astra Serif" w:cs="Times New Roman"/>
          <w:b/>
          <w:sz w:val="28"/>
          <w:szCs w:val="28"/>
        </w:rPr>
        <w:t>й</w:t>
      </w:r>
      <w:r w:rsidR="001D763F" w:rsidRPr="00B86DE0">
        <w:rPr>
          <w:rFonts w:ascii="PT Astra Serif" w:hAnsi="PT Astra Serif" w:cs="Times New Roman"/>
          <w:b/>
          <w:sz w:val="28"/>
          <w:szCs w:val="28"/>
        </w:rPr>
        <w:t xml:space="preserve"> постановления Правительства Ульяновской области от 28.01.2025 № 26-П</w:t>
      </w:r>
    </w:p>
    <w:p w:rsidR="00382C9E" w:rsidRPr="00B86DE0" w:rsidRDefault="00382C9E" w:rsidP="00382C9E">
      <w:pPr>
        <w:jc w:val="center"/>
        <w:rPr>
          <w:rFonts w:ascii="PT Astra Serif" w:eastAsia="Calibri" w:hAnsi="PT Astra Serif"/>
          <w:b/>
          <w:lang w:bidi="ru-RU"/>
        </w:rPr>
      </w:pPr>
    </w:p>
    <w:p w:rsidR="005311ED" w:rsidRPr="00B86DE0" w:rsidRDefault="005311ED" w:rsidP="00AD4F4A">
      <w:pPr>
        <w:ind w:firstLine="709"/>
        <w:jc w:val="both"/>
        <w:rPr>
          <w:rFonts w:ascii="PT Astra Serif" w:hAnsi="PT Astra Serif"/>
        </w:rPr>
      </w:pPr>
      <w:r w:rsidRPr="00B86DE0">
        <w:rPr>
          <w:rFonts w:ascii="PT Astra Serif" w:hAnsi="PT Astra Serif"/>
        </w:rPr>
        <w:t>Правительство Ульяновской области п о с т а н о в л я е т:</w:t>
      </w:r>
    </w:p>
    <w:p w:rsidR="000E2A80" w:rsidRPr="00B86DE0" w:rsidRDefault="005B085C" w:rsidP="005B085C">
      <w:pPr>
        <w:ind w:firstLine="709"/>
        <w:jc w:val="both"/>
        <w:rPr>
          <w:rFonts w:ascii="PT Astra Serif" w:hAnsi="PT Astra Serif"/>
        </w:rPr>
      </w:pPr>
      <w:r w:rsidRPr="00B86DE0">
        <w:rPr>
          <w:rFonts w:ascii="PT Astra Serif" w:hAnsi="PT Astra Serif"/>
        </w:rPr>
        <w:t>1.</w:t>
      </w:r>
      <w:r w:rsidR="00DD5BEE" w:rsidRPr="00B86DE0">
        <w:rPr>
          <w:rFonts w:ascii="PT Astra Serif" w:hAnsi="PT Astra Serif"/>
        </w:rPr>
        <w:t xml:space="preserve"> </w:t>
      </w:r>
      <w:r w:rsidRPr="00B86DE0">
        <w:rPr>
          <w:rFonts w:ascii="PT Astra Serif" w:hAnsi="PT Astra Serif"/>
        </w:rPr>
        <w:t xml:space="preserve">Внести в </w:t>
      </w:r>
      <w:r w:rsidR="00382C9E" w:rsidRPr="00B86DE0">
        <w:rPr>
          <w:rFonts w:ascii="PT Astra Serif" w:hAnsi="PT Astra Serif"/>
        </w:rPr>
        <w:t>Положени</w:t>
      </w:r>
      <w:r w:rsidR="000E2A80" w:rsidRPr="00B86DE0">
        <w:rPr>
          <w:rFonts w:ascii="PT Astra Serif" w:hAnsi="PT Astra Serif"/>
        </w:rPr>
        <w:t>е</w:t>
      </w:r>
      <w:r w:rsidR="00382C9E" w:rsidRPr="00B86DE0">
        <w:rPr>
          <w:rFonts w:ascii="PT Astra Serif" w:hAnsi="PT Astra Serif"/>
        </w:rPr>
        <w:t xml:space="preserve"> о региональном государственном контроле (надзоре) в сферах естественных монополий и в области государственного регулирования цен (тарифов), утвержд</w:t>
      </w:r>
      <w:r w:rsidR="008D1B05" w:rsidRPr="00B86DE0">
        <w:rPr>
          <w:rFonts w:ascii="PT Astra Serif" w:hAnsi="PT Astra Serif"/>
        </w:rPr>
        <w:t>ё</w:t>
      </w:r>
      <w:r w:rsidR="00382C9E" w:rsidRPr="00B86DE0">
        <w:rPr>
          <w:rFonts w:ascii="PT Astra Serif" w:hAnsi="PT Astra Serif"/>
        </w:rPr>
        <w:t>нно</w:t>
      </w:r>
      <w:r w:rsidR="002231EA" w:rsidRPr="00B86DE0">
        <w:rPr>
          <w:rFonts w:ascii="PT Astra Serif" w:hAnsi="PT Astra Serif"/>
        </w:rPr>
        <w:t>е</w:t>
      </w:r>
      <w:r w:rsidR="00382C9E" w:rsidRPr="00B86DE0">
        <w:rPr>
          <w:rFonts w:ascii="PT Astra Serif" w:hAnsi="PT Astra Serif"/>
        </w:rPr>
        <w:t xml:space="preserve"> постановлением Правительства Улья</w:t>
      </w:r>
      <w:r w:rsidR="00DD5BEE" w:rsidRPr="00B86DE0">
        <w:rPr>
          <w:rFonts w:ascii="PT Astra Serif" w:hAnsi="PT Astra Serif"/>
        </w:rPr>
        <w:t>новской области от 30.09.2021 №</w:t>
      </w:r>
      <w:r w:rsidR="00BB12CA" w:rsidRPr="00B86DE0">
        <w:rPr>
          <w:rFonts w:ascii="PT Astra Serif" w:hAnsi="PT Astra Serif"/>
        </w:rPr>
        <w:t xml:space="preserve"> </w:t>
      </w:r>
      <w:r w:rsidR="00382C9E" w:rsidRPr="00B86DE0">
        <w:rPr>
          <w:rFonts w:ascii="PT Astra Serif" w:hAnsi="PT Astra Serif"/>
        </w:rPr>
        <w:t xml:space="preserve">460-П «Об утверждении Положения </w:t>
      </w:r>
      <w:r w:rsidR="00573E6E" w:rsidRPr="00B86DE0">
        <w:rPr>
          <w:rFonts w:ascii="PT Astra Serif" w:hAnsi="PT Astra Serif"/>
        </w:rPr>
        <w:br/>
      </w:r>
      <w:r w:rsidR="00382C9E" w:rsidRPr="00B86DE0">
        <w:rPr>
          <w:rFonts w:ascii="PT Astra Serif" w:hAnsi="PT Astra Serif"/>
        </w:rPr>
        <w:t>о региональном государственном контроле (надзоре) в сферах естественных монополий и в области государственного регулирования цен (тарифо</w:t>
      </w:r>
      <w:r w:rsidR="00544223" w:rsidRPr="00B86DE0">
        <w:rPr>
          <w:rFonts w:ascii="PT Astra Serif" w:hAnsi="PT Astra Serif"/>
        </w:rPr>
        <w:t>в)»</w:t>
      </w:r>
      <w:r w:rsidR="00B83D4F" w:rsidRPr="00B86DE0">
        <w:rPr>
          <w:rFonts w:ascii="PT Astra Serif" w:hAnsi="PT Astra Serif"/>
        </w:rPr>
        <w:t>,</w:t>
      </w:r>
      <w:r w:rsidR="000E2A80" w:rsidRPr="00B86DE0">
        <w:rPr>
          <w:rFonts w:ascii="PT Astra Serif" w:hAnsi="PT Astra Serif"/>
        </w:rPr>
        <w:t xml:space="preserve"> следующие изменения:</w:t>
      </w:r>
    </w:p>
    <w:p w:rsidR="0084512D" w:rsidRPr="00B86DE0" w:rsidRDefault="001938B8" w:rsidP="005B085C">
      <w:pPr>
        <w:ind w:firstLine="709"/>
        <w:jc w:val="both"/>
        <w:rPr>
          <w:rFonts w:ascii="PT Astra Serif" w:hAnsi="PT Astra Serif"/>
        </w:rPr>
      </w:pPr>
      <w:r w:rsidRPr="00B86DE0">
        <w:rPr>
          <w:rFonts w:ascii="PT Astra Serif" w:hAnsi="PT Astra Serif"/>
        </w:rPr>
        <w:t>1</w:t>
      </w:r>
      <w:r w:rsidR="00167736" w:rsidRPr="00B86DE0">
        <w:rPr>
          <w:rFonts w:ascii="PT Astra Serif" w:hAnsi="PT Astra Serif"/>
        </w:rPr>
        <w:t xml:space="preserve">) </w:t>
      </w:r>
      <w:r w:rsidR="0084512D" w:rsidRPr="00B86DE0">
        <w:rPr>
          <w:rFonts w:ascii="PT Astra Serif" w:hAnsi="PT Astra Serif"/>
        </w:rPr>
        <w:t>пункт 1.4</w:t>
      </w:r>
      <w:r w:rsidR="00167736" w:rsidRPr="00B86DE0">
        <w:rPr>
          <w:rFonts w:ascii="PT Astra Serif" w:hAnsi="PT Astra Serif"/>
        </w:rPr>
        <w:t xml:space="preserve"> раздела 1</w:t>
      </w:r>
      <w:r w:rsidR="009415A7" w:rsidRPr="00B86DE0">
        <w:rPr>
          <w:rFonts w:ascii="PT Astra Serif" w:hAnsi="PT Astra Serif"/>
        </w:rPr>
        <w:t xml:space="preserve"> </w:t>
      </w:r>
      <w:r w:rsidR="0084512D" w:rsidRPr="00B86DE0">
        <w:rPr>
          <w:rFonts w:ascii="PT Astra Serif" w:hAnsi="PT Astra Serif"/>
        </w:rPr>
        <w:t xml:space="preserve">после слов </w:t>
      </w:r>
      <w:r w:rsidR="007723FC" w:rsidRPr="00B86DE0">
        <w:rPr>
          <w:rFonts w:ascii="PT Astra Serif" w:hAnsi="PT Astra Serif"/>
        </w:rPr>
        <w:t>«контроля (надзора)» дополнить словами</w:t>
      </w:r>
      <w:r w:rsidR="0084512D" w:rsidRPr="00B86DE0">
        <w:rPr>
          <w:rFonts w:ascii="PT Astra Serif" w:hAnsi="PT Astra Serif"/>
        </w:rPr>
        <w:t xml:space="preserve"> «</w:t>
      </w:r>
      <w:r w:rsidR="00FE3418" w:rsidRPr="00B86DE0">
        <w:rPr>
          <w:rFonts w:ascii="PT Astra Serif" w:hAnsi="PT Astra Serif"/>
        </w:rPr>
        <w:t>(далее</w:t>
      </w:r>
      <w:r w:rsidR="00B86DE0">
        <w:rPr>
          <w:rFonts w:ascii="PT Astra Serif" w:hAnsi="PT Astra Serif"/>
        </w:rPr>
        <w:t xml:space="preserve"> – </w:t>
      </w:r>
      <w:r w:rsidR="0084512D" w:rsidRPr="00B86DE0">
        <w:rPr>
          <w:rFonts w:ascii="PT Astra Serif" w:hAnsi="PT Astra Serif"/>
        </w:rPr>
        <w:t>должностные лица Уполномоченного органа)»;</w:t>
      </w:r>
    </w:p>
    <w:p w:rsidR="000E2A80" w:rsidRPr="00B86DE0" w:rsidRDefault="0084512D" w:rsidP="005B085C">
      <w:pPr>
        <w:ind w:firstLine="709"/>
        <w:jc w:val="both"/>
        <w:rPr>
          <w:rFonts w:ascii="PT Astra Serif" w:hAnsi="PT Astra Serif"/>
        </w:rPr>
      </w:pPr>
      <w:r w:rsidRPr="00B86DE0">
        <w:rPr>
          <w:rFonts w:ascii="PT Astra Serif" w:hAnsi="PT Astra Serif"/>
        </w:rPr>
        <w:t xml:space="preserve">2) </w:t>
      </w:r>
      <w:r w:rsidR="00074E11" w:rsidRPr="00B86DE0">
        <w:rPr>
          <w:rFonts w:ascii="PT Astra Serif" w:hAnsi="PT Astra Serif"/>
        </w:rPr>
        <w:t>в</w:t>
      </w:r>
      <w:r w:rsidR="005762A5" w:rsidRPr="00B86DE0">
        <w:rPr>
          <w:rFonts w:ascii="PT Astra Serif" w:hAnsi="PT Astra Serif"/>
        </w:rPr>
        <w:t xml:space="preserve"> разделе 3:</w:t>
      </w:r>
    </w:p>
    <w:p w:rsidR="00541055" w:rsidRPr="00B86DE0" w:rsidRDefault="005762A5" w:rsidP="005B085C">
      <w:pPr>
        <w:ind w:firstLine="709"/>
        <w:jc w:val="both"/>
        <w:rPr>
          <w:rFonts w:ascii="PT Astra Serif" w:hAnsi="PT Astra Serif"/>
        </w:rPr>
      </w:pPr>
      <w:r w:rsidRPr="00B86DE0">
        <w:rPr>
          <w:rFonts w:ascii="PT Astra Serif" w:hAnsi="PT Astra Serif"/>
        </w:rPr>
        <w:t>а)</w:t>
      </w:r>
      <w:r w:rsidR="007B07EB" w:rsidRPr="00B86DE0">
        <w:rPr>
          <w:rFonts w:ascii="PT Astra Serif" w:hAnsi="PT Astra Serif"/>
        </w:rPr>
        <w:t xml:space="preserve"> </w:t>
      </w:r>
      <w:r w:rsidR="00541055" w:rsidRPr="00B86DE0">
        <w:rPr>
          <w:rFonts w:ascii="PT Astra Serif" w:hAnsi="PT Astra Serif"/>
        </w:rPr>
        <w:t>пункт 3.2</w:t>
      </w:r>
      <w:r w:rsidR="007B07EB" w:rsidRPr="00B86DE0">
        <w:rPr>
          <w:rFonts w:ascii="PT Astra Serif" w:hAnsi="PT Astra Serif"/>
        </w:rPr>
        <w:t xml:space="preserve"> изложить в следующей редакции</w:t>
      </w:r>
      <w:r w:rsidR="00541055" w:rsidRPr="00B86DE0">
        <w:rPr>
          <w:rFonts w:ascii="PT Astra Serif" w:hAnsi="PT Astra Serif"/>
        </w:rPr>
        <w:t>:</w:t>
      </w:r>
    </w:p>
    <w:p w:rsidR="002E6323" w:rsidRPr="00B86DE0" w:rsidRDefault="002E6323" w:rsidP="005B085C">
      <w:pPr>
        <w:ind w:firstLine="709"/>
        <w:jc w:val="both"/>
        <w:rPr>
          <w:rFonts w:ascii="PT Astra Serif" w:hAnsi="PT Astra Serif"/>
        </w:rPr>
      </w:pPr>
      <w:r w:rsidRPr="00B86DE0">
        <w:rPr>
          <w:rFonts w:ascii="PT Astra Serif" w:hAnsi="PT Astra Serif"/>
        </w:rPr>
        <w:t xml:space="preserve">«3.2. Уполномоченный орган при осуществлении регионального государственного контроля (надзора) относит объекты контроля (надзора) </w:t>
      </w:r>
      <w:r w:rsidR="00DD5BEE" w:rsidRPr="00B86DE0">
        <w:rPr>
          <w:rFonts w:ascii="PT Astra Serif" w:hAnsi="PT Astra Serif"/>
          <w:szCs w:val="24"/>
        </w:rPr>
        <w:br/>
      </w:r>
      <w:r w:rsidRPr="00B86DE0">
        <w:rPr>
          <w:rFonts w:ascii="PT Astra Serif" w:hAnsi="PT Astra Serif"/>
        </w:rPr>
        <w:t>к одной из следующих категорий риска причинения вреда (ущерба) (далее</w:t>
      </w:r>
      <w:r w:rsidR="00B86DE0">
        <w:rPr>
          <w:rFonts w:ascii="PT Astra Serif" w:hAnsi="PT Astra Serif"/>
        </w:rPr>
        <w:t xml:space="preserve"> – </w:t>
      </w:r>
      <w:r w:rsidRPr="00B86DE0">
        <w:rPr>
          <w:rFonts w:ascii="PT Astra Serif" w:hAnsi="PT Astra Serif"/>
        </w:rPr>
        <w:t xml:space="preserve">категории риска): </w:t>
      </w:r>
    </w:p>
    <w:p w:rsidR="00074E11" w:rsidRPr="00B86DE0" w:rsidRDefault="00074E11" w:rsidP="005B085C">
      <w:pPr>
        <w:ind w:firstLine="709"/>
        <w:jc w:val="both"/>
        <w:rPr>
          <w:rFonts w:ascii="PT Astra Serif" w:hAnsi="PT Astra Serif"/>
        </w:rPr>
      </w:pPr>
      <w:r w:rsidRPr="00B86DE0">
        <w:rPr>
          <w:rFonts w:ascii="PT Astra Serif" w:hAnsi="PT Astra Serif"/>
        </w:rPr>
        <w:t>1) высокий риск;</w:t>
      </w:r>
    </w:p>
    <w:p w:rsidR="00074E11" w:rsidRPr="00B86DE0" w:rsidRDefault="00074E11" w:rsidP="005B085C">
      <w:pPr>
        <w:ind w:firstLine="709"/>
        <w:jc w:val="both"/>
        <w:rPr>
          <w:rFonts w:ascii="PT Astra Serif" w:hAnsi="PT Astra Serif"/>
        </w:rPr>
      </w:pPr>
      <w:r w:rsidRPr="00B86DE0">
        <w:rPr>
          <w:rFonts w:ascii="PT Astra Serif" w:hAnsi="PT Astra Serif"/>
        </w:rPr>
        <w:t>2) значител</w:t>
      </w:r>
      <w:r w:rsidR="002231E1" w:rsidRPr="00B86DE0">
        <w:rPr>
          <w:rFonts w:ascii="PT Astra Serif" w:hAnsi="PT Astra Serif"/>
        </w:rPr>
        <w:t>ьный риск;</w:t>
      </w:r>
    </w:p>
    <w:p w:rsidR="00997CC8" w:rsidRPr="00B86DE0" w:rsidRDefault="00997CC8" w:rsidP="007B07EB">
      <w:pPr>
        <w:ind w:firstLine="709"/>
        <w:jc w:val="both"/>
        <w:rPr>
          <w:rFonts w:ascii="PT Astra Serif" w:hAnsi="PT Astra Serif"/>
          <w:color w:val="000000"/>
          <w:lang w:eastAsia="ar-SA"/>
        </w:rPr>
      </w:pPr>
      <w:r w:rsidRPr="00B86DE0">
        <w:rPr>
          <w:rFonts w:ascii="PT Astra Serif" w:hAnsi="PT Astra Serif"/>
          <w:color w:val="000000"/>
          <w:lang w:eastAsia="ar-SA"/>
        </w:rPr>
        <w:t>3)</w:t>
      </w:r>
      <w:r w:rsidRPr="00B86DE0">
        <w:rPr>
          <w:rFonts w:ascii="PT Astra Serif" w:hAnsi="PT Astra Serif"/>
          <w:color w:val="22272F"/>
          <w:sz w:val="23"/>
          <w:szCs w:val="23"/>
          <w:shd w:val="clear" w:color="auto" w:fill="FFFFFF"/>
        </w:rPr>
        <w:t xml:space="preserve"> </w:t>
      </w:r>
      <w:r w:rsidRPr="00B86DE0">
        <w:rPr>
          <w:rFonts w:ascii="PT Astra Serif" w:hAnsi="PT Astra Serif"/>
          <w:color w:val="000000"/>
          <w:lang w:eastAsia="ar-SA"/>
        </w:rPr>
        <w:t>средний риск;</w:t>
      </w:r>
    </w:p>
    <w:p w:rsidR="007B07EB" w:rsidRPr="00B86DE0" w:rsidRDefault="00997CC8" w:rsidP="007B07EB">
      <w:pPr>
        <w:ind w:firstLine="709"/>
        <w:jc w:val="both"/>
        <w:rPr>
          <w:rFonts w:ascii="PT Astra Serif" w:hAnsi="PT Astra Serif"/>
          <w:color w:val="000000"/>
          <w:lang w:eastAsia="ar-SA"/>
        </w:rPr>
      </w:pPr>
      <w:r w:rsidRPr="00B86DE0">
        <w:rPr>
          <w:rFonts w:ascii="PT Astra Serif" w:hAnsi="PT Astra Serif"/>
          <w:color w:val="000000"/>
          <w:lang w:eastAsia="ar-SA"/>
        </w:rPr>
        <w:t>4</w:t>
      </w:r>
      <w:r w:rsidR="007B07EB" w:rsidRPr="00B86DE0">
        <w:rPr>
          <w:rFonts w:ascii="PT Astra Serif" w:hAnsi="PT Astra Serif"/>
          <w:color w:val="000000"/>
          <w:lang w:eastAsia="ar-SA"/>
        </w:rPr>
        <w:t>) умеренный риск;</w:t>
      </w:r>
    </w:p>
    <w:p w:rsidR="007B07EB" w:rsidRPr="00B86DE0" w:rsidRDefault="00997CC8" w:rsidP="00F61C00">
      <w:pPr>
        <w:ind w:firstLine="709"/>
        <w:jc w:val="both"/>
        <w:rPr>
          <w:rFonts w:ascii="PT Astra Serif" w:hAnsi="PT Astra Serif"/>
        </w:rPr>
      </w:pPr>
      <w:r w:rsidRPr="00B86DE0">
        <w:rPr>
          <w:rFonts w:ascii="PT Astra Serif" w:hAnsi="PT Astra Serif"/>
          <w:color w:val="000000"/>
          <w:lang w:eastAsia="ar-SA"/>
        </w:rPr>
        <w:t>5</w:t>
      </w:r>
      <w:r w:rsidR="007B07EB" w:rsidRPr="00B86DE0">
        <w:rPr>
          <w:rFonts w:ascii="PT Astra Serif" w:hAnsi="PT Astra Serif"/>
          <w:color w:val="000000"/>
          <w:lang w:eastAsia="ar-SA"/>
        </w:rPr>
        <w:t>) низкий риск.</w:t>
      </w:r>
      <w:r w:rsidR="007B07EB" w:rsidRPr="00B86DE0">
        <w:rPr>
          <w:rFonts w:ascii="PT Astra Serif" w:hAnsi="PT Astra Serif"/>
        </w:rPr>
        <w:t>»;</w:t>
      </w:r>
    </w:p>
    <w:p w:rsidR="00A522C5" w:rsidRPr="00B86DE0" w:rsidRDefault="00541055" w:rsidP="00F61C00">
      <w:pPr>
        <w:ind w:firstLine="709"/>
        <w:jc w:val="both"/>
        <w:rPr>
          <w:rFonts w:ascii="PT Astra Serif" w:hAnsi="PT Astra Serif"/>
        </w:rPr>
      </w:pPr>
      <w:r w:rsidRPr="00B86DE0">
        <w:rPr>
          <w:rFonts w:ascii="PT Astra Serif" w:hAnsi="PT Astra Serif"/>
        </w:rPr>
        <w:t>б</w:t>
      </w:r>
      <w:r w:rsidR="00A167C5" w:rsidRPr="00B86DE0">
        <w:rPr>
          <w:rFonts w:ascii="PT Astra Serif" w:hAnsi="PT Astra Serif"/>
        </w:rPr>
        <w:t xml:space="preserve">) </w:t>
      </w:r>
      <w:r w:rsidR="003A12E5" w:rsidRPr="00B86DE0">
        <w:rPr>
          <w:rFonts w:ascii="PT Astra Serif" w:hAnsi="PT Astra Serif"/>
        </w:rPr>
        <w:t>пункт 3.4</w:t>
      </w:r>
      <w:r w:rsidR="00A167C5" w:rsidRPr="00B86DE0">
        <w:rPr>
          <w:rFonts w:ascii="PT Astra Serif" w:hAnsi="PT Astra Serif"/>
        </w:rPr>
        <w:t xml:space="preserve"> </w:t>
      </w:r>
      <w:r w:rsidR="003A12E5" w:rsidRPr="00B86DE0">
        <w:rPr>
          <w:rFonts w:ascii="PT Astra Serif" w:hAnsi="PT Astra Serif"/>
        </w:rPr>
        <w:t>изложить в следующей редакции:</w:t>
      </w:r>
    </w:p>
    <w:p w:rsidR="00B2570C" w:rsidRPr="00B86DE0" w:rsidRDefault="00654285" w:rsidP="00B2570C">
      <w:pPr>
        <w:spacing w:line="288" w:lineRule="atLeast"/>
        <w:ind w:firstLine="709"/>
        <w:jc w:val="both"/>
        <w:rPr>
          <w:rFonts w:ascii="PT Astra Serif" w:hAnsi="PT Astra Serif"/>
          <w:lang w:val="x-none"/>
        </w:rPr>
      </w:pPr>
      <w:r w:rsidRPr="00B86DE0">
        <w:rPr>
          <w:rFonts w:ascii="PT Astra Serif" w:hAnsi="PT Astra Serif"/>
        </w:rPr>
        <w:t xml:space="preserve">«3.4. </w:t>
      </w:r>
      <w:r w:rsidR="00B2570C" w:rsidRPr="00B86DE0">
        <w:rPr>
          <w:rFonts w:ascii="PT Astra Serif" w:hAnsi="PT Astra Serif"/>
          <w:lang w:val="x-none"/>
        </w:rPr>
        <w:t>В отношении объектов контроля, отнесённых к категории высокого риска, проводится одно из плановых контрольных (надзорных) мероприятий (</w:t>
      </w:r>
      <w:r w:rsidR="00B2570C" w:rsidRPr="00B86DE0">
        <w:rPr>
          <w:rFonts w:ascii="PT Astra Serif" w:hAnsi="PT Astra Serif"/>
        </w:rPr>
        <w:t>документарная</w:t>
      </w:r>
      <w:r w:rsidR="00B2570C" w:rsidRPr="00B86DE0">
        <w:rPr>
          <w:rFonts w:ascii="PT Astra Serif" w:hAnsi="PT Astra Serif"/>
          <w:lang w:val="x-none"/>
        </w:rPr>
        <w:t xml:space="preserve"> проверка или выездная проверка) один раз в два года либо </w:t>
      </w:r>
      <w:r w:rsidR="00B86DE0">
        <w:rPr>
          <w:rFonts w:ascii="PT Astra Serif" w:hAnsi="PT Astra Serif"/>
        </w:rPr>
        <w:br/>
      </w:r>
      <w:r w:rsidR="00B2570C" w:rsidRPr="00B86DE0">
        <w:rPr>
          <w:rFonts w:ascii="PT Astra Serif" w:hAnsi="PT Astra Serif"/>
          <w:lang w:val="x-none"/>
        </w:rPr>
        <w:t>один обязательный профилактический визит в год.</w:t>
      </w:r>
    </w:p>
    <w:p w:rsidR="00B2570C" w:rsidRPr="00B86DE0" w:rsidRDefault="00B2570C" w:rsidP="00B2570C">
      <w:pPr>
        <w:spacing w:line="288" w:lineRule="atLeast"/>
        <w:ind w:firstLine="709"/>
        <w:jc w:val="both"/>
        <w:rPr>
          <w:rFonts w:ascii="PT Astra Serif" w:hAnsi="PT Astra Serif"/>
        </w:rPr>
      </w:pPr>
      <w:r w:rsidRPr="00B86DE0">
        <w:rPr>
          <w:rFonts w:ascii="PT Astra Serif" w:hAnsi="PT Astra Serif"/>
          <w:lang w:val="x-none"/>
        </w:rPr>
        <w:t xml:space="preserve">Периодичность проведения обязательных профилактических визитов </w:t>
      </w:r>
      <w:r w:rsidR="00160253" w:rsidRPr="00B86DE0">
        <w:rPr>
          <w:rFonts w:ascii="PT Astra Serif" w:hAnsi="PT Astra Serif"/>
          <w:szCs w:val="24"/>
        </w:rPr>
        <w:br/>
      </w:r>
      <w:r w:rsidRPr="00B86DE0">
        <w:rPr>
          <w:rFonts w:ascii="PT Astra Serif" w:hAnsi="PT Astra Serif"/>
          <w:lang w:val="x-none"/>
        </w:rPr>
        <w:t>в отношении объектов контроля, отнесённых к категории</w:t>
      </w:r>
      <w:r w:rsidRPr="00B86DE0">
        <w:rPr>
          <w:rFonts w:ascii="PT Astra Serif" w:hAnsi="PT Astra Serif"/>
        </w:rPr>
        <w:t xml:space="preserve"> значительного,</w:t>
      </w:r>
      <w:r w:rsidRPr="00B86DE0">
        <w:rPr>
          <w:rFonts w:ascii="PT Astra Serif" w:hAnsi="PT Astra Serif"/>
          <w:lang w:val="x-none"/>
        </w:rPr>
        <w:t xml:space="preserve"> </w:t>
      </w:r>
      <w:r w:rsidRPr="00B86DE0">
        <w:rPr>
          <w:rFonts w:ascii="PT Astra Serif" w:hAnsi="PT Astra Serif"/>
          <w:lang w:val="x-none"/>
        </w:rPr>
        <w:lastRenderedPageBreak/>
        <w:t>среднего или умеренного риска, определяется Правительством Российской Федерации.</w:t>
      </w:r>
      <w:r w:rsidRPr="00B86DE0">
        <w:rPr>
          <w:rFonts w:ascii="PT Astra Serif" w:hAnsi="PT Astra Serif"/>
        </w:rPr>
        <w:t>»;</w:t>
      </w:r>
    </w:p>
    <w:p w:rsidR="005762A5" w:rsidRPr="00B86DE0" w:rsidRDefault="00167736" w:rsidP="00B2570C">
      <w:pPr>
        <w:spacing w:line="288" w:lineRule="atLeast"/>
        <w:ind w:firstLine="709"/>
        <w:jc w:val="both"/>
        <w:rPr>
          <w:rFonts w:ascii="PT Astra Serif" w:hAnsi="PT Astra Serif"/>
        </w:rPr>
      </w:pPr>
      <w:r w:rsidRPr="00B86DE0">
        <w:rPr>
          <w:rFonts w:ascii="PT Astra Serif" w:hAnsi="PT Astra Serif"/>
        </w:rPr>
        <w:t>3</w:t>
      </w:r>
      <w:r w:rsidR="00074E11" w:rsidRPr="00B86DE0">
        <w:rPr>
          <w:rFonts w:ascii="PT Astra Serif" w:hAnsi="PT Astra Serif"/>
        </w:rPr>
        <w:t>) в разделе 4</w:t>
      </w:r>
      <w:r w:rsidR="00791147" w:rsidRPr="00B86DE0">
        <w:rPr>
          <w:rFonts w:ascii="PT Astra Serif" w:hAnsi="PT Astra Serif"/>
        </w:rPr>
        <w:t>:</w:t>
      </w:r>
    </w:p>
    <w:p w:rsidR="00541055" w:rsidRPr="00B86DE0" w:rsidRDefault="00541055" w:rsidP="005B085C">
      <w:pPr>
        <w:ind w:firstLine="709"/>
        <w:jc w:val="both"/>
        <w:rPr>
          <w:rFonts w:ascii="PT Astra Serif" w:hAnsi="PT Astra Serif"/>
        </w:rPr>
      </w:pPr>
      <w:r w:rsidRPr="00B86DE0">
        <w:rPr>
          <w:rFonts w:ascii="PT Astra Serif" w:hAnsi="PT Astra Serif"/>
        </w:rPr>
        <w:t xml:space="preserve">а) в пункте </w:t>
      </w:r>
      <w:r w:rsidR="00465BC8" w:rsidRPr="00B86DE0">
        <w:rPr>
          <w:rFonts w:ascii="PT Astra Serif" w:hAnsi="PT Astra Serif"/>
          <w:shd w:val="clear" w:color="auto" w:fill="FFFFFF"/>
        </w:rPr>
        <w:t>4.1</w:t>
      </w:r>
      <w:r w:rsidR="00465BC8" w:rsidRPr="00B86DE0">
        <w:rPr>
          <w:rFonts w:ascii="PT Astra Serif" w:hAnsi="PT Astra Serif"/>
          <w:shd w:val="clear" w:color="auto" w:fill="FFFFFF"/>
          <w:vertAlign w:val="superscript"/>
        </w:rPr>
        <w:t>1</w:t>
      </w:r>
      <w:r w:rsidRPr="00B86DE0">
        <w:rPr>
          <w:rFonts w:ascii="PT Astra Serif" w:hAnsi="PT Astra Serif"/>
        </w:rPr>
        <w:t>:</w:t>
      </w:r>
    </w:p>
    <w:p w:rsidR="00791147" w:rsidRDefault="00E83C2C" w:rsidP="005B085C">
      <w:pPr>
        <w:ind w:firstLine="709"/>
        <w:jc w:val="both"/>
        <w:rPr>
          <w:rFonts w:ascii="PT Astra Serif" w:hAnsi="PT Astra Serif"/>
        </w:rPr>
      </w:pPr>
      <w:r w:rsidRPr="00B86DE0">
        <w:rPr>
          <w:rFonts w:ascii="PT Astra Serif" w:hAnsi="PT Astra Serif"/>
        </w:rPr>
        <w:t xml:space="preserve">таблицу изложить </w:t>
      </w:r>
      <w:r w:rsidR="00791147" w:rsidRPr="00B86DE0">
        <w:rPr>
          <w:rFonts w:ascii="PT Astra Serif" w:hAnsi="PT Astra Serif"/>
        </w:rPr>
        <w:t>в следующей редакции:</w:t>
      </w:r>
    </w:p>
    <w:p w:rsidR="00B86DE0" w:rsidRPr="00B86DE0" w:rsidRDefault="00B86DE0" w:rsidP="005B085C">
      <w:pPr>
        <w:ind w:firstLine="709"/>
        <w:jc w:val="both"/>
        <w:rPr>
          <w:rFonts w:ascii="PT Astra Serif" w:hAnsi="PT Astra Serif"/>
        </w:rPr>
      </w:pPr>
    </w:p>
    <w:tbl>
      <w:tblPr>
        <w:tblW w:w="16586" w:type="dxa"/>
        <w:tblInd w:w="-176" w:type="dxa"/>
        <w:tblLayout w:type="fixed"/>
        <w:tblLook w:val="04A0" w:firstRow="1" w:lastRow="0" w:firstColumn="1" w:lastColumn="0" w:noHBand="0" w:noVBand="1"/>
      </w:tblPr>
      <w:tblGrid>
        <w:gridCol w:w="284"/>
        <w:gridCol w:w="2268"/>
        <w:gridCol w:w="1701"/>
        <w:gridCol w:w="1843"/>
        <w:gridCol w:w="1985"/>
        <w:gridCol w:w="1701"/>
        <w:gridCol w:w="6804"/>
      </w:tblGrid>
      <w:tr w:rsidR="00B86DE0" w:rsidRPr="00B86DE0" w:rsidTr="00B86DE0">
        <w:tc>
          <w:tcPr>
            <w:tcW w:w="284" w:type="dxa"/>
            <w:tcBorders>
              <w:right w:val="single" w:sz="4" w:space="0" w:color="auto"/>
            </w:tcBorders>
            <w:shd w:val="clear" w:color="000000" w:fill="FFFFFF"/>
          </w:tcPr>
          <w:p w:rsidR="00B86DE0" w:rsidRPr="00B86DE0" w:rsidRDefault="00B86DE0" w:rsidP="00313699">
            <w:pPr>
              <w:jc w:val="center"/>
              <w:rPr>
                <w:rFonts w:ascii="PT Astra Serif" w:hAnsi="PT Astra Serif"/>
                <w:color w:val="000000"/>
                <w:sz w:val="24"/>
                <w:szCs w:val="24"/>
              </w:rPr>
            </w:pPr>
            <w:r w:rsidRPr="00B86DE0">
              <w:rPr>
                <w:rFonts w:ascii="PT Astra Serif" w:hAnsi="PT Astra Serif"/>
                <w:color w:val="000000"/>
                <w:szCs w:val="24"/>
              </w:rPr>
              <w:t>«</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86DE0" w:rsidRPr="00B86DE0" w:rsidRDefault="00B86DE0" w:rsidP="00313699">
            <w:pPr>
              <w:jc w:val="center"/>
              <w:rPr>
                <w:rFonts w:ascii="PT Astra Serif" w:hAnsi="PT Astra Serif"/>
                <w:color w:val="000000"/>
                <w:sz w:val="24"/>
                <w:szCs w:val="24"/>
              </w:rPr>
            </w:pPr>
            <w:r w:rsidRPr="00B86DE0">
              <w:rPr>
                <w:rFonts w:ascii="PT Astra Serif" w:hAnsi="PT Astra Serif"/>
                <w:color w:val="000000"/>
                <w:sz w:val="24"/>
                <w:szCs w:val="24"/>
              </w:rPr>
              <w:t>Виды деятельности</w:t>
            </w:r>
          </w:p>
        </w:tc>
        <w:tc>
          <w:tcPr>
            <w:tcW w:w="7230" w:type="dxa"/>
            <w:gridSpan w:val="4"/>
            <w:tcBorders>
              <w:top w:val="single" w:sz="4" w:space="0" w:color="auto"/>
              <w:left w:val="nil"/>
              <w:bottom w:val="single" w:sz="4" w:space="0" w:color="auto"/>
              <w:right w:val="single" w:sz="4" w:space="0" w:color="auto"/>
            </w:tcBorders>
            <w:shd w:val="clear" w:color="000000" w:fill="FFFFFF"/>
            <w:vAlign w:val="center"/>
            <w:hideMark/>
          </w:tcPr>
          <w:p w:rsidR="00B86DE0" w:rsidRPr="00B86DE0" w:rsidRDefault="00B86DE0" w:rsidP="00313699">
            <w:pPr>
              <w:jc w:val="center"/>
              <w:rPr>
                <w:rFonts w:ascii="PT Astra Serif" w:hAnsi="PT Astra Serif"/>
                <w:color w:val="000000"/>
                <w:sz w:val="24"/>
                <w:szCs w:val="24"/>
              </w:rPr>
            </w:pPr>
            <w:r w:rsidRPr="00B86DE0">
              <w:rPr>
                <w:rFonts w:ascii="PT Astra Serif" w:hAnsi="PT Astra Serif"/>
                <w:color w:val="000000"/>
                <w:sz w:val="24"/>
                <w:szCs w:val="24"/>
              </w:rPr>
              <w:t xml:space="preserve">Контролируемые лица, осуществляющие регулируемые виды деятельности, имеющие размер выручки </w:t>
            </w:r>
          </w:p>
          <w:p w:rsidR="00B86DE0" w:rsidRPr="00B86DE0" w:rsidRDefault="00B86DE0" w:rsidP="00313699">
            <w:pPr>
              <w:jc w:val="center"/>
              <w:rPr>
                <w:rFonts w:ascii="PT Astra Serif" w:hAnsi="PT Astra Serif"/>
                <w:color w:val="000000"/>
                <w:sz w:val="24"/>
                <w:szCs w:val="24"/>
              </w:rPr>
            </w:pPr>
            <w:r w:rsidRPr="00B86DE0">
              <w:rPr>
                <w:rFonts w:ascii="PT Astra Serif" w:hAnsi="PT Astra Serif"/>
                <w:color w:val="000000"/>
                <w:sz w:val="24"/>
                <w:szCs w:val="24"/>
              </w:rPr>
              <w:t xml:space="preserve">от регулируемой деятельности за предыдущий год </w:t>
            </w:r>
          </w:p>
        </w:tc>
        <w:tc>
          <w:tcPr>
            <w:tcW w:w="6804" w:type="dxa"/>
            <w:vMerge w:val="restart"/>
            <w:tcBorders>
              <w:left w:val="single" w:sz="4" w:space="0" w:color="auto"/>
            </w:tcBorders>
            <w:shd w:val="clear" w:color="000000" w:fill="FFFFFF"/>
          </w:tcPr>
          <w:p w:rsidR="00B86DE0" w:rsidRDefault="00B86DE0" w:rsidP="00B86DE0">
            <w:pPr>
              <w:rPr>
                <w:rFonts w:ascii="PT Astra Serif" w:hAnsi="PT Astra Serif"/>
                <w:color w:val="000000"/>
                <w:sz w:val="24"/>
                <w:szCs w:val="24"/>
              </w:rPr>
            </w:pPr>
          </w:p>
          <w:p w:rsidR="00B86DE0" w:rsidRDefault="00B86DE0" w:rsidP="00B86DE0">
            <w:pPr>
              <w:rPr>
                <w:rFonts w:ascii="PT Astra Serif" w:hAnsi="PT Astra Serif"/>
                <w:color w:val="000000"/>
                <w:sz w:val="24"/>
                <w:szCs w:val="24"/>
              </w:rPr>
            </w:pPr>
          </w:p>
          <w:p w:rsidR="00B86DE0" w:rsidRDefault="00B86DE0" w:rsidP="00B86DE0">
            <w:pPr>
              <w:rPr>
                <w:rFonts w:ascii="PT Astra Serif" w:hAnsi="PT Astra Serif"/>
                <w:color w:val="000000"/>
                <w:sz w:val="24"/>
                <w:szCs w:val="24"/>
              </w:rPr>
            </w:pPr>
          </w:p>
          <w:p w:rsidR="00B86DE0" w:rsidRDefault="00B86DE0" w:rsidP="00B86DE0">
            <w:pPr>
              <w:rPr>
                <w:rFonts w:ascii="PT Astra Serif" w:hAnsi="PT Astra Serif"/>
                <w:color w:val="000000"/>
                <w:sz w:val="24"/>
                <w:szCs w:val="24"/>
              </w:rPr>
            </w:pPr>
          </w:p>
          <w:p w:rsidR="00B86DE0" w:rsidRDefault="00B86DE0" w:rsidP="00B86DE0">
            <w:pPr>
              <w:rPr>
                <w:rFonts w:ascii="PT Astra Serif" w:hAnsi="PT Astra Serif"/>
                <w:color w:val="000000"/>
                <w:sz w:val="24"/>
                <w:szCs w:val="24"/>
              </w:rPr>
            </w:pPr>
          </w:p>
          <w:p w:rsidR="00B86DE0" w:rsidRDefault="00B86DE0" w:rsidP="00B86DE0">
            <w:pPr>
              <w:rPr>
                <w:rFonts w:ascii="PT Astra Serif" w:hAnsi="PT Astra Serif"/>
                <w:color w:val="000000"/>
                <w:sz w:val="24"/>
                <w:szCs w:val="24"/>
              </w:rPr>
            </w:pPr>
          </w:p>
          <w:p w:rsidR="00B86DE0" w:rsidRDefault="00B86DE0" w:rsidP="00B86DE0">
            <w:pPr>
              <w:rPr>
                <w:rFonts w:ascii="PT Astra Serif" w:hAnsi="PT Astra Serif"/>
                <w:color w:val="000000"/>
                <w:sz w:val="24"/>
                <w:szCs w:val="24"/>
              </w:rPr>
            </w:pPr>
          </w:p>
          <w:p w:rsidR="00B86DE0" w:rsidRDefault="00B86DE0" w:rsidP="00B86DE0">
            <w:pPr>
              <w:rPr>
                <w:rFonts w:ascii="PT Astra Serif" w:hAnsi="PT Astra Serif"/>
                <w:color w:val="000000"/>
                <w:sz w:val="24"/>
                <w:szCs w:val="24"/>
              </w:rPr>
            </w:pPr>
          </w:p>
          <w:p w:rsidR="00B86DE0" w:rsidRDefault="00B86DE0" w:rsidP="00B86DE0">
            <w:pPr>
              <w:rPr>
                <w:rFonts w:ascii="PT Astra Serif" w:hAnsi="PT Astra Serif"/>
                <w:color w:val="000000"/>
                <w:sz w:val="24"/>
                <w:szCs w:val="24"/>
              </w:rPr>
            </w:pPr>
          </w:p>
          <w:p w:rsidR="00B86DE0" w:rsidRDefault="00B86DE0" w:rsidP="00B86DE0">
            <w:pPr>
              <w:rPr>
                <w:rFonts w:ascii="PT Astra Serif" w:hAnsi="PT Astra Serif"/>
                <w:color w:val="000000"/>
                <w:sz w:val="24"/>
                <w:szCs w:val="24"/>
              </w:rPr>
            </w:pPr>
          </w:p>
          <w:p w:rsidR="00B86DE0" w:rsidRDefault="00B86DE0" w:rsidP="00B86DE0">
            <w:pPr>
              <w:rPr>
                <w:rFonts w:ascii="PT Astra Serif" w:hAnsi="PT Astra Serif"/>
                <w:color w:val="000000"/>
                <w:sz w:val="24"/>
                <w:szCs w:val="24"/>
              </w:rPr>
            </w:pPr>
          </w:p>
          <w:p w:rsidR="00B86DE0" w:rsidRDefault="00B86DE0" w:rsidP="00B86DE0">
            <w:pPr>
              <w:rPr>
                <w:rFonts w:ascii="PT Astra Serif" w:hAnsi="PT Astra Serif"/>
                <w:color w:val="000000"/>
                <w:sz w:val="24"/>
                <w:szCs w:val="24"/>
              </w:rPr>
            </w:pPr>
          </w:p>
          <w:p w:rsidR="00B86DE0" w:rsidRDefault="00B86DE0" w:rsidP="00B86DE0">
            <w:pPr>
              <w:rPr>
                <w:rFonts w:ascii="PT Astra Serif" w:hAnsi="PT Astra Serif"/>
                <w:color w:val="000000"/>
                <w:sz w:val="24"/>
                <w:szCs w:val="24"/>
              </w:rPr>
            </w:pPr>
          </w:p>
          <w:p w:rsidR="00B86DE0" w:rsidRDefault="00B86DE0" w:rsidP="00B86DE0">
            <w:pPr>
              <w:rPr>
                <w:rFonts w:ascii="PT Astra Serif" w:hAnsi="PT Astra Serif"/>
                <w:color w:val="000000"/>
                <w:sz w:val="24"/>
                <w:szCs w:val="24"/>
              </w:rPr>
            </w:pPr>
          </w:p>
          <w:p w:rsidR="00B86DE0" w:rsidRDefault="00B86DE0" w:rsidP="00B86DE0">
            <w:pPr>
              <w:rPr>
                <w:rFonts w:ascii="PT Astra Serif" w:hAnsi="PT Astra Serif"/>
                <w:color w:val="000000"/>
                <w:sz w:val="24"/>
                <w:szCs w:val="24"/>
              </w:rPr>
            </w:pPr>
          </w:p>
          <w:p w:rsidR="00B86DE0" w:rsidRDefault="00B86DE0" w:rsidP="00B86DE0">
            <w:pPr>
              <w:rPr>
                <w:rFonts w:ascii="PT Astra Serif" w:hAnsi="PT Astra Serif"/>
                <w:color w:val="000000"/>
                <w:sz w:val="24"/>
                <w:szCs w:val="24"/>
              </w:rPr>
            </w:pPr>
          </w:p>
          <w:p w:rsidR="00B86DE0" w:rsidRDefault="00B86DE0" w:rsidP="00B86DE0">
            <w:pPr>
              <w:rPr>
                <w:rFonts w:ascii="PT Astra Serif" w:hAnsi="PT Astra Serif"/>
                <w:color w:val="000000"/>
                <w:sz w:val="24"/>
                <w:szCs w:val="24"/>
              </w:rPr>
            </w:pPr>
          </w:p>
          <w:p w:rsidR="00B86DE0" w:rsidRDefault="00B86DE0" w:rsidP="00B86DE0">
            <w:pPr>
              <w:rPr>
                <w:rFonts w:ascii="PT Astra Serif" w:hAnsi="PT Astra Serif"/>
                <w:color w:val="000000"/>
                <w:sz w:val="24"/>
                <w:szCs w:val="24"/>
              </w:rPr>
            </w:pPr>
          </w:p>
          <w:p w:rsidR="00B86DE0" w:rsidRDefault="00B86DE0" w:rsidP="00B86DE0">
            <w:pPr>
              <w:rPr>
                <w:rFonts w:ascii="PT Astra Serif" w:hAnsi="PT Astra Serif"/>
                <w:color w:val="000000"/>
                <w:sz w:val="24"/>
                <w:szCs w:val="24"/>
              </w:rPr>
            </w:pPr>
          </w:p>
          <w:p w:rsidR="00B86DE0" w:rsidRDefault="00B86DE0" w:rsidP="00B86DE0">
            <w:pPr>
              <w:rPr>
                <w:rFonts w:ascii="PT Astra Serif" w:hAnsi="PT Astra Serif"/>
                <w:color w:val="000000"/>
                <w:sz w:val="24"/>
                <w:szCs w:val="24"/>
              </w:rPr>
            </w:pPr>
          </w:p>
          <w:p w:rsidR="00B86DE0" w:rsidRDefault="00B86DE0" w:rsidP="00B86DE0">
            <w:pPr>
              <w:rPr>
                <w:rFonts w:ascii="PT Astra Serif" w:hAnsi="PT Astra Serif"/>
                <w:color w:val="000000"/>
                <w:sz w:val="24"/>
                <w:szCs w:val="24"/>
              </w:rPr>
            </w:pPr>
          </w:p>
          <w:p w:rsidR="00B86DE0" w:rsidRDefault="00B86DE0" w:rsidP="00B86DE0">
            <w:pPr>
              <w:rPr>
                <w:rFonts w:ascii="PT Astra Serif" w:hAnsi="PT Astra Serif"/>
                <w:color w:val="000000"/>
                <w:sz w:val="24"/>
                <w:szCs w:val="24"/>
              </w:rPr>
            </w:pPr>
          </w:p>
          <w:p w:rsidR="00B86DE0" w:rsidRDefault="00B86DE0" w:rsidP="00B86DE0">
            <w:pPr>
              <w:rPr>
                <w:rFonts w:ascii="PT Astra Serif" w:hAnsi="PT Astra Serif"/>
                <w:color w:val="000000"/>
                <w:sz w:val="24"/>
                <w:szCs w:val="24"/>
              </w:rPr>
            </w:pPr>
          </w:p>
          <w:p w:rsidR="00B86DE0" w:rsidRDefault="00B86DE0" w:rsidP="00B86DE0">
            <w:pPr>
              <w:rPr>
                <w:rFonts w:ascii="PT Astra Serif" w:hAnsi="PT Astra Serif"/>
                <w:color w:val="000000"/>
                <w:sz w:val="24"/>
                <w:szCs w:val="24"/>
              </w:rPr>
            </w:pPr>
          </w:p>
          <w:p w:rsidR="00B86DE0" w:rsidRDefault="00B86DE0" w:rsidP="00B86DE0">
            <w:pPr>
              <w:rPr>
                <w:rFonts w:ascii="PT Astra Serif" w:hAnsi="PT Astra Serif"/>
                <w:color w:val="000000"/>
                <w:sz w:val="24"/>
                <w:szCs w:val="24"/>
              </w:rPr>
            </w:pPr>
          </w:p>
          <w:p w:rsidR="00B86DE0" w:rsidRDefault="00B86DE0" w:rsidP="00B86DE0">
            <w:pPr>
              <w:rPr>
                <w:rFonts w:ascii="PT Astra Serif" w:hAnsi="PT Astra Serif"/>
                <w:color w:val="000000"/>
                <w:sz w:val="24"/>
                <w:szCs w:val="24"/>
              </w:rPr>
            </w:pPr>
          </w:p>
          <w:p w:rsidR="00B86DE0" w:rsidRDefault="00B86DE0" w:rsidP="00B86DE0">
            <w:pPr>
              <w:rPr>
                <w:rFonts w:ascii="PT Astra Serif" w:hAnsi="PT Astra Serif"/>
                <w:color w:val="000000"/>
                <w:sz w:val="24"/>
                <w:szCs w:val="24"/>
              </w:rPr>
            </w:pPr>
          </w:p>
          <w:p w:rsidR="00B86DE0" w:rsidRDefault="00B86DE0" w:rsidP="00B86DE0">
            <w:pPr>
              <w:rPr>
                <w:rFonts w:ascii="PT Astra Serif" w:hAnsi="PT Astra Serif"/>
                <w:color w:val="000000"/>
                <w:sz w:val="24"/>
                <w:szCs w:val="24"/>
              </w:rPr>
            </w:pPr>
          </w:p>
          <w:p w:rsidR="00B86DE0" w:rsidRPr="00B86DE0" w:rsidRDefault="00B86DE0" w:rsidP="00B86DE0">
            <w:pPr>
              <w:rPr>
                <w:rFonts w:ascii="PT Astra Serif" w:hAnsi="PT Astra Serif"/>
                <w:color w:val="000000"/>
                <w:sz w:val="24"/>
                <w:szCs w:val="24"/>
              </w:rPr>
            </w:pPr>
          </w:p>
          <w:p w:rsidR="00B86DE0" w:rsidRPr="00B86DE0" w:rsidRDefault="00B86DE0" w:rsidP="00B86DE0">
            <w:pPr>
              <w:ind w:left="-108"/>
              <w:rPr>
                <w:rFonts w:ascii="PT Astra Serif" w:hAnsi="PT Astra Serif"/>
                <w:color w:val="000000"/>
                <w:sz w:val="24"/>
                <w:szCs w:val="24"/>
              </w:rPr>
            </w:pPr>
            <w:r>
              <w:rPr>
                <w:rFonts w:ascii="PT Astra Serif" w:hAnsi="PT Astra Serif"/>
                <w:szCs w:val="24"/>
              </w:rPr>
              <w:t xml:space="preserve"> </w:t>
            </w:r>
            <w:r w:rsidRPr="00B86DE0">
              <w:rPr>
                <w:rFonts w:ascii="PT Astra Serif" w:hAnsi="PT Astra Serif"/>
                <w:szCs w:val="24"/>
              </w:rPr>
              <w:t>»;</w:t>
            </w:r>
          </w:p>
        </w:tc>
      </w:tr>
      <w:tr w:rsidR="00B86DE0" w:rsidRPr="00B86DE0" w:rsidTr="00B86DE0">
        <w:tc>
          <w:tcPr>
            <w:tcW w:w="284" w:type="dxa"/>
            <w:tcBorders>
              <w:right w:val="single" w:sz="4" w:space="0" w:color="auto"/>
            </w:tcBorders>
          </w:tcPr>
          <w:p w:rsidR="00B86DE0" w:rsidRPr="00B86DE0" w:rsidRDefault="00B86DE0" w:rsidP="00313699">
            <w:pPr>
              <w:rPr>
                <w:rFonts w:ascii="PT Astra Serif" w:hAnsi="PT Astra Serif"/>
                <w:color w:val="000000"/>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86DE0" w:rsidRPr="00B86DE0" w:rsidRDefault="00B86DE0" w:rsidP="00313699">
            <w:pPr>
              <w:rPr>
                <w:rFonts w:ascii="PT Astra Serif" w:hAnsi="PT Astra Serif"/>
                <w:color w:val="000000"/>
                <w:sz w:val="24"/>
                <w:szCs w:val="24"/>
              </w:rPr>
            </w:pP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B86DE0" w:rsidRPr="00B86DE0" w:rsidRDefault="00B86DE0" w:rsidP="00313699">
            <w:pPr>
              <w:jc w:val="center"/>
              <w:rPr>
                <w:rFonts w:ascii="PT Astra Serif" w:hAnsi="PT Astra Serif"/>
                <w:color w:val="000000"/>
                <w:sz w:val="24"/>
                <w:szCs w:val="24"/>
              </w:rPr>
            </w:pPr>
            <w:r>
              <w:rPr>
                <w:rFonts w:ascii="PT Astra Serif" w:hAnsi="PT Astra Serif"/>
                <w:color w:val="000000"/>
                <w:sz w:val="24"/>
                <w:szCs w:val="24"/>
              </w:rPr>
              <w:t>до 30 млн</w:t>
            </w:r>
            <w:r w:rsidRPr="00B86DE0">
              <w:rPr>
                <w:rFonts w:ascii="PT Astra Serif" w:hAnsi="PT Astra Serif"/>
                <w:color w:val="000000"/>
                <w:sz w:val="24"/>
                <w:szCs w:val="24"/>
              </w:rPr>
              <w:t xml:space="preserve"> рублей</w:t>
            </w: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rsidR="00B86DE0" w:rsidRPr="00B86DE0" w:rsidRDefault="00B86DE0" w:rsidP="00313699">
            <w:pPr>
              <w:jc w:val="center"/>
              <w:rPr>
                <w:rFonts w:ascii="PT Astra Serif" w:hAnsi="PT Astra Serif"/>
                <w:color w:val="000000"/>
                <w:sz w:val="24"/>
                <w:szCs w:val="24"/>
              </w:rPr>
            </w:pPr>
            <w:r>
              <w:rPr>
                <w:rFonts w:ascii="PT Astra Serif" w:hAnsi="PT Astra Serif"/>
                <w:color w:val="000000"/>
                <w:sz w:val="24"/>
                <w:szCs w:val="24"/>
              </w:rPr>
              <w:t>от 30 до 50 млн</w:t>
            </w:r>
            <w:r w:rsidRPr="00B86DE0">
              <w:rPr>
                <w:rFonts w:ascii="PT Astra Serif" w:hAnsi="PT Astra Serif"/>
                <w:color w:val="000000"/>
                <w:sz w:val="24"/>
                <w:szCs w:val="24"/>
              </w:rPr>
              <w:t xml:space="preserve"> рублей включительно</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rsidR="00B86DE0" w:rsidRPr="00B86DE0" w:rsidRDefault="00B86DE0" w:rsidP="00313699">
            <w:pPr>
              <w:jc w:val="center"/>
              <w:rPr>
                <w:rFonts w:ascii="PT Astra Serif" w:hAnsi="PT Astra Serif"/>
                <w:color w:val="000000"/>
                <w:sz w:val="24"/>
                <w:szCs w:val="24"/>
              </w:rPr>
            </w:pPr>
            <w:r>
              <w:rPr>
                <w:rFonts w:ascii="PT Astra Serif" w:hAnsi="PT Astra Serif"/>
                <w:color w:val="000000"/>
                <w:sz w:val="24"/>
                <w:szCs w:val="24"/>
              </w:rPr>
              <w:t>от 50 до 80 млн</w:t>
            </w:r>
            <w:r w:rsidRPr="00B86DE0">
              <w:rPr>
                <w:rFonts w:ascii="PT Astra Serif" w:hAnsi="PT Astra Serif"/>
                <w:color w:val="000000"/>
                <w:sz w:val="24"/>
                <w:szCs w:val="24"/>
              </w:rPr>
              <w:t xml:space="preserve"> рублей включительно</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B86DE0" w:rsidRPr="00B86DE0" w:rsidRDefault="00B86DE0" w:rsidP="00B86DE0">
            <w:pPr>
              <w:jc w:val="center"/>
              <w:rPr>
                <w:rFonts w:ascii="PT Astra Serif" w:hAnsi="PT Astra Serif"/>
                <w:color w:val="000000"/>
                <w:sz w:val="24"/>
                <w:szCs w:val="24"/>
              </w:rPr>
            </w:pPr>
            <w:r w:rsidRPr="00B86DE0">
              <w:rPr>
                <w:rFonts w:ascii="PT Astra Serif" w:hAnsi="PT Astra Serif"/>
                <w:color w:val="000000"/>
                <w:sz w:val="24"/>
                <w:szCs w:val="24"/>
              </w:rPr>
              <w:t>свыше 80 млн рублей</w:t>
            </w:r>
          </w:p>
        </w:tc>
        <w:tc>
          <w:tcPr>
            <w:tcW w:w="6804" w:type="dxa"/>
            <w:vMerge/>
            <w:tcBorders>
              <w:left w:val="single" w:sz="4" w:space="0" w:color="auto"/>
            </w:tcBorders>
            <w:shd w:val="clear" w:color="000000" w:fill="FFFFFF"/>
          </w:tcPr>
          <w:p w:rsidR="00B86DE0" w:rsidRPr="00B86DE0" w:rsidRDefault="00B86DE0" w:rsidP="00B86DE0">
            <w:pPr>
              <w:rPr>
                <w:rFonts w:ascii="PT Astra Serif" w:hAnsi="PT Astra Serif"/>
                <w:color w:val="000000"/>
                <w:sz w:val="24"/>
                <w:szCs w:val="24"/>
              </w:rPr>
            </w:pPr>
          </w:p>
        </w:tc>
      </w:tr>
      <w:tr w:rsidR="00B86DE0" w:rsidRPr="00B86DE0" w:rsidTr="00B86DE0">
        <w:tc>
          <w:tcPr>
            <w:tcW w:w="284" w:type="dxa"/>
            <w:tcBorders>
              <w:top w:val="nil"/>
              <w:right w:val="single" w:sz="4" w:space="0" w:color="auto"/>
            </w:tcBorders>
            <w:shd w:val="clear" w:color="000000" w:fill="FFFFFF"/>
          </w:tcPr>
          <w:p w:rsidR="00B86DE0" w:rsidRPr="00B86DE0" w:rsidRDefault="00B86DE0" w:rsidP="00313699">
            <w:pPr>
              <w:jc w:val="center"/>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6DE0" w:rsidRPr="00B86DE0" w:rsidRDefault="00B86DE0" w:rsidP="00313699">
            <w:pPr>
              <w:jc w:val="center"/>
              <w:rPr>
                <w:rFonts w:ascii="PT Astra Serif" w:hAnsi="PT Astra Serif"/>
                <w:color w:val="000000"/>
                <w:sz w:val="24"/>
                <w:szCs w:val="24"/>
              </w:rPr>
            </w:pPr>
            <w:r w:rsidRPr="00B86DE0">
              <w:rPr>
                <w:rFonts w:ascii="PT Astra Serif" w:hAnsi="PT Astra Serif"/>
                <w:color w:val="000000"/>
                <w:sz w:val="24"/>
                <w:szCs w:val="24"/>
              </w:rPr>
              <w:t xml:space="preserve">Регулируемые виды деятельности </w:t>
            </w:r>
          </w:p>
          <w:p w:rsidR="00B86DE0" w:rsidRPr="00B86DE0" w:rsidRDefault="00B86DE0" w:rsidP="00313699">
            <w:pPr>
              <w:jc w:val="center"/>
              <w:rPr>
                <w:rFonts w:ascii="PT Astra Serif" w:hAnsi="PT Astra Serif"/>
                <w:color w:val="000000"/>
                <w:sz w:val="24"/>
                <w:szCs w:val="24"/>
              </w:rPr>
            </w:pPr>
            <w:r w:rsidRPr="00B86DE0">
              <w:rPr>
                <w:rFonts w:ascii="PT Astra Serif" w:hAnsi="PT Astra Serif"/>
                <w:color w:val="000000"/>
                <w:sz w:val="24"/>
                <w:szCs w:val="24"/>
              </w:rPr>
              <w:t>в области теплоснабжения</w:t>
            </w:r>
          </w:p>
        </w:tc>
        <w:tc>
          <w:tcPr>
            <w:tcW w:w="1701" w:type="dxa"/>
            <w:tcBorders>
              <w:top w:val="single" w:sz="4" w:space="0" w:color="auto"/>
              <w:left w:val="nil"/>
              <w:bottom w:val="single" w:sz="4" w:space="0" w:color="auto"/>
              <w:right w:val="single" w:sz="4" w:space="0" w:color="auto"/>
            </w:tcBorders>
            <w:shd w:val="clear" w:color="000000" w:fill="FFFFFF"/>
            <w:hideMark/>
          </w:tcPr>
          <w:p w:rsidR="00B86DE0" w:rsidRPr="00B86DE0" w:rsidRDefault="00B86DE0" w:rsidP="00B86DE0">
            <w:pPr>
              <w:jc w:val="center"/>
              <w:rPr>
                <w:rFonts w:ascii="PT Astra Serif" w:hAnsi="PT Astra Serif"/>
                <w:color w:val="000000"/>
                <w:sz w:val="24"/>
                <w:szCs w:val="24"/>
              </w:rPr>
            </w:pPr>
            <w:r w:rsidRPr="00B86DE0">
              <w:rPr>
                <w:rFonts w:ascii="PT Astra Serif" w:hAnsi="PT Astra Serif"/>
                <w:color w:val="000000"/>
                <w:sz w:val="24"/>
                <w:szCs w:val="24"/>
              </w:rPr>
              <w:t>Категория умеренного риска</w:t>
            </w:r>
          </w:p>
        </w:tc>
        <w:tc>
          <w:tcPr>
            <w:tcW w:w="1843" w:type="dxa"/>
            <w:tcBorders>
              <w:top w:val="single" w:sz="4" w:space="0" w:color="auto"/>
              <w:left w:val="nil"/>
              <w:bottom w:val="single" w:sz="4" w:space="0" w:color="auto"/>
              <w:right w:val="single" w:sz="4" w:space="0" w:color="auto"/>
            </w:tcBorders>
            <w:shd w:val="clear" w:color="000000" w:fill="FFFFFF"/>
            <w:hideMark/>
          </w:tcPr>
          <w:p w:rsidR="00B86DE0" w:rsidRPr="00B86DE0" w:rsidRDefault="00B86DE0" w:rsidP="00B86DE0">
            <w:pPr>
              <w:jc w:val="center"/>
              <w:rPr>
                <w:rFonts w:ascii="PT Astra Serif" w:hAnsi="PT Astra Serif"/>
                <w:color w:val="000000"/>
                <w:sz w:val="24"/>
                <w:szCs w:val="24"/>
              </w:rPr>
            </w:pPr>
            <w:r w:rsidRPr="00B86DE0">
              <w:rPr>
                <w:rFonts w:ascii="PT Astra Serif" w:hAnsi="PT Astra Serif"/>
                <w:color w:val="000000"/>
                <w:sz w:val="24"/>
                <w:szCs w:val="24"/>
              </w:rPr>
              <w:t>Категория среднего риска</w:t>
            </w:r>
          </w:p>
        </w:tc>
        <w:tc>
          <w:tcPr>
            <w:tcW w:w="1985" w:type="dxa"/>
            <w:tcBorders>
              <w:top w:val="single" w:sz="4" w:space="0" w:color="auto"/>
              <w:left w:val="nil"/>
              <w:bottom w:val="single" w:sz="4" w:space="0" w:color="auto"/>
              <w:right w:val="single" w:sz="4" w:space="0" w:color="auto"/>
            </w:tcBorders>
            <w:shd w:val="clear" w:color="000000" w:fill="FFFFFF"/>
            <w:hideMark/>
          </w:tcPr>
          <w:p w:rsidR="00B86DE0" w:rsidRPr="00B86DE0" w:rsidRDefault="00B86DE0" w:rsidP="00B86DE0">
            <w:pPr>
              <w:jc w:val="center"/>
              <w:rPr>
                <w:rFonts w:ascii="PT Astra Serif" w:hAnsi="PT Astra Serif"/>
                <w:color w:val="000000"/>
                <w:sz w:val="24"/>
                <w:szCs w:val="24"/>
              </w:rPr>
            </w:pPr>
            <w:r w:rsidRPr="00B86DE0">
              <w:rPr>
                <w:rFonts w:ascii="PT Astra Serif" w:hAnsi="PT Astra Serif"/>
                <w:color w:val="000000"/>
                <w:sz w:val="24"/>
                <w:szCs w:val="24"/>
              </w:rPr>
              <w:t>Категория значительного риска</w:t>
            </w:r>
          </w:p>
        </w:tc>
        <w:tc>
          <w:tcPr>
            <w:tcW w:w="1701" w:type="dxa"/>
            <w:tcBorders>
              <w:top w:val="single" w:sz="4" w:space="0" w:color="auto"/>
              <w:left w:val="nil"/>
              <w:bottom w:val="single" w:sz="4" w:space="0" w:color="auto"/>
              <w:right w:val="single" w:sz="4" w:space="0" w:color="auto"/>
            </w:tcBorders>
            <w:shd w:val="clear" w:color="000000" w:fill="FFFFFF"/>
            <w:hideMark/>
          </w:tcPr>
          <w:p w:rsidR="00B86DE0" w:rsidRPr="00B86DE0" w:rsidRDefault="00B86DE0" w:rsidP="00B86DE0">
            <w:pPr>
              <w:jc w:val="center"/>
              <w:rPr>
                <w:rFonts w:ascii="PT Astra Serif" w:hAnsi="PT Astra Serif"/>
                <w:color w:val="000000"/>
                <w:sz w:val="24"/>
                <w:szCs w:val="24"/>
              </w:rPr>
            </w:pPr>
            <w:r w:rsidRPr="00B86DE0">
              <w:rPr>
                <w:rFonts w:ascii="PT Astra Serif" w:hAnsi="PT Astra Serif"/>
                <w:color w:val="000000"/>
                <w:sz w:val="24"/>
                <w:szCs w:val="24"/>
              </w:rPr>
              <w:t>Категория высокого риска</w:t>
            </w:r>
          </w:p>
        </w:tc>
        <w:tc>
          <w:tcPr>
            <w:tcW w:w="6804" w:type="dxa"/>
            <w:vMerge/>
            <w:tcBorders>
              <w:left w:val="single" w:sz="4" w:space="0" w:color="auto"/>
            </w:tcBorders>
            <w:shd w:val="clear" w:color="000000" w:fill="FFFFFF"/>
          </w:tcPr>
          <w:p w:rsidR="00B86DE0" w:rsidRPr="00B86DE0" w:rsidRDefault="00B86DE0" w:rsidP="00B86DE0">
            <w:pPr>
              <w:rPr>
                <w:rFonts w:ascii="PT Astra Serif" w:hAnsi="PT Astra Serif"/>
                <w:color w:val="000000"/>
                <w:sz w:val="24"/>
                <w:szCs w:val="24"/>
              </w:rPr>
            </w:pPr>
          </w:p>
        </w:tc>
      </w:tr>
      <w:tr w:rsidR="00B86DE0" w:rsidRPr="00B86DE0" w:rsidTr="00B86DE0">
        <w:tc>
          <w:tcPr>
            <w:tcW w:w="284" w:type="dxa"/>
            <w:tcBorders>
              <w:top w:val="nil"/>
              <w:right w:val="single" w:sz="4" w:space="0" w:color="auto"/>
            </w:tcBorders>
            <w:shd w:val="clear" w:color="000000" w:fill="FFFFFF"/>
          </w:tcPr>
          <w:p w:rsidR="00B86DE0" w:rsidRPr="00B86DE0" w:rsidRDefault="00B86DE0" w:rsidP="008434E1">
            <w:pPr>
              <w:jc w:val="center"/>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6DE0" w:rsidRPr="00B86DE0" w:rsidRDefault="00B86DE0" w:rsidP="008434E1">
            <w:pPr>
              <w:jc w:val="center"/>
              <w:rPr>
                <w:rFonts w:ascii="PT Astra Serif" w:hAnsi="PT Astra Serif"/>
                <w:color w:val="000000"/>
                <w:sz w:val="24"/>
                <w:szCs w:val="24"/>
              </w:rPr>
            </w:pPr>
            <w:r w:rsidRPr="00B86DE0">
              <w:rPr>
                <w:rFonts w:ascii="PT Astra Serif" w:hAnsi="PT Astra Serif"/>
                <w:color w:val="000000"/>
                <w:sz w:val="24"/>
                <w:szCs w:val="24"/>
              </w:rPr>
              <w:t xml:space="preserve">Регулируемые виды деятельности </w:t>
            </w:r>
          </w:p>
          <w:p w:rsidR="00B86DE0" w:rsidRPr="00B86DE0" w:rsidRDefault="00B86DE0" w:rsidP="008434E1">
            <w:pPr>
              <w:jc w:val="center"/>
              <w:rPr>
                <w:rFonts w:ascii="PT Astra Serif" w:hAnsi="PT Astra Serif"/>
                <w:color w:val="000000"/>
                <w:sz w:val="24"/>
                <w:szCs w:val="24"/>
              </w:rPr>
            </w:pPr>
            <w:r w:rsidRPr="00B86DE0">
              <w:rPr>
                <w:rFonts w:ascii="PT Astra Serif" w:hAnsi="PT Astra Serif"/>
                <w:color w:val="000000"/>
                <w:sz w:val="24"/>
                <w:szCs w:val="24"/>
              </w:rPr>
              <w:t xml:space="preserve">в области водоснабжения </w:t>
            </w:r>
          </w:p>
          <w:p w:rsidR="00B86DE0" w:rsidRPr="00B86DE0" w:rsidRDefault="00B86DE0" w:rsidP="008434E1">
            <w:pPr>
              <w:jc w:val="center"/>
              <w:rPr>
                <w:rFonts w:ascii="PT Astra Serif" w:hAnsi="PT Astra Serif"/>
                <w:color w:val="000000"/>
                <w:sz w:val="24"/>
                <w:szCs w:val="24"/>
              </w:rPr>
            </w:pPr>
            <w:r w:rsidRPr="00B86DE0">
              <w:rPr>
                <w:rFonts w:ascii="PT Astra Serif" w:hAnsi="PT Astra Serif"/>
                <w:color w:val="000000"/>
                <w:sz w:val="24"/>
                <w:szCs w:val="24"/>
              </w:rPr>
              <w:t>и водоотведения</w:t>
            </w:r>
          </w:p>
        </w:tc>
        <w:tc>
          <w:tcPr>
            <w:tcW w:w="1701" w:type="dxa"/>
            <w:tcBorders>
              <w:top w:val="single" w:sz="4" w:space="0" w:color="auto"/>
              <w:left w:val="nil"/>
              <w:bottom w:val="single" w:sz="4" w:space="0" w:color="auto"/>
              <w:right w:val="single" w:sz="4" w:space="0" w:color="auto"/>
            </w:tcBorders>
            <w:shd w:val="clear" w:color="000000" w:fill="FFFFFF"/>
            <w:hideMark/>
          </w:tcPr>
          <w:p w:rsidR="00B86DE0" w:rsidRPr="00B86DE0" w:rsidRDefault="00B86DE0" w:rsidP="00B86DE0">
            <w:pPr>
              <w:jc w:val="center"/>
              <w:rPr>
                <w:rFonts w:ascii="PT Astra Serif" w:hAnsi="PT Astra Serif"/>
                <w:color w:val="000000"/>
                <w:sz w:val="24"/>
                <w:szCs w:val="24"/>
              </w:rPr>
            </w:pPr>
            <w:r w:rsidRPr="00B86DE0">
              <w:rPr>
                <w:rFonts w:ascii="PT Astra Serif" w:hAnsi="PT Astra Serif"/>
                <w:color w:val="000000"/>
                <w:sz w:val="24"/>
                <w:szCs w:val="24"/>
              </w:rPr>
              <w:t>Категория умеренного риска</w:t>
            </w:r>
          </w:p>
        </w:tc>
        <w:tc>
          <w:tcPr>
            <w:tcW w:w="1843" w:type="dxa"/>
            <w:tcBorders>
              <w:top w:val="single" w:sz="4" w:space="0" w:color="auto"/>
              <w:left w:val="nil"/>
              <w:bottom w:val="single" w:sz="4" w:space="0" w:color="auto"/>
              <w:right w:val="single" w:sz="4" w:space="0" w:color="auto"/>
            </w:tcBorders>
            <w:shd w:val="clear" w:color="000000" w:fill="FFFFFF"/>
            <w:hideMark/>
          </w:tcPr>
          <w:p w:rsidR="00B86DE0" w:rsidRPr="00B86DE0" w:rsidRDefault="00B86DE0" w:rsidP="00B86DE0">
            <w:pPr>
              <w:jc w:val="center"/>
              <w:rPr>
                <w:rFonts w:ascii="PT Astra Serif" w:hAnsi="PT Astra Serif"/>
                <w:color w:val="000000"/>
                <w:sz w:val="24"/>
                <w:szCs w:val="24"/>
              </w:rPr>
            </w:pPr>
            <w:r w:rsidRPr="00B86DE0">
              <w:rPr>
                <w:rFonts w:ascii="PT Astra Serif" w:hAnsi="PT Astra Serif"/>
                <w:color w:val="000000"/>
                <w:sz w:val="24"/>
                <w:szCs w:val="24"/>
              </w:rPr>
              <w:t>Категория среднего риска</w:t>
            </w:r>
          </w:p>
        </w:tc>
        <w:tc>
          <w:tcPr>
            <w:tcW w:w="1985" w:type="dxa"/>
            <w:tcBorders>
              <w:top w:val="single" w:sz="4" w:space="0" w:color="auto"/>
              <w:left w:val="nil"/>
              <w:bottom w:val="single" w:sz="4" w:space="0" w:color="auto"/>
              <w:right w:val="single" w:sz="4" w:space="0" w:color="auto"/>
            </w:tcBorders>
            <w:shd w:val="clear" w:color="000000" w:fill="FFFFFF"/>
            <w:hideMark/>
          </w:tcPr>
          <w:p w:rsidR="00B86DE0" w:rsidRPr="00B86DE0" w:rsidRDefault="00B86DE0" w:rsidP="00B86DE0">
            <w:pPr>
              <w:jc w:val="center"/>
              <w:rPr>
                <w:rFonts w:ascii="PT Astra Serif" w:hAnsi="PT Astra Serif"/>
                <w:color w:val="000000"/>
                <w:sz w:val="24"/>
                <w:szCs w:val="24"/>
              </w:rPr>
            </w:pPr>
            <w:r w:rsidRPr="00B86DE0">
              <w:rPr>
                <w:rFonts w:ascii="PT Astra Serif" w:hAnsi="PT Astra Serif"/>
                <w:color w:val="000000"/>
                <w:sz w:val="24"/>
                <w:szCs w:val="24"/>
              </w:rPr>
              <w:t>Категория значительного риска</w:t>
            </w:r>
          </w:p>
        </w:tc>
        <w:tc>
          <w:tcPr>
            <w:tcW w:w="1701" w:type="dxa"/>
            <w:tcBorders>
              <w:top w:val="single" w:sz="4" w:space="0" w:color="auto"/>
              <w:left w:val="nil"/>
              <w:bottom w:val="single" w:sz="4" w:space="0" w:color="auto"/>
              <w:right w:val="single" w:sz="4" w:space="0" w:color="auto"/>
            </w:tcBorders>
            <w:shd w:val="clear" w:color="000000" w:fill="FFFFFF"/>
            <w:hideMark/>
          </w:tcPr>
          <w:p w:rsidR="00B86DE0" w:rsidRPr="00B86DE0" w:rsidRDefault="00B86DE0" w:rsidP="00B86DE0">
            <w:pPr>
              <w:jc w:val="center"/>
              <w:rPr>
                <w:rFonts w:ascii="PT Astra Serif" w:hAnsi="PT Astra Serif"/>
                <w:color w:val="000000"/>
                <w:sz w:val="24"/>
                <w:szCs w:val="24"/>
              </w:rPr>
            </w:pPr>
            <w:r w:rsidRPr="00B86DE0">
              <w:rPr>
                <w:rFonts w:ascii="PT Astra Serif" w:hAnsi="PT Astra Serif"/>
                <w:color w:val="000000"/>
                <w:sz w:val="24"/>
                <w:szCs w:val="24"/>
              </w:rPr>
              <w:t>Категория высокого риска</w:t>
            </w:r>
          </w:p>
        </w:tc>
        <w:tc>
          <w:tcPr>
            <w:tcW w:w="6804" w:type="dxa"/>
            <w:vMerge/>
            <w:tcBorders>
              <w:left w:val="single" w:sz="4" w:space="0" w:color="auto"/>
            </w:tcBorders>
            <w:shd w:val="clear" w:color="000000" w:fill="FFFFFF"/>
          </w:tcPr>
          <w:p w:rsidR="00B86DE0" w:rsidRPr="00B86DE0" w:rsidRDefault="00B86DE0" w:rsidP="00B86DE0">
            <w:pPr>
              <w:rPr>
                <w:rFonts w:ascii="PT Astra Serif" w:hAnsi="PT Astra Serif"/>
                <w:color w:val="000000"/>
                <w:sz w:val="24"/>
                <w:szCs w:val="24"/>
              </w:rPr>
            </w:pPr>
          </w:p>
        </w:tc>
      </w:tr>
      <w:tr w:rsidR="00B86DE0" w:rsidRPr="00B86DE0" w:rsidTr="00B86DE0">
        <w:tc>
          <w:tcPr>
            <w:tcW w:w="284" w:type="dxa"/>
            <w:tcBorders>
              <w:top w:val="nil"/>
              <w:right w:val="single" w:sz="4" w:space="0" w:color="auto"/>
            </w:tcBorders>
            <w:shd w:val="clear" w:color="000000" w:fill="FFFFFF"/>
          </w:tcPr>
          <w:p w:rsidR="00B86DE0" w:rsidRPr="00B86DE0" w:rsidRDefault="00B86DE0" w:rsidP="008434E1">
            <w:pPr>
              <w:jc w:val="center"/>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6DE0" w:rsidRPr="00B86DE0" w:rsidRDefault="00B86DE0" w:rsidP="008434E1">
            <w:pPr>
              <w:jc w:val="center"/>
              <w:rPr>
                <w:rFonts w:ascii="PT Astra Serif" w:hAnsi="PT Astra Serif"/>
                <w:color w:val="000000"/>
                <w:sz w:val="24"/>
                <w:szCs w:val="24"/>
              </w:rPr>
            </w:pPr>
            <w:r w:rsidRPr="00B86DE0">
              <w:rPr>
                <w:rFonts w:ascii="PT Astra Serif" w:hAnsi="PT Astra Serif"/>
                <w:color w:val="000000"/>
                <w:sz w:val="24"/>
                <w:szCs w:val="24"/>
              </w:rPr>
              <w:t xml:space="preserve">Регулируемые виды деятельности </w:t>
            </w:r>
          </w:p>
          <w:p w:rsidR="00B86DE0" w:rsidRDefault="00B86DE0" w:rsidP="008434E1">
            <w:pPr>
              <w:jc w:val="center"/>
              <w:rPr>
                <w:rFonts w:ascii="PT Astra Serif" w:hAnsi="PT Astra Serif"/>
                <w:color w:val="000000"/>
                <w:sz w:val="24"/>
                <w:szCs w:val="24"/>
              </w:rPr>
            </w:pPr>
            <w:r w:rsidRPr="00B86DE0">
              <w:rPr>
                <w:rFonts w:ascii="PT Astra Serif" w:hAnsi="PT Astra Serif"/>
                <w:color w:val="000000"/>
                <w:sz w:val="24"/>
                <w:szCs w:val="24"/>
              </w:rPr>
              <w:t xml:space="preserve">в области обращения </w:t>
            </w:r>
          </w:p>
          <w:p w:rsidR="00B86DE0" w:rsidRPr="00B86DE0" w:rsidRDefault="00B86DE0" w:rsidP="008434E1">
            <w:pPr>
              <w:jc w:val="center"/>
              <w:rPr>
                <w:rFonts w:ascii="PT Astra Serif" w:hAnsi="PT Astra Serif"/>
                <w:color w:val="000000"/>
                <w:sz w:val="24"/>
                <w:szCs w:val="24"/>
              </w:rPr>
            </w:pPr>
            <w:r w:rsidRPr="00B86DE0">
              <w:rPr>
                <w:rFonts w:ascii="PT Astra Serif" w:hAnsi="PT Astra Serif"/>
                <w:color w:val="000000"/>
                <w:sz w:val="24"/>
                <w:szCs w:val="24"/>
              </w:rPr>
              <w:t>с твёрдыми коммунальными отходами</w:t>
            </w:r>
          </w:p>
        </w:tc>
        <w:tc>
          <w:tcPr>
            <w:tcW w:w="1701" w:type="dxa"/>
            <w:tcBorders>
              <w:top w:val="single" w:sz="4" w:space="0" w:color="auto"/>
              <w:left w:val="nil"/>
              <w:bottom w:val="single" w:sz="4" w:space="0" w:color="auto"/>
              <w:right w:val="single" w:sz="4" w:space="0" w:color="auto"/>
            </w:tcBorders>
            <w:shd w:val="clear" w:color="000000" w:fill="FFFFFF"/>
            <w:hideMark/>
          </w:tcPr>
          <w:p w:rsidR="00B86DE0" w:rsidRPr="00B86DE0" w:rsidRDefault="00B86DE0" w:rsidP="00B86DE0">
            <w:pPr>
              <w:jc w:val="center"/>
              <w:rPr>
                <w:rFonts w:ascii="PT Astra Serif" w:hAnsi="PT Astra Serif"/>
                <w:color w:val="000000"/>
                <w:sz w:val="24"/>
                <w:szCs w:val="24"/>
              </w:rPr>
            </w:pPr>
            <w:r w:rsidRPr="00B86DE0">
              <w:rPr>
                <w:rFonts w:ascii="PT Astra Serif" w:hAnsi="PT Astra Serif"/>
                <w:color w:val="000000"/>
                <w:sz w:val="24"/>
                <w:szCs w:val="24"/>
              </w:rPr>
              <w:t>Категория умеренного риска</w:t>
            </w:r>
          </w:p>
        </w:tc>
        <w:tc>
          <w:tcPr>
            <w:tcW w:w="1843" w:type="dxa"/>
            <w:tcBorders>
              <w:top w:val="single" w:sz="4" w:space="0" w:color="auto"/>
              <w:left w:val="nil"/>
              <w:bottom w:val="single" w:sz="4" w:space="0" w:color="auto"/>
              <w:right w:val="single" w:sz="4" w:space="0" w:color="auto"/>
            </w:tcBorders>
            <w:shd w:val="clear" w:color="000000" w:fill="FFFFFF"/>
            <w:hideMark/>
          </w:tcPr>
          <w:p w:rsidR="00B86DE0" w:rsidRPr="00B86DE0" w:rsidRDefault="00B86DE0" w:rsidP="00B86DE0">
            <w:pPr>
              <w:jc w:val="center"/>
              <w:rPr>
                <w:rFonts w:ascii="PT Astra Serif" w:hAnsi="PT Astra Serif"/>
                <w:color w:val="000000"/>
                <w:sz w:val="24"/>
                <w:szCs w:val="24"/>
              </w:rPr>
            </w:pPr>
            <w:r w:rsidRPr="00B86DE0">
              <w:rPr>
                <w:rFonts w:ascii="PT Astra Serif" w:hAnsi="PT Astra Serif"/>
                <w:color w:val="000000"/>
                <w:sz w:val="24"/>
                <w:szCs w:val="24"/>
              </w:rPr>
              <w:t>Категория среднего риска</w:t>
            </w:r>
          </w:p>
        </w:tc>
        <w:tc>
          <w:tcPr>
            <w:tcW w:w="1985" w:type="dxa"/>
            <w:tcBorders>
              <w:top w:val="single" w:sz="4" w:space="0" w:color="auto"/>
              <w:left w:val="nil"/>
              <w:bottom w:val="single" w:sz="4" w:space="0" w:color="auto"/>
              <w:right w:val="single" w:sz="4" w:space="0" w:color="auto"/>
            </w:tcBorders>
            <w:shd w:val="clear" w:color="000000" w:fill="FFFFFF"/>
            <w:hideMark/>
          </w:tcPr>
          <w:p w:rsidR="00B86DE0" w:rsidRPr="00B86DE0" w:rsidRDefault="00B86DE0" w:rsidP="00B86DE0">
            <w:pPr>
              <w:jc w:val="center"/>
              <w:rPr>
                <w:rFonts w:ascii="PT Astra Serif" w:hAnsi="PT Astra Serif"/>
                <w:color w:val="000000"/>
                <w:sz w:val="24"/>
                <w:szCs w:val="24"/>
              </w:rPr>
            </w:pPr>
            <w:r w:rsidRPr="00B86DE0">
              <w:rPr>
                <w:rFonts w:ascii="PT Astra Serif" w:hAnsi="PT Astra Serif"/>
                <w:color w:val="000000"/>
                <w:sz w:val="24"/>
                <w:szCs w:val="24"/>
              </w:rPr>
              <w:t>Категория значительного риска</w:t>
            </w:r>
          </w:p>
        </w:tc>
        <w:tc>
          <w:tcPr>
            <w:tcW w:w="1701" w:type="dxa"/>
            <w:tcBorders>
              <w:top w:val="single" w:sz="4" w:space="0" w:color="auto"/>
              <w:left w:val="nil"/>
              <w:bottom w:val="single" w:sz="4" w:space="0" w:color="auto"/>
              <w:right w:val="single" w:sz="4" w:space="0" w:color="auto"/>
            </w:tcBorders>
            <w:shd w:val="clear" w:color="000000" w:fill="FFFFFF"/>
            <w:hideMark/>
          </w:tcPr>
          <w:p w:rsidR="00B86DE0" w:rsidRPr="00B86DE0" w:rsidRDefault="00B86DE0" w:rsidP="00B86DE0">
            <w:pPr>
              <w:jc w:val="center"/>
              <w:rPr>
                <w:rFonts w:ascii="PT Astra Serif" w:hAnsi="PT Astra Serif"/>
                <w:color w:val="000000"/>
                <w:sz w:val="24"/>
                <w:szCs w:val="24"/>
              </w:rPr>
            </w:pPr>
            <w:r w:rsidRPr="00B86DE0">
              <w:rPr>
                <w:rFonts w:ascii="PT Astra Serif" w:hAnsi="PT Astra Serif"/>
                <w:color w:val="000000"/>
                <w:sz w:val="24"/>
                <w:szCs w:val="24"/>
              </w:rPr>
              <w:t>Категория высокого риска</w:t>
            </w:r>
          </w:p>
        </w:tc>
        <w:tc>
          <w:tcPr>
            <w:tcW w:w="6804" w:type="dxa"/>
            <w:vMerge/>
            <w:tcBorders>
              <w:left w:val="single" w:sz="4" w:space="0" w:color="auto"/>
            </w:tcBorders>
            <w:shd w:val="clear" w:color="000000" w:fill="FFFFFF"/>
          </w:tcPr>
          <w:p w:rsidR="00B86DE0" w:rsidRPr="00B86DE0" w:rsidRDefault="00B86DE0" w:rsidP="00B86DE0">
            <w:pPr>
              <w:rPr>
                <w:rFonts w:ascii="PT Astra Serif" w:hAnsi="PT Astra Serif"/>
                <w:color w:val="000000"/>
                <w:sz w:val="24"/>
                <w:szCs w:val="24"/>
              </w:rPr>
            </w:pPr>
          </w:p>
        </w:tc>
      </w:tr>
      <w:tr w:rsidR="00B86DE0" w:rsidRPr="00B86DE0" w:rsidTr="00B86DE0">
        <w:tc>
          <w:tcPr>
            <w:tcW w:w="284" w:type="dxa"/>
            <w:tcBorders>
              <w:top w:val="nil"/>
              <w:right w:val="single" w:sz="4" w:space="0" w:color="auto"/>
            </w:tcBorders>
            <w:shd w:val="clear" w:color="000000" w:fill="FFFFFF"/>
          </w:tcPr>
          <w:p w:rsidR="00B86DE0" w:rsidRPr="00B86DE0" w:rsidRDefault="00B86DE0" w:rsidP="008434E1">
            <w:pPr>
              <w:jc w:val="center"/>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6DE0" w:rsidRPr="00B86DE0" w:rsidRDefault="00B86DE0" w:rsidP="008434E1">
            <w:pPr>
              <w:jc w:val="center"/>
              <w:rPr>
                <w:rFonts w:ascii="PT Astra Serif" w:hAnsi="PT Astra Serif"/>
                <w:color w:val="000000"/>
                <w:sz w:val="24"/>
                <w:szCs w:val="24"/>
              </w:rPr>
            </w:pPr>
            <w:r w:rsidRPr="00B86DE0">
              <w:rPr>
                <w:rFonts w:ascii="PT Astra Serif" w:hAnsi="PT Astra Serif"/>
                <w:color w:val="000000"/>
                <w:sz w:val="24"/>
                <w:szCs w:val="24"/>
              </w:rPr>
              <w:t xml:space="preserve">Регулируемые виды деятельности </w:t>
            </w:r>
          </w:p>
          <w:p w:rsidR="00B86DE0" w:rsidRPr="00B86DE0" w:rsidRDefault="00B86DE0" w:rsidP="008434E1">
            <w:pPr>
              <w:jc w:val="center"/>
              <w:rPr>
                <w:rFonts w:ascii="PT Astra Serif" w:hAnsi="PT Astra Serif"/>
                <w:color w:val="000000"/>
                <w:sz w:val="24"/>
                <w:szCs w:val="24"/>
              </w:rPr>
            </w:pPr>
            <w:r w:rsidRPr="00B86DE0">
              <w:rPr>
                <w:rFonts w:ascii="PT Astra Serif" w:hAnsi="PT Astra Serif"/>
                <w:color w:val="000000"/>
                <w:sz w:val="24"/>
                <w:szCs w:val="24"/>
              </w:rPr>
              <w:t>в области электроэнергетики</w:t>
            </w:r>
          </w:p>
        </w:tc>
        <w:tc>
          <w:tcPr>
            <w:tcW w:w="1701" w:type="dxa"/>
            <w:tcBorders>
              <w:top w:val="single" w:sz="4" w:space="0" w:color="auto"/>
              <w:left w:val="nil"/>
              <w:bottom w:val="single" w:sz="4" w:space="0" w:color="auto"/>
              <w:right w:val="single" w:sz="4" w:space="0" w:color="auto"/>
            </w:tcBorders>
            <w:shd w:val="clear" w:color="000000" w:fill="FFFFFF"/>
            <w:hideMark/>
          </w:tcPr>
          <w:p w:rsidR="00B86DE0" w:rsidRPr="00B86DE0" w:rsidRDefault="00B86DE0" w:rsidP="00B86DE0">
            <w:pPr>
              <w:jc w:val="center"/>
              <w:rPr>
                <w:rFonts w:ascii="PT Astra Serif" w:hAnsi="PT Astra Serif"/>
                <w:color w:val="000000"/>
                <w:sz w:val="24"/>
                <w:szCs w:val="24"/>
              </w:rPr>
            </w:pPr>
            <w:r w:rsidRPr="00B86DE0">
              <w:rPr>
                <w:rFonts w:ascii="PT Astra Serif" w:hAnsi="PT Astra Serif"/>
                <w:color w:val="000000"/>
                <w:sz w:val="24"/>
                <w:szCs w:val="24"/>
              </w:rPr>
              <w:t>Категория умеренного риска</w:t>
            </w:r>
          </w:p>
        </w:tc>
        <w:tc>
          <w:tcPr>
            <w:tcW w:w="1843" w:type="dxa"/>
            <w:tcBorders>
              <w:top w:val="single" w:sz="4" w:space="0" w:color="auto"/>
              <w:left w:val="nil"/>
              <w:bottom w:val="single" w:sz="4" w:space="0" w:color="auto"/>
              <w:right w:val="single" w:sz="4" w:space="0" w:color="auto"/>
            </w:tcBorders>
            <w:shd w:val="clear" w:color="000000" w:fill="FFFFFF"/>
            <w:hideMark/>
          </w:tcPr>
          <w:p w:rsidR="00B86DE0" w:rsidRPr="00B86DE0" w:rsidRDefault="00B86DE0" w:rsidP="00B86DE0">
            <w:pPr>
              <w:jc w:val="center"/>
              <w:rPr>
                <w:rFonts w:ascii="PT Astra Serif" w:hAnsi="PT Astra Serif"/>
                <w:color w:val="000000"/>
                <w:sz w:val="24"/>
                <w:szCs w:val="24"/>
              </w:rPr>
            </w:pPr>
            <w:r w:rsidRPr="00B86DE0">
              <w:rPr>
                <w:rFonts w:ascii="PT Astra Serif" w:hAnsi="PT Astra Serif"/>
                <w:color w:val="000000"/>
                <w:sz w:val="24"/>
                <w:szCs w:val="24"/>
              </w:rPr>
              <w:t>Категория среднего риска</w:t>
            </w:r>
          </w:p>
        </w:tc>
        <w:tc>
          <w:tcPr>
            <w:tcW w:w="1985" w:type="dxa"/>
            <w:tcBorders>
              <w:top w:val="single" w:sz="4" w:space="0" w:color="auto"/>
              <w:left w:val="nil"/>
              <w:bottom w:val="single" w:sz="4" w:space="0" w:color="auto"/>
              <w:right w:val="single" w:sz="4" w:space="0" w:color="auto"/>
            </w:tcBorders>
            <w:shd w:val="clear" w:color="000000" w:fill="FFFFFF"/>
            <w:hideMark/>
          </w:tcPr>
          <w:p w:rsidR="00B86DE0" w:rsidRPr="00B86DE0" w:rsidRDefault="00B86DE0" w:rsidP="00B86DE0">
            <w:pPr>
              <w:jc w:val="center"/>
              <w:rPr>
                <w:rFonts w:ascii="PT Astra Serif" w:hAnsi="PT Astra Serif"/>
                <w:color w:val="000000"/>
                <w:sz w:val="24"/>
                <w:szCs w:val="24"/>
              </w:rPr>
            </w:pPr>
            <w:r w:rsidRPr="00B86DE0">
              <w:rPr>
                <w:rFonts w:ascii="PT Astra Serif" w:hAnsi="PT Astra Serif"/>
                <w:color w:val="000000"/>
                <w:sz w:val="24"/>
                <w:szCs w:val="24"/>
              </w:rPr>
              <w:t>Категория значительного риска</w:t>
            </w:r>
          </w:p>
        </w:tc>
        <w:tc>
          <w:tcPr>
            <w:tcW w:w="1701" w:type="dxa"/>
            <w:tcBorders>
              <w:top w:val="single" w:sz="4" w:space="0" w:color="auto"/>
              <w:left w:val="nil"/>
              <w:bottom w:val="single" w:sz="4" w:space="0" w:color="auto"/>
              <w:right w:val="single" w:sz="4" w:space="0" w:color="auto"/>
            </w:tcBorders>
            <w:shd w:val="clear" w:color="000000" w:fill="FFFFFF"/>
            <w:hideMark/>
          </w:tcPr>
          <w:p w:rsidR="00B86DE0" w:rsidRPr="00B86DE0" w:rsidRDefault="00B86DE0" w:rsidP="00B86DE0">
            <w:pPr>
              <w:jc w:val="center"/>
              <w:rPr>
                <w:rFonts w:ascii="PT Astra Serif" w:hAnsi="PT Astra Serif"/>
                <w:color w:val="000000"/>
                <w:sz w:val="24"/>
                <w:szCs w:val="24"/>
              </w:rPr>
            </w:pPr>
            <w:r w:rsidRPr="00B86DE0">
              <w:rPr>
                <w:rFonts w:ascii="PT Astra Serif" w:hAnsi="PT Astra Serif"/>
                <w:color w:val="000000"/>
                <w:sz w:val="24"/>
                <w:szCs w:val="24"/>
              </w:rPr>
              <w:t>Категория высокого риска</w:t>
            </w:r>
          </w:p>
        </w:tc>
        <w:tc>
          <w:tcPr>
            <w:tcW w:w="6804" w:type="dxa"/>
            <w:vMerge/>
            <w:tcBorders>
              <w:left w:val="single" w:sz="4" w:space="0" w:color="auto"/>
            </w:tcBorders>
            <w:shd w:val="clear" w:color="000000" w:fill="FFFFFF"/>
          </w:tcPr>
          <w:p w:rsidR="00B86DE0" w:rsidRPr="00B86DE0" w:rsidRDefault="00B86DE0" w:rsidP="00B86DE0">
            <w:pPr>
              <w:rPr>
                <w:rFonts w:ascii="PT Astra Serif" w:hAnsi="PT Astra Serif"/>
                <w:color w:val="000000"/>
                <w:sz w:val="24"/>
                <w:szCs w:val="24"/>
              </w:rPr>
            </w:pPr>
          </w:p>
        </w:tc>
      </w:tr>
      <w:tr w:rsidR="00B86DE0" w:rsidRPr="00B86DE0" w:rsidTr="00B86DE0">
        <w:tc>
          <w:tcPr>
            <w:tcW w:w="284" w:type="dxa"/>
            <w:tcBorders>
              <w:top w:val="nil"/>
              <w:right w:val="single" w:sz="4" w:space="0" w:color="auto"/>
            </w:tcBorders>
            <w:shd w:val="clear" w:color="000000" w:fill="FFFFFF"/>
          </w:tcPr>
          <w:p w:rsidR="00B86DE0" w:rsidRPr="00B86DE0" w:rsidRDefault="00B86DE0" w:rsidP="008434E1">
            <w:pPr>
              <w:jc w:val="center"/>
              <w:rPr>
                <w:rFonts w:ascii="PT Astra Serif" w:hAnsi="PT Astra Serif"/>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86DE0" w:rsidRPr="00B86DE0" w:rsidRDefault="00B86DE0" w:rsidP="008434E1">
            <w:pPr>
              <w:jc w:val="center"/>
              <w:rPr>
                <w:rFonts w:ascii="PT Astra Serif" w:hAnsi="PT Astra Serif"/>
                <w:color w:val="000000"/>
                <w:sz w:val="24"/>
                <w:szCs w:val="24"/>
              </w:rPr>
            </w:pPr>
            <w:r w:rsidRPr="00B86DE0">
              <w:rPr>
                <w:rFonts w:ascii="PT Astra Serif" w:hAnsi="PT Astra Serif"/>
                <w:color w:val="000000"/>
                <w:sz w:val="24"/>
                <w:szCs w:val="24"/>
              </w:rPr>
              <w:t xml:space="preserve">Регулируемые виды деятельности </w:t>
            </w:r>
          </w:p>
          <w:p w:rsidR="00B86DE0" w:rsidRPr="00B86DE0" w:rsidRDefault="00B86DE0" w:rsidP="008434E1">
            <w:pPr>
              <w:jc w:val="center"/>
              <w:rPr>
                <w:rFonts w:ascii="PT Astra Serif" w:hAnsi="PT Astra Serif"/>
                <w:color w:val="000000"/>
                <w:sz w:val="24"/>
                <w:szCs w:val="24"/>
              </w:rPr>
            </w:pPr>
            <w:r w:rsidRPr="00B86DE0">
              <w:rPr>
                <w:rFonts w:ascii="PT Astra Serif" w:hAnsi="PT Astra Serif"/>
                <w:color w:val="000000"/>
                <w:sz w:val="24"/>
                <w:szCs w:val="24"/>
              </w:rPr>
              <w:t>в области газоснабжения</w:t>
            </w:r>
          </w:p>
        </w:tc>
        <w:tc>
          <w:tcPr>
            <w:tcW w:w="1701" w:type="dxa"/>
            <w:tcBorders>
              <w:top w:val="single" w:sz="4" w:space="0" w:color="auto"/>
              <w:left w:val="nil"/>
              <w:bottom w:val="single" w:sz="4" w:space="0" w:color="auto"/>
              <w:right w:val="single" w:sz="4" w:space="0" w:color="auto"/>
            </w:tcBorders>
            <w:shd w:val="clear" w:color="000000" w:fill="FFFFFF"/>
            <w:hideMark/>
          </w:tcPr>
          <w:p w:rsidR="00B86DE0" w:rsidRPr="00B86DE0" w:rsidRDefault="00B86DE0" w:rsidP="00B86DE0">
            <w:pPr>
              <w:jc w:val="center"/>
              <w:rPr>
                <w:rFonts w:ascii="PT Astra Serif" w:hAnsi="PT Astra Serif"/>
                <w:color w:val="000000"/>
                <w:sz w:val="24"/>
                <w:szCs w:val="24"/>
              </w:rPr>
            </w:pPr>
            <w:r w:rsidRPr="00B86DE0">
              <w:rPr>
                <w:rFonts w:ascii="PT Astra Serif" w:hAnsi="PT Astra Serif"/>
                <w:color w:val="000000"/>
                <w:sz w:val="24"/>
                <w:szCs w:val="24"/>
              </w:rPr>
              <w:t>Категория умеренного риска</w:t>
            </w:r>
          </w:p>
        </w:tc>
        <w:tc>
          <w:tcPr>
            <w:tcW w:w="1843" w:type="dxa"/>
            <w:tcBorders>
              <w:top w:val="single" w:sz="4" w:space="0" w:color="auto"/>
              <w:left w:val="nil"/>
              <w:bottom w:val="single" w:sz="4" w:space="0" w:color="auto"/>
              <w:right w:val="single" w:sz="4" w:space="0" w:color="auto"/>
            </w:tcBorders>
            <w:shd w:val="clear" w:color="000000" w:fill="FFFFFF"/>
            <w:hideMark/>
          </w:tcPr>
          <w:p w:rsidR="00B86DE0" w:rsidRPr="00B86DE0" w:rsidRDefault="00B86DE0" w:rsidP="00B86DE0">
            <w:pPr>
              <w:jc w:val="center"/>
              <w:rPr>
                <w:rFonts w:ascii="PT Astra Serif" w:hAnsi="PT Astra Serif"/>
                <w:color w:val="000000"/>
                <w:sz w:val="24"/>
                <w:szCs w:val="24"/>
              </w:rPr>
            </w:pPr>
            <w:r w:rsidRPr="00B86DE0">
              <w:rPr>
                <w:rFonts w:ascii="PT Astra Serif" w:hAnsi="PT Astra Serif"/>
                <w:color w:val="000000"/>
                <w:sz w:val="24"/>
                <w:szCs w:val="24"/>
              </w:rPr>
              <w:t>Категория среднего риска</w:t>
            </w:r>
          </w:p>
        </w:tc>
        <w:tc>
          <w:tcPr>
            <w:tcW w:w="1985" w:type="dxa"/>
            <w:tcBorders>
              <w:top w:val="single" w:sz="4" w:space="0" w:color="auto"/>
              <w:left w:val="nil"/>
              <w:bottom w:val="single" w:sz="4" w:space="0" w:color="auto"/>
              <w:right w:val="single" w:sz="4" w:space="0" w:color="auto"/>
            </w:tcBorders>
            <w:shd w:val="clear" w:color="000000" w:fill="FFFFFF"/>
            <w:hideMark/>
          </w:tcPr>
          <w:p w:rsidR="00B86DE0" w:rsidRPr="00B86DE0" w:rsidRDefault="00B86DE0" w:rsidP="00B86DE0">
            <w:pPr>
              <w:jc w:val="center"/>
              <w:rPr>
                <w:rFonts w:ascii="PT Astra Serif" w:hAnsi="PT Astra Serif"/>
                <w:color w:val="000000"/>
                <w:sz w:val="24"/>
                <w:szCs w:val="24"/>
              </w:rPr>
            </w:pPr>
            <w:r w:rsidRPr="00B86DE0">
              <w:rPr>
                <w:rFonts w:ascii="PT Astra Serif" w:hAnsi="PT Astra Serif"/>
                <w:color w:val="000000"/>
                <w:sz w:val="24"/>
                <w:szCs w:val="24"/>
              </w:rPr>
              <w:t>Категория значительного риска</w:t>
            </w:r>
          </w:p>
        </w:tc>
        <w:tc>
          <w:tcPr>
            <w:tcW w:w="1701" w:type="dxa"/>
            <w:tcBorders>
              <w:top w:val="single" w:sz="4" w:space="0" w:color="auto"/>
              <w:left w:val="nil"/>
              <w:bottom w:val="single" w:sz="4" w:space="0" w:color="auto"/>
              <w:right w:val="single" w:sz="4" w:space="0" w:color="auto"/>
            </w:tcBorders>
            <w:shd w:val="clear" w:color="000000" w:fill="FFFFFF"/>
            <w:hideMark/>
          </w:tcPr>
          <w:p w:rsidR="00B86DE0" w:rsidRPr="00B86DE0" w:rsidRDefault="00B86DE0" w:rsidP="00B86DE0">
            <w:pPr>
              <w:jc w:val="center"/>
              <w:rPr>
                <w:rFonts w:ascii="PT Astra Serif" w:hAnsi="PT Astra Serif"/>
                <w:color w:val="000000"/>
                <w:sz w:val="24"/>
                <w:szCs w:val="24"/>
              </w:rPr>
            </w:pPr>
            <w:r w:rsidRPr="00B86DE0">
              <w:rPr>
                <w:rFonts w:ascii="PT Astra Serif" w:hAnsi="PT Astra Serif"/>
                <w:color w:val="000000"/>
                <w:sz w:val="24"/>
                <w:szCs w:val="24"/>
              </w:rPr>
              <w:t>Категория высокого риска</w:t>
            </w:r>
          </w:p>
        </w:tc>
        <w:tc>
          <w:tcPr>
            <w:tcW w:w="6804" w:type="dxa"/>
            <w:vMerge/>
            <w:tcBorders>
              <w:left w:val="single" w:sz="4" w:space="0" w:color="auto"/>
            </w:tcBorders>
            <w:shd w:val="clear" w:color="000000" w:fill="FFFFFF"/>
            <w:vAlign w:val="bottom"/>
          </w:tcPr>
          <w:p w:rsidR="00B86DE0" w:rsidRPr="00B86DE0" w:rsidRDefault="00B86DE0" w:rsidP="00B86DE0">
            <w:pPr>
              <w:rPr>
                <w:rFonts w:ascii="PT Astra Serif" w:hAnsi="PT Astra Serif"/>
                <w:sz w:val="24"/>
                <w:szCs w:val="24"/>
              </w:rPr>
            </w:pPr>
          </w:p>
        </w:tc>
      </w:tr>
    </w:tbl>
    <w:p w:rsidR="00B86DE0" w:rsidRDefault="00B86DE0" w:rsidP="00D76324">
      <w:pPr>
        <w:ind w:firstLine="709"/>
        <w:jc w:val="both"/>
        <w:rPr>
          <w:rFonts w:ascii="PT Astra Serif" w:hAnsi="PT Astra Serif"/>
        </w:rPr>
      </w:pPr>
    </w:p>
    <w:p w:rsidR="00313699" w:rsidRPr="00B86DE0" w:rsidRDefault="00313699" w:rsidP="00D76324">
      <w:pPr>
        <w:ind w:firstLine="709"/>
        <w:jc w:val="both"/>
        <w:rPr>
          <w:rFonts w:ascii="PT Astra Serif" w:hAnsi="PT Astra Serif"/>
          <w:b/>
        </w:rPr>
      </w:pPr>
      <w:r w:rsidRPr="00B86DE0">
        <w:rPr>
          <w:rFonts w:ascii="PT Astra Serif" w:hAnsi="PT Astra Serif"/>
        </w:rPr>
        <w:t xml:space="preserve">абзац второй </w:t>
      </w:r>
      <w:r w:rsidR="00D76324" w:rsidRPr="00B86DE0">
        <w:rPr>
          <w:rFonts w:ascii="PT Astra Serif" w:hAnsi="PT Astra Serif"/>
        </w:rPr>
        <w:t>признать утратившим силу</w:t>
      </w:r>
      <w:r w:rsidRPr="00B86DE0">
        <w:rPr>
          <w:rFonts w:ascii="PT Astra Serif" w:hAnsi="PT Astra Serif"/>
        </w:rPr>
        <w:t>;</w:t>
      </w:r>
    </w:p>
    <w:p w:rsidR="004547E7" w:rsidRPr="00B86DE0" w:rsidRDefault="00AD35EE" w:rsidP="004547E7">
      <w:pPr>
        <w:ind w:firstLine="709"/>
        <w:jc w:val="both"/>
        <w:rPr>
          <w:rFonts w:ascii="PT Astra Serif" w:hAnsi="PT Astra Serif"/>
        </w:rPr>
      </w:pPr>
      <w:r w:rsidRPr="00B86DE0">
        <w:rPr>
          <w:rFonts w:ascii="PT Astra Serif" w:hAnsi="PT Astra Serif"/>
        </w:rPr>
        <w:t>б</w:t>
      </w:r>
      <w:r w:rsidR="00541055" w:rsidRPr="00B86DE0">
        <w:rPr>
          <w:rFonts w:ascii="PT Astra Serif" w:hAnsi="PT Astra Serif"/>
        </w:rPr>
        <w:t xml:space="preserve">) </w:t>
      </w:r>
      <w:r w:rsidR="004547E7" w:rsidRPr="00B86DE0">
        <w:rPr>
          <w:rFonts w:ascii="PT Astra Serif" w:hAnsi="PT Astra Serif"/>
        </w:rPr>
        <w:t>пункт</w:t>
      </w:r>
      <w:r w:rsidR="00417C61" w:rsidRPr="00B86DE0">
        <w:rPr>
          <w:rFonts w:ascii="PT Astra Serif" w:hAnsi="PT Astra Serif"/>
        </w:rPr>
        <w:t>ы 4.1</w:t>
      </w:r>
      <w:r w:rsidR="00417C61" w:rsidRPr="00B86DE0">
        <w:rPr>
          <w:rFonts w:ascii="PT Astra Serif" w:hAnsi="PT Astra Serif"/>
          <w:vertAlign w:val="superscript"/>
        </w:rPr>
        <w:t>2</w:t>
      </w:r>
      <w:r w:rsidR="00417C61" w:rsidRPr="00B86DE0">
        <w:rPr>
          <w:rFonts w:ascii="PT Astra Serif" w:hAnsi="PT Astra Serif"/>
        </w:rPr>
        <w:t xml:space="preserve"> и </w:t>
      </w:r>
      <w:r w:rsidR="004547E7" w:rsidRPr="00B86DE0">
        <w:rPr>
          <w:rFonts w:ascii="PT Astra Serif" w:hAnsi="PT Astra Serif"/>
        </w:rPr>
        <w:t>4.1</w:t>
      </w:r>
      <w:r w:rsidR="00417C61" w:rsidRPr="00B86DE0">
        <w:rPr>
          <w:rFonts w:ascii="PT Astra Serif" w:hAnsi="PT Astra Serif"/>
          <w:vertAlign w:val="superscript"/>
        </w:rPr>
        <w:t>3</w:t>
      </w:r>
      <w:r w:rsidR="004547E7" w:rsidRPr="00B86DE0">
        <w:rPr>
          <w:rFonts w:ascii="PT Astra Serif" w:hAnsi="PT Astra Serif"/>
        </w:rPr>
        <w:t xml:space="preserve"> изложить в следующей редакции:</w:t>
      </w:r>
    </w:p>
    <w:p w:rsidR="004547E7" w:rsidRPr="00B86DE0" w:rsidRDefault="004547E7" w:rsidP="005B085C">
      <w:pPr>
        <w:ind w:firstLine="709"/>
        <w:jc w:val="both"/>
        <w:rPr>
          <w:rFonts w:ascii="PT Astra Serif" w:hAnsi="PT Astra Serif"/>
          <w:spacing w:val="-4"/>
        </w:rPr>
      </w:pPr>
      <w:r w:rsidRPr="00B86DE0">
        <w:rPr>
          <w:rFonts w:ascii="PT Astra Serif" w:hAnsi="PT Astra Serif"/>
        </w:rPr>
        <w:t>«4.1</w:t>
      </w:r>
      <w:r w:rsidRPr="00B86DE0">
        <w:rPr>
          <w:rFonts w:ascii="PT Astra Serif" w:hAnsi="PT Astra Serif"/>
          <w:vertAlign w:val="superscript"/>
        </w:rPr>
        <w:t>2</w:t>
      </w:r>
      <w:r w:rsidRPr="00B86DE0">
        <w:rPr>
          <w:rFonts w:ascii="PT Astra Serif" w:hAnsi="PT Astra Serif"/>
        </w:rPr>
        <w:t xml:space="preserve">. С учётом вероятности наступления негативных событий, которые могут повлечь причинение вреда (ущерба) охраняемым законом ценностям, объекты контроля (надзора), подлежащие отнесению в соответствии </w:t>
      </w:r>
      <w:r w:rsidR="00B86DE0">
        <w:rPr>
          <w:rFonts w:ascii="PT Astra Serif" w:hAnsi="PT Astra Serif"/>
        </w:rPr>
        <w:br/>
      </w:r>
      <w:r w:rsidRPr="00B86DE0">
        <w:rPr>
          <w:rFonts w:ascii="PT Astra Serif" w:hAnsi="PT Astra Serif"/>
        </w:rPr>
        <w:t xml:space="preserve">с </w:t>
      </w:r>
      <w:hyperlink r:id="rId9" w:anchor="/document/402870639/entry/10411" w:history="1">
        <w:r w:rsidRPr="00B86DE0">
          <w:rPr>
            <w:rStyle w:val="a9"/>
            <w:rFonts w:ascii="PT Astra Serif" w:hAnsi="PT Astra Serif"/>
            <w:color w:val="auto"/>
            <w:u w:val="none"/>
          </w:rPr>
          <w:t>пунктом 4.1</w:t>
        </w:r>
        <w:r w:rsidRPr="00B86DE0">
          <w:rPr>
            <w:rStyle w:val="a9"/>
            <w:rFonts w:ascii="PT Astra Serif" w:hAnsi="PT Astra Serif"/>
            <w:color w:val="auto"/>
            <w:u w:val="none"/>
            <w:vertAlign w:val="superscript"/>
          </w:rPr>
          <w:t>1</w:t>
        </w:r>
      </w:hyperlink>
      <w:r w:rsidRPr="00B86DE0">
        <w:rPr>
          <w:rFonts w:ascii="PT Astra Serif" w:hAnsi="PT Astra Serif"/>
        </w:rPr>
        <w:t xml:space="preserve"> настоящего раздела к категориям значительного, среднего, умеренного и низкого риска, подлежат отнесению соответственно к категориям высокого, значительного, среднего и умеренного риска при наличии сведений </w:t>
      </w:r>
      <w:r w:rsidR="00B86DE0">
        <w:rPr>
          <w:rFonts w:ascii="PT Astra Serif" w:hAnsi="PT Astra Serif"/>
        </w:rPr>
        <w:br/>
      </w:r>
      <w:r w:rsidRPr="00B86DE0">
        <w:rPr>
          <w:rFonts w:ascii="PT Astra Serif" w:hAnsi="PT Astra Serif"/>
        </w:rPr>
        <w:t xml:space="preserve">о вступивших в законную силу в течение 3 лет, предшествующих </w:t>
      </w:r>
      <w:r w:rsidRPr="00B86DE0">
        <w:rPr>
          <w:rFonts w:ascii="PT Astra Serif" w:hAnsi="PT Astra Serif"/>
          <w:spacing w:val="-4"/>
        </w:rPr>
        <w:t xml:space="preserve">дате </w:t>
      </w:r>
      <w:r w:rsidR="00B86DE0">
        <w:rPr>
          <w:rFonts w:ascii="PT Astra Serif" w:hAnsi="PT Astra Serif"/>
          <w:spacing w:val="-4"/>
        </w:rPr>
        <w:br/>
      </w:r>
      <w:r w:rsidRPr="00B86DE0">
        <w:rPr>
          <w:rFonts w:ascii="PT Astra Serif" w:hAnsi="PT Astra Serif"/>
          <w:spacing w:val="-4"/>
        </w:rPr>
        <w:t xml:space="preserve">принятия решения об отнесении объекта контроля (надзора) к категории </w:t>
      </w:r>
      <w:r w:rsidR="00B86DE0">
        <w:rPr>
          <w:rFonts w:ascii="PT Astra Serif" w:hAnsi="PT Astra Serif"/>
          <w:spacing w:val="-4"/>
        </w:rPr>
        <w:br/>
      </w:r>
      <w:r w:rsidRPr="00B86DE0">
        <w:rPr>
          <w:rFonts w:ascii="PT Astra Serif" w:hAnsi="PT Astra Serif"/>
          <w:spacing w:val="-4"/>
        </w:rPr>
        <w:t xml:space="preserve">риска, постановления о назначении контролируемому лицу административного наказания за совершение административных правонарушений, предусмотренных </w:t>
      </w:r>
      <w:hyperlink r:id="rId10" w:anchor="/document/12125267/entry/14601" w:history="1">
        <w:r w:rsidRPr="00B86DE0">
          <w:rPr>
            <w:rStyle w:val="a9"/>
            <w:rFonts w:ascii="PT Astra Serif" w:hAnsi="PT Astra Serif"/>
            <w:color w:val="auto"/>
            <w:spacing w:val="-4"/>
            <w:u w:val="none"/>
          </w:rPr>
          <w:t>частью 1</w:t>
        </w:r>
      </w:hyperlink>
      <w:r w:rsidRPr="00B86DE0">
        <w:rPr>
          <w:rFonts w:ascii="PT Astra Serif" w:hAnsi="PT Astra Serif"/>
          <w:spacing w:val="-4"/>
        </w:rPr>
        <w:t xml:space="preserve"> или </w:t>
      </w:r>
      <w:hyperlink r:id="rId11" w:anchor="/document/12125267/entry/1462" w:history="1">
        <w:r w:rsidRPr="00B86DE0">
          <w:rPr>
            <w:rStyle w:val="a9"/>
            <w:rFonts w:ascii="PT Astra Serif" w:hAnsi="PT Astra Serif"/>
            <w:color w:val="auto"/>
            <w:spacing w:val="-4"/>
            <w:u w:val="none"/>
          </w:rPr>
          <w:t>частью 2 статьи 14.6</w:t>
        </w:r>
      </w:hyperlink>
      <w:r w:rsidRPr="00B86DE0">
        <w:rPr>
          <w:rFonts w:ascii="PT Astra Serif" w:hAnsi="PT Astra Serif"/>
          <w:spacing w:val="-4"/>
        </w:rPr>
        <w:t xml:space="preserve"> либо </w:t>
      </w:r>
      <w:hyperlink r:id="rId12" w:anchor="/document/12125267/entry/19505" w:history="1">
        <w:r w:rsidRPr="00B86DE0">
          <w:rPr>
            <w:rStyle w:val="a9"/>
            <w:rFonts w:ascii="PT Astra Serif" w:hAnsi="PT Astra Serif"/>
            <w:color w:val="auto"/>
            <w:spacing w:val="-4"/>
            <w:u w:val="none"/>
          </w:rPr>
          <w:t>частью 5 статьи 19.5</w:t>
        </w:r>
      </w:hyperlink>
      <w:r w:rsidRPr="00B86DE0">
        <w:rPr>
          <w:rFonts w:ascii="PT Astra Serif" w:hAnsi="PT Astra Serif"/>
          <w:spacing w:val="-4"/>
        </w:rPr>
        <w:t xml:space="preserve"> Кодекса Российской Федерации об ад</w:t>
      </w:r>
      <w:r w:rsidR="00417C61" w:rsidRPr="00B86DE0">
        <w:rPr>
          <w:rFonts w:ascii="PT Astra Serif" w:hAnsi="PT Astra Serif"/>
          <w:spacing w:val="-4"/>
        </w:rPr>
        <w:t>министративных правонарушениях.</w:t>
      </w:r>
    </w:p>
    <w:p w:rsidR="002E6323" w:rsidRPr="00B86DE0" w:rsidRDefault="002E6323" w:rsidP="002E6323">
      <w:pPr>
        <w:ind w:firstLine="709"/>
        <w:jc w:val="both"/>
        <w:rPr>
          <w:rFonts w:ascii="PT Astra Serif" w:hAnsi="PT Astra Serif"/>
        </w:rPr>
      </w:pPr>
      <w:r w:rsidRPr="00B86DE0">
        <w:rPr>
          <w:rFonts w:ascii="PT Astra Serif" w:hAnsi="PT Astra Serif"/>
        </w:rPr>
        <w:t>4.1</w:t>
      </w:r>
      <w:r w:rsidRPr="00B86DE0">
        <w:rPr>
          <w:rFonts w:ascii="PT Astra Serif" w:hAnsi="PT Astra Serif"/>
          <w:vertAlign w:val="superscript"/>
        </w:rPr>
        <w:t>3</w:t>
      </w:r>
      <w:r w:rsidRPr="00B86DE0">
        <w:rPr>
          <w:rFonts w:ascii="PT Astra Serif" w:hAnsi="PT Astra Serif"/>
        </w:rPr>
        <w:t xml:space="preserve">. Оценка добросовестности контролируемых лиц осуществляется </w:t>
      </w:r>
      <w:r w:rsidR="006A0A44" w:rsidRPr="00B86DE0">
        <w:rPr>
          <w:rFonts w:ascii="PT Astra Serif" w:hAnsi="PT Astra Serif"/>
          <w:szCs w:val="24"/>
        </w:rPr>
        <w:br/>
      </w:r>
      <w:r w:rsidRPr="00B86DE0">
        <w:rPr>
          <w:rFonts w:ascii="PT Astra Serif" w:hAnsi="PT Astra Serif"/>
        </w:rPr>
        <w:t>с учётом имеющихся у Уполномоченного органа сведений:</w:t>
      </w:r>
    </w:p>
    <w:p w:rsidR="009A312B" w:rsidRPr="00770F9B" w:rsidRDefault="002735EA" w:rsidP="009A312B">
      <w:pPr>
        <w:ind w:firstLine="709"/>
        <w:jc w:val="both"/>
        <w:rPr>
          <w:rFonts w:ascii="PT Astra Serif" w:hAnsi="PT Astra Serif"/>
          <w:spacing w:val="-4"/>
        </w:rPr>
      </w:pPr>
      <w:r w:rsidRPr="00770F9B">
        <w:rPr>
          <w:rFonts w:ascii="PT Astra Serif" w:hAnsi="PT Astra Serif"/>
          <w:spacing w:val="-4"/>
        </w:rPr>
        <w:t xml:space="preserve">об отсутствии нарушений </w:t>
      </w:r>
      <w:r w:rsidR="00D57085" w:rsidRPr="00770F9B">
        <w:rPr>
          <w:rFonts w:ascii="PT Astra Serif" w:hAnsi="PT Astra Serif"/>
          <w:spacing w:val="-4"/>
        </w:rPr>
        <w:t xml:space="preserve">контролируемым лицом </w:t>
      </w:r>
      <w:r w:rsidRPr="00770F9B">
        <w:rPr>
          <w:rFonts w:ascii="PT Astra Serif" w:hAnsi="PT Astra Serif"/>
          <w:spacing w:val="-4"/>
        </w:rPr>
        <w:t xml:space="preserve">обязательных требований, выявленных по результатам проведения обязательных профилактических визитов или контрольных (надзорных) мероприятий, </w:t>
      </w:r>
      <w:r w:rsidR="00845CBE" w:rsidRPr="00770F9B">
        <w:rPr>
          <w:rFonts w:ascii="PT Astra Serif" w:hAnsi="PT Astra Serif"/>
          <w:spacing w:val="-4"/>
          <w:szCs w:val="24"/>
        </w:rPr>
        <w:br/>
      </w:r>
      <w:r w:rsidR="009A312B" w:rsidRPr="00770F9B">
        <w:rPr>
          <w:rFonts w:ascii="PT Astra Serif" w:hAnsi="PT Astra Serif"/>
          <w:spacing w:val="-4"/>
        </w:rPr>
        <w:t>в течение календарного года;</w:t>
      </w:r>
    </w:p>
    <w:p w:rsidR="002E6323" w:rsidRPr="00B86DE0" w:rsidRDefault="002E6323" w:rsidP="002E6323">
      <w:pPr>
        <w:ind w:firstLine="709"/>
        <w:jc w:val="both"/>
        <w:rPr>
          <w:rFonts w:ascii="PT Astra Serif" w:hAnsi="PT Astra Serif"/>
        </w:rPr>
      </w:pPr>
      <w:r w:rsidRPr="00B86DE0">
        <w:rPr>
          <w:rFonts w:ascii="PT Astra Serif" w:hAnsi="PT Astra Serif"/>
        </w:rPr>
        <w:t xml:space="preserve">о проведении контролируемым лицом мероприятия по снижению риска причинения вреда (ущерба) и предотвращению вреда (ущерба) охраняемым законом ценностям в форме реализации права контролируемого лица </w:t>
      </w:r>
      <w:r w:rsidR="006A0A44" w:rsidRPr="00B86DE0">
        <w:rPr>
          <w:rFonts w:ascii="PT Astra Serif" w:hAnsi="PT Astra Serif"/>
          <w:szCs w:val="24"/>
        </w:rPr>
        <w:br/>
      </w:r>
      <w:r w:rsidRPr="00B86DE0">
        <w:rPr>
          <w:rFonts w:ascii="PT Astra Serif" w:hAnsi="PT Astra Serif"/>
        </w:rPr>
        <w:t>на проведение профилактического визита по заявлению, предусмотренному</w:t>
      </w:r>
      <w:r w:rsidR="006A0A44" w:rsidRPr="00B86DE0">
        <w:rPr>
          <w:rFonts w:ascii="PT Astra Serif" w:hAnsi="PT Astra Serif"/>
        </w:rPr>
        <w:t xml:space="preserve"> частью 2 статьи 52</w:t>
      </w:r>
      <w:r w:rsidR="006A0A44" w:rsidRPr="00B86DE0">
        <w:rPr>
          <w:rFonts w:ascii="PT Astra Serif" w:hAnsi="PT Astra Serif"/>
          <w:vertAlign w:val="superscript"/>
        </w:rPr>
        <w:t xml:space="preserve">2 </w:t>
      </w:r>
      <w:r w:rsidR="00C37078" w:rsidRPr="00B86DE0">
        <w:rPr>
          <w:rFonts w:ascii="PT Astra Serif" w:hAnsi="PT Astra Serif"/>
        </w:rPr>
        <w:t>Федерального закона №</w:t>
      </w:r>
      <w:r w:rsidRPr="00B86DE0">
        <w:rPr>
          <w:rFonts w:ascii="PT Astra Serif" w:hAnsi="PT Astra Serif"/>
        </w:rPr>
        <w:t xml:space="preserve"> 248-ФЗ, в течение года после проведения такого профилактического визита;</w:t>
      </w:r>
    </w:p>
    <w:p w:rsidR="002E6323" w:rsidRPr="00B86DE0" w:rsidRDefault="002E6323" w:rsidP="002E6323">
      <w:pPr>
        <w:ind w:firstLine="709"/>
        <w:jc w:val="both"/>
        <w:rPr>
          <w:rFonts w:ascii="PT Astra Serif" w:hAnsi="PT Astra Serif"/>
        </w:rPr>
      </w:pPr>
      <w:r w:rsidRPr="00B86DE0">
        <w:rPr>
          <w:rFonts w:ascii="PT Astra Serif" w:hAnsi="PT Astra Serif"/>
        </w:rPr>
        <w:t xml:space="preserve">о наличии заключённого контролируемым лицом со страховой организацией действующего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причинённый вследствие нарушения контролируемым лицом </w:t>
      </w:r>
      <w:r w:rsidR="00B51A17" w:rsidRPr="00B86DE0">
        <w:rPr>
          <w:rFonts w:ascii="PT Astra Serif" w:hAnsi="PT Astra Serif"/>
        </w:rPr>
        <w:t>обязательных требований (далее</w:t>
      </w:r>
      <w:r w:rsidR="00770F9B">
        <w:rPr>
          <w:rFonts w:ascii="PT Astra Serif" w:hAnsi="PT Astra Serif"/>
        </w:rPr>
        <w:t xml:space="preserve"> – </w:t>
      </w:r>
      <w:r w:rsidRPr="00B86DE0">
        <w:rPr>
          <w:rFonts w:ascii="PT Astra Serif" w:hAnsi="PT Astra Serif"/>
        </w:rPr>
        <w:t>договор страхования), в течение срока действия такого договора.</w:t>
      </w:r>
    </w:p>
    <w:p w:rsidR="006C2CDD" w:rsidRPr="00B86DE0" w:rsidRDefault="006C2CDD" w:rsidP="006C2CDD">
      <w:pPr>
        <w:ind w:firstLine="709"/>
        <w:jc w:val="both"/>
        <w:rPr>
          <w:rFonts w:ascii="PT Astra Serif" w:hAnsi="PT Astra Serif"/>
        </w:rPr>
      </w:pPr>
      <w:r w:rsidRPr="00B86DE0">
        <w:rPr>
          <w:rFonts w:ascii="PT Astra Serif" w:hAnsi="PT Astra Serif"/>
        </w:rPr>
        <w:t>Сведения, указанные в абзаце четвёртом настоящего пункта, представляются в Уполномоченный орган контролируемым лицом в порядке, предусмотренном пунктом 4.8 настоящего раздела, с</w:t>
      </w:r>
      <w:r w:rsidR="009D625E" w:rsidRPr="00B86DE0">
        <w:rPr>
          <w:rFonts w:ascii="PT Astra Serif" w:hAnsi="PT Astra Serif"/>
        </w:rPr>
        <w:t xml:space="preserve"> приложением </w:t>
      </w:r>
      <w:r w:rsidRPr="00B86DE0">
        <w:rPr>
          <w:rFonts w:ascii="PT Astra Serif" w:hAnsi="PT Astra Serif"/>
        </w:rPr>
        <w:t>копи</w:t>
      </w:r>
      <w:r w:rsidR="009D625E" w:rsidRPr="00B86DE0">
        <w:rPr>
          <w:rFonts w:ascii="PT Astra Serif" w:hAnsi="PT Astra Serif"/>
        </w:rPr>
        <w:t>и</w:t>
      </w:r>
      <w:r w:rsidRPr="00B86DE0">
        <w:rPr>
          <w:rFonts w:ascii="PT Astra Serif" w:hAnsi="PT Astra Serif"/>
        </w:rPr>
        <w:t xml:space="preserve"> договора страхования</w:t>
      </w:r>
      <w:r w:rsidR="009D625E" w:rsidRPr="00B86DE0">
        <w:rPr>
          <w:rFonts w:ascii="PT Astra Serif" w:hAnsi="PT Astra Serif"/>
        </w:rPr>
        <w:t xml:space="preserve">, заверенной подписью руководителя контролируемого лица </w:t>
      </w:r>
      <w:r w:rsidR="009E0E29" w:rsidRPr="00B86DE0">
        <w:rPr>
          <w:rFonts w:ascii="PT Astra Serif" w:hAnsi="PT Astra Serif"/>
        </w:rPr>
        <w:t xml:space="preserve">или </w:t>
      </w:r>
      <w:r w:rsidR="009D625E" w:rsidRPr="00B86DE0">
        <w:rPr>
          <w:rFonts w:ascii="PT Astra Serif" w:hAnsi="PT Astra Serif"/>
        </w:rPr>
        <w:t>уполномоченного им лица (в случае если контролируемое лицо является юридическим лицом) или контролируемого лица (в случае если контролируемое лицо является индивидуальным предпринимателем) и печатью контролируемого лица (в случае её наличия)</w:t>
      </w:r>
      <w:r w:rsidRPr="00B86DE0">
        <w:rPr>
          <w:rFonts w:ascii="PT Astra Serif" w:hAnsi="PT Astra Serif"/>
        </w:rPr>
        <w:t>.</w:t>
      </w:r>
    </w:p>
    <w:p w:rsidR="009E0E29" w:rsidRPr="00B86DE0" w:rsidRDefault="00A45F1A" w:rsidP="005B085C">
      <w:pPr>
        <w:ind w:firstLine="709"/>
        <w:jc w:val="both"/>
        <w:rPr>
          <w:rFonts w:ascii="PT Astra Serif" w:hAnsi="PT Astra Serif"/>
        </w:rPr>
      </w:pPr>
      <w:r w:rsidRPr="00B86DE0">
        <w:rPr>
          <w:rFonts w:ascii="PT Astra Serif" w:hAnsi="PT Astra Serif"/>
        </w:rPr>
        <w:t xml:space="preserve">В случае отсутствия нарушений обязательных требований, установленного по результатам проведения профилактического визита </w:t>
      </w:r>
      <w:r w:rsidR="00D854E8" w:rsidRPr="00B86DE0">
        <w:rPr>
          <w:rFonts w:ascii="PT Astra Serif" w:hAnsi="PT Astra Serif"/>
        </w:rPr>
        <w:t>либо</w:t>
      </w:r>
      <w:r w:rsidRPr="00B86DE0">
        <w:rPr>
          <w:rFonts w:ascii="PT Astra Serif" w:hAnsi="PT Astra Serif"/>
        </w:rPr>
        <w:t xml:space="preserve"> контрольного (надзорного) мероприятия с взаимодействием с контролируемым лицом, объекты контроля</w:t>
      </w:r>
      <w:r w:rsidR="00983563" w:rsidRPr="00B86DE0">
        <w:rPr>
          <w:rFonts w:ascii="PT Astra Serif" w:hAnsi="PT Astra Serif"/>
        </w:rPr>
        <w:t xml:space="preserve"> (надзора)</w:t>
      </w:r>
      <w:r w:rsidRPr="00B86DE0">
        <w:rPr>
          <w:rFonts w:ascii="PT Astra Serif" w:hAnsi="PT Astra Serif"/>
        </w:rPr>
        <w:t xml:space="preserve"> данного контролируемого лица, относящиеся к категориям значительного, среднего</w:t>
      </w:r>
      <w:r w:rsidR="009E0E29" w:rsidRPr="00B86DE0">
        <w:rPr>
          <w:rFonts w:ascii="PT Astra Serif" w:hAnsi="PT Astra Serif"/>
        </w:rPr>
        <w:t xml:space="preserve"> </w:t>
      </w:r>
      <w:r w:rsidRPr="00B86DE0">
        <w:rPr>
          <w:rFonts w:ascii="PT Astra Serif" w:hAnsi="PT Astra Serif"/>
        </w:rPr>
        <w:t xml:space="preserve">и умеренного риска, считаются отнесёнными к категориям среднего, умеренного и низкого риска соответственно в течение года после проведения в отношении данного контролируемого лица профилактического визита </w:t>
      </w:r>
      <w:r w:rsidR="00D854E8" w:rsidRPr="00B86DE0">
        <w:rPr>
          <w:rFonts w:ascii="PT Astra Serif" w:hAnsi="PT Astra Serif"/>
        </w:rPr>
        <w:t>либо</w:t>
      </w:r>
      <w:r w:rsidRPr="00B86DE0">
        <w:rPr>
          <w:rFonts w:ascii="PT Astra Serif" w:hAnsi="PT Astra Serif"/>
        </w:rPr>
        <w:t xml:space="preserve"> контрольного (надзорного) мероприятия, в ходе проведения которого установлено отсутствие нарушений обязательных требований</w:t>
      </w:r>
      <w:r w:rsidR="009E0E29" w:rsidRPr="00B86DE0">
        <w:rPr>
          <w:rFonts w:ascii="PT Astra Serif" w:hAnsi="PT Astra Serif"/>
        </w:rPr>
        <w:t xml:space="preserve">. </w:t>
      </w:r>
    </w:p>
    <w:p w:rsidR="00A45F1A" w:rsidRPr="00B86DE0" w:rsidRDefault="009E0E29" w:rsidP="005B085C">
      <w:pPr>
        <w:ind w:firstLine="709"/>
        <w:jc w:val="both"/>
        <w:rPr>
          <w:rFonts w:ascii="PT Astra Serif" w:hAnsi="PT Astra Serif"/>
        </w:rPr>
      </w:pPr>
      <w:r w:rsidRPr="00B86DE0">
        <w:rPr>
          <w:rFonts w:ascii="PT Astra Serif" w:hAnsi="PT Astra Serif"/>
        </w:rPr>
        <w:t>В случае представления контролируемым лицом в Уполномоченный орган сведений, указанных в абзаце четвёртом настоящего пункта</w:t>
      </w:r>
      <w:r w:rsidR="00A45F1A" w:rsidRPr="00B86DE0">
        <w:rPr>
          <w:rFonts w:ascii="PT Astra Serif" w:hAnsi="PT Astra Serif"/>
        </w:rPr>
        <w:t xml:space="preserve">, </w:t>
      </w:r>
      <w:r w:rsidRPr="00B86DE0">
        <w:rPr>
          <w:rFonts w:ascii="PT Astra Serif" w:hAnsi="PT Astra Serif"/>
        </w:rPr>
        <w:t xml:space="preserve">объекты контроля </w:t>
      </w:r>
      <w:r w:rsidR="00983563" w:rsidRPr="00B86DE0">
        <w:rPr>
          <w:rFonts w:ascii="PT Astra Serif" w:hAnsi="PT Astra Serif"/>
        </w:rPr>
        <w:t xml:space="preserve">(надзора) </w:t>
      </w:r>
      <w:r w:rsidRPr="00B86DE0">
        <w:rPr>
          <w:rFonts w:ascii="PT Astra Serif" w:hAnsi="PT Astra Serif"/>
        </w:rPr>
        <w:t xml:space="preserve">данного контролируемого лица, относящиеся к категориям значительного, среднего и умеренного риска, считаются отнесёнными                 к категориям среднего, умеренного и низкого риска </w:t>
      </w:r>
      <w:r w:rsidR="008B49F5" w:rsidRPr="00B86DE0">
        <w:rPr>
          <w:rFonts w:ascii="PT Astra Serif" w:hAnsi="PT Astra Serif"/>
        </w:rPr>
        <w:t>с</w:t>
      </w:r>
      <w:r w:rsidRPr="00B86DE0">
        <w:rPr>
          <w:rFonts w:ascii="PT Astra Serif" w:hAnsi="PT Astra Serif"/>
        </w:rPr>
        <w:t xml:space="preserve">оответственно </w:t>
      </w:r>
      <w:r w:rsidR="00A45F1A" w:rsidRPr="00B86DE0">
        <w:rPr>
          <w:rFonts w:ascii="PT Astra Serif" w:hAnsi="PT Astra Serif"/>
        </w:rPr>
        <w:t xml:space="preserve">с даты </w:t>
      </w:r>
      <w:r w:rsidR="00261938" w:rsidRPr="00B86DE0">
        <w:rPr>
          <w:rFonts w:ascii="PT Astra Serif" w:hAnsi="PT Astra Serif"/>
        </w:rPr>
        <w:t>поступления в</w:t>
      </w:r>
      <w:r w:rsidR="00A45F1A" w:rsidRPr="00B86DE0">
        <w:rPr>
          <w:rFonts w:ascii="PT Astra Serif" w:hAnsi="PT Astra Serif"/>
        </w:rPr>
        <w:t xml:space="preserve"> Уполномоченны</w:t>
      </w:r>
      <w:r w:rsidR="00261938" w:rsidRPr="00B86DE0">
        <w:rPr>
          <w:rFonts w:ascii="PT Astra Serif" w:hAnsi="PT Astra Serif"/>
        </w:rPr>
        <w:t>й</w:t>
      </w:r>
      <w:r w:rsidR="00A45F1A" w:rsidRPr="00B86DE0">
        <w:rPr>
          <w:rFonts w:ascii="PT Astra Serif" w:hAnsi="PT Astra Serif"/>
        </w:rPr>
        <w:t xml:space="preserve"> орган</w:t>
      </w:r>
      <w:r w:rsidR="00261938" w:rsidRPr="00B86DE0">
        <w:rPr>
          <w:rFonts w:ascii="PT Astra Serif" w:hAnsi="PT Astra Serif"/>
        </w:rPr>
        <w:t xml:space="preserve"> указанных сведений</w:t>
      </w:r>
      <w:r w:rsidR="00A45F1A" w:rsidRPr="00B86DE0">
        <w:rPr>
          <w:rFonts w:ascii="PT Astra Serif" w:hAnsi="PT Astra Serif"/>
        </w:rPr>
        <w:t>.»;</w:t>
      </w:r>
    </w:p>
    <w:p w:rsidR="000F086E" w:rsidRPr="00B86DE0" w:rsidRDefault="00417C61" w:rsidP="005B085C">
      <w:pPr>
        <w:ind w:firstLine="709"/>
        <w:jc w:val="both"/>
        <w:rPr>
          <w:rFonts w:ascii="PT Astra Serif" w:hAnsi="PT Astra Serif"/>
        </w:rPr>
      </w:pPr>
      <w:r w:rsidRPr="00B86DE0">
        <w:rPr>
          <w:rFonts w:ascii="PT Astra Serif" w:hAnsi="PT Astra Serif"/>
        </w:rPr>
        <w:lastRenderedPageBreak/>
        <w:t>в</w:t>
      </w:r>
      <w:r w:rsidR="00433402" w:rsidRPr="00B86DE0">
        <w:rPr>
          <w:rFonts w:ascii="PT Astra Serif" w:hAnsi="PT Astra Serif"/>
        </w:rPr>
        <w:t xml:space="preserve">) </w:t>
      </w:r>
      <w:r w:rsidR="000F086E" w:rsidRPr="00B86DE0">
        <w:rPr>
          <w:rFonts w:ascii="PT Astra Serif" w:hAnsi="PT Astra Serif"/>
        </w:rPr>
        <w:t>в пункте 4.3 слова «присвоенной</w:t>
      </w:r>
      <w:r w:rsidR="006D07E0" w:rsidRPr="00B86DE0">
        <w:rPr>
          <w:rFonts w:ascii="PT Astra Serif" w:hAnsi="PT Astra Serif"/>
        </w:rPr>
        <w:t xml:space="preserve"> ему категории риска</w:t>
      </w:r>
      <w:r w:rsidR="000F086E" w:rsidRPr="00B86DE0">
        <w:rPr>
          <w:rFonts w:ascii="PT Astra Serif" w:hAnsi="PT Astra Serif"/>
        </w:rPr>
        <w:t>» заменить словами «</w:t>
      </w:r>
      <w:r w:rsidR="006D07E0" w:rsidRPr="00B86DE0">
        <w:rPr>
          <w:rFonts w:ascii="PT Astra Serif" w:hAnsi="PT Astra Serif"/>
        </w:rPr>
        <w:t xml:space="preserve">категории риска, к которой он </w:t>
      </w:r>
      <w:r w:rsidR="000F086E" w:rsidRPr="00B86DE0">
        <w:rPr>
          <w:rFonts w:ascii="PT Astra Serif" w:hAnsi="PT Astra Serif"/>
        </w:rPr>
        <w:t>отнесён</w:t>
      </w:r>
      <w:r w:rsidR="006D07E0" w:rsidRPr="00B86DE0">
        <w:rPr>
          <w:rFonts w:ascii="PT Astra Serif" w:hAnsi="PT Astra Serif"/>
        </w:rPr>
        <w:t>,</w:t>
      </w:r>
      <w:r w:rsidR="000F086E" w:rsidRPr="00B86DE0">
        <w:rPr>
          <w:rFonts w:ascii="PT Astra Serif" w:hAnsi="PT Astra Serif"/>
        </w:rPr>
        <w:t>»;</w:t>
      </w:r>
    </w:p>
    <w:p w:rsidR="00D76324" w:rsidRPr="00B86DE0" w:rsidRDefault="00D76324" w:rsidP="005B085C">
      <w:pPr>
        <w:ind w:firstLine="709"/>
        <w:jc w:val="both"/>
        <w:rPr>
          <w:rFonts w:ascii="PT Astra Serif" w:hAnsi="PT Astra Serif"/>
        </w:rPr>
      </w:pPr>
      <w:r w:rsidRPr="00B86DE0">
        <w:rPr>
          <w:rFonts w:ascii="PT Astra Serif" w:hAnsi="PT Astra Serif"/>
        </w:rPr>
        <w:t>г) пункт 4.5 изложить в следующей редакции:</w:t>
      </w:r>
    </w:p>
    <w:p w:rsidR="00D76324" w:rsidRPr="00B86DE0" w:rsidRDefault="00D76324" w:rsidP="00D76324">
      <w:pPr>
        <w:ind w:firstLine="709"/>
        <w:jc w:val="both"/>
        <w:rPr>
          <w:rFonts w:ascii="PT Astra Serif" w:hAnsi="PT Astra Serif"/>
          <w:b/>
        </w:rPr>
      </w:pPr>
      <w:r w:rsidRPr="00B86DE0">
        <w:rPr>
          <w:rFonts w:ascii="PT Astra Serif" w:hAnsi="PT Astra Serif"/>
        </w:rPr>
        <w:t>«</w:t>
      </w:r>
      <w:r w:rsidR="00665CD3" w:rsidRPr="00B86DE0">
        <w:rPr>
          <w:rFonts w:ascii="PT Astra Serif" w:hAnsi="PT Astra Serif"/>
        </w:rPr>
        <w:t xml:space="preserve">4.5. </w:t>
      </w:r>
      <w:r w:rsidRPr="00B86DE0">
        <w:rPr>
          <w:rFonts w:ascii="PT Astra Serif" w:hAnsi="PT Astra Serif"/>
        </w:rPr>
        <w:t xml:space="preserve">Объекты контроля (надзора), не отнесённые Уполномоченным органом к </w:t>
      </w:r>
      <w:r w:rsidR="001410C5" w:rsidRPr="00B86DE0">
        <w:rPr>
          <w:rFonts w:ascii="PT Astra Serif" w:hAnsi="PT Astra Serif"/>
        </w:rPr>
        <w:t xml:space="preserve">категории </w:t>
      </w:r>
      <w:r w:rsidRPr="00B86DE0">
        <w:rPr>
          <w:rFonts w:ascii="PT Astra Serif" w:hAnsi="PT Astra Serif"/>
        </w:rPr>
        <w:t>высоко</w:t>
      </w:r>
      <w:r w:rsidR="001410C5" w:rsidRPr="00B86DE0">
        <w:rPr>
          <w:rFonts w:ascii="PT Astra Serif" w:hAnsi="PT Astra Serif"/>
        </w:rPr>
        <w:t>го</w:t>
      </w:r>
      <w:r w:rsidRPr="00B86DE0">
        <w:rPr>
          <w:rFonts w:ascii="PT Astra Serif" w:hAnsi="PT Astra Serif"/>
        </w:rPr>
        <w:t>, значительно</w:t>
      </w:r>
      <w:r w:rsidR="001410C5" w:rsidRPr="00B86DE0">
        <w:rPr>
          <w:rFonts w:ascii="PT Astra Serif" w:hAnsi="PT Astra Serif"/>
        </w:rPr>
        <w:t>го, среднего</w:t>
      </w:r>
      <w:r w:rsidRPr="00B86DE0">
        <w:rPr>
          <w:rFonts w:ascii="PT Astra Serif" w:hAnsi="PT Astra Serif"/>
        </w:rPr>
        <w:t xml:space="preserve"> или умеренно</w:t>
      </w:r>
      <w:r w:rsidR="001410C5" w:rsidRPr="00B86DE0">
        <w:rPr>
          <w:rFonts w:ascii="PT Astra Serif" w:hAnsi="PT Astra Serif"/>
        </w:rPr>
        <w:t>го</w:t>
      </w:r>
      <w:r w:rsidRPr="00B86DE0">
        <w:rPr>
          <w:rFonts w:ascii="PT Astra Serif" w:hAnsi="PT Astra Serif"/>
        </w:rPr>
        <w:t xml:space="preserve"> риска, считаются отнесёнными к категории низкого риска.»;</w:t>
      </w:r>
    </w:p>
    <w:p w:rsidR="000F086E" w:rsidRPr="00B86DE0" w:rsidRDefault="00D76324" w:rsidP="000F086E">
      <w:pPr>
        <w:ind w:firstLine="709"/>
        <w:jc w:val="both"/>
        <w:rPr>
          <w:rFonts w:ascii="PT Astra Serif" w:hAnsi="PT Astra Serif"/>
        </w:rPr>
      </w:pPr>
      <w:r w:rsidRPr="00B86DE0">
        <w:rPr>
          <w:rFonts w:ascii="PT Astra Serif" w:hAnsi="PT Astra Serif"/>
        </w:rPr>
        <w:t>д</w:t>
      </w:r>
      <w:r w:rsidR="000F086E" w:rsidRPr="00B86DE0">
        <w:rPr>
          <w:rFonts w:ascii="PT Astra Serif" w:hAnsi="PT Astra Serif"/>
        </w:rPr>
        <w:t>) в пункте 4.6 слова «</w:t>
      </w:r>
      <w:r w:rsidR="006D07E0" w:rsidRPr="00B86DE0">
        <w:rPr>
          <w:rFonts w:ascii="PT Astra Serif" w:hAnsi="PT Astra Serif"/>
        </w:rPr>
        <w:t xml:space="preserve">ранее </w:t>
      </w:r>
      <w:r w:rsidR="000F086E" w:rsidRPr="00B86DE0">
        <w:rPr>
          <w:rFonts w:ascii="PT Astra Serif" w:hAnsi="PT Astra Serif"/>
        </w:rPr>
        <w:t>присвоенной</w:t>
      </w:r>
      <w:r w:rsidR="006D07E0" w:rsidRPr="00B86DE0">
        <w:rPr>
          <w:rFonts w:ascii="PT Astra Serif" w:hAnsi="PT Astra Serif"/>
        </w:rPr>
        <w:t xml:space="preserve"> категории риска объекта контроля (надзора)</w:t>
      </w:r>
      <w:r w:rsidR="000F086E" w:rsidRPr="00B86DE0">
        <w:rPr>
          <w:rFonts w:ascii="PT Astra Serif" w:hAnsi="PT Astra Serif"/>
        </w:rPr>
        <w:t>» заменить словами «</w:t>
      </w:r>
      <w:r w:rsidR="006D07E0" w:rsidRPr="00B86DE0">
        <w:rPr>
          <w:rFonts w:ascii="PT Astra Serif" w:hAnsi="PT Astra Serif"/>
        </w:rPr>
        <w:t xml:space="preserve">категории риска, к которой </w:t>
      </w:r>
      <w:r w:rsidR="000F086E" w:rsidRPr="00B86DE0">
        <w:rPr>
          <w:rFonts w:ascii="PT Astra Serif" w:hAnsi="PT Astra Serif"/>
        </w:rPr>
        <w:t>отнесён</w:t>
      </w:r>
      <w:r w:rsidR="006D07E0" w:rsidRPr="00B86DE0">
        <w:rPr>
          <w:rFonts w:ascii="PT Astra Serif" w:hAnsi="PT Astra Serif"/>
        </w:rPr>
        <w:t xml:space="preserve"> объект контроля (надзора),</w:t>
      </w:r>
      <w:r w:rsidR="000F086E" w:rsidRPr="00B86DE0">
        <w:rPr>
          <w:rFonts w:ascii="PT Astra Serif" w:hAnsi="PT Astra Serif"/>
        </w:rPr>
        <w:t>»;</w:t>
      </w:r>
    </w:p>
    <w:p w:rsidR="006D07E0" w:rsidRPr="00B86DE0" w:rsidRDefault="00D76324" w:rsidP="006D07E0">
      <w:pPr>
        <w:ind w:firstLine="709"/>
        <w:jc w:val="both"/>
        <w:rPr>
          <w:rFonts w:ascii="PT Astra Serif" w:hAnsi="PT Astra Serif"/>
        </w:rPr>
      </w:pPr>
      <w:r w:rsidRPr="00B86DE0">
        <w:rPr>
          <w:rFonts w:ascii="PT Astra Serif" w:hAnsi="PT Astra Serif"/>
        </w:rPr>
        <w:t>е</w:t>
      </w:r>
      <w:r w:rsidR="000F086E" w:rsidRPr="00B86DE0">
        <w:rPr>
          <w:rFonts w:ascii="PT Astra Serif" w:hAnsi="PT Astra Serif"/>
        </w:rPr>
        <w:t xml:space="preserve">) </w:t>
      </w:r>
      <w:r w:rsidR="006D07E0" w:rsidRPr="00B86DE0">
        <w:rPr>
          <w:rFonts w:ascii="PT Astra Serif" w:hAnsi="PT Astra Serif"/>
        </w:rPr>
        <w:t xml:space="preserve">пункт </w:t>
      </w:r>
      <w:r w:rsidR="00320821" w:rsidRPr="00B86DE0">
        <w:rPr>
          <w:rFonts w:ascii="PT Astra Serif" w:hAnsi="PT Astra Serif"/>
        </w:rPr>
        <w:t>4.8</w:t>
      </w:r>
      <w:r w:rsidR="00E07716" w:rsidRPr="00B86DE0">
        <w:rPr>
          <w:rFonts w:ascii="PT Astra Serif" w:hAnsi="PT Astra Serif"/>
        </w:rPr>
        <w:t xml:space="preserve"> </w:t>
      </w:r>
      <w:r w:rsidR="003665A4" w:rsidRPr="00B86DE0">
        <w:rPr>
          <w:rFonts w:ascii="PT Astra Serif" w:hAnsi="PT Astra Serif"/>
        </w:rPr>
        <w:t>и</w:t>
      </w:r>
      <w:r w:rsidR="006D07E0" w:rsidRPr="00B86DE0">
        <w:rPr>
          <w:rFonts w:ascii="PT Astra Serif" w:hAnsi="PT Astra Serif"/>
        </w:rPr>
        <w:t>зложить в следующей редакции:</w:t>
      </w:r>
    </w:p>
    <w:p w:rsidR="006D07E0" w:rsidRPr="00B86DE0" w:rsidRDefault="006D07E0" w:rsidP="006D07E0">
      <w:pPr>
        <w:ind w:firstLine="709"/>
        <w:jc w:val="both"/>
        <w:rPr>
          <w:rFonts w:ascii="PT Astra Serif" w:hAnsi="PT Astra Serif"/>
          <w:lang w:val="x-none"/>
        </w:rPr>
      </w:pPr>
      <w:r w:rsidRPr="00B86DE0">
        <w:rPr>
          <w:rFonts w:ascii="PT Astra Serif" w:hAnsi="PT Astra Serif"/>
        </w:rPr>
        <w:t>«</w:t>
      </w:r>
      <w:r w:rsidRPr="00B86DE0">
        <w:rPr>
          <w:rFonts w:ascii="PT Astra Serif" w:hAnsi="PT Astra Serif"/>
          <w:lang w:val="x-none"/>
        </w:rPr>
        <w:t>4.8. Контролируемое лицо</w:t>
      </w:r>
      <w:r w:rsidRPr="00B86DE0">
        <w:rPr>
          <w:rFonts w:ascii="PT Astra Serif" w:hAnsi="PT Astra Serif"/>
        </w:rPr>
        <w:t>, в том числе с использованием федеральной государственной информационной системы «Единый портал государственных и муниципальных услуг (функций)» (далее</w:t>
      </w:r>
      <w:r w:rsidR="00770F9B">
        <w:rPr>
          <w:rFonts w:ascii="PT Astra Serif" w:hAnsi="PT Astra Serif"/>
        </w:rPr>
        <w:t xml:space="preserve"> – </w:t>
      </w:r>
      <w:r w:rsidRPr="00B86DE0">
        <w:rPr>
          <w:rFonts w:ascii="PT Astra Serif" w:hAnsi="PT Astra Serif"/>
        </w:rPr>
        <w:t xml:space="preserve">единый портал государственных </w:t>
      </w:r>
      <w:r w:rsidRPr="00B86DE0">
        <w:rPr>
          <w:rFonts w:ascii="PT Astra Serif" w:hAnsi="PT Astra Serif"/>
          <w:szCs w:val="24"/>
        </w:rPr>
        <w:br/>
      </w:r>
      <w:r w:rsidRPr="00B86DE0">
        <w:rPr>
          <w:rFonts w:ascii="PT Astra Serif" w:hAnsi="PT Astra Serif"/>
        </w:rPr>
        <w:t>и муниципальных услуг),</w:t>
      </w:r>
      <w:r w:rsidRPr="00B86DE0">
        <w:rPr>
          <w:rFonts w:ascii="PT Astra Serif" w:hAnsi="PT Astra Serif"/>
          <w:lang w:val="x-none"/>
        </w:rPr>
        <w:t xml:space="preserve"> вправе подать в Уполномоченный орган заявление </w:t>
      </w:r>
      <w:r w:rsidRPr="00B86DE0">
        <w:rPr>
          <w:rFonts w:ascii="PT Astra Serif" w:hAnsi="PT Astra Serif"/>
        </w:rPr>
        <w:t xml:space="preserve">   </w:t>
      </w:r>
      <w:r w:rsidRPr="00B86DE0">
        <w:rPr>
          <w:rFonts w:ascii="PT Astra Serif" w:hAnsi="PT Astra Serif"/>
          <w:lang w:val="x-none"/>
        </w:rPr>
        <w:t xml:space="preserve">об изменении </w:t>
      </w:r>
      <w:r w:rsidRPr="00B86DE0">
        <w:rPr>
          <w:rFonts w:ascii="PT Astra Serif" w:hAnsi="PT Astra Serif"/>
        </w:rPr>
        <w:t xml:space="preserve">категории риска, к которой отнесён </w:t>
      </w:r>
      <w:r w:rsidRPr="00B86DE0">
        <w:rPr>
          <w:rFonts w:ascii="PT Astra Serif" w:hAnsi="PT Astra Serif"/>
          <w:lang w:val="x-none"/>
        </w:rPr>
        <w:t>объект контроля (надзора).</w:t>
      </w:r>
    </w:p>
    <w:p w:rsidR="006D07E0" w:rsidRPr="00B86DE0" w:rsidRDefault="006D07E0" w:rsidP="006D07E0">
      <w:pPr>
        <w:ind w:firstLine="709"/>
        <w:jc w:val="both"/>
        <w:rPr>
          <w:rFonts w:ascii="PT Astra Serif" w:hAnsi="PT Astra Serif"/>
        </w:rPr>
      </w:pPr>
      <w:r w:rsidRPr="00B86DE0">
        <w:rPr>
          <w:rFonts w:ascii="PT Astra Serif" w:hAnsi="PT Astra Serif"/>
          <w:lang w:val="x-none"/>
        </w:rPr>
        <w:t>Уполномоченный орган в течение 5 рабочих дней со дня поступления заявления</w:t>
      </w:r>
      <w:r w:rsidRPr="00B86DE0">
        <w:rPr>
          <w:rFonts w:ascii="PT Astra Serif" w:hAnsi="PT Astra Serif"/>
        </w:rPr>
        <w:t xml:space="preserve">, </w:t>
      </w:r>
      <w:r w:rsidRPr="00B86DE0">
        <w:rPr>
          <w:rFonts w:ascii="PT Astra Serif" w:hAnsi="PT Astra Serif"/>
          <w:lang w:val="x-none"/>
        </w:rPr>
        <w:t>указанного</w:t>
      </w:r>
      <w:r w:rsidRPr="00B86DE0">
        <w:rPr>
          <w:rFonts w:ascii="PT Astra Serif" w:hAnsi="PT Astra Serif"/>
        </w:rPr>
        <w:t xml:space="preserve"> в абзаце первом настоящего пункта,</w:t>
      </w:r>
      <w:r w:rsidRPr="00B86DE0">
        <w:rPr>
          <w:rFonts w:ascii="PT Astra Serif" w:hAnsi="PT Astra Serif"/>
          <w:lang w:val="x-none"/>
        </w:rPr>
        <w:t xml:space="preserve"> принимает решение об изменении </w:t>
      </w:r>
      <w:r w:rsidRPr="00B86DE0">
        <w:rPr>
          <w:rFonts w:ascii="PT Astra Serif" w:hAnsi="PT Astra Serif"/>
        </w:rPr>
        <w:t xml:space="preserve">категории риска, к которой отнесён </w:t>
      </w:r>
      <w:r w:rsidRPr="00B86DE0">
        <w:rPr>
          <w:rFonts w:ascii="PT Astra Serif" w:hAnsi="PT Astra Serif"/>
          <w:lang w:val="x-none"/>
        </w:rPr>
        <w:t>объект контроля (надзора)</w:t>
      </w:r>
      <w:r w:rsidRPr="00B86DE0">
        <w:rPr>
          <w:rFonts w:ascii="PT Astra Serif" w:hAnsi="PT Astra Serif"/>
        </w:rPr>
        <w:t xml:space="preserve">, </w:t>
      </w:r>
      <w:r w:rsidRPr="00B86DE0">
        <w:rPr>
          <w:rFonts w:ascii="PT Astra Serif" w:hAnsi="PT Astra Serif"/>
          <w:lang w:val="x-none"/>
        </w:rPr>
        <w:t>либо</w:t>
      </w:r>
      <w:r w:rsidR="0048787F" w:rsidRPr="00B86DE0">
        <w:rPr>
          <w:rFonts w:ascii="PT Astra Serif" w:hAnsi="PT Astra Serif"/>
        </w:rPr>
        <w:t xml:space="preserve"> об отказе в её изменении.</w:t>
      </w:r>
    </w:p>
    <w:p w:rsidR="006D07E0" w:rsidRPr="00B86DE0" w:rsidRDefault="006D07E0" w:rsidP="006D07E0">
      <w:pPr>
        <w:ind w:firstLine="709"/>
        <w:jc w:val="both"/>
        <w:rPr>
          <w:rFonts w:ascii="PT Astra Serif" w:hAnsi="PT Astra Serif"/>
        </w:rPr>
      </w:pPr>
      <w:r w:rsidRPr="00B86DE0">
        <w:rPr>
          <w:rFonts w:ascii="PT Astra Serif" w:hAnsi="PT Astra Serif"/>
        </w:rPr>
        <w:t>Основаниями для принятия Уполномоченным органом решения об отказе в изменении категории риска, к которой отнесён объект контроля (надзора), являются:</w:t>
      </w:r>
    </w:p>
    <w:p w:rsidR="006D07E0" w:rsidRPr="00B86DE0" w:rsidRDefault="006D07E0" w:rsidP="006D07E0">
      <w:pPr>
        <w:ind w:firstLine="709"/>
        <w:jc w:val="both"/>
        <w:rPr>
          <w:rFonts w:ascii="PT Astra Serif" w:hAnsi="PT Astra Serif"/>
          <w:lang w:val="x-none"/>
        </w:rPr>
      </w:pPr>
      <w:r w:rsidRPr="00B86DE0">
        <w:rPr>
          <w:rFonts w:ascii="PT Astra Serif" w:hAnsi="PT Astra Serif"/>
        </w:rPr>
        <w:t>несоответствие объекта контроля (надзора)</w:t>
      </w:r>
      <w:r w:rsidRPr="00B86DE0">
        <w:rPr>
          <w:rFonts w:ascii="PT Astra Serif" w:hAnsi="PT Astra Serif"/>
          <w:lang w:val="x-none"/>
        </w:rPr>
        <w:t xml:space="preserve"> критериям риска</w:t>
      </w:r>
      <w:r w:rsidRPr="00B86DE0">
        <w:rPr>
          <w:rFonts w:ascii="PT Astra Serif" w:hAnsi="PT Astra Serif"/>
        </w:rPr>
        <w:t xml:space="preserve"> для отнесения его к иной категории </w:t>
      </w:r>
      <w:r w:rsidRPr="00B86DE0">
        <w:rPr>
          <w:rFonts w:ascii="PT Astra Serif" w:hAnsi="PT Astra Serif"/>
          <w:lang w:val="x-none"/>
        </w:rPr>
        <w:t>риска;</w:t>
      </w:r>
    </w:p>
    <w:p w:rsidR="006D07E0" w:rsidRPr="00B86DE0" w:rsidRDefault="006D07E0" w:rsidP="006D07E0">
      <w:pPr>
        <w:ind w:firstLine="709"/>
        <w:jc w:val="both"/>
        <w:rPr>
          <w:rFonts w:ascii="PT Astra Serif" w:hAnsi="PT Astra Serif"/>
          <w:lang w:val="x-none"/>
        </w:rPr>
      </w:pPr>
      <w:r w:rsidRPr="00B86DE0">
        <w:rPr>
          <w:rFonts w:ascii="PT Astra Serif" w:hAnsi="PT Astra Serif"/>
        </w:rPr>
        <w:t>недостоверность сведений, содержащихся в заявлении, указанном</w:t>
      </w:r>
      <w:r w:rsidR="00770F9B">
        <w:rPr>
          <w:rFonts w:ascii="PT Astra Serif" w:hAnsi="PT Astra Serif"/>
        </w:rPr>
        <w:t xml:space="preserve"> </w:t>
      </w:r>
      <w:r w:rsidR="00770F9B">
        <w:rPr>
          <w:rFonts w:ascii="PT Astra Serif" w:hAnsi="PT Astra Serif"/>
        </w:rPr>
        <w:br/>
      </w:r>
      <w:r w:rsidRPr="00B86DE0">
        <w:rPr>
          <w:rFonts w:ascii="PT Astra Serif" w:hAnsi="PT Astra Serif"/>
        </w:rPr>
        <w:t>в абзаце первом настоящего пункта</w:t>
      </w:r>
      <w:r w:rsidRPr="00B86DE0">
        <w:rPr>
          <w:rFonts w:ascii="PT Astra Serif" w:hAnsi="PT Astra Serif"/>
          <w:lang w:val="x-none"/>
        </w:rPr>
        <w:t>.</w:t>
      </w:r>
    </w:p>
    <w:p w:rsidR="006D07E0" w:rsidRPr="00B86DE0" w:rsidRDefault="006D07E0" w:rsidP="006D07E0">
      <w:pPr>
        <w:ind w:firstLine="709"/>
        <w:jc w:val="both"/>
        <w:rPr>
          <w:rFonts w:ascii="PT Astra Serif" w:hAnsi="PT Astra Serif"/>
        </w:rPr>
      </w:pPr>
      <w:r w:rsidRPr="00B86DE0">
        <w:rPr>
          <w:rFonts w:ascii="PT Astra Serif" w:hAnsi="PT Astra Serif"/>
          <w:lang w:val="x-none"/>
        </w:rPr>
        <w:t>Уполномоченный орган</w:t>
      </w:r>
      <w:r w:rsidRPr="00B86DE0">
        <w:rPr>
          <w:rFonts w:ascii="PT Astra Serif" w:hAnsi="PT Astra Serif"/>
        </w:rPr>
        <w:t xml:space="preserve"> уведомляет</w:t>
      </w:r>
      <w:r w:rsidRPr="00B86DE0">
        <w:rPr>
          <w:rFonts w:ascii="PT Astra Serif" w:hAnsi="PT Astra Serif"/>
          <w:lang w:val="x-none"/>
        </w:rPr>
        <w:t xml:space="preserve"> </w:t>
      </w:r>
      <w:r w:rsidRPr="00B86DE0">
        <w:rPr>
          <w:rFonts w:ascii="PT Astra Serif" w:hAnsi="PT Astra Serif"/>
        </w:rPr>
        <w:t xml:space="preserve">контролируемое лицо о принятом решении в течение </w:t>
      </w:r>
      <w:r w:rsidR="0048787F" w:rsidRPr="00B86DE0">
        <w:rPr>
          <w:rFonts w:ascii="PT Astra Serif" w:hAnsi="PT Astra Serif"/>
        </w:rPr>
        <w:t>5</w:t>
      </w:r>
      <w:r w:rsidRPr="00B86DE0">
        <w:rPr>
          <w:rFonts w:ascii="PT Astra Serif" w:hAnsi="PT Astra Serif"/>
        </w:rPr>
        <w:t xml:space="preserve"> рабочих дней со дня его принятия. В случае принятия уполномоченном органом решения об отказе в изменении категории риска,</w:t>
      </w:r>
      <w:r w:rsidR="00025D7E" w:rsidRPr="00B86DE0">
        <w:rPr>
          <w:rFonts w:ascii="PT Astra Serif" w:hAnsi="PT Astra Serif"/>
        </w:rPr>
        <w:t xml:space="preserve"> </w:t>
      </w:r>
      <w:r w:rsidR="00025D7E" w:rsidRPr="00B86DE0">
        <w:rPr>
          <w:rFonts w:ascii="PT Astra Serif" w:hAnsi="PT Astra Serif"/>
        </w:rPr>
        <w:br/>
      </w:r>
      <w:r w:rsidRPr="00B86DE0">
        <w:rPr>
          <w:rFonts w:ascii="PT Astra Serif" w:hAnsi="PT Astra Serif"/>
        </w:rPr>
        <w:t>к которой отнесён объект контроля (надзора), в уведомлении должны быть указаны основания для принятия такого решения</w:t>
      </w:r>
      <w:r w:rsidR="003665A4" w:rsidRPr="00B86DE0">
        <w:rPr>
          <w:rFonts w:ascii="PT Astra Serif" w:hAnsi="PT Astra Serif"/>
        </w:rPr>
        <w:t>.</w:t>
      </w:r>
      <w:r w:rsidR="00871A8B" w:rsidRPr="00B86DE0">
        <w:rPr>
          <w:rFonts w:ascii="PT Astra Serif" w:hAnsi="PT Astra Serif"/>
        </w:rPr>
        <w:t>»;</w:t>
      </w:r>
    </w:p>
    <w:p w:rsidR="003665A4" w:rsidRPr="00B86DE0" w:rsidRDefault="003665A4" w:rsidP="006D07E0">
      <w:pPr>
        <w:ind w:firstLine="709"/>
        <w:jc w:val="both"/>
        <w:rPr>
          <w:rFonts w:ascii="PT Astra Serif" w:hAnsi="PT Astra Serif"/>
        </w:rPr>
      </w:pPr>
      <w:r w:rsidRPr="00B86DE0">
        <w:rPr>
          <w:rFonts w:ascii="PT Astra Serif" w:hAnsi="PT Astra Serif"/>
        </w:rPr>
        <w:t>ж) пункт 4.9</w:t>
      </w:r>
      <w:r w:rsidR="008437C6" w:rsidRPr="00B86DE0">
        <w:rPr>
          <w:rFonts w:ascii="PT Astra Serif" w:hAnsi="PT Astra Serif"/>
        </w:rPr>
        <w:t xml:space="preserve"> признать утратившим силу</w:t>
      </w:r>
      <w:r w:rsidRPr="00B86DE0">
        <w:rPr>
          <w:rFonts w:ascii="PT Astra Serif" w:hAnsi="PT Astra Serif"/>
        </w:rPr>
        <w:t xml:space="preserve">; </w:t>
      </w:r>
    </w:p>
    <w:p w:rsidR="005762A5" w:rsidRPr="00B86DE0" w:rsidRDefault="00167736" w:rsidP="006D07E0">
      <w:pPr>
        <w:ind w:firstLine="709"/>
        <w:jc w:val="both"/>
        <w:rPr>
          <w:rFonts w:ascii="PT Astra Serif" w:hAnsi="PT Astra Serif"/>
        </w:rPr>
      </w:pPr>
      <w:r w:rsidRPr="00B86DE0">
        <w:rPr>
          <w:rFonts w:ascii="PT Astra Serif" w:hAnsi="PT Astra Serif"/>
        </w:rPr>
        <w:t>4</w:t>
      </w:r>
      <w:r w:rsidR="00385F3B" w:rsidRPr="00B86DE0">
        <w:rPr>
          <w:rFonts w:ascii="PT Astra Serif" w:hAnsi="PT Astra Serif"/>
        </w:rPr>
        <w:t xml:space="preserve">) в разделе 5: </w:t>
      </w:r>
    </w:p>
    <w:p w:rsidR="00385F3B" w:rsidRPr="00B86DE0" w:rsidRDefault="00385F3B" w:rsidP="008027D5">
      <w:pPr>
        <w:ind w:firstLine="709"/>
        <w:jc w:val="both"/>
        <w:rPr>
          <w:rFonts w:ascii="PT Astra Serif" w:hAnsi="PT Astra Serif"/>
        </w:rPr>
      </w:pPr>
      <w:r w:rsidRPr="00B86DE0">
        <w:rPr>
          <w:rFonts w:ascii="PT Astra Serif" w:hAnsi="PT Astra Serif"/>
        </w:rPr>
        <w:t xml:space="preserve">а) </w:t>
      </w:r>
      <w:r w:rsidR="00770F9B">
        <w:rPr>
          <w:rFonts w:ascii="PT Astra Serif" w:hAnsi="PT Astra Serif"/>
        </w:rPr>
        <w:t>пункты 5.11-</w:t>
      </w:r>
      <w:r w:rsidR="00D31056" w:rsidRPr="00B86DE0">
        <w:rPr>
          <w:rFonts w:ascii="PT Astra Serif" w:hAnsi="PT Astra Serif"/>
        </w:rPr>
        <w:t>5.19</w:t>
      </w:r>
      <w:r w:rsidR="008027D5" w:rsidRPr="00B86DE0">
        <w:rPr>
          <w:rFonts w:ascii="PT Astra Serif" w:hAnsi="PT Astra Serif"/>
        </w:rPr>
        <w:t xml:space="preserve"> изложить в следующей редакции: </w:t>
      </w:r>
    </w:p>
    <w:p w:rsidR="00761B3F" w:rsidRPr="00B86DE0" w:rsidRDefault="008027D5" w:rsidP="00761B3F">
      <w:pPr>
        <w:pStyle w:val="aa"/>
        <w:spacing w:before="0" w:beforeAutospacing="0" w:after="0" w:line="288" w:lineRule="atLeast"/>
        <w:ind w:firstLine="540"/>
        <w:jc w:val="both"/>
        <w:rPr>
          <w:rFonts w:ascii="PT Astra Serif" w:hAnsi="PT Astra Serif"/>
        </w:rPr>
      </w:pPr>
      <w:r w:rsidRPr="00B86DE0">
        <w:rPr>
          <w:rFonts w:ascii="PT Astra Serif" w:hAnsi="PT Astra Serif"/>
          <w:sz w:val="28"/>
          <w:szCs w:val="28"/>
        </w:rPr>
        <w:t>«5.11.</w:t>
      </w:r>
      <w:r w:rsidRPr="00B86DE0">
        <w:rPr>
          <w:rFonts w:ascii="PT Astra Serif" w:hAnsi="PT Astra Serif"/>
        </w:rPr>
        <w:t xml:space="preserve"> </w:t>
      </w:r>
      <w:r w:rsidR="00761B3F" w:rsidRPr="00B86DE0">
        <w:rPr>
          <w:rFonts w:ascii="PT Astra Serif" w:hAnsi="PT Astra Serif"/>
          <w:sz w:val="28"/>
        </w:rPr>
        <w:t xml:space="preserve">Профилактический визит проводится по </w:t>
      </w:r>
      <w:r w:rsidR="00140237" w:rsidRPr="00B86DE0">
        <w:rPr>
          <w:rFonts w:ascii="PT Astra Serif" w:hAnsi="PT Astra Serif"/>
          <w:sz w:val="28"/>
        </w:rPr>
        <w:t xml:space="preserve">инициативе </w:t>
      </w:r>
      <w:r w:rsidR="00851330" w:rsidRPr="00B86DE0">
        <w:rPr>
          <w:rFonts w:ascii="PT Astra Serif" w:hAnsi="PT Astra Serif"/>
          <w:sz w:val="28"/>
        </w:rPr>
        <w:t xml:space="preserve">Уполномоченного </w:t>
      </w:r>
      <w:r w:rsidR="00761B3F" w:rsidRPr="00B86DE0">
        <w:rPr>
          <w:rFonts w:ascii="PT Astra Serif" w:hAnsi="PT Astra Serif"/>
          <w:sz w:val="28"/>
        </w:rPr>
        <w:t xml:space="preserve">органа (обязательный профилактический визит) </w:t>
      </w:r>
      <w:r w:rsidR="00420035" w:rsidRPr="00B86DE0">
        <w:rPr>
          <w:rFonts w:ascii="PT Astra Serif" w:hAnsi="PT Astra Serif"/>
          <w:sz w:val="28"/>
        </w:rPr>
        <w:t>либо</w:t>
      </w:r>
      <w:r w:rsidR="00851330" w:rsidRPr="00B86DE0">
        <w:rPr>
          <w:rFonts w:ascii="PT Astra Serif" w:hAnsi="PT Astra Serif"/>
          <w:sz w:val="28"/>
        </w:rPr>
        <w:t xml:space="preserve"> </w:t>
      </w:r>
      <w:r w:rsidR="003A63C7" w:rsidRPr="00B86DE0">
        <w:rPr>
          <w:rFonts w:ascii="PT Astra Serif" w:hAnsi="PT Astra Serif"/>
        </w:rPr>
        <w:br/>
      </w:r>
      <w:r w:rsidR="00761B3F" w:rsidRPr="00B86DE0">
        <w:rPr>
          <w:rFonts w:ascii="PT Astra Serif" w:hAnsi="PT Astra Serif"/>
          <w:sz w:val="28"/>
        </w:rPr>
        <w:t>по инициативе контролируемого лица.</w:t>
      </w:r>
    </w:p>
    <w:p w:rsidR="008027D5" w:rsidRPr="00B86DE0" w:rsidRDefault="00F42713" w:rsidP="00761B3F">
      <w:pPr>
        <w:widowControl w:val="0"/>
        <w:autoSpaceDE w:val="0"/>
        <w:autoSpaceDN w:val="0"/>
        <w:adjustRightInd w:val="0"/>
        <w:ind w:firstLine="709"/>
        <w:jc w:val="both"/>
        <w:rPr>
          <w:rFonts w:ascii="PT Astra Serif" w:hAnsi="PT Astra Serif"/>
          <w:szCs w:val="24"/>
        </w:rPr>
      </w:pPr>
      <w:r w:rsidRPr="00B86DE0">
        <w:rPr>
          <w:rFonts w:ascii="PT Astra Serif" w:hAnsi="PT Astra Serif"/>
          <w:szCs w:val="24"/>
        </w:rPr>
        <w:t xml:space="preserve">5.12. </w:t>
      </w:r>
      <w:r w:rsidR="009415A7" w:rsidRPr="00B86DE0">
        <w:rPr>
          <w:rFonts w:ascii="PT Astra Serif" w:hAnsi="PT Astra Serif"/>
          <w:szCs w:val="24"/>
        </w:rPr>
        <w:t>Д</w:t>
      </w:r>
      <w:r w:rsidR="00647A50" w:rsidRPr="00B86DE0">
        <w:rPr>
          <w:rFonts w:ascii="PT Astra Serif" w:hAnsi="PT Astra Serif"/>
          <w:szCs w:val="24"/>
        </w:rPr>
        <w:t>олжностное</w:t>
      </w:r>
      <w:r w:rsidR="009415A7" w:rsidRPr="00B86DE0">
        <w:rPr>
          <w:rFonts w:ascii="PT Astra Serif" w:hAnsi="PT Astra Serif"/>
          <w:szCs w:val="24"/>
        </w:rPr>
        <w:t xml:space="preserve"> лиц</w:t>
      </w:r>
      <w:r w:rsidR="00647A50" w:rsidRPr="00B86DE0">
        <w:rPr>
          <w:rFonts w:ascii="PT Astra Serif" w:hAnsi="PT Astra Serif"/>
          <w:szCs w:val="24"/>
        </w:rPr>
        <w:t>о</w:t>
      </w:r>
      <w:r w:rsidR="009415A7" w:rsidRPr="00B86DE0">
        <w:rPr>
          <w:rFonts w:ascii="PT Astra Serif" w:hAnsi="PT Astra Serif"/>
          <w:szCs w:val="24"/>
        </w:rPr>
        <w:t xml:space="preserve"> Уполномоченного органа</w:t>
      </w:r>
      <w:r w:rsidR="008027D5" w:rsidRPr="00B86DE0">
        <w:rPr>
          <w:rFonts w:ascii="PT Astra Serif" w:hAnsi="PT Astra Serif"/>
          <w:szCs w:val="24"/>
        </w:rPr>
        <w:t xml:space="preserve"> провод</w:t>
      </w:r>
      <w:r w:rsidR="00647A50" w:rsidRPr="00B86DE0">
        <w:rPr>
          <w:rFonts w:ascii="PT Astra Serif" w:hAnsi="PT Astra Serif"/>
          <w:szCs w:val="24"/>
        </w:rPr>
        <w:t>и</w:t>
      </w:r>
      <w:r w:rsidR="008027D5" w:rsidRPr="00B86DE0">
        <w:rPr>
          <w:rFonts w:ascii="PT Astra Serif" w:hAnsi="PT Astra Serif"/>
          <w:szCs w:val="24"/>
        </w:rPr>
        <w:t xml:space="preserve">т профилактический визит в форме профилактической беседы по месту осуществления деятельности контролируемого лица либо </w:t>
      </w:r>
      <w:r w:rsidR="00747E3E" w:rsidRPr="00B86DE0">
        <w:rPr>
          <w:rFonts w:ascii="PT Astra Serif" w:hAnsi="PT Astra Serif"/>
          <w:szCs w:val="24"/>
        </w:rPr>
        <w:t>путём</w:t>
      </w:r>
      <w:r w:rsidR="008027D5" w:rsidRPr="00B86DE0">
        <w:rPr>
          <w:rFonts w:ascii="PT Astra Serif" w:hAnsi="PT Astra Serif"/>
          <w:szCs w:val="24"/>
        </w:rPr>
        <w:t xml:space="preserve"> использовани</w:t>
      </w:r>
      <w:r w:rsidR="00747E3E" w:rsidRPr="00B86DE0">
        <w:rPr>
          <w:rFonts w:ascii="PT Astra Serif" w:hAnsi="PT Astra Serif"/>
          <w:szCs w:val="24"/>
        </w:rPr>
        <w:t>я</w:t>
      </w:r>
      <w:r w:rsidR="008027D5" w:rsidRPr="00B86DE0">
        <w:rPr>
          <w:rFonts w:ascii="PT Astra Serif" w:hAnsi="PT Astra Serif"/>
          <w:szCs w:val="24"/>
        </w:rPr>
        <w:t xml:space="preserve"> видео-конференц-связи</w:t>
      </w:r>
      <w:r w:rsidR="00761B3F" w:rsidRPr="00B86DE0">
        <w:rPr>
          <w:rFonts w:ascii="PT Astra Serif" w:hAnsi="PT Astra Serif"/>
          <w:szCs w:val="24"/>
        </w:rPr>
        <w:t xml:space="preserve"> или мобильного приложения «Инспектор».</w:t>
      </w:r>
    </w:p>
    <w:p w:rsidR="00761B3F" w:rsidRPr="00B86DE0" w:rsidRDefault="00F42713" w:rsidP="006017EA">
      <w:pPr>
        <w:widowControl w:val="0"/>
        <w:autoSpaceDE w:val="0"/>
        <w:autoSpaceDN w:val="0"/>
        <w:adjustRightInd w:val="0"/>
        <w:ind w:firstLine="709"/>
        <w:jc w:val="both"/>
        <w:rPr>
          <w:rFonts w:ascii="PT Astra Serif" w:hAnsi="PT Astra Serif"/>
          <w:szCs w:val="24"/>
        </w:rPr>
      </w:pPr>
      <w:r w:rsidRPr="00B86DE0">
        <w:rPr>
          <w:rFonts w:ascii="PT Astra Serif" w:hAnsi="PT Astra Serif"/>
          <w:szCs w:val="24"/>
        </w:rPr>
        <w:t xml:space="preserve">5.13. </w:t>
      </w:r>
      <w:r w:rsidR="00761B3F" w:rsidRPr="00B86DE0">
        <w:rPr>
          <w:rFonts w:ascii="PT Astra Serif" w:hAnsi="PT Astra Serif"/>
          <w:szCs w:val="24"/>
        </w:rPr>
        <w:t xml:space="preserve">В ходе профилактического визита контролируемое лицо информируется об обязательных требованиях, предъявляемых к его деятельности, </w:t>
      </w:r>
      <w:r w:rsidR="00B51A17" w:rsidRPr="00B86DE0">
        <w:rPr>
          <w:rFonts w:ascii="PT Astra Serif" w:hAnsi="PT Astra Serif"/>
          <w:szCs w:val="24"/>
        </w:rPr>
        <w:t>её</w:t>
      </w:r>
      <w:r w:rsidR="00761B3F" w:rsidRPr="00B86DE0">
        <w:rPr>
          <w:rFonts w:ascii="PT Astra Serif" w:hAnsi="PT Astra Serif"/>
          <w:szCs w:val="24"/>
        </w:rPr>
        <w:t xml:space="preserve">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w:t>
      </w:r>
      <w:r w:rsidR="00851330" w:rsidRPr="00B86DE0">
        <w:rPr>
          <w:rFonts w:ascii="PT Astra Serif" w:hAnsi="PT Astra Serif"/>
          <w:szCs w:val="24"/>
        </w:rPr>
        <w:t xml:space="preserve"> (надзора)</w:t>
      </w:r>
      <w:r w:rsidR="00761B3F" w:rsidRPr="00B86DE0">
        <w:rPr>
          <w:rFonts w:ascii="PT Astra Serif" w:hAnsi="PT Astra Serif"/>
          <w:szCs w:val="24"/>
        </w:rPr>
        <w:t xml:space="preserve"> исходя </w:t>
      </w:r>
      <w:r w:rsidR="00B51A17" w:rsidRPr="00B86DE0">
        <w:rPr>
          <w:rFonts w:ascii="PT Astra Serif" w:hAnsi="PT Astra Serif"/>
        </w:rPr>
        <w:br/>
      </w:r>
      <w:r w:rsidR="00761B3F" w:rsidRPr="00B86DE0">
        <w:rPr>
          <w:rFonts w:ascii="PT Astra Serif" w:hAnsi="PT Astra Serif"/>
          <w:szCs w:val="24"/>
        </w:rPr>
        <w:t xml:space="preserve">из его отнесения к соответствующей категории риска, а </w:t>
      </w:r>
      <w:r w:rsidR="006E2EDF" w:rsidRPr="00B86DE0">
        <w:rPr>
          <w:rFonts w:ascii="PT Astra Serif" w:hAnsi="PT Astra Serif"/>
          <w:szCs w:val="24"/>
        </w:rPr>
        <w:t>должностн</w:t>
      </w:r>
      <w:r w:rsidR="00647A50" w:rsidRPr="00B86DE0">
        <w:rPr>
          <w:rFonts w:ascii="PT Astra Serif" w:hAnsi="PT Astra Serif"/>
          <w:szCs w:val="24"/>
        </w:rPr>
        <w:t>ое</w:t>
      </w:r>
      <w:r w:rsidR="006E2EDF" w:rsidRPr="00B86DE0">
        <w:rPr>
          <w:rFonts w:ascii="PT Astra Serif" w:hAnsi="PT Astra Serif"/>
          <w:szCs w:val="24"/>
        </w:rPr>
        <w:t xml:space="preserve"> лиц</w:t>
      </w:r>
      <w:r w:rsidR="00647A50" w:rsidRPr="00B86DE0">
        <w:rPr>
          <w:rFonts w:ascii="PT Astra Serif" w:hAnsi="PT Astra Serif"/>
          <w:szCs w:val="24"/>
        </w:rPr>
        <w:t>о</w:t>
      </w:r>
      <w:r w:rsidR="009415A7" w:rsidRPr="00B86DE0">
        <w:rPr>
          <w:rFonts w:ascii="PT Astra Serif" w:hAnsi="PT Astra Serif"/>
          <w:szCs w:val="24"/>
        </w:rPr>
        <w:t xml:space="preserve"> </w:t>
      </w:r>
      <w:r w:rsidR="006E2EDF" w:rsidRPr="00B86DE0">
        <w:rPr>
          <w:rFonts w:ascii="PT Astra Serif" w:hAnsi="PT Astra Serif"/>
          <w:szCs w:val="24"/>
        </w:rPr>
        <w:t>Уп</w:t>
      </w:r>
      <w:r w:rsidR="00647A50" w:rsidRPr="00B86DE0">
        <w:rPr>
          <w:rFonts w:ascii="PT Astra Serif" w:hAnsi="PT Astra Serif"/>
          <w:szCs w:val="24"/>
        </w:rPr>
        <w:t>олномоченного органа осуществляе</w:t>
      </w:r>
      <w:r w:rsidR="00761B3F" w:rsidRPr="00B86DE0">
        <w:rPr>
          <w:rFonts w:ascii="PT Astra Serif" w:hAnsi="PT Astra Serif"/>
          <w:szCs w:val="24"/>
        </w:rPr>
        <w:t>т ознакомление с объектом контроля</w:t>
      </w:r>
      <w:r w:rsidR="00851330" w:rsidRPr="00B86DE0">
        <w:rPr>
          <w:rFonts w:ascii="PT Astra Serif" w:hAnsi="PT Astra Serif"/>
          <w:szCs w:val="24"/>
        </w:rPr>
        <w:t xml:space="preserve"> (надзора)</w:t>
      </w:r>
      <w:r w:rsidR="00761B3F" w:rsidRPr="00B86DE0">
        <w:rPr>
          <w:rFonts w:ascii="PT Astra Serif" w:hAnsi="PT Astra Serif"/>
          <w:szCs w:val="24"/>
        </w:rPr>
        <w:t xml:space="preserve">, сбор сведений, необходимых для отнесения объектов контроля </w:t>
      </w:r>
      <w:r w:rsidR="00851330" w:rsidRPr="00B86DE0">
        <w:rPr>
          <w:rFonts w:ascii="PT Astra Serif" w:hAnsi="PT Astra Serif"/>
          <w:szCs w:val="24"/>
        </w:rPr>
        <w:t xml:space="preserve">(надзора) </w:t>
      </w:r>
      <w:r w:rsidR="006E2EDF" w:rsidRPr="00B86DE0">
        <w:rPr>
          <w:rFonts w:ascii="PT Astra Serif" w:hAnsi="PT Astra Serif"/>
          <w:szCs w:val="24"/>
        </w:rPr>
        <w:t>к категориям риска, и проводя</w:t>
      </w:r>
      <w:r w:rsidR="00761B3F" w:rsidRPr="00B86DE0">
        <w:rPr>
          <w:rFonts w:ascii="PT Astra Serif" w:hAnsi="PT Astra Serif"/>
          <w:szCs w:val="24"/>
        </w:rPr>
        <w:t>т оценку уровня соблюдения контролируемым лицом обязательных требований.</w:t>
      </w:r>
    </w:p>
    <w:p w:rsidR="00C07C14" w:rsidRPr="00B86DE0" w:rsidRDefault="00C07C14" w:rsidP="00770F9B">
      <w:pPr>
        <w:widowControl w:val="0"/>
        <w:autoSpaceDE w:val="0"/>
        <w:autoSpaceDN w:val="0"/>
        <w:adjustRightInd w:val="0"/>
        <w:spacing w:line="235" w:lineRule="auto"/>
        <w:ind w:firstLine="709"/>
        <w:jc w:val="both"/>
        <w:rPr>
          <w:rFonts w:ascii="PT Astra Serif" w:hAnsi="PT Astra Serif"/>
          <w:bCs/>
          <w:szCs w:val="24"/>
        </w:rPr>
      </w:pPr>
      <w:r w:rsidRPr="00B86DE0">
        <w:rPr>
          <w:rFonts w:ascii="PT Astra Serif" w:hAnsi="PT Astra Serif"/>
          <w:szCs w:val="24"/>
        </w:rPr>
        <w:t>5.14. Обязательный профилактический визит проводится</w:t>
      </w:r>
      <w:r w:rsidR="00B90943" w:rsidRPr="00B86DE0">
        <w:rPr>
          <w:rFonts w:ascii="PT Astra Serif" w:hAnsi="PT Astra Serif"/>
          <w:szCs w:val="24"/>
        </w:rPr>
        <w:t xml:space="preserve"> в соответствии со статьёй </w:t>
      </w:r>
      <w:r w:rsidR="00CE29B5" w:rsidRPr="00B86DE0">
        <w:rPr>
          <w:rFonts w:ascii="PT Astra Serif" w:hAnsi="PT Astra Serif"/>
          <w:bCs/>
          <w:szCs w:val="24"/>
        </w:rPr>
        <w:t>52</w:t>
      </w:r>
      <w:r w:rsidR="00CE29B5" w:rsidRPr="00B86DE0">
        <w:rPr>
          <w:rFonts w:ascii="PT Astra Serif" w:hAnsi="PT Astra Serif"/>
          <w:bCs/>
          <w:szCs w:val="24"/>
          <w:vertAlign w:val="superscript"/>
        </w:rPr>
        <w:t>1</w:t>
      </w:r>
      <w:r w:rsidR="00B90943" w:rsidRPr="00B86DE0">
        <w:rPr>
          <w:rFonts w:ascii="PT Astra Serif" w:hAnsi="PT Astra Serif"/>
          <w:szCs w:val="24"/>
        </w:rPr>
        <w:t xml:space="preserve"> </w:t>
      </w:r>
      <w:r w:rsidR="00B90943" w:rsidRPr="00B86DE0">
        <w:rPr>
          <w:rFonts w:ascii="PT Astra Serif" w:hAnsi="PT Astra Serif"/>
          <w:bCs/>
          <w:szCs w:val="24"/>
        </w:rPr>
        <w:t>Федерального закона № 248-ФЗ.</w:t>
      </w:r>
    </w:p>
    <w:p w:rsidR="00B90943" w:rsidRPr="00B86DE0" w:rsidRDefault="00B90943" w:rsidP="00770F9B">
      <w:pPr>
        <w:widowControl w:val="0"/>
        <w:autoSpaceDE w:val="0"/>
        <w:autoSpaceDN w:val="0"/>
        <w:adjustRightInd w:val="0"/>
        <w:spacing w:line="235" w:lineRule="auto"/>
        <w:ind w:firstLine="709"/>
        <w:jc w:val="both"/>
        <w:rPr>
          <w:rFonts w:ascii="PT Astra Serif" w:hAnsi="PT Astra Serif"/>
          <w:bCs/>
          <w:szCs w:val="24"/>
        </w:rPr>
      </w:pPr>
      <w:r w:rsidRPr="00B86DE0">
        <w:rPr>
          <w:rFonts w:ascii="PT Astra Serif" w:hAnsi="PT Astra Serif"/>
          <w:bCs/>
          <w:szCs w:val="24"/>
        </w:rPr>
        <w:t>5.15. Обязательный профилактический визит проводится:</w:t>
      </w:r>
    </w:p>
    <w:p w:rsidR="00B90943" w:rsidRPr="00B86DE0" w:rsidRDefault="00B90943" w:rsidP="00770F9B">
      <w:pPr>
        <w:widowControl w:val="0"/>
        <w:autoSpaceDE w:val="0"/>
        <w:autoSpaceDN w:val="0"/>
        <w:adjustRightInd w:val="0"/>
        <w:spacing w:line="235" w:lineRule="auto"/>
        <w:ind w:firstLine="709"/>
        <w:jc w:val="both"/>
        <w:rPr>
          <w:rFonts w:ascii="PT Astra Serif" w:hAnsi="PT Astra Serif"/>
          <w:bCs/>
          <w:szCs w:val="24"/>
        </w:rPr>
      </w:pPr>
      <w:r w:rsidRPr="00B86DE0">
        <w:rPr>
          <w:rFonts w:ascii="PT Astra Serif" w:hAnsi="PT Astra Serif"/>
          <w:bCs/>
          <w:szCs w:val="24"/>
        </w:rPr>
        <w:t xml:space="preserve">1) в отношении контролируемых лиц, принадлежащих им объектов контроля (надзора), отнесённых к определённой категории риска, с учётом периодичности проведения обязательных профилактических мероприятий, установленной </w:t>
      </w:r>
      <w:hyperlink r:id="rId13" w:anchor="/document/74449814/entry/2502" w:history="1">
        <w:r w:rsidRPr="00B86DE0">
          <w:rPr>
            <w:rStyle w:val="a9"/>
            <w:rFonts w:ascii="PT Astra Serif" w:hAnsi="PT Astra Serif"/>
            <w:bCs/>
            <w:color w:val="auto"/>
            <w:szCs w:val="24"/>
            <w:u w:val="none"/>
          </w:rPr>
          <w:t>частью 2 статьи 25</w:t>
        </w:r>
      </w:hyperlink>
      <w:r w:rsidRPr="00B86DE0">
        <w:rPr>
          <w:rFonts w:ascii="PT Astra Serif" w:hAnsi="PT Astra Serif"/>
          <w:bCs/>
          <w:szCs w:val="24"/>
        </w:rPr>
        <w:t xml:space="preserve"> Федерального закона № 248-ФЗ;</w:t>
      </w:r>
    </w:p>
    <w:p w:rsidR="00B90943" w:rsidRPr="00B86DE0" w:rsidRDefault="00B90943" w:rsidP="00770F9B">
      <w:pPr>
        <w:widowControl w:val="0"/>
        <w:autoSpaceDE w:val="0"/>
        <w:autoSpaceDN w:val="0"/>
        <w:adjustRightInd w:val="0"/>
        <w:spacing w:line="235" w:lineRule="auto"/>
        <w:ind w:firstLine="709"/>
        <w:jc w:val="both"/>
        <w:rPr>
          <w:rFonts w:ascii="PT Astra Serif" w:hAnsi="PT Astra Serif"/>
          <w:bCs/>
          <w:szCs w:val="24"/>
        </w:rPr>
      </w:pPr>
      <w:r w:rsidRPr="00B86DE0">
        <w:rPr>
          <w:rFonts w:ascii="PT Astra Serif" w:hAnsi="PT Astra Serif"/>
          <w:bCs/>
          <w:szCs w:val="24"/>
        </w:rPr>
        <w:t>2) по поручению:</w:t>
      </w:r>
    </w:p>
    <w:p w:rsidR="00B90943" w:rsidRPr="00B86DE0" w:rsidRDefault="008437C6" w:rsidP="00770F9B">
      <w:pPr>
        <w:widowControl w:val="0"/>
        <w:autoSpaceDE w:val="0"/>
        <w:autoSpaceDN w:val="0"/>
        <w:adjustRightInd w:val="0"/>
        <w:spacing w:line="235" w:lineRule="auto"/>
        <w:ind w:firstLine="709"/>
        <w:jc w:val="both"/>
        <w:rPr>
          <w:rFonts w:ascii="PT Astra Serif" w:hAnsi="PT Astra Serif"/>
          <w:bCs/>
          <w:szCs w:val="24"/>
        </w:rPr>
      </w:pPr>
      <w:r w:rsidRPr="00B86DE0">
        <w:rPr>
          <w:rFonts w:ascii="PT Astra Serif" w:hAnsi="PT Astra Serif"/>
          <w:bCs/>
          <w:szCs w:val="24"/>
        </w:rPr>
        <w:t>а</w:t>
      </w:r>
      <w:r w:rsidR="00B90943" w:rsidRPr="00B86DE0">
        <w:rPr>
          <w:rFonts w:ascii="PT Astra Serif" w:hAnsi="PT Astra Serif"/>
          <w:bCs/>
          <w:szCs w:val="24"/>
        </w:rPr>
        <w:t>) Президента Российской Федерации;</w:t>
      </w:r>
    </w:p>
    <w:p w:rsidR="00B90943" w:rsidRPr="00B86DE0" w:rsidRDefault="008437C6" w:rsidP="00770F9B">
      <w:pPr>
        <w:widowControl w:val="0"/>
        <w:autoSpaceDE w:val="0"/>
        <w:autoSpaceDN w:val="0"/>
        <w:adjustRightInd w:val="0"/>
        <w:spacing w:line="235" w:lineRule="auto"/>
        <w:ind w:firstLine="709"/>
        <w:jc w:val="both"/>
        <w:rPr>
          <w:rFonts w:ascii="PT Astra Serif" w:hAnsi="PT Astra Serif"/>
          <w:bCs/>
          <w:szCs w:val="24"/>
        </w:rPr>
      </w:pPr>
      <w:r w:rsidRPr="00B86DE0">
        <w:rPr>
          <w:rFonts w:ascii="PT Astra Serif" w:hAnsi="PT Astra Serif"/>
          <w:bCs/>
          <w:szCs w:val="24"/>
        </w:rPr>
        <w:t>б</w:t>
      </w:r>
      <w:r w:rsidR="00B90943" w:rsidRPr="00B86DE0">
        <w:rPr>
          <w:rFonts w:ascii="PT Astra Serif" w:hAnsi="PT Astra Serif"/>
          <w:bCs/>
          <w:szCs w:val="24"/>
        </w:rPr>
        <w:t xml:space="preserve">) Председателя Правительства Российской Федерации или Заместителя Председателя Правительства Российской Федерации, согласованному </w:t>
      </w:r>
      <w:r w:rsidR="00EC0548" w:rsidRPr="00B86DE0">
        <w:rPr>
          <w:rFonts w:ascii="PT Astra Serif" w:hAnsi="PT Astra Serif"/>
        </w:rPr>
        <w:br/>
      </w:r>
      <w:r w:rsidR="00B90943" w:rsidRPr="00B86DE0">
        <w:rPr>
          <w:rFonts w:ascii="PT Astra Serif" w:hAnsi="PT Astra Serif"/>
          <w:bCs/>
          <w:szCs w:val="24"/>
        </w:rPr>
        <w:t>с Заместителем Председателя Правительства Российской Федерации</w:t>
      </w:r>
      <w:r w:rsidR="00770F9B">
        <w:rPr>
          <w:rFonts w:ascii="PT Astra Serif" w:hAnsi="PT Astra Serif"/>
          <w:bCs/>
          <w:szCs w:val="24"/>
        </w:rPr>
        <w:t xml:space="preserve"> – </w:t>
      </w:r>
      <w:r w:rsidR="00B90943" w:rsidRPr="00B86DE0">
        <w:rPr>
          <w:rFonts w:ascii="PT Astra Serif" w:hAnsi="PT Astra Serif"/>
          <w:bCs/>
          <w:szCs w:val="24"/>
        </w:rPr>
        <w:t>Руководителем Аппарата Правительства Р</w:t>
      </w:r>
      <w:r w:rsidR="00BB12CA" w:rsidRPr="00B86DE0">
        <w:rPr>
          <w:rFonts w:ascii="PT Astra Serif" w:hAnsi="PT Astra Serif"/>
          <w:bCs/>
          <w:szCs w:val="24"/>
        </w:rPr>
        <w:t>оссийской Федерации</w:t>
      </w:r>
      <w:r w:rsidR="00B90943" w:rsidRPr="00B86DE0">
        <w:rPr>
          <w:rFonts w:ascii="PT Astra Serif" w:hAnsi="PT Astra Serif"/>
          <w:bCs/>
          <w:szCs w:val="24"/>
        </w:rPr>
        <w:t>;</w:t>
      </w:r>
    </w:p>
    <w:p w:rsidR="00B90943" w:rsidRPr="00B86DE0" w:rsidRDefault="008437C6" w:rsidP="00770F9B">
      <w:pPr>
        <w:widowControl w:val="0"/>
        <w:autoSpaceDE w:val="0"/>
        <w:autoSpaceDN w:val="0"/>
        <w:adjustRightInd w:val="0"/>
        <w:spacing w:line="235" w:lineRule="auto"/>
        <w:ind w:firstLine="709"/>
        <w:jc w:val="both"/>
        <w:rPr>
          <w:rFonts w:ascii="PT Astra Serif" w:hAnsi="PT Astra Serif"/>
          <w:bCs/>
          <w:szCs w:val="24"/>
        </w:rPr>
      </w:pPr>
      <w:r w:rsidRPr="00B86DE0">
        <w:rPr>
          <w:rFonts w:ascii="PT Astra Serif" w:hAnsi="PT Astra Serif"/>
          <w:bCs/>
          <w:szCs w:val="24"/>
        </w:rPr>
        <w:t>в</w:t>
      </w:r>
      <w:r w:rsidR="00B90943" w:rsidRPr="00B86DE0">
        <w:rPr>
          <w:rFonts w:ascii="PT Astra Serif" w:hAnsi="PT Astra Serif"/>
          <w:bCs/>
          <w:szCs w:val="24"/>
        </w:rPr>
        <w:t xml:space="preserve">) </w:t>
      </w:r>
      <w:r w:rsidR="00BB12CA" w:rsidRPr="00B86DE0">
        <w:rPr>
          <w:rFonts w:ascii="PT Astra Serif" w:hAnsi="PT Astra Serif"/>
          <w:bCs/>
          <w:szCs w:val="24"/>
        </w:rPr>
        <w:t>Губернатор</w:t>
      </w:r>
      <w:r w:rsidR="00831E90" w:rsidRPr="00B86DE0">
        <w:rPr>
          <w:rFonts w:ascii="PT Astra Serif" w:hAnsi="PT Astra Serif"/>
          <w:bCs/>
          <w:szCs w:val="24"/>
        </w:rPr>
        <w:t>а</w:t>
      </w:r>
      <w:r w:rsidR="00BB12CA" w:rsidRPr="00B86DE0">
        <w:rPr>
          <w:rFonts w:ascii="PT Astra Serif" w:hAnsi="PT Astra Serif"/>
          <w:bCs/>
          <w:szCs w:val="24"/>
        </w:rPr>
        <w:t xml:space="preserve"> Ульяновской области</w:t>
      </w:r>
      <w:r w:rsidR="00025D7E" w:rsidRPr="00B86DE0">
        <w:rPr>
          <w:rFonts w:ascii="PT Astra Serif" w:hAnsi="PT Astra Serif"/>
          <w:bCs/>
          <w:szCs w:val="24"/>
        </w:rPr>
        <w:t>.</w:t>
      </w:r>
    </w:p>
    <w:p w:rsidR="00B90943" w:rsidRPr="00B86DE0" w:rsidRDefault="00B90943" w:rsidP="00770F9B">
      <w:pPr>
        <w:widowControl w:val="0"/>
        <w:autoSpaceDE w:val="0"/>
        <w:autoSpaceDN w:val="0"/>
        <w:adjustRightInd w:val="0"/>
        <w:spacing w:line="235" w:lineRule="auto"/>
        <w:ind w:firstLine="709"/>
        <w:jc w:val="both"/>
        <w:rPr>
          <w:rFonts w:ascii="PT Astra Serif" w:hAnsi="PT Astra Serif"/>
          <w:szCs w:val="24"/>
        </w:rPr>
      </w:pPr>
      <w:r w:rsidRPr="00B86DE0">
        <w:rPr>
          <w:rFonts w:ascii="PT Astra Serif" w:hAnsi="PT Astra Serif"/>
          <w:szCs w:val="24"/>
        </w:rPr>
        <w:t xml:space="preserve">5.16. В рамках обязательного профилактического визита </w:t>
      </w:r>
      <w:r w:rsidR="001701A6" w:rsidRPr="00B86DE0">
        <w:rPr>
          <w:rFonts w:ascii="PT Astra Serif" w:hAnsi="PT Astra Serif"/>
          <w:szCs w:val="24"/>
        </w:rPr>
        <w:t>должностн</w:t>
      </w:r>
      <w:r w:rsidR="007D5152" w:rsidRPr="00B86DE0">
        <w:rPr>
          <w:rFonts w:ascii="PT Astra Serif" w:hAnsi="PT Astra Serif"/>
          <w:szCs w:val="24"/>
        </w:rPr>
        <w:t>о</w:t>
      </w:r>
      <w:r w:rsidR="001701A6" w:rsidRPr="00B86DE0">
        <w:rPr>
          <w:rFonts w:ascii="PT Astra Serif" w:hAnsi="PT Astra Serif"/>
          <w:szCs w:val="24"/>
        </w:rPr>
        <w:t>е</w:t>
      </w:r>
      <w:r w:rsidR="00F7713D" w:rsidRPr="00B86DE0">
        <w:rPr>
          <w:rFonts w:ascii="PT Astra Serif" w:hAnsi="PT Astra Serif"/>
          <w:szCs w:val="24"/>
        </w:rPr>
        <w:t xml:space="preserve"> лиц</w:t>
      </w:r>
      <w:r w:rsidR="007D5152" w:rsidRPr="00B86DE0">
        <w:rPr>
          <w:rFonts w:ascii="PT Astra Serif" w:hAnsi="PT Astra Serif"/>
          <w:szCs w:val="24"/>
        </w:rPr>
        <w:t>о</w:t>
      </w:r>
      <w:r w:rsidR="009415A7" w:rsidRPr="00B86DE0">
        <w:rPr>
          <w:rFonts w:ascii="PT Astra Serif" w:hAnsi="PT Astra Serif"/>
          <w:szCs w:val="24"/>
        </w:rPr>
        <w:t xml:space="preserve"> </w:t>
      </w:r>
      <w:r w:rsidR="008D64AF" w:rsidRPr="00B86DE0">
        <w:rPr>
          <w:rFonts w:ascii="PT Astra Serif" w:hAnsi="PT Astra Serif"/>
          <w:szCs w:val="24"/>
        </w:rPr>
        <w:t xml:space="preserve">Уполномоченного органа </w:t>
      </w:r>
      <w:r w:rsidRPr="00B86DE0">
        <w:rPr>
          <w:rFonts w:ascii="PT Astra Serif" w:hAnsi="PT Astra Serif"/>
          <w:szCs w:val="24"/>
        </w:rPr>
        <w:t>при необходимости пр</w:t>
      </w:r>
      <w:r w:rsidR="001701A6" w:rsidRPr="00B86DE0">
        <w:rPr>
          <w:rFonts w:ascii="PT Astra Serif" w:hAnsi="PT Astra Serif"/>
          <w:szCs w:val="24"/>
        </w:rPr>
        <w:t>овод</w:t>
      </w:r>
      <w:r w:rsidR="007D5152" w:rsidRPr="00B86DE0">
        <w:rPr>
          <w:rFonts w:ascii="PT Astra Serif" w:hAnsi="PT Astra Serif"/>
          <w:szCs w:val="24"/>
        </w:rPr>
        <w:t>и</w:t>
      </w:r>
      <w:r w:rsidRPr="00B86DE0">
        <w:rPr>
          <w:rFonts w:ascii="PT Astra Serif" w:hAnsi="PT Astra Serif"/>
          <w:szCs w:val="24"/>
        </w:rPr>
        <w:t>т осмотр, истребование необходимых документов, экспертизу.</w:t>
      </w:r>
    </w:p>
    <w:p w:rsidR="008027D5" w:rsidRPr="00770F9B" w:rsidRDefault="008027D5" w:rsidP="00770F9B">
      <w:pPr>
        <w:widowControl w:val="0"/>
        <w:autoSpaceDE w:val="0"/>
        <w:autoSpaceDN w:val="0"/>
        <w:adjustRightInd w:val="0"/>
        <w:spacing w:line="235" w:lineRule="auto"/>
        <w:ind w:firstLine="709"/>
        <w:jc w:val="both"/>
        <w:rPr>
          <w:rFonts w:ascii="PT Astra Serif" w:hAnsi="PT Astra Serif"/>
          <w:spacing w:val="-4"/>
          <w:szCs w:val="24"/>
        </w:rPr>
      </w:pPr>
      <w:r w:rsidRPr="00770F9B">
        <w:rPr>
          <w:rFonts w:ascii="PT Astra Serif" w:hAnsi="PT Astra Serif"/>
          <w:spacing w:val="-4"/>
          <w:szCs w:val="24"/>
        </w:rPr>
        <w:t>5</w:t>
      </w:r>
      <w:r w:rsidR="00831E90" w:rsidRPr="00770F9B">
        <w:rPr>
          <w:rFonts w:ascii="PT Astra Serif" w:hAnsi="PT Astra Serif"/>
          <w:spacing w:val="-4"/>
          <w:szCs w:val="24"/>
        </w:rPr>
        <w:t>.1</w:t>
      </w:r>
      <w:r w:rsidR="00214598" w:rsidRPr="00770F9B">
        <w:rPr>
          <w:rFonts w:ascii="PT Astra Serif" w:hAnsi="PT Astra Serif"/>
          <w:spacing w:val="-4"/>
          <w:szCs w:val="24"/>
        </w:rPr>
        <w:t>7</w:t>
      </w:r>
      <w:r w:rsidR="00C07C14" w:rsidRPr="00770F9B">
        <w:rPr>
          <w:rFonts w:ascii="PT Astra Serif" w:hAnsi="PT Astra Serif"/>
          <w:spacing w:val="-4"/>
          <w:szCs w:val="24"/>
        </w:rPr>
        <w:t xml:space="preserve">. </w:t>
      </w:r>
      <w:r w:rsidRPr="00770F9B">
        <w:rPr>
          <w:rFonts w:ascii="PT Astra Serif" w:hAnsi="PT Astra Serif"/>
          <w:spacing w:val="-4"/>
          <w:szCs w:val="24"/>
        </w:rPr>
        <w:t>О</w:t>
      </w:r>
      <w:r w:rsidR="00C07C14" w:rsidRPr="00770F9B">
        <w:rPr>
          <w:rFonts w:ascii="PT Astra Serif" w:hAnsi="PT Astra Serif"/>
          <w:spacing w:val="-4"/>
          <w:szCs w:val="24"/>
        </w:rPr>
        <w:t xml:space="preserve"> </w:t>
      </w:r>
      <w:r w:rsidRPr="00770F9B">
        <w:rPr>
          <w:rFonts w:ascii="PT Astra Serif" w:hAnsi="PT Astra Serif"/>
          <w:spacing w:val="-4"/>
          <w:szCs w:val="24"/>
        </w:rPr>
        <w:t xml:space="preserve">проведении обязательного профилактического визита контролируемое лицо уведомляется не позднее чем за 5 рабочих дней до дня его проведения в письменной форме на бумажном носителе почтовым отправлением либо в форме электронного документа, подписанного </w:t>
      </w:r>
      <w:r w:rsidR="001701A6" w:rsidRPr="00770F9B">
        <w:rPr>
          <w:rFonts w:ascii="PT Astra Serif" w:hAnsi="PT Astra Serif"/>
          <w:spacing w:val="-4"/>
          <w:szCs w:val="24"/>
        </w:rPr>
        <w:t xml:space="preserve">электронной подписью </w:t>
      </w:r>
      <w:r w:rsidR="006064F2" w:rsidRPr="00770F9B">
        <w:rPr>
          <w:rFonts w:ascii="PT Astra Serif" w:hAnsi="PT Astra Serif"/>
          <w:spacing w:val="-4"/>
          <w:szCs w:val="24"/>
        </w:rPr>
        <w:t>должнос</w:t>
      </w:r>
      <w:r w:rsidR="007D5152" w:rsidRPr="00770F9B">
        <w:rPr>
          <w:rFonts w:ascii="PT Astra Serif" w:hAnsi="PT Astra Serif"/>
          <w:spacing w:val="-4"/>
          <w:szCs w:val="24"/>
        </w:rPr>
        <w:t>тного</w:t>
      </w:r>
      <w:r w:rsidR="001701A6" w:rsidRPr="00770F9B">
        <w:rPr>
          <w:rFonts w:ascii="PT Astra Serif" w:hAnsi="PT Astra Serif"/>
          <w:spacing w:val="-4"/>
          <w:szCs w:val="24"/>
        </w:rPr>
        <w:t xml:space="preserve"> лиц</w:t>
      </w:r>
      <w:r w:rsidR="007D5152" w:rsidRPr="00770F9B">
        <w:rPr>
          <w:rFonts w:ascii="PT Astra Serif" w:hAnsi="PT Astra Serif"/>
          <w:spacing w:val="-4"/>
          <w:szCs w:val="24"/>
        </w:rPr>
        <w:t>а</w:t>
      </w:r>
      <w:r w:rsidR="009415A7" w:rsidRPr="00770F9B">
        <w:rPr>
          <w:rFonts w:ascii="PT Astra Serif" w:hAnsi="PT Astra Serif"/>
          <w:spacing w:val="-4"/>
          <w:szCs w:val="24"/>
        </w:rPr>
        <w:t xml:space="preserve"> </w:t>
      </w:r>
      <w:r w:rsidR="006064F2" w:rsidRPr="00770F9B">
        <w:rPr>
          <w:rFonts w:ascii="PT Astra Serif" w:hAnsi="PT Astra Serif"/>
          <w:spacing w:val="-4"/>
          <w:szCs w:val="24"/>
        </w:rPr>
        <w:t>Уполномоченного органа</w:t>
      </w:r>
      <w:r w:rsidRPr="00770F9B">
        <w:rPr>
          <w:rFonts w:ascii="PT Astra Serif" w:hAnsi="PT Astra Serif"/>
          <w:spacing w:val="-4"/>
          <w:szCs w:val="24"/>
        </w:rPr>
        <w:t>, в порядке, установленном законодательством Российской Федерации.</w:t>
      </w:r>
    </w:p>
    <w:p w:rsidR="008027D5" w:rsidRPr="00B86DE0" w:rsidRDefault="00EC0548" w:rsidP="00770F9B">
      <w:pPr>
        <w:widowControl w:val="0"/>
        <w:autoSpaceDE w:val="0"/>
        <w:autoSpaceDN w:val="0"/>
        <w:adjustRightInd w:val="0"/>
        <w:spacing w:line="235" w:lineRule="auto"/>
        <w:ind w:firstLine="709"/>
        <w:jc w:val="both"/>
        <w:rPr>
          <w:rFonts w:ascii="PT Astra Serif" w:hAnsi="PT Astra Serif"/>
          <w:szCs w:val="24"/>
        </w:rPr>
      </w:pPr>
      <w:r w:rsidRPr="00B86DE0">
        <w:rPr>
          <w:rFonts w:ascii="PT Astra Serif" w:hAnsi="PT Astra Serif"/>
          <w:szCs w:val="24"/>
        </w:rPr>
        <w:t>5.</w:t>
      </w:r>
      <w:r w:rsidR="00831E90" w:rsidRPr="00B86DE0">
        <w:rPr>
          <w:rFonts w:ascii="PT Astra Serif" w:hAnsi="PT Astra Serif"/>
          <w:szCs w:val="24"/>
        </w:rPr>
        <w:t>1</w:t>
      </w:r>
      <w:r w:rsidR="00214598" w:rsidRPr="00B86DE0">
        <w:rPr>
          <w:rFonts w:ascii="PT Astra Serif" w:hAnsi="PT Astra Serif"/>
          <w:szCs w:val="24"/>
        </w:rPr>
        <w:t>8</w:t>
      </w:r>
      <w:r w:rsidR="006017EA" w:rsidRPr="00B86DE0">
        <w:rPr>
          <w:rFonts w:ascii="PT Astra Serif" w:hAnsi="PT Astra Serif"/>
          <w:szCs w:val="24"/>
        </w:rPr>
        <w:t>.</w:t>
      </w:r>
      <w:r w:rsidR="00C07C14" w:rsidRPr="00B86DE0">
        <w:rPr>
          <w:rFonts w:ascii="PT Astra Serif" w:hAnsi="PT Astra Serif"/>
          <w:szCs w:val="24"/>
        </w:rPr>
        <w:t xml:space="preserve"> </w:t>
      </w:r>
      <w:r w:rsidR="00B42404" w:rsidRPr="00B86DE0">
        <w:rPr>
          <w:rFonts w:ascii="PT Astra Serif" w:hAnsi="PT Astra Serif"/>
          <w:szCs w:val="24"/>
        </w:rPr>
        <w:t>Обязательный профилактический</w:t>
      </w:r>
      <w:r w:rsidRPr="00B86DE0">
        <w:rPr>
          <w:rFonts w:ascii="PT Astra Serif" w:hAnsi="PT Astra Serif"/>
          <w:szCs w:val="24"/>
        </w:rPr>
        <w:t xml:space="preserve"> визит не предусматривает отказ </w:t>
      </w:r>
      <w:r w:rsidR="00B42404" w:rsidRPr="00B86DE0">
        <w:rPr>
          <w:rFonts w:ascii="PT Astra Serif" w:hAnsi="PT Astra Serif"/>
          <w:szCs w:val="24"/>
        </w:rPr>
        <w:t>контролируемого лица от его проведения.</w:t>
      </w:r>
    </w:p>
    <w:p w:rsidR="008027D5" w:rsidRPr="00B86DE0" w:rsidRDefault="00EC0548" w:rsidP="00770F9B">
      <w:pPr>
        <w:widowControl w:val="0"/>
        <w:autoSpaceDE w:val="0"/>
        <w:autoSpaceDN w:val="0"/>
        <w:adjustRightInd w:val="0"/>
        <w:spacing w:line="235" w:lineRule="auto"/>
        <w:ind w:firstLine="709"/>
        <w:jc w:val="both"/>
        <w:rPr>
          <w:rFonts w:ascii="PT Astra Serif" w:hAnsi="PT Astra Serif"/>
          <w:szCs w:val="24"/>
        </w:rPr>
      </w:pPr>
      <w:r w:rsidRPr="00B86DE0">
        <w:rPr>
          <w:rFonts w:ascii="PT Astra Serif" w:hAnsi="PT Astra Serif"/>
          <w:szCs w:val="24"/>
        </w:rPr>
        <w:t>5.</w:t>
      </w:r>
      <w:r w:rsidR="00214598" w:rsidRPr="00B86DE0">
        <w:rPr>
          <w:rFonts w:ascii="PT Astra Serif" w:hAnsi="PT Astra Serif"/>
          <w:szCs w:val="24"/>
        </w:rPr>
        <w:t>19</w:t>
      </w:r>
      <w:r w:rsidR="008027D5" w:rsidRPr="00B86DE0">
        <w:rPr>
          <w:rFonts w:ascii="PT Astra Serif" w:hAnsi="PT Astra Serif"/>
          <w:szCs w:val="24"/>
        </w:rPr>
        <w:t xml:space="preserve">. </w:t>
      </w:r>
      <w:r w:rsidR="00B42404" w:rsidRPr="00B86DE0">
        <w:rPr>
          <w:rFonts w:ascii="PT Astra Serif" w:hAnsi="PT Astra Serif"/>
          <w:szCs w:val="24"/>
        </w:rPr>
        <w:t xml:space="preserve">Срок проведения обязательного профилактического визита не может превышать </w:t>
      </w:r>
      <w:r w:rsidR="001B60DB" w:rsidRPr="00B86DE0">
        <w:rPr>
          <w:rFonts w:ascii="PT Astra Serif" w:hAnsi="PT Astra Serif"/>
          <w:szCs w:val="24"/>
        </w:rPr>
        <w:t>10</w:t>
      </w:r>
      <w:r w:rsidR="00B42404" w:rsidRPr="00B86DE0">
        <w:rPr>
          <w:rFonts w:ascii="PT Astra Serif" w:hAnsi="PT Astra Serif"/>
          <w:szCs w:val="24"/>
        </w:rPr>
        <w:t xml:space="preserve"> рабочих дней и может быть продлён на срок, необходимый </w:t>
      </w:r>
      <w:r w:rsidRPr="00B86DE0">
        <w:rPr>
          <w:rFonts w:ascii="PT Astra Serif" w:hAnsi="PT Astra Serif"/>
        </w:rPr>
        <w:br/>
      </w:r>
      <w:r w:rsidR="00B42404" w:rsidRPr="00B86DE0">
        <w:rPr>
          <w:rFonts w:ascii="PT Astra Serif" w:hAnsi="PT Astra Serif"/>
          <w:szCs w:val="24"/>
        </w:rPr>
        <w:t>для проведения экспертизы.</w:t>
      </w:r>
      <w:r w:rsidR="00D31056" w:rsidRPr="00B86DE0">
        <w:rPr>
          <w:rFonts w:ascii="PT Astra Serif" w:hAnsi="PT Astra Serif"/>
          <w:szCs w:val="24"/>
        </w:rPr>
        <w:t>»;</w:t>
      </w:r>
    </w:p>
    <w:p w:rsidR="00EF4080" w:rsidRPr="00B86DE0" w:rsidRDefault="00D15184" w:rsidP="00770F9B">
      <w:pPr>
        <w:widowControl w:val="0"/>
        <w:autoSpaceDE w:val="0"/>
        <w:autoSpaceDN w:val="0"/>
        <w:adjustRightInd w:val="0"/>
        <w:spacing w:line="235" w:lineRule="auto"/>
        <w:ind w:firstLine="709"/>
        <w:jc w:val="both"/>
        <w:rPr>
          <w:rFonts w:ascii="PT Astra Serif" w:hAnsi="PT Astra Serif"/>
          <w:szCs w:val="24"/>
        </w:rPr>
      </w:pPr>
      <w:r w:rsidRPr="00B86DE0">
        <w:rPr>
          <w:rFonts w:ascii="PT Astra Serif" w:hAnsi="PT Astra Serif"/>
          <w:szCs w:val="24"/>
        </w:rPr>
        <w:t xml:space="preserve">б) </w:t>
      </w:r>
      <w:r w:rsidR="00CC52D2" w:rsidRPr="00B86DE0">
        <w:rPr>
          <w:rFonts w:ascii="PT Astra Serif" w:hAnsi="PT Astra Serif"/>
          <w:szCs w:val="24"/>
        </w:rPr>
        <w:t xml:space="preserve">дополнить </w:t>
      </w:r>
      <w:r w:rsidR="00D873A9" w:rsidRPr="00B86DE0">
        <w:rPr>
          <w:rFonts w:ascii="PT Astra Serif" w:hAnsi="PT Astra Serif"/>
          <w:szCs w:val="24"/>
        </w:rPr>
        <w:t>пунктами 5.20-5.25</w:t>
      </w:r>
      <w:r w:rsidR="00EF4080" w:rsidRPr="00B86DE0">
        <w:rPr>
          <w:rFonts w:ascii="PT Astra Serif" w:hAnsi="PT Astra Serif"/>
          <w:szCs w:val="24"/>
        </w:rPr>
        <w:t xml:space="preserve"> следу</w:t>
      </w:r>
      <w:r w:rsidR="00D873A9" w:rsidRPr="00B86DE0">
        <w:rPr>
          <w:rFonts w:ascii="PT Astra Serif" w:hAnsi="PT Astra Serif"/>
          <w:szCs w:val="24"/>
        </w:rPr>
        <w:t>ю</w:t>
      </w:r>
      <w:r w:rsidR="00EF4080" w:rsidRPr="00B86DE0">
        <w:rPr>
          <w:rFonts w:ascii="PT Astra Serif" w:hAnsi="PT Astra Serif"/>
          <w:szCs w:val="24"/>
        </w:rPr>
        <w:t>щего содерж</w:t>
      </w:r>
      <w:r w:rsidR="00D873A9" w:rsidRPr="00B86DE0">
        <w:rPr>
          <w:rFonts w:ascii="PT Astra Serif" w:hAnsi="PT Astra Serif"/>
          <w:szCs w:val="24"/>
        </w:rPr>
        <w:t>ания:</w:t>
      </w:r>
    </w:p>
    <w:p w:rsidR="008027D5" w:rsidRPr="00B86DE0" w:rsidRDefault="00D873A9" w:rsidP="00770F9B">
      <w:pPr>
        <w:widowControl w:val="0"/>
        <w:autoSpaceDE w:val="0"/>
        <w:autoSpaceDN w:val="0"/>
        <w:adjustRightInd w:val="0"/>
        <w:spacing w:line="235" w:lineRule="auto"/>
        <w:ind w:firstLine="709"/>
        <w:jc w:val="both"/>
        <w:rPr>
          <w:rFonts w:ascii="PT Astra Serif" w:hAnsi="PT Astra Serif"/>
          <w:szCs w:val="24"/>
        </w:rPr>
      </w:pPr>
      <w:r w:rsidRPr="00B86DE0">
        <w:rPr>
          <w:rFonts w:ascii="PT Astra Serif" w:hAnsi="PT Astra Serif"/>
          <w:szCs w:val="24"/>
        </w:rPr>
        <w:t>«</w:t>
      </w:r>
      <w:r w:rsidR="00EC0548" w:rsidRPr="00B86DE0">
        <w:rPr>
          <w:rFonts w:ascii="PT Astra Serif" w:hAnsi="PT Astra Serif"/>
          <w:szCs w:val="24"/>
        </w:rPr>
        <w:t>5.2</w:t>
      </w:r>
      <w:r w:rsidR="00214598" w:rsidRPr="00B86DE0">
        <w:rPr>
          <w:rFonts w:ascii="PT Astra Serif" w:hAnsi="PT Astra Serif"/>
          <w:szCs w:val="24"/>
        </w:rPr>
        <w:t>0</w:t>
      </w:r>
      <w:r w:rsidR="008027D5" w:rsidRPr="00B86DE0">
        <w:rPr>
          <w:rFonts w:ascii="PT Astra Serif" w:hAnsi="PT Astra Serif"/>
          <w:szCs w:val="24"/>
        </w:rPr>
        <w:t xml:space="preserve">. </w:t>
      </w:r>
      <w:r w:rsidR="00B42404" w:rsidRPr="00B86DE0">
        <w:rPr>
          <w:rFonts w:ascii="PT Astra Serif" w:hAnsi="PT Astra Serif"/>
          <w:szCs w:val="24"/>
        </w:rPr>
        <w:t>По окончании проведения обязательного профилактического визита составляется акт о проведении обязательного профилактического визита</w:t>
      </w:r>
      <w:r w:rsidR="00EC7C13" w:rsidRPr="00B86DE0">
        <w:rPr>
          <w:rFonts w:ascii="PT Astra Serif" w:hAnsi="PT Astra Serif"/>
          <w:szCs w:val="24"/>
        </w:rPr>
        <w:t xml:space="preserve"> </w:t>
      </w:r>
      <w:r w:rsidR="00EC0548" w:rsidRPr="00B86DE0">
        <w:rPr>
          <w:rFonts w:ascii="PT Astra Serif" w:hAnsi="PT Astra Serif"/>
        </w:rPr>
        <w:br/>
      </w:r>
      <w:r w:rsidR="00C07C14" w:rsidRPr="00B86DE0">
        <w:rPr>
          <w:rFonts w:ascii="PT Astra Serif" w:hAnsi="PT Astra Serif"/>
          <w:szCs w:val="24"/>
        </w:rPr>
        <w:t xml:space="preserve">в порядке, предусмотренном </w:t>
      </w:r>
      <w:hyperlink r:id="rId14" w:anchor="/document/74449814/entry/90" w:history="1">
        <w:r w:rsidR="00C07C14" w:rsidRPr="00B86DE0">
          <w:rPr>
            <w:rStyle w:val="a9"/>
            <w:rFonts w:ascii="PT Astra Serif" w:hAnsi="PT Astra Serif"/>
            <w:color w:val="auto"/>
            <w:szCs w:val="24"/>
            <w:u w:val="none"/>
          </w:rPr>
          <w:t>статьёй 90</w:t>
        </w:r>
      </w:hyperlink>
      <w:r w:rsidR="00C07C14" w:rsidRPr="00B86DE0">
        <w:rPr>
          <w:rFonts w:ascii="PT Astra Serif" w:hAnsi="PT Astra Serif"/>
          <w:szCs w:val="24"/>
        </w:rPr>
        <w:t xml:space="preserve"> Федерального закона </w:t>
      </w:r>
      <w:r w:rsidR="00DF2565" w:rsidRPr="00B86DE0">
        <w:rPr>
          <w:rFonts w:ascii="PT Astra Serif" w:hAnsi="PT Astra Serif"/>
          <w:szCs w:val="24"/>
        </w:rPr>
        <w:t>№</w:t>
      </w:r>
      <w:r w:rsidR="00C07C14" w:rsidRPr="00B86DE0">
        <w:rPr>
          <w:rFonts w:ascii="PT Astra Serif" w:hAnsi="PT Astra Serif"/>
          <w:szCs w:val="24"/>
        </w:rPr>
        <w:t xml:space="preserve"> 248-ФЗ</w:t>
      </w:r>
      <w:r w:rsidR="00B42404" w:rsidRPr="00B86DE0">
        <w:rPr>
          <w:rFonts w:ascii="PT Astra Serif" w:hAnsi="PT Astra Serif"/>
          <w:szCs w:val="24"/>
        </w:rPr>
        <w:t>.</w:t>
      </w:r>
    </w:p>
    <w:p w:rsidR="00735D92" w:rsidRPr="00B86DE0" w:rsidRDefault="00EC0548" w:rsidP="00770F9B">
      <w:pPr>
        <w:widowControl w:val="0"/>
        <w:autoSpaceDE w:val="0"/>
        <w:autoSpaceDN w:val="0"/>
        <w:adjustRightInd w:val="0"/>
        <w:spacing w:line="235" w:lineRule="auto"/>
        <w:ind w:firstLine="709"/>
        <w:jc w:val="both"/>
        <w:rPr>
          <w:rFonts w:ascii="PT Astra Serif" w:hAnsi="PT Astra Serif"/>
          <w:szCs w:val="24"/>
        </w:rPr>
      </w:pPr>
      <w:r w:rsidRPr="00B86DE0">
        <w:rPr>
          <w:rFonts w:ascii="PT Astra Serif" w:hAnsi="PT Astra Serif"/>
          <w:szCs w:val="24"/>
        </w:rPr>
        <w:t>5.2</w:t>
      </w:r>
      <w:r w:rsidR="00214598" w:rsidRPr="00B86DE0">
        <w:rPr>
          <w:rFonts w:ascii="PT Astra Serif" w:hAnsi="PT Astra Serif"/>
          <w:szCs w:val="24"/>
        </w:rPr>
        <w:t>1</w:t>
      </w:r>
      <w:r w:rsidR="009F5906" w:rsidRPr="00B86DE0">
        <w:rPr>
          <w:rFonts w:ascii="PT Astra Serif" w:hAnsi="PT Astra Serif"/>
          <w:szCs w:val="24"/>
        </w:rPr>
        <w:t>.</w:t>
      </w:r>
      <w:r w:rsidR="00C07C14" w:rsidRPr="00B86DE0">
        <w:rPr>
          <w:rFonts w:ascii="PT Astra Serif" w:hAnsi="PT Astra Serif"/>
          <w:szCs w:val="24"/>
        </w:rPr>
        <w:t xml:space="preserve"> </w:t>
      </w:r>
      <w:r w:rsidR="009F5906" w:rsidRPr="00B86DE0">
        <w:rPr>
          <w:rFonts w:ascii="PT Astra Serif" w:hAnsi="PT Astra Serif"/>
          <w:szCs w:val="24"/>
        </w:rPr>
        <w:t>В</w:t>
      </w:r>
      <w:r w:rsidR="00C07C14" w:rsidRPr="00B86DE0">
        <w:rPr>
          <w:rFonts w:ascii="PT Astra Serif" w:hAnsi="PT Astra Serif"/>
          <w:szCs w:val="24"/>
        </w:rPr>
        <w:t xml:space="preserve"> </w:t>
      </w:r>
      <w:r w:rsidR="009F5906" w:rsidRPr="00B86DE0">
        <w:rPr>
          <w:rFonts w:ascii="PT Astra Serif" w:hAnsi="PT Astra Serif"/>
          <w:szCs w:val="24"/>
        </w:rPr>
        <w:t xml:space="preserve">случае невозможности проведения обязательного профилактического визита и (или) уклонения контролируемого лица от его проведения </w:t>
      </w:r>
      <w:r w:rsidR="00097337" w:rsidRPr="00B86DE0">
        <w:rPr>
          <w:rFonts w:ascii="PT Astra Serif" w:hAnsi="PT Astra Serif"/>
          <w:szCs w:val="24"/>
        </w:rPr>
        <w:t>должност</w:t>
      </w:r>
      <w:r w:rsidR="00025D7E" w:rsidRPr="00B86DE0">
        <w:rPr>
          <w:rFonts w:ascii="PT Astra Serif" w:hAnsi="PT Astra Serif"/>
          <w:szCs w:val="24"/>
        </w:rPr>
        <w:t>ны</w:t>
      </w:r>
      <w:r w:rsidR="00097337" w:rsidRPr="00B86DE0">
        <w:rPr>
          <w:rFonts w:ascii="PT Astra Serif" w:hAnsi="PT Astra Serif"/>
          <w:szCs w:val="24"/>
        </w:rPr>
        <w:t>ми лицами</w:t>
      </w:r>
      <w:r w:rsidR="009415A7" w:rsidRPr="00B86DE0">
        <w:rPr>
          <w:rFonts w:ascii="PT Astra Serif" w:hAnsi="PT Astra Serif"/>
          <w:szCs w:val="24"/>
        </w:rPr>
        <w:t xml:space="preserve"> </w:t>
      </w:r>
      <w:r w:rsidR="00097337" w:rsidRPr="00B86DE0">
        <w:rPr>
          <w:rFonts w:ascii="PT Astra Serif" w:hAnsi="PT Astra Serif"/>
          <w:szCs w:val="24"/>
        </w:rPr>
        <w:t>Уполномоченного</w:t>
      </w:r>
      <w:r w:rsidR="0093029D" w:rsidRPr="00B86DE0">
        <w:rPr>
          <w:rFonts w:ascii="PT Astra Serif" w:hAnsi="PT Astra Serif"/>
          <w:szCs w:val="24"/>
        </w:rPr>
        <w:t xml:space="preserve"> орган</w:t>
      </w:r>
      <w:r w:rsidR="00097337" w:rsidRPr="00B86DE0">
        <w:rPr>
          <w:rFonts w:ascii="PT Astra Serif" w:hAnsi="PT Astra Serif"/>
          <w:szCs w:val="24"/>
        </w:rPr>
        <w:t>а</w:t>
      </w:r>
      <w:r w:rsidR="009F5906" w:rsidRPr="00B86DE0">
        <w:rPr>
          <w:rFonts w:ascii="PT Astra Serif" w:hAnsi="PT Astra Serif"/>
          <w:szCs w:val="24"/>
        </w:rPr>
        <w:t xml:space="preserve"> составляется </w:t>
      </w:r>
      <w:r w:rsidR="00362CA1">
        <w:rPr>
          <w:rFonts w:ascii="PT Astra Serif" w:hAnsi="PT Astra Serif"/>
          <w:szCs w:val="24"/>
        </w:rPr>
        <w:br/>
      </w:r>
      <w:r w:rsidR="009F5906" w:rsidRPr="00B86DE0">
        <w:rPr>
          <w:rFonts w:ascii="PT Astra Serif" w:hAnsi="PT Astra Serif"/>
          <w:szCs w:val="24"/>
        </w:rPr>
        <w:t>акт о невозможности проведения обязательного профилактического визита</w:t>
      </w:r>
      <w:r w:rsidR="00A95B19" w:rsidRPr="00B86DE0">
        <w:rPr>
          <w:rFonts w:ascii="PT Astra Serif" w:hAnsi="PT Astra Serif"/>
          <w:szCs w:val="24"/>
        </w:rPr>
        <w:t xml:space="preserve"> </w:t>
      </w:r>
      <w:r w:rsidR="009415A7" w:rsidRPr="00B86DE0">
        <w:rPr>
          <w:rFonts w:ascii="PT Astra Serif" w:hAnsi="PT Astra Serif"/>
        </w:rPr>
        <w:br/>
      </w:r>
      <w:r w:rsidR="00A95B19" w:rsidRPr="00B86DE0">
        <w:rPr>
          <w:rFonts w:ascii="PT Astra Serif" w:hAnsi="PT Astra Serif"/>
          <w:szCs w:val="24"/>
        </w:rPr>
        <w:t>в отношении контролируемого лица в порядке</w:t>
      </w:r>
      <w:r w:rsidR="00EC7C13" w:rsidRPr="00B86DE0">
        <w:rPr>
          <w:rFonts w:ascii="PT Astra Serif" w:hAnsi="PT Astra Serif"/>
          <w:szCs w:val="24"/>
        </w:rPr>
        <w:t xml:space="preserve">, </w:t>
      </w:r>
      <w:r w:rsidR="00DF2565" w:rsidRPr="00B86DE0">
        <w:rPr>
          <w:rFonts w:ascii="PT Astra Serif" w:hAnsi="PT Astra Serif"/>
          <w:szCs w:val="24"/>
        </w:rPr>
        <w:t xml:space="preserve">предусмотренном </w:t>
      </w:r>
      <w:hyperlink r:id="rId15" w:anchor="/document/74449814/entry/6510" w:history="1">
        <w:r w:rsidR="00DF2565" w:rsidRPr="00B86DE0">
          <w:rPr>
            <w:rStyle w:val="a9"/>
            <w:rFonts w:ascii="PT Astra Serif" w:hAnsi="PT Astra Serif"/>
            <w:color w:val="auto"/>
            <w:szCs w:val="24"/>
            <w:u w:val="none"/>
          </w:rPr>
          <w:t>частью 10 статьи 65</w:t>
        </w:r>
      </w:hyperlink>
      <w:r w:rsidR="00DF2565" w:rsidRPr="00B86DE0">
        <w:rPr>
          <w:rFonts w:ascii="PT Astra Serif" w:hAnsi="PT Astra Serif"/>
          <w:szCs w:val="24"/>
        </w:rPr>
        <w:t xml:space="preserve"> Федерального закона № 248-ФЗ</w:t>
      </w:r>
      <w:r w:rsidR="009F5906" w:rsidRPr="00B86DE0">
        <w:rPr>
          <w:rFonts w:ascii="PT Astra Serif" w:hAnsi="PT Astra Serif"/>
          <w:szCs w:val="24"/>
        </w:rPr>
        <w:t>.</w:t>
      </w:r>
      <w:r w:rsidR="00BB12CA" w:rsidRPr="00B86DE0">
        <w:rPr>
          <w:rFonts w:ascii="PT Astra Serif" w:hAnsi="PT Astra Serif"/>
          <w:szCs w:val="24"/>
        </w:rPr>
        <w:t xml:space="preserve"> </w:t>
      </w:r>
    </w:p>
    <w:p w:rsidR="00735D92" w:rsidRPr="00B86DE0" w:rsidRDefault="00214598" w:rsidP="006017EA">
      <w:pPr>
        <w:widowControl w:val="0"/>
        <w:autoSpaceDE w:val="0"/>
        <w:autoSpaceDN w:val="0"/>
        <w:adjustRightInd w:val="0"/>
        <w:ind w:firstLine="709"/>
        <w:jc w:val="both"/>
        <w:rPr>
          <w:rFonts w:ascii="PT Astra Serif" w:hAnsi="PT Astra Serif"/>
          <w:szCs w:val="24"/>
        </w:rPr>
      </w:pPr>
      <w:r w:rsidRPr="00B86DE0">
        <w:rPr>
          <w:rFonts w:ascii="PT Astra Serif" w:hAnsi="PT Astra Serif"/>
          <w:szCs w:val="24"/>
        </w:rPr>
        <w:t>5.22</w:t>
      </w:r>
      <w:r w:rsidR="00B743E4" w:rsidRPr="00B86DE0">
        <w:rPr>
          <w:rFonts w:ascii="PT Astra Serif" w:hAnsi="PT Astra Serif"/>
          <w:szCs w:val="24"/>
        </w:rPr>
        <w:t xml:space="preserve">. </w:t>
      </w:r>
      <w:r w:rsidR="00735D92" w:rsidRPr="00B86DE0">
        <w:rPr>
          <w:rFonts w:ascii="PT Astra Serif" w:hAnsi="PT Astra Serif"/>
          <w:szCs w:val="24"/>
        </w:rPr>
        <w:t xml:space="preserve">Предписание об устранении выявленных нарушений обязательных требований выдаётся контролируемому лицу в случае, если такие нарушения </w:t>
      </w:r>
      <w:r w:rsidR="009415A7" w:rsidRPr="00B86DE0">
        <w:rPr>
          <w:rFonts w:ascii="PT Astra Serif" w:hAnsi="PT Astra Serif"/>
        </w:rPr>
        <w:br/>
      </w:r>
      <w:r w:rsidR="00735D92" w:rsidRPr="00B86DE0">
        <w:rPr>
          <w:rFonts w:ascii="PT Astra Serif" w:hAnsi="PT Astra Serif"/>
          <w:szCs w:val="24"/>
        </w:rPr>
        <w:t xml:space="preserve">не устранены до окончания проведения обязательного профилактического визита в порядке, предусмотренном </w:t>
      </w:r>
      <w:hyperlink r:id="rId16" w:anchor="/document/74449814/entry/9010" w:history="1">
        <w:r w:rsidR="00B743E4" w:rsidRPr="00B86DE0">
          <w:rPr>
            <w:rStyle w:val="a9"/>
            <w:rFonts w:ascii="PT Astra Serif" w:hAnsi="PT Astra Serif"/>
            <w:color w:val="auto"/>
            <w:szCs w:val="24"/>
            <w:u w:val="none"/>
          </w:rPr>
          <w:t>статьёй</w:t>
        </w:r>
        <w:r w:rsidR="00735D92" w:rsidRPr="00B86DE0">
          <w:rPr>
            <w:rStyle w:val="a9"/>
            <w:rFonts w:ascii="PT Astra Serif" w:hAnsi="PT Astra Serif"/>
            <w:color w:val="auto"/>
            <w:szCs w:val="24"/>
            <w:u w:val="none"/>
          </w:rPr>
          <w:t xml:space="preserve"> </w:t>
        </w:r>
        <w:r w:rsidR="0041210B" w:rsidRPr="00B86DE0">
          <w:rPr>
            <w:rFonts w:ascii="PT Astra Serif" w:hAnsi="PT Astra Serif"/>
          </w:rPr>
          <w:t>90</w:t>
        </w:r>
        <w:r w:rsidR="0041210B" w:rsidRPr="00B86DE0">
          <w:rPr>
            <w:rFonts w:ascii="PT Astra Serif" w:hAnsi="PT Astra Serif"/>
            <w:vertAlign w:val="superscript"/>
          </w:rPr>
          <w:t>1</w:t>
        </w:r>
      </w:hyperlink>
      <w:r w:rsidR="00735D92" w:rsidRPr="00B86DE0">
        <w:rPr>
          <w:rFonts w:ascii="PT Astra Serif" w:hAnsi="PT Astra Serif"/>
          <w:szCs w:val="24"/>
        </w:rPr>
        <w:t xml:space="preserve"> Федерального закона </w:t>
      </w:r>
      <w:r w:rsidR="00770F9B">
        <w:rPr>
          <w:rFonts w:ascii="PT Astra Serif" w:hAnsi="PT Astra Serif"/>
          <w:szCs w:val="24"/>
        </w:rPr>
        <w:br/>
      </w:r>
      <w:r w:rsidR="00735D92" w:rsidRPr="00B86DE0">
        <w:rPr>
          <w:rFonts w:ascii="PT Astra Serif" w:hAnsi="PT Astra Serif"/>
          <w:szCs w:val="24"/>
        </w:rPr>
        <w:t>№ 248-ФЗ.</w:t>
      </w:r>
    </w:p>
    <w:p w:rsidR="00EC0548" w:rsidRPr="00B86DE0" w:rsidRDefault="00EC0548" w:rsidP="006017EA">
      <w:pPr>
        <w:widowControl w:val="0"/>
        <w:autoSpaceDE w:val="0"/>
        <w:autoSpaceDN w:val="0"/>
        <w:adjustRightInd w:val="0"/>
        <w:ind w:firstLine="709"/>
        <w:jc w:val="both"/>
        <w:rPr>
          <w:rFonts w:ascii="PT Astra Serif" w:hAnsi="PT Astra Serif"/>
          <w:bCs/>
          <w:szCs w:val="24"/>
        </w:rPr>
      </w:pPr>
      <w:r w:rsidRPr="00B86DE0">
        <w:rPr>
          <w:rFonts w:ascii="PT Astra Serif" w:hAnsi="PT Astra Serif"/>
          <w:szCs w:val="24"/>
        </w:rPr>
        <w:t>5.2</w:t>
      </w:r>
      <w:r w:rsidR="00214598" w:rsidRPr="00B86DE0">
        <w:rPr>
          <w:rFonts w:ascii="PT Astra Serif" w:hAnsi="PT Astra Serif"/>
          <w:szCs w:val="24"/>
        </w:rPr>
        <w:t>3</w:t>
      </w:r>
      <w:r w:rsidR="00B743E4" w:rsidRPr="00B86DE0">
        <w:rPr>
          <w:rFonts w:ascii="PT Astra Serif" w:hAnsi="PT Astra Serif"/>
          <w:szCs w:val="24"/>
        </w:rPr>
        <w:t>.</w:t>
      </w:r>
      <w:r w:rsidRPr="00B86DE0">
        <w:rPr>
          <w:rFonts w:ascii="PT Astra Serif" w:hAnsi="PT Astra Serif"/>
          <w:szCs w:val="24"/>
        </w:rPr>
        <w:t xml:space="preserve"> </w:t>
      </w:r>
      <w:r w:rsidRPr="00B86DE0">
        <w:rPr>
          <w:rFonts w:ascii="PT Astra Serif" w:hAnsi="PT Astra Serif"/>
          <w:bCs/>
          <w:szCs w:val="24"/>
        </w:rPr>
        <w:t>Профилактический визит по инициативе контролируемого лица проводится в соответствии с</w:t>
      </w:r>
      <w:r w:rsidR="00BB12CA" w:rsidRPr="00B86DE0">
        <w:rPr>
          <w:rFonts w:ascii="PT Astra Serif" w:hAnsi="PT Astra Serif"/>
          <w:bCs/>
          <w:szCs w:val="24"/>
        </w:rPr>
        <w:t>о</w:t>
      </w:r>
      <w:r w:rsidRPr="00B86DE0">
        <w:rPr>
          <w:rFonts w:ascii="PT Astra Serif" w:hAnsi="PT Astra Serif"/>
          <w:bCs/>
          <w:szCs w:val="24"/>
        </w:rPr>
        <w:t xml:space="preserve"> статьёй </w:t>
      </w:r>
      <w:r w:rsidR="00735D92" w:rsidRPr="00B86DE0">
        <w:rPr>
          <w:rFonts w:ascii="PT Astra Serif" w:hAnsi="PT Astra Serif"/>
          <w:bCs/>
          <w:szCs w:val="24"/>
        </w:rPr>
        <w:t>52</w:t>
      </w:r>
      <w:r w:rsidR="00735D92" w:rsidRPr="00B86DE0">
        <w:rPr>
          <w:rFonts w:ascii="PT Astra Serif" w:hAnsi="PT Astra Serif"/>
          <w:bCs/>
          <w:szCs w:val="24"/>
          <w:vertAlign w:val="superscript"/>
        </w:rPr>
        <w:t xml:space="preserve">2 </w:t>
      </w:r>
      <w:r w:rsidRPr="00B86DE0">
        <w:rPr>
          <w:rFonts w:ascii="PT Astra Serif" w:hAnsi="PT Astra Serif"/>
          <w:bCs/>
          <w:szCs w:val="24"/>
        </w:rPr>
        <w:t>Федерального закона № 248-ФЗ.</w:t>
      </w:r>
    </w:p>
    <w:p w:rsidR="00851330" w:rsidRPr="00B86DE0" w:rsidRDefault="00851330" w:rsidP="006017EA">
      <w:pPr>
        <w:widowControl w:val="0"/>
        <w:autoSpaceDE w:val="0"/>
        <w:autoSpaceDN w:val="0"/>
        <w:adjustRightInd w:val="0"/>
        <w:ind w:firstLine="709"/>
        <w:jc w:val="both"/>
        <w:rPr>
          <w:rFonts w:ascii="PT Astra Serif" w:hAnsi="PT Astra Serif"/>
          <w:bCs/>
          <w:szCs w:val="24"/>
        </w:rPr>
      </w:pPr>
      <w:r w:rsidRPr="00B86DE0">
        <w:rPr>
          <w:rFonts w:ascii="PT Astra Serif" w:hAnsi="PT Astra Serif"/>
          <w:bCs/>
          <w:szCs w:val="24"/>
        </w:rPr>
        <w:t>5.2</w:t>
      </w:r>
      <w:r w:rsidR="00214598" w:rsidRPr="00B86DE0">
        <w:rPr>
          <w:rFonts w:ascii="PT Astra Serif" w:hAnsi="PT Astra Serif"/>
          <w:bCs/>
          <w:szCs w:val="24"/>
        </w:rPr>
        <w:t>4</w:t>
      </w:r>
      <w:r w:rsidRPr="00B86DE0">
        <w:rPr>
          <w:rFonts w:ascii="PT Astra Serif" w:hAnsi="PT Astra Serif"/>
          <w:bCs/>
          <w:szCs w:val="24"/>
        </w:rPr>
        <w:t>. Профилактический визит по инициативе контролируемого лица может быть проведён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911421" w:rsidRPr="00B86DE0" w:rsidRDefault="00851330" w:rsidP="00911421">
      <w:pPr>
        <w:widowControl w:val="0"/>
        <w:autoSpaceDE w:val="0"/>
        <w:autoSpaceDN w:val="0"/>
        <w:adjustRightInd w:val="0"/>
        <w:ind w:firstLine="709"/>
        <w:jc w:val="both"/>
        <w:rPr>
          <w:rFonts w:ascii="PT Astra Serif" w:hAnsi="PT Astra Serif"/>
          <w:bCs/>
          <w:szCs w:val="24"/>
        </w:rPr>
      </w:pPr>
      <w:r w:rsidRPr="00B86DE0">
        <w:rPr>
          <w:rFonts w:ascii="PT Astra Serif" w:hAnsi="PT Astra Serif"/>
          <w:bCs/>
          <w:szCs w:val="24"/>
        </w:rPr>
        <w:t>5.2</w:t>
      </w:r>
      <w:r w:rsidR="00214598" w:rsidRPr="00B86DE0">
        <w:rPr>
          <w:rFonts w:ascii="PT Astra Serif" w:hAnsi="PT Astra Serif"/>
          <w:bCs/>
          <w:szCs w:val="24"/>
        </w:rPr>
        <w:t>5</w:t>
      </w:r>
      <w:r w:rsidRPr="00B86DE0">
        <w:rPr>
          <w:rFonts w:ascii="PT Astra Serif" w:hAnsi="PT Astra Serif"/>
          <w:bCs/>
          <w:szCs w:val="24"/>
        </w:rPr>
        <w:t xml:space="preserve">. Контролируемое лицо </w:t>
      </w:r>
      <w:r w:rsidR="007618E8" w:rsidRPr="00B86DE0">
        <w:rPr>
          <w:rFonts w:ascii="PT Astra Serif" w:hAnsi="PT Astra Serif"/>
          <w:bCs/>
          <w:szCs w:val="24"/>
        </w:rPr>
        <w:t>представляет</w:t>
      </w:r>
      <w:r w:rsidRPr="00B86DE0">
        <w:rPr>
          <w:rFonts w:ascii="PT Astra Serif" w:hAnsi="PT Astra Serif"/>
          <w:bCs/>
          <w:szCs w:val="24"/>
        </w:rPr>
        <w:t xml:space="preserve"> заявление о проведении профилактического визита </w:t>
      </w:r>
      <w:r w:rsidR="003A63C7" w:rsidRPr="00B86DE0">
        <w:rPr>
          <w:rFonts w:ascii="PT Astra Serif" w:hAnsi="PT Astra Serif"/>
          <w:bCs/>
          <w:szCs w:val="24"/>
        </w:rPr>
        <w:t xml:space="preserve">по инициативе контролируемого лица </w:t>
      </w:r>
      <w:r w:rsidRPr="00B86DE0">
        <w:rPr>
          <w:rFonts w:ascii="PT Astra Serif" w:hAnsi="PT Astra Serif"/>
          <w:bCs/>
          <w:szCs w:val="24"/>
        </w:rPr>
        <w:t xml:space="preserve">посредством </w:t>
      </w:r>
      <w:hyperlink r:id="rId17" w:tgtFrame="_blank" w:history="1">
        <w:r w:rsidRPr="00B86DE0">
          <w:rPr>
            <w:rStyle w:val="a9"/>
            <w:rFonts w:ascii="PT Astra Serif" w:hAnsi="PT Astra Serif"/>
            <w:bCs/>
            <w:color w:val="auto"/>
            <w:szCs w:val="24"/>
            <w:u w:val="none"/>
          </w:rPr>
          <w:t>единого портала</w:t>
        </w:r>
      </w:hyperlink>
      <w:r w:rsidRPr="00B86DE0">
        <w:rPr>
          <w:rFonts w:ascii="PT Astra Serif" w:hAnsi="PT Astra Serif"/>
          <w:bCs/>
          <w:szCs w:val="24"/>
        </w:rPr>
        <w:t xml:space="preserve"> государственных и муниципальных услуг. </w:t>
      </w:r>
    </w:p>
    <w:p w:rsidR="00911421" w:rsidRPr="00362CA1" w:rsidRDefault="00911421" w:rsidP="00911421">
      <w:pPr>
        <w:widowControl w:val="0"/>
        <w:autoSpaceDE w:val="0"/>
        <w:autoSpaceDN w:val="0"/>
        <w:adjustRightInd w:val="0"/>
        <w:ind w:firstLine="709"/>
        <w:jc w:val="both"/>
        <w:rPr>
          <w:rFonts w:ascii="PT Astra Serif" w:hAnsi="PT Astra Serif"/>
          <w:bCs/>
          <w:spacing w:val="-4"/>
          <w:szCs w:val="24"/>
        </w:rPr>
      </w:pPr>
      <w:r w:rsidRPr="00362CA1">
        <w:rPr>
          <w:rFonts w:ascii="PT Astra Serif" w:hAnsi="PT Astra Serif"/>
          <w:bCs/>
          <w:spacing w:val="-4"/>
          <w:szCs w:val="24"/>
          <w:lang w:val="x-none"/>
        </w:rPr>
        <w:t>Должностное лицо Уполномоченного органа рассматривает заявление</w:t>
      </w:r>
      <w:r w:rsidRPr="00362CA1">
        <w:rPr>
          <w:rFonts w:ascii="PT Astra Serif" w:hAnsi="PT Astra Serif"/>
          <w:bCs/>
          <w:spacing w:val="-4"/>
          <w:szCs w:val="24"/>
        </w:rPr>
        <w:t xml:space="preserve">, указанное в абзаце первом настоящего пункта, </w:t>
      </w:r>
      <w:r w:rsidRPr="00362CA1">
        <w:rPr>
          <w:rFonts w:ascii="PT Astra Serif" w:hAnsi="PT Astra Serif"/>
          <w:bCs/>
          <w:spacing w:val="-4"/>
          <w:szCs w:val="24"/>
          <w:lang w:val="x-none"/>
        </w:rPr>
        <w:t>в течение 10 рабочих дней</w:t>
      </w:r>
      <w:r w:rsidR="00025D7E" w:rsidRPr="00362CA1">
        <w:rPr>
          <w:rFonts w:ascii="PT Astra Serif" w:hAnsi="PT Astra Serif"/>
          <w:bCs/>
          <w:spacing w:val="-4"/>
          <w:szCs w:val="24"/>
          <w:lang w:val="x-none"/>
        </w:rPr>
        <w:br/>
      </w:r>
      <w:r w:rsidRPr="00362CA1">
        <w:rPr>
          <w:rFonts w:ascii="PT Astra Serif" w:hAnsi="PT Astra Serif"/>
          <w:bCs/>
          <w:spacing w:val="-4"/>
          <w:szCs w:val="24"/>
        </w:rPr>
        <w:t>со дня его представления</w:t>
      </w:r>
      <w:r w:rsidRPr="00362CA1">
        <w:rPr>
          <w:rFonts w:ascii="PT Astra Serif" w:hAnsi="PT Astra Serif"/>
          <w:bCs/>
          <w:spacing w:val="-4"/>
          <w:szCs w:val="24"/>
          <w:lang w:val="x-none"/>
        </w:rPr>
        <w:t xml:space="preserve"> и принимает решение </w:t>
      </w:r>
      <w:r w:rsidRPr="00362CA1">
        <w:rPr>
          <w:rFonts w:ascii="PT Astra Serif" w:hAnsi="PT Astra Serif"/>
          <w:bCs/>
          <w:spacing w:val="-4"/>
          <w:szCs w:val="24"/>
        </w:rPr>
        <w:t>о</w:t>
      </w:r>
      <w:r w:rsidRPr="00362CA1">
        <w:rPr>
          <w:rFonts w:ascii="PT Astra Serif" w:hAnsi="PT Astra Serif"/>
          <w:bCs/>
          <w:spacing w:val="-4"/>
          <w:szCs w:val="24"/>
          <w:lang w:val="x-none"/>
        </w:rPr>
        <w:t xml:space="preserve"> проведении профилактического визита либо</w:t>
      </w:r>
      <w:r w:rsidRPr="00362CA1">
        <w:rPr>
          <w:rFonts w:ascii="PT Astra Serif" w:hAnsi="PT Astra Serif"/>
          <w:bCs/>
          <w:spacing w:val="-4"/>
          <w:szCs w:val="24"/>
        </w:rPr>
        <w:t xml:space="preserve">, </w:t>
      </w:r>
      <w:r w:rsidRPr="00362CA1">
        <w:rPr>
          <w:rFonts w:ascii="PT Astra Serif" w:hAnsi="PT Astra Serif"/>
          <w:bCs/>
          <w:spacing w:val="-4"/>
          <w:szCs w:val="24"/>
          <w:lang w:val="x-none"/>
        </w:rPr>
        <w:t xml:space="preserve">в случае наличия оснований, </w:t>
      </w:r>
      <w:r w:rsidR="00025D7E" w:rsidRPr="00362CA1">
        <w:rPr>
          <w:rFonts w:ascii="PT Astra Serif" w:hAnsi="PT Astra Serif"/>
          <w:bCs/>
          <w:spacing w:val="-4"/>
          <w:szCs w:val="24"/>
        </w:rPr>
        <w:t>п</w:t>
      </w:r>
      <w:r w:rsidRPr="00362CA1">
        <w:rPr>
          <w:rFonts w:ascii="PT Astra Serif" w:hAnsi="PT Astra Serif"/>
          <w:bCs/>
          <w:spacing w:val="-4"/>
          <w:szCs w:val="24"/>
          <w:lang w:val="x-none"/>
        </w:rPr>
        <w:t>редусмотренных частью 4 статьи 52</w:t>
      </w:r>
      <w:r w:rsidRPr="00362CA1">
        <w:rPr>
          <w:rFonts w:ascii="PT Astra Serif" w:hAnsi="PT Astra Serif"/>
          <w:bCs/>
          <w:spacing w:val="-4"/>
          <w:szCs w:val="24"/>
          <w:vertAlign w:val="superscript"/>
          <w:lang w:val="x-none"/>
        </w:rPr>
        <w:t xml:space="preserve">2 </w:t>
      </w:r>
      <w:r w:rsidRPr="00362CA1">
        <w:rPr>
          <w:rFonts w:ascii="PT Astra Serif" w:hAnsi="PT Astra Serif"/>
          <w:bCs/>
          <w:spacing w:val="-4"/>
          <w:szCs w:val="24"/>
          <w:lang w:val="x-none"/>
        </w:rPr>
        <w:t>Федерального закона № 248-ФЗ,</w:t>
      </w:r>
      <w:r w:rsidR="00025D7E" w:rsidRPr="00362CA1">
        <w:rPr>
          <w:rFonts w:ascii="PT Astra Serif" w:hAnsi="PT Astra Serif"/>
          <w:bCs/>
          <w:spacing w:val="-4"/>
          <w:szCs w:val="24"/>
          <w:lang w:val="x-none"/>
        </w:rPr>
        <w:t xml:space="preserve"> </w:t>
      </w:r>
      <w:r w:rsidRPr="00362CA1">
        <w:rPr>
          <w:rFonts w:ascii="PT Astra Serif" w:hAnsi="PT Astra Serif"/>
          <w:bCs/>
          <w:spacing w:val="-4"/>
          <w:szCs w:val="24"/>
          <w:lang w:val="x-none"/>
        </w:rPr>
        <w:t>об отказе в его проведении, о чём уведомляет контролируемое лицо в течение 3 рабочих дней</w:t>
      </w:r>
      <w:r w:rsidRPr="00362CA1">
        <w:rPr>
          <w:rFonts w:ascii="PT Astra Serif" w:hAnsi="PT Astra Serif"/>
          <w:bCs/>
          <w:spacing w:val="-4"/>
          <w:szCs w:val="24"/>
        </w:rPr>
        <w:t xml:space="preserve"> со дня принятия соответствующего решения</w:t>
      </w:r>
      <w:r w:rsidRPr="00362CA1">
        <w:rPr>
          <w:rFonts w:ascii="PT Astra Serif" w:hAnsi="PT Astra Serif"/>
          <w:bCs/>
          <w:spacing w:val="-4"/>
          <w:szCs w:val="24"/>
          <w:lang w:val="x-none"/>
        </w:rPr>
        <w:t xml:space="preserve"> в письменной форме на бумажном носителе почтовым отправлением либо в форме электронного документа, подписанного электронной подписью должностного лица Уполномоченного органа, в порядке, предусмотренн</w:t>
      </w:r>
      <w:r w:rsidR="00362CA1">
        <w:rPr>
          <w:rFonts w:ascii="PT Astra Serif" w:hAnsi="PT Astra Serif"/>
          <w:bCs/>
          <w:spacing w:val="-4"/>
          <w:szCs w:val="24"/>
        </w:rPr>
        <w:t>о</w:t>
      </w:r>
      <w:r w:rsidRPr="00362CA1">
        <w:rPr>
          <w:rFonts w:ascii="PT Astra Serif" w:hAnsi="PT Astra Serif"/>
          <w:bCs/>
          <w:spacing w:val="-4"/>
          <w:szCs w:val="24"/>
          <w:lang w:val="x-none"/>
        </w:rPr>
        <w:t>м Федеральным законом № 248-ФЗ</w:t>
      </w:r>
      <w:r w:rsidRPr="00362CA1">
        <w:rPr>
          <w:rFonts w:ascii="PT Astra Serif" w:hAnsi="PT Astra Serif"/>
          <w:bCs/>
          <w:spacing w:val="-4"/>
          <w:szCs w:val="24"/>
        </w:rPr>
        <w:t>.»;</w:t>
      </w:r>
    </w:p>
    <w:p w:rsidR="002E62EB" w:rsidRPr="00B86DE0" w:rsidRDefault="00167736" w:rsidP="008027D5">
      <w:pPr>
        <w:ind w:firstLine="709"/>
        <w:jc w:val="both"/>
        <w:rPr>
          <w:rFonts w:ascii="PT Astra Serif" w:hAnsi="PT Astra Serif"/>
        </w:rPr>
      </w:pPr>
      <w:r w:rsidRPr="00B86DE0">
        <w:rPr>
          <w:rFonts w:ascii="PT Astra Serif" w:hAnsi="PT Astra Serif"/>
        </w:rPr>
        <w:t>5</w:t>
      </w:r>
      <w:r w:rsidR="009F5906" w:rsidRPr="00B86DE0">
        <w:rPr>
          <w:rFonts w:ascii="PT Astra Serif" w:hAnsi="PT Astra Serif"/>
        </w:rPr>
        <w:t xml:space="preserve">) </w:t>
      </w:r>
      <w:r w:rsidR="00F72093" w:rsidRPr="00B86DE0">
        <w:rPr>
          <w:rFonts w:ascii="PT Astra Serif" w:hAnsi="PT Astra Serif"/>
        </w:rPr>
        <w:t>в</w:t>
      </w:r>
      <w:r w:rsidR="002E62EB" w:rsidRPr="00B86DE0">
        <w:rPr>
          <w:rFonts w:ascii="PT Astra Serif" w:hAnsi="PT Astra Serif"/>
        </w:rPr>
        <w:t xml:space="preserve"> разделе 6:</w:t>
      </w:r>
    </w:p>
    <w:p w:rsidR="00AF79BD" w:rsidRPr="00B86DE0" w:rsidRDefault="00085753" w:rsidP="008027D5">
      <w:pPr>
        <w:ind w:firstLine="709"/>
        <w:jc w:val="both"/>
        <w:rPr>
          <w:rFonts w:ascii="PT Astra Serif" w:eastAsia="Calibri" w:hAnsi="PT Astra Serif"/>
          <w:shd w:val="clear" w:color="auto" w:fill="FFFFFF"/>
          <w:lang w:eastAsia="en-US"/>
        </w:rPr>
      </w:pPr>
      <w:r w:rsidRPr="00B86DE0">
        <w:rPr>
          <w:rFonts w:ascii="PT Astra Serif" w:hAnsi="PT Astra Serif"/>
        </w:rPr>
        <w:t>а</w:t>
      </w:r>
      <w:r w:rsidR="00863986" w:rsidRPr="00B86DE0">
        <w:rPr>
          <w:rFonts w:ascii="PT Astra Serif" w:hAnsi="PT Astra Serif"/>
        </w:rPr>
        <w:t xml:space="preserve">) </w:t>
      </w:r>
      <w:r w:rsidR="001E277B" w:rsidRPr="00B86DE0">
        <w:rPr>
          <w:rFonts w:ascii="PT Astra Serif" w:eastAsia="Calibri" w:hAnsi="PT Astra Serif"/>
          <w:shd w:val="clear" w:color="auto" w:fill="FFFFFF"/>
          <w:lang w:eastAsia="en-US"/>
        </w:rPr>
        <w:t>дополнить пунктом 6.7</w:t>
      </w:r>
      <w:r w:rsidR="001E277B" w:rsidRPr="00B86DE0">
        <w:rPr>
          <w:rFonts w:ascii="PT Astra Serif" w:eastAsia="Calibri" w:hAnsi="PT Astra Serif"/>
          <w:caps/>
          <w:shd w:val="clear" w:color="auto" w:fill="FFFFFF"/>
          <w:vertAlign w:val="superscript"/>
          <w:lang w:eastAsia="en-US"/>
        </w:rPr>
        <w:t>1</w:t>
      </w:r>
      <w:r w:rsidR="001E277B" w:rsidRPr="00B86DE0">
        <w:rPr>
          <w:rFonts w:ascii="PT Astra Serif" w:eastAsia="Calibri" w:hAnsi="PT Astra Serif"/>
          <w:shd w:val="clear" w:color="auto" w:fill="FFFFFF"/>
          <w:vertAlign w:val="superscript"/>
          <w:lang w:eastAsia="en-US"/>
        </w:rPr>
        <w:t xml:space="preserve"> </w:t>
      </w:r>
      <w:r w:rsidR="001E277B" w:rsidRPr="00B86DE0">
        <w:rPr>
          <w:rFonts w:ascii="PT Astra Serif" w:eastAsia="Calibri" w:hAnsi="PT Astra Serif"/>
          <w:shd w:val="clear" w:color="auto" w:fill="FFFFFF"/>
          <w:lang w:eastAsia="en-US"/>
        </w:rPr>
        <w:t>следующего содержания:</w:t>
      </w:r>
    </w:p>
    <w:p w:rsidR="001E277B" w:rsidRPr="00B86DE0" w:rsidRDefault="001E277B" w:rsidP="008027D5">
      <w:pPr>
        <w:ind w:firstLine="709"/>
        <w:jc w:val="both"/>
        <w:rPr>
          <w:rFonts w:ascii="PT Astra Serif" w:hAnsi="PT Astra Serif"/>
        </w:rPr>
      </w:pPr>
      <w:r w:rsidRPr="00B86DE0">
        <w:rPr>
          <w:rFonts w:ascii="PT Astra Serif" w:hAnsi="PT Astra Serif"/>
        </w:rPr>
        <w:t>«</w:t>
      </w:r>
      <w:r w:rsidR="00BF2847" w:rsidRPr="00B86DE0">
        <w:rPr>
          <w:rFonts w:ascii="PT Astra Serif" w:hAnsi="PT Astra Serif"/>
        </w:rPr>
        <w:t>6.7</w:t>
      </w:r>
      <w:r w:rsidR="00BF2847" w:rsidRPr="00B86DE0">
        <w:rPr>
          <w:rFonts w:ascii="PT Astra Serif" w:hAnsi="PT Astra Serif"/>
          <w:vertAlign w:val="superscript"/>
        </w:rPr>
        <w:t>1</w:t>
      </w:r>
      <w:r w:rsidR="0003002B" w:rsidRPr="00B86DE0">
        <w:rPr>
          <w:rFonts w:ascii="PT Astra Serif" w:hAnsi="PT Astra Serif"/>
        </w:rPr>
        <w:t>.</w:t>
      </w:r>
      <w:r w:rsidR="00BF2847" w:rsidRPr="00B86DE0">
        <w:rPr>
          <w:rFonts w:ascii="PT Astra Serif" w:hAnsi="PT Astra Serif"/>
          <w:vertAlign w:val="superscript"/>
        </w:rPr>
        <w:t xml:space="preserve"> </w:t>
      </w:r>
      <w:r w:rsidRPr="00B86DE0">
        <w:rPr>
          <w:rFonts w:ascii="PT Astra Serif" w:hAnsi="PT Astra Serif"/>
        </w:rPr>
        <w:t xml:space="preserve">Срок проведения документарной проверки не может превышать </w:t>
      </w:r>
      <w:r w:rsidR="00B04E90" w:rsidRPr="00B86DE0">
        <w:rPr>
          <w:rFonts w:ascii="PT Astra Serif" w:hAnsi="PT Astra Serif"/>
        </w:rPr>
        <w:br/>
        <w:t>10</w:t>
      </w:r>
      <w:r w:rsidRPr="00B86DE0">
        <w:rPr>
          <w:rFonts w:ascii="PT Astra Serif" w:hAnsi="PT Astra Serif"/>
        </w:rPr>
        <w:t xml:space="preserve"> рабочих дней. На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w:t>
      </w:r>
      <w:r w:rsidR="00B04E90" w:rsidRPr="00B86DE0">
        <w:rPr>
          <w:rFonts w:ascii="PT Astra Serif" w:hAnsi="PT Astra Serif"/>
        </w:rPr>
        <w:br/>
      </w:r>
      <w:r w:rsidRPr="00B86DE0">
        <w:rPr>
          <w:rFonts w:ascii="PT Astra Serif" w:hAnsi="PT Astra Serif"/>
        </w:rPr>
        <w:t xml:space="preserve">а также период с момента направления контролируемому лицу информации Уполномоченного органа о выявлении ошибок и (или) противоречий </w:t>
      </w:r>
      <w:r w:rsidR="00B04E90" w:rsidRPr="00B86DE0">
        <w:rPr>
          <w:rFonts w:ascii="PT Astra Serif" w:hAnsi="PT Astra Serif"/>
        </w:rPr>
        <w:br/>
      </w:r>
      <w:r w:rsidRPr="00B86DE0">
        <w:rPr>
          <w:rFonts w:ascii="PT Astra Serif" w:hAnsi="PT Astra Serif"/>
        </w:rPr>
        <w:t xml:space="preserve">в представленных контролируемым лицом документах либо о несоответствии сведений, содержащихся в этих документах, сведениям, содержащимся </w:t>
      </w:r>
      <w:r w:rsidR="00B04E90" w:rsidRPr="00B86DE0">
        <w:rPr>
          <w:rFonts w:ascii="PT Astra Serif" w:hAnsi="PT Astra Serif"/>
        </w:rPr>
        <w:br/>
      </w:r>
      <w:r w:rsidRPr="00B86DE0">
        <w:rPr>
          <w:rFonts w:ascii="PT Astra Serif" w:hAnsi="PT Astra Serif"/>
        </w:rPr>
        <w:t xml:space="preserve">в имеющихся у </w:t>
      </w:r>
      <w:r w:rsidR="00F427CE" w:rsidRPr="00B86DE0">
        <w:rPr>
          <w:rFonts w:ascii="PT Astra Serif" w:hAnsi="PT Astra Serif"/>
        </w:rPr>
        <w:t xml:space="preserve">Уполномоченного органа </w:t>
      </w:r>
      <w:r w:rsidRPr="00B86DE0">
        <w:rPr>
          <w:rFonts w:ascii="PT Astra Serif" w:hAnsi="PT Astra Serif"/>
        </w:rPr>
        <w:t xml:space="preserve">документах и (или) полученным при осуществлении </w:t>
      </w:r>
      <w:r w:rsidR="00F427CE" w:rsidRPr="00B86DE0">
        <w:rPr>
          <w:rFonts w:ascii="PT Astra Serif" w:hAnsi="PT Astra Serif"/>
        </w:rPr>
        <w:t xml:space="preserve">регионального </w:t>
      </w:r>
      <w:r w:rsidRPr="00B86DE0">
        <w:rPr>
          <w:rFonts w:ascii="PT Astra Serif" w:hAnsi="PT Astra Serif"/>
        </w:rPr>
        <w:t xml:space="preserve">государственного контроля (надзора), </w:t>
      </w:r>
      <w:r w:rsidR="00F427CE" w:rsidRPr="00B86DE0">
        <w:rPr>
          <w:rFonts w:ascii="PT Astra Serif" w:hAnsi="PT Astra Serif"/>
        </w:rPr>
        <w:br/>
      </w:r>
      <w:r w:rsidRPr="00B86DE0">
        <w:rPr>
          <w:rFonts w:ascii="PT Astra Serif" w:hAnsi="PT Astra Serif"/>
        </w:rPr>
        <w:t>и требования представить необходимые письменные объяснения до момента представления указанных письменных объяснений в Уполномоченный орган исчисление срока проведения документарной проверки приостанавливается.»;</w:t>
      </w:r>
    </w:p>
    <w:p w:rsidR="00EF4080" w:rsidRPr="00B86DE0" w:rsidRDefault="00AF79BD" w:rsidP="008027D5">
      <w:pPr>
        <w:ind w:firstLine="709"/>
        <w:jc w:val="both"/>
        <w:rPr>
          <w:rFonts w:ascii="PT Astra Serif" w:hAnsi="PT Astra Serif"/>
        </w:rPr>
      </w:pPr>
      <w:r w:rsidRPr="00B86DE0">
        <w:rPr>
          <w:rFonts w:ascii="PT Astra Serif" w:hAnsi="PT Astra Serif"/>
        </w:rPr>
        <w:t xml:space="preserve">б) </w:t>
      </w:r>
      <w:r w:rsidR="00EF4080" w:rsidRPr="00B86DE0">
        <w:rPr>
          <w:rFonts w:ascii="PT Astra Serif" w:hAnsi="PT Astra Serif"/>
        </w:rPr>
        <w:t>пункт 6.9 дополнить абзацем вторым следующего содержания:</w:t>
      </w:r>
    </w:p>
    <w:p w:rsidR="00D31056" w:rsidRPr="00B86DE0" w:rsidRDefault="00D31056" w:rsidP="008027D5">
      <w:pPr>
        <w:ind w:firstLine="709"/>
        <w:jc w:val="both"/>
        <w:rPr>
          <w:rFonts w:ascii="PT Astra Serif" w:hAnsi="PT Astra Serif"/>
        </w:rPr>
      </w:pPr>
      <w:r w:rsidRPr="00B86DE0">
        <w:rPr>
          <w:rFonts w:ascii="PT Astra Serif" w:hAnsi="PT Astra Serif"/>
        </w:rPr>
        <w:t xml:space="preserve">«Выездная проверка может быть проведена с использованием средств дистанционного взаимодействия, в том числе посредством видео-конференц-связи, а также </w:t>
      </w:r>
      <w:r w:rsidR="00E62404" w:rsidRPr="00B86DE0">
        <w:rPr>
          <w:rFonts w:ascii="PT Astra Serif" w:hAnsi="PT Astra Serif"/>
        </w:rPr>
        <w:t>путём использования</w:t>
      </w:r>
      <w:r w:rsidRPr="00B86DE0">
        <w:rPr>
          <w:rFonts w:ascii="PT Astra Serif" w:hAnsi="PT Astra Serif"/>
        </w:rPr>
        <w:t xml:space="preserve"> мобильного приложения «Инспектор».»;</w:t>
      </w:r>
    </w:p>
    <w:p w:rsidR="00656EDD" w:rsidRPr="00B86DE0" w:rsidRDefault="00AF79BD" w:rsidP="008027D5">
      <w:pPr>
        <w:ind w:firstLine="709"/>
        <w:jc w:val="both"/>
        <w:rPr>
          <w:rFonts w:ascii="PT Astra Serif" w:hAnsi="PT Astra Serif"/>
        </w:rPr>
      </w:pPr>
      <w:r w:rsidRPr="00B86DE0">
        <w:rPr>
          <w:rFonts w:ascii="PT Astra Serif" w:hAnsi="PT Astra Serif"/>
        </w:rPr>
        <w:t>в</w:t>
      </w:r>
      <w:r w:rsidR="00863986" w:rsidRPr="00B86DE0">
        <w:rPr>
          <w:rFonts w:ascii="PT Astra Serif" w:hAnsi="PT Astra Serif"/>
        </w:rPr>
        <w:t>)</w:t>
      </w:r>
      <w:r w:rsidR="00EF4080" w:rsidRPr="00B86DE0">
        <w:rPr>
          <w:rFonts w:ascii="PT Astra Serif" w:hAnsi="PT Astra Serif"/>
        </w:rPr>
        <w:t xml:space="preserve"> </w:t>
      </w:r>
      <w:r w:rsidR="00656EDD" w:rsidRPr="00B86DE0">
        <w:rPr>
          <w:rFonts w:ascii="PT Astra Serif" w:hAnsi="PT Astra Serif"/>
        </w:rPr>
        <w:t>пу</w:t>
      </w:r>
      <w:r w:rsidR="00863986" w:rsidRPr="00B86DE0">
        <w:rPr>
          <w:rFonts w:ascii="PT Astra Serif" w:hAnsi="PT Astra Serif"/>
        </w:rPr>
        <w:t xml:space="preserve">нкт 6.10 дополнить </w:t>
      </w:r>
      <w:r w:rsidR="00025D7E" w:rsidRPr="00B86DE0">
        <w:rPr>
          <w:rFonts w:ascii="PT Astra Serif" w:hAnsi="PT Astra Serif"/>
        </w:rPr>
        <w:t xml:space="preserve">вторым </w:t>
      </w:r>
      <w:r w:rsidR="00863986" w:rsidRPr="00B86DE0">
        <w:rPr>
          <w:rFonts w:ascii="PT Astra Serif" w:hAnsi="PT Astra Serif"/>
        </w:rPr>
        <w:t xml:space="preserve">предложением </w:t>
      </w:r>
      <w:r w:rsidR="006A34A7" w:rsidRPr="00B86DE0">
        <w:rPr>
          <w:rFonts w:ascii="PT Astra Serif" w:hAnsi="PT Astra Serif"/>
        </w:rPr>
        <w:t>следующего содержания</w:t>
      </w:r>
      <w:r w:rsidR="00DE369C" w:rsidRPr="00B86DE0">
        <w:rPr>
          <w:rFonts w:ascii="PT Astra Serif" w:hAnsi="PT Astra Serif"/>
        </w:rPr>
        <w:t>:</w:t>
      </w:r>
      <w:r w:rsidR="006A34A7" w:rsidRPr="00B86DE0">
        <w:rPr>
          <w:rFonts w:ascii="PT Astra Serif" w:hAnsi="PT Astra Serif"/>
        </w:rPr>
        <w:t xml:space="preserve"> </w:t>
      </w:r>
      <w:r w:rsidR="00656EDD" w:rsidRPr="00B86DE0">
        <w:rPr>
          <w:rFonts w:ascii="PT Astra Serif" w:hAnsi="PT Astra Serif"/>
        </w:rPr>
        <w:t xml:space="preserve">«Внеплановая выездная проверка может проводиться только по согласованию </w:t>
      </w:r>
      <w:r w:rsidR="006A34A7" w:rsidRPr="00B86DE0">
        <w:rPr>
          <w:rFonts w:ascii="PT Astra Serif" w:hAnsi="PT Astra Serif"/>
          <w:szCs w:val="24"/>
        </w:rPr>
        <w:br/>
      </w:r>
      <w:r w:rsidR="00656EDD" w:rsidRPr="00B86DE0">
        <w:rPr>
          <w:rFonts w:ascii="PT Astra Serif" w:hAnsi="PT Astra Serif"/>
        </w:rPr>
        <w:t xml:space="preserve">с органами прокуратуры, за исключением случаев её проведения в соответствии с </w:t>
      </w:r>
      <w:hyperlink r:id="rId18" w:anchor="/document/74449814/entry/570103" w:history="1">
        <w:r w:rsidR="00656EDD" w:rsidRPr="00B86DE0">
          <w:rPr>
            <w:rStyle w:val="a9"/>
            <w:rFonts w:ascii="PT Astra Serif" w:hAnsi="PT Astra Serif"/>
            <w:color w:val="auto"/>
            <w:u w:val="none"/>
          </w:rPr>
          <w:t>пунктами 3</w:t>
        </w:r>
      </w:hyperlink>
      <w:r w:rsidR="00656EDD" w:rsidRPr="00B86DE0">
        <w:rPr>
          <w:rFonts w:ascii="PT Astra Serif" w:hAnsi="PT Astra Serif"/>
        </w:rPr>
        <w:t xml:space="preserve">, </w:t>
      </w:r>
      <w:hyperlink r:id="rId19" w:anchor="/document/74449814/entry/570104" w:history="1">
        <w:r w:rsidR="00656EDD" w:rsidRPr="00B86DE0">
          <w:rPr>
            <w:rStyle w:val="a9"/>
            <w:rFonts w:ascii="PT Astra Serif" w:hAnsi="PT Astra Serif"/>
            <w:color w:val="auto"/>
            <w:u w:val="none"/>
          </w:rPr>
          <w:t>4</w:t>
        </w:r>
      </w:hyperlink>
      <w:r w:rsidR="0019734F" w:rsidRPr="00B86DE0">
        <w:rPr>
          <w:rFonts w:ascii="PT Astra Serif" w:hAnsi="PT Astra Serif"/>
        </w:rPr>
        <w:t xml:space="preserve"> </w:t>
      </w:r>
      <w:r w:rsidR="00640153" w:rsidRPr="00B86DE0">
        <w:rPr>
          <w:rFonts w:ascii="PT Astra Serif" w:hAnsi="PT Astra Serif"/>
        </w:rPr>
        <w:t>и</w:t>
      </w:r>
      <w:r w:rsidR="00656EDD" w:rsidRPr="00B86DE0">
        <w:rPr>
          <w:rFonts w:ascii="PT Astra Serif" w:hAnsi="PT Astra Serif"/>
        </w:rPr>
        <w:t xml:space="preserve"> </w:t>
      </w:r>
      <w:hyperlink r:id="rId20" w:anchor="/document/74449814/entry/570108" w:history="1">
        <w:r w:rsidR="00656EDD" w:rsidRPr="00B86DE0">
          <w:rPr>
            <w:rStyle w:val="a9"/>
            <w:rFonts w:ascii="PT Astra Serif" w:hAnsi="PT Astra Serif"/>
            <w:color w:val="auto"/>
            <w:u w:val="none"/>
          </w:rPr>
          <w:t>8 части 1</w:t>
        </w:r>
      </w:hyperlink>
      <w:r w:rsidR="00656EDD" w:rsidRPr="00B86DE0">
        <w:rPr>
          <w:rFonts w:ascii="PT Astra Serif" w:hAnsi="PT Astra Serif"/>
        </w:rPr>
        <w:t xml:space="preserve">, </w:t>
      </w:r>
      <w:hyperlink r:id="rId21" w:anchor="/document/74449814/entry/5703" w:history="1">
        <w:r w:rsidR="00656EDD" w:rsidRPr="00B86DE0">
          <w:rPr>
            <w:rStyle w:val="a9"/>
            <w:rFonts w:ascii="PT Astra Serif" w:hAnsi="PT Astra Serif"/>
            <w:color w:val="auto"/>
            <w:u w:val="none"/>
          </w:rPr>
          <w:t>частью 3 статьи 57</w:t>
        </w:r>
      </w:hyperlink>
      <w:r w:rsidR="00656EDD" w:rsidRPr="00B86DE0">
        <w:rPr>
          <w:rFonts w:ascii="PT Astra Serif" w:hAnsi="PT Astra Serif"/>
        </w:rPr>
        <w:t xml:space="preserve"> и </w:t>
      </w:r>
      <w:hyperlink r:id="rId22" w:anchor="/document/74449814/entry/6612" w:history="1">
        <w:r w:rsidR="00656EDD" w:rsidRPr="00B86DE0">
          <w:rPr>
            <w:rStyle w:val="a9"/>
            <w:rFonts w:ascii="PT Astra Serif" w:hAnsi="PT Astra Serif"/>
            <w:color w:val="auto"/>
            <w:u w:val="none"/>
          </w:rPr>
          <w:t>частями 12</w:t>
        </w:r>
      </w:hyperlink>
      <w:r w:rsidR="00656EDD" w:rsidRPr="00B86DE0">
        <w:rPr>
          <w:rFonts w:ascii="PT Astra Serif" w:hAnsi="PT Astra Serif"/>
        </w:rPr>
        <w:t xml:space="preserve"> и </w:t>
      </w:r>
      <w:hyperlink r:id="rId23" w:anchor="/document/74449814/entry/66121" w:history="1">
        <w:r w:rsidR="00656EDD" w:rsidRPr="00B86DE0">
          <w:rPr>
            <w:rStyle w:val="a9"/>
            <w:rFonts w:ascii="PT Astra Serif" w:hAnsi="PT Astra Serif"/>
            <w:color w:val="auto"/>
            <w:u w:val="none"/>
          </w:rPr>
          <w:t>12</w:t>
        </w:r>
        <w:r w:rsidR="00640153" w:rsidRPr="00B86DE0">
          <w:rPr>
            <w:rStyle w:val="a9"/>
            <w:rFonts w:ascii="PT Astra Serif" w:hAnsi="PT Astra Serif"/>
            <w:color w:val="auto"/>
            <w:u w:val="none"/>
            <w:vertAlign w:val="superscript"/>
          </w:rPr>
          <w:t>1</w:t>
        </w:r>
        <w:r w:rsidR="00656EDD" w:rsidRPr="00B86DE0">
          <w:rPr>
            <w:rStyle w:val="a9"/>
            <w:rFonts w:ascii="PT Astra Serif" w:hAnsi="PT Astra Serif"/>
            <w:color w:val="auto"/>
            <w:u w:val="none"/>
          </w:rPr>
          <w:t xml:space="preserve"> статьи 66</w:t>
        </w:r>
      </w:hyperlink>
      <w:r w:rsidR="00656EDD" w:rsidRPr="00B86DE0">
        <w:rPr>
          <w:rFonts w:ascii="PT Astra Serif" w:hAnsi="PT Astra Serif"/>
        </w:rPr>
        <w:t xml:space="preserve"> Федерального закона № 248-ФЗ.»</w:t>
      </w:r>
      <w:r w:rsidR="000E30FD" w:rsidRPr="00B86DE0">
        <w:rPr>
          <w:rFonts w:ascii="PT Astra Serif" w:hAnsi="PT Astra Serif"/>
        </w:rPr>
        <w:t>;</w:t>
      </w:r>
    </w:p>
    <w:p w:rsidR="00E27C45" w:rsidRPr="00B86DE0" w:rsidRDefault="00AF79BD" w:rsidP="008027D5">
      <w:pPr>
        <w:ind w:firstLine="709"/>
        <w:jc w:val="both"/>
        <w:rPr>
          <w:rFonts w:ascii="PT Astra Serif" w:hAnsi="PT Astra Serif"/>
        </w:rPr>
      </w:pPr>
      <w:r w:rsidRPr="00B86DE0">
        <w:rPr>
          <w:rFonts w:ascii="PT Astra Serif" w:hAnsi="PT Astra Serif"/>
        </w:rPr>
        <w:t>г</w:t>
      </w:r>
      <w:r w:rsidR="00E27C45" w:rsidRPr="00B86DE0">
        <w:rPr>
          <w:rFonts w:ascii="PT Astra Serif" w:hAnsi="PT Astra Serif"/>
        </w:rPr>
        <w:t>) дополнить пунктом 6.1</w:t>
      </w:r>
      <w:r w:rsidR="00766AB6" w:rsidRPr="00B86DE0">
        <w:rPr>
          <w:rFonts w:ascii="PT Astra Serif" w:hAnsi="PT Astra Serif"/>
        </w:rPr>
        <w:t>3</w:t>
      </w:r>
      <w:r w:rsidR="00E27C45" w:rsidRPr="00B86DE0">
        <w:rPr>
          <w:rFonts w:ascii="PT Astra Serif" w:hAnsi="PT Astra Serif"/>
          <w:vertAlign w:val="superscript"/>
        </w:rPr>
        <w:t xml:space="preserve">1 </w:t>
      </w:r>
      <w:r w:rsidR="001E277B" w:rsidRPr="00B86DE0">
        <w:rPr>
          <w:rFonts w:ascii="PT Astra Serif" w:hAnsi="PT Astra Serif"/>
        </w:rPr>
        <w:t xml:space="preserve"> </w:t>
      </w:r>
      <w:r w:rsidR="00E27C45" w:rsidRPr="00B86DE0">
        <w:rPr>
          <w:rFonts w:ascii="PT Astra Serif" w:hAnsi="PT Astra Serif"/>
        </w:rPr>
        <w:t>следующего содержания:</w:t>
      </w:r>
    </w:p>
    <w:p w:rsidR="00E27C45" w:rsidRPr="00B86DE0" w:rsidRDefault="00E27C45" w:rsidP="008027D5">
      <w:pPr>
        <w:ind w:firstLine="709"/>
        <w:jc w:val="both"/>
        <w:rPr>
          <w:rFonts w:ascii="PT Astra Serif" w:hAnsi="PT Astra Serif"/>
        </w:rPr>
      </w:pPr>
      <w:r w:rsidRPr="00B86DE0">
        <w:rPr>
          <w:rFonts w:ascii="PT Astra Serif" w:hAnsi="PT Astra Serif"/>
        </w:rPr>
        <w:t>«</w:t>
      </w:r>
      <w:r w:rsidR="00766AB6" w:rsidRPr="00B86DE0">
        <w:rPr>
          <w:rFonts w:ascii="PT Astra Serif" w:hAnsi="PT Astra Serif"/>
        </w:rPr>
        <w:t>6.13</w:t>
      </w:r>
      <w:r w:rsidR="00766AB6" w:rsidRPr="00B86DE0">
        <w:rPr>
          <w:rFonts w:ascii="PT Astra Serif" w:hAnsi="PT Astra Serif"/>
          <w:vertAlign w:val="superscript"/>
        </w:rPr>
        <w:t>1</w:t>
      </w:r>
      <w:r w:rsidR="00766AB6" w:rsidRPr="00B86DE0">
        <w:rPr>
          <w:rFonts w:ascii="PT Astra Serif" w:hAnsi="PT Astra Serif"/>
        </w:rPr>
        <w:t>.</w:t>
      </w:r>
      <w:r w:rsidR="00766AB6" w:rsidRPr="00B86DE0">
        <w:rPr>
          <w:rFonts w:ascii="PT Astra Serif" w:hAnsi="PT Astra Serif"/>
          <w:vertAlign w:val="superscript"/>
        </w:rPr>
        <w:t xml:space="preserve"> </w:t>
      </w:r>
      <w:r w:rsidR="00766AB6" w:rsidRPr="00B86DE0">
        <w:rPr>
          <w:rFonts w:ascii="PT Astra Serif" w:hAnsi="PT Astra Serif"/>
        </w:rPr>
        <w:t xml:space="preserve"> </w:t>
      </w:r>
      <w:r w:rsidRPr="00B86DE0">
        <w:rPr>
          <w:rFonts w:ascii="PT Astra Serif" w:hAnsi="PT Astra Serif"/>
        </w:rPr>
        <w:t xml:space="preserve">В случае, указанном в </w:t>
      </w:r>
      <w:hyperlink r:id="rId24" w:anchor="/document/74449814/entry/6510" w:history="1">
        <w:r w:rsidRPr="00B86DE0">
          <w:rPr>
            <w:rStyle w:val="a9"/>
            <w:rFonts w:ascii="PT Astra Serif" w:hAnsi="PT Astra Serif"/>
            <w:color w:val="auto"/>
            <w:u w:val="none"/>
          </w:rPr>
          <w:t>части 10</w:t>
        </w:r>
      </w:hyperlink>
      <w:r w:rsidRPr="00B86DE0">
        <w:rPr>
          <w:rFonts w:ascii="PT Astra Serif" w:hAnsi="PT Astra Serif"/>
        </w:rPr>
        <w:t xml:space="preserve"> статьи 65 Федерального закона </w:t>
      </w:r>
      <w:r w:rsidR="00306771" w:rsidRPr="00B86DE0">
        <w:rPr>
          <w:rFonts w:ascii="PT Astra Serif" w:hAnsi="PT Astra Serif"/>
        </w:rPr>
        <w:br/>
      </w:r>
      <w:r w:rsidRPr="00B86DE0">
        <w:rPr>
          <w:rFonts w:ascii="PT Astra Serif" w:hAnsi="PT Astra Serif"/>
        </w:rPr>
        <w:t xml:space="preserve">№ 248-ФЗ, уполномоченное должностное лицо Уполномоченного органа вправе </w:t>
      </w:r>
      <w:r w:rsidR="00362CA1">
        <w:rPr>
          <w:rFonts w:ascii="PT Astra Serif" w:hAnsi="PT Astra Serif"/>
        </w:rPr>
        <w:t>не позднее 3</w:t>
      </w:r>
      <w:r w:rsidRPr="00B86DE0">
        <w:rPr>
          <w:rFonts w:ascii="PT Astra Serif" w:hAnsi="PT Astra Serif"/>
        </w:rPr>
        <w:t xml:space="preserve"> месяцев с даты составления акта о невозможности проведения контрольного (надзорного) мероприятия принять решение </w:t>
      </w:r>
      <w:r w:rsidR="00306771" w:rsidRPr="00B86DE0">
        <w:rPr>
          <w:rFonts w:ascii="PT Astra Serif" w:hAnsi="PT Astra Serif"/>
        </w:rPr>
        <w:br/>
      </w:r>
      <w:r w:rsidRPr="00B86DE0">
        <w:rPr>
          <w:rFonts w:ascii="PT Astra Serif" w:hAnsi="PT Astra Serif"/>
        </w:rPr>
        <w:t>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8027D5" w:rsidRPr="00B86DE0" w:rsidRDefault="00167736" w:rsidP="008027D5">
      <w:pPr>
        <w:ind w:firstLine="709"/>
        <w:jc w:val="both"/>
        <w:rPr>
          <w:rFonts w:ascii="PT Astra Serif" w:hAnsi="PT Astra Serif"/>
        </w:rPr>
      </w:pPr>
      <w:r w:rsidRPr="00B86DE0">
        <w:rPr>
          <w:rFonts w:ascii="PT Astra Serif" w:hAnsi="PT Astra Serif"/>
        </w:rPr>
        <w:t>6</w:t>
      </w:r>
      <w:r w:rsidR="002E62EB" w:rsidRPr="00B86DE0">
        <w:rPr>
          <w:rFonts w:ascii="PT Astra Serif" w:hAnsi="PT Astra Serif"/>
        </w:rPr>
        <w:t xml:space="preserve">) </w:t>
      </w:r>
      <w:r w:rsidR="000F7A5A" w:rsidRPr="00B86DE0">
        <w:rPr>
          <w:rFonts w:ascii="PT Astra Serif" w:hAnsi="PT Astra Serif"/>
        </w:rPr>
        <w:t>в разделе 7:</w:t>
      </w:r>
    </w:p>
    <w:p w:rsidR="00954EF9" w:rsidRPr="00B86DE0" w:rsidRDefault="004F3D1B" w:rsidP="006C4A8C">
      <w:pPr>
        <w:ind w:firstLine="709"/>
        <w:jc w:val="both"/>
        <w:rPr>
          <w:rFonts w:ascii="PT Astra Serif" w:hAnsi="PT Astra Serif"/>
        </w:rPr>
      </w:pPr>
      <w:r w:rsidRPr="00B86DE0">
        <w:rPr>
          <w:rFonts w:ascii="PT Astra Serif" w:hAnsi="PT Astra Serif"/>
        </w:rPr>
        <w:t>а</w:t>
      </w:r>
      <w:r w:rsidR="00954EF9" w:rsidRPr="00B86DE0">
        <w:rPr>
          <w:rFonts w:ascii="PT Astra Serif" w:hAnsi="PT Astra Serif"/>
        </w:rPr>
        <w:t>)</w:t>
      </w:r>
      <w:r w:rsidR="006C4A8C" w:rsidRPr="00B86DE0">
        <w:rPr>
          <w:rFonts w:ascii="PT Astra Serif" w:hAnsi="PT Astra Serif"/>
        </w:rPr>
        <w:t xml:space="preserve"> </w:t>
      </w:r>
      <w:r w:rsidR="00C241D8" w:rsidRPr="00B86DE0">
        <w:rPr>
          <w:rFonts w:ascii="PT Astra Serif" w:hAnsi="PT Astra Serif"/>
        </w:rPr>
        <w:t xml:space="preserve">пункт 7.6 </w:t>
      </w:r>
      <w:r w:rsidR="00954EF9" w:rsidRPr="00B86DE0">
        <w:rPr>
          <w:rFonts w:ascii="PT Astra Serif" w:hAnsi="PT Astra Serif"/>
        </w:rPr>
        <w:t>изложить в следующей редакции:</w:t>
      </w:r>
    </w:p>
    <w:p w:rsidR="00C241D8" w:rsidRPr="00362CA1" w:rsidRDefault="00071E81" w:rsidP="006C4A8C">
      <w:pPr>
        <w:ind w:firstLine="709"/>
        <w:jc w:val="both"/>
        <w:rPr>
          <w:rFonts w:ascii="PT Astra Serif" w:hAnsi="PT Astra Serif"/>
          <w:spacing w:val="-4"/>
        </w:rPr>
      </w:pPr>
      <w:r w:rsidRPr="00362CA1">
        <w:rPr>
          <w:rFonts w:ascii="PT Astra Serif" w:hAnsi="PT Astra Serif"/>
          <w:spacing w:val="-4"/>
        </w:rPr>
        <w:t>«7.6. Срок рассмотрения Уполномоченным органом жалобы контролируемого лица на решения Уполномоченного органа, действия (бездействие) его должностных лиц составляет 15 рабочих дней со дня её регистрации</w:t>
      </w:r>
      <w:r w:rsidR="00C557EE" w:rsidRPr="00362CA1">
        <w:rPr>
          <w:rFonts w:ascii="PT Astra Serif" w:hAnsi="PT Astra Serif"/>
          <w:spacing w:val="-4"/>
        </w:rPr>
        <w:t xml:space="preserve"> в информационной системе (подсистеме государственной информационной системы) досудебного обжалования</w:t>
      </w:r>
      <w:r w:rsidRPr="00362CA1">
        <w:rPr>
          <w:rFonts w:ascii="PT Astra Serif" w:hAnsi="PT Astra Serif"/>
          <w:spacing w:val="-4"/>
        </w:rPr>
        <w:t>.»</w:t>
      </w:r>
      <w:r w:rsidR="006C4A8C" w:rsidRPr="00362CA1">
        <w:rPr>
          <w:rFonts w:ascii="PT Astra Serif" w:hAnsi="PT Astra Serif"/>
          <w:spacing w:val="-4"/>
        </w:rPr>
        <w:t>;</w:t>
      </w:r>
    </w:p>
    <w:p w:rsidR="00C241D8" w:rsidRPr="00362CA1" w:rsidRDefault="004F3D1B" w:rsidP="008027D5">
      <w:pPr>
        <w:ind w:firstLine="709"/>
        <w:jc w:val="both"/>
        <w:rPr>
          <w:rFonts w:ascii="PT Astra Serif" w:hAnsi="PT Astra Serif"/>
          <w:spacing w:val="-4"/>
        </w:rPr>
      </w:pPr>
      <w:r w:rsidRPr="00362CA1">
        <w:rPr>
          <w:rFonts w:ascii="PT Astra Serif" w:hAnsi="PT Astra Serif"/>
          <w:spacing w:val="-4"/>
        </w:rPr>
        <w:t>б</w:t>
      </w:r>
      <w:r w:rsidR="00032922" w:rsidRPr="00362CA1">
        <w:rPr>
          <w:rFonts w:ascii="PT Astra Serif" w:hAnsi="PT Astra Serif"/>
          <w:spacing w:val="-4"/>
        </w:rPr>
        <w:t>) дополнить пунктами</w:t>
      </w:r>
      <w:r w:rsidR="00C241D8" w:rsidRPr="00362CA1">
        <w:rPr>
          <w:rFonts w:ascii="PT Astra Serif" w:hAnsi="PT Astra Serif"/>
          <w:spacing w:val="-4"/>
        </w:rPr>
        <w:t xml:space="preserve"> 7.7 </w:t>
      </w:r>
      <w:r w:rsidR="00511A5A" w:rsidRPr="00362CA1">
        <w:rPr>
          <w:rFonts w:ascii="PT Astra Serif" w:hAnsi="PT Astra Serif"/>
          <w:spacing w:val="-4"/>
        </w:rPr>
        <w:t xml:space="preserve">и 7.8 </w:t>
      </w:r>
      <w:r w:rsidR="00C241D8" w:rsidRPr="00362CA1">
        <w:rPr>
          <w:rFonts w:ascii="PT Astra Serif" w:hAnsi="PT Astra Serif"/>
          <w:spacing w:val="-4"/>
        </w:rPr>
        <w:t>следующего содержания:</w:t>
      </w:r>
    </w:p>
    <w:p w:rsidR="00511A5A" w:rsidRPr="00362CA1" w:rsidRDefault="00C241D8" w:rsidP="008027D5">
      <w:pPr>
        <w:ind w:firstLine="709"/>
        <w:jc w:val="both"/>
        <w:rPr>
          <w:rFonts w:ascii="PT Astra Serif" w:hAnsi="PT Astra Serif"/>
          <w:spacing w:val="-4"/>
        </w:rPr>
      </w:pPr>
      <w:r w:rsidRPr="00362CA1">
        <w:rPr>
          <w:rFonts w:ascii="PT Astra Serif" w:hAnsi="PT Astra Serif"/>
          <w:spacing w:val="-4"/>
        </w:rPr>
        <w:t>«7.7. Жалоба контролируемого лица на решение об отнесении объектов контроля к соответствующей категории риска рассматривается Уполномоченным органом в срок не более 5 рабочих дней</w:t>
      </w:r>
      <w:r w:rsidR="0023539B" w:rsidRPr="00362CA1">
        <w:rPr>
          <w:rFonts w:ascii="PT Astra Serif" w:hAnsi="PT Astra Serif"/>
          <w:spacing w:val="-4"/>
        </w:rPr>
        <w:t xml:space="preserve"> с</w:t>
      </w:r>
      <w:r w:rsidR="00DE369C" w:rsidRPr="00362CA1">
        <w:rPr>
          <w:rFonts w:ascii="PT Astra Serif" w:hAnsi="PT Astra Serif"/>
          <w:spacing w:val="-4"/>
        </w:rPr>
        <w:t>о дня</w:t>
      </w:r>
      <w:r w:rsidR="0023539B" w:rsidRPr="00362CA1">
        <w:rPr>
          <w:rFonts w:ascii="PT Astra Serif" w:hAnsi="PT Astra Serif"/>
          <w:spacing w:val="-4"/>
        </w:rPr>
        <w:t xml:space="preserve"> поступления такой жалобы</w:t>
      </w:r>
      <w:r w:rsidRPr="00362CA1">
        <w:rPr>
          <w:rFonts w:ascii="PT Astra Serif" w:hAnsi="PT Astra Serif"/>
          <w:spacing w:val="-4"/>
        </w:rPr>
        <w:t>.</w:t>
      </w:r>
    </w:p>
    <w:p w:rsidR="000F7A5A" w:rsidRPr="00B86DE0" w:rsidRDefault="00511A5A" w:rsidP="008027D5">
      <w:pPr>
        <w:ind w:firstLine="709"/>
        <w:jc w:val="both"/>
        <w:rPr>
          <w:rFonts w:ascii="PT Astra Serif" w:hAnsi="PT Astra Serif"/>
        </w:rPr>
      </w:pPr>
      <w:r w:rsidRPr="00B86DE0">
        <w:rPr>
          <w:rFonts w:ascii="PT Astra Serif" w:hAnsi="PT Astra Serif"/>
        </w:rPr>
        <w:t>7.8. Жалоба контролируемого лица на решения, действия (бездействие) руководителя Уполномоченного органа рассматривается руководителем Уполномоченного органа</w:t>
      </w:r>
      <w:r w:rsidR="004B5CEA" w:rsidRPr="00B86DE0">
        <w:rPr>
          <w:rFonts w:ascii="PT Astra Serif" w:hAnsi="PT Astra Serif"/>
        </w:rPr>
        <w:t>.</w:t>
      </w:r>
      <w:r w:rsidR="00C241D8" w:rsidRPr="00B86DE0">
        <w:rPr>
          <w:rFonts w:ascii="PT Astra Serif" w:hAnsi="PT Astra Serif"/>
        </w:rPr>
        <w:t>»</w:t>
      </w:r>
      <w:r w:rsidR="00582F58" w:rsidRPr="00B86DE0">
        <w:rPr>
          <w:rFonts w:ascii="PT Astra Serif" w:hAnsi="PT Astra Serif"/>
        </w:rPr>
        <w:t>;</w:t>
      </w:r>
    </w:p>
    <w:p w:rsidR="005762A5" w:rsidRPr="00B86DE0" w:rsidRDefault="00167736" w:rsidP="008027D5">
      <w:pPr>
        <w:ind w:firstLine="709"/>
        <w:jc w:val="both"/>
        <w:rPr>
          <w:rFonts w:ascii="PT Astra Serif" w:hAnsi="PT Astra Serif"/>
        </w:rPr>
      </w:pPr>
      <w:r w:rsidRPr="00B86DE0">
        <w:rPr>
          <w:rFonts w:ascii="PT Astra Serif" w:hAnsi="PT Astra Serif"/>
        </w:rPr>
        <w:t>7</w:t>
      </w:r>
      <w:r w:rsidR="000F7A5A" w:rsidRPr="00B86DE0">
        <w:rPr>
          <w:rFonts w:ascii="PT Astra Serif" w:hAnsi="PT Astra Serif"/>
        </w:rPr>
        <w:t xml:space="preserve">) </w:t>
      </w:r>
      <w:r w:rsidR="00EC0F20" w:rsidRPr="00B86DE0">
        <w:rPr>
          <w:rFonts w:ascii="PT Astra Serif" w:hAnsi="PT Astra Serif"/>
        </w:rPr>
        <w:t xml:space="preserve">раздел 8 </w:t>
      </w:r>
      <w:r w:rsidR="00E62404" w:rsidRPr="00B86DE0">
        <w:rPr>
          <w:rFonts w:ascii="PT Astra Serif" w:hAnsi="PT Astra Serif"/>
        </w:rPr>
        <w:t xml:space="preserve">дополнить </w:t>
      </w:r>
      <w:r w:rsidR="00EC0F20" w:rsidRPr="00B86DE0">
        <w:rPr>
          <w:rFonts w:ascii="PT Astra Serif" w:hAnsi="PT Astra Serif"/>
        </w:rPr>
        <w:t>пунктом</w:t>
      </w:r>
      <w:r w:rsidR="000F7A5A" w:rsidRPr="00B86DE0">
        <w:rPr>
          <w:rFonts w:ascii="PT Astra Serif" w:hAnsi="PT Astra Serif"/>
        </w:rPr>
        <w:t xml:space="preserve"> 4 следующего содержания: </w:t>
      </w:r>
    </w:p>
    <w:p w:rsidR="000F7A5A" w:rsidRPr="00B86DE0" w:rsidRDefault="000F7A5A" w:rsidP="004E34FD">
      <w:pPr>
        <w:ind w:firstLine="709"/>
        <w:jc w:val="both"/>
        <w:rPr>
          <w:rFonts w:ascii="PT Astra Serif" w:hAnsi="PT Astra Serif"/>
        </w:rPr>
      </w:pPr>
      <w:r w:rsidRPr="00B86DE0">
        <w:rPr>
          <w:rFonts w:ascii="PT Astra Serif" w:hAnsi="PT Astra Serif"/>
        </w:rPr>
        <w:t xml:space="preserve">«4) </w:t>
      </w:r>
      <w:r w:rsidR="009F3295" w:rsidRPr="00B86DE0">
        <w:rPr>
          <w:rFonts w:ascii="PT Astra Serif" w:hAnsi="PT Astra Serif"/>
        </w:rPr>
        <w:t>в</w:t>
      </w:r>
      <w:r w:rsidRPr="00B86DE0">
        <w:rPr>
          <w:rFonts w:ascii="PT Astra Serif" w:hAnsi="PT Astra Serif"/>
        </w:rPr>
        <w:t xml:space="preserve">несение изменений в ранее опубликованную в </w:t>
      </w:r>
      <w:r w:rsidR="001D3A8C" w:rsidRPr="00B86DE0">
        <w:rPr>
          <w:rFonts w:ascii="PT Astra Serif" w:hAnsi="PT Astra Serif"/>
        </w:rPr>
        <w:t>ф</w:t>
      </w:r>
      <w:r w:rsidR="003D39EA" w:rsidRPr="00B86DE0">
        <w:rPr>
          <w:rFonts w:ascii="PT Astra Serif" w:hAnsi="PT Astra Serif"/>
        </w:rPr>
        <w:t xml:space="preserve">едеральной государственной информационной системе «Единая информационно-аналитическая система» </w:t>
      </w:r>
      <w:r w:rsidRPr="00B86DE0">
        <w:rPr>
          <w:rFonts w:ascii="PT Astra Serif" w:hAnsi="PT Astra Serif"/>
        </w:rPr>
        <w:t xml:space="preserve">информацию о показателях финансово-хозяйственной деятельности, об основных потребительских характеристиках регулируемых товаров и услуг, об инвестиционных программах регулируемой организации более одного раза после истечения срока раскрытия информации, </w:t>
      </w:r>
      <w:r w:rsidR="009F3295" w:rsidRPr="00B86DE0">
        <w:rPr>
          <w:rFonts w:ascii="PT Astra Serif" w:hAnsi="PT Astra Serif"/>
        </w:rPr>
        <w:t>определённого</w:t>
      </w:r>
      <w:r w:rsidRPr="00B86DE0">
        <w:rPr>
          <w:rFonts w:ascii="PT Astra Serif" w:hAnsi="PT Astra Serif"/>
        </w:rPr>
        <w:t xml:space="preserve"> законодательством Российской Федерации</w:t>
      </w:r>
      <w:r w:rsidR="004E34FD" w:rsidRPr="00B86DE0">
        <w:rPr>
          <w:rFonts w:ascii="PT Astra Serif" w:hAnsi="PT Astra Serif"/>
        </w:rPr>
        <w:t>.</w:t>
      </w:r>
      <w:r w:rsidR="009A5531" w:rsidRPr="00B86DE0">
        <w:rPr>
          <w:rFonts w:ascii="PT Astra Serif" w:hAnsi="PT Astra Serif"/>
        </w:rPr>
        <w:t xml:space="preserve">». </w:t>
      </w:r>
    </w:p>
    <w:p w:rsidR="000E2A80" w:rsidRPr="00B86DE0" w:rsidRDefault="004B5CEA" w:rsidP="000E2A80">
      <w:pPr>
        <w:pStyle w:val="aa"/>
        <w:spacing w:before="0" w:beforeAutospacing="0" w:after="0" w:line="288" w:lineRule="atLeast"/>
        <w:ind w:firstLine="709"/>
        <w:jc w:val="both"/>
        <w:rPr>
          <w:rFonts w:ascii="PT Astra Serif" w:hAnsi="PT Astra Serif"/>
          <w:sz w:val="32"/>
          <w:szCs w:val="28"/>
        </w:rPr>
      </w:pPr>
      <w:r w:rsidRPr="00B86DE0">
        <w:rPr>
          <w:rFonts w:ascii="PT Astra Serif" w:hAnsi="PT Astra Serif"/>
          <w:sz w:val="28"/>
        </w:rPr>
        <w:t xml:space="preserve">2. </w:t>
      </w:r>
      <w:r w:rsidR="005B085C" w:rsidRPr="00B86DE0">
        <w:rPr>
          <w:rFonts w:ascii="PT Astra Serif" w:hAnsi="PT Astra Serif"/>
          <w:sz w:val="28"/>
        </w:rPr>
        <w:t xml:space="preserve">Внести в </w:t>
      </w:r>
      <w:r w:rsidR="00382C9E" w:rsidRPr="00B86DE0">
        <w:rPr>
          <w:rFonts w:ascii="PT Astra Serif" w:hAnsi="PT Astra Serif"/>
          <w:sz w:val="28"/>
        </w:rPr>
        <w:t>Положени</w:t>
      </w:r>
      <w:r w:rsidR="000E2A80" w:rsidRPr="00B86DE0">
        <w:rPr>
          <w:rFonts w:ascii="PT Astra Serif" w:hAnsi="PT Astra Serif"/>
          <w:sz w:val="28"/>
        </w:rPr>
        <w:t>е</w:t>
      </w:r>
      <w:r w:rsidR="00382C9E" w:rsidRPr="00B86DE0">
        <w:rPr>
          <w:rFonts w:ascii="PT Astra Serif" w:hAnsi="PT Astra Serif"/>
          <w:sz w:val="28"/>
        </w:rPr>
        <w:t xml:space="preserve"> о региональном государственном контроле (надзоре) за применением цен на лекарственные препараты, включ</w:t>
      </w:r>
      <w:r w:rsidR="00B91671" w:rsidRPr="00B86DE0">
        <w:rPr>
          <w:rFonts w:ascii="PT Astra Serif" w:hAnsi="PT Astra Serif"/>
          <w:sz w:val="28"/>
        </w:rPr>
        <w:t>ё</w:t>
      </w:r>
      <w:r w:rsidR="00382C9E" w:rsidRPr="00B86DE0">
        <w:rPr>
          <w:rFonts w:ascii="PT Astra Serif" w:hAnsi="PT Astra Serif"/>
          <w:sz w:val="28"/>
        </w:rPr>
        <w:t xml:space="preserve">нные </w:t>
      </w:r>
      <w:r w:rsidR="00D94373" w:rsidRPr="00B86DE0">
        <w:rPr>
          <w:rFonts w:ascii="PT Astra Serif" w:hAnsi="PT Astra Serif"/>
        </w:rPr>
        <w:br/>
      </w:r>
      <w:r w:rsidR="00382C9E" w:rsidRPr="00B86DE0">
        <w:rPr>
          <w:rFonts w:ascii="PT Astra Serif" w:hAnsi="PT Astra Serif"/>
          <w:sz w:val="28"/>
        </w:rPr>
        <w:t xml:space="preserve">в перечень жизненно необходимых и важнейших лекарственных </w:t>
      </w:r>
      <w:r w:rsidR="00362CA1">
        <w:rPr>
          <w:rFonts w:ascii="PT Astra Serif" w:hAnsi="PT Astra Serif"/>
          <w:sz w:val="28"/>
        </w:rPr>
        <w:br/>
      </w:r>
      <w:r w:rsidR="00382C9E" w:rsidRPr="00B86DE0">
        <w:rPr>
          <w:rFonts w:ascii="PT Astra Serif" w:hAnsi="PT Astra Serif"/>
          <w:sz w:val="28"/>
        </w:rPr>
        <w:t>препаратов, утвержд</w:t>
      </w:r>
      <w:r w:rsidR="00527AC6" w:rsidRPr="00B86DE0">
        <w:rPr>
          <w:rFonts w:ascii="PT Astra Serif" w:hAnsi="PT Astra Serif"/>
          <w:sz w:val="28"/>
        </w:rPr>
        <w:t>ё</w:t>
      </w:r>
      <w:r w:rsidR="00382C9E" w:rsidRPr="00B86DE0">
        <w:rPr>
          <w:rFonts w:ascii="PT Astra Serif" w:hAnsi="PT Astra Serif"/>
          <w:sz w:val="28"/>
        </w:rPr>
        <w:t>нно</w:t>
      </w:r>
      <w:r w:rsidR="00C72168" w:rsidRPr="00B86DE0">
        <w:rPr>
          <w:rFonts w:ascii="PT Astra Serif" w:hAnsi="PT Astra Serif"/>
          <w:sz w:val="28"/>
        </w:rPr>
        <w:t>е</w:t>
      </w:r>
      <w:r w:rsidR="00382C9E" w:rsidRPr="00B86DE0">
        <w:rPr>
          <w:rFonts w:ascii="PT Astra Serif" w:hAnsi="PT Astra Serif"/>
          <w:sz w:val="28"/>
        </w:rPr>
        <w:t xml:space="preserve"> </w:t>
      </w:r>
      <w:r w:rsidR="00527AC6" w:rsidRPr="00B86DE0">
        <w:rPr>
          <w:rFonts w:ascii="PT Astra Serif" w:hAnsi="PT Astra Serif"/>
          <w:sz w:val="28"/>
        </w:rPr>
        <w:t>п</w:t>
      </w:r>
      <w:r w:rsidR="00382C9E" w:rsidRPr="00B86DE0">
        <w:rPr>
          <w:rFonts w:ascii="PT Astra Serif" w:hAnsi="PT Astra Serif"/>
          <w:sz w:val="28"/>
        </w:rPr>
        <w:t xml:space="preserve">остановлением Правительства Ульяновской области от 18.10.2021 № 493-П «Об утверждении </w:t>
      </w:r>
      <w:r w:rsidR="00527AC6" w:rsidRPr="00B86DE0">
        <w:rPr>
          <w:rFonts w:ascii="PT Astra Serif" w:hAnsi="PT Astra Serif"/>
          <w:sz w:val="28"/>
        </w:rPr>
        <w:t>П</w:t>
      </w:r>
      <w:r w:rsidR="00382C9E" w:rsidRPr="00B86DE0">
        <w:rPr>
          <w:rFonts w:ascii="PT Astra Serif" w:hAnsi="PT Astra Serif"/>
          <w:sz w:val="28"/>
        </w:rPr>
        <w:t>оложения о региональном государственном контроле (надзоре) за применением цен на лекарственные препараты, включ</w:t>
      </w:r>
      <w:r w:rsidR="00527AC6" w:rsidRPr="00B86DE0">
        <w:rPr>
          <w:rFonts w:ascii="PT Astra Serif" w:hAnsi="PT Astra Serif"/>
          <w:sz w:val="28"/>
        </w:rPr>
        <w:t>ё</w:t>
      </w:r>
      <w:r w:rsidR="00382C9E" w:rsidRPr="00B86DE0">
        <w:rPr>
          <w:rFonts w:ascii="PT Astra Serif" w:hAnsi="PT Astra Serif"/>
          <w:sz w:val="28"/>
        </w:rPr>
        <w:t>нные в перечень жизненно необходимых и важнейших лекарственных препаратов»</w:t>
      </w:r>
      <w:r w:rsidR="00291817" w:rsidRPr="00B86DE0">
        <w:rPr>
          <w:rFonts w:ascii="PT Astra Serif" w:hAnsi="PT Astra Serif"/>
          <w:sz w:val="28"/>
        </w:rPr>
        <w:t xml:space="preserve">, </w:t>
      </w:r>
      <w:r w:rsidR="000E2A80" w:rsidRPr="00B86DE0">
        <w:rPr>
          <w:rFonts w:ascii="PT Astra Serif" w:hAnsi="PT Astra Serif"/>
          <w:sz w:val="28"/>
          <w:szCs w:val="28"/>
        </w:rPr>
        <w:t>следующие изменения:</w:t>
      </w:r>
    </w:p>
    <w:p w:rsidR="003E5064" w:rsidRPr="00B86DE0" w:rsidRDefault="00371149" w:rsidP="003E5064">
      <w:pPr>
        <w:ind w:firstLine="709"/>
        <w:jc w:val="both"/>
        <w:rPr>
          <w:rFonts w:ascii="PT Astra Serif" w:hAnsi="PT Astra Serif"/>
        </w:rPr>
      </w:pPr>
      <w:r w:rsidRPr="00B86DE0">
        <w:rPr>
          <w:rFonts w:ascii="PT Astra Serif" w:hAnsi="PT Astra Serif"/>
        </w:rPr>
        <w:t>1</w:t>
      </w:r>
      <w:r w:rsidR="00D94373" w:rsidRPr="00B86DE0">
        <w:rPr>
          <w:rFonts w:ascii="PT Astra Serif" w:hAnsi="PT Astra Serif"/>
        </w:rPr>
        <w:t xml:space="preserve">) </w:t>
      </w:r>
      <w:r w:rsidR="003E5064" w:rsidRPr="00B86DE0">
        <w:rPr>
          <w:rFonts w:ascii="PT Astra Serif" w:hAnsi="PT Astra Serif"/>
        </w:rPr>
        <w:t xml:space="preserve">пункт 1.5 раздела 1 после слов «контроля (надзора)» дополнить словами «(далее </w:t>
      </w:r>
      <w:r w:rsidR="00286B9C">
        <w:rPr>
          <w:rFonts w:ascii="PT Astra Serif" w:hAnsi="PT Astra Serif"/>
        </w:rPr>
        <w:t>–</w:t>
      </w:r>
      <w:r w:rsidR="003E5064" w:rsidRPr="00B86DE0">
        <w:rPr>
          <w:rFonts w:ascii="PT Astra Serif" w:hAnsi="PT Astra Serif"/>
        </w:rPr>
        <w:t xml:space="preserve"> должностные лица Уполномоченного органа)»;</w:t>
      </w:r>
    </w:p>
    <w:p w:rsidR="004B5CEA" w:rsidRPr="00B86DE0" w:rsidRDefault="003E5064" w:rsidP="00D94373">
      <w:pPr>
        <w:ind w:firstLine="709"/>
        <w:jc w:val="both"/>
        <w:rPr>
          <w:rFonts w:ascii="PT Astra Serif" w:hAnsi="PT Astra Serif"/>
        </w:rPr>
      </w:pPr>
      <w:r w:rsidRPr="00B86DE0">
        <w:rPr>
          <w:rFonts w:ascii="PT Astra Serif" w:hAnsi="PT Astra Serif"/>
        </w:rPr>
        <w:t xml:space="preserve">2) </w:t>
      </w:r>
      <w:r w:rsidR="004B5CEA" w:rsidRPr="00B86DE0">
        <w:rPr>
          <w:rFonts w:ascii="PT Astra Serif" w:hAnsi="PT Astra Serif"/>
        </w:rPr>
        <w:t>в разделе 2:</w:t>
      </w:r>
    </w:p>
    <w:p w:rsidR="00D94373" w:rsidRPr="00B86DE0" w:rsidRDefault="004B5CEA" w:rsidP="00D94373">
      <w:pPr>
        <w:ind w:firstLine="709"/>
        <w:jc w:val="both"/>
        <w:rPr>
          <w:rFonts w:ascii="PT Astra Serif" w:hAnsi="PT Astra Serif"/>
        </w:rPr>
      </w:pPr>
      <w:r w:rsidRPr="00B86DE0">
        <w:rPr>
          <w:rFonts w:ascii="PT Astra Serif" w:hAnsi="PT Astra Serif"/>
        </w:rPr>
        <w:t xml:space="preserve">а) </w:t>
      </w:r>
      <w:r w:rsidR="00D94373" w:rsidRPr="00B86DE0">
        <w:rPr>
          <w:rFonts w:ascii="PT Astra Serif" w:hAnsi="PT Astra Serif"/>
        </w:rPr>
        <w:t xml:space="preserve">пункт </w:t>
      </w:r>
      <w:r w:rsidR="00371149" w:rsidRPr="00B86DE0">
        <w:rPr>
          <w:rFonts w:ascii="PT Astra Serif" w:hAnsi="PT Astra Serif"/>
        </w:rPr>
        <w:t>2</w:t>
      </w:r>
      <w:r w:rsidR="00D94373" w:rsidRPr="00B86DE0">
        <w:rPr>
          <w:rFonts w:ascii="PT Astra Serif" w:hAnsi="PT Astra Serif"/>
        </w:rPr>
        <w:t>.4 изложить в следующей редакции:</w:t>
      </w:r>
    </w:p>
    <w:p w:rsidR="006D3587" w:rsidRPr="00B86DE0" w:rsidRDefault="00E00487" w:rsidP="006D3587">
      <w:pPr>
        <w:ind w:firstLine="709"/>
        <w:jc w:val="both"/>
        <w:rPr>
          <w:rFonts w:ascii="PT Astra Serif" w:hAnsi="PT Astra Serif"/>
        </w:rPr>
      </w:pPr>
      <w:r w:rsidRPr="00B86DE0">
        <w:rPr>
          <w:rFonts w:ascii="PT Astra Serif" w:hAnsi="PT Astra Serif"/>
        </w:rPr>
        <w:t>«2</w:t>
      </w:r>
      <w:r w:rsidR="00D94373" w:rsidRPr="00B86DE0">
        <w:rPr>
          <w:rFonts w:ascii="PT Astra Serif" w:hAnsi="PT Astra Serif"/>
        </w:rPr>
        <w:t xml:space="preserve">.4. </w:t>
      </w:r>
      <w:r w:rsidR="006D3587" w:rsidRPr="00B86DE0">
        <w:rPr>
          <w:rFonts w:ascii="PT Astra Serif" w:hAnsi="PT Astra Serif"/>
          <w:lang w:val="x-none"/>
        </w:rPr>
        <w:t>Периодичность проведения обязательных профилактических визитов в отношении объектов контроля, отнесённых к категории</w:t>
      </w:r>
      <w:r w:rsidR="006D3587" w:rsidRPr="00B86DE0">
        <w:rPr>
          <w:rFonts w:ascii="PT Astra Serif" w:hAnsi="PT Astra Serif"/>
        </w:rPr>
        <w:t xml:space="preserve"> </w:t>
      </w:r>
      <w:r w:rsidR="006D3587" w:rsidRPr="00B86DE0">
        <w:rPr>
          <w:rFonts w:ascii="PT Astra Serif" w:hAnsi="PT Astra Serif"/>
          <w:lang w:val="x-none"/>
        </w:rPr>
        <w:t>среднего или умеренного риска, определяется Правительством Российской Федерации.</w:t>
      </w:r>
      <w:r w:rsidR="006D3587" w:rsidRPr="00B86DE0">
        <w:rPr>
          <w:rFonts w:ascii="PT Astra Serif" w:hAnsi="PT Astra Serif"/>
        </w:rPr>
        <w:t>»;</w:t>
      </w:r>
    </w:p>
    <w:p w:rsidR="00D31056" w:rsidRPr="00B86DE0" w:rsidRDefault="00D31056" w:rsidP="00D94373">
      <w:pPr>
        <w:ind w:firstLine="709"/>
        <w:jc w:val="both"/>
        <w:rPr>
          <w:rFonts w:ascii="PT Astra Serif" w:hAnsi="PT Astra Serif"/>
        </w:rPr>
      </w:pPr>
      <w:r w:rsidRPr="00B86DE0">
        <w:rPr>
          <w:rFonts w:ascii="PT Astra Serif" w:hAnsi="PT Astra Serif"/>
        </w:rPr>
        <w:t xml:space="preserve">б) </w:t>
      </w:r>
      <w:r w:rsidR="00F274BE" w:rsidRPr="00B86DE0">
        <w:rPr>
          <w:rFonts w:ascii="PT Astra Serif" w:hAnsi="PT Astra Serif"/>
        </w:rPr>
        <w:t xml:space="preserve">в </w:t>
      </w:r>
      <w:r w:rsidRPr="00B86DE0">
        <w:rPr>
          <w:rFonts w:ascii="PT Astra Serif" w:hAnsi="PT Astra Serif"/>
        </w:rPr>
        <w:t>пункт</w:t>
      </w:r>
      <w:r w:rsidR="00F274BE" w:rsidRPr="00B86DE0">
        <w:rPr>
          <w:rFonts w:ascii="PT Astra Serif" w:hAnsi="PT Astra Serif"/>
        </w:rPr>
        <w:t>е</w:t>
      </w:r>
      <w:r w:rsidRPr="00B86DE0">
        <w:rPr>
          <w:rFonts w:ascii="PT Astra Serif" w:hAnsi="PT Astra Serif"/>
        </w:rPr>
        <w:t xml:space="preserve"> 2.5 </w:t>
      </w:r>
      <w:r w:rsidR="00F274BE" w:rsidRPr="00B86DE0">
        <w:rPr>
          <w:rFonts w:ascii="PT Astra Serif" w:hAnsi="PT Astra Serif"/>
        </w:rPr>
        <w:t>слова «</w:t>
      </w:r>
      <w:hyperlink r:id="rId25" w:anchor="/document/74449814/entry/570101" w:history="1">
        <w:r w:rsidR="00F274BE" w:rsidRPr="00B86DE0">
          <w:rPr>
            <w:rStyle w:val="a9"/>
            <w:rFonts w:ascii="PT Astra Serif" w:hAnsi="PT Astra Serif"/>
            <w:color w:val="auto"/>
            <w:u w:val="none"/>
          </w:rPr>
          <w:t>1</w:t>
        </w:r>
      </w:hyperlink>
      <w:r w:rsidR="00F274BE" w:rsidRPr="00B86DE0">
        <w:rPr>
          <w:rFonts w:ascii="PT Astra Serif" w:hAnsi="PT Astra Serif"/>
        </w:rPr>
        <w:t xml:space="preserve">, </w:t>
      </w:r>
      <w:hyperlink r:id="rId26" w:anchor="/document/74449814/entry/570103" w:history="1">
        <w:r w:rsidR="00F274BE" w:rsidRPr="00B86DE0">
          <w:rPr>
            <w:rStyle w:val="a9"/>
            <w:rFonts w:ascii="PT Astra Serif" w:hAnsi="PT Astra Serif"/>
            <w:color w:val="auto"/>
            <w:u w:val="none"/>
          </w:rPr>
          <w:t>3-6 части 1</w:t>
        </w:r>
      </w:hyperlink>
      <w:r w:rsidR="00F274BE" w:rsidRPr="00B86DE0">
        <w:rPr>
          <w:rFonts w:ascii="PT Astra Serif" w:hAnsi="PT Astra Serif"/>
        </w:rPr>
        <w:t>» заменить словами «</w:t>
      </w:r>
      <w:hyperlink r:id="rId27" w:anchor="/document/74449814/entry/570101" w:history="1">
        <w:r w:rsidR="00F274BE" w:rsidRPr="00B86DE0">
          <w:rPr>
            <w:rStyle w:val="a9"/>
            <w:rFonts w:ascii="PT Astra Serif" w:hAnsi="PT Astra Serif"/>
            <w:color w:val="auto"/>
            <w:u w:val="none"/>
          </w:rPr>
          <w:t>1</w:t>
        </w:r>
      </w:hyperlink>
      <w:r w:rsidR="00F274BE" w:rsidRPr="00B86DE0">
        <w:rPr>
          <w:rFonts w:ascii="PT Astra Serif" w:hAnsi="PT Astra Serif"/>
        </w:rPr>
        <w:t xml:space="preserve">, </w:t>
      </w:r>
      <w:hyperlink r:id="rId28" w:anchor="/document/74449814/entry/570103" w:history="1">
        <w:r w:rsidR="00F274BE" w:rsidRPr="00B86DE0">
          <w:rPr>
            <w:rStyle w:val="a9"/>
            <w:rFonts w:ascii="PT Astra Serif" w:hAnsi="PT Astra Serif"/>
            <w:color w:val="auto"/>
            <w:u w:val="none"/>
          </w:rPr>
          <w:t>3-9 части 1</w:t>
        </w:r>
      </w:hyperlink>
      <w:r w:rsidR="00F274BE" w:rsidRPr="00B86DE0">
        <w:rPr>
          <w:rFonts w:ascii="PT Astra Serif" w:hAnsi="PT Astra Serif"/>
        </w:rPr>
        <w:t xml:space="preserve"> </w:t>
      </w:r>
      <w:r w:rsidR="006D3587" w:rsidRPr="00B86DE0">
        <w:rPr>
          <w:rFonts w:ascii="PT Astra Serif" w:hAnsi="PT Astra Serif"/>
        </w:rPr>
        <w:br/>
      </w:r>
      <w:r w:rsidR="00F274BE" w:rsidRPr="00B86DE0">
        <w:rPr>
          <w:rFonts w:ascii="PT Astra Serif" w:hAnsi="PT Astra Serif"/>
        </w:rPr>
        <w:t xml:space="preserve">и </w:t>
      </w:r>
      <w:hyperlink r:id="rId29" w:anchor="/document/74449814/entry/5703" w:history="1">
        <w:r w:rsidR="00F274BE" w:rsidRPr="00B86DE0">
          <w:rPr>
            <w:rStyle w:val="a9"/>
            <w:rFonts w:ascii="PT Astra Serif" w:hAnsi="PT Astra Serif"/>
            <w:color w:val="auto"/>
            <w:u w:val="none"/>
          </w:rPr>
          <w:t>частью 3</w:t>
        </w:r>
      </w:hyperlink>
      <w:r w:rsidR="00F274BE" w:rsidRPr="00B86DE0">
        <w:rPr>
          <w:rFonts w:ascii="PT Astra Serif" w:hAnsi="PT Astra Serif"/>
        </w:rPr>
        <w:t>»;</w:t>
      </w:r>
    </w:p>
    <w:p w:rsidR="00E57B9F" w:rsidRPr="00B86DE0" w:rsidRDefault="003E5064" w:rsidP="00D94373">
      <w:pPr>
        <w:ind w:firstLine="709"/>
        <w:jc w:val="both"/>
        <w:rPr>
          <w:rFonts w:ascii="PT Astra Serif" w:hAnsi="PT Astra Serif"/>
        </w:rPr>
      </w:pPr>
      <w:r w:rsidRPr="00B86DE0">
        <w:rPr>
          <w:rFonts w:ascii="PT Astra Serif" w:hAnsi="PT Astra Serif"/>
        </w:rPr>
        <w:t>3</w:t>
      </w:r>
      <w:r w:rsidR="00E57B9F" w:rsidRPr="00B86DE0">
        <w:rPr>
          <w:rFonts w:ascii="PT Astra Serif" w:hAnsi="PT Astra Serif"/>
        </w:rPr>
        <w:t>) в разделе 3:</w:t>
      </w:r>
    </w:p>
    <w:p w:rsidR="00D94373" w:rsidRPr="00B86DE0" w:rsidRDefault="0093029D" w:rsidP="002735EA">
      <w:pPr>
        <w:ind w:firstLine="709"/>
        <w:jc w:val="both"/>
        <w:rPr>
          <w:rFonts w:ascii="PT Astra Serif" w:hAnsi="PT Astra Serif"/>
        </w:rPr>
      </w:pPr>
      <w:r w:rsidRPr="00B86DE0">
        <w:rPr>
          <w:rFonts w:ascii="PT Astra Serif" w:hAnsi="PT Astra Serif"/>
        </w:rPr>
        <w:t xml:space="preserve">а) </w:t>
      </w:r>
      <w:r w:rsidR="00D94373" w:rsidRPr="00B86DE0">
        <w:rPr>
          <w:rFonts w:ascii="PT Astra Serif" w:hAnsi="PT Astra Serif"/>
        </w:rPr>
        <w:t xml:space="preserve">пункт </w:t>
      </w:r>
      <w:r w:rsidR="007642EA" w:rsidRPr="00B86DE0">
        <w:rPr>
          <w:rFonts w:ascii="PT Astra Serif" w:hAnsi="PT Astra Serif"/>
        </w:rPr>
        <w:t>3.1</w:t>
      </w:r>
      <w:r w:rsidR="007642EA" w:rsidRPr="00B86DE0">
        <w:rPr>
          <w:rFonts w:ascii="PT Astra Serif" w:hAnsi="PT Astra Serif"/>
          <w:vertAlign w:val="superscript"/>
        </w:rPr>
        <w:t>2</w:t>
      </w:r>
      <w:r w:rsidR="002735EA" w:rsidRPr="00B86DE0">
        <w:rPr>
          <w:rFonts w:ascii="PT Astra Serif" w:hAnsi="PT Astra Serif"/>
        </w:rPr>
        <w:t xml:space="preserve"> изложить в следующей редакции:</w:t>
      </w:r>
    </w:p>
    <w:p w:rsidR="00314A8C" w:rsidRPr="00B86DE0" w:rsidRDefault="002735EA" w:rsidP="00314A8C">
      <w:pPr>
        <w:ind w:firstLine="709"/>
        <w:jc w:val="both"/>
        <w:rPr>
          <w:rFonts w:ascii="PT Astra Serif" w:hAnsi="PT Astra Serif"/>
        </w:rPr>
      </w:pPr>
      <w:r w:rsidRPr="00B86DE0">
        <w:rPr>
          <w:rFonts w:ascii="PT Astra Serif" w:hAnsi="PT Astra Serif"/>
        </w:rPr>
        <w:t>«3.1</w:t>
      </w:r>
      <w:r w:rsidRPr="00B86DE0">
        <w:rPr>
          <w:rFonts w:ascii="PT Astra Serif" w:hAnsi="PT Astra Serif"/>
          <w:vertAlign w:val="superscript"/>
        </w:rPr>
        <w:t>2</w:t>
      </w:r>
      <w:r w:rsidRPr="00B86DE0">
        <w:rPr>
          <w:rFonts w:ascii="PT Astra Serif" w:hAnsi="PT Astra Serif"/>
        </w:rPr>
        <w:t xml:space="preserve">. </w:t>
      </w:r>
      <w:r w:rsidR="00314A8C" w:rsidRPr="00B86DE0">
        <w:rPr>
          <w:rFonts w:ascii="PT Astra Serif" w:hAnsi="PT Astra Serif"/>
        </w:rPr>
        <w:t xml:space="preserve">Оценка добросовестности контролируемых лиц осуществляется </w:t>
      </w:r>
      <w:r w:rsidR="00314A8C" w:rsidRPr="00B86DE0">
        <w:rPr>
          <w:rFonts w:ascii="PT Astra Serif" w:hAnsi="PT Astra Serif"/>
        </w:rPr>
        <w:br/>
        <w:t>с учётом имеющихся у Уполномоченного органа сведений:</w:t>
      </w:r>
    </w:p>
    <w:p w:rsidR="00314A8C" w:rsidRPr="00B86DE0" w:rsidRDefault="00314A8C" w:rsidP="00314A8C">
      <w:pPr>
        <w:ind w:firstLine="709"/>
        <w:jc w:val="both"/>
        <w:rPr>
          <w:rFonts w:ascii="PT Astra Serif" w:hAnsi="PT Astra Serif"/>
        </w:rPr>
      </w:pPr>
      <w:r w:rsidRPr="00B86DE0">
        <w:rPr>
          <w:rFonts w:ascii="PT Astra Serif" w:hAnsi="PT Astra Serif"/>
        </w:rPr>
        <w:t xml:space="preserve">об отсутствии нарушений контролируемым лицом обязательных требований, выявленных по результатам проведения обязательных профилактических визитов или контрольных (надзорных) мероприятий, </w:t>
      </w:r>
      <w:r w:rsidRPr="00B86DE0">
        <w:rPr>
          <w:rFonts w:ascii="PT Astra Serif" w:hAnsi="PT Astra Serif"/>
        </w:rPr>
        <w:br/>
        <w:t>в течение календарного года;</w:t>
      </w:r>
    </w:p>
    <w:p w:rsidR="00314A8C" w:rsidRPr="00B86DE0" w:rsidRDefault="00314A8C" w:rsidP="00314A8C">
      <w:pPr>
        <w:ind w:firstLine="709"/>
        <w:jc w:val="both"/>
        <w:rPr>
          <w:rFonts w:ascii="PT Astra Serif" w:hAnsi="PT Astra Serif"/>
        </w:rPr>
      </w:pPr>
      <w:r w:rsidRPr="00B86DE0">
        <w:rPr>
          <w:rFonts w:ascii="PT Astra Serif" w:hAnsi="PT Astra Serif"/>
        </w:rPr>
        <w:t xml:space="preserve">о проведении контролируемым лицом мероприятия по снижению риска причинения вреда (ущерба) и предотвращению вреда (ущерба) охраняемым законом ценностям в форме реализации права контролируемого лица </w:t>
      </w:r>
      <w:r w:rsidRPr="00B86DE0">
        <w:rPr>
          <w:rFonts w:ascii="PT Astra Serif" w:hAnsi="PT Astra Serif"/>
        </w:rPr>
        <w:br/>
        <w:t>на проведение профилактического визита по заявлению, предусмотренному частью 2 статьи 52</w:t>
      </w:r>
      <w:r w:rsidRPr="00B86DE0">
        <w:rPr>
          <w:rFonts w:ascii="PT Astra Serif" w:hAnsi="PT Astra Serif"/>
          <w:vertAlign w:val="superscript"/>
        </w:rPr>
        <w:t xml:space="preserve">2 </w:t>
      </w:r>
      <w:r w:rsidRPr="00B86DE0">
        <w:rPr>
          <w:rFonts w:ascii="PT Astra Serif" w:hAnsi="PT Astra Serif"/>
        </w:rPr>
        <w:t>Федерального закона № 248-ФЗ, в течение года после проведения такого профилактического визита;</w:t>
      </w:r>
    </w:p>
    <w:p w:rsidR="00314A8C" w:rsidRPr="00B86DE0" w:rsidRDefault="00314A8C" w:rsidP="00314A8C">
      <w:pPr>
        <w:ind w:firstLine="709"/>
        <w:jc w:val="both"/>
        <w:rPr>
          <w:rFonts w:ascii="PT Astra Serif" w:hAnsi="PT Astra Serif"/>
        </w:rPr>
      </w:pPr>
      <w:r w:rsidRPr="00B86DE0">
        <w:rPr>
          <w:rFonts w:ascii="PT Astra Serif" w:hAnsi="PT Astra Serif"/>
        </w:rPr>
        <w:t>о наличии заключённого контролируемым лицом со страховой организацией действующего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причинённый вследствие нарушения контролируемым лицом обязательных требований (далее</w:t>
      </w:r>
      <w:r w:rsidR="00286B9C">
        <w:rPr>
          <w:rFonts w:ascii="PT Astra Serif" w:hAnsi="PT Astra Serif"/>
        </w:rPr>
        <w:t xml:space="preserve"> – </w:t>
      </w:r>
      <w:r w:rsidRPr="00B86DE0">
        <w:rPr>
          <w:rFonts w:ascii="PT Astra Serif" w:hAnsi="PT Astra Serif"/>
        </w:rPr>
        <w:t>договор страхования), в течение срока действия такого договора.</w:t>
      </w:r>
    </w:p>
    <w:p w:rsidR="00AA5A9A" w:rsidRPr="00B86DE0" w:rsidRDefault="002735EA" w:rsidP="00AA5A9A">
      <w:pPr>
        <w:ind w:firstLine="709"/>
        <w:jc w:val="both"/>
        <w:rPr>
          <w:rFonts w:ascii="PT Astra Serif" w:hAnsi="PT Astra Serif"/>
        </w:rPr>
      </w:pPr>
      <w:r w:rsidRPr="00B86DE0">
        <w:rPr>
          <w:rFonts w:ascii="PT Astra Serif" w:hAnsi="PT Astra Serif"/>
        </w:rPr>
        <w:t xml:space="preserve">Сведения, указанные в абзаце </w:t>
      </w:r>
      <w:r w:rsidR="00F55B3E" w:rsidRPr="00B86DE0">
        <w:rPr>
          <w:rFonts w:ascii="PT Astra Serif" w:hAnsi="PT Astra Serif"/>
        </w:rPr>
        <w:t>четвёртом</w:t>
      </w:r>
      <w:r w:rsidRPr="00B86DE0">
        <w:rPr>
          <w:rFonts w:ascii="PT Astra Serif" w:hAnsi="PT Astra Serif"/>
        </w:rPr>
        <w:t xml:space="preserve"> настоящего пункта, представляются в Уполномоченный орган контролируемым лицом в порядке, предусмотренном</w:t>
      </w:r>
      <w:r w:rsidR="00F55B3E" w:rsidRPr="00B86DE0">
        <w:rPr>
          <w:rFonts w:ascii="PT Astra Serif" w:hAnsi="PT Astra Serif"/>
        </w:rPr>
        <w:t xml:space="preserve"> </w:t>
      </w:r>
      <w:hyperlink r:id="rId30" w:anchor="/document/402942315/entry/39" w:history="1">
        <w:r w:rsidRPr="00B86DE0">
          <w:rPr>
            <w:rStyle w:val="a9"/>
            <w:rFonts w:ascii="PT Astra Serif" w:hAnsi="PT Astra Serif"/>
            <w:color w:val="auto"/>
            <w:u w:val="none"/>
          </w:rPr>
          <w:t>пунктом 3.9</w:t>
        </w:r>
      </w:hyperlink>
      <w:r w:rsidR="00F55B3E" w:rsidRPr="00B86DE0">
        <w:rPr>
          <w:rFonts w:ascii="PT Astra Serif" w:hAnsi="PT Astra Serif"/>
        </w:rPr>
        <w:t xml:space="preserve"> </w:t>
      </w:r>
      <w:r w:rsidRPr="00B86DE0">
        <w:rPr>
          <w:rFonts w:ascii="PT Astra Serif" w:hAnsi="PT Astra Serif"/>
        </w:rPr>
        <w:t xml:space="preserve">настоящего раздела, </w:t>
      </w:r>
      <w:r w:rsidR="00AA5A9A" w:rsidRPr="00B86DE0">
        <w:rPr>
          <w:rFonts w:ascii="PT Astra Serif" w:hAnsi="PT Astra Serif"/>
        </w:rPr>
        <w:t>с приложением копии договора страхования, заверенной подписью руководителя контролируемого лица или уполномоченного им лица (в случае если контролируемое лицо является юридическим лицом) или контролируемого лица (в случае если контролируемое лицо является индивидуальным предпринимателем) и печатью контролируемого лица (в случае её наличия).</w:t>
      </w:r>
    </w:p>
    <w:p w:rsidR="00AA5A9A" w:rsidRPr="00B86DE0" w:rsidRDefault="007814F4" w:rsidP="007814F4">
      <w:pPr>
        <w:ind w:firstLine="709"/>
        <w:jc w:val="both"/>
        <w:rPr>
          <w:rFonts w:ascii="PT Astra Serif" w:hAnsi="PT Astra Serif"/>
        </w:rPr>
      </w:pPr>
      <w:r w:rsidRPr="00B86DE0">
        <w:rPr>
          <w:rFonts w:ascii="PT Astra Serif" w:hAnsi="PT Astra Serif"/>
        </w:rPr>
        <w:t xml:space="preserve">В случае отсутствия нарушений обязательных требований, установленного по результатам проведения профилактического визита либо контрольного (надзорного) мероприятия с взаимодействием с контролируемым лицом, объекты контроля данного контролируемого лица, относящиеся </w:t>
      </w:r>
      <w:r w:rsidR="00E175D5" w:rsidRPr="00B86DE0">
        <w:rPr>
          <w:rFonts w:ascii="PT Astra Serif" w:hAnsi="PT Astra Serif"/>
        </w:rPr>
        <w:br/>
      </w:r>
      <w:r w:rsidRPr="00B86DE0">
        <w:rPr>
          <w:rFonts w:ascii="PT Astra Serif" w:hAnsi="PT Astra Serif"/>
        </w:rPr>
        <w:t xml:space="preserve">к категориям среднего и умеренного риска, считаются отнесёнными </w:t>
      </w:r>
      <w:r w:rsidR="00E175D5" w:rsidRPr="00B86DE0">
        <w:rPr>
          <w:rFonts w:ascii="PT Astra Serif" w:hAnsi="PT Astra Serif"/>
        </w:rPr>
        <w:br/>
      </w:r>
      <w:r w:rsidRPr="00B86DE0">
        <w:rPr>
          <w:rFonts w:ascii="PT Astra Serif" w:hAnsi="PT Astra Serif"/>
        </w:rPr>
        <w:t>к категориям умеренного и низкого риска соответственно в течение года после проведения в отношении данного контролируемого лица профилактического визита либо контрольного (надзорного) мероприятия, в ходе проведения которого установлено отсутствие нарушений обязательных требований</w:t>
      </w:r>
      <w:r w:rsidR="00AA5A9A" w:rsidRPr="00B86DE0">
        <w:rPr>
          <w:rFonts w:ascii="PT Astra Serif" w:hAnsi="PT Astra Serif"/>
        </w:rPr>
        <w:t>.</w:t>
      </w:r>
    </w:p>
    <w:p w:rsidR="00AA5A9A" w:rsidRPr="00B86DE0" w:rsidRDefault="00AA5A9A" w:rsidP="00AA5A9A">
      <w:pPr>
        <w:ind w:firstLine="709"/>
        <w:jc w:val="both"/>
        <w:rPr>
          <w:rFonts w:ascii="PT Astra Serif" w:hAnsi="PT Astra Serif"/>
        </w:rPr>
      </w:pPr>
      <w:r w:rsidRPr="00B86DE0">
        <w:rPr>
          <w:rFonts w:ascii="PT Astra Serif" w:hAnsi="PT Astra Serif"/>
        </w:rPr>
        <w:t>В случае представления контролируемым лицом в Уполномоченный орган сведений, указанных в абзаце четвёртом настоящего пункта, объекты контроля (надзора) данного контролируемого лица, относящиеся к категориям среднего и умеренног</w:t>
      </w:r>
      <w:r w:rsidR="00B54551" w:rsidRPr="00B86DE0">
        <w:rPr>
          <w:rFonts w:ascii="PT Astra Serif" w:hAnsi="PT Astra Serif"/>
        </w:rPr>
        <w:t xml:space="preserve">о риска, считаются отнесёнными </w:t>
      </w:r>
      <w:r w:rsidRPr="00B86DE0">
        <w:rPr>
          <w:rFonts w:ascii="PT Astra Serif" w:hAnsi="PT Astra Serif"/>
        </w:rPr>
        <w:t xml:space="preserve">к категориям умеренного и низкого риска соответственно с даты поступления </w:t>
      </w:r>
      <w:r w:rsidR="00415BDA" w:rsidRPr="00B86DE0">
        <w:rPr>
          <w:rFonts w:ascii="PT Astra Serif" w:hAnsi="PT Astra Serif"/>
        </w:rPr>
        <w:br/>
      </w:r>
      <w:r w:rsidRPr="00B86DE0">
        <w:rPr>
          <w:rFonts w:ascii="PT Astra Serif" w:hAnsi="PT Astra Serif"/>
        </w:rPr>
        <w:t>в Уполномоченный орган указанных сведений.»;</w:t>
      </w:r>
    </w:p>
    <w:p w:rsidR="00220CCF" w:rsidRPr="00B86DE0" w:rsidRDefault="00A6278A" w:rsidP="00220CCF">
      <w:pPr>
        <w:ind w:firstLine="709"/>
        <w:jc w:val="both"/>
        <w:rPr>
          <w:rFonts w:ascii="PT Astra Serif" w:hAnsi="PT Astra Serif"/>
        </w:rPr>
      </w:pPr>
      <w:r w:rsidRPr="00B86DE0">
        <w:rPr>
          <w:rFonts w:ascii="PT Astra Serif" w:hAnsi="PT Astra Serif"/>
        </w:rPr>
        <w:t>б</w:t>
      </w:r>
      <w:r w:rsidR="00D11DF3" w:rsidRPr="00B86DE0">
        <w:rPr>
          <w:rFonts w:ascii="PT Astra Serif" w:hAnsi="PT Astra Serif"/>
        </w:rPr>
        <w:t xml:space="preserve">) </w:t>
      </w:r>
      <w:r w:rsidR="00220CCF" w:rsidRPr="00B86DE0">
        <w:rPr>
          <w:rFonts w:ascii="PT Astra Serif" w:hAnsi="PT Astra Serif"/>
        </w:rPr>
        <w:t>в пункте 3.3 слова «присвоенной ему категории риска» заменить словами «категории риска, к которой он отнесён,»;</w:t>
      </w:r>
    </w:p>
    <w:p w:rsidR="00494EB4" w:rsidRPr="00B86DE0" w:rsidRDefault="00494EB4" w:rsidP="00220CCF">
      <w:pPr>
        <w:ind w:firstLine="709"/>
        <w:jc w:val="both"/>
        <w:rPr>
          <w:rFonts w:ascii="PT Astra Serif" w:hAnsi="PT Astra Serif"/>
        </w:rPr>
      </w:pPr>
      <w:r w:rsidRPr="00B86DE0">
        <w:rPr>
          <w:rFonts w:ascii="PT Astra Serif" w:hAnsi="PT Astra Serif"/>
        </w:rPr>
        <w:t>в) пункт 3.5 изложить в следующей редакции:</w:t>
      </w:r>
    </w:p>
    <w:p w:rsidR="00494EB4" w:rsidRPr="00B86DE0" w:rsidRDefault="00494EB4" w:rsidP="00494EB4">
      <w:pPr>
        <w:ind w:firstLine="709"/>
        <w:jc w:val="both"/>
        <w:rPr>
          <w:rFonts w:ascii="PT Astra Serif" w:hAnsi="PT Astra Serif"/>
          <w:b/>
        </w:rPr>
      </w:pPr>
      <w:r w:rsidRPr="00B86DE0">
        <w:rPr>
          <w:rFonts w:ascii="PT Astra Serif" w:hAnsi="PT Astra Serif"/>
        </w:rPr>
        <w:t xml:space="preserve">«3.5. Объекты контроля (надзора), не отнесённые Уполномоченным органом к категории среднего или умеренного риска, считаются отнесёнными </w:t>
      </w:r>
      <w:r w:rsidR="003027A4" w:rsidRPr="00B86DE0">
        <w:rPr>
          <w:rFonts w:ascii="PT Astra Serif" w:hAnsi="PT Astra Serif"/>
        </w:rPr>
        <w:br/>
      </w:r>
      <w:r w:rsidRPr="00B86DE0">
        <w:rPr>
          <w:rFonts w:ascii="PT Astra Serif" w:hAnsi="PT Astra Serif"/>
        </w:rPr>
        <w:t>к категории низкого риска.»;</w:t>
      </w:r>
    </w:p>
    <w:p w:rsidR="00494EB4" w:rsidRPr="00B86DE0" w:rsidRDefault="00494EB4" w:rsidP="00220CCF">
      <w:pPr>
        <w:ind w:firstLine="709"/>
        <w:jc w:val="both"/>
        <w:rPr>
          <w:rFonts w:ascii="PT Astra Serif" w:hAnsi="PT Astra Serif"/>
        </w:rPr>
      </w:pPr>
      <w:r w:rsidRPr="00B86DE0">
        <w:rPr>
          <w:rFonts w:ascii="PT Astra Serif" w:hAnsi="PT Astra Serif"/>
        </w:rPr>
        <w:t>г) пункт 3.6 признать утратившим силу;</w:t>
      </w:r>
    </w:p>
    <w:p w:rsidR="00220CCF" w:rsidRPr="00B86DE0" w:rsidRDefault="00025D7E" w:rsidP="00220CCF">
      <w:pPr>
        <w:ind w:firstLine="709"/>
        <w:jc w:val="both"/>
        <w:rPr>
          <w:rFonts w:ascii="PT Astra Serif" w:hAnsi="PT Astra Serif"/>
        </w:rPr>
      </w:pPr>
      <w:r w:rsidRPr="00B86DE0">
        <w:rPr>
          <w:rFonts w:ascii="PT Astra Serif" w:hAnsi="PT Astra Serif"/>
        </w:rPr>
        <w:t>д</w:t>
      </w:r>
      <w:r w:rsidR="00220CCF" w:rsidRPr="00B86DE0">
        <w:rPr>
          <w:rFonts w:ascii="PT Astra Serif" w:hAnsi="PT Astra Serif"/>
        </w:rPr>
        <w:t>) в пункте 3.7 слова «ранее присвоенной объекту контроля (надзора) категории риска» заменить словами «категория риска, к которой ранее отнесён объект контроля (надзора),»;</w:t>
      </w:r>
    </w:p>
    <w:p w:rsidR="00A6278A" w:rsidRPr="00B86DE0" w:rsidRDefault="00025D7E" w:rsidP="00A6278A">
      <w:pPr>
        <w:ind w:firstLine="709"/>
        <w:jc w:val="both"/>
        <w:rPr>
          <w:rFonts w:ascii="PT Astra Serif" w:hAnsi="PT Astra Serif"/>
        </w:rPr>
      </w:pPr>
      <w:r w:rsidRPr="00B86DE0">
        <w:rPr>
          <w:rFonts w:ascii="PT Astra Serif" w:hAnsi="PT Astra Serif"/>
        </w:rPr>
        <w:t>е</w:t>
      </w:r>
      <w:r w:rsidR="00A6278A" w:rsidRPr="00B86DE0">
        <w:rPr>
          <w:rFonts w:ascii="PT Astra Serif" w:hAnsi="PT Astra Serif"/>
        </w:rPr>
        <w:t>) пункт 3.9 изложить в следующей редакции:</w:t>
      </w:r>
    </w:p>
    <w:p w:rsidR="00871A8B" w:rsidRPr="00B86DE0" w:rsidRDefault="00A6278A" w:rsidP="00871A8B">
      <w:pPr>
        <w:ind w:firstLine="709"/>
        <w:jc w:val="both"/>
        <w:rPr>
          <w:rFonts w:ascii="PT Astra Serif" w:hAnsi="PT Astra Serif"/>
          <w:lang w:val="x-none"/>
        </w:rPr>
      </w:pPr>
      <w:r w:rsidRPr="00B86DE0">
        <w:rPr>
          <w:rFonts w:ascii="PT Astra Serif" w:hAnsi="PT Astra Serif"/>
        </w:rPr>
        <w:t xml:space="preserve">«3.9. </w:t>
      </w:r>
      <w:r w:rsidR="00871A8B" w:rsidRPr="00B86DE0">
        <w:rPr>
          <w:rFonts w:ascii="PT Astra Serif" w:hAnsi="PT Astra Serif"/>
          <w:lang w:val="x-none"/>
        </w:rPr>
        <w:t>Контролируемое лицо</w:t>
      </w:r>
      <w:r w:rsidR="00871A8B" w:rsidRPr="00B86DE0">
        <w:rPr>
          <w:rFonts w:ascii="PT Astra Serif" w:hAnsi="PT Astra Serif"/>
        </w:rPr>
        <w:t>, в том числе с использованием федеральной государственной информационной системы «Единый портал государственных и муниципальных услуг (функций)» (далее</w:t>
      </w:r>
      <w:r w:rsidR="00286B9C">
        <w:rPr>
          <w:rFonts w:ascii="PT Astra Serif" w:hAnsi="PT Astra Serif"/>
        </w:rPr>
        <w:t xml:space="preserve"> – </w:t>
      </w:r>
      <w:r w:rsidR="00871A8B" w:rsidRPr="00B86DE0">
        <w:rPr>
          <w:rFonts w:ascii="PT Astra Serif" w:hAnsi="PT Astra Serif"/>
        </w:rPr>
        <w:t xml:space="preserve">единый портал государственных </w:t>
      </w:r>
      <w:r w:rsidR="00871A8B" w:rsidRPr="00B86DE0">
        <w:rPr>
          <w:rFonts w:ascii="PT Astra Serif" w:hAnsi="PT Astra Serif"/>
        </w:rPr>
        <w:br/>
        <w:t>и муниципальных услуг),</w:t>
      </w:r>
      <w:r w:rsidR="00871A8B" w:rsidRPr="00B86DE0">
        <w:rPr>
          <w:rFonts w:ascii="PT Astra Serif" w:hAnsi="PT Astra Serif"/>
          <w:lang w:val="x-none"/>
        </w:rPr>
        <w:t xml:space="preserve"> вправе подать в Уполномоченный орган </w:t>
      </w:r>
      <w:r w:rsidR="00286B9C">
        <w:rPr>
          <w:rFonts w:ascii="PT Astra Serif" w:hAnsi="PT Astra Serif"/>
        </w:rPr>
        <w:br/>
      </w:r>
      <w:r w:rsidR="00871A8B" w:rsidRPr="00B86DE0">
        <w:rPr>
          <w:rFonts w:ascii="PT Astra Serif" w:hAnsi="PT Astra Serif"/>
          <w:lang w:val="x-none"/>
        </w:rPr>
        <w:t xml:space="preserve">заявление об изменении </w:t>
      </w:r>
      <w:r w:rsidR="00871A8B" w:rsidRPr="00B86DE0">
        <w:rPr>
          <w:rFonts w:ascii="PT Astra Serif" w:hAnsi="PT Astra Serif"/>
        </w:rPr>
        <w:t xml:space="preserve">категории риска, к которой отнесён </w:t>
      </w:r>
      <w:r w:rsidR="00871A8B" w:rsidRPr="00B86DE0">
        <w:rPr>
          <w:rFonts w:ascii="PT Astra Serif" w:hAnsi="PT Astra Serif"/>
          <w:lang w:val="x-none"/>
        </w:rPr>
        <w:t>объект контроля (надзора).</w:t>
      </w:r>
    </w:p>
    <w:p w:rsidR="00871A8B" w:rsidRPr="00B86DE0" w:rsidRDefault="00871A8B" w:rsidP="00871A8B">
      <w:pPr>
        <w:ind w:firstLine="709"/>
        <w:jc w:val="both"/>
        <w:rPr>
          <w:rFonts w:ascii="PT Astra Serif" w:hAnsi="PT Astra Serif"/>
        </w:rPr>
      </w:pPr>
      <w:r w:rsidRPr="00B86DE0">
        <w:rPr>
          <w:rFonts w:ascii="PT Astra Serif" w:hAnsi="PT Astra Serif"/>
          <w:lang w:val="x-none"/>
        </w:rPr>
        <w:t>Уполномоченный орган в течение 5 рабочих дней со дня поступления заявления</w:t>
      </w:r>
      <w:r w:rsidRPr="00B86DE0">
        <w:rPr>
          <w:rFonts w:ascii="PT Astra Serif" w:hAnsi="PT Astra Serif"/>
        </w:rPr>
        <w:t xml:space="preserve">, </w:t>
      </w:r>
      <w:r w:rsidRPr="00B86DE0">
        <w:rPr>
          <w:rFonts w:ascii="PT Astra Serif" w:hAnsi="PT Astra Serif"/>
          <w:lang w:val="x-none"/>
        </w:rPr>
        <w:t>указанного</w:t>
      </w:r>
      <w:r w:rsidRPr="00B86DE0">
        <w:rPr>
          <w:rFonts w:ascii="PT Astra Serif" w:hAnsi="PT Astra Serif"/>
        </w:rPr>
        <w:t xml:space="preserve"> в абзаце первом настоящего пункта,</w:t>
      </w:r>
      <w:r w:rsidRPr="00B86DE0">
        <w:rPr>
          <w:rFonts w:ascii="PT Astra Serif" w:hAnsi="PT Astra Serif"/>
          <w:lang w:val="x-none"/>
        </w:rPr>
        <w:t xml:space="preserve"> принимает решение об изменении </w:t>
      </w:r>
      <w:r w:rsidRPr="00B86DE0">
        <w:rPr>
          <w:rFonts w:ascii="PT Astra Serif" w:hAnsi="PT Astra Serif"/>
        </w:rPr>
        <w:t xml:space="preserve">категории риска, к которой отнесён </w:t>
      </w:r>
      <w:r w:rsidRPr="00B86DE0">
        <w:rPr>
          <w:rFonts w:ascii="PT Astra Serif" w:hAnsi="PT Astra Serif"/>
          <w:lang w:val="x-none"/>
        </w:rPr>
        <w:t>объект контроля (надзора)</w:t>
      </w:r>
      <w:r w:rsidRPr="00B86DE0">
        <w:rPr>
          <w:rFonts w:ascii="PT Astra Serif" w:hAnsi="PT Astra Serif"/>
        </w:rPr>
        <w:t xml:space="preserve">, </w:t>
      </w:r>
      <w:r w:rsidRPr="00B86DE0">
        <w:rPr>
          <w:rFonts w:ascii="PT Astra Serif" w:hAnsi="PT Astra Serif"/>
          <w:lang w:val="x-none"/>
        </w:rPr>
        <w:t>либо</w:t>
      </w:r>
      <w:r w:rsidRPr="00B86DE0">
        <w:rPr>
          <w:rFonts w:ascii="PT Astra Serif" w:hAnsi="PT Astra Serif"/>
        </w:rPr>
        <w:t xml:space="preserve"> об отказе в её изменении.</w:t>
      </w:r>
    </w:p>
    <w:p w:rsidR="00871A8B" w:rsidRPr="00B86DE0" w:rsidRDefault="00871A8B" w:rsidP="00871A8B">
      <w:pPr>
        <w:ind w:firstLine="709"/>
        <w:jc w:val="both"/>
        <w:rPr>
          <w:rFonts w:ascii="PT Astra Serif" w:hAnsi="PT Astra Serif"/>
        </w:rPr>
      </w:pPr>
      <w:r w:rsidRPr="00B86DE0">
        <w:rPr>
          <w:rFonts w:ascii="PT Astra Serif" w:hAnsi="PT Astra Serif"/>
        </w:rPr>
        <w:t>Основаниями для принятия Уполномоченным органом решения об отказе в изменении категории риска, к которой отнесён объект контроля (надзора), являются:</w:t>
      </w:r>
    </w:p>
    <w:p w:rsidR="00871A8B" w:rsidRPr="00B86DE0" w:rsidRDefault="00871A8B" w:rsidP="00871A8B">
      <w:pPr>
        <w:ind w:firstLine="709"/>
        <w:jc w:val="both"/>
        <w:rPr>
          <w:rFonts w:ascii="PT Astra Serif" w:hAnsi="PT Astra Serif"/>
          <w:lang w:val="x-none"/>
        </w:rPr>
      </w:pPr>
      <w:r w:rsidRPr="00B86DE0">
        <w:rPr>
          <w:rFonts w:ascii="PT Astra Serif" w:hAnsi="PT Astra Serif"/>
        </w:rPr>
        <w:t>несоответствие объекта контроля (надзора)</w:t>
      </w:r>
      <w:r w:rsidRPr="00B86DE0">
        <w:rPr>
          <w:rFonts w:ascii="PT Astra Serif" w:hAnsi="PT Astra Serif"/>
          <w:lang w:val="x-none"/>
        </w:rPr>
        <w:t xml:space="preserve"> критериям риска</w:t>
      </w:r>
      <w:r w:rsidRPr="00B86DE0">
        <w:rPr>
          <w:rFonts w:ascii="PT Astra Serif" w:hAnsi="PT Astra Serif"/>
        </w:rPr>
        <w:t xml:space="preserve"> для отнесения его к иной категории </w:t>
      </w:r>
      <w:r w:rsidRPr="00B86DE0">
        <w:rPr>
          <w:rFonts w:ascii="PT Astra Serif" w:hAnsi="PT Astra Serif"/>
          <w:lang w:val="x-none"/>
        </w:rPr>
        <w:t>риска;</w:t>
      </w:r>
    </w:p>
    <w:p w:rsidR="00871A8B" w:rsidRPr="00B86DE0" w:rsidRDefault="00871A8B" w:rsidP="00871A8B">
      <w:pPr>
        <w:ind w:firstLine="709"/>
        <w:jc w:val="both"/>
        <w:rPr>
          <w:rFonts w:ascii="PT Astra Serif" w:hAnsi="PT Astra Serif"/>
          <w:lang w:val="x-none"/>
        </w:rPr>
      </w:pPr>
      <w:r w:rsidRPr="00B86DE0">
        <w:rPr>
          <w:rFonts w:ascii="PT Astra Serif" w:hAnsi="PT Astra Serif"/>
        </w:rPr>
        <w:t xml:space="preserve">недостоверность сведений, содержащихся в заявлении, указанном          </w:t>
      </w:r>
      <w:r w:rsidR="003B057E">
        <w:rPr>
          <w:rFonts w:ascii="PT Astra Serif" w:hAnsi="PT Astra Serif"/>
        </w:rPr>
        <w:br/>
      </w:r>
      <w:r w:rsidRPr="00B86DE0">
        <w:rPr>
          <w:rFonts w:ascii="PT Astra Serif" w:hAnsi="PT Astra Serif"/>
        </w:rPr>
        <w:t>в абзаце первом настоящего пункта</w:t>
      </w:r>
      <w:r w:rsidRPr="00B86DE0">
        <w:rPr>
          <w:rFonts w:ascii="PT Astra Serif" w:hAnsi="PT Astra Serif"/>
          <w:lang w:val="x-none"/>
        </w:rPr>
        <w:t>.</w:t>
      </w:r>
    </w:p>
    <w:p w:rsidR="00871A8B" w:rsidRPr="00B86DE0" w:rsidRDefault="00871A8B" w:rsidP="00871A8B">
      <w:pPr>
        <w:ind w:firstLine="709"/>
        <w:jc w:val="both"/>
        <w:rPr>
          <w:rFonts w:ascii="PT Astra Serif" w:hAnsi="PT Astra Serif"/>
        </w:rPr>
      </w:pPr>
      <w:r w:rsidRPr="00B86DE0">
        <w:rPr>
          <w:rFonts w:ascii="PT Astra Serif" w:hAnsi="PT Astra Serif"/>
          <w:lang w:val="x-none"/>
        </w:rPr>
        <w:t>Уполномоченный орган</w:t>
      </w:r>
      <w:r w:rsidRPr="00B86DE0">
        <w:rPr>
          <w:rFonts w:ascii="PT Astra Serif" w:hAnsi="PT Astra Serif"/>
        </w:rPr>
        <w:t xml:space="preserve"> уведомляет</w:t>
      </w:r>
      <w:r w:rsidRPr="00B86DE0">
        <w:rPr>
          <w:rFonts w:ascii="PT Astra Serif" w:hAnsi="PT Astra Serif"/>
          <w:lang w:val="x-none"/>
        </w:rPr>
        <w:t xml:space="preserve"> </w:t>
      </w:r>
      <w:r w:rsidRPr="00B86DE0">
        <w:rPr>
          <w:rFonts w:ascii="PT Astra Serif" w:hAnsi="PT Astra Serif"/>
        </w:rPr>
        <w:t>контролируемое лицо о принятом решении в течение 5 рабочих дней со дня его принятия. В случае принятия уполномоченном органом решения об отка</w:t>
      </w:r>
      <w:r w:rsidR="004F349C" w:rsidRPr="00B86DE0">
        <w:rPr>
          <w:rFonts w:ascii="PT Astra Serif" w:hAnsi="PT Astra Serif"/>
        </w:rPr>
        <w:t>зе в изменении категории риска,</w:t>
      </w:r>
      <w:r w:rsidR="004F349C" w:rsidRPr="00B86DE0">
        <w:rPr>
          <w:rFonts w:ascii="PT Astra Serif" w:hAnsi="PT Astra Serif"/>
        </w:rPr>
        <w:br/>
      </w:r>
      <w:r w:rsidRPr="00B86DE0">
        <w:rPr>
          <w:rFonts w:ascii="PT Astra Serif" w:hAnsi="PT Astra Serif"/>
        </w:rPr>
        <w:t>к которой отнесён объект контроля (надзора), в уведомлении должны быть указаны основания для принятия такого решения.»;</w:t>
      </w:r>
    </w:p>
    <w:p w:rsidR="00E46C74" w:rsidRPr="00B86DE0" w:rsidRDefault="00025D7E" w:rsidP="00871A8B">
      <w:pPr>
        <w:ind w:firstLine="709"/>
        <w:jc w:val="both"/>
        <w:rPr>
          <w:rFonts w:ascii="PT Astra Serif" w:hAnsi="PT Astra Serif"/>
        </w:rPr>
      </w:pPr>
      <w:r w:rsidRPr="00B86DE0">
        <w:rPr>
          <w:rFonts w:ascii="PT Astra Serif" w:hAnsi="PT Astra Serif"/>
        </w:rPr>
        <w:t>ж</w:t>
      </w:r>
      <w:r w:rsidR="00E46C74" w:rsidRPr="00B86DE0">
        <w:rPr>
          <w:rFonts w:ascii="PT Astra Serif" w:hAnsi="PT Astra Serif"/>
        </w:rPr>
        <w:t>) пункт 3.10 признать утратившим силу;</w:t>
      </w:r>
    </w:p>
    <w:p w:rsidR="00D94373" w:rsidRPr="00B86DE0" w:rsidRDefault="003E5064" w:rsidP="00871A8B">
      <w:pPr>
        <w:ind w:firstLine="709"/>
        <w:jc w:val="both"/>
        <w:rPr>
          <w:rFonts w:ascii="PT Astra Serif" w:hAnsi="PT Astra Serif"/>
        </w:rPr>
      </w:pPr>
      <w:r w:rsidRPr="00B86DE0">
        <w:rPr>
          <w:rFonts w:ascii="PT Astra Serif" w:hAnsi="PT Astra Serif"/>
        </w:rPr>
        <w:t>4</w:t>
      </w:r>
      <w:r w:rsidR="00D94373" w:rsidRPr="00B86DE0">
        <w:rPr>
          <w:rFonts w:ascii="PT Astra Serif" w:hAnsi="PT Astra Serif"/>
        </w:rPr>
        <w:t>) в разделе</w:t>
      </w:r>
      <w:r w:rsidR="007642EA" w:rsidRPr="00B86DE0">
        <w:rPr>
          <w:rFonts w:ascii="PT Astra Serif" w:hAnsi="PT Astra Serif"/>
        </w:rPr>
        <w:t xml:space="preserve"> 4</w:t>
      </w:r>
      <w:r w:rsidR="00D94373" w:rsidRPr="00B86DE0">
        <w:rPr>
          <w:rFonts w:ascii="PT Astra Serif" w:hAnsi="PT Astra Serif"/>
        </w:rPr>
        <w:t xml:space="preserve">: </w:t>
      </w:r>
    </w:p>
    <w:p w:rsidR="00D94373" w:rsidRPr="00B86DE0" w:rsidRDefault="00D94373" w:rsidP="00AE789A">
      <w:pPr>
        <w:ind w:firstLine="709"/>
        <w:jc w:val="both"/>
        <w:rPr>
          <w:rFonts w:ascii="PT Astra Serif" w:hAnsi="PT Astra Serif"/>
        </w:rPr>
      </w:pPr>
      <w:r w:rsidRPr="00B86DE0">
        <w:rPr>
          <w:rFonts w:ascii="PT Astra Serif" w:hAnsi="PT Astra Serif"/>
        </w:rPr>
        <w:t xml:space="preserve">а) пункты </w:t>
      </w:r>
      <w:r w:rsidR="007642EA" w:rsidRPr="00B86DE0">
        <w:rPr>
          <w:rFonts w:ascii="PT Astra Serif" w:hAnsi="PT Astra Serif"/>
        </w:rPr>
        <w:t>4</w:t>
      </w:r>
      <w:r w:rsidR="004B3856" w:rsidRPr="00B86DE0">
        <w:rPr>
          <w:rFonts w:ascii="PT Astra Serif" w:hAnsi="PT Astra Serif"/>
        </w:rPr>
        <w:t>.9</w:t>
      </w:r>
      <w:r w:rsidR="003B057E">
        <w:rPr>
          <w:rFonts w:ascii="PT Astra Serif" w:hAnsi="PT Astra Serif"/>
        </w:rPr>
        <w:t>-</w:t>
      </w:r>
      <w:r w:rsidR="007642EA" w:rsidRPr="00B86DE0">
        <w:rPr>
          <w:rFonts w:ascii="PT Astra Serif" w:hAnsi="PT Astra Serif"/>
        </w:rPr>
        <w:t>4.1</w:t>
      </w:r>
      <w:r w:rsidR="00085753" w:rsidRPr="00B86DE0">
        <w:rPr>
          <w:rFonts w:ascii="PT Astra Serif" w:hAnsi="PT Astra Serif"/>
        </w:rPr>
        <w:t>6</w:t>
      </w:r>
      <w:r w:rsidRPr="00B86DE0">
        <w:rPr>
          <w:rFonts w:ascii="PT Astra Serif" w:hAnsi="PT Astra Serif"/>
        </w:rPr>
        <w:t xml:space="preserve"> изложить в следующей редакции: </w:t>
      </w:r>
    </w:p>
    <w:p w:rsidR="00F534D8" w:rsidRPr="00B86DE0" w:rsidRDefault="00F534D8" w:rsidP="00F534D8">
      <w:pPr>
        <w:ind w:firstLine="709"/>
        <w:jc w:val="both"/>
        <w:rPr>
          <w:rFonts w:ascii="PT Astra Serif" w:hAnsi="PT Astra Serif"/>
        </w:rPr>
      </w:pPr>
      <w:r w:rsidRPr="00B86DE0">
        <w:rPr>
          <w:rFonts w:ascii="PT Astra Serif" w:hAnsi="PT Astra Serif"/>
        </w:rPr>
        <w:t>«4.</w:t>
      </w:r>
      <w:r w:rsidR="00E43A8C" w:rsidRPr="00B86DE0">
        <w:rPr>
          <w:rFonts w:ascii="PT Astra Serif" w:hAnsi="PT Astra Serif"/>
        </w:rPr>
        <w:t>9</w:t>
      </w:r>
      <w:r w:rsidRPr="00B86DE0">
        <w:rPr>
          <w:rFonts w:ascii="PT Astra Serif" w:hAnsi="PT Astra Serif"/>
        </w:rPr>
        <w:t>.</w:t>
      </w:r>
      <w:r w:rsidR="00D11DF3" w:rsidRPr="00B86DE0">
        <w:rPr>
          <w:rFonts w:ascii="PT Astra Serif" w:hAnsi="PT Astra Serif"/>
        </w:rPr>
        <w:t> </w:t>
      </w:r>
      <w:r w:rsidRPr="00B86DE0">
        <w:rPr>
          <w:rFonts w:ascii="PT Astra Serif" w:hAnsi="PT Astra Serif"/>
        </w:rPr>
        <w:t xml:space="preserve">Профилактический визит проводится по инициативе Уполномоченного органа (обязательный профилактический визит) </w:t>
      </w:r>
      <w:r w:rsidR="00AE0E1C" w:rsidRPr="00B86DE0">
        <w:rPr>
          <w:rFonts w:ascii="PT Astra Serif" w:hAnsi="PT Astra Serif"/>
        </w:rPr>
        <w:t>либо</w:t>
      </w:r>
      <w:r w:rsidRPr="00B86DE0">
        <w:rPr>
          <w:rFonts w:ascii="PT Astra Serif" w:hAnsi="PT Astra Serif"/>
        </w:rPr>
        <w:t xml:space="preserve"> </w:t>
      </w:r>
      <w:r w:rsidRPr="00B86DE0">
        <w:rPr>
          <w:rFonts w:ascii="PT Astra Serif" w:hAnsi="PT Astra Serif"/>
        </w:rPr>
        <w:br/>
        <w:t>по инициативе контролируемого лица.</w:t>
      </w:r>
    </w:p>
    <w:p w:rsidR="00F534D8" w:rsidRPr="00286B9C" w:rsidRDefault="00F534D8" w:rsidP="00F534D8">
      <w:pPr>
        <w:ind w:firstLine="709"/>
        <w:jc w:val="both"/>
        <w:rPr>
          <w:rFonts w:ascii="PT Astra Serif" w:hAnsi="PT Astra Serif"/>
          <w:spacing w:val="-4"/>
        </w:rPr>
      </w:pPr>
      <w:r w:rsidRPr="00286B9C">
        <w:rPr>
          <w:rFonts w:ascii="PT Astra Serif" w:hAnsi="PT Astra Serif"/>
          <w:spacing w:val="-4"/>
        </w:rPr>
        <w:t>4.1</w:t>
      </w:r>
      <w:r w:rsidR="00E43A8C" w:rsidRPr="00286B9C">
        <w:rPr>
          <w:rFonts w:ascii="PT Astra Serif" w:hAnsi="PT Astra Serif"/>
          <w:spacing w:val="-4"/>
        </w:rPr>
        <w:t>0</w:t>
      </w:r>
      <w:r w:rsidR="00F72FB1" w:rsidRPr="00286B9C">
        <w:rPr>
          <w:rFonts w:ascii="PT Astra Serif" w:hAnsi="PT Astra Serif"/>
          <w:spacing w:val="-4"/>
        </w:rPr>
        <w:t>. </w:t>
      </w:r>
      <w:r w:rsidR="004D0F47" w:rsidRPr="00286B9C">
        <w:rPr>
          <w:rFonts w:ascii="PT Astra Serif" w:hAnsi="PT Astra Serif"/>
          <w:spacing w:val="-4"/>
        </w:rPr>
        <w:t>Должностн</w:t>
      </w:r>
      <w:r w:rsidR="00A17872" w:rsidRPr="00286B9C">
        <w:rPr>
          <w:rFonts w:ascii="PT Astra Serif" w:hAnsi="PT Astra Serif"/>
          <w:spacing w:val="-4"/>
        </w:rPr>
        <w:t>о</w:t>
      </w:r>
      <w:r w:rsidR="004D0F47" w:rsidRPr="00286B9C">
        <w:rPr>
          <w:rFonts w:ascii="PT Astra Serif" w:hAnsi="PT Astra Serif"/>
          <w:spacing w:val="-4"/>
        </w:rPr>
        <w:t>е лиц</w:t>
      </w:r>
      <w:r w:rsidR="00A17872" w:rsidRPr="00286B9C">
        <w:rPr>
          <w:rFonts w:ascii="PT Astra Serif" w:hAnsi="PT Astra Serif"/>
          <w:spacing w:val="-4"/>
        </w:rPr>
        <w:t>о</w:t>
      </w:r>
      <w:r w:rsidR="004D0F47" w:rsidRPr="00286B9C">
        <w:rPr>
          <w:rFonts w:ascii="PT Astra Serif" w:hAnsi="PT Astra Serif"/>
          <w:spacing w:val="-4"/>
        </w:rPr>
        <w:t xml:space="preserve"> Уполномоченного органа </w:t>
      </w:r>
      <w:r w:rsidRPr="00286B9C">
        <w:rPr>
          <w:rFonts w:ascii="PT Astra Serif" w:hAnsi="PT Astra Serif"/>
          <w:spacing w:val="-4"/>
        </w:rPr>
        <w:t>провод</w:t>
      </w:r>
      <w:r w:rsidR="00A17872" w:rsidRPr="00286B9C">
        <w:rPr>
          <w:rFonts w:ascii="PT Astra Serif" w:hAnsi="PT Astra Serif"/>
          <w:spacing w:val="-4"/>
        </w:rPr>
        <w:t>и</w:t>
      </w:r>
      <w:r w:rsidRPr="00286B9C">
        <w:rPr>
          <w:rFonts w:ascii="PT Astra Serif" w:hAnsi="PT Astra Serif"/>
          <w:spacing w:val="-4"/>
        </w:rPr>
        <w:t xml:space="preserve">т профилактический визит в форме профилактической беседы по месту осуществления деятельности контролируемого лица либо </w:t>
      </w:r>
      <w:r w:rsidR="00C72168" w:rsidRPr="00286B9C">
        <w:rPr>
          <w:rFonts w:ascii="PT Astra Serif" w:hAnsi="PT Astra Serif"/>
          <w:spacing w:val="-4"/>
        </w:rPr>
        <w:t>путём</w:t>
      </w:r>
      <w:r w:rsidRPr="00286B9C">
        <w:rPr>
          <w:rFonts w:ascii="PT Astra Serif" w:hAnsi="PT Astra Serif"/>
          <w:spacing w:val="-4"/>
        </w:rPr>
        <w:t xml:space="preserve"> использовани</w:t>
      </w:r>
      <w:r w:rsidR="00C72168" w:rsidRPr="00286B9C">
        <w:rPr>
          <w:rFonts w:ascii="PT Astra Serif" w:hAnsi="PT Astra Serif"/>
          <w:spacing w:val="-4"/>
        </w:rPr>
        <w:t>я</w:t>
      </w:r>
      <w:r w:rsidRPr="00286B9C">
        <w:rPr>
          <w:rFonts w:ascii="PT Astra Serif" w:hAnsi="PT Astra Serif"/>
          <w:spacing w:val="-4"/>
        </w:rPr>
        <w:t xml:space="preserve"> видео-конференц-связи или мобильного приложения «Инспектор».</w:t>
      </w:r>
    </w:p>
    <w:p w:rsidR="004D0F47" w:rsidRPr="00B86DE0" w:rsidRDefault="00F534D8" w:rsidP="004D0F47">
      <w:pPr>
        <w:ind w:firstLine="709"/>
        <w:jc w:val="both"/>
        <w:rPr>
          <w:rFonts w:ascii="PT Astra Serif" w:hAnsi="PT Astra Serif"/>
        </w:rPr>
      </w:pPr>
      <w:r w:rsidRPr="00B86DE0">
        <w:rPr>
          <w:rFonts w:ascii="PT Astra Serif" w:hAnsi="PT Astra Serif"/>
        </w:rPr>
        <w:t>4.1</w:t>
      </w:r>
      <w:r w:rsidR="00E43A8C" w:rsidRPr="00B86DE0">
        <w:rPr>
          <w:rFonts w:ascii="PT Astra Serif" w:hAnsi="PT Astra Serif"/>
        </w:rPr>
        <w:t>1</w:t>
      </w:r>
      <w:r w:rsidR="00F72FB1" w:rsidRPr="00B86DE0">
        <w:rPr>
          <w:rFonts w:ascii="PT Astra Serif" w:hAnsi="PT Astra Serif"/>
        </w:rPr>
        <w:t>. </w:t>
      </w:r>
      <w:r w:rsidRPr="00B86DE0">
        <w:rPr>
          <w:rFonts w:ascii="PT Astra Serif" w:hAnsi="PT Astra Serif"/>
        </w:rPr>
        <w:t xml:space="preserve">В ходе профилактического визита контролируемое лицо информируется об обязательных требованиях, предъявляемых к его деятельности, </w:t>
      </w:r>
      <w:r w:rsidR="00525FEB" w:rsidRPr="00B86DE0">
        <w:rPr>
          <w:rFonts w:ascii="PT Astra Serif" w:hAnsi="PT Astra Serif"/>
        </w:rPr>
        <w:t>её</w:t>
      </w:r>
      <w:r w:rsidRPr="00B86DE0">
        <w:rPr>
          <w:rFonts w:ascii="PT Astra Serif" w:hAnsi="PT Astra Serif"/>
        </w:rPr>
        <w:t xml:space="preserve">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(надзора) исходя </w:t>
      </w:r>
      <w:r w:rsidR="00525FEB" w:rsidRPr="00B86DE0">
        <w:rPr>
          <w:rFonts w:ascii="PT Astra Serif" w:hAnsi="PT Astra Serif"/>
        </w:rPr>
        <w:br/>
      </w:r>
      <w:r w:rsidRPr="00B86DE0">
        <w:rPr>
          <w:rFonts w:ascii="PT Astra Serif" w:hAnsi="PT Astra Serif"/>
        </w:rPr>
        <w:t xml:space="preserve">из его отнесения к соответствующей категории риска, а </w:t>
      </w:r>
      <w:r w:rsidR="004D0F47" w:rsidRPr="00B86DE0">
        <w:rPr>
          <w:rFonts w:ascii="PT Astra Serif" w:hAnsi="PT Astra Serif"/>
        </w:rPr>
        <w:t>должностн</w:t>
      </w:r>
      <w:r w:rsidR="00A17872" w:rsidRPr="00B86DE0">
        <w:rPr>
          <w:rFonts w:ascii="PT Astra Serif" w:hAnsi="PT Astra Serif"/>
        </w:rPr>
        <w:t>о</w:t>
      </w:r>
      <w:r w:rsidR="004D0F47" w:rsidRPr="00B86DE0">
        <w:rPr>
          <w:rFonts w:ascii="PT Astra Serif" w:hAnsi="PT Astra Serif"/>
        </w:rPr>
        <w:t>е лиц</w:t>
      </w:r>
      <w:r w:rsidR="00A17872" w:rsidRPr="00B86DE0">
        <w:rPr>
          <w:rFonts w:ascii="PT Astra Serif" w:hAnsi="PT Astra Serif"/>
        </w:rPr>
        <w:t>о</w:t>
      </w:r>
      <w:r w:rsidR="004D0F47" w:rsidRPr="00B86DE0">
        <w:rPr>
          <w:rFonts w:ascii="PT Astra Serif" w:hAnsi="PT Astra Serif"/>
        </w:rPr>
        <w:t xml:space="preserve"> Уп</w:t>
      </w:r>
      <w:r w:rsidR="00A17872" w:rsidRPr="00B86DE0">
        <w:rPr>
          <w:rFonts w:ascii="PT Astra Serif" w:hAnsi="PT Astra Serif"/>
        </w:rPr>
        <w:t>олномоченного органа осуществляе</w:t>
      </w:r>
      <w:r w:rsidR="004D0F47" w:rsidRPr="00B86DE0">
        <w:rPr>
          <w:rFonts w:ascii="PT Astra Serif" w:hAnsi="PT Astra Serif"/>
        </w:rPr>
        <w:t>т ознакомление с объектом контроля (надзора), сбор сведений, необходимых для отнесения объектов контроля (надзора) к категориям риска, и провод</w:t>
      </w:r>
      <w:r w:rsidR="00A17872" w:rsidRPr="00B86DE0">
        <w:rPr>
          <w:rFonts w:ascii="PT Astra Serif" w:hAnsi="PT Astra Serif"/>
        </w:rPr>
        <w:t>и</w:t>
      </w:r>
      <w:r w:rsidR="004D0F47" w:rsidRPr="00B86DE0">
        <w:rPr>
          <w:rFonts w:ascii="PT Astra Serif" w:hAnsi="PT Astra Serif"/>
        </w:rPr>
        <w:t>т оценку уровня соблюдения контролируемым лицом обязательных требований.</w:t>
      </w:r>
    </w:p>
    <w:p w:rsidR="00F534D8" w:rsidRPr="00B86DE0" w:rsidRDefault="00F534D8" w:rsidP="00F534D8">
      <w:pPr>
        <w:ind w:firstLine="709"/>
        <w:jc w:val="both"/>
        <w:rPr>
          <w:rFonts w:ascii="PT Astra Serif" w:hAnsi="PT Astra Serif"/>
          <w:bCs/>
        </w:rPr>
      </w:pPr>
      <w:r w:rsidRPr="00B86DE0">
        <w:rPr>
          <w:rFonts w:ascii="PT Astra Serif" w:hAnsi="PT Astra Serif"/>
        </w:rPr>
        <w:t>4.1</w:t>
      </w:r>
      <w:r w:rsidR="00E43A8C" w:rsidRPr="00B86DE0">
        <w:rPr>
          <w:rFonts w:ascii="PT Astra Serif" w:hAnsi="PT Astra Serif"/>
        </w:rPr>
        <w:t>2</w:t>
      </w:r>
      <w:r w:rsidRPr="00B86DE0">
        <w:rPr>
          <w:rFonts w:ascii="PT Astra Serif" w:hAnsi="PT Astra Serif"/>
        </w:rPr>
        <w:t xml:space="preserve">. Обязательный профилактический визит проводится в соответствии со статьёй </w:t>
      </w:r>
      <w:r w:rsidRPr="00B86DE0">
        <w:rPr>
          <w:rFonts w:ascii="PT Astra Serif" w:hAnsi="PT Astra Serif"/>
          <w:bCs/>
        </w:rPr>
        <w:t>52</w:t>
      </w:r>
      <w:r w:rsidRPr="00B86DE0">
        <w:rPr>
          <w:rFonts w:ascii="PT Astra Serif" w:hAnsi="PT Astra Serif"/>
          <w:bCs/>
          <w:vertAlign w:val="superscript"/>
        </w:rPr>
        <w:t>1</w:t>
      </w:r>
      <w:r w:rsidRPr="00B86DE0">
        <w:rPr>
          <w:rFonts w:ascii="PT Astra Serif" w:hAnsi="PT Astra Serif"/>
        </w:rPr>
        <w:t xml:space="preserve"> </w:t>
      </w:r>
      <w:r w:rsidRPr="00B86DE0">
        <w:rPr>
          <w:rFonts w:ascii="PT Astra Serif" w:hAnsi="PT Astra Serif"/>
          <w:bCs/>
        </w:rPr>
        <w:t>Федерального закона № 248-ФЗ.</w:t>
      </w:r>
    </w:p>
    <w:p w:rsidR="00F534D8" w:rsidRPr="00B86DE0" w:rsidRDefault="00E43A8C" w:rsidP="00085753">
      <w:pPr>
        <w:ind w:firstLine="709"/>
        <w:jc w:val="both"/>
        <w:rPr>
          <w:rFonts w:ascii="PT Astra Serif" w:hAnsi="PT Astra Serif"/>
          <w:bCs/>
        </w:rPr>
      </w:pPr>
      <w:r w:rsidRPr="00B86DE0">
        <w:rPr>
          <w:rFonts w:ascii="PT Astra Serif" w:hAnsi="PT Astra Serif"/>
          <w:bCs/>
        </w:rPr>
        <w:t>4.13</w:t>
      </w:r>
      <w:r w:rsidR="00F534D8" w:rsidRPr="00B86DE0">
        <w:rPr>
          <w:rFonts w:ascii="PT Astra Serif" w:hAnsi="PT Astra Serif"/>
          <w:bCs/>
        </w:rPr>
        <w:t>. Обязательный пр</w:t>
      </w:r>
      <w:r w:rsidR="0078741A" w:rsidRPr="00B86DE0">
        <w:rPr>
          <w:rFonts w:ascii="PT Astra Serif" w:hAnsi="PT Astra Serif"/>
          <w:bCs/>
        </w:rPr>
        <w:t xml:space="preserve">офилактический визит проводится </w:t>
      </w:r>
      <w:r w:rsidR="00F534D8" w:rsidRPr="00B86DE0">
        <w:rPr>
          <w:rFonts w:ascii="PT Astra Serif" w:hAnsi="PT Astra Serif"/>
          <w:bCs/>
        </w:rPr>
        <w:t>по поручению:</w:t>
      </w:r>
    </w:p>
    <w:p w:rsidR="00F534D8" w:rsidRPr="00B86DE0" w:rsidRDefault="00125682" w:rsidP="00F534D8">
      <w:pPr>
        <w:ind w:firstLine="709"/>
        <w:jc w:val="both"/>
        <w:rPr>
          <w:rFonts w:ascii="PT Astra Serif" w:hAnsi="PT Astra Serif"/>
          <w:bCs/>
        </w:rPr>
      </w:pPr>
      <w:r w:rsidRPr="00B86DE0">
        <w:rPr>
          <w:rFonts w:ascii="PT Astra Serif" w:hAnsi="PT Astra Serif"/>
          <w:bCs/>
        </w:rPr>
        <w:t>1</w:t>
      </w:r>
      <w:r w:rsidR="00F534D8" w:rsidRPr="00B86DE0">
        <w:rPr>
          <w:rFonts w:ascii="PT Astra Serif" w:hAnsi="PT Astra Serif"/>
          <w:bCs/>
        </w:rPr>
        <w:t>) Президента Российской Федерации;</w:t>
      </w:r>
    </w:p>
    <w:p w:rsidR="00F534D8" w:rsidRPr="00B86DE0" w:rsidRDefault="00125682" w:rsidP="00F534D8">
      <w:pPr>
        <w:ind w:firstLine="709"/>
        <w:jc w:val="both"/>
        <w:rPr>
          <w:rFonts w:ascii="PT Astra Serif" w:hAnsi="PT Astra Serif"/>
          <w:bCs/>
        </w:rPr>
      </w:pPr>
      <w:r w:rsidRPr="00B86DE0">
        <w:rPr>
          <w:rFonts w:ascii="PT Astra Serif" w:hAnsi="PT Astra Serif"/>
          <w:bCs/>
        </w:rPr>
        <w:t>2</w:t>
      </w:r>
      <w:r w:rsidR="00F534D8" w:rsidRPr="00B86DE0">
        <w:rPr>
          <w:rFonts w:ascii="PT Astra Serif" w:hAnsi="PT Astra Serif"/>
          <w:bCs/>
        </w:rPr>
        <w:t xml:space="preserve">) </w:t>
      </w:r>
      <w:r w:rsidR="0078741A" w:rsidRPr="00B86DE0">
        <w:rPr>
          <w:rFonts w:ascii="PT Astra Serif" w:hAnsi="PT Astra Serif"/>
          <w:bCs/>
        </w:rPr>
        <w:t xml:space="preserve">Председателя Правительства Российской Федерации или Заместителя Председателя Правительства Российской Федерации, согласованному </w:t>
      </w:r>
      <w:r w:rsidR="0078741A" w:rsidRPr="00B86DE0">
        <w:rPr>
          <w:rFonts w:ascii="PT Astra Serif" w:hAnsi="PT Astra Serif"/>
          <w:bCs/>
        </w:rPr>
        <w:br/>
        <w:t>с Заместителем Председателя Правительства Российской Федерации – Руководителем Аппарата Правительства Российской Федерации</w:t>
      </w:r>
      <w:r w:rsidR="00F534D8" w:rsidRPr="00B86DE0">
        <w:rPr>
          <w:rFonts w:ascii="PT Astra Serif" w:hAnsi="PT Astra Serif"/>
          <w:bCs/>
        </w:rPr>
        <w:t>;</w:t>
      </w:r>
    </w:p>
    <w:p w:rsidR="00F534D8" w:rsidRPr="00B86DE0" w:rsidRDefault="00125682" w:rsidP="00F534D8">
      <w:pPr>
        <w:ind w:firstLine="709"/>
        <w:jc w:val="both"/>
        <w:rPr>
          <w:rFonts w:ascii="PT Astra Serif" w:hAnsi="PT Astra Serif"/>
          <w:bCs/>
        </w:rPr>
      </w:pPr>
      <w:r w:rsidRPr="00B86DE0">
        <w:rPr>
          <w:rFonts w:ascii="PT Astra Serif" w:hAnsi="PT Astra Serif"/>
          <w:bCs/>
        </w:rPr>
        <w:t>3</w:t>
      </w:r>
      <w:r w:rsidR="00F534D8" w:rsidRPr="00B86DE0">
        <w:rPr>
          <w:rFonts w:ascii="PT Astra Serif" w:hAnsi="PT Astra Serif"/>
          <w:bCs/>
        </w:rPr>
        <w:t>) Губернатора Ульяновской области</w:t>
      </w:r>
      <w:r w:rsidRPr="00B86DE0">
        <w:rPr>
          <w:rFonts w:ascii="PT Astra Serif" w:hAnsi="PT Astra Serif"/>
          <w:bCs/>
        </w:rPr>
        <w:t>.</w:t>
      </w:r>
    </w:p>
    <w:p w:rsidR="00F534D8" w:rsidRPr="00B86DE0" w:rsidRDefault="00F534D8" w:rsidP="00F534D8">
      <w:pPr>
        <w:ind w:firstLine="709"/>
        <w:jc w:val="both"/>
        <w:rPr>
          <w:rFonts w:ascii="PT Astra Serif" w:hAnsi="PT Astra Serif"/>
        </w:rPr>
      </w:pPr>
      <w:r w:rsidRPr="00B86DE0">
        <w:rPr>
          <w:rFonts w:ascii="PT Astra Serif" w:hAnsi="PT Astra Serif"/>
        </w:rPr>
        <w:t>4.1</w:t>
      </w:r>
      <w:r w:rsidR="00E43A8C" w:rsidRPr="00B86DE0">
        <w:rPr>
          <w:rFonts w:ascii="PT Astra Serif" w:hAnsi="PT Astra Serif"/>
        </w:rPr>
        <w:t>4</w:t>
      </w:r>
      <w:r w:rsidRPr="00B86DE0">
        <w:rPr>
          <w:rFonts w:ascii="PT Astra Serif" w:hAnsi="PT Astra Serif"/>
        </w:rPr>
        <w:t xml:space="preserve">. В рамках обязательного профилактического визита </w:t>
      </w:r>
      <w:r w:rsidR="00A17872" w:rsidRPr="00B86DE0">
        <w:rPr>
          <w:rFonts w:ascii="PT Astra Serif" w:hAnsi="PT Astra Serif"/>
        </w:rPr>
        <w:t>должностно</w:t>
      </w:r>
      <w:r w:rsidR="001C2D62" w:rsidRPr="00B86DE0">
        <w:rPr>
          <w:rFonts w:ascii="PT Astra Serif" w:hAnsi="PT Astra Serif"/>
        </w:rPr>
        <w:t>е лиц</w:t>
      </w:r>
      <w:r w:rsidR="00A17872" w:rsidRPr="00B86DE0">
        <w:rPr>
          <w:rFonts w:ascii="PT Astra Serif" w:hAnsi="PT Astra Serif"/>
        </w:rPr>
        <w:t>о</w:t>
      </w:r>
      <w:r w:rsidR="001C2D62" w:rsidRPr="00B86DE0">
        <w:rPr>
          <w:rFonts w:ascii="PT Astra Serif" w:hAnsi="PT Astra Serif"/>
        </w:rPr>
        <w:t xml:space="preserve"> Уполномоченного органа</w:t>
      </w:r>
      <w:r w:rsidR="00F7713D" w:rsidRPr="00B86DE0">
        <w:rPr>
          <w:rFonts w:ascii="PT Astra Serif" w:hAnsi="PT Astra Serif"/>
        </w:rPr>
        <w:t xml:space="preserve"> </w:t>
      </w:r>
      <w:r w:rsidR="00A17872" w:rsidRPr="00B86DE0">
        <w:rPr>
          <w:rFonts w:ascii="PT Astra Serif" w:hAnsi="PT Astra Serif"/>
        </w:rPr>
        <w:t>при необходимости проводи</w:t>
      </w:r>
      <w:r w:rsidRPr="00B86DE0">
        <w:rPr>
          <w:rFonts w:ascii="PT Astra Serif" w:hAnsi="PT Astra Serif"/>
        </w:rPr>
        <w:t>т осмотр, истребование необходимых документов, экспертизу.</w:t>
      </w:r>
    </w:p>
    <w:p w:rsidR="00F534D8" w:rsidRPr="00B86DE0" w:rsidRDefault="00F534D8" w:rsidP="00F534D8">
      <w:pPr>
        <w:ind w:firstLine="709"/>
        <w:jc w:val="both"/>
        <w:rPr>
          <w:rFonts w:ascii="PT Astra Serif" w:hAnsi="PT Astra Serif"/>
        </w:rPr>
      </w:pPr>
      <w:r w:rsidRPr="00B86DE0">
        <w:rPr>
          <w:rFonts w:ascii="PT Astra Serif" w:hAnsi="PT Astra Serif"/>
        </w:rPr>
        <w:t>4.1</w:t>
      </w:r>
      <w:r w:rsidR="00E43A8C" w:rsidRPr="00B86DE0">
        <w:rPr>
          <w:rFonts w:ascii="PT Astra Serif" w:hAnsi="PT Astra Serif"/>
        </w:rPr>
        <w:t>5</w:t>
      </w:r>
      <w:r w:rsidR="00F72FB1" w:rsidRPr="00B86DE0">
        <w:rPr>
          <w:rFonts w:ascii="PT Astra Serif" w:hAnsi="PT Astra Serif"/>
        </w:rPr>
        <w:t>. </w:t>
      </w:r>
      <w:r w:rsidRPr="00B86DE0">
        <w:rPr>
          <w:rFonts w:ascii="PT Astra Serif" w:hAnsi="PT Astra Serif"/>
        </w:rPr>
        <w:t>О проведении обязательного профилактического визита контролируемое лицо уведомляется не позднее чем за 5 рабочих дней до дня его проведения в письменной форме на бумажном носителе почтовым отправлением либо в форме электронного документа, подписанного электронной подписью</w:t>
      </w:r>
      <w:r w:rsidR="0067023E" w:rsidRPr="00B86DE0">
        <w:rPr>
          <w:rFonts w:ascii="PT Astra Serif" w:hAnsi="PT Astra Serif"/>
          <w:szCs w:val="24"/>
        </w:rPr>
        <w:t xml:space="preserve"> </w:t>
      </w:r>
      <w:r w:rsidR="0067023E" w:rsidRPr="00B86DE0">
        <w:rPr>
          <w:rFonts w:ascii="PT Astra Serif" w:hAnsi="PT Astra Serif"/>
        </w:rPr>
        <w:t>должностн</w:t>
      </w:r>
      <w:r w:rsidR="00A17872" w:rsidRPr="00B86DE0">
        <w:rPr>
          <w:rFonts w:ascii="PT Astra Serif" w:hAnsi="PT Astra Serif"/>
        </w:rPr>
        <w:t>ого</w:t>
      </w:r>
      <w:r w:rsidR="0067023E" w:rsidRPr="00B86DE0">
        <w:rPr>
          <w:rFonts w:ascii="PT Astra Serif" w:hAnsi="PT Astra Serif"/>
        </w:rPr>
        <w:t xml:space="preserve"> лиц</w:t>
      </w:r>
      <w:r w:rsidR="00A17872" w:rsidRPr="00B86DE0">
        <w:rPr>
          <w:rFonts w:ascii="PT Astra Serif" w:hAnsi="PT Astra Serif"/>
        </w:rPr>
        <w:t>а</w:t>
      </w:r>
      <w:r w:rsidR="0067023E" w:rsidRPr="00B86DE0">
        <w:rPr>
          <w:rFonts w:ascii="PT Astra Serif" w:hAnsi="PT Astra Serif"/>
        </w:rPr>
        <w:t xml:space="preserve"> Уполномоченного органа</w:t>
      </w:r>
      <w:r w:rsidRPr="00B86DE0">
        <w:rPr>
          <w:rFonts w:ascii="PT Astra Serif" w:hAnsi="PT Astra Serif"/>
        </w:rPr>
        <w:t xml:space="preserve">, </w:t>
      </w:r>
      <w:r w:rsidR="007B0192" w:rsidRPr="00B86DE0">
        <w:rPr>
          <w:rFonts w:ascii="PT Astra Serif" w:hAnsi="PT Astra Serif"/>
          <w:bCs/>
        </w:rPr>
        <w:br/>
      </w:r>
      <w:r w:rsidRPr="00B86DE0">
        <w:rPr>
          <w:rFonts w:ascii="PT Astra Serif" w:hAnsi="PT Astra Serif"/>
        </w:rPr>
        <w:t>в порядке, установленном законодательством Российской Федерации.</w:t>
      </w:r>
    </w:p>
    <w:p w:rsidR="00F534D8" w:rsidRPr="00B86DE0" w:rsidRDefault="00F534D8" w:rsidP="00F534D8">
      <w:pPr>
        <w:ind w:firstLine="709"/>
        <w:jc w:val="both"/>
        <w:rPr>
          <w:rFonts w:ascii="PT Astra Serif" w:hAnsi="PT Astra Serif"/>
        </w:rPr>
      </w:pPr>
      <w:r w:rsidRPr="00B86DE0">
        <w:rPr>
          <w:rFonts w:ascii="PT Astra Serif" w:hAnsi="PT Astra Serif"/>
        </w:rPr>
        <w:t>4.1</w:t>
      </w:r>
      <w:r w:rsidR="00E43A8C" w:rsidRPr="00B86DE0">
        <w:rPr>
          <w:rFonts w:ascii="PT Astra Serif" w:hAnsi="PT Astra Serif"/>
        </w:rPr>
        <w:t>6</w:t>
      </w:r>
      <w:r w:rsidRPr="00B86DE0">
        <w:rPr>
          <w:rFonts w:ascii="PT Astra Serif" w:hAnsi="PT Astra Serif"/>
        </w:rPr>
        <w:t>. Обязательный профилактический визит не предусматривает отказ контролируемого лица от его проведения.</w:t>
      </w:r>
      <w:r w:rsidR="00E43A8C" w:rsidRPr="00B86DE0">
        <w:rPr>
          <w:rFonts w:ascii="PT Astra Serif" w:hAnsi="PT Astra Serif"/>
        </w:rPr>
        <w:t>»;</w:t>
      </w:r>
    </w:p>
    <w:p w:rsidR="00E43A8C" w:rsidRPr="00B86DE0" w:rsidRDefault="00E43A8C" w:rsidP="00E43A8C">
      <w:pPr>
        <w:ind w:firstLine="709"/>
        <w:jc w:val="both"/>
        <w:rPr>
          <w:rFonts w:ascii="PT Astra Serif" w:hAnsi="PT Astra Serif"/>
        </w:rPr>
      </w:pPr>
      <w:r w:rsidRPr="00B86DE0">
        <w:rPr>
          <w:rFonts w:ascii="PT Astra Serif" w:hAnsi="PT Astra Serif"/>
        </w:rPr>
        <w:t xml:space="preserve">б) дополнить пунктами </w:t>
      </w:r>
      <w:r w:rsidR="00085753" w:rsidRPr="00B86DE0">
        <w:rPr>
          <w:rFonts w:ascii="PT Astra Serif" w:hAnsi="PT Astra Serif"/>
        </w:rPr>
        <w:t>4</w:t>
      </w:r>
      <w:r w:rsidRPr="00B86DE0">
        <w:rPr>
          <w:rFonts w:ascii="PT Astra Serif" w:hAnsi="PT Astra Serif"/>
        </w:rPr>
        <w:t>.</w:t>
      </w:r>
      <w:r w:rsidR="003B057E">
        <w:rPr>
          <w:rFonts w:ascii="PT Astra Serif" w:hAnsi="PT Astra Serif"/>
        </w:rPr>
        <w:t>17-</w:t>
      </w:r>
      <w:r w:rsidR="00085753" w:rsidRPr="00B86DE0">
        <w:rPr>
          <w:rFonts w:ascii="PT Astra Serif" w:hAnsi="PT Astra Serif"/>
        </w:rPr>
        <w:t>4</w:t>
      </w:r>
      <w:r w:rsidRPr="00B86DE0">
        <w:rPr>
          <w:rFonts w:ascii="PT Astra Serif" w:hAnsi="PT Astra Serif"/>
        </w:rPr>
        <w:t>.2</w:t>
      </w:r>
      <w:r w:rsidR="00085753" w:rsidRPr="00B86DE0">
        <w:rPr>
          <w:rFonts w:ascii="PT Astra Serif" w:hAnsi="PT Astra Serif"/>
        </w:rPr>
        <w:t>3</w:t>
      </w:r>
      <w:r w:rsidRPr="00B86DE0">
        <w:rPr>
          <w:rFonts w:ascii="PT Astra Serif" w:hAnsi="PT Astra Serif"/>
        </w:rPr>
        <w:t xml:space="preserve"> следующего содержания:</w:t>
      </w:r>
    </w:p>
    <w:p w:rsidR="00F534D8" w:rsidRPr="00B86DE0" w:rsidRDefault="00E43A8C" w:rsidP="00F534D8">
      <w:pPr>
        <w:ind w:firstLine="709"/>
        <w:jc w:val="both"/>
        <w:rPr>
          <w:rFonts w:ascii="PT Astra Serif" w:hAnsi="PT Astra Serif"/>
        </w:rPr>
      </w:pPr>
      <w:r w:rsidRPr="00B86DE0">
        <w:rPr>
          <w:rFonts w:ascii="PT Astra Serif" w:hAnsi="PT Astra Serif"/>
        </w:rPr>
        <w:t>«</w:t>
      </w:r>
      <w:r w:rsidR="00F534D8" w:rsidRPr="00B86DE0">
        <w:rPr>
          <w:rFonts w:ascii="PT Astra Serif" w:hAnsi="PT Astra Serif"/>
        </w:rPr>
        <w:t>4.1</w:t>
      </w:r>
      <w:r w:rsidRPr="00B86DE0">
        <w:rPr>
          <w:rFonts w:ascii="PT Astra Serif" w:hAnsi="PT Astra Serif"/>
        </w:rPr>
        <w:t>7</w:t>
      </w:r>
      <w:r w:rsidR="00F72FB1" w:rsidRPr="00B86DE0">
        <w:rPr>
          <w:rFonts w:ascii="PT Astra Serif" w:hAnsi="PT Astra Serif"/>
        </w:rPr>
        <w:t>. </w:t>
      </w:r>
      <w:r w:rsidR="00F534D8" w:rsidRPr="00B86DE0">
        <w:rPr>
          <w:rFonts w:ascii="PT Astra Serif" w:hAnsi="PT Astra Serif"/>
        </w:rPr>
        <w:t xml:space="preserve">Срок проведения обязательного профилактического визита </w:t>
      </w:r>
      <w:r w:rsidR="0067023E" w:rsidRPr="00B86DE0">
        <w:rPr>
          <w:rFonts w:ascii="PT Astra Serif" w:hAnsi="PT Astra Serif"/>
        </w:rPr>
        <w:br/>
      </w:r>
      <w:r w:rsidR="00F534D8" w:rsidRPr="00B86DE0">
        <w:rPr>
          <w:rFonts w:ascii="PT Astra Serif" w:hAnsi="PT Astra Serif"/>
        </w:rPr>
        <w:t>не может превышать 10 рабочих дней и может быть продлён на срок, необходимый для проведения экспертизы.</w:t>
      </w:r>
    </w:p>
    <w:p w:rsidR="00F534D8" w:rsidRPr="00B86DE0" w:rsidRDefault="00E43A8C" w:rsidP="00F534D8">
      <w:pPr>
        <w:ind w:firstLine="709"/>
        <w:jc w:val="both"/>
        <w:rPr>
          <w:rFonts w:ascii="PT Astra Serif" w:hAnsi="PT Astra Serif"/>
        </w:rPr>
      </w:pPr>
      <w:r w:rsidRPr="00B86DE0">
        <w:rPr>
          <w:rFonts w:ascii="PT Astra Serif" w:hAnsi="PT Astra Serif"/>
        </w:rPr>
        <w:t>4.18</w:t>
      </w:r>
      <w:r w:rsidR="00F534D8" w:rsidRPr="00B86DE0">
        <w:rPr>
          <w:rFonts w:ascii="PT Astra Serif" w:hAnsi="PT Astra Serif"/>
        </w:rPr>
        <w:t xml:space="preserve">. По окончании проведения обязательного профилактического визита составляется акт о проведении обязательного профилактического визита </w:t>
      </w:r>
      <w:r w:rsidR="00F534D8" w:rsidRPr="00B86DE0">
        <w:rPr>
          <w:rFonts w:ascii="PT Astra Serif" w:hAnsi="PT Astra Serif"/>
        </w:rPr>
        <w:br/>
        <w:t xml:space="preserve">в порядке, предусмотренном </w:t>
      </w:r>
      <w:hyperlink r:id="rId31" w:anchor="/document/74449814/entry/90" w:history="1">
        <w:r w:rsidR="00F534D8" w:rsidRPr="00B86DE0">
          <w:rPr>
            <w:rStyle w:val="a9"/>
            <w:rFonts w:ascii="PT Astra Serif" w:hAnsi="PT Astra Serif"/>
            <w:color w:val="auto"/>
            <w:u w:val="none"/>
          </w:rPr>
          <w:t>статьёй 90</w:t>
        </w:r>
      </w:hyperlink>
      <w:r w:rsidR="00F534D8" w:rsidRPr="00B86DE0">
        <w:rPr>
          <w:rFonts w:ascii="PT Astra Serif" w:hAnsi="PT Astra Serif"/>
        </w:rPr>
        <w:t xml:space="preserve"> Федерального закона № 248-ФЗ.</w:t>
      </w:r>
    </w:p>
    <w:p w:rsidR="00F534D8" w:rsidRPr="003B057E" w:rsidRDefault="00F534D8" w:rsidP="00F534D8">
      <w:pPr>
        <w:ind w:firstLine="709"/>
        <w:jc w:val="both"/>
        <w:rPr>
          <w:rFonts w:ascii="PT Astra Serif" w:hAnsi="PT Astra Serif"/>
          <w:spacing w:val="-4"/>
        </w:rPr>
      </w:pPr>
      <w:r w:rsidRPr="003B057E">
        <w:rPr>
          <w:rFonts w:ascii="PT Astra Serif" w:hAnsi="PT Astra Serif"/>
          <w:spacing w:val="-4"/>
        </w:rPr>
        <w:t>4</w:t>
      </w:r>
      <w:r w:rsidR="00E43A8C" w:rsidRPr="003B057E">
        <w:rPr>
          <w:rFonts w:ascii="PT Astra Serif" w:hAnsi="PT Astra Serif"/>
          <w:spacing w:val="-4"/>
        </w:rPr>
        <w:t>.19</w:t>
      </w:r>
      <w:r w:rsidR="00F72FB1" w:rsidRPr="003B057E">
        <w:rPr>
          <w:rFonts w:ascii="PT Astra Serif" w:hAnsi="PT Astra Serif"/>
          <w:spacing w:val="-4"/>
        </w:rPr>
        <w:t>. </w:t>
      </w:r>
      <w:r w:rsidRPr="003B057E">
        <w:rPr>
          <w:rFonts w:ascii="PT Astra Serif" w:hAnsi="PT Astra Serif"/>
          <w:spacing w:val="-4"/>
        </w:rPr>
        <w:t xml:space="preserve">В случае невозможности проведения обязательного профилактического визита и (или) уклонения контролируемого лица от его проведения </w:t>
      </w:r>
      <w:r w:rsidR="0067023E" w:rsidRPr="003B057E">
        <w:rPr>
          <w:rFonts w:ascii="PT Astra Serif" w:hAnsi="PT Astra Serif"/>
          <w:spacing w:val="-4"/>
        </w:rPr>
        <w:t>должност</w:t>
      </w:r>
      <w:r w:rsidR="00A17872" w:rsidRPr="003B057E">
        <w:rPr>
          <w:rFonts w:ascii="PT Astra Serif" w:hAnsi="PT Astra Serif"/>
          <w:spacing w:val="-4"/>
        </w:rPr>
        <w:t>ным</w:t>
      </w:r>
      <w:r w:rsidR="0067023E" w:rsidRPr="003B057E">
        <w:rPr>
          <w:rFonts w:ascii="PT Astra Serif" w:hAnsi="PT Astra Serif"/>
          <w:spacing w:val="-4"/>
        </w:rPr>
        <w:t xml:space="preserve"> лиц</w:t>
      </w:r>
      <w:r w:rsidR="00A17872" w:rsidRPr="003B057E">
        <w:rPr>
          <w:rFonts w:ascii="PT Astra Serif" w:hAnsi="PT Astra Serif"/>
          <w:spacing w:val="-4"/>
        </w:rPr>
        <w:t>ом</w:t>
      </w:r>
      <w:r w:rsidR="0067023E" w:rsidRPr="003B057E">
        <w:rPr>
          <w:rFonts w:ascii="PT Astra Serif" w:hAnsi="PT Astra Serif"/>
          <w:spacing w:val="-4"/>
        </w:rPr>
        <w:t xml:space="preserve"> Уполномоченного органа </w:t>
      </w:r>
      <w:r w:rsidRPr="003B057E">
        <w:rPr>
          <w:rFonts w:ascii="PT Astra Serif" w:hAnsi="PT Astra Serif"/>
          <w:spacing w:val="-4"/>
        </w:rPr>
        <w:t xml:space="preserve">составляется акт </w:t>
      </w:r>
      <w:r w:rsidR="00D850A9" w:rsidRPr="003B057E">
        <w:rPr>
          <w:rFonts w:ascii="PT Astra Serif" w:hAnsi="PT Astra Serif"/>
          <w:spacing w:val="-4"/>
        </w:rPr>
        <w:br/>
      </w:r>
      <w:r w:rsidRPr="003B057E">
        <w:rPr>
          <w:rFonts w:ascii="PT Astra Serif" w:hAnsi="PT Astra Serif"/>
          <w:spacing w:val="-4"/>
        </w:rPr>
        <w:t>о невозможности проведения обязательного профилактического визита</w:t>
      </w:r>
      <w:r w:rsidR="00A95B19" w:rsidRPr="003B057E">
        <w:rPr>
          <w:rFonts w:ascii="PT Astra Serif" w:hAnsi="PT Astra Serif"/>
          <w:spacing w:val="-4"/>
        </w:rPr>
        <w:t xml:space="preserve"> </w:t>
      </w:r>
      <w:r w:rsidR="00172744" w:rsidRPr="003B057E">
        <w:rPr>
          <w:rFonts w:ascii="PT Astra Serif" w:hAnsi="PT Astra Serif"/>
          <w:spacing w:val="-4"/>
        </w:rPr>
        <w:br/>
      </w:r>
      <w:r w:rsidR="00A95B19" w:rsidRPr="003B057E">
        <w:rPr>
          <w:rFonts w:ascii="PT Astra Serif" w:hAnsi="PT Astra Serif"/>
          <w:spacing w:val="-4"/>
        </w:rPr>
        <w:t>в отношении контролируемого лица в порядке</w:t>
      </w:r>
      <w:r w:rsidRPr="003B057E">
        <w:rPr>
          <w:rFonts w:ascii="PT Astra Serif" w:hAnsi="PT Astra Serif"/>
          <w:spacing w:val="-4"/>
        </w:rPr>
        <w:t xml:space="preserve">, предусмотренном </w:t>
      </w:r>
      <w:hyperlink r:id="rId32" w:anchor="/document/74449814/entry/6510" w:history="1">
        <w:r w:rsidRPr="003B057E">
          <w:rPr>
            <w:rStyle w:val="a9"/>
            <w:rFonts w:ascii="PT Astra Serif" w:hAnsi="PT Astra Serif"/>
            <w:color w:val="auto"/>
            <w:spacing w:val="-4"/>
            <w:u w:val="none"/>
          </w:rPr>
          <w:t>частью 10 статьи 65</w:t>
        </w:r>
      </w:hyperlink>
      <w:r w:rsidRPr="003B057E">
        <w:rPr>
          <w:rFonts w:ascii="PT Astra Serif" w:hAnsi="PT Astra Serif"/>
          <w:spacing w:val="-4"/>
        </w:rPr>
        <w:t xml:space="preserve"> Федерального закона № 248-ФЗ. </w:t>
      </w:r>
    </w:p>
    <w:p w:rsidR="00F534D8" w:rsidRPr="00B86DE0" w:rsidRDefault="00F534D8" w:rsidP="003B057E">
      <w:pPr>
        <w:spacing w:line="245" w:lineRule="auto"/>
        <w:ind w:firstLine="709"/>
        <w:jc w:val="both"/>
        <w:rPr>
          <w:rFonts w:ascii="PT Astra Serif" w:hAnsi="PT Astra Serif"/>
        </w:rPr>
      </w:pPr>
      <w:r w:rsidRPr="00B86DE0">
        <w:rPr>
          <w:rFonts w:ascii="PT Astra Serif" w:hAnsi="PT Astra Serif"/>
        </w:rPr>
        <w:t>4.2</w:t>
      </w:r>
      <w:r w:rsidR="00E43A8C" w:rsidRPr="00B86DE0">
        <w:rPr>
          <w:rFonts w:ascii="PT Astra Serif" w:hAnsi="PT Astra Serif"/>
        </w:rPr>
        <w:t>0</w:t>
      </w:r>
      <w:r w:rsidRPr="00B86DE0">
        <w:rPr>
          <w:rFonts w:ascii="PT Astra Serif" w:hAnsi="PT Astra Serif"/>
        </w:rPr>
        <w:t xml:space="preserve">. Предписание об устранении выявленных нарушений обязательных требований выдаётся контролируемому лицу в случае, если такие нарушения </w:t>
      </w:r>
      <w:r w:rsidR="00025389" w:rsidRPr="00B86DE0">
        <w:rPr>
          <w:rFonts w:ascii="PT Astra Serif" w:hAnsi="PT Astra Serif"/>
        </w:rPr>
        <w:br/>
      </w:r>
      <w:r w:rsidRPr="00B86DE0">
        <w:rPr>
          <w:rFonts w:ascii="PT Astra Serif" w:hAnsi="PT Astra Serif"/>
        </w:rPr>
        <w:t xml:space="preserve">не устранены до окончания проведения обязательного профилактического визита в порядке, предусмотренном </w:t>
      </w:r>
      <w:hyperlink r:id="rId33" w:anchor="/document/74449814/entry/9010" w:history="1">
        <w:r w:rsidRPr="00B86DE0">
          <w:rPr>
            <w:rStyle w:val="a9"/>
            <w:rFonts w:ascii="PT Astra Serif" w:hAnsi="PT Astra Serif"/>
            <w:color w:val="auto"/>
            <w:u w:val="none"/>
          </w:rPr>
          <w:t>статьёй 90</w:t>
        </w:r>
      </w:hyperlink>
      <w:r w:rsidR="0067023E" w:rsidRPr="00B86DE0">
        <w:rPr>
          <w:rFonts w:ascii="PT Astra Serif" w:hAnsi="PT Astra Serif"/>
          <w:vertAlign w:val="superscript"/>
        </w:rPr>
        <w:t>1</w:t>
      </w:r>
      <w:r w:rsidRPr="00B86DE0">
        <w:rPr>
          <w:rFonts w:ascii="PT Astra Serif" w:hAnsi="PT Astra Serif"/>
        </w:rPr>
        <w:t xml:space="preserve"> Федерального закона </w:t>
      </w:r>
      <w:r w:rsidR="00172744" w:rsidRPr="00B86DE0">
        <w:rPr>
          <w:rFonts w:ascii="PT Astra Serif" w:hAnsi="PT Astra Serif"/>
        </w:rPr>
        <w:br/>
      </w:r>
      <w:r w:rsidRPr="00B86DE0">
        <w:rPr>
          <w:rFonts w:ascii="PT Astra Serif" w:hAnsi="PT Astra Serif"/>
        </w:rPr>
        <w:t>№ 248-ФЗ.</w:t>
      </w:r>
    </w:p>
    <w:p w:rsidR="00F534D8" w:rsidRPr="00B86DE0" w:rsidRDefault="00F534D8" w:rsidP="003B057E">
      <w:pPr>
        <w:spacing w:line="245" w:lineRule="auto"/>
        <w:ind w:firstLine="709"/>
        <w:jc w:val="both"/>
        <w:rPr>
          <w:rFonts w:ascii="PT Astra Serif" w:hAnsi="PT Astra Serif"/>
          <w:bCs/>
        </w:rPr>
      </w:pPr>
      <w:r w:rsidRPr="00B86DE0">
        <w:rPr>
          <w:rFonts w:ascii="PT Astra Serif" w:hAnsi="PT Astra Serif"/>
        </w:rPr>
        <w:t>4.2</w:t>
      </w:r>
      <w:r w:rsidR="00E43A8C" w:rsidRPr="00B86DE0">
        <w:rPr>
          <w:rFonts w:ascii="PT Astra Serif" w:hAnsi="PT Astra Serif"/>
        </w:rPr>
        <w:t>1</w:t>
      </w:r>
      <w:r w:rsidR="00F72FB1" w:rsidRPr="00B86DE0">
        <w:rPr>
          <w:rFonts w:ascii="PT Astra Serif" w:hAnsi="PT Astra Serif"/>
        </w:rPr>
        <w:t>. </w:t>
      </w:r>
      <w:r w:rsidRPr="00B86DE0">
        <w:rPr>
          <w:rFonts w:ascii="PT Astra Serif" w:hAnsi="PT Astra Serif"/>
          <w:bCs/>
        </w:rPr>
        <w:t>Профилактический визит по инициативе контролируемого лица проводится в соответствии со статьёй 52</w:t>
      </w:r>
      <w:r w:rsidRPr="00B86DE0">
        <w:rPr>
          <w:rFonts w:ascii="PT Astra Serif" w:hAnsi="PT Astra Serif"/>
          <w:bCs/>
          <w:vertAlign w:val="superscript"/>
        </w:rPr>
        <w:t xml:space="preserve">2 </w:t>
      </w:r>
      <w:r w:rsidRPr="00B86DE0">
        <w:rPr>
          <w:rFonts w:ascii="PT Astra Serif" w:hAnsi="PT Astra Serif"/>
          <w:bCs/>
        </w:rPr>
        <w:t>Федерального закона № 248-ФЗ.</w:t>
      </w:r>
    </w:p>
    <w:p w:rsidR="00F534D8" w:rsidRPr="00B86DE0" w:rsidRDefault="00F534D8" w:rsidP="003B057E">
      <w:pPr>
        <w:spacing w:line="245" w:lineRule="auto"/>
        <w:ind w:firstLine="709"/>
        <w:jc w:val="both"/>
        <w:rPr>
          <w:rFonts w:ascii="PT Astra Serif" w:hAnsi="PT Astra Serif"/>
          <w:bCs/>
        </w:rPr>
      </w:pPr>
      <w:r w:rsidRPr="00B86DE0">
        <w:rPr>
          <w:rFonts w:ascii="PT Astra Serif" w:hAnsi="PT Astra Serif"/>
          <w:bCs/>
        </w:rPr>
        <w:t>4.2</w:t>
      </w:r>
      <w:r w:rsidR="00E43A8C" w:rsidRPr="00B86DE0">
        <w:rPr>
          <w:rFonts w:ascii="PT Astra Serif" w:hAnsi="PT Astra Serif"/>
          <w:bCs/>
        </w:rPr>
        <w:t>2</w:t>
      </w:r>
      <w:r w:rsidR="00F72FB1" w:rsidRPr="00B86DE0">
        <w:rPr>
          <w:rFonts w:ascii="PT Astra Serif" w:hAnsi="PT Astra Serif"/>
          <w:bCs/>
        </w:rPr>
        <w:t>. </w:t>
      </w:r>
      <w:r w:rsidRPr="00B86DE0">
        <w:rPr>
          <w:rFonts w:ascii="PT Astra Serif" w:hAnsi="PT Astra Serif"/>
          <w:bCs/>
        </w:rPr>
        <w:t>Профилактический визит по инициативе контролируемого лица может быть проведён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F534D8" w:rsidRPr="00B86DE0" w:rsidRDefault="00F534D8" w:rsidP="003B057E">
      <w:pPr>
        <w:spacing w:line="245" w:lineRule="auto"/>
        <w:ind w:firstLine="709"/>
        <w:jc w:val="both"/>
        <w:rPr>
          <w:rFonts w:ascii="PT Astra Serif" w:hAnsi="PT Astra Serif"/>
          <w:bCs/>
        </w:rPr>
      </w:pPr>
      <w:r w:rsidRPr="00B86DE0">
        <w:rPr>
          <w:rFonts w:ascii="PT Astra Serif" w:hAnsi="PT Astra Serif"/>
          <w:bCs/>
        </w:rPr>
        <w:t>4.2</w:t>
      </w:r>
      <w:r w:rsidR="00E43A8C" w:rsidRPr="00B86DE0">
        <w:rPr>
          <w:rFonts w:ascii="PT Astra Serif" w:hAnsi="PT Astra Serif"/>
          <w:bCs/>
        </w:rPr>
        <w:t>3</w:t>
      </w:r>
      <w:r w:rsidR="00F72FB1" w:rsidRPr="00B86DE0">
        <w:rPr>
          <w:rFonts w:ascii="PT Astra Serif" w:hAnsi="PT Astra Serif"/>
          <w:bCs/>
        </w:rPr>
        <w:t>. </w:t>
      </w:r>
      <w:r w:rsidRPr="00B86DE0">
        <w:rPr>
          <w:rFonts w:ascii="PT Astra Serif" w:hAnsi="PT Astra Serif"/>
          <w:bCs/>
        </w:rPr>
        <w:t>К</w:t>
      </w:r>
      <w:r w:rsidR="001948AE" w:rsidRPr="00B86DE0">
        <w:rPr>
          <w:rFonts w:ascii="PT Astra Serif" w:hAnsi="PT Astra Serif"/>
          <w:bCs/>
        </w:rPr>
        <w:t>онтролируемое лицо представляет</w:t>
      </w:r>
      <w:r w:rsidRPr="00B86DE0">
        <w:rPr>
          <w:rFonts w:ascii="PT Astra Serif" w:hAnsi="PT Astra Serif"/>
          <w:bCs/>
        </w:rPr>
        <w:t xml:space="preserve"> заявление о проведении профилактического визита по инициативе контролируемого лица посредством </w:t>
      </w:r>
      <w:hyperlink r:id="rId34" w:tgtFrame="_blank" w:history="1">
        <w:r w:rsidRPr="00B86DE0">
          <w:rPr>
            <w:rStyle w:val="a9"/>
            <w:rFonts w:ascii="PT Astra Serif" w:hAnsi="PT Astra Serif"/>
            <w:bCs/>
            <w:color w:val="auto"/>
            <w:u w:val="none"/>
          </w:rPr>
          <w:t>единого портала</w:t>
        </w:r>
      </w:hyperlink>
      <w:r w:rsidRPr="00B86DE0">
        <w:rPr>
          <w:rFonts w:ascii="PT Astra Serif" w:hAnsi="PT Astra Serif"/>
          <w:bCs/>
        </w:rPr>
        <w:t xml:space="preserve"> государственных и муниципальных услуг. </w:t>
      </w:r>
    </w:p>
    <w:p w:rsidR="001250F7" w:rsidRPr="003B057E" w:rsidRDefault="001250F7" w:rsidP="003B057E">
      <w:pPr>
        <w:spacing w:line="245" w:lineRule="auto"/>
        <w:ind w:firstLine="709"/>
        <w:jc w:val="both"/>
        <w:rPr>
          <w:rFonts w:ascii="PT Astra Serif" w:hAnsi="PT Astra Serif"/>
          <w:bCs/>
          <w:spacing w:val="-4"/>
        </w:rPr>
      </w:pPr>
      <w:r w:rsidRPr="003B057E">
        <w:rPr>
          <w:rFonts w:ascii="PT Astra Serif" w:hAnsi="PT Astra Serif"/>
          <w:bCs/>
          <w:spacing w:val="-4"/>
          <w:lang w:val="x-none"/>
        </w:rPr>
        <w:t>Должностное лицо Уполномоченного органа рассматривает заявление</w:t>
      </w:r>
      <w:r w:rsidRPr="003B057E">
        <w:rPr>
          <w:rFonts w:ascii="PT Astra Serif" w:hAnsi="PT Astra Serif"/>
          <w:bCs/>
          <w:spacing w:val="-4"/>
        </w:rPr>
        <w:t xml:space="preserve">, указанное в абзаце первом настоящего пункта, </w:t>
      </w:r>
      <w:r w:rsidRPr="003B057E">
        <w:rPr>
          <w:rFonts w:ascii="PT Astra Serif" w:hAnsi="PT Astra Serif"/>
          <w:bCs/>
          <w:spacing w:val="-4"/>
          <w:lang w:val="x-none"/>
        </w:rPr>
        <w:t>в течение 10 рабочих дней</w:t>
      </w:r>
      <w:r w:rsidRPr="003B057E">
        <w:rPr>
          <w:rFonts w:ascii="PT Astra Serif" w:hAnsi="PT Astra Serif"/>
          <w:bCs/>
          <w:spacing w:val="-4"/>
        </w:rPr>
        <w:t xml:space="preserve"> со дня его представления</w:t>
      </w:r>
      <w:r w:rsidRPr="003B057E">
        <w:rPr>
          <w:rFonts w:ascii="PT Astra Serif" w:hAnsi="PT Astra Serif"/>
          <w:bCs/>
          <w:spacing w:val="-4"/>
          <w:lang w:val="x-none"/>
        </w:rPr>
        <w:t xml:space="preserve"> и принимает решение </w:t>
      </w:r>
      <w:r w:rsidRPr="003B057E">
        <w:rPr>
          <w:rFonts w:ascii="PT Astra Serif" w:hAnsi="PT Astra Serif"/>
          <w:bCs/>
          <w:spacing w:val="-4"/>
        </w:rPr>
        <w:t>о</w:t>
      </w:r>
      <w:r w:rsidRPr="003B057E">
        <w:rPr>
          <w:rFonts w:ascii="PT Astra Serif" w:hAnsi="PT Astra Serif"/>
          <w:bCs/>
          <w:spacing w:val="-4"/>
          <w:lang w:val="x-none"/>
        </w:rPr>
        <w:t xml:space="preserve"> проведении профилактического </w:t>
      </w:r>
      <w:r w:rsidR="003B057E">
        <w:rPr>
          <w:rFonts w:ascii="PT Astra Serif" w:hAnsi="PT Astra Serif"/>
          <w:bCs/>
          <w:spacing w:val="-4"/>
        </w:rPr>
        <w:br/>
      </w:r>
      <w:r w:rsidRPr="003B057E">
        <w:rPr>
          <w:rFonts w:ascii="PT Astra Serif" w:hAnsi="PT Astra Serif"/>
          <w:bCs/>
          <w:spacing w:val="-4"/>
          <w:lang w:val="x-none"/>
        </w:rPr>
        <w:t>визита либо</w:t>
      </w:r>
      <w:r w:rsidRPr="003B057E">
        <w:rPr>
          <w:rFonts w:ascii="PT Astra Serif" w:hAnsi="PT Astra Serif"/>
          <w:bCs/>
          <w:spacing w:val="-4"/>
        </w:rPr>
        <w:t xml:space="preserve">, </w:t>
      </w:r>
      <w:r w:rsidRPr="003B057E">
        <w:rPr>
          <w:rFonts w:ascii="PT Astra Serif" w:hAnsi="PT Astra Serif"/>
          <w:bCs/>
          <w:spacing w:val="-4"/>
          <w:lang w:val="x-none"/>
        </w:rPr>
        <w:t xml:space="preserve">в случае наличия оснований, </w:t>
      </w:r>
      <w:r w:rsidRPr="003B057E">
        <w:rPr>
          <w:rFonts w:ascii="PT Astra Serif" w:hAnsi="PT Astra Serif"/>
          <w:bCs/>
          <w:spacing w:val="-4"/>
        </w:rPr>
        <w:t>п</w:t>
      </w:r>
      <w:r w:rsidRPr="003B057E">
        <w:rPr>
          <w:rFonts w:ascii="PT Astra Serif" w:hAnsi="PT Astra Serif"/>
          <w:bCs/>
          <w:spacing w:val="-4"/>
          <w:lang w:val="x-none"/>
        </w:rPr>
        <w:t>редусмотренных частью 4 статьи 52</w:t>
      </w:r>
      <w:r w:rsidRPr="003B057E">
        <w:rPr>
          <w:rFonts w:ascii="PT Astra Serif" w:hAnsi="PT Astra Serif"/>
          <w:bCs/>
          <w:spacing w:val="-4"/>
          <w:vertAlign w:val="superscript"/>
          <w:lang w:val="x-none"/>
        </w:rPr>
        <w:t xml:space="preserve">2 </w:t>
      </w:r>
      <w:r w:rsidRPr="003B057E">
        <w:rPr>
          <w:rFonts w:ascii="PT Astra Serif" w:hAnsi="PT Astra Serif"/>
          <w:bCs/>
          <w:spacing w:val="-4"/>
          <w:lang w:val="x-none"/>
        </w:rPr>
        <w:t>Федерального закона № 248-ФЗ, об отказе в его проведении, о чём уведомляет контролируемое лицо в течение 3 рабочих дней</w:t>
      </w:r>
      <w:r w:rsidRPr="003B057E">
        <w:rPr>
          <w:rFonts w:ascii="PT Astra Serif" w:hAnsi="PT Astra Serif"/>
          <w:bCs/>
          <w:spacing w:val="-4"/>
        </w:rPr>
        <w:t xml:space="preserve"> со дня принятия соответствующего решения</w:t>
      </w:r>
      <w:r w:rsidRPr="003B057E">
        <w:rPr>
          <w:rFonts w:ascii="PT Astra Serif" w:hAnsi="PT Astra Serif"/>
          <w:bCs/>
          <w:spacing w:val="-4"/>
          <w:lang w:val="x-none"/>
        </w:rPr>
        <w:t xml:space="preserve"> в письменной форме на бумажном носителе почтовым отправлением либо в форме электронного документа, подписанного электронной подписью должностного лица Уполномоченного органа, в порядке, предусмотренн</w:t>
      </w:r>
      <w:r w:rsidR="003B057E">
        <w:rPr>
          <w:rFonts w:ascii="PT Astra Serif" w:hAnsi="PT Astra Serif"/>
          <w:bCs/>
          <w:spacing w:val="-4"/>
        </w:rPr>
        <w:t>о</w:t>
      </w:r>
      <w:r w:rsidRPr="003B057E">
        <w:rPr>
          <w:rFonts w:ascii="PT Astra Serif" w:hAnsi="PT Astra Serif"/>
          <w:bCs/>
          <w:spacing w:val="-4"/>
          <w:lang w:val="x-none"/>
        </w:rPr>
        <w:t>м Федеральным законом № 248-ФЗ</w:t>
      </w:r>
      <w:r w:rsidRPr="003B057E">
        <w:rPr>
          <w:rFonts w:ascii="PT Astra Serif" w:hAnsi="PT Astra Serif"/>
          <w:bCs/>
          <w:spacing w:val="-4"/>
        </w:rPr>
        <w:t>.»;</w:t>
      </w:r>
    </w:p>
    <w:p w:rsidR="0084428E" w:rsidRPr="00B86DE0" w:rsidRDefault="003E5064" w:rsidP="003B057E">
      <w:pPr>
        <w:spacing w:line="245" w:lineRule="auto"/>
        <w:ind w:firstLine="709"/>
        <w:jc w:val="both"/>
        <w:rPr>
          <w:rFonts w:ascii="PT Astra Serif" w:hAnsi="PT Astra Serif"/>
        </w:rPr>
      </w:pPr>
      <w:r w:rsidRPr="00B86DE0">
        <w:rPr>
          <w:rFonts w:ascii="PT Astra Serif" w:hAnsi="PT Astra Serif"/>
        </w:rPr>
        <w:t>5</w:t>
      </w:r>
      <w:r w:rsidR="00D94373" w:rsidRPr="00B86DE0">
        <w:rPr>
          <w:rFonts w:ascii="PT Astra Serif" w:hAnsi="PT Astra Serif"/>
        </w:rPr>
        <w:t xml:space="preserve">) </w:t>
      </w:r>
      <w:r w:rsidR="0084428E" w:rsidRPr="00B86DE0">
        <w:rPr>
          <w:rFonts w:ascii="PT Astra Serif" w:hAnsi="PT Astra Serif"/>
        </w:rPr>
        <w:t>в разделе 5:</w:t>
      </w:r>
    </w:p>
    <w:p w:rsidR="00E43A8C" w:rsidRPr="00B86DE0" w:rsidRDefault="0084428E" w:rsidP="003B057E">
      <w:pPr>
        <w:spacing w:line="245" w:lineRule="auto"/>
        <w:ind w:firstLine="709"/>
        <w:jc w:val="both"/>
        <w:rPr>
          <w:rFonts w:ascii="PT Astra Serif" w:hAnsi="PT Astra Serif"/>
        </w:rPr>
      </w:pPr>
      <w:r w:rsidRPr="00B86DE0">
        <w:rPr>
          <w:rFonts w:ascii="PT Astra Serif" w:hAnsi="PT Astra Serif"/>
        </w:rPr>
        <w:t>а)</w:t>
      </w:r>
      <w:r w:rsidR="00F5724E" w:rsidRPr="00B86DE0">
        <w:rPr>
          <w:rFonts w:ascii="PT Astra Serif" w:hAnsi="PT Astra Serif"/>
        </w:rPr>
        <w:t xml:space="preserve"> </w:t>
      </w:r>
      <w:r w:rsidR="0071352B" w:rsidRPr="00B86DE0">
        <w:rPr>
          <w:rFonts w:ascii="PT Astra Serif" w:hAnsi="PT Astra Serif"/>
        </w:rPr>
        <w:t xml:space="preserve">абзац </w:t>
      </w:r>
      <w:r w:rsidR="0078741A" w:rsidRPr="00B86DE0">
        <w:rPr>
          <w:rFonts w:ascii="PT Astra Serif" w:hAnsi="PT Astra Serif"/>
        </w:rPr>
        <w:t>первый</w:t>
      </w:r>
      <w:r w:rsidR="0071352B" w:rsidRPr="00B86DE0">
        <w:rPr>
          <w:rFonts w:ascii="PT Astra Serif" w:hAnsi="PT Astra Serif"/>
        </w:rPr>
        <w:t xml:space="preserve"> пункта 5.1 </w:t>
      </w:r>
      <w:r w:rsidR="00085753" w:rsidRPr="00B86DE0">
        <w:rPr>
          <w:rFonts w:ascii="PT Astra Serif" w:hAnsi="PT Astra Serif"/>
        </w:rPr>
        <w:t xml:space="preserve">признать </w:t>
      </w:r>
      <w:r w:rsidR="0071352B" w:rsidRPr="00B86DE0">
        <w:rPr>
          <w:rFonts w:ascii="PT Astra Serif" w:hAnsi="PT Astra Serif"/>
        </w:rPr>
        <w:t>утрати</w:t>
      </w:r>
      <w:r w:rsidR="00085753" w:rsidRPr="00B86DE0">
        <w:rPr>
          <w:rFonts w:ascii="PT Astra Serif" w:hAnsi="PT Astra Serif"/>
        </w:rPr>
        <w:t>вшим</w:t>
      </w:r>
      <w:r w:rsidR="0071352B" w:rsidRPr="00B86DE0">
        <w:rPr>
          <w:rFonts w:ascii="PT Astra Serif" w:hAnsi="PT Astra Serif"/>
        </w:rPr>
        <w:t xml:space="preserve"> силу</w:t>
      </w:r>
      <w:r w:rsidR="00F5724E" w:rsidRPr="00B86DE0">
        <w:rPr>
          <w:rFonts w:ascii="PT Astra Serif" w:hAnsi="PT Astra Serif"/>
        </w:rPr>
        <w:t>;</w:t>
      </w:r>
    </w:p>
    <w:p w:rsidR="00E94F18" w:rsidRPr="00B86DE0" w:rsidRDefault="00F427CE" w:rsidP="003B057E">
      <w:pPr>
        <w:spacing w:line="245" w:lineRule="auto"/>
        <w:ind w:firstLine="709"/>
        <w:jc w:val="both"/>
        <w:rPr>
          <w:rFonts w:ascii="PT Astra Serif" w:hAnsi="PT Astra Serif"/>
        </w:rPr>
      </w:pPr>
      <w:r w:rsidRPr="00B86DE0">
        <w:rPr>
          <w:rFonts w:ascii="PT Astra Serif" w:hAnsi="PT Astra Serif"/>
        </w:rPr>
        <w:t xml:space="preserve">б) </w:t>
      </w:r>
      <w:r w:rsidR="00630BDD" w:rsidRPr="00B86DE0">
        <w:rPr>
          <w:rFonts w:ascii="PT Astra Serif" w:hAnsi="PT Astra Serif"/>
        </w:rPr>
        <w:t xml:space="preserve">пункт 5.5 </w:t>
      </w:r>
      <w:r w:rsidRPr="00B86DE0">
        <w:rPr>
          <w:rFonts w:ascii="PT Astra Serif" w:hAnsi="PT Astra Serif"/>
        </w:rPr>
        <w:t xml:space="preserve">дополнить </w:t>
      </w:r>
      <w:r w:rsidR="00630BDD" w:rsidRPr="00B86DE0">
        <w:rPr>
          <w:rFonts w:ascii="PT Astra Serif" w:hAnsi="PT Astra Serif"/>
        </w:rPr>
        <w:t>под</w:t>
      </w:r>
      <w:r w:rsidR="00E94F18" w:rsidRPr="00B86DE0">
        <w:rPr>
          <w:rFonts w:ascii="PT Astra Serif" w:hAnsi="PT Astra Serif"/>
        </w:rPr>
        <w:t>пунктом 5.5.3 следующего содержания:</w:t>
      </w:r>
    </w:p>
    <w:p w:rsidR="00BF2847" w:rsidRPr="00B86DE0" w:rsidRDefault="00E94F18" w:rsidP="003B057E">
      <w:pPr>
        <w:spacing w:line="245" w:lineRule="auto"/>
        <w:ind w:firstLine="709"/>
        <w:jc w:val="both"/>
        <w:rPr>
          <w:rFonts w:ascii="PT Astra Serif" w:hAnsi="PT Astra Serif"/>
        </w:rPr>
      </w:pPr>
      <w:r w:rsidRPr="00B86DE0">
        <w:rPr>
          <w:rFonts w:ascii="PT Astra Serif" w:hAnsi="PT Astra Serif"/>
        </w:rPr>
        <w:t xml:space="preserve">«5.5.3. </w:t>
      </w:r>
      <w:r w:rsidR="00BF2847" w:rsidRPr="00B86DE0">
        <w:rPr>
          <w:rFonts w:ascii="PT Astra Serif" w:hAnsi="PT Astra Serif"/>
        </w:rPr>
        <w:t xml:space="preserve">Срок проведения документарной проверки не может превышать </w:t>
      </w:r>
      <w:r w:rsidR="00F427CE" w:rsidRPr="00B86DE0">
        <w:rPr>
          <w:rFonts w:ascii="PT Astra Serif" w:hAnsi="PT Astra Serif"/>
        </w:rPr>
        <w:br/>
        <w:t>10</w:t>
      </w:r>
      <w:r w:rsidR="00BF2847" w:rsidRPr="00B86DE0">
        <w:rPr>
          <w:rFonts w:ascii="PT Astra Serif" w:hAnsi="PT Astra Serif"/>
        </w:rPr>
        <w:t xml:space="preserve"> рабочих дней. На период с момента направления Уполномоченным </w:t>
      </w:r>
      <w:r w:rsidR="003B057E">
        <w:rPr>
          <w:rFonts w:ascii="PT Astra Serif" w:hAnsi="PT Astra Serif"/>
        </w:rPr>
        <w:br/>
      </w:r>
      <w:r w:rsidR="00BF2847" w:rsidRPr="00B86DE0">
        <w:rPr>
          <w:rFonts w:ascii="PT Astra Serif" w:hAnsi="PT Astra Serif"/>
        </w:rPr>
        <w:t xml:space="preserve">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w:t>
      </w:r>
      <w:r w:rsidR="00BF2847" w:rsidRPr="00B86DE0">
        <w:rPr>
          <w:rFonts w:ascii="PT Astra Serif" w:hAnsi="PT Astra Serif"/>
          <w:bCs/>
          <w:lang w:val="x-none"/>
        </w:rPr>
        <w:br/>
      </w:r>
      <w:r w:rsidR="00BF2847" w:rsidRPr="00B86DE0">
        <w:rPr>
          <w:rFonts w:ascii="PT Astra Serif" w:hAnsi="PT Astra Serif"/>
        </w:rPr>
        <w:t xml:space="preserve">а также период с момента направления контролируемому лицу информации Уполномоченного органа о выявлении ошибок и (или) противоречий </w:t>
      </w:r>
      <w:r w:rsidR="00BF2847" w:rsidRPr="00B86DE0">
        <w:rPr>
          <w:rFonts w:ascii="PT Astra Serif" w:hAnsi="PT Astra Serif"/>
          <w:bCs/>
          <w:lang w:val="x-none"/>
        </w:rPr>
        <w:br/>
      </w:r>
      <w:r w:rsidR="00BF2847" w:rsidRPr="00B86DE0">
        <w:rPr>
          <w:rFonts w:ascii="PT Astra Serif" w:hAnsi="PT Astra Serif"/>
        </w:rPr>
        <w:t xml:space="preserve">в представленных контролируемым лицом документах либо о несоответствии сведений, </w:t>
      </w:r>
      <w:r w:rsidR="00F427CE" w:rsidRPr="00B86DE0">
        <w:rPr>
          <w:rFonts w:ascii="PT Astra Serif" w:hAnsi="PT Astra Serif"/>
        </w:rPr>
        <w:t xml:space="preserve">содержащимся в имеющихся у Уполномоченного органа документах и (или) полученным при осуществлении регионального государственного контроля (надзора), и требования представить необходимые письменные объяснения до момента представления указанных письменных объяснений </w:t>
      </w:r>
      <w:r w:rsidR="00D32D22" w:rsidRPr="00B86DE0">
        <w:rPr>
          <w:rFonts w:ascii="PT Astra Serif" w:hAnsi="PT Astra Serif"/>
          <w:bCs/>
          <w:lang w:val="x-none"/>
        </w:rPr>
        <w:br/>
      </w:r>
      <w:r w:rsidR="00F427CE" w:rsidRPr="00B86DE0">
        <w:rPr>
          <w:rFonts w:ascii="PT Astra Serif" w:hAnsi="PT Astra Serif"/>
        </w:rPr>
        <w:t>в Уполномоченный орган исчисление срока проведения документарной проверки приостанавливается</w:t>
      </w:r>
      <w:r w:rsidR="00F71154" w:rsidRPr="00B86DE0">
        <w:rPr>
          <w:rFonts w:ascii="PT Astra Serif" w:hAnsi="PT Astra Serif"/>
        </w:rPr>
        <w:t>.</w:t>
      </w:r>
      <w:r w:rsidR="00BF2847" w:rsidRPr="00B86DE0">
        <w:rPr>
          <w:rFonts w:ascii="PT Astra Serif" w:hAnsi="PT Astra Serif"/>
        </w:rPr>
        <w:t>»;</w:t>
      </w:r>
    </w:p>
    <w:p w:rsidR="009F3A43" w:rsidRPr="00B86DE0" w:rsidRDefault="00E94F18" w:rsidP="003B057E">
      <w:pPr>
        <w:spacing w:line="245" w:lineRule="auto"/>
        <w:ind w:firstLine="709"/>
        <w:jc w:val="both"/>
        <w:rPr>
          <w:rFonts w:ascii="PT Astra Serif" w:hAnsi="PT Astra Serif"/>
        </w:rPr>
      </w:pPr>
      <w:r w:rsidRPr="00B86DE0">
        <w:rPr>
          <w:rFonts w:ascii="PT Astra Serif" w:hAnsi="PT Astra Serif"/>
        </w:rPr>
        <w:t>в</w:t>
      </w:r>
      <w:r w:rsidR="00E43A8C" w:rsidRPr="00B86DE0">
        <w:rPr>
          <w:rFonts w:ascii="PT Astra Serif" w:hAnsi="PT Astra Serif"/>
        </w:rPr>
        <w:t>)</w:t>
      </w:r>
      <w:r w:rsidR="009F3A43" w:rsidRPr="00B86DE0">
        <w:rPr>
          <w:rFonts w:ascii="PT Astra Serif" w:hAnsi="PT Astra Serif"/>
        </w:rPr>
        <w:t xml:space="preserve"> </w:t>
      </w:r>
      <w:r w:rsidR="0078741A" w:rsidRPr="00B86DE0">
        <w:rPr>
          <w:rFonts w:ascii="PT Astra Serif" w:hAnsi="PT Astra Serif"/>
        </w:rPr>
        <w:t>под</w:t>
      </w:r>
      <w:r w:rsidR="009F3A43" w:rsidRPr="00B86DE0">
        <w:rPr>
          <w:rFonts w:ascii="PT Astra Serif" w:hAnsi="PT Astra Serif"/>
        </w:rPr>
        <w:t>пункт 5.6.1</w:t>
      </w:r>
      <w:r w:rsidR="0078741A" w:rsidRPr="00B86DE0">
        <w:rPr>
          <w:rFonts w:ascii="PT Astra Serif" w:hAnsi="PT Astra Serif"/>
        </w:rPr>
        <w:t xml:space="preserve"> пункта 5.6</w:t>
      </w:r>
      <w:r w:rsidR="009F3A43" w:rsidRPr="00B86DE0">
        <w:rPr>
          <w:rFonts w:ascii="PT Astra Serif" w:hAnsi="PT Astra Serif"/>
        </w:rPr>
        <w:t xml:space="preserve"> </w:t>
      </w:r>
      <w:r w:rsidR="0078741A" w:rsidRPr="00B86DE0">
        <w:rPr>
          <w:rFonts w:ascii="PT Astra Serif" w:hAnsi="PT Astra Serif"/>
        </w:rPr>
        <w:t>дополнить абзацами вторым</w:t>
      </w:r>
      <w:r w:rsidR="009F3A43" w:rsidRPr="00B86DE0">
        <w:rPr>
          <w:rFonts w:ascii="PT Astra Serif" w:hAnsi="PT Astra Serif"/>
        </w:rPr>
        <w:t xml:space="preserve"> и </w:t>
      </w:r>
      <w:r w:rsidR="0078741A" w:rsidRPr="00B86DE0">
        <w:rPr>
          <w:rFonts w:ascii="PT Astra Serif" w:hAnsi="PT Astra Serif"/>
        </w:rPr>
        <w:t>третьим</w:t>
      </w:r>
      <w:r w:rsidR="009F3A43" w:rsidRPr="00B86DE0">
        <w:rPr>
          <w:rFonts w:ascii="PT Astra Serif" w:hAnsi="PT Astra Serif"/>
        </w:rPr>
        <w:t xml:space="preserve"> следующего содержания:</w:t>
      </w:r>
    </w:p>
    <w:p w:rsidR="009F3A43" w:rsidRPr="00B86DE0" w:rsidRDefault="009F3A43" w:rsidP="000413C5">
      <w:pPr>
        <w:spacing w:line="235" w:lineRule="auto"/>
        <w:ind w:firstLine="709"/>
        <w:jc w:val="both"/>
        <w:rPr>
          <w:rFonts w:ascii="PT Astra Serif" w:hAnsi="PT Astra Serif"/>
        </w:rPr>
      </w:pPr>
      <w:r w:rsidRPr="00B86DE0">
        <w:rPr>
          <w:rFonts w:ascii="PT Astra Serif" w:hAnsi="PT Astra Serif"/>
        </w:rPr>
        <w:t xml:space="preserve">«Выездная проверка может быть проведена с использованием средств дистанционного взаимодействия, в том числе посредством видео-конференц-связи, а также </w:t>
      </w:r>
      <w:r w:rsidR="00A95B19" w:rsidRPr="00B86DE0">
        <w:rPr>
          <w:rFonts w:ascii="PT Astra Serif" w:hAnsi="PT Astra Serif"/>
        </w:rPr>
        <w:t>путём</w:t>
      </w:r>
      <w:r w:rsidRPr="00B86DE0">
        <w:rPr>
          <w:rFonts w:ascii="PT Astra Serif" w:hAnsi="PT Astra Serif"/>
        </w:rPr>
        <w:t xml:space="preserve"> использовани</w:t>
      </w:r>
      <w:r w:rsidR="00A95B19" w:rsidRPr="00B86DE0">
        <w:rPr>
          <w:rFonts w:ascii="PT Astra Serif" w:hAnsi="PT Astra Serif"/>
        </w:rPr>
        <w:t>я</w:t>
      </w:r>
      <w:r w:rsidRPr="00B86DE0">
        <w:rPr>
          <w:rFonts w:ascii="PT Astra Serif" w:hAnsi="PT Astra Serif"/>
        </w:rPr>
        <w:t xml:space="preserve"> мобильного приложения «Инспектор».</w:t>
      </w:r>
    </w:p>
    <w:p w:rsidR="0084428E" w:rsidRPr="00B86DE0" w:rsidRDefault="0084428E" w:rsidP="000413C5">
      <w:pPr>
        <w:spacing w:line="235" w:lineRule="auto"/>
        <w:ind w:firstLine="709"/>
        <w:jc w:val="both"/>
        <w:rPr>
          <w:rFonts w:ascii="PT Astra Serif" w:hAnsi="PT Astra Serif"/>
        </w:rPr>
      </w:pPr>
      <w:r w:rsidRPr="00402BE2">
        <w:rPr>
          <w:rFonts w:ascii="PT Astra Serif" w:hAnsi="PT Astra Serif"/>
          <w:spacing w:val="-4"/>
        </w:rPr>
        <w:t xml:space="preserve">Внеплановая выездная проверка может проводиться только </w:t>
      </w:r>
      <w:r w:rsidR="00402BE2">
        <w:rPr>
          <w:rFonts w:ascii="PT Astra Serif" w:hAnsi="PT Astra Serif"/>
          <w:spacing w:val="-4"/>
        </w:rPr>
        <w:br/>
      </w:r>
      <w:r w:rsidRPr="00402BE2">
        <w:rPr>
          <w:rFonts w:ascii="PT Astra Serif" w:hAnsi="PT Astra Serif"/>
          <w:spacing w:val="-4"/>
        </w:rPr>
        <w:t xml:space="preserve">по согласованию с органами прокуратуры, за исключением случаев её проведения в соответствии с </w:t>
      </w:r>
      <w:hyperlink r:id="rId35" w:anchor="/document/74449814/entry/570103" w:history="1">
        <w:r w:rsidRPr="00402BE2">
          <w:rPr>
            <w:rStyle w:val="a9"/>
            <w:rFonts w:ascii="PT Astra Serif" w:hAnsi="PT Astra Serif"/>
            <w:color w:val="auto"/>
            <w:spacing w:val="-4"/>
            <w:u w:val="none"/>
          </w:rPr>
          <w:t>пунктами 3</w:t>
        </w:r>
      </w:hyperlink>
      <w:r w:rsidRPr="00402BE2">
        <w:rPr>
          <w:rFonts w:ascii="PT Astra Serif" w:hAnsi="PT Astra Serif"/>
          <w:spacing w:val="-4"/>
        </w:rPr>
        <w:t xml:space="preserve">, </w:t>
      </w:r>
      <w:hyperlink r:id="rId36" w:anchor="/document/74449814/entry/570104" w:history="1">
        <w:r w:rsidRPr="00402BE2">
          <w:rPr>
            <w:rStyle w:val="a9"/>
            <w:rFonts w:ascii="PT Astra Serif" w:hAnsi="PT Astra Serif"/>
            <w:color w:val="auto"/>
            <w:spacing w:val="-4"/>
            <w:u w:val="none"/>
          </w:rPr>
          <w:t>4</w:t>
        </w:r>
      </w:hyperlink>
      <w:r w:rsidR="00A24C83" w:rsidRPr="00402BE2">
        <w:rPr>
          <w:rFonts w:ascii="PT Astra Serif" w:hAnsi="PT Astra Serif"/>
          <w:spacing w:val="-4"/>
        </w:rPr>
        <w:t xml:space="preserve"> </w:t>
      </w:r>
      <w:r w:rsidR="00447417" w:rsidRPr="00402BE2">
        <w:rPr>
          <w:rFonts w:ascii="PT Astra Serif" w:hAnsi="PT Astra Serif"/>
          <w:spacing w:val="-4"/>
        </w:rPr>
        <w:t>и</w:t>
      </w:r>
      <w:r w:rsidRPr="00402BE2">
        <w:rPr>
          <w:rFonts w:ascii="PT Astra Serif" w:hAnsi="PT Astra Serif"/>
          <w:spacing w:val="-4"/>
        </w:rPr>
        <w:t xml:space="preserve"> </w:t>
      </w:r>
      <w:hyperlink r:id="rId37" w:anchor="/document/74449814/entry/570108" w:history="1">
        <w:r w:rsidRPr="00402BE2">
          <w:rPr>
            <w:rStyle w:val="a9"/>
            <w:rFonts w:ascii="PT Astra Serif" w:hAnsi="PT Astra Serif"/>
            <w:color w:val="auto"/>
            <w:spacing w:val="-4"/>
            <w:u w:val="none"/>
          </w:rPr>
          <w:t>8 части 1</w:t>
        </w:r>
      </w:hyperlink>
      <w:r w:rsidRPr="00402BE2">
        <w:rPr>
          <w:rFonts w:ascii="PT Astra Serif" w:hAnsi="PT Astra Serif"/>
          <w:spacing w:val="-4"/>
        </w:rPr>
        <w:t xml:space="preserve">, </w:t>
      </w:r>
      <w:hyperlink r:id="rId38" w:anchor="/document/74449814/entry/5703" w:history="1">
        <w:r w:rsidRPr="00402BE2">
          <w:rPr>
            <w:rStyle w:val="a9"/>
            <w:rFonts w:ascii="PT Astra Serif" w:hAnsi="PT Astra Serif"/>
            <w:color w:val="auto"/>
            <w:spacing w:val="-4"/>
            <w:u w:val="none"/>
          </w:rPr>
          <w:t>частью 3 статьи 57</w:t>
        </w:r>
      </w:hyperlink>
      <w:r w:rsidRPr="00402BE2">
        <w:rPr>
          <w:rFonts w:ascii="PT Astra Serif" w:hAnsi="PT Astra Serif"/>
          <w:spacing w:val="-4"/>
        </w:rPr>
        <w:t xml:space="preserve"> и </w:t>
      </w:r>
      <w:hyperlink r:id="rId39" w:anchor="/document/74449814/entry/6612" w:history="1">
        <w:r w:rsidRPr="00402BE2">
          <w:rPr>
            <w:rStyle w:val="a9"/>
            <w:rFonts w:ascii="PT Astra Serif" w:hAnsi="PT Astra Serif"/>
            <w:color w:val="auto"/>
            <w:spacing w:val="-4"/>
            <w:u w:val="none"/>
          </w:rPr>
          <w:t>частями 12</w:t>
        </w:r>
      </w:hyperlink>
      <w:r w:rsidRPr="00402BE2">
        <w:rPr>
          <w:rFonts w:ascii="PT Astra Serif" w:hAnsi="PT Astra Serif"/>
          <w:spacing w:val="-4"/>
        </w:rPr>
        <w:t xml:space="preserve"> и </w:t>
      </w:r>
      <w:hyperlink r:id="rId40" w:anchor="/document/74449814/entry/66121" w:history="1">
        <w:r w:rsidR="00D3164F" w:rsidRPr="00402BE2">
          <w:rPr>
            <w:rFonts w:ascii="PT Astra Serif" w:eastAsia="Calibri" w:hAnsi="PT Astra Serif"/>
            <w:spacing w:val="-4"/>
            <w:shd w:val="clear" w:color="auto" w:fill="FFFFFF"/>
            <w:lang w:eastAsia="en-US"/>
          </w:rPr>
          <w:t>12</w:t>
        </w:r>
        <w:r w:rsidR="00087F17" w:rsidRPr="00402BE2">
          <w:rPr>
            <w:rFonts w:ascii="PT Astra Serif" w:eastAsia="Calibri" w:hAnsi="PT Astra Serif"/>
            <w:spacing w:val="-4"/>
            <w:shd w:val="clear" w:color="auto" w:fill="FFFFFF"/>
            <w:vertAlign w:val="superscript"/>
            <w:lang w:eastAsia="en-US"/>
          </w:rPr>
          <w:t>1</w:t>
        </w:r>
        <w:r w:rsidRPr="00402BE2">
          <w:rPr>
            <w:rStyle w:val="a9"/>
            <w:rFonts w:ascii="PT Astra Serif" w:hAnsi="PT Astra Serif"/>
            <w:color w:val="auto"/>
            <w:spacing w:val="-4"/>
            <w:u w:val="none"/>
          </w:rPr>
          <w:t xml:space="preserve"> </w:t>
        </w:r>
      </w:hyperlink>
      <w:r w:rsidR="00D3164F" w:rsidRPr="00402BE2">
        <w:rPr>
          <w:rFonts w:ascii="PT Astra Serif" w:hAnsi="PT Astra Serif"/>
          <w:spacing w:val="-4"/>
        </w:rPr>
        <w:t xml:space="preserve">статьи 66 </w:t>
      </w:r>
      <w:r w:rsidRPr="00402BE2">
        <w:rPr>
          <w:rFonts w:ascii="PT Astra Serif" w:hAnsi="PT Astra Serif"/>
          <w:spacing w:val="-4"/>
        </w:rPr>
        <w:t>Федерального</w:t>
      </w:r>
      <w:r w:rsidRPr="00B86DE0">
        <w:rPr>
          <w:rFonts w:ascii="PT Astra Serif" w:hAnsi="PT Astra Serif"/>
        </w:rPr>
        <w:t xml:space="preserve"> закона № 248-ФЗ.»;</w:t>
      </w:r>
    </w:p>
    <w:p w:rsidR="00571AED" w:rsidRPr="00B86DE0" w:rsidRDefault="00577AC1" w:rsidP="000413C5">
      <w:pPr>
        <w:spacing w:line="235" w:lineRule="auto"/>
        <w:ind w:firstLine="709"/>
        <w:jc w:val="both"/>
        <w:rPr>
          <w:rFonts w:ascii="PT Astra Serif" w:hAnsi="PT Astra Serif"/>
        </w:rPr>
      </w:pPr>
      <w:r w:rsidRPr="00B86DE0">
        <w:rPr>
          <w:rFonts w:ascii="PT Astra Serif" w:hAnsi="PT Astra Serif"/>
        </w:rPr>
        <w:t xml:space="preserve">г) </w:t>
      </w:r>
      <w:r w:rsidR="00630BDD" w:rsidRPr="00B86DE0">
        <w:rPr>
          <w:rFonts w:ascii="PT Astra Serif" w:hAnsi="PT Astra Serif"/>
        </w:rPr>
        <w:t xml:space="preserve">пункт 5.7 дополнить подпунктом </w:t>
      </w:r>
      <w:r w:rsidR="00571AED" w:rsidRPr="00B86DE0">
        <w:rPr>
          <w:rFonts w:ascii="PT Astra Serif" w:hAnsi="PT Astra Serif"/>
        </w:rPr>
        <w:t>5.7.1</w:t>
      </w:r>
      <w:r w:rsidR="00571AED" w:rsidRPr="00B86DE0">
        <w:rPr>
          <w:rFonts w:ascii="PT Astra Serif" w:hAnsi="PT Astra Serif"/>
          <w:vertAlign w:val="superscript"/>
        </w:rPr>
        <w:t xml:space="preserve"> </w:t>
      </w:r>
      <w:r w:rsidR="00571AED" w:rsidRPr="00B86DE0">
        <w:rPr>
          <w:rFonts w:ascii="PT Astra Serif" w:hAnsi="PT Astra Serif"/>
        </w:rPr>
        <w:t>следующего содержания:</w:t>
      </w:r>
    </w:p>
    <w:p w:rsidR="00571AED" w:rsidRPr="00B86DE0" w:rsidRDefault="00571AED" w:rsidP="000413C5">
      <w:pPr>
        <w:spacing w:line="235" w:lineRule="auto"/>
        <w:ind w:firstLine="709"/>
        <w:jc w:val="both"/>
        <w:rPr>
          <w:rFonts w:ascii="PT Astra Serif" w:hAnsi="PT Astra Serif"/>
        </w:rPr>
      </w:pPr>
      <w:r w:rsidRPr="00B86DE0">
        <w:rPr>
          <w:rFonts w:ascii="PT Astra Serif" w:hAnsi="PT Astra Serif"/>
        </w:rPr>
        <w:t>«</w:t>
      </w:r>
      <w:r w:rsidR="00941E76" w:rsidRPr="00B86DE0">
        <w:rPr>
          <w:rFonts w:ascii="PT Astra Serif" w:hAnsi="PT Astra Serif"/>
        </w:rPr>
        <w:t xml:space="preserve">5.7.1. </w:t>
      </w:r>
      <w:r w:rsidRPr="00B86DE0">
        <w:rPr>
          <w:rFonts w:ascii="PT Astra Serif" w:hAnsi="PT Astra Serif"/>
        </w:rPr>
        <w:t xml:space="preserve">В случае, указанном в </w:t>
      </w:r>
      <w:hyperlink r:id="rId41" w:anchor="/document/74449814/entry/6510" w:history="1">
        <w:r w:rsidRPr="00B86DE0">
          <w:rPr>
            <w:rStyle w:val="a9"/>
            <w:rFonts w:ascii="PT Astra Serif" w:hAnsi="PT Astra Serif"/>
            <w:color w:val="auto"/>
            <w:u w:val="none"/>
          </w:rPr>
          <w:t>части 10</w:t>
        </w:r>
      </w:hyperlink>
      <w:r w:rsidRPr="00B86DE0">
        <w:rPr>
          <w:rFonts w:ascii="PT Astra Serif" w:hAnsi="PT Astra Serif"/>
        </w:rPr>
        <w:t xml:space="preserve"> статьи 65 Федерального закона </w:t>
      </w:r>
      <w:r w:rsidR="006D0DD6" w:rsidRPr="00B86DE0">
        <w:rPr>
          <w:rFonts w:ascii="PT Astra Serif" w:hAnsi="PT Astra Serif"/>
        </w:rPr>
        <w:br/>
      </w:r>
      <w:r w:rsidRPr="00B86DE0">
        <w:rPr>
          <w:rFonts w:ascii="PT Astra Serif" w:hAnsi="PT Astra Serif"/>
        </w:rPr>
        <w:t>№ 248-ФЗ, уполномоченное должностное лицо Уполномоченного о</w:t>
      </w:r>
      <w:r w:rsidR="00F427CE" w:rsidRPr="00B86DE0">
        <w:rPr>
          <w:rFonts w:ascii="PT Astra Serif" w:hAnsi="PT Astra Serif"/>
        </w:rPr>
        <w:t>ргана вп</w:t>
      </w:r>
      <w:r w:rsidR="000413C5">
        <w:rPr>
          <w:rFonts w:ascii="PT Astra Serif" w:hAnsi="PT Astra Serif"/>
        </w:rPr>
        <w:t>раве не позднее 3</w:t>
      </w:r>
      <w:r w:rsidRPr="00B86DE0">
        <w:rPr>
          <w:rFonts w:ascii="PT Astra Serif" w:hAnsi="PT Astra Serif"/>
        </w:rPr>
        <w:t xml:space="preserve"> месяцев с даты составления акта о невозможности проведения контрольного (надзорного) мероприятия принять решение </w:t>
      </w:r>
      <w:r w:rsidR="006D0DD6" w:rsidRPr="00B86DE0">
        <w:rPr>
          <w:rFonts w:ascii="PT Astra Serif" w:hAnsi="PT Astra Serif"/>
        </w:rPr>
        <w:br/>
      </w:r>
      <w:r w:rsidRPr="00B86DE0">
        <w:rPr>
          <w:rFonts w:ascii="PT Astra Serif" w:hAnsi="PT Astra Serif"/>
        </w:rPr>
        <w:t>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D94373" w:rsidRPr="00B86DE0" w:rsidRDefault="003E5064" w:rsidP="000413C5">
      <w:pPr>
        <w:spacing w:line="235" w:lineRule="auto"/>
        <w:ind w:firstLine="709"/>
        <w:jc w:val="both"/>
        <w:rPr>
          <w:rFonts w:ascii="PT Astra Serif" w:hAnsi="PT Astra Serif"/>
        </w:rPr>
      </w:pPr>
      <w:r w:rsidRPr="00B86DE0">
        <w:rPr>
          <w:rFonts w:ascii="PT Astra Serif" w:hAnsi="PT Astra Serif"/>
        </w:rPr>
        <w:t>6</w:t>
      </w:r>
      <w:r w:rsidR="0084428E" w:rsidRPr="00B86DE0">
        <w:rPr>
          <w:rFonts w:ascii="PT Astra Serif" w:hAnsi="PT Astra Serif"/>
        </w:rPr>
        <w:t xml:space="preserve">) </w:t>
      </w:r>
      <w:r w:rsidR="00D94373" w:rsidRPr="00B86DE0">
        <w:rPr>
          <w:rFonts w:ascii="PT Astra Serif" w:hAnsi="PT Astra Serif"/>
        </w:rPr>
        <w:t xml:space="preserve">в разделе </w:t>
      </w:r>
      <w:r w:rsidR="003D3A14" w:rsidRPr="00B86DE0">
        <w:rPr>
          <w:rFonts w:ascii="PT Astra Serif" w:hAnsi="PT Astra Serif"/>
        </w:rPr>
        <w:t>6</w:t>
      </w:r>
      <w:r w:rsidR="00D94373" w:rsidRPr="00B86DE0">
        <w:rPr>
          <w:rFonts w:ascii="PT Astra Serif" w:hAnsi="PT Astra Serif"/>
        </w:rPr>
        <w:t>:</w:t>
      </w:r>
    </w:p>
    <w:p w:rsidR="009973E0" w:rsidRPr="00B86DE0" w:rsidRDefault="009973E0" w:rsidP="000413C5">
      <w:pPr>
        <w:spacing w:line="235" w:lineRule="auto"/>
        <w:ind w:firstLine="709"/>
        <w:jc w:val="both"/>
        <w:rPr>
          <w:rFonts w:ascii="PT Astra Serif" w:hAnsi="PT Astra Serif"/>
        </w:rPr>
      </w:pPr>
      <w:r w:rsidRPr="00B86DE0">
        <w:rPr>
          <w:rFonts w:ascii="PT Astra Serif" w:hAnsi="PT Astra Serif"/>
        </w:rPr>
        <w:t xml:space="preserve">а) </w:t>
      </w:r>
      <w:r w:rsidR="00D94373" w:rsidRPr="00B86DE0">
        <w:rPr>
          <w:rFonts w:ascii="PT Astra Serif" w:hAnsi="PT Astra Serif"/>
        </w:rPr>
        <w:t xml:space="preserve">пункт </w:t>
      </w:r>
      <w:r w:rsidR="003D3A14" w:rsidRPr="00B86DE0">
        <w:rPr>
          <w:rFonts w:ascii="PT Astra Serif" w:hAnsi="PT Astra Serif"/>
        </w:rPr>
        <w:t>6</w:t>
      </w:r>
      <w:r w:rsidR="00D94373" w:rsidRPr="00B86DE0">
        <w:rPr>
          <w:rFonts w:ascii="PT Astra Serif" w:hAnsi="PT Astra Serif"/>
        </w:rPr>
        <w:t>.</w:t>
      </w:r>
      <w:r w:rsidR="00993959" w:rsidRPr="00B86DE0">
        <w:rPr>
          <w:rFonts w:ascii="PT Astra Serif" w:hAnsi="PT Astra Serif"/>
        </w:rPr>
        <w:t>3</w:t>
      </w:r>
      <w:r w:rsidR="00D94373" w:rsidRPr="00B86DE0">
        <w:rPr>
          <w:rFonts w:ascii="PT Astra Serif" w:hAnsi="PT Astra Serif"/>
        </w:rPr>
        <w:t xml:space="preserve"> </w:t>
      </w:r>
      <w:r w:rsidRPr="00B86DE0">
        <w:rPr>
          <w:rFonts w:ascii="PT Astra Serif" w:hAnsi="PT Astra Serif"/>
        </w:rPr>
        <w:t>изложить в следующей редакции:</w:t>
      </w:r>
    </w:p>
    <w:p w:rsidR="00993959" w:rsidRPr="00B86DE0" w:rsidRDefault="00993959" w:rsidP="000413C5">
      <w:pPr>
        <w:spacing w:line="235" w:lineRule="auto"/>
        <w:ind w:firstLine="709"/>
        <w:jc w:val="both"/>
        <w:rPr>
          <w:rFonts w:ascii="PT Astra Serif" w:hAnsi="PT Astra Serif"/>
        </w:rPr>
      </w:pPr>
      <w:r w:rsidRPr="00B86DE0">
        <w:rPr>
          <w:rFonts w:ascii="PT Astra Serif" w:hAnsi="PT Astra Serif"/>
        </w:rPr>
        <w:t>«6.3</w:t>
      </w:r>
      <w:r w:rsidR="00D04B16" w:rsidRPr="00B86DE0">
        <w:rPr>
          <w:rFonts w:ascii="PT Astra Serif" w:hAnsi="PT Astra Serif"/>
        </w:rPr>
        <w:t xml:space="preserve">. </w:t>
      </w:r>
      <w:r w:rsidRPr="00B86DE0">
        <w:rPr>
          <w:rFonts w:ascii="PT Astra Serif" w:hAnsi="PT Astra Serif"/>
        </w:rPr>
        <w:t xml:space="preserve">Срок рассмотрения Уполномоченным органом жалобы контролируемого лица на решения Уполномоченного органа, действия (бездействие) его должностных лиц составляет 15 рабочих дней со дня </w:t>
      </w:r>
      <w:r w:rsidR="00402BE2">
        <w:rPr>
          <w:rFonts w:ascii="PT Astra Serif" w:hAnsi="PT Astra Serif"/>
        </w:rPr>
        <w:br/>
      </w:r>
      <w:r w:rsidRPr="00B86DE0">
        <w:rPr>
          <w:rFonts w:ascii="PT Astra Serif" w:hAnsi="PT Astra Serif"/>
        </w:rPr>
        <w:t>её регистрации</w:t>
      </w:r>
      <w:r w:rsidR="00D04B16" w:rsidRPr="00B86DE0">
        <w:rPr>
          <w:rFonts w:ascii="PT Astra Serif" w:hAnsi="PT Astra Serif"/>
        </w:rPr>
        <w:t xml:space="preserve"> в информационной системе (подсистеме государственной информационной системы) досудебного обжалования</w:t>
      </w:r>
      <w:r w:rsidRPr="00B86DE0">
        <w:rPr>
          <w:rFonts w:ascii="PT Astra Serif" w:hAnsi="PT Astra Serif"/>
        </w:rPr>
        <w:t>.»;</w:t>
      </w:r>
    </w:p>
    <w:p w:rsidR="00D94373" w:rsidRPr="00B86DE0" w:rsidRDefault="00993959" w:rsidP="000413C5">
      <w:pPr>
        <w:spacing w:line="235" w:lineRule="auto"/>
        <w:ind w:firstLine="709"/>
        <w:jc w:val="both"/>
        <w:rPr>
          <w:rFonts w:ascii="PT Astra Serif" w:hAnsi="PT Astra Serif"/>
        </w:rPr>
      </w:pPr>
      <w:r w:rsidRPr="00B86DE0">
        <w:rPr>
          <w:rFonts w:ascii="PT Astra Serif" w:hAnsi="PT Astra Serif"/>
        </w:rPr>
        <w:t>б</w:t>
      </w:r>
      <w:r w:rsidR="00D94373" w:rsidRPr="00B86DE0">
        <w:rPr>
          <w:rFonts w:ascii="PT Astra Serif" w:hAnsi="PT Astra Serif"/>
        </w:rPr>
        <w:t>) дополнить пункт</w:t>
      </w:r>
      <w:r w:rsidRPr="00B86DE0">
        <w:rPr>
          <w:rFonts w:ascii="PT Astra Serif" w:hAnsi="PT Astra Serif"/>
        </w:rPr>
        <w:t>а</w:t>
      </w:r>
      <w:r w:rsidR="00D94373" w:rsidRPr="00B86DE0">
        <w:rPr>
          <w:rFonts w:ascii="PT Astra Serif" w:hAnsi="PT Astra Serif"/>
        </w:rPr>
        <w:t>м</w:t>
      </w:r>
      <w:r w:rsidRPr="00B86DE0">
        <w:rPr>
          <w:rFonts w:ascii="PT Astra Serif" w:hAnsi="PT Astra Serif"/>
        </w:rPr>
        <w:t>и</w:t>
      </w:r>
      <w:r w:rsidR="00D94373" w:rsidRPr="00B86DE0">
        <w:rPr>
          <w:rFonts w:ascii="PT Astra Serif" w:hAnsi="PT Astra Serif"/>
        </w:rPr>
        <w:t xml:space="preserve"> </w:t>
      </w:r>
      <w:r w:rsidR="003D3A14" w:rsidRPr="00B86DE0">
        <w:rPr>
          <w:rFonts w:ascii="PT Astra Serif" w:hAnsi="PT Astra Serif"/>
        </w:rPr>
        <w:t>6</w:t>
      </w:r>
      <w:r w:rsidR="00D94373" w:rsidRPr="00B86DE0">
        <w:rPr>
          <w:rFonts w:ascii="PT Astra Serif" w:hAnsi="PT Astra Serif"/>
        </w:rPr>
        <w:t>.</w:t>
      </w:r>
      <w:r w:rsidR="003D3A14" w:rsidRPr="00B86DE0">
        <w:rPr>
          <w:rFonts w:ascii="PT Astra Serif" w:hAnsi="PT Astra Serif"/>
        </w:rPr>
        <w:t>4</w:t>
      </w:r>
      <w:r w:rsidR="00D94373" w:rsidRPr="00B86DE0">
        <w:rPr>
          <w:rFonts w:ascii="PT Astra Serif" w:hAnsi="PT Astra Serif"/>
        </w:rPr>
        <w:t xml:space="preserve"> </w:t>
      </w:r>
      <w:r w:rsidRPr="00B86DE0">
        <w:rPr>
          <w:rFonts w:ascii="PT Astra Serif" w:hAnsi="PT Astra Serif"/>
        </w:rPr>
        <w:t xml:space="preserve">и 6.5 </w:t>
      </w:r>
      <w:r w:rsidR="00D94373" w:rsidRPr="00B86DE0">
        <w:rPr>
          <w:rFonts w:ascii="PT Astra Serif" w:hAnsi="PT Astra Serif"/>
        </w:rPr>
        <w:t>следующего содержания:</w:t>
      </w:r>
    </w:p>
    <w:p w:rsidR="00993959" w:rsidRPr="00B86DE0" w:rsidRDefault="00993959" w:rsidP="000413C5">
      <w:pPr>
        <w:spacing w:line="235" w:lineRule="auto"/>
        <w:ind w:firstLine="709"/>
        <w:jc w:val="both"/>
        <w:rPr>
          <w:rFonts w:ascii="PT Astra Serif" w:hAnsi="PT Astra Serif"/>
        </w:rPr>
      </w:pPr>
      <w:r w:rsidRPr="00B86DE0">
        <w:rPr>
          <w:rFonts w:ascii="PT Astra Serif" w:hAnsi="PT Astra Serif"/>
        </w:rPr>
        <w:t xml:space="preserve">«6.4. Жалоба контролируемого лица на решение об отнесении </w:t>
      </w:r>
      <w:r w:rsidR="00402BE2">
        <w:rPr>
          <w:rFonts w:ascii="PT Astra Serif" w:hAnsi="PT Astra Serif"/>
        </w:rPr>
        <w:br/>
      </w:r>
      <w:r w:rsidRPr="00B86DE0">
        <w:rPr>
          <w:rFonts w:ascii="PT Astra Serif" w:hAnsi="PT Astra Serif"/>
        </w:rPr>
        <w:t>объектов контроля к соответствующей категории риска рассматривается Уполномоченным органом в срок не более 5 рабочих дней</w:t>
      </w:r>
      <w:r w:rsidR="00D850A9" w:rsidRPr="00B86DE0">
        <w:rPr>
          <w:rFonts w:ascii="PT Astra Serif" w:hAnsi="PT Astra Serif"/>
        </w:rPr>
        <w:t xml:space="preserve"> со дня поступления</w:t>
      </w:r>
      <w:r w:rsidR="007C1DED" w:rsidRPr="00B86DE0">
        <w:rPr>
          <w:rFonts w:ascii="PT Astra Serif" w:hAnsi="PT Astra Serif"/>
        </w:rPr>
        <w:t xml:space="preserve"> такой жалобы</w:t>
      </w:r>
      <w:r w:rsidRPr="00B86DE0">
        <w:rPr>
          <w:rFonts w:ascii="PT Astra Serif" w:hAnsi="PT Astra Serif"/>
        </w:rPr>
        <w:t>.</w:t>
      </w:r>
    </w:p>
    <w:p w:rsidR="00D94373" w:rsidRPr="00B86DE0" w:rsidRDefault="00993959" w:rsidP="000413C5">
      <w:pPr>
        <w:spacing w:line="235" w:lineRule="auto"/>
        <w:ind w:firstLine="709"/>
        <w:jc w:val="both"/>
        <w:rPr>
          <w:rFonts w:ascii="PT Astra Serif" w:hAnsi="PT Astra Serif"/>
        </w:rPr>
      </w:pPr>
      <w:r w:rsidRPr="00B86DE0">
        <w:rPr>
          <w:rFonts w:ascii="PT Astra Serif" w:hAnsi="PT Astra Serif"/>
        </w:rPr>
        <w:t>6.5. Жалоба контролируемого лица на решения, действия (бездействие) руководителя Уполномоченного органа рассматривается руководителем Уполномоченного органа.»</w:t>
      </w:r>
      <w:r w:rsidR="00C57EEE" w:rsidRPr="00B86DE0">
        <w:rPr>
          <w:rFonts w:ascii="PT Astra Serif" w:hAnsi="PT Astra Serif"/>
        </w:rPr>
        <w:t>.</w:t>
      </w:r>
    </w:p>
    <w:p w:rsidR="00382C9E" w:rsidRPr="00B86DE0" w:rsidRDefault="007A211C" w:rsidP="000413C5">
      <w:pPr>
        <w:spacing w:line="235" w:lineRule="auto"/>
        <w:ind w:firstLine="709"/>
        <w:jc w:val="both"/>
        <w:rPr>
          <w:rFonts w:ascii="PT Astra Serif" w:hAnsi="PT Astra Serif"/>
        </w:rPr>
      </w:pPr>
      <w:r w:rsidRPr="00B86DE0">
        <w:rPr>
          <w:rFonts w:ascii="PT Astra Serif" w:hAnsi="PT Astra Serif"/>
        </w:rPr>
        <w:t>3</w:t>
      </w:r>
      <w:r w:rsidR="00025389" w:rsidRPr="00B86DE0">
        <w:rPr>
          <w:rFonts w:ascii="PT Astra Serif" w:hAnsi="PT Astra Serif"/>
        </w:rPr>
        <w:t xml:space="preserve">. </w:t>
      </w:r>
      <w:r w:rsidR="004E1ABE" w:rsidRPr="00B86DE0">
        <w:rPr>
          <w:rFonts w:ascii="PT Astra Serif" w:hAnsi="PT Astra Serif"/>
        </w:rPr>
        <w:t xml:space="preserve">Внести в </w:t>
      </w:r>
      <w:r w:rsidR="00382C9E" w:rsidRPr="00B86DE0">
        <w:rPr>
          <w:rFonts w:ascii="PT Astra Serif" w:hAnsi="PT Astra Serif"/>
        </w:rPr>
        <w:t>Положени</w:t>
      </w:r>
      <w:r w:rsidR="000E2A80" w:rsidRPr="00B86DE0">
        <w:rPr>
          <w:rFonts w:ascii="PT Astra Serif" w:hAnsi="PT Astra Serif"/>
        </w:rPr>
        <w:t>е</w:t>
      </w:r>
      <w:r w:rsidR="00382C9E" w:rsidRPr="00B86DE0">
        <w:rPr>
          <w:rFonts w:ascii="PT Astra Serif" w:hAnsi="PT Astra Serif"/>
        </w:rPr>
        <w:t xml:space="preserve"> о региональном государственном контроле (надзоре)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r w:rsidR="003807C9" w:rsidRPr="00B86DE0">
        <w:rPr>
          <w:rFonts w:ascii="PT Astra Serif" w:hAnsi="PT Astra Serif"/>
        </w:rPr>
        <w:t>,</w:t>
      </w:r>
      <w:r w:rsidR="00382C9E" w:rsidRPr="00B86DE0">
        <w:rPr>
          <w:rFonts w:ascii="PT Astra Serif" w:hAnsi="PT Astra Serif"/>
        </w:rPr>
        <w:t xml:space="preserve"> утвержд</w:t>
      </w:r>
      <w:r w:rsidR="003807C9" w:rsidRPr="00B86DE0">
        <w:rPr>
          <w:rFonts w:ascii="PT Astra Serif" w:hAnsi="PT Astra Serif"/>
        </w:rPr>
        <w:t>ё</w:t>
      </w:r>
      <w:r w:rsidR="00382C9E" w:rsidRPr="00B86DE0">
        <w:rPr>
          <w:rFonts w:ascii="PT Astra Serif" w:hAnsi="PT Astra Serif"/>
        </w:rPr>
        <w:t>нно</w:t>
      </w:r>
      <w:r w:rsidR="000A60FB" w:rsidRPr="00B86DE0">
        <w:rPr>
          <w:rFonts w:ascii="PT Astra Serif" w:hAnsi="PT Astra Serif"/>
        </w:rPr>
        <w:t>е</w:t>
      </w:r>
      <w:r w:rsidR="00382C9E" w:rsidRPr="00B86DE0">
        <w:rPr>
          <w:rFonts w:ascii="PT Astra Serif" w:hAnsi="PT Astra Serif"/>
        </w:rPr>
        <w:t xml:space="preserve"> </w:t>
      </w:r>
      <w:r w:rsidR="003807C9" w:rsidRPr="00B86DE0">
        <w:rPr>
          <w:rFonts w:ascii="PT Astra Serif" w:hAnsi="PT Astra Serif"/>
        </w:rPr>
        <w:t>п</w:t>
      </w:r>
      <w:r w:rsidR="00382C9E" w:rsidRPr="00B86DE0">
        <w:rPr>
          <w:rFonts w:ascii="PT Astra Serif" w:hAnsi="PT Astra Serif"/>
        </w:rPr>
        <w:t>остановлением Правительства Ульяновской области от 18.10.2021 № 494-П «Об утверждении Положения о региональном государственном контроле (надзоре)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r w:rsidR="000A60FB" w:rsidRPr="00B86DE0">
        <w:rPr>
          <w:rFonts w:ascii="PT Astra Serif" w:hAnsi="PT Astra Serif"/>
        </w:rPr>
        <w:t>,</w:t>
      </w:r>
      <w:r w:rsidR="000E2A80" w:rsidRPr="00B86DE0">
        <w:rPr>
          <w:rFonts w:ascii="PT Astra Serif" w:hAnsi="PT Astra Serif"/>
        </w:rPr>
        <w:t xml:space="preserve"> следующие изменения</w:t>
      </w:r>
      <w:r w:rsidR="00382C9E" w:rsidRPr="00B86DE0">
        <w:rPr>
          <w:rFonts w:ascii="PT Astra Serif" w:hAnsi="PT Astra Serif"/>
        </w:rPr>
        <w:t>:</w:t>
      </w:r>
    </w:p>
    <w:p w:rsidR="00E801A2" w:rsidRPr="00B86DE0" w:rsidRDefault="00E86AE7" w:rsidP="000413C5">
      <w:pPr>
        <w:spacing w:line="235" w:lineRule="auto"/>
        <w:ind w:firstLine="709"/>
        <w:jc w:val="both"/>
        <w:rPr>
          <w:rFonts w:ascii="PT Astra Serif" w:hAnsi="PT Astra Serif"/>
        </w:rPr>
      </w:pPr>
      <w:r w:rsidRPr="00B86DE0">
        <w:rPr>
          <w:rFonts w:ascii="PT Astra Serif" w:hAnsi="PT Astra Serif"/>
        </w:rPr>
        <w:t>1</w:t>
      </w:r>
      <w:r w:rsidR="00024BA3" w:rsidRPr="00B86DE0">
        <w:rPr>
          <w:rFonts w:ascii="PT Astra Serif" w:hAnsi="PT Astra Serif"/>
        </w:rPr>
        <w:t xml:space="preserve">) </w:t>
      </w:r>
      <w:r w:rsidR="00E801A2" w:rsidRPr="00B86DE0">
        <w:rPr>
          <w:rFonts w:ascii="PT Astra Serif" w:hAnsi="PT Astra Serif"/>
        </w:rPr>
        <w:t>пункт 1.4 раздела 1 после слов «контроля (надзор</w:t>
      </w:r>
      <w:r w:rsidR="001C38E0" w:rsidRPr="00B86DE0">
        <w:rPr>
          <w:rFonts w:ascii="PT Astra Serif" w:hAnsi="PT Astra Serif"/>
        </w:rPr>
        <w:t>а)» дополнить словами «(далее</w:t>
      </w:r>
      <w:r w:rsidR="000413C5">
        <w:rPr>
          <w:rFonts w:ascii="PT Astra Serif" w:hAnsi="PT Astra Serif"/>
        </w:rPr>
        <w:t xml:space="preserve"> – </w:t>
      </w:r>
      <w:r w:rsidR="00E801A2" w:rsidRPr="00B86DE0">
        <w:rPr>
          <w:rFonts w:ascii="PT Astra Serif" w:hAnsi="PT Astra Serif"/>
        </w:rPr>
        <w:t>должностные лица Уполномоченного органа)»;</w:t>
      </w:r>
    </w:p>
    <w:p w:rsidR="00671E3A" w:rsidRPr="00B86DE0" w:rsidRDefault="00041518" w:rsidP="000413C5">
      <w:pPr>
        <w:spacing w:line="235" w:lineRule="auto"/>
        <w:ind w:firstLine="709"/>
        <w:jc w:val="both"/>
        <w:rPr>
          <w:rFonts w:ascii="PT Astra Serif" w:hAnsi="PT Astra Serif"/>
        </w:rPr>
      </w:pPr>
      <w:r w:rsidRPr="00B86DE0">
        <w:rPr>
          <w:rFonts w:ascii="PT Astra Serif" w:hAnsi="PT Astra Serif"/>
        </w:rPr>
        <w:t xml:space="preserve">2) </w:t>
      </w:r>
      <w:r w:rsidR="00671E3A" w:rsidRPr="00B86DE0">
        <w:rPr>
          <w:rFonts w:ascii="PT Astra Serif" w:hAnsi="PT Astra Serif"/>
        </w:rPr>
        <w:t xml:space="preserve">пункт 3.4 </w:t>
      </w:r>
      <w:r w:rsidR="00E86AE7" w:rsidRPr="00B86DE0">
        <w:rPr>
          <w:rFonts w:ascii="PT Astra Serif" w:hAnsi="PT Astra Serif"/>
        </w:rPr>
        <w:t xml:space="preserve">раздела 3 </w:t>
      </w:r>
      <w:r w:rsidR="00671E3A" w:rsidRPr="00B86DE0">
        <w:rPr>
          <w:rFonts w:ascii="PT Astra Serif" w:hAnsi="PT Astra Serif"/>
        </w:rPr>
        <w:t>изложить в следующей редакции:</w:t>
      </w:r>
    </w:p>
    <w:p w:rsidR="00B169F1" w:rsidRPr="00B86DE0" w:rsidRDefault="00B169F1" w:rsidP="000413C5">
      <w:pPr>
        <w:spacing w:line="235" w:lineRule="auto"/>
        <w:ind w:firstLine="709"/>
        <w:jc w:val="both"/>
        <w:rPr>
          <w:rFonts w:ascii="PT Astra Serif" w:hAnsi="PT Astra Serif"/>
        </w:rPr>
      </w:pPr>
      <w:r w:rsidRPr="00B86DE0">
        <w:rPr>
          <w:rFonts w:ascii="PT Astra Serif" w:hAnsi="PT Astra Serif"/>
        </w:rPr>
        <w:t>«3.4</w:t>
      </w:r>
      <w:r w:rsidR="00581839" w:rsidRPr="00B86DE0">
        <w:rPr>
          <w:rFonts w:ascii="PT Astra Serif" w:hAnsi="PT Astra Serif"/>
        </w:rPr>
        <w:t>.</w:t>
      </w:r>
      <w:r w:rsidRPr="00B86DE0">
        <w:rPr>
          <w:rFonts w:ascii="PT Astra Serif" w:hAnsi="PT Astra Serif"/>
        </w:rPr>
        <w:t xml:space="preserve"> </w:t>
      </w:r>
      <w:r w:rsidR="00545CCD" w:rsidRPr="00B86DE0">
        <w:rPr>
          <w:rFonts w:ascii="PT Astra Serif" w:hAnsi="PT Astra Serif"/>
          <w:lang w:val="x-none"/>
        </w:rPr>
        <w:t>Периодичность проведения обязательных профилактических визитов в отношении объектов контроля, отнесённых к категории среднего или умеренного риска, определяется Правительством Российской Федерации.</w:t>
      </w:r>
      <w:r w:rsidR="00E0285A" w:rsidRPr="00B86DE0">
        <w:rPr>
          <w:rFonts w:ascii="PT Astra Serif" w:hAnsi="PT Astra Serif"/>
        </w:rPr>
        <w:t>»;</w:t>
      </w:r>
    </w:p>
    <w:p w:rsidR="00671E3A" w:rsidRPr="00B86DE0" w:rsidRDefault="00041518" w:rsidP="00671E3A">
      <w:pPr>
        <w:ind w:firstLine="709"/>
        <w:jc w:val="both"/>
        <w:rPr>
          <w:rFonts w:ascii="PT Astra Serif" w:hAnsi="PT Astra Serif"/>
        </w:rPr>
      </w:pPr>
      <w:r w:rsidRPr="00B86DE0">
        <w:rPr>
          <w:rFonts w:ascii="PT Astra Serif" w:hAnsi="PT Astra Serif"/>
        </w:rPr>
        <w:t>3</w:t>
      </w:r>
      <w:r w:rsidR="00671E3A" w:rsidRPr="00B86DE0">
        <w:rPr>
          <w:rFonts w:ascii="PT Astra Serif" w:hAnsi="PT Astra Serif"/>
        </w:rPr>
        <w:t>) в разделе 4:</w:t>
      </w:r>
    </w:p>
    <w:p w:rsidR="00671E3A" w:rsidRPr="00B86DE0" w:rsidRDefault="004049AD" w:rsidP="00671E3A">
      <w:pPr>
        <w:ind w:firstLine="709"/>
        <w:jc w:val="both"/>
        <w:rPr>
          <w:rFonts w:ascii="PT Astra Serif" w:hAnsi="PT Astra Serif"/>
        </w:rPr>
      </w:pPr>
      <w:r w:rsidRPr="00B86DE0">
        <w:rPr>
          <w:rFonts w:ascii="PT Astra Serif" w:hAnsi="PT Astra Serif"/>
        </w:rPr>
        <w:t xml:space="preserve">а) </w:t>
      </w:r>
      <w:r w:rsidR="00671E3A" w:rsidRPr="00B86DE0">
        <w:rPr>
          <w:rFonts w:ascii="PT Astra Serif" w:hAnsi="PT Astra Serif"/>
        </w:rPr>
        <w:t xml:space="preserve">пункт </w:t>
      </w:r>
      <w:r w:rsidR="00671E3A" w:rsidRPr="00B86DE0">
        <w:rPr>
          <w:rFonts w:ascii="PT Astra Serif" w:eastAsia="Calibri" w:hAnsi="PT Astra Serif"/>
          <w:shd w:val="clear" w:color="auto" w:fill="FFFFFF"/>
          <w:lang w:eastAsia="en-US"/>
        </w:rPr>
        <w:t>4.1</w:t>
      </w:r>
      <w:r w:rsidR="0014754A" w:rsidRPr="00B86DE0">
        <w:rPr>
          <w:rFonts w:ascii="PT Astra Serif" w:eastAsia="Calibri" w:hAnsi="PT Astra Serif"/>
          <w:shd w:val="clear" w:color="auto" w:fill="FFFFFF"/>
          <w:vertAlign w:val="superscript"/>
          <w:lang w:eastAsia="en-US"/>
        </w:rPr>
        <w:t>2</w:t>
      </w:r>
      <w:r w:rsidR="008B16AC" w:rsidRPr="00B86DE0">
        <w:rPr>
          <w:rFonts w:ascii="PT Astra Serif" w:hAnsi="PT Astra Serif"/>
        </w:rPr>
        <w:t xml:space="preserve"> изложить в следующей редакции:</w:t>
      </w:r>
    </w:p>
    <w:p w:rsidR="001C38E0" w:rsidRPr="00B86DE0" w:rsidRDefault="00024BA3" w:rsidP="001C38E0">
      <w:pPr>
        <w:autoSpaceDE w:val="0"/>
        <w:autoSpaceDN w:val="0"/>
        <w:adjustRightInd w:val="0"/>
        <w:ind w:firstLine="708"/>
        <w:jc w:val="both"/>
        <w:rPr>
          <w:rFonts w:ascii="PT Astra Serif" w:hAnsi="PT Astra Serif"/>
        </w:rPr>
      </w:pPr>
      <w:r w:rsidRPr="00B86DE0">
        <w:rPr>
          <w:rFonts w:ascii="PT Astra Serif" w:hAnsi="PT Astra Serif"/>
        </w:rPr>
        <w:t>«4.1</w:t>
      </w:r>
      <w:r w:rsidRPr="00B86DE0">
        <w:rPr>
          <w:rFonts w:ascii="PT Astra Serif" w:hAnsi="PT Astra Serif"/>
          <w:vertAlign w:val="superscript"/>
        </w:rPr>
        <w:t>2</w:t>
      </w:r>
      <w:r w:rsidRPr="00B86DE0">
        <w:rPr>
          <w:rFonts w:ascii="PT Astra Serif" w:hAnsi="PT Astra Serif"/>
        </w:rPr>
        <w:t xml:space="preserve">. </w:t>
      </w:r>
      <w:r w:rsidR="001C38E0" w:rsidRPr="00B86DE0">
        <w:rPr>
          <w:rFonts w:ascii="PT Astra Serif" w:hAnsi="PT Astra Serif"/>
        </w:rPr>
        <w:t xml:space="preserve">Оценка добросовестности контролируемых лиц осуществляется </w:t>
      </w:r>
      <w:r w:rsidR="001C38E0" w:rsidRPr="00B86DE0">
        <w:rPr>
          <w:rFonts w:ascii="PT Astra Serif" w:hAnsi="PT Astra Serif"/>
        </w:rPr>
        <w:br/>
        <w:t>с учётом имеющихся у Уполномоченного органа сведений:</w:t>
      </w:r>
    </w:p>
    <w:p w:rsidR="001C38E0" w:rsidRPr="00B86DE0" w:rsidRDefault="001C38E0" w:rsidP="001C38E0">
      <w:pPr>
        <w:autoSpaceDE w:val="0"/>
        <w:autoSpaceDN w:val="0"/>
        <w:adjustRightInd w:val="0"/>
        <w:ind w:firstLine="708"/>
        <w:jc w:val="both"/>
        <w:rPr>
          <w:rFonts w:ascii="PT Astra Serif" w:hAnsi="PT Astra Serif"/>
        </w:rPr>
      </w:pPr>
      <w:r w:rsidRPr="00B86DE0">
        <w:rPr>
          <w:rFonts w:ascii="PT Astra Serif" w:hAnsi="PT Astra Serif"/>
        </w:rPr>
        <w:t xml:space="preserve">об отсутствии нарушений контролируемым лицом обязательных требований, выявленных по результатам проведения обязательных профилактических визитов или контрольных (надзорных) мероприятий, </w:t>
      </w:r>
      <w:r w:rsidRPr="00B86DE0">
        <w:rPr>
          <w:rFonts w:ascii="PT Astra Serif" w:hAnsi="PT Astra Serif"/>
        </w:rPr>
        <w:br/>
        <w:t>в течение календарного года;</w:t>
      </w:r>
    </w:p>
    <w:p w:rsidR="001C38E0" w:rsidRPr="00B86DE0" w:rsidRDefault="001C38E0" w:rsidP="001C38E0">
      <w:pPr>
        <w:autoSpaceDE w:val="0"/>
        <w:autoSpaceDN w:val="0"/>
        <w:adjustRightInd w:val="0"/>
        <w:ind w:firstLine="708"/>
        <w:jc w:val="both"/>
        <w:rPr>
          <w:rFonts w:ascii="PT Astra Serif" w:hAnsi="PT Astra Serif"/>
        </w:rPr>
      </w:pPr>
      <w:r w:rsidRPr="00B86DE0">
        <w:rPr>
          <w:rFonts w:ascii="PT Astra Serif" w:hAnsi="PT Astra Serif"/>
        </w:rPr>
        <w:t xml:space="preserve">о проведении контролируемым лицом мероприятия по снижению риска причинения вреда (ущерба) и предотвращению вреда (ущерба) охраняемым законом ценностям в форме реализации права контролируемого лица </w:t>
      </w:r>
      <w:r w:rsidRPr="00B86DE0">
        <w:rPr>
          <w:rFonts w:ascii="PT Astra Serif" w:hAnsi="PT Astra Serif"/>
        </w:rPr>
        <w:br/>
        <w:t>на проведение профилактического визита по заявлению, предусмотренному частью 2 статьи 52</w:t>
      </w:r>
      <w:r w:rsidRPr="00B86DE0">
        <w:rPr>
          <w:rFonts w:ascii="PT Astra Serif" w:hAnsi="PT Astra Serif"/>
          <w:vertAlign w:val="superscript"/>
        </w:rPr>
        <w:t xml:space="preserve">2 </w:t>
      </w:r>
      <w:r w:rsidRPr="00B86DE0">
        <w:rPr>
          <w:rFonts w:ascii="PT Astra Serif" w:hAnsi="PT Astra Serif"/>
        </w:rPr>
        <w:t>Федерального закона № 248-ФЗ, в течение года после проведения такого профилактического визита;</w:t>
      </w:r>
    </w:p>
    <w:p w:rsidR="001C38E0" w:rsidRPr="00B86DE0" w:rsidRDefault="001C38E0" w:rsidP="001C38E0">
      <w:pPr>
        <w:autoSpaceDE w:val="0"/>
        <w:autoSpaceDN w:val="0"/>
        <w:adjustRightInd w:val="0"/>
        <w:ind w:firstLine="708"/>
        <w:jc w:val="both"/>
        <w:rPr>
          <w:rFonts w:ascii="PT Astra Serif" w:hAnsi="PT Astra Serif"/>
        </w:rPr>
      </w:pPr>
      <w:r w:rsidRPr="00B86DE0">
        <w:rPr>
          <w:rFonts w:ascii="PT Astra Serif" w:hAnsi="PT Astra Serif"/>
        </w:rPr>
        <w:t>о наличии заключённого контролируемым лицом со страховой организацией действующего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причинённый вследствие нарушения контролируемым лицом обязательных требований (далее</w:t>
      </w:r>
      <w:r w:rsidR="000413C5">
        <w:rPr>
          <w:rFonts w:ascii="PT Astra Serif" w:hAnsi="PT Astra Serif"/>
        </w:rPr>
        <w:t xml:space="preserve"> – </w:t>
      </w:r>
      <w:r w:rsidRPr="00B86DE0">
        <w:rPr>
          <w:rFonts w:ascii="PT Astra Serif" w:hAnsi="PT Astra Serif"/>
        </w:rPr>
        <w:t>договор страхования), в течение срока действия такого договора.</w:t>
      </w:r>
    </w:p>
    <w:p w:rsidR="00EC7B41" w:rsidRPr="00B86DE0" w:rsidRDefault="001C38E0" w:rsidP="00EC7B41">
      <w:pPr>
        <w:ind w:firstLine="709"/>
        <w:jc w:val="both"/>
        <w:rPr>
          <w:rFonts w:ascii="PT Astra Serif" w:hAnsi="PT Astra Serif"/>
        </w:rPr>
      </w:pPr>
      <w:r w:rsidRPr="00B86DE0">
        <w:rPr>
          <w:rFonts w:ascii="PT Astra Serif" w:hAnsi="PT Astra Serif"/>
        </w:rPr>
        <w:t xml:space="preserve">Сведения, указанные в абзаце четвёртом настоящего пункта, представляются в Уполномоченный орган контролируемым лицом в порядке, предусмотренном пунктом 4.8 настоящего раздела, </w:t>
      </w:r>
      <w:r w:rsidR="00EC7B41" w:rsidRPr="00B86DE0">
        <w:rPr>
          <w:rFonts w:ascii="PT Astra Serif" w:hAnsi="PT Astra Serif"/>
        </w:rPr>
        <w:t>с приложением копии договора страхования, заверенной подписью руководителя контролируемого лица или уполномоченного им лица (в случае если контролируемое лицо является юридическим лицом) или контролируемого лица (в случае если контролируемое лицо является индивидуальным предпринимателем) и печатью контролируемого лица (в случае её наличия).</w:t>
      </w:r>
    </w:p>
    <w:p w:rsidR="00EC7B41" w:rsidRPr="00B86DE0" w:rsidRDefault="00EC7B41" w:rsidP="00EC7B41">
      <w:pPr>
        <w:ind w:firstLine="709"/>
        <w:jc w:val="both"/>
        <w:rPr>
          <w:rFonts w:ascii="PT Astra Serif" w:hAnsi="PT Astra Serif"/>
        </w:rPr>
      </w:pPr>
      <w:r w:rsidRPr="00B86DE0">
        <w:rPr>
          <w:rFonts w:ascii="PT Astra Serif" w:hAnsi="PT Astra Serif"/>
        </w:rPr>
        <w:t>В случае отсутствия нарушений обязательных требований, установленного по результатам проведения профилактического визита либо контрольного (надзорного) мероприятия с взаимодействием с контролируемым лицом, объекты контроля (надзора) данного контролируемого лица, относящиеся к категориям</w:t>
      </w:r>
      <w:r w:rsidR="00C6262D" w:rsidRPr="00B86DE0">
        <w:rPr>
          <w:rFonts w:ascii="PT Astra Serif" w:hAnsi="PT Astra Serif"/>
        </w:rPr>
        <w:t xml:space="preserve"> среднего и умеренного риска, считаются отнесёнными к категориям умеренного и низкого риска соответственно </w:t>
      </w:r>
      <w:r w:rsidRPr="00B86DE0">
        <w:rPr>
          <w:rFonts w:ascii="PT Astra Serif" w:hAnsi="PT Astra Serif"/>
        </w:rPr>
        <w:br/>
        <w:t xml:space="preserve">в течение года после проведения в отношении данного контролируемого лица профилактического визита либо контрольного (надзорного) мероприятия, </w:t>
      </w:r>
      <w:r w:rsidR="00DA1E61" w:rsidRPr="00B86DE0">
        <w:rPr>
          <w:rFonts w:ascii="PT Astra Serif" w:hAnsi="PT Astra Serif"/>
          <w:bCs/>
        </w:rPr>
        <w:br/>
      </w:r>
      <w:r w:rsidRPr="00B86DE0">
        <w:rPr>
          <w:rFonts w:ascii="PT Astra Serif" w:hAnsi="PT Astra Serif"/>
        </w:rPr>
        <w:t xml:space="preserve">в ходе проведения которого установлено отсутствие нарушений обязательных требований. </w:t>
      </w:r>
    </w:p>
    <w:p w:rsidR="00EC7B41" w:rsidRPr="00B86DE0" w:rsidRDefault="00EC7B41" w:rsidP="00EC7B41">
      <w:pPr>
        <w:ind w:firstLine="709"/>
        <w:jc w:val="both"/>
        <w:rPr>
          <w:rFonts w:ascii="PT Astra Serif" w:hAnsi="PT Astra Serif"/>
        </w:rPr>
      </w:pPr>
      <w:r w:rsidRPr="00B86DE0">
        <w:rPr>
          <w:rFonts w:ascii="PT Astra Serif" w:hAnsi="PT Astra Serif"/>
        </w:rPr>
        <w:t xml:space="preserve">В случае представления контролируемым лицом в Уполномоченный орган сведений, указанных в абзаце четвёртом настоящего пункта, объекты контроля (надзора) данного контролируемого лица, относящиеся к категориям среднего и умеренного риска, считаются отнесёнными к категориям умеренного и низкого риска соответственно с даты поступления </w:t>
      </w:r>
      <w:r w:rsidRPr="00B86DE0">
        <w:rPr>
          <w:rFonts w:ascii="PT Astra Serif" w:hAnsi="PT Astra Serif"/>
        </w:rPr>
        <w:br/>
        <w:t>в Уполномоченный орган указанных сведений.»;</w:t>
      </w:r>
    </w:p>
    <w:p w:rsidR="00C86C1F" w:rsidRPr="00B86DE0" w:rsidRDefault="00127D73" w:rsidP="00C86C1F">
      <w:pPr>
        <w:ind w:firstLine="709"/>
        <w:jc w:val="both"/>
        <w:rPr>
          <w:rFonts w:ascii="PT Astra Serif" w:hAnsi="PT Astra Serif"/>
        </w:rPr>
      </w:pPr>
      <w:r w:rsidRPr="00B86DE0">
        <w:rPr>
          <w:rFonts w:ascii="PT Astra Serif" w:hAnsi="PT Astra Serif"/>
        </w:rPr>
        <w:t xml:space="preserve">б) </w:t>
      </w:r>
      <w:r w:rsidR="00C86C1F" w:rsidRPr="00B86DE0">
        <w:rPr>
          <w:rFonts w:ascii="PT Astra Serif" w:hAnsi="PT Astra Serif"/>
        </w:rPr>
        <w:t>в пункте 4.3 слова «присвоенной</w:t>
      </w:r>
      <w:r w:rsidR="001C38E0" w:rsidRPr="00B86DE0">
        <w:rPr>
          <w:rFonts w:ascii="PT Astra Serif" w:hAnsi="PT Astra Serif"/>
        </w:rPr>
        <w:t xml:space="preserve"> ему категории риска</w:t>
      </w:r>
      <w:r w:rsidR="00C86C1F" w:rsidRPr="00B86DE0">
        <w:rPr>
          <w:rFonts w:ascii="PT Astra Serif" w:hAnsi="PT Astra Serif"/>
        </w:rPr>
        <w:t>» заменить словами «</w:t>
      </w:r>
      <w:r w:rsidR="001C38E0" w:rsidRPr="00B86DE0">
        <w:rPr>
          <w:rFonts w:ascii="PT Astra Serif" w:hAnsi="PT Astra Serif"/>
        </w:rPr>
        <w:t xml:space="preserve">категории риска, к которой он </w:t>
      </w:r>
      <w:r w:rsidR="00C86C1F" w:rsidRPr="00B86DE0">
        <w:rPr>
          <w:rFonts w:ascii="PT Astra Serif" w:hAnsi="PT Astra Serif"/>
        </w:rPr>
        <w:t>отнесён</w:t>
      </w:r>
      <w:r w:rsidR="00125682" w:rsidRPr="00B86DE0">
        <w:rPr>
          <w:rFonts w:ascii="PT Astra Serif" w:hAnsi="PT Astra Serif"/>
        </w:rPr>
        <w:t>,</w:t>
      </w:r>
      <w:r w:rsidR="00C86C1F" w:rsidRPr="00B86DE0">
        <w:rPr>
          <w:rFonts w:ascii="PT Astra Serif" w:hAnsi="PT Astra Serif"/>
        </w:rPr>
        <w:t>»;</w:t>
      </w:r>
    </w:p>
    <w:p w:rsidR="008520D0" w:rsidRPr="00B86DE0" w:rsidRDefault="00C86C1F" w:rsidP="008520D0">
      <w:pPr>
        <w:ind w:firstLine="709"/>
        <w:jc w:val="both"/>
        <w:rPr>
          <w:rFonts w:ascii="PT Astra Serif" w:hAnsi="PT Astra Serif"/>
        </w:rPr>
      </w:pPr>
      <w:r w:rsidRPr="00B86DE0">
        <w:rPr>
          <w:rFonts w:ascii="PT Astra Serif" w:hAnsi="PT Astra Serif"/>
        </w:rPr>
        <w:t xml:space="preserve">в) </w:t>
      </w:r>
      <w:r w:rsidR="008520D0" w:rsidRPr="00B86DE0">
        <w:rPr>
          <w:rFonts w:ascii="PT Astra Serif" w:hAnsi="PT Astra Serif"/>
        </w:rPr>
        <w:t>в пункте 4.6 слова «</w:t>
      </w:r>
      <w:r w:rsidR="00B16B03" w:rsidRPr="00B86DE0">
        <w:rPr>
          <w:rFonts w:ascii="PT Astra Serif" w:hAnsi="PT Astra Serif"/>
        </w:rPr>
        <w:t xml:space="preserve">ранее </w:t>
      </w:r>
      <w:r w:rsidR="008520D0" w:rsidRPr="00B86DE0">
        <w:rPr>
          <w:rFonts w:ascii="PT Astra Serif" w:hAnsi="PT Astra Serif"/>
        </w:rPr>
        <w:t>присвоенной</w:t>
      </w:r>
      <w:r w:rsidR="00B16B03" w:rsidRPr="00B86DE0">
        <w:rPr>
          <w:rFonts w:ascii="PT Astra Serif" w:hAnsi="PT Astra Serif"/>
        </w:rPr>
        <w:t xml:space="preserve"> категории риска объекта контроля (надзора)</w:t>
      </w:r>
      <w:r w:rsidR="008520D0" w:rsidRPr="00B86DE0">
        <w:rPr>
          <w:rFonts w:ascii="PT Astra Serif" w:hAnsi="PT Astra Serif"/>
        </w:rPr>
        <w:t>» заменить словами «</w:t>
      </w:r>
      <w:r w:rsidR="00B16B03" w:rsidRPr="00B86DE0">
        <w:rPr>
          <w:rFonts w:ascii="PT Astra Serif" w:hAnsi="PT Astra Serif"/>
        </w:rPr>
        <w:t>категории риска, к которой отнесён объект контроля (надзора),</w:t>
      </w:r>
      <w:r w:rsidR="008520D0" w:rsidRPr="00B86DE0">
        <w:rPr>
          <w:rFonts w:ascii="PT Astra Serif" w:hAnsi="PT Astra Serif"/>
        </w:rPr>
        <w:t>»;</w:t>
      </w:r>
    </w:p>
    <w:p w:rsidR="001C1AE1" w:rsidRPr="00B86DE0" w:rsidRDefault="00B16B03" w:rsidP="001C1AE1">
      <w:pPr>
        <w:ind w:firstLine="709"/>
        <w:jc w:val="both"/>
        <w:rPr>
          <w:rFonts w:ascii="PT Astra Serif" w:hAnsi="PT Astra Serif"/>
        </w:rPr>
      </w:pPr>
      <w:r w:rsidRPr="00B86DE0">
        <w:rPr>
          <w:rFonts w:ascii="PT Astra Serif" w:hAnsi="PT Astra Serif"/>
        </w:rPr>
        <w:t>г</w:t>
      </w:r>
      <w:r w:rsidR="008520D0" w:rsidRPr="00B86DE0">
        <w:rPr>
          <w:rFonts w:ascii="PT Astra Serif" w:hAnsi="PT Astra Serif"/>
        </w:rPr>
        <w:t xml:space="preserve">) </w:t>
      </w:r>
      <w:r w:rsidR="001C1AE1" w:rsidRPr="00B86DE0">
        <w:rPr>
          <w:rFonts w:ascii="PT Astra Serif" w:hAnsi="PT Astra Serif"/>
        </w:rPr>
        <w:t>пункт 4.8 изложить в следующей редакции:</w:t>
      </w:r>
    </w:p>
    <w:p w:rsidR="001C1AE1" w:rsidRPr="00B86DE0" w:rsidRDefault="001C1AE1" w:rsidP="001C1AE1">
      <w:pPr>
        <w:ind w:firstLine="709"/>
        <w:jc w:val="both"/>
        <w:rPr>
          <w:rFonts w:ascii="PT Astra Serif" w:hAnsi="PT Astra Serif"/>
          <w:lang w:val="x-none"/>
        </w:rPr>
      </w:pPr>
      <w:r w:rsidRPr="00B86DE0">
        <w:rPr>
          <w:rFonts w:ascii="PT Astra Serif" w:hAnsi="PT Astra Serif"/>
        </w:rPr>
        <w:t>«</w:t>
      </w:r>
      <w:r w:rsidRPr="00B86DE0">
        <w:rPr>
          <w:rFonts w:ascii="PT Astra Serif" w:hAnsi="PT Astra Serif"/>
          <w:lang w:val="x-none"/>
        </w:rPr>
        <w:t>4.8. Контролируемое лицо</w:t>
      </w:r>
      <w:r w:rsidRPr="00B86DE0">
        <w:rPr>
          <w:rFonts w:ascii="PT Astra Serif" w:hAnsi="PT Astra Serif"/>
        </w:rPr>
        <w:t>, в том числе с использованием федеральной государственной информационной системы «Единый портал государственных и муниципальных услуг (функций)» (далее</w:t>
      </w:r>
      <w:r w:rsidR="005B07FE">
        <w:rPr>
          <w:rFonts w:ascii="PT Astra Serif" w:hAnsi="PT Astra Serif"/>
        </w:rPr>
        <w:t xml:space="preserve"> – </w:t>
      </w:r>
      <w:r w:rsidRPr="00B86DE0">
        <w:rPr>
          <w:rFonts w:ascii="PT Astra Serif" w:hAnsi="PT Astra Serif"/>
        </w:rPr>
        <w:t xml:space="preserve">единый портал государственных </w:t>
      </w:r>
      <w:r w:rsidRPr="00B86DE0">
        <w:rPr>
          <w:rFonts w:ascii="PT Astra Serif" w:hAnsi="PT Astra Serif"/>
        </w:rPr>
        <w:br/>
        <w:t>и муниципальных услуг),</w:t>
      </w:r>
      <w:r w:rsidRPr="00B86DE0">
        <w:rPr>
          <w:rFonts w:ascii="PT Astra Serif" w:hAnsi="PT Astra Serif"/>
          <w:lang w:val="x-none"/>
        </w:rPr>
        <w:t xml:space="preserve"> вправе подать в Уполномоченный орган заявление </w:t>
      </w:r>
      <w:r w:rsidRPr="00B86DE0">
        <w:rPr>
          <w:rFonts w:ascii="PT Astra Serif" w:hAnsi="PT Astra Serif"/>
        </w:rPr>
        <w:t xml:space="preserve">   </w:t>
      </w:r>
      <w:r w:rsidRPr="00B86DE0">
        <w:rPr>
          <w:rFonts w:ascii="PT Astra Serif" w:hAnsi="PT Astra Serif"/>
          <w:lang w:val="x-none"/>
        </w:rPr>
        <w:t xml:space="preserve">об изменении </w:t>
      </w:r>
      <w:r w:rsidRPr="00B86DE0">
        <w:rPr>
          <w:rFonts w:ascii="PT Astra Serif" w:hAnsi="PT Astra Serif"/>
        </w:rPr>
        <w:t xml:space="preserve">категории риска, к которой отнесён </w:t>
      </w:r>
      <w:r w:rsidRPr="00B86DE0">
        <w:rPr>
          <w:rFonts w:ascii="PT Astra Serif" w:hAnsi="PT Astra Serif"/>
          <w:lang w:val="x-none"/>
        </w:rPr>
        <w:t>объект контроля (надзора).</w:t>
      </w:r>
    </w:p>
    <w:p w:rsidR="001C1AE1" w:rsidRPr="00B86DE0" w:rsidRDefault="001C1AE1" w:rsidP="001C1AE1">
      <w:pPr>
        <w:ind w:firstLine="709"/>
        <w:jc w:val="both"/>
        <w:rPr>
          <w:rFonts w:ascii="PT Astra Serif" w:hAnsi="PT Astra Serif"/>
        </w:rPr>
      </w:pPr>
      <w:r w:rsidRPr="00B86DE0">
        <w:rPr>
          <w:rFonts w:ascii="PT Astra Serif" w:hAnsi="PT Astra Serif"/>
          <w:lang w:val="x-none"/>
        </w:rPr>
        <w:t>Уполномоченный орган в течение 5 рабочих дней со дня поступления заявления</w:t>
      </w:r>
      <w:r w:rsidRPr="00B86DE0">
        <w:rPr>
          <w:rFonts w:ascii="PT Astra Serif" w:hAnsi="PT Astra Serif"/>
        </w:rPr>
        <w:t xml:space="preserve">, </w:t>
      </w:r>
      <w:r w:rsidRPr="00B86DE0">
        <w:rPr>
          <w:rFonts w:ascii="PT Astra Serif" w:hAnsi="PT Astra Serif"/>
          <w:lang w:val="x-none"/>
        </w:rPr>
        <w:t>указанного</w:t>
      </w:r>
      <w:r w:rsidRPr="00B86DE0">
        <w:rPr>
          <w:rFonts w:ascii="PT Astra Serif" w:hAnsi="PT Astra Serif"/>
        </w:rPr>
        <w:t xml:space="preserve"> в абзаце первом настоящего пункта,</w:t>
      </w:r>
      <w:r w:rsidRPr="00B86DE0">
        <w:rPr>
          <w:rFonts w:ascii="PT Astra Serif" w:hAnsi="PT Astra Serif"/>
          <w:lang w:val="x-none"/>
        </w:rPr>
        <w:t xml:space="preserve"> принимает решение об изменении </w:t>
      </w:r>
      <w:r w:rsidRPr="00B86DE0">
        <w:rPr>
          <w:rFonts w:ascii="PT Astra Serif" w:hAnsi="PT Astra Serif"/>
        </w:rPr>
        <w:t xml:space="preserve">категории риска, к которой отнесён </w:t>
      </w:r>
      <w:r w:rsidRPr="00B86DE0">
        <w:rPr>
          <w:rFonts w:ascii="PT Astra Serif" w:hAnsi="PT Astra Serif"/>
          <w:lang w:val="x-none"/>
        </w:rPr>
        <w:t>объект контроля (надзора)</w:t>
      </w:r>
      <w:r w:rsidRPr="00B86DE0">
        <w:rPr>
          <w:rFonts w:ascii="PT Astra Serif" w:hAnsi="PT Astra Serif"/>
        </w:rPr>
        <w:t xml:space="preserve">, </w:t>
      </w:r>
      <w:r w:rsidRPr="00B86DE0">
        <w:rPr>
          <w:rFonts w:ascii="PT Astra Serif" w:hAnsi="PT Astra Serif"/>
          <w:lang w:val="x-none"/>
        </w:rPr>
        <w:t>либо</w:t>
      </w:r>
      <w:r w:rsidRPr="00B86DE0">
        <w:rPr>
          <w:rFonts w:ascii="PT Astra Serif" w:hAnsi="PT Astra Serif"/>
        </w:rPr>
        <w:t xml:space="preserve"> об отказе в её изменении.</w:t>
      </w:r>
    </w:p>
    <w:p w:rsidR="001C1AE1" w:rsidRPr="00B86DE0" w:rsidRDefault="001C1AE1" w:rsidP="001C1AE1">
      <w:pPr>
        <w:ind w:firstLine="709"/>
        <w:jc w:val="both"/>
        <w:rPr>
          <w:rFonts w:ascii="PT Astra Serif" w:hAnsi="PT Astra Serif"/>
        </w:rPr>
      </w:pPr>
      <w:r w:rsidRPr="00B86DE0">
        <w:rPr>
          <w:rFonts w:ascii="PT Astra Serif" w:hAnsi="PT Astra Serif"/>
        </w:rPr>
        <w:t>Основаниями для принятия Уполномоченным органом решения об отказе в изменении категории риска, к которой отнесён объект контроля (надзора), являются:</w:t>
      </w:r>
    </w:p>
    <w:p w:rsidR="001C1AE1" w:rsidRPr="00B86DE0" w:rsidRDefault="001C1AE1" w:rsidP="001C1AE1">
      <w:pPr>
        <w:ind w:firstLine="709"/>
        <w:jc w:val="both"/>
        <w:rPr>
          <w:rFonts w:ascii="PT Astra Serif" w:hAnsi="PT Astra Serif"/>
          <w:lang w:val="x-none"/>
        </w:rPr>
      </w:pPr>
      <w:r w:rsidRPr="00B86DE0">
        <w:rPr>
          <w:rFonts w:ascii="PT Astra Serif" w:hAnsi="PT Astra Serif"/>
        </w:rPr>
        <w:t>несоответствие объекта контроля (надзора)</w:t>
      </w:r>
      <w:r w:rsidRPr="00B86DE0">
        <w:rPr>
          <w:rFonts w:ascii="PT Astra Serif" w:hAnsi="PT Astra Serif"/>
          <w:lang w:val="x-none"/>
        </w:rPr>
        <w:t xml:space="preserve"> критериям риска</w:t>
      </w:r>
      <w:r w:rsidRPr="00B86DE0">
        <w:rPr>
          <w:rFonts w:ascii="PT Astra Serif" w:hAnsi="PT Astra Serif"/>
        </w:rPr>
        <w:t xml:space="preserve"> </w:t>
      </w:r>
      <w:r w:rsidRPr="00B86DE0">
        <w:rPr>
          <w:rFonts w:ascii="PT Astra Serif" w:hAnsi="PT Astra Serif"/>
        </w:rPr>
        <w:br/>
        <w:t xml:space="preserve">для отнесения его к иной категории </w:t>
      </w:r>
      <w:r w:rsidRPr="00B86DE0">
        <w:rPr>
          <w:rFonts w:ascii="PT Astra Serif" w:hAnsi="PT Astra Serif"/>
          <w:lang w:val="x-none"/>
        </w:rPr>
        <w:t>риска;</w:t>
      </w:r>
    </w:p>
    <w:p w:rsidR="001C1AE1" w:rsidRPr="00B86DE0" w:rsidRDefault="001C1AE1" w:rsidP="001C1AE1">
      <w:pPr>
        <w:ind w:firstLine="709"/>
        <w:jc w:val="both"/>
        <w:rPr>
          <w:rFonts w:ascii="PT Astra Serif" w:hAnsi="PT Astra Serif"/>
          <w:lang w:val="x-none"/>
        </w:rPr>
      </w:pPr>
      <w:r w:rsidRPr="00B86DE0">
        <w:rPr>
          <w:rFonts w:ascii="PT Astra Serif" w:hAnsi="PT Astra Serif"/>
        </w:rPr>
        <w:t xml:space="preserve">недостоверность сведений, содержащихся в заявлении, указанном </w:t>
      </w:r>
      <w:r w:rsidR="00204548" w:rsidRPr="00B86DE0">
        <w:rPr>
          <w:rFonts w:ascii="PT Astra Serif" w:hAnsi="PT Astra Serif"/>
        </w:rPr>
        <w:br/>
      </w:r>
      <w:r w:rsidRPr="00B86DE0">
        <w:rPr>
          <w:rFonts w:ascii="PT Astra Serif" w:hAnsi="PT Astra Serif"/>
        </w:rPr>
        <w:t>в абзаце первом настоящего пункта</w:t>
      </w:r>
      <w:r w:rsidRPr="00B86DE0">
        <w:rPr>
          <w:rFonts w:ascii="PT Astra Serif" w:hAnsi="PT Astra Serif"/>
          <w:lang w:val="x-none"/>
        </w:rPr>
        <w:t>.</w:t>
      </w:r>
    </w:p>
    <w:p w:rsidR="001C1AE1" w:rsidRPr="00B86DE0" w:rsidRDefault="001C1AE1" w:rsidP="001C1AE1">
      <w:pPr>
        <w:ind w:firstLine="709"/>
        <w:jc w:val="both"/>
        <w:rPr>
          <w:rFonts w:ascii="PT Astra Serif" w:hAnsi="PT Astra Serif"/>
        </w:rPr>
      </w:pPr>
      <w:r w:rsidRPr="00B86DE0">
        <w:rPr>
          <w:rFonts w:ascii="PT Astra Serif" w:hAnsi="PT Astra Serif"/>
          <w:lang w:val="x-none"/>
        </w:rPr>
        <w:t>Уполномоченный орган</w:t>
      </w:r>
      <w:r w:rsidRPr="00B86DE0">
        <w:rPr>
          <w:rFonts w:ascii="PT Astra Serif" w:hAnsi="PT Astra Serif"/>
        </w:rPr>
        <w:t xml:space="preserve"> уведомляет</w:t>
      </w:r>
      <w:r w:rsidRPr="00B86DE0">
        <w:rPr>
          <w:rFonts w:ascii="PT Astra Serif" w:hAnsi="PT Astra Serif"/>
          <w:lang w:val="x-none"/>
        </w:rPr>
        <w:t xml:space="preserve"> </w:t>
      </w:r>
      <w:r w:rsidRPr="00B86DE0">
        <w:rPr>
          <w:rFonts w:ascii="PT Astra Serif" w:hAnsi="PT Astra Serif"/>
        </w:rPr>
        <w:t xml:space="preserve">контролируемое лицо о принятом решении в течение 5 рабочих дней со дня его принятия. В случае принятия уполномоченном органом решения об отказе в изменении категории риска, </w:t>
      </w:r>
      <w:r w:rsidR="00204548" w:rsidRPr="00B86DE0">
        <w:rPr>
          <w:rFonts w:ascii="PT Astra Serif" w:hAnsi="PT Astra Serif"/>
        </w:rPr>
        <w:br/>
      </w:r>
      <w:r w:rsidRPr="00B86DE0">
        <w:rPr>
          <w:rFonts w:ascii="PT Astra Serif" w:hAnsi="PT Astra Serif"/>
        </w:rPr>
        <w:t>к которой отнесён объект контроля (надзора), в уведомлении должны быть указаны основания для принятия такого решения.»;</w:t>
      </w:r>
    </w:p>
    <w:p w:rsidR="001C1AE1" w:rsidRPr="00B86DE0" w:rsidRDefault="00125682" w:rsidP="001C1AE1">
      <w:pPr>
        <w:ind w:firstLine="709"/>
        <w:jc w:val="both"/>
        <w:rPr>
          <w:rFonts w:ascii="PT Astra Serif" w:hAnsi="PT Astra Serif"/>
        </w:rPr>
      </w:pPr>
      <w:r w:rsidRPr="00B86DE0">
        <w:rPr>
          <w:rFonts w:ascii="PT Astra Serif" w:hAnsi="PT Astra Serif"/>
        </w:rPr>
        <w:t>д</w:t>
      </w:r>
      <w:r w:rsidR="001C1AE1" w:rsidRPr="00B86DE0">
        <w:rPr>
          <w:rFonts w:ascii="PT Astra Serif" w:hAnsi="PT Astra Serif"/>
        </w:rPr>
        <w:t>) пункт 4.9</w:t>
      </w:r>
      <w:r w:rsidR="00941E76" w:rsidRPr="00B86DE0">
        <w:rPr>
          <w:rFonts w:ascii="PT Astra Serif" w:hAnsi="PT Astra Serif"/>
        </w:rPr>
        <w:t xml:space="preserve"> признать утратившим силу</w:t>
      </w:r>
      <w:r w:rsidR="001C1AE1" w:rsidRPr="00B86DE0">
        <w:rPr>
          <w:rFonts w:ascii="PT Astra Serif" w:hAnsi="PT Astra Serif"/>
        </w:rPr>
        <w:t xml:space="preserve">; </w:t>
      </w:r>
    </w:p>
    <w:p w:rsidR="00671E3A" w:rsidRPr="00B86DE0" w:rsidRDefault="00041518" w:rsidP="001C1AE1">
      <w:pPr>
        <w:ind w:firstLine="709"/>
        <w:jc w:val="both"/>
        <w:rPr>
          <w:rFonts w:ascii="PT Astra Serif" w:hAnsi="PT Astra Serif"/>
        </w:rPr>
      </w:pPr>
      <w:r w:rsidRPr="00B86DE0">
        <w:rPr>
          <w:rFonts w:ascii="PT Astra Serif" w:hAnsi="PT Astra Serif"/>
        </w:rPr>
        <w:t>4</w:t>
      </w:r>
      <w:r w:rsidR="00671E3A" w:rsidRPr="00B86DE0">
        <w:rPr>
          <w:rFonts w:ascii="PT Astra Serif" w:hAnsi="PT Astra Serif"/>
        </w:rPr>
        <w:t xml:space="preserve">) в разделе 5: </w:t>
      </w:r>
    </w:p>
    <w:p w:rsidR="00671E3A" w:rsidRPr="00B86DE0" w:rsidRDefault="00671E3A" w:rsidP="00671E3A">
      <w:pPr>
        <w:ind w:firstLine="709"/>
        <w:jc w:val="both"/>
        <w:rPr>
          <w:rFonts w:ascii="PT Astra Serif" w:hAnsi="PT Astra Serif"/>
        </w:rPr>
      </w:pPr>
      <w:r w:rsidRPr="00B86DE0">
        <w:rPr>
          <w:rFonts w:ascii="PT Astra Serif" w:hAnsi="PT Astra Serif"/>
        </w:rPr>
        <w:t xml:space="preserve">а) пункты </w:t>
      </w:r>
      <w:r w:rsidR="005B07FE">
        <w:rPr>
          <w:rFonts w:ascii="PT Astra Serif" w:hAnsi="PT Astra Serif"/>
        </w:rPr>
        <w:t>5.11-</w:t>
      </w:r>
      <w:r w:rsidR="00C61E64" w:rsidRPr="00B86DE0">
        <w:rPr>
          <w:rFonts w:ascii="PT Astra Serif" w:hAnsi="PT Astra Serif"/>
        </w:rPr>
        <w:t>5.</w:t>
      </w:r>
      <w:r w:rsidR="00127D73" w:rsidRPr="00B86DE0">
        <w:rPr>
          <w:rFonts w:ascii="PT Astra Serif" w:hAnsi="PT Astra Serif"/>
        </w:rPr>
        <w:t>19</w:t>
      </w:r>
      <w:r w:rsidRPr="00B86DE0">
        <w:rPr>
          <w:rFonts w:ascii="PT Astra Serif" w:hAnsi="PT Astra Serif"/>
        </w:rPr>
        <w:t xml:space="preserve"> изложить в следующей редакции: </w:t>
      </w:r>
    </w:p>
    <w:p w:rsidR="00C61E64" w:rsidRPr="00B86DE0" w:rsidRDefault="00F72FB1" w:rsidP="00C61E64">
      <w:pPr>
        <w:ind w:firstLine="709"/>
        <w:jc w:val="both"/>
        <w:rPr>
          <w:rFonts w:ascii="PT Astra Serif" w:hAnsi="PT Astra Serif"/>
        </w:rPr>
      </w:pPr>
      <w:r w:rsidRPr="00B86DE0">
        <w:rPr>
          <w:rFonts w:ascii="PT Astra Serif" w:hAnsi="PT Astra Serif"/>
        </w:rPr>
        <w:t>«5.11. </w:t>
      </w:r>
      <w:r w:rsidR="00C61E64" w:rsidRPr="00B86DE0">
        <w:rPr>
          <w:rFonts w:ascii="PT Astra Serif" w:hAnsi="PT Astra Serif"/>
        </w:rPr>
        <w:t xml:space="preserve">Профилактический визит проводится по инициативе Уполномоченного органа (обязательный профилактический визит) </w:t>
      </w:r>
      <w:r w:rsidR="00D32D22" w:rsidRPr="00B86DE0">
        <w:rPr>
          <w:rFonts w:ascii="PT Astra Serif" w:hAnsi="PT Astra Serif"/>
        </w:rPr>
        <w:t>либо</w:t>
      </w:r>
      <w:r w:rsidR="00C61E64" w:rsidRPr="00B86DE0">
        <w:rPr>
          <w:rFonts w:ascii="PT Astra Serif" w:hAnsi="PT Astra Serif"/>
        </w:rPr>
        <w:t xml:space="preserve"> </w:t>
      </w:r>
      <w:r w:rsidR="00C61E64" w:rsidRPr="00B86DE0">
        <w:rPr>
          <w:rFonts w:ascii="PT Astra Serif" w:hAnsi="PT Astra Serif"/>
        </w:rPr>
        <w:br/>
        <w:t>по инициативе контролируемого лица.</w:t>
      </w:r>
    </w:p>
    <w:p w:rsidR="00C61E64" w:rsidRPr="00B86DE0" w:rsidRDefault="00F72FB1" w:rsidP="00C61E64">
      <w:pPr>
        <w:ind w:firstLine="709"/>
        <w:jc w:val="both"/>
        <w:rPr>
          <w:rFonts w:ascii="PT Astra Serif" w:hAnsi="PT Astra Serif"/>
        </w:rPr>
      </w:pPr>
      <w:r w:rsidRPr="00B86DE0">
        <w:rPr>
          <w:rFonts w:ascii="PT Astra Serif" w:hAnsi="PT Astra Serif"/>
        </w:rPr>
        <w:t>5.12. </w:t>
      </w:r>
      <w:r w:rsidR="003E2E2A" w:rsidRPr="00B86DE0">
        <w:rPr>
          <w:rFonts w:ascii="PT Astra Serif" w:hAnsi="PT Astra Serif"/>
        </w:rPr>
        <w:t>Дол</w:t>
      </w:r>
      <w:r w:rsidR="00E801A2" w:rsidRPr="00B86DE0">
        <w:rPr>
          <w:rFonts w:ascii="PT Astra Serif" w:hAnsi="PT Astra Serif"/>
        </w:rPr>
        <w:t>жностн</w:t>
      </w:r>
      <w:r w:rsidR="00181560" w:rsidRPr="00B86DE0">
        <w:rPr>
          <w:rFonts w:ascii="PT Astra Serif" w:hAnsi="PT Astra Serif"/>
        </w:rPr>
        <w:t>ое</w:t>
      </w:r>
      <w:r w:rsidR="00E801A2" w:rsidRPr="00B86DE0">
        <w:rPr>
          <w:rFonts w:ascii="PT Astra Serif" w:hAnsi="PT Astra Serif"/>
        </w:rPr>
        <w:t xml:space="preserve"> лиц</w:t>
      </w:r>
      <w:r w:rsidR="00181560" w:rsidRPr="00B86DE0">
        <w:rPr>
          <w:rFonts w:ascii="PT Astra Serif" w:hAnsi="PT Astra Serif"/>
        </w:rPr>
        <w:t>о</w:t>
      </w:r>
      <w:r w:rsidR="00E801A2" w:rsidRPr="00B86DE0">
        <w:rPr>
          <w:rFonts w:ascii="PT Astra Serif" w:hAnsi="PT Astra Serif"/>
        </w:rPr>
        <w:t xml:space="preserve"> </w:t>
      </w:r>
      <w:r w:rsidR="00181560" w:rsidRPr="00B86DE0">
        <w:rPr>
          <w:rFonts w:ascii="PT Astra Serif" w:hAnsi="PT Astra Serif"/>
        </w:rPr>
        <w:t>Уполномоченного органа проводит</w:t>
      </w:r>
      <w:r w:rsidR="003E2E2A" w:rsidRPr="00B86DE0">
        <w:rPr>
          <w:rFonts w:ascii="PT Astra Serif" w:hAnsi="PT Astra Serif"/>
        </w:rPr>
        <w:t xml:space="preserve"> </w:t>
      </w:r>
      <w:r w:rsidR="00C61E64" w:rsidRPr="00B86DE0">
        <w:rPr>
          <w:rFonts w:ascii="PT Astra Serif" w:hAnsi="PT Astra Serif"/>
        </w:rPr>
        <w:t xml:space="preserve">профилактический визит в форме профилактической беседы по месту осуществления деятельности контролируемого лица либо </w:t>
      </w:r>
      <w:r w:rsidR="00681F05" w:rsidRPr="00B86DE0">
        <w:rPr>
          <w:rFonts w:ascii="PT Astra Serif" w:hAnsi="PT Astra Serif"/>
        </w:rPr>
        <w:t>путём</w:t>
      </w:r>
      <w:r w:rsidR="00C61E64" w:rsidRPr="00B86DE0">
        <w:rPr>
          <w:rFonts w:ascii="PT Astra Serif" w:hAnsi="PT Astra Serif"/>
        </w:rPr>
        <w:t xml:space="preserve"> использовани</w:t>
      </w:r>
      <w:r w:rsidR="00681F05" w:rsidRPr="00B86DE0">
        <w:rPr>
          <w:rFonts w:ascii="PT Astra Serif" w:hAnsi="PT Astra Serif"/>
        </w:rPr>
        <w:t>я</w:t>
      </w:r>
      <w:r w:rsidR="00C61E64" w:rsidRPr="00B86DE0">
        <w:rPr>
          <w:rFonts w:ascii="PT Astra Serif" w:hAnsi="PT Astra Serif"/>
        </w:rPr>
        <w:t xml:space="preserve"> видео-конференц-связи или мобильного приложения «Инспектор».</w:t>
      </w:r>
    </w:p>
    <w:p w:rsidR="00C61E64" w:rsidRPr="00B86DE0" w:rsidRDefault="00F72FB1" w:rsidP="00C61E64">
      <w:pPr>
        <w:ind w:firstLine="709"/>
        <w:jc w:val="both"/>
        <w:rPr>
          <w:rFonts w:ascii="PT Astra Serif" w:hAnsi="PT Astra Serif"/>
        </w:rPr>
      </w:pPr>
      <w:r w:rsidRPr="00B86DE0">
        <w:rPr>
          <w:rFonts w:ascii="PT Astra Serif" w:hAnsi="PT Astra Serif"/>
        </w:rPr>
        <w:t>5.13. </w:t>
      </w:r>
      <w:r w:rsidR="00C61E64" w:rsidRPr="00B86DE0">
        <w:rPr>
          <w:rFonts w:ascii="PT Astra Serif" w:hAnsi="PT Astra Serif"/>
        </w:rPr>
        <w:t>В ходе профилактического визита контролируемое лицо информируется об обязательных требованиях, предъявляемых к его деятельности</w:t>
      </w:r>
      <w:r w:rsidR="000A3413" w:rsidRPr="00B86DE0">
        <w:rPr>
          <w:rFonts w:ascii="PT Astra Serif" w:hAnsi="PT Astra Serif"/>
        </w:rPr>
        <w:t>, её</w:t>
      </w:r>
      <w:r w:rsidR="00C61E64" w:rsidRPr="00B86DE0">
        <w:rPr>
          <w:rFonts w:ascii="PT Astra Serif" w:hAnsi="PT Astra Serif"/>
        </w:rPr>
        <w:t xml:space="preserve">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(надзора) исходя </w:t>
      </w:r>
      <w:r w:rsidR="000A3413" w:rsidRPr="00B86DE0">
        <w:rPr>
          <w:rFonts w:ascii="PT Astra Serif" w:hAnsi="PT Astra Serif"/>
        </w:rPr>
        <w:br/>
      </w:r>
      <w:r w:rsidR="00C61E64" w:rsidRPr="00B86DE0">
        <w:rPr>
          <w:rFonts w:ascii="PT Astra Serif" w:hAnsi="PT Astra Serif"/>
        </w:rPr>
        <w:t xml:space="preserve">из его отнесения к соответствующей категории риска, а </w:t>
      </w:r>
      <w:r w:rsidR="003E2E2A" w:rsidRPr="00B86DE0">
        <w:rPr>
          <w:rFonts w:ascii="PT Astra Serif" w:hAnsi="PT Astra Serif"/>
        </w:rPr>
        <w:t>должностн</w:t>
      </w:r>
      <w:r w:rsidR="00181560" w:rsidRPr="00B86DE0">
        <w:rPr>
          <w:rFonts w:ascii="PT Astra Serif" w:hAnsi="PT Astra Serif"/>
        </w:rPr>
        <w:t>о</w:t>
      </w:r>
      <w:r w:rsidR="003E2E2A" w:rsidRPr="00B86DE0">
        <w:rPr>
          <w:rFonts w:ascii="PT Astra Serif" w:hAnsi="PT Astra Serif"/>
        </w:rPr>
        <w:t>е лиц</w:t>
      </w:r>
      <w:r w:rsidR="00181560" w:rsidRPr="00B86DE0">
        <w:rPr>
          <w:rFonts w:ascii="PT Astra Serif" w:hAnsi="PT Astra Serif"/>
        </w:rPr>
        <w:t>о</w:t>
      </w:r>
      <w:r w:rsidR="00E801A2" w:rsidRPr="00B86DE0">
        <w:rPr>
          <w:rFonts w:ascii="PT Astra Serif" w:hAnsi="PT Astra Serif"/>
        </w:rPr>
        <w:t xml:space="preserve"> </w:t>
      </w:r>
      <w:r w:rsidR="003E2E2A" w:rsidRPr="00B86DE0">
        <w:rPr>
          <w:rFonts w:ascii="PT Astra Serif" w:hAnsi="PT Astra Serif"/>
        </w:rPr>
        <w:t>Уполномоченного органа осуществля</w:t>
      </w:r>
      <w:r w:rsidR="00181560" w:rsidRPr="00B86DE0">
        <w:rPr>
          <w:rFonts w:ascii="PT Astra Serif" w:hAnsi="PT Astra Serif"/>
        </w:rPr>
        <w:t>е</w:t>
      </w:r>
      <w:r w:rsidR="003E2E2A" w:rsidRPr="00B86DE0">
        <w:rPr>
          <w:rFonts w:ascii="PT Astra Serif" w:hAnsi="PT Astra Serif"/>
        </w:rPr>
        <w:t xml:space="preserve">т </w:t>
      </w:r>
      <w:r w:rsidR="00C61E64" w:rsidRPr="00B86DE0">
        <w:rPr>
          <w:rFonts w:ascii="PT Astra Serif" w:hAnsi="PT Astra Serif"/>
        </w:rPr>
        <w:t>ознакомление с объектом контроля (надзора), сбор сведений, необходимых для отнесения объектов контроля (надзора) к категориям риска, и провод</w:t>
      </w:r>
      <w:r w:rsidR="00181560" w:rsidRPr="00B86DE0">
        <w:rPr>
          <w:rFonts w:ascii="PT Astra Serif" w:hAnsi="PT Astra Serif"/>
        </w:rPr>
        <w:t>и</w:t>
      </w:r>
      <w:r w:rsidR="00C61E64" w:rsidRPr="00B86DE0">
        <w:rPr>
          <w:rFonts w:ascii="PT Astra Serif" w:hAnsi="PT Astra Serif"/>
        </w:rPr>
        <w:t>т оценку уровня соблюдения контролируемым лицом обязательных требований.</w:t>
      </w:r>
    </w:p>
    <w:p w:rsidR="00C61E64" w:rsidRPr="00B86DE0" w:rsidRDefault="00C61E64" w:rsidP="00C61E64">
      <w:pPr>
        <w:ind w:firstLine="709"/>
        <w:jc w:val="both"/>
        <w:rPr>
          <w:rFonts w:ascii="PT Astra Serif" w:hAnsi="PT Astra Serif"/>
          <w:bCs/>
        </w:rPr>
      </w:pPr>
      <w:r w:rsidRPr="00B86DE0">
        <w:rPr>
          <w:rFonts w:ascii="PT Astra Serif" w:hAnsi="PT Astra Serif"/>
        </w:rPr>
        <w:t xml:space="preserve">5.14. Обязательный профилактический визит проводится в соответствии со статьёй </w:t>
      </w:r>
      <w:r w:rsidRPr="00B86DE0">
        <w:rPr>
          <w:rFonts w:ascii="PT Astra Serif" w:hAnsi="PT Astra Serif"/>
          <w:bCs/>
        </w:rPr>
        <w:t>52</w:t>
      </w:r>
      <w:r w:rsidRPr="00B86DE0">
        <w:rPr>
          <w:rFonts w:ascii="PT Astra Serif" w:hAnsi="PT Astra Serif"/>
          <w:bCs/>
          <w:vertAlign w:val="superscript"/>
        </w:rPr>
        <w:t>1</w:t>
      </w:r>
      <w:r w:rsidRPr="00B86DE0">
        <w:rPr>
          <w:rFonts w:ascii="PT Astra Serif" w:hAnsi="PT Astra Serif"/>
        </w:rPr>
        <w:t xml:space="preserve"> </w:t>
      </w:r>
      <w:r w:rsidRPr="00B86DE0">
        <w:rPr>
          <w:rFonts w:ascii="PT Astra Serif" w:hAnsi="PT Astra Serif"/>
          <w:bCs/>
        </w:rPr>
        <w:t>Федерального закона № 248-ФЗ.</w:t>
      </w:r>
    </w:p>
    <w:p w:rsidR="00C61E64" w:rsidRPr="00B86DE0" w:rsidRDefault="00C61E64" w:rsidP="00C61E64">
      <w:pPr>
        <w:ind w:firstLine="709"/>
        <w:jc w:val="both"/>
        <w:rPr>
          <w:rFonts w:ascii="PT Astra Serif" w:hAnsi="PT Astra Serif"/>
          <w:bCs/>
        </w:rPr>
      </w:pPr>
      <w:r w:rsidRPr="00B86DE0">
        <w:rPr>
          <w:rFonts w:ascii="PT Astra Serif" w:hAnsi="PT Astra Serif"/>
          <w:bCs/>
        </w:rPr>
        <w:t>5.15. Обязательный профилактический визит проводится</w:t>
      </w:r>
      <w:r w:rsidR="001E466A" w:rsidRPr="00B86DE0">
        <w:rPr>
          <w:rFonts w:ascii="PT Astra Serif" w:hAnsi="PT Astra Serif"/>
          <w:bCs/>
        </w:rPr>
        <w:t xml:space="preserve"> </w:t>
      </w:r>
      <w:r w:rsidRPr="00B86DE0">
        <w:rPr>
          <w:rFonts w:ascii="PT Astra Serif" w:hAnsi="PT Astra Serif"/>
          <w:bCs/>
        </w:rPr>
        <w:t>по поручению:</w:t>
      </w:r>
    </w:p>
    <w:p w:rsidR="00C61E64" w:rsidRPr="00B86DE0" w:rsidRDefault="00125682" w:rsidP="00C61E64">
      <w:pPr>
        <w:ind w:firstLine="709"/>
        <w:jc w:val="both"/>
        <w:rPr>
          <w:rFonts w:ascii="PT Astra Serif" w:hAnsi="PT Astra Serif"/>
          <w:bCs/>
        </w:rPr>
      </w:pPr>
      <w:r w:rsidRPr="00B86DE0">
        <w:rPr>
          <w:rFonts w:ascii="PT Astra Serif" w:hAnsi="PT Astra Serif"/>
          <w:bCs/>
        </w:rPr>
        <w:t>1</w:t>
      </w:r>
      <w:r w:rsidR="00C61E64" w:rsidRPr="00B86DE0">
        <w:rPr>
          <w:rFonts w:ascii="PT Astra Serif" w:hAnsi="PT Astra Serif"/>
          <w:bCs/>
        </w:rPr>
        <w:t>) Президента Российской Федерации;</w:t>
      </w:r>
    </w:p>
    <w:p w:rsidR="00C61E64" w:rsidRPr="00B86DE0" w:rsidRDefault="00125682" w:rsidP="00C61E64">
      <w:pPr>
        <w:ind w:firstLine="709"/>
        <w:jc w:val="both"/>
        <w:rPr>
          <w:rFonts w:ascii="PT Astra Serif" w:hAnsi="PT Astra Serif"/>
          <w:bCs/>
        </w:rPr>
      </w:pPr>
      <w:r w:rsidRPr="00B86DE0">
        <w:rPr>
          <w:rFonts w:ascii="PT Astra Serif" w:hAnsi="PT Astra Serif"/>
          <w:bCs/>
        </w:rPr>
        <w:t>2</w:t>
      </w:r>
      <w:r w:rsidR="00C61E64" w:rsidRPr="00B86DE0">
        <w:rPr>
          <w:rFonts w:ascii="PT Astra Serif" w:hAnsi="PT Astra Serif"/>
          <w:bCs/>
        </w:rPr>
        <w:t xml:space="preserve">) Председателя Правительства Российской Федерации или Заместителя Председателя Правительства Российской Федерации, согласованному </w:t>
      </w:r>
      <w:r w:rsidR="00C61E64" w:rsidRPr="00B86DE0">
        <w:rPr>
          <w:rFonts w:ascii="PT Astra Serif" w:hAnsi="PT Astra Serif"/>
        </w:rPr>
        <w:br/>
      </w:r>
      <w:r w:rsidR="00C61E64" w:rsidRPr="00B86DE0">
        <w:rPr>
          <w:rFonts w:ascii="PT Astra Serif" w:hAnsi="PT Astra Serif"/>
          <w:bCs/>
        </w:rPr>
        <w:t>с Заместителем Председателя Прави</w:t>
      </w:r>
      <w:r w:rsidR="00EB3912" w:rsidRPr="00B86DE0">
        <w:rPr>
          <w:rFonts w:ascii="PT Astra Serif" w:hAnsi="PT Astra Serif"/>
          <w:bCs/>
        </w:rPr>
        <w:t>тельства Российской Федерации</w:t>
      </w:r>
      <w:r w:rsidR="005B07FE">
        <w:rPr>
          <w:rFonts w:ascii="PT Astra Serif" w:hAnsi="PT Astra Serif"/>
          <w:bCs/>
        </w:rPr>
        <w:t xml:space="preserve"> – </w:t>
      </w:r>
      <w:r w:rsidR="00C61E64" w:rsidRPr="00B86DE0">
        <w:rPr>
          <w:rFonts w:ascii="PT Astra Serif" w:hAnsi="PT Astra Serif"/>
          <w:bCs/>
        </w:rPr>
        <w:t>Руководителем Аппарата Правительства Российской Федерации;</w:t>
      </w:r>
    </w:p>
    <w:p w:rsidR="00C61E64" w:rsidRPr="00B86DE0" w:rsidRDefault="00125682" w:rsidP="00C61E64">
      <w:pPr>
        <w:ind w:firstLine="709"/>
        <w:jc w:val="both"/>
        <w:rPr>
          <w:rFonts w:ascii="PT Astra Serif" w:hAnsi="PT Astra Serif"/>
          <w:bCs/>
        </w:rPr>
      </w:pPr>
      <w:r w:rsidRPr="00B86DE0">
        <w:rPr>
          <w:rFonts w:ascii="PT Astra Serif" w:hAnsi="PT Astra Serif"/>
          <w:bCs/>
        </w:rPr>
        <w:t>3</w:t>
      </w:r>
      <w:r w:rsidR="00C61E64" w:rsidRPr="00B86DE0">
        <w:rPr>
          <w:rFonts w:ascii="PT Astra Serif" w:hAnsi="PT Astra Serif"/>
          <w:bCs/>
        </w:rPr>
        <w:t>) Губернатора Ульяновской области</w:t>
      </w:r>
      <w:r w:rsidRPr="00B86DE0">
        <w:rPr>
          <w:rFonts w:ascii="PT Astra Serif" w:hAnsi="PT Astra Serif"/>
          <w:bCs/>
        </w:rPr>
        <w:t>.</w:t>
      </w:r>
    </w:p>
    <w:p w:rsidR="00C61E64" w:rsidRPr="00B86DE0" w:rsidRDefault="00F72FB1" w:rsidP="00C61E64">
      <w:pPr>
        <w:ind w:firstLine="709"/>
        <w:jc w:val="both"/>
        <w:rPr>
          <w:rFonts w:ascii="PT Astra Serif" w:hAnsi="PT Astra Serif"/>
        </w:rPr>
      </w:pPr>
      <w:r w:rsidRPr="00B86DE0">
        <w:rPr>
          <w:rFonts w:ascii="PT Astra Serif" w:hAnsi="PT Astra Serif"/>
        </w:rPr>
        <w:t>5.16. </w:t>
      </w:r>
      <w:r w:rsidR="00C61E64" w:rsidRPr="00B86DE0">
        <w:rPr>
          <w:rFonts w:ascii="PT Astra Serif" w:hAnsi="PT Astra Serif"/>
        </w:rPr>
        <w:t xml:space="preserve">В рамках обязательного профилактического визита </w:t>
      </w:r>
      <w:r w:rsidR="004E53DC" w:rsidRPr="00B86DE0">
        <w:rPr>
          <w:rFonts w:ascii="PT Astra Serif" w:hAnsi="PT Astra Serif"/>
        </w:rPr>
        <w:t>должностн</w:t>
      </w:r>
      <w:r w:rsidR="00181560" w:rsidRPr="00B86DE0">
        <w:rPr>
          <w:rFonts w:ascii="PT Astra Serif" w:hAnsi="PT Astra Serif"/>
        </w:rPr>
        <w:t>о</w:t>
      </w:r>
      <w:r w:rsidR="004E53DC" w:rsidRPr="00B86DE0">
        <w:rPr>
          <w:rFonts w:ascii="PT Astra Serif" w:hAnsi="PT Astra Serif"/>
        </w:rPr>
        <w:t>е лиц</w:t>
      </w:r>
      <w:r w:rsidR="00181560" w:rsidRPr="00B86DE0">
        <w:rPr>
          <w:rFonts w:ascii="PT Astra Serif" w:hAnsi="PT Astra Serif"/>
        </w:rPr>
        <w:t>о</w:t>
      </w:r>
      <w:r w:rsidR="004E53DC" w:rsidRPr="00B86DE0">
        <w:rPr>
          <w:rFonts w:ascii="PT Astra Serif" w:hAnsi="PT Astra Serif"/>
        </w:rPr>
        <w:t xml:space="preserve"> Уполномоченного органа</w:t>
      </w:r>
      <w:r w:rsidR="003B7EC9" w:rsidRPr="00B86DE0">
        <w:rPr>
          <w:rFonts w:ascii="PT Astra Serif" w:hAnsi="PT Astra Serif"/>
        </w:rPr>
        <w:t xml:space="preserve"> </w:t>
      </w:r>
      <w:r w:rsidR="00C61E64" w:rsidRPr="00B86DE0">
        <w:rPr>
          <w:rFonts w:ascii="PT Astra Serif" w:hAnsi="PT Astra Serif"/>
        </w:rPr>
        <w:t>при необходимости провод</w:t>
      </w:r>
      <w:r w:rsidR="00181560" w:rsidRPr="00B86DE0">
        <w:rPr>
          <w:rFonts w:ascii="PT Astra Serif" w:hAnsi="PT Astra Serif"/>
        </w:rPr>
        <w:t>и</w:t>
      </w:r>
      <w:r w:rsidR="00C61E64" w:rsidRPr="00B86DE0">
        <w:rPr>
          <w:rFonts w:ascii="PT Astra Serif" w:hAnsi="PT Astra Serif"/>
        </w:rPr>
        <w:t>т осмотр, истребование необходимых документов, экспертизу.</w:t>
      </w:r>
    </w:p>
    <w:p w:rsidR="00C61E64" w:rsidRPr="00B86DE0" w:rsidRDefault="00F72FB1" w:rsidP="00C61E64">
      <w:pPr>
        <w:ind w:firstLine="709"/>
        <w:jc w:val="both"/>
        <w:rPr>
          <w:rFonts w:ascii="PT Astra Serif" w:hAnsi="PT Astra Serif"/>
        </w:rPr>
      </w:pPr>
      <w:r w:rsidRPr="00B86DE0">
        <w:rPr>
          <w:rFonts w:ascii="PT Astra Serif" w:hAnsi="PT Astra Serif"/>
        </w:rPr>
        <w:t>5.17. </w:t>
      </w:r>
      <w:r w:rsidR="00C61E64" w:rsidRPr="00B86DE0">
        <w:rPr>
          <w:rFonts w:ascii="PT Astra Serif" w:hAnsi="PT Astra Serif"/>
        </w:rPr>
        <w:t>О проведении обязательного профилактического визита контролируемое лицо уведомляется не позднее чем за 5 рабочих дней до дня его проведения в письменной форме на бумажном носителе почтовым отправлением либо в форме электронного документа, подписанного электронной подписью</w:t>
      </w:r>
      <w:r w:rsidR="004E53DC" w:rsidRPr="00B86DE0">
        <w:rPr>
          <w:rFonts w:ascii="PT Astra Serif" w:hAnsi="PT Astra Serif"/>
          <w:szCs w:val="24"/>
        </w:rPr>
        <w:t xml:space="preserve"> </w:t>
      </w:r>
      <w:r w:rsidR="00D01D06" w:rsidRPr="00B86DE0">
        <w:rPr>
          <w:rFonts w:ascii="PT Astra Serif" w:hAnsi="PT Astra Serif"/>
        </w:rPr>
        <w:t>должностн</w:t>
      </w:r>
      <w:r w:rsidR="00181560" w:rsidRPr="00B86DE0">
        <w:rPr>
          <w:rFonts w:ascii="PT Astra Serif" w:hAnsi="PT Astra Serif"/>
        </w:rPr>
        <w:t>ого</w:t>
      </w:r>
      <w:r w:rsidR="004E53DC" w:rsidRPr="00B86DE0">
        <w:rPr>
          <w:rFonts w:ascii="PT Astra Serif" w:hAnsi="PT Astra Serif"/>
        </w:rPr>
        <w:t xml:space="preserve"> лиц</w:t>
      </w:r>
      <w:r w:rsidR="00181560" w:rsidRPr="00B86DE0">
        <w:rPr>
          <w:rFonts w:ascii="PT Astra Serif" w:hAnsi="PT Astra Serif"/>
        </w:rPr>
        <w:t>а</w:t>
      </w:r>
      <w:r w:rsidR="00E801A2" w:rsidRPr="00B86DE0">
        <w:rPr>
          <w:rFonts w:ascii="PT Astra Serif" w:hAnsi="PT Astra Serif"/>
        </w:rPr>
        <w:t xml:space="preserve"> </w:t>
      </w:r>
      <w:r w:rsidR="004E53DC" w:rsidRPr="00B86DE0">
        <w:rPr>
          <w:rFonts w:ascii="PT Astra Serif" w:hAnsi="PT Astra Serif"/>
        </w:rPr>
        <w:t>Уполномоченного органа</w:t>
      </w:r>
      <w:r w:rsidR="00C61E64" w:rsidRPr="00B86DE0">
        <w:rPr>
          <w:rFonts w:ascii="PT Astra Serif" w:hAnsi="PT Astra Serif"/>
        </w:rPr>
        <w:t xml:space="preserve">, </w:t>
      </w:r>
      <w:r w:rsidR="00AD4042" w:rsidRPr="00B86DE0">
        <w:rPr>
          <w:rFonts w:ascii="PT Astra Serif" w:hAnsi="PT Astra Serif"/>
        </w:rPr>
        <w:br/>
      </w:r>
      <w:r w:rsidR="00C61E64" w:rsidRPr="00B86DE0">
        <w:rPr>
          <w:rFonts w:ascii="PT Astra Serif" w:hAnsi="PT Astra Serif"/>
        </w:rPr>
        <w:t>в порядке, установленном законодательством Российской Федерации.</w:t>
      </w:r>
    </w:p>
    <w:p w:rsidR="00C61E64" w:rsidRPr="00B86DE0" w:rsidRDefault="00C61E64" w:rsidP="00C61E64">
      <w:pPr>
        <w:ind w:firstLine="709"/>
        <w:jc w:val="both"/>
        <w:rPr>
          <w:rFonts w:ascii="PT Astra Serif" w:hAnsi="PT Astra Serif"/>
        </w:rPr>
      </w:pPr>
      <w:r w:rsidRPr="00B86DE0">
        <w:rPr>
          <w:rFonts w:ascii="PT Astra Serif" w:hAnsi="PT Astra Serif"/>
        </w:rPr>
        <w:t>5.18. Обязательный профилактический визит не предусматривает отказ контролируемого лица от его проведения.</w:t>
      </w:r>
    </w:p>
    <w:p w:rsidR="00C61E64" w:rsidRPr="00B86DE0" w:rsidRDefault="00C61E64" w:rsidP="00C61E64">
      <w:pPr>
        <w:ind w:firstLine="709"/>
        <w:jc w:val="both"/>
        <w:rPr>
          <w:rFonts w:ascii="PT Astra Serif" w:hAnsi="PT Astra Serif"/>
        </w:rPr>
      </w:pPr>
      <w:r w:rsidRPr="00B86DE0">
        <w:rPr>
          <w:rFonts w:ascii="PT Astra Serif" w:hAnsi="PT Astra Serif"/>
        </w:rPr>
        <w:t xml:space="preserve">5.19. Срок проведения обязательного профилактического визита не может превышать 10 рабочих дней и может быть продлён на срок, необходимый </w:t>
      </w:r>
      <w:r w:rsidRPr="00B86DE0">
        <w:rPr>
          <w:rFonts w:ascii="PT Astra Serif" w:hAnsi="PT Astra Serif"/>
        </w:rPr>
        <w:br/>
        <w:t>для проведения экспертизы</w:t>
      </w:r>
      <w:r w:rsidR="00D93518" w:rsidRPr="00B86DE0">
        <w:rPr>
          <w:rFonts w:ascii="PT Astra Serif" w:hAnsi="PT Astra Serif"/>
        </w:rPr>
        <w:t>.»;</w:t>
      </w:r>
    </w:p>
    <w:p w:rsidR="00127D73" w:rsidRPr="00B86DE0" w:rsidRDefault="00085753" w:rsidP="00C61E64">
      <w:pPr>
        <w:ind w:firstLine="709"/>
        <w:jc w:val="both"/>
        <w:rPr>
          <w:rFonts w:ascii="PT Astra Serif" w:hAnsi="PT Astra Serif"/>
        </w:rPr>
      </w:pPr>
      <w:r w:rsidRPr="00B86DE0">
        <w:rPr>
          <w:rFonts w:ascii="PT Astra Serif" w:hAnsi="PT Astra Serif"/>
        </w:rPr>
        <w:t xml:space="preserve">б) </w:t>
      </w:r>
      <w:r w:rsidR="00E24448" w:rsidRPr="00B86DE0">
        <w:rPr>
          <w:rFonts w:ascii="PT Astra Serif" w:hAnsi="PT Astra Serif"/>
        </w:rPr>
        <w:t>д</w:t>
      </w:r>
      <w:r w:rsidR="00127D73" w:rsidRPr="00B86DE0">
        <w:rPr>
          <w:rFonts w:ascii="PT Astra Serif" w:hAnsi="PT Astra Serif"/>
        </w:rPr>
        <w:t>ополнить</w:t>
      </w:r>
      <w:r w:rsidR="00E24448" w:rsidRPr="00B86DE0">
        <w:rPr>
          <w:rFonts w:ascii="PT Astra Serif" w:hAnsi="PT Astra Serif"/>
        </w:rPr>
        <w:t xml:space="preserve"> пунктами </w:t>
      </w:r>
      <w:r w:rsidR="00127D73" w:rsidRPr="00B86DE0">
        <w:rPr>
          <w:rFonts w:ascii="PT Astra Serif" w:hAnsi="PT Astra Serif"/>
        </w:rPr>
        <w:t>5.20-5.25</w:t>
      </w:r>
      <w:r w:rsidR="00E24448" w:rsidRPr="00B86DE0">
        <w:rPr>
          <w:rFonts w:ascii="PT Astra Serif" w:hAnsi="PT Astra Serif"/>
        </w:rPr>
        <w:t xml:space="preserve"> следующего содержания:</w:t>
      </w:r>
    </w:p>
    <w:p w:rsidR="00C61E64" w:rsidRPr="00B86DE0" w:rsidRDefault="00E24448" w:rsidP="00C61E64">
      <w:pPr>
        <w:ind w:firstLine="709"/>
        <w:jc w:val="both"/>
        <w:rPr>
          <w:rFonts w:ascii="PT Astra Serif" w:hAnsi="PT Astra Serif"/>
        </w:rPr>
      </w:pPr>
      <w:r w:rsidRPr="00B86DE0">
        <w:rPr>
          <w:rFonts w:ascii="PT Astra Serif" w:hAnsi="PT Astra Serif"/>
        </w:rPr>
        <w:t>«</w:t>
      </w:r>
      <w:r w:rsidR="00F72FB1" w:rsidRPr="00B86DE0">
        <w:rPr>
          <w:rFonts w:ascii="PT Astra Serif" w:hAnsi="PT Astra Serif"/>
        </w:rPr>
        <w:t>5.20. </w:t>
      </w:r>
      <w:r w:rsidR="00C61E64" w:rsidRPr="00B86DE0">
        <w:rPr>
          <w:rFonts w:ascii="PT Astra Serif" w:hAnsi="PT Astra Serif"/>
        </w:rPr>
        <w:t xml:space="preserve">По окончании проведения обязательного профилактического визита составляется акт о проведении обязательного профилактического визита </w:t>
      </w:r>
      <w:r w:rsidR="00C61E64" w:rsidRPr="00B86DE0">
        <w:rPr>
          <w:rFonts w:ascii="PT Astra Serif" w:hAnsi="PT Astra Serif"/>
        </w:rPr>
        <w:br/>
        <w:t xml:space="preserve">в порядке, предусмотренном </w:t>
      </w:r>
      <w:hyperlink r:id="rId42" w:anchor="/document/74449814/entry/90" w:history="1">
        <w:r w:rsidR="00C61E64" w:rsidRPr="00B86DE0">
          <w:rPr>
            <w:rStyle w:val="a9"/>
            <w:rFonts w:ascii="PT Astra Serif" w:hAnsi="PT Astra Serif"/>
            <w:color w:val="auto"/>
            <w:u w:val="none"/>
          </w:rPr>
          <w:t>статьёй 90</w:t>
        </w:r>
      </w:hyperlink>
      <w:r w:rsidR="00C61E64" w:rsidRPr="00B86DE0">
        <w:rPr>
          <w:rFonts w:ascii="PT Astra Serif" w:hAnsi="PT Astra Serif"/>
        </w:rPr>
        <w:t xml:space="preserve"> Федерального закона № 248-ФЗ.</w:t>
      </w:r>
    </w:p>
    <w:p w:rsidR="00C61E64" w:rsidRPr="00B86DE0" w:rsidRDefault="00F72FB1" w:rsidP="00C61E64">
      <w:pPr>
        <w:ind w:firstLine="709"/>
        <w:jc w:val="both"/>
        <w:rPr>
          <w:rFonts w:ascii="PT Astra Serif" w:hAnsi="PT Astra Serif"/>
        </w:rPr>
      </w:pPr>
      <w:r w:rsidRPr="00B86DE0">
        <w:rPr>
          <w:rFonts w:ascii="PT Astra Serif" w:hAnsi="PT Astra Serif"/>
        </w:rPr>
        <w:t>5.21. </w:t>
      </w:r>
      <w:r w:rsidR="00C61E64" w:rsidRPr="00B86DE0">
        <w:rPr>
          <w:rFonts w:ascii="PT Astra Serif" w:hAnsi="PT Astra Serif"/>
        </w:rPr>
        <w:t xml:space="preserve">В случае невозможности проведения обязательного профилактического визита и (или) уклонения контролируемого лица от его проведения </w:t>
      </w:r>
      <w:r w:rsidR="00207192" w:rsidRPr="00B86DE0">
        <w:rPr>
          <w:rFonts w:ascii="PT Astra Serif" w:hAnsi="PT Astra Serif"/>
        </w:rPr>
        <w:t>должностным</w:t>
      </w:r>
      <w:r w:rsidR="00181560" w:rsidRPr="00B86DE0">
        <w:rPr>
          <w:rFonts w:ascii="PT Astra Serif" w:hAnsi="PT Astra Serif"/>
        </w:rPr>
        <w:t xml:space="preserve"> лицом</w:t>
      </w:r>
      <w:r w:rsidR="00E801A2" w:rsidRPr="00B86DE0">
        <w:rPr>
          <w:rFonts w:ascii="PT Astra Serif" w:hAnsi="PT Astra Serif"/>
        </w:rPr>
        <w:t xml:space="preserve"> </w:t>
      </w:r>
      <w:r w:rsidR="00C61E64" w:rsidRPr="00B86DE0">
        <w:rPr>
          <w:rFonts w:ascii="PT Astra Serif" w:hAnsi="PT Astra Serif"/>
        </w:rPr>
        <w:t>Уполномоченн</w:t>
      </w:r>
      <w:r w:rsidR="00207192" w:rsidRPr="00B86DE0">
        <w:rPr>
          <w:rFonts w:ascii="PT Astra Serif" w:hAnsi="PT Astra Serif"/>
        </w:rPr>
        <w:t>ого</w:t>
      </w:r>
      <w:r w:rsidR="00C61E64" w:rsidRPr="00B86DE0">
        <w:rPr>
          <w:rFonts w:ascii="PT Astra Serif" w:hAnsi="PT Astra Serif"/>
        </w:rPr>
        <w:t xml:space="preserve"> орган</w:t>
      </w:r>
      <w:r w:rsidR="00207192" w:rsidRPr="00B86DE0">
        <w:rPr>
          <w:rFonts w:ascii="PT Astra Serif" w:hAnsi="PT Astra Serif"/>
        </w:rPr>
        <w:t>а</w:t>
      </w:r>
      <w:r w:rsidR="00C61E64" w:rsidRPr="00B86DE0">
        <w:rPr>
          <w:rFonts w:ascii="PT Astra Serif" w:hAnsi="PT Astra Serif"/>
        </w:rPr>
        <w:t xml:space="preserve"> составляется акт </w:t>
      </w:r>
      <w:r w:rsidR="00E801A2" w:rsidRPr="00B86DE0">
        <w:rPr>
          <w:rFonts w:ascii="PT Astra Serif" w:hAnsi="PT Astra Serif"/>
        </w:rPr>
        <w:br/>
      </w:r>
      <w:r w:rsidR="00C61E64" w:rsidRPr="00B86DE0">
        <w:rPr>
          <w:rFonts w:ascii="PT Astra Serif" w:hAnsi="PT Astra Serif"/>
        </w:rPr>
        <w:t>о невозможности проведения обязательного профилактического визита</w:t>
      </w:r>
      <w:r w:rsidR="002F1904" w:rsidRPr="00B86DE0">
        <w:rPr>
          <w:rFonts w:ascii="PT Astra Serif" w:hAnsi="PT Astra Serif"/>
        </w:rPr>
        <w:t xml:space="preserve"> </w:t>
      </w:r>
      <w:r w:rsidR="00E801A2" w:rsidRPr="00B86DE0">
        <w:rPr>
          <w:rFonts w:ascii="PT Astra Serif" w:hAnsi="PT Astra Serif"/>
        </w:rPr>
        <w:br/>
      </w:r>
      <w:r w:rsidR="002F1904" w:rsidRPr="00B86DE0">
        <w:rPr>
          <w:rFonts w:ascii="PT Astra Serif" w:hAnsi="PT Astra Serif"/>
        </w:rPr>
        <w:t>в отношении контролируемого лица в порядке</w:t>
      </w:r>
      <w:r w:rsidR="00C61E64" w:rsidRPr="00B86DE0">
        <w:rPr>
          <w:rFonts w:ascii="PT Astra Serif" w:hAnsi="PT Astra Serif"/>
        </w:rPr>
        <w:t xml:space="preserve">, предусмотренном </w:t>
      </w:r>
      <w:hyperlink r:id="rId43" w:anchor="/document/74449814/entry/6510" w:history="1">
        <w:r w:rsidR="00C61E64" w:rsidRPr="00B86DE0">
          <w:rPr>
            <w:rStyle w:val="a9"/>
            <w:rFonts w:ascii="PT Astra Serif" w:hAnsi="PT Astra Serif"/>
            <w:color w:val="auto"/>
            <w:u w:val="none"/>
          </w:rPr>
          <w:t>частью 10 статьи 65</w:t>
        </w:r>
      </w:hyperlink>
      <w:r w:rsidR="00C61E64" w:rsidRPr="00B86DE0">
        <w:rPr>
          <w:rFonts w:ascii="PT Astra Serif" w:hAnsi="PT Astra Serif"/>
        </w:rPr>
        <w:t xml:space="preserve"> Федерального закона № 248-ФЗ. </w:t>
      </w:r>
    </w:p>
    <w:p w:rsidR="00C61E64" w:rsidRPr="00B86DE0" w:rsidRDefault="00C61E64" w:rsidP="00C61E64">
      <w:pPr>
        <w:ind w:firstLine="709"/>
        <w:jc w:val="both"/>
        <w:rPr>
          <w:rFonts w:ascii="PT Astra Serif" w:hAnsi="PT Astra Serif"/>
        </w:rPr>
      </w:pPr>
      <w:r w:rsidRPr="00B86DE0">
        <w:rPr>
          <w:rFonts w:ascii="PT Astra Serif" w:hAnsi="PT Astra Serif"/>
        </w:rPr>
        <w:t xml:space="preserve">5.22. Предписание об устранении выявленных нарушений обязательных требований выдаётся контролируемому лицу в случае, если такие нарушения </w:t>
      </w:r>
      <w:r w:rsidR="00E801A2" w:rsidRPr="00B86DE0">
        <w:rPr>
          <w:rFonts w:ascii="PT Astra Serif" w:hAnsi="PT Astra Serif"/>
        </w:rPr>
        <w:br/>
      </w:r>
      <w:r w:rsidRPr="00B86DE0">
        <w:rPr>
          <w:rFonts w:ascii="PT Astra Serif" w:hAnsi="PT Astra Serif"/>
        </w:rPr>
        <w:t xml:space="preserve">не устранены до окончания проведения обязательного профилактического визита в порядке, предусмотренном </w:t>
      </w:r>
      <w:hyperlink r:id="rId44" w:anchor="/document/74449814/entry/9010" w:history="1">
        <w:r w:rsidRPr="00B86DE0">
          <w:rPr>
            <w:rStyle w:val="a9"/>
            <w:rFonts w:ascii="PT Astra Serif" w:hAnsi="PT Astra Serif"/>
            <w:color w:val="auto"/>
            <w:u w:val="none"/>
          </w:rPr>
          <w:t>статьёй</w:t>
        </w:r>
        <w:r w:rsidR="00E801A2" w:rsidRPr="00B86DE0">
          <w:rPr>
            <w:rStyle w:val="a9"/>
            <w:rFonts w:ascii="PT Astra Serif" w:hAnsi="PT Astra Serif"/>
            <w:color w:val="auto"/>
            <w:u w:val="none"/>
          </w:rPr>
          <w:t xml:space="preserve"> </w:t>
        </w:r>
        <w:r w:rsidR="00E801A2" w:rsidRPr="00B86DE0">
          <w:rPr>
            <w:rFonts w:ascii="PT Astra Serif" w:hAnsi="PT Astra Serif"/>
            <w:bCs/>
          </w:rPr>
          <w:t>90</w:t>
        </w:r>
      </w:hyperlink>
      <w:r w:rsidR="00D26077" w:rsidRPr="00B86DE0">
        <w:rPr>
          <w:rFonts w:ascii="PT Astra Serif" w:hAnsi="PT Astra Serif"/>
          <w:vertAlign w:val="superscript"/>
        </w:rPr>
        <w:t xml:space="preserve">1 </w:t>
      </w:r>
      <w:r w:rsidRPr="00B86DE0">
        <w:rPr>
          <w:rFonts w:ascii="PT Astra Serif" w:hAnsi="PT Astra Serif"/>
        </w:rPr>
        <w:t xml:space="preserve">Федерального закона </w:t>
      </w:r>
      <w:r w:rsidR="004D076B" w:rsidRPr="00B86DE0">
        <w:rPr>
          <w:rFonts w:ascii="PT Astra Serif" w:hAnsi="PT Astra Serif"/>
        </w:rPr>
        <w:br/>
      </w:r>
      <w:r w:rsidRPr="00B86DE0">
        <w:rPr>
          <w:rFonts w:ascii="PT Astra Serif" w:hAnsi="PT Astra Serif"/>
        </w:rPr>
        <w:t>№ 248-ФЗ.</w:t>
      </w:r>
    </w:p>
    <w:p w:rsidR="00C61E64" w:rsidRPr="00B86DE0" w:rsidRDefault="00C61E64" w:rsidP="00C61E64">
      <w:pPr>
        <w:ind w:firstLine="709"/>
        <w:jc w:val="both"/>
        <w:rPr>
          <w:rFonts w:ascii="PT Astra Serif" w:hAnsi="PT Astra Serif"/>
          <w:bCs/>
        </w:rPr>
      </w:pPr>
      <w:r w:rsidRPr="00B86DE0">
        <w:rPr>
          <w:rFonts w:ascii="PT Astra Serif" w:hAnsi="PT Astra Serif"/>
        </w:rPr>
        <w:t xml:space="preserve">5.23. </w:t>
      </w:r>
      <w:r w:rsidRPr="00B86DE0">
        <w:rPr>
          <w:rFonts w:ascii="PT Astra Serif" w:hAnsi="PT Astra Serif"/>
          <w:bCs/>
        </w:rPr>
        <w:t>Профилактический визит по инициативе контролируемого лица проводится в соответствии со статьёй 52</w:t>
      </w:r>
      <w:r w:rsidRPr="00B86DE0">
        <w:rPr>
          <w:rFonts w:ascii="PT Astra Serif" w:hAnsi="PT Astra Serif"/>
          <w:bCs/>
          <w:vertAlign w:val="superscript"/>
        </w:rPr>
        <w:t xml:space="preserve">2 </w:t>
      </w:r>
      <w:r w:rsidRPr="00B86DE0">
        <w:rPr>
          <w:rFonts w:ascii="PT Astra Serif" w:hAnsi="PT Astra Serif"/>
          <w:bCs/>
        </w:rPr>
        <w:t>Федерального закона № 248-ФЗ.</w:t>
      </w:r>
    </w:p>
    <w:p w:rsidR="00C61E64" w:rsidRPr="00B86DE0" w:rsidRDefault="00C61E64" w:rsidP="00C61E64">
      <w:pPr>
        <w:ind w:firstLine="709"/>
        <w:jc w:val="both"/>
        <w:rPr>
          <w:rFonts w:ascii="PT Astra Serif" w:hAnsi="PT Astra Serif"/>
          <w:bCs/>
        </w:rPr>
      </w:pPr>
      <w:r w:rsidRPr="00B86DE0">
        <w:rPr>
          <w:rFonts w:ascii="PT Astra Serif" w:hAnsi="PT Astra Serif"/>
          <w:bCs/>
        </w:rPr>
        <w:t>5.24. Профилактический визит по инициативе контролируемого лица может быть проведён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C61E64" w:rsidRPr="00B86DE0" w:rsidRDefault="00F72FB1" w:rsidP="00C61E64">
      <w:pPr>
        <w:ind w:firstLine="709"/>
        <w:jc w:val="both"/>
        <w:rPr>
          <w:rFonts w:ascii="PT Astra Serif" w:hAnsi="PT Astra Serif"/>
          <w:bCs/>
        </w:rPr>
      </w:pPr>
      <w:r w:rsidRPr="00B86DE0">
        <w:rPr>
          <w:rFonts w:ascii="PT Astra Serif" w:hAnsi="PT Astra Serif"/>
          <w:bCs/>
        </w:rPr>
        <w:t>5.25. </w:t>
      </w:r>
      <w:r w:rsidR="00C61E64" w:rsidRPr="00B86DE0">
        <w:rPr>
          <w:rFonts w:ascii="PT Astra Serif" w:hAnsi="PT Astra Serif"/>
          <w:bCs/>
        </w:rPr>
        <w:t xml:space="preserve">Контролируемое лицо </w:t>
      </w:r>
      <w:r w:rsidR="00624743" w:rsidRPr="00B86DE0">
        <w:rPr>
          <w:rFonts w:ascii="PT Astra Serif" w:hAnsi="PT Astra Serif"/>
          <w:bCs/>
        </w:rPr>
        <w:t>представляет</w:t>
      </w:r>
      <w:r w:rsidR="00C61E64" w:rsidRPr="00B86DE0">
        <w:rPr>
          <w:rFonts w:ascii="PT Astra Serif" w:hAnsi="PT Astra Serif"/>
          <w:bCs/>
        </w:rPr>
        <w:t xml:space="preserve"> заявление о проведении профилактического визита по инициативе контролируемого лица посредством </w:t>
      </w:r>
      <w:hyperlink r:id="rId45" w:tgtFrame="_blank" w:history="1">
        <w:r w:rsidR="00C61E64" w:rsidRPr="00B86DE0">
          <w:rPr>
            <w:rStyle w:val="a9"/>
            <w:rFonts w:ascii="PT Astra Serif" w:hAnsi="PT Astra Serif"/>
            <w:bCs/>
            <w:color w:val="auto"/>
            <w:u w:val="none"/>
          </w:rPr>
          <w:t>единого портала</w:t>
        </w:r>
      </w:hyperlink>
      <w:r w:rsidR="00C61E64" w:rsidRPr="00B86DE0">
        <w:rPr>
          <w:rFonts w:ascii="PT Astra Serif" w:hAnsi="PT Astra Serif"/>
          <w:bCs/>
        </w:rPr>
        <w:t xml:space="preserve"> государственных и муниципальных услуг. </w:t>
      </w:r>
    </w:p>
    <w:p w:rsidR="008327B1" w:rsidRPr="00B86DE0" w:rsidRDefault="008327B1" w:rsidP="008327B1">
      <w:pPr>
        <w:ind w:firstLine="709"/>
        <w:jc w:val="both"/>
        <w:rPr>
          <w:rFonts w:ascii="PT Astra Serif" w:hAnsi="PT Astra Serif"/>
          <w:bCs/>
        </w:rPr>
      </w:pPr>
      <w:r w:rsidRPr="00B86DE0">
        <w:rPr>
          <w:rFonts w:ascii="PT Astra Serif" w:hAnsi="PT Astra Serif"/>
          <w:bCs/>
          <w:lang w:val="x-none"/>
        </w:rPr>
        <w:t>Должностное лицо Уполномоченного органа рассматривает заявление</w:t>
      </w:r>
      <w:r w:rsidRPr="00B86DE0">
        <w:rPr>
          <w:rFonts w:ascii="PT Astra Serif" w:hAnsi="PT Astra Serif"/>
          <w:bCs/>
        </w:rPr>
        <w:t xml:space="preserve">, указанное в абзаце первом настоящего пункта, </w:t>
      </w:r>
      <w:r w:rsidRPr="00B86DE0">
        <w:rPr>
          <w:rFonts w:ascii="PT Astra Serif" w:hAnsi="PT Astra Serif"/>
          <w:bCs/>
          <w:lang w:val="x-none"/>
        </w:rPr>
        <w:t>в течение 10 рабочих дней</w:t>
      </w:r>
      <w:r w:rsidRPr="00B86DE0">
        <w:rPr>
          <w:rFonts w:ascii="PT Astra Serif" w:hAnsi="PT Astra Serif"/>
          <w:bCs/>
        </w:rPr>
        <w:t xml:space="preserve">         со дня его представления</w:t>
      </w:r>
      <w:r w:rsidRPr="00B86DE0">
        <w:rPr>
          <w:rFonts w:ascii="PT Astra Serif" w:hAnsi="PT Astra Serif"/>
          <w:bCs/>
          <w:lang w:val="x-none"/>
        </w:rPr>
        <w:t xml:space="preserve"> и принимает решение </w:t>
      </w:r>
      <w:r w:rsidRPr="00B86DE0">
        <w:rPr>
          <w:rFonts w:ascii="PT Astra Serif" w:hAnsi="PT Astra Serif"/>
          <w:bCs/>
        </w:rPr>
        <w:t>о</w:t>
      </w:r>
      <w:r w:rsidRPr="00B86DE0">
        <w:rPr>
          <w:rFonts w:ascii="PT Astra Serif" w:hAnsi="PT Astra Serif"/>
          <w:bCs/>
          <w:lang w:val="x-none"/>
        </w:rPr>
        <w:t xml:space="preserve"> проведении профилактического визита либо</w:t>
      </w:r>
      <w:r w:rsidRPr="00B86DE0">
        <w:rPr>
          <w:rFonts w:ascii="PT Astra Serif" w:hAnsi="PT Astra Serif"/>
          <w:bCs/>
        </w:rPr>
        <w:t xml:space="preserve">, </w:t>
      </w:r>
      <w:r w:rsidRPr="00B86DE0">
        <w:rPr>
          <w:rFonts w:ascii="PT Astra Serif" w:hAnsi="PT Astra Serif"/>
          <w:bCs/>
          <w:lang w:val="x-none"/>
        </w:rPr>
        <w:t>в случае наличия оснований, предусмотренных частью 4 статьи 52</w:t>
      </w:r>
      <w:r w:rsidRPr="00B86DE0">
        <w:rPr>
          <w:rFonts w:ascii="PT Astra Serif" w:hAnsi="PT Astra Serif"/>
          <w:bCs/>
          <w:vertAlign w:val="superscript"/>
          <w:lang w:val="x-none"/>
        </w:rPr>
        <w:t xml:space="preserve">2 </w:t>
      </w:r>
      <w:r w:rsidRPr="00B86DE0">
        <w:rPr>
          <w:rFonts w:ascii="PT Astra Serif" w:hAnsi="PT Astra Serif"/>
          <w:bCs/>
          <w:lang w:val="x-none"/>
        </w:rPr>
        <w:t xml:space="preserve">Федерального закона № 248-ФЗ, </w:t>
      </w:r>
      <w:r w:rsidRPr="00B86DE0">
        <w:rPr>
          <w:rFonts w:ascii="PT Astra Serif" w:hAnsi="PT Astra Serif"/>
          <w:bCs/>
        </w:rPr>
        <w:t xml:space="preserve">             </w:t>
      </w:r>
      <w:r w:rsidRPr="00B86DE0">
        <w:rPr>
          <w:rFonts w:ascii="PT Astra Serif" w:hAnsi="PT Astra Serif"/>
          <w:bCs/>
          <w:lang w:val="x-none"/>
        </w:rPr>
        <w:t xml:space="preserve">об отказе в его проведении, о чём уведомляет контролируемое лицо в течение </w:t>
      </w:r>
      <w:r w:rsidR="005B07FE">
        <w:rPr>
          <w:rFonts w:ascii="PT Astra Serif" w:hAnsi="PT Astra Serif"/>
          <w:bCs/>
        </w:rPr>
        <w:br/>
      </w:r>
      <w:r w:rsidRPr="00B86DE0">
        <w:rPr>
          <w:rFonts w:ascii="PT Astra Serif" w:hAnsi="PT Astra Serif"/>
          <w:bCs/>
          <w:lang w:val="x-none"/>
        </w:rPr>
        <w:t>3 рабочих дней</w:t>
      </w:r>
      <w:r w:rsidRPr="00B86DE0">
        <w:rPr>
          <w:rFonts w:ascii="PT Astra Serif" w:hAnsi="PT Astra Serif"/>
          <w:bCs/>
        </w:rPr>
        <w:t xml:space="preserve"> со дня принятия соответствующего решения</w:t>
      </w:r>
      <w:r w:rsidRPr="00B86DE0">
        <w:rPr>
          <w:rFonts w:ascii="PT Astra Serif" w:hAnsi="PT Astra Serif"/>
          <w:bCs/>
          <w:lang w:val="x-none"/>
        </w:rPr>
        <w:t xml:space="preserve"> в письменной форме на бумажном носителе почтовым отправлением либо в форме электронного документа, подписанного электронной подписью должностного лица Уполномоченного органа, в порядке, предусмотренн</w:t>
      </w:r>
      <w:r w:rsidR="005B07FE">
        <w:rPr>
          <w:rFonts w:ascii="PT Astra Serif" w:hAnsi="PT Astra Serif"/>
          <w:bCs/>
        </w:rPr>
        <w:t>о</w:t>
      </w:r>
      <w:r w:rsidRPr="00B86DE0">
        <w:rPr>
          <w:rFonts w:ascii="PT Astra Serif" w:hAnsi="PT Astra Serif"/>
          <w:bCs/>
          <w:lang w:val="x-none"/>
        </w:rPr>
        <w:t>м Федеральным законом № 248-ФЗ</w:t>
      </w:r>
      <w:r w:rsidRPr="00B86DE0">
        <w:rPr>
          <w:rFonts w:ascii="PT Astra Serif" w:hAnsi="PT Astra Serif"/>
          <w:bCs/>
        </w:rPr>
        <w:t>.»;</w:t>
      </w:r>
    </w:p>
    <w:p w:rsidR="00C61E64" w:rsidRPr="00B86DE0" w:rsidRDefault="00041518" w:rsidP="00C61E64">
      <w:pPr>
        <w:ind w:firstLine="709"/>
        <w:jc w:val="both"/>
        <w:rPr>
          <w:rFonts w:ascii="PT Astra Serif" w:hAnsi="PT Astra Serif"/>
        </w:rPr>
      </w:pPr>
      <w:r w:rsidRPr="00B86DE0">
        <w:rPr>
          <w:rFonts w:ascii="PT Astra Serif" w:hAnsi="PT Astra Serif"/>
        </w:rPr>
        <w:t>5</w:t>
      </w:r>
      <w:r w:rsidR="00C61E64" w:rsidRPr="00B86DE0">
        <w:rPr>
          <w:rFonts w:ascii="PT Astra Serif" w:hAnsi="PT Astra Serif"/>
        </w:rPr>
        <w:t>) в разделе 6:</w:t>
      </w:r>
    </w:p>
    <w:p w:rsidR="00127D73" w:rsidRPr="00B86DE0" w:rsidRDefault="00AC0A51" w:rsidP="00C61E64">
      <w:pPr>
        <w:ind w:firstLine="709"/>
        <w:jc w:val="both"/>
        <w:rPr>
          <w:rFonts w:ascii="PT Astra Serif" w:hAnsi="PT Astra Serif"/>
        </w:rPr>
      </w:pPr>
      <w:r w:rsidRPr="00B86DE0">
        <w:rPr>
          <w:rFonts w:ascii="PT Astra Serif" w:hAnsi="PT Astra Serif"/>
        </w:rPr>
        <w:t xml:space="preserve">а) пункт </w:t>
      </w:r>
      <w:r w:rsidR="00127D73" w:rsidRPr="00B86DE0">
        <w:rPr>
          <w:rFonts w:ascii="PT Astra Serif" w:hAnsi="PT Astra Serif"/>
        </w:rPr>
        <w:t xml:space="preserve">6.1 </w:t>
      </w:r>
      <w:r w:rsidR="00E24448" w:rsidRPr="00B86DE0">
        <w:rPr>
          <w:rFonts w:ascii="PT Astra Serif" w:hAnsi="PT Astra Serif"/>
        </w:rPr>
        <w:t xml:space="preserve">признать </w:t>
      </w:r>
      <w:r w:rsidR="00127D73" w:rsidRPr="00B86DE0">
        <w:rPr>
          <w:rFonts w:ascii="PT Astra Serif" w:hAnsi="PT Astra Serif"/>
        </w:rPr>
        <w:t>утрати</w:t>
      </w:r>
      <w:r w:rsidR="00E24448" w:rsidRPr="00B86DE0">
        <w:rPr>
          <w:rFonts w:ascii="PT Astra Serif" w:hAnsi="PT Astra Serif"/>
        </w:rPr>
        <w:t>вшим</w:t>
      </w:r>
      <w:r w:rsidR="00127D73" w:rsidRPr="00B86DE0">
        <w:rPr>
          <w:rFonts w:ascii="PT Astra Serif" w:hAnsi="PT Astra Serif"/>
        </w:rPr>
        <w:t xml:space="preserve"> силу</w:t>
      </w:r>
      <w:r w:rsidRPr="00B86DE0">
        <w:rPr>
          <w:rFonts w:ascii="PT Astra Serif" w:hAnsi="PT Astra Serif"/>
        </w:rPr>
        <w:t>;</w:t>
      </w:r>
      <w:r w:rsidR="00127D73" w:rsidRPr="00B86DE0">
        <w:rPr>
          <w:rFonts w:ascii="PT Astra Serif" w:hAnsi="PT Astra Serif"/>
        </w:rPr>
        <w:t xml:space="preserve"> </w:t>
      </w:r>
    </w:p>
    <w:p w:rsidR="00061640" w:rsidRPr="00B86DE0" w:rsidRDefault="00AC0A51" w:rsidP="00061640">
      <w:pPr>
        <w:ind w:firstLine="709"/>
        <w:jc w:val="both"/>
        <w:rPr>
          <w:rFonts w:ascii="PT Astra Serif" w:hAnsi="PT Astra Serif"/>
        </w:rPr>
      </w:pPr>
      <w:r w:rsidRPr="00B86DE0">
        <w:rPr>
          <w:rFonts w:ascii="PT Astra Serif" w:hAnsi="PT Astra Serif"/>
        </w:rPr>
        <w:t xml:space="preserve">б) </w:t>
      </w:r>
      <w:r w:rsidR="00061640" w:rsidRPr="00B86DE0">
        <w:rPr>
          <w:rFonts w:ascii="PT Astra Serif" w:hAnsi="PT Astra Serif"/>
        </w:rPr>
        <w:t>дополнить пунктом 6.7</w:t>
      </w:r>
      <w:r w:rsidR="00061640" w:rsidRPr="00B86DE0">
        <w:rPr>
          <w:rFonts w:ascii="PT Astra Serif" w:hAnsi="PT Astra Serif"/>
          <w:vertAlign w:val="superscript"/>
        </w:rPr>
        <w:t xml:space="preserve">1 </w:t>
      </w:r>
      <w:r w:rsidR="00061640" w:rsidRPr="00B86DE0">
        <w:rPr>
          <w:rFonts w:ascii="PT Astra Serif" w:hAnsi="PT Astra Serif"/>
        </w:rPr>
        <w:t xml:space="preserve"> следующего содержания:</w:t>
      </w:r>
    </w:p>
    <w:p w:rsidR="00061640" w:rsidRPr="00B86DE0" w:rsidRDefault="00061640" w:rsidP="00F71154">
      <w:pPr>
        <w:ind w:firstLine="709"/>
        <w:jc w:val="both"/>
        <w:rPr>
          <w:rFonts w:ascii="PT Astra Serif" w:hAnsi="PT Astra Serif"/>
        </w:rPr>
      </w:pPr>
      <w:r w:rsidRPr="00B86DE0">
        <w:rPr>
          <w:rFonts w:ascii="PT Astra Serif" w:hAnsi="PT Astra Serif"/>
        </w:rPr>
        <w:t>«6.7</w:t>
      </w:r>
      <w:r w:rsidRPr="00B86DE0">
        <w:rPr>
          <w:rFonts w:ascii="PT Astra Serif" w:hAnsi="PT Astra Serif"/>
          <w:vertAlign w:val="superscript"/>
        </w:rPr>
        <w:t>1</w:t>
      </w:r>
      <w:r w:rsidR="00941E76" w:rsidRPr="00B86DE0">
        <w:rPr>
          <w:rFonts w:ascii="PT Astra Serif" w:hAnsi="PT Astra Serif"/>
        </w:rPr>
        <w:t>.</w:t>
      </w:r>
      <w:r w:rsidRPr="00B86DE0">
        <w:rPr>
          <w:rFonts w:ascii="PT Astra Serif" w:hAnsi="PT Astra Serif"/>
          <w:vertAlign w:val="superscript"/>
        </w:rPr>
        <w:t xml:space="preserve"> </w:t>
      </w:r>
      <w:r w:rsidRPr="00B86DE0">
        <w:rPr>
          <w:rFonts w:ascii="PT Astra Serif" w:hAnsi="PT Astra Serif"/>
        </w:rPr>
        <w:t xml:space="preserve">Срок проведения документарной проверки не может превышать </w:t>
      </w:r>
      <w:r w:rsidR="00F71154" w:rsidRPr="00B86DE0">
        <w:rPr>
          <w:rFonts w:ascii="PT Astra Serif" w:hAnsi="PT Astra Serif"/>
        </w:rPr>
        <w:br/>
        <w:t>10</w:t>
      </w:r>
      <w:r w:rsidRPr="00B86DE0">
        <w:rPr>
          <w:rFonts w:ascii="PT Astra Serif" w:hAnsi="PT Astra Serif"/>
        </w:rPr>
        <w:t xml:space="preserve"> рабочих дней. На период с момента направления Уполномоченным органом контролируемому лицу требования представить необходимые </w:t>
      </w:r>
      <w:r w:rsidR="00AD4042" w:rsidRPr="00B86DE0">
        <w:rPr>
          <w:rFonts w:ascii="PT Astra Serif" w:hAnsi="PT Astra Serif"/>
        </w:rPr>
        <w:br/>
      </w:r>
      <w:r w:rsidRPr="00B86DE0">
        <w:rPr>
          <w:rFonts w:ascii="PT Astra Serif" w:hAnsi="PT Astra Serif"/>
        </w:rPr>
        <w:t xml:space="preserve">для рассмотрения в ходе документарной проверки документы до момента представления указанных в требовании документов в Уполномоченный орган, </w:t>
      </w:r>
      <w:r w:rsidR="00AD4042" w:rsidRPr="00B86DE0">
        <w:rPr>
          <w:rFonts w:ascii="PT Astra Serif" w:hAnsi="PT Astra Serif"/>
        </w:rPr>
        <w:br/>
      </w:r>
      <w:r w:rsidRPr="00B86DE0">
        <w:rPr>
          <w:rFonts w:ascii="PT Astra Serif" w:hAnsi="PT Astra Serif"/>
        </w:rPr>
        <w:t xml:space="preserve">а также период с момента направления контролируемому лицу информации Уполномоченного органа о выявлении ошибок и (или) противоречий </w:t>
      </w:r>
      <w:r w:rsidR="00AD4042" w:rsidRPr="00B86DE0">
        <w:rPr>
          <w:rFonts w:ascii="PT Astra Serif" w:hAnsi="PT Astra Serif"/>
        </w:rPr>
        <w:br/>
      </w:r>
      <w:r w:rsidRPr="00B86DE0">
        <w:rPr>
          <w:rFonts w:ascii="PT Astra Serif" w:hAnsi="PT Astra Serif"/>
        </w:rPr>
        <w:t xml:space="preserve">в представленных контролируемым лицом документах либо о несоответствии сведений, </w:t>
      </w:r>
      <w:r w:rsidR="00F71154" w:rsidRPr="00B86DE0">
        <w:rPr>
          <w:rFonts w:ascii="PT Astra Serif" w:hAnsi="PT Astra Serif"/>
        </w:rPr>
        <w:t xml:space="preserve">содержащимся в имеющихся у Уполномоченного органа документах и (или) полученным при осуществлении регионального государственного контроля (надзора), и требования представить необходимые письменные объяснения до момента представления указанных письменных объяснений </w:t>
      </w:r>
      <w:r w:rsidR="00AD4042" w:rsidRPr="00B86DE0">
        <w:rPr>
          <w:rFonts w:ascii="PT Astra Serif" w:hAnsi="PT Astra Serif"/>
        </w:rPr>
        <w:br/>
      </w:r>
      <w:r w:rsidR="00F71154" w:rsidRPr="00B86DE0">
        <w:rPr>
          <w:rFonts w:ascii="PT Astra Serif" w:hAnsi="PT Astra Serif"/>
        </w:rPr>
        <w:t>в Уполномоченный орган исчисление срока проведения документарной проверки приостанавливается.</w:t>
      </w:r>
      <w:r w:rsidRPr="00B86DE0">
        <w:rPr>
          <w:rFonts w:ascii="PT Astra Serif" w:hAnsi="PT Astra Serif"/>
        </w:rPr>
        <w:t>»;</w:t>
      </w:r>
    </w:p>
    <w:p w:rsidR="00863986" w:rsidRPr="00B86DE0" w:rsidRDefault="00996557" w:rsidP="00863986">
      <w:pPr>
        <w:ind w:firstLine="709"/>
        <w:jc w:val="both"/>
        <w:rPr>
          <w:rFonts w:ascii="PT Astra Serif" w:hAnsi="PT Astra Serif"/>
        </w:rPr>
      </w:pPr>
      <w:r w:rsidRPr="00B86DE0">
        <w:rPr>
          <w:rFonts w:ascii="PT Astra Serif" w:hAnsi="PT Astra Serif"/>
        </w:rPr>
        <w:t xml:space="preserve">в) </w:t>
      </w:r>
      <w:r w:rsidR="00863986" w:rsidRPr="00B86DE0">
        <w:rPr>
          <w:rFonts w:ascii="PT Astra Serif" w:hAnsi="PT Astra Serif"/>
        </w:rPr>
        <w:t>пункт 6.9 дополнить абзацем вторым следующего содержания:</w:t>
      </w:r>
    </w:p>
    <w:p w:rsidR="00863986" w:rsidRPr="00B86DE0" w:rsidRDefault="00863986" w:rsidP="00863986">
      <w:pPr>
        <w:ind w:firstLine="709"/>
        <w:jc w:val="both"/>
        <w:rPr>
          <w:rFonts w:ascii="PT Astra Serif" w:hAnsi="PT Astra Serif"/>
        </w:rPr>
      </w:pPr>
      <w:r w:rsidRPr="00B86DE0">
        <w:rPr>
          <w:rFonts w:ascii="PT Astra Serif" w:hAnsi="PT Astra Serif"/>
        </w:rPr>
        <w:t xml:space="preserve">«Выездная проверка может быть проведена с использованием средств дистанционного взаимодействия, в том числе посредством видео-конференц-связи, а также </w:t>
      </w:r>
      <w:r w:rsidR="00977812" w:rsidRPr="00B86DE0">
        <w:rPr>
          <w:rFonts w:ascii="PT Astra Serif" w:hAnsi="PT Astra Serif"/>
        </w:rPr>
        <w:t xml:space="preserve">путём </w:t>
      </w:r>
      <w:r w:rsidRPr="00B86DE0">
        <w:rPr>
          <w:rFonts w:ascii="PT Astra Serif" w:hAnsi="PT Astra Serif"/>
        </w:rPr>
        <w:t>использовани</w:t>
      </w:r>
      <w:r w:rsidR="00977812" w:rsidRPr="00B86DE0">
        <w:rPr>
          <w:rFonts w:ascii="PT Astra Serif" w:hAnsi="PT Astra Serif"/>
        </w:rPr>
        <w:t>я</w:t>
      </w:r>
      <w:r w:rsidRPr="00B86DE0">
        <w:rPr>
          <w:rFonts w:ascii="PT Astra Serif" w:hAnsi="PT Astra Serif"/>
        </w:rPr>
        <w:t xml:space="preserve"> мобильного приложения «Инспектор».»;</w:t>
      </w:r>
    </w:p>
    <w:p w:rsidR="00C61E64" w:rsidRPr="00B86DE0" w:rsidRDefault="00996557" w:rsidP="00C61E64">
      <w:pPr>
        <w:ind w:firstLine="709"/>
        <w:jc w:val="both"/>
        <w:rPr>
          <w:rFonts w:ascii="PT Astra Serif" w:hAnsi="PT Astra Serif"/>
        </w:rPr>
      </w:pPr>
      <w:r w:rsidRPr="00B86DE0">
        <w:rPr>
          <w:rFonts w:ascii="PT Astra Serif" w:hAnsi="PT Astra Serif"/>
        </w:rPr>
        <w:t>г</w:t>
      </w:r>
      <w:r w:rsidR="00C61E64" w:rsidRPr="00B86DE0">
        <w:rPr>
          <w:rFonts w:ascii="PT Astra Serif" w:hAnsi="PT Astra Serif"/>
        </w:rPr>
        <w:t xml:space="preserve">) пункт 6.10 дополнить </w:t>
      </w:r>
      <w:r w:rsidR="00125682" w:rsidRPr="00B86DE0">
        <w:rPr>
          <w:rFonts w:ascii="PT Astra Serif" w:hAnsi="PT Astra Serif"/>
        </w:rPr>
        <w:t xml:space="preserve">вторым </w:t>
      </w:r>
      <w:r w:rsidR="00C61E64" w:rsidRPr="00B86DE0">
        <w:rPr>
          <w:rFonts w:ascii="PT Astra Serif" w:hAnsi="PT Astra Serif"/>
        </w:rPr>
        <w:t>предложением</w:t>
      </w:r>
      <w:r w:rsidR="00863986" w:rsidRPr="00B86DE0">
        <w:rPr>
          <w:rFonts w:ascii="PT Astra Serif" w:hAnsi="PT Astra Serif"/>
        </w:rPr>
        <w:t xml:space="preserve"> </w:t>
      </w:r>
      <w:r w:rsidR="008324DB" w:rsidRPr="00B86DE0">
        <w:rPr>
          <w:rFonts w:ascii="PT Astra Serif" w:hAnsi="PT Astra Serif"/>
        </w:rPr>
        <w:t>следующего содержани</w:t>
      </w:r>
      <w:r w:rsidR="001D763F" w:rsidRPr="00B86DE0">
        <w:rPr>
          <w:rFonts w:ascii="PT Astra Serif" w:hAnsi="PT Astra Serif"/>
        </w:rPr>
        <w:t>я</w:t>
      </w:r>
      <w:r w:rsidR="00181560" w:rsidRPr="00B86DE0">
        <w:rPr>
          <w:rFonts w:ascii="PT Astra Serif" w:hAnsi="PT Astra Serif"/>
        </w:rPr>
        <w:t>:</w:t>
      </w:r>
      <w:r w:rsidR="008324DB" w:rsidRPr="00B86DE0">
        <w:rPr>
          <w:rFonts w:ascii="PT Astra Serif" w:hAnsi="PT Astra Serif"/>
        </w:rPr>
        <w:t xml:space="preserve"> </w:t>
      </w:r>
      <w:r w:rsidR="00C61E64" w:rsidRPr="00B86DE0">
        <w:rPr>
          <w:rFonts w:ascii="PT Astra Serif" w:hAnsi="PT Astra Serif"/>
        </w:rPr>
        <w:t xml:space="preserve">«Внеплановая выездная проверка может проводиться только по согласованию </w:t>
      </w:r>
      <w:r w:rsidR="008324DB" w:rsidRPr="00B86DE0">
        <w:rPr>
          <w:rFonts w:ascii="PT Astra Serif" w:hAnsi="PT Astra Serif"/>
        </w:rPr>
        <w:br/>
      </w:r>
      <w:r w:rsidR="00C61E64" w:rsidRPr="00B86DE0">
        <w:rPr>
          <w:rFonts w:ascii="PT Astra Serif" w:hAnsi="PT Astra Serif"/>
        </w:rPr>
        <w:t xml:space="preserve">с органами прокуратуры, за исключением случаев её проведения в соответствии с </w:t>
      </w:r>
      <w:hyperlink r:id="rId46" w:anchor="/document/74449814/entry/570103" w:history="1">
        <w:r w:rsidR="00C61E64" w:rsidRPr="00B86DE0">
          <w:rPr>
            <w:rStyle w:val="a9"/>
            <w:rFonts w:ascii="PT Astra Serif" w:hAnsi="PT Astra Serif"/>
            <w:color w:val="auto"/>
            <w:u w:val="none"/>
          </w:rPr>
          <w:t>пунктами 3</w:t>
        </w:r>
      </w:hyperlink>
      <w:r w:rsidR="00C61E64" w:rsidRPr="00B86DE0">
        <w:rPr>
          <w:rFonts w:ascii="PT Astra Serif" w:hAnsi="PT Astra Serif"/>
        </w:rPr>
        <w:t xml:space="preserve">, </w:t>
      </w:r>
      <w:hyperlink r:id="rId47" w:anchor="/document/74449814/entry/570104" w:history="1">
        <w:r w:rsidR="00C61E64" w:rsidRPr="00B86DE0">
          <w:rPr>
            <w:rStyle w:val="a9"/>
            <w:rFonts w:ascii="PT Astra Serif" w:hAnsi="PT Astra Serif"/>
            <w:color w:val="auto"/>
            <w:u w:val="none"/>
          </w:rPr>
          <w:t>4</w:t>
        </w:r>
      </w:hyperlink>
      <w:r w:rsidR="00606B2E" w:rsidRPr="00B86DE0">
        <w:rPr>
          <w:rFonts w:ascii="PT Astra Serif" w:hAnsi="PT Astra Serif"/>
        </w:rPr>
        <w:t xml:space="preserve"> </w:t>
      </w:r>
      <w:r w:rsidR="009166AF" w:rsidRPr="00B86DE0">
        <w:rPr>
          <w:rFonts w:ascii="PT Astra Serif" w:hAnsi="PT Astra Serif"/>
        </w:rPr>
        <w:t>и</w:t>
      </w:r>
      <w:r w:rsidR="00C61E64" w:rsidRPr="00B86DE0">
        <w:rPr>
          <w:rFonts w:ascii="PT Astra Serif" w:hAnsi="PT Astra Serif"/>
        </w:rPr>
        <w:t xml:space="preserve"> </w:t>
      </w:r>
      <w:hyperlink r:id="rId48" w:anchor="/document/74449814/entry/570108" w:history="1">
        <w:r w:rsidR="00C61E64" w:rsidRPr="00B86DE0">
          <w:rPr>
            <w:rStyle w:val="a9"/>
            <w:rFonts w:ascii="PT Astra Serif" w:hAnsi="PT Astra Serif"/>
            <w:color w:val="auto"/>
            <w:u w:val="none"/>
          </w:rPr>
          <w:t>8 части 1</w:t>
        </w:r>
      </w:hyperlink>
      <w:r w:rsidR="00C61E64" w:rsidRPr="00B86DE0">
        <w:rPr>
          <w:rFonts w:ascii="PT Astra Serif" w:hAnsi="PT Astra Serif"/>
        </w:rPr>
        <w:t xml:space="preserve">, </w:t>
      </w:r>
      <w:hyperlink r:id="rId49" w:anchor="/document/74449814/entry/5703" w:history="1">
        <w:r w:rsidR="00C61E64" w:rsidRPr="00B86DE0">
          <w:rPr>
            <w:rStyle w:val="a9"/>
            <w:rFonts w:ascii="PT Astra Serif" w:hAnsi="PT Astra Serif"/>
            <w:color w:val="auto"/>
            <w:u w:val="none"/>
          </w:rPr>
          <w:t>частью 3 статьи 57</w:t>
        </w:r>
      </w:hyperlink>
      <w:r w:rsidR="00C61E64" w:rsidRPr="00B86DE0">
        <w:rPr>
          <w:rFonts w:ascii="PT Astra Serif" w:hAnsi="PT Astra Serif"/>
        </w:rPr>
        <w:t xml:space="preserve"> и </w:t>
      </w:r>
      <w:hyperlink r:id="rId50" w:anchor="/document/74449814/entry/6612" w:history="1">
        <w:r w:rsidR="00C61E64" w:rsidRPr="00B86DE0">
          <w:rPr>
            <w:rStyle w:val="a9"/>
            <w:rFonts w:ascii="PT Astra Serif" w:hAnsi="PT Astra Serif"/>
            <w:color w:val="auto"/>
            <w:u w:val="none"/>
          </w:rPr>
          <w:t>частями 12</w:t>
        </w:r>
      </w:hyperlink>
      <w:r w:rsidR="00C61E64" w:rsidRPr="00B86DE0">
        <w:rPr>
          <w:rFonts w:ascii="PT Astra Serif" w:hAnsi="PT Astra Serif"/>
        </w:rPr>
        <w:t xml:space="preserve"> и </w:t>
      </w:r>
      <w:hyperlink r:id="rId51" w:anchor="/document/74449814/entry/66121" w:history="1">
        <w:r w:rsidR="009166AF" w:rsidRPr="00B86DE0">
          <w:rPr>
            <w:rStyle w:val="a9"/>
            <w:rFonts w:ascii="PT Astra Serif" w:hAnsi="PT Astra Serif"/>
            <w:color w:val="auto"/>
            <w:u w:val="none"/>
          </w:rPr>
          <w:t>12</w:t>
        </w:r>
        <w:r w:rsidR="009166AF" w:rsidRPr="00B86DE0">
          <w:rPr>
            <w:rStyle w:val="a9"/>
            <w:rFonts w:ascii="PT Astra Serif" w:hAnsi="PT Astra Serif"/>
            <w:color w:val="auto"/>
            <w:u w:val="none"/>
            <w:vertAlign w:val="superscript"/>
          </w:rPr>
          <w:t>1</w:t>
        </w:r>
        <w:r w:rsidR="00C61E64" w:rsidRPr="00B86DE0">
          <w:rPr>
            <w:rStyle w:val="a9"/>
            <w:rFonts w:ascii="PT Astra Serif" w:hAnsi="PT Astra Serif"/>
            <w:color w:val="auto"/>
            <w:u w:val="none"/>
          </w:rPr>
          <w:t xml:space="preserve"> статьи 66</w:t>
        </w:r>
      </w:hyperlink>
      <w:r w:rsidR="00C61E64" w:rsidRPr="00B86DE0">
        <w:rPr>
          <w:rFonts w:ascii="PT Astra Serif" w:hAnsi="PT Astra Serif"/>
        </w:rPr>
        <w:t xml:space="preserve"> Федерального закона № 248-ФЗ.»;</w:t>
      </w:r>
    </w:p>
    <w:p w:rsidR="00061640" w:rsidRPr="00B86DE0" w:rsidRDefault="00061640" w:rsidP="00061640">
      <w:pPr>
        <w:ind w:firstLine="709"/>
        <w:jc w:val="both"/>
        <w:rPr>
          <w:rFonts w:ascii="PT Astra Serif" w:hAnsi="PT Astra Serif"/>
        </w:rPr>
      </w:pPr>
      <w:r w:rsidRPr="00B86DE0">
        <w:rPr>
          <w:rFonts w:ascii="PT Astra Serif" w:hAnsi="PT Astra Serif"/>
        </w:rPr>
        <w:t>д) дополнить пунктом 6.1</w:t>
      </w:r>
      <w:r w:rsidR="00941E76" w:rsidRPr="00B86DE0">
        <w:rPr>
          <w:rFonts w:ascii="PT Astra Serif" w:hAnsi="PT Astra Serif"/>
        </w:rPr>
        <w:t>3</w:t>
      </w:r>
      <w:r w:rsidRPr="00B86DE0">
        <w:rPr>
          <w:rFonts w:ascii="PT Astra Serif" w:hAnsi="PT Astra Serif"/>
          <w:vertAlign w:val="superscript"/>
        </w:rPr>
        <w:t xml:space="preserve">1 </w:t>
      </w:r>
      <w:r w:rsidRPr="00B86DE0">
        <w:rPr>
          <w:rFonts w:ascii="PT Astra Serif" w:hAnsi="PT Astra Serif"/>
        </w:rPr>
        <w:t xml:space="preserve"> следующего содержания:</w:t>
      </w:r>
    </w:p>
    <w:p w:rsidR="00061640" w:rsidRPr="00B86DE0" w:rsidRDefault="00061640" w:rsidP="00061640">
      <w:pPr>
        <w:ind w:firstLine="709"/>
        <w:jc w:val="both"/>
        <w:rPr>
          <w:rFonts w:ascii="PT Astra Serif" w:hAnsi="PT Astra Serif"/>
        </w:rPr>
      </w:pPr>
      <w:r w:rsidRPr="00B86DE0">
        <w:rPr>
          <w:rFonts w:ascii="PT Astra Serif" w:hAnsi="PT Astra Serif"/>
        </w:rPr>
        <w:t>«</w:t>
      </w:r>
      <w:r w:rsidR="00941E76" w:rsidRPr="00B86DE0">
        <w:rPr>
          <w:rFonts w:ascii="PT Astra Serif" w:hAnsi="PT Astra Serif"/>
        </w:rPr>
        <w:t>6.13</w:t>
      </w:r>
      <w:r w:rsidR="00941E76" w:rsidRPr="00B86DE0">
        <w:rPr>
          <w:rFonts w:ascii="PT Astra Serif" w:hAnsi="PT Astra Serif"/>
          <w:vertAlign w:val="superscript"/>
        </w:rPr>
        <w:t>1</w:t>
      </w:r>
      <w:r w:rsidR="00941E76" w:rsidRPr="00B86DE0">
        <w:rPr>
          <w:rFonts w:ascii="PT Astra Serif" w:hAnsi="PT Astra Serif"/>
        </w:rPr>
        <w:t xml:space="preserve">. </w:t>
      </w:r>
      <w:r w:rsidRPr="00B86DE0">
        <w:rPr>
          <w:rFonts w:ascii="PT Astra Serif" w:hAnsi="PT Astra Serif"/>
        </w:rPr>
        <w:t xml:space="preserve">В случае, указанном в </w:t>
      </w:r>
      <w:hyperlink r:id="rId52" w:anchor="/document/74449814/entry/6510" w:history="1">
        <w:r w:rsidRPr="00B86DE0">
          <w:rPr>
            <w:rStyle w:val="a9"/>
            <w:rFonts w:ascii="PT Astra Serif" w:hAnsi="PT Astra Serif"/>
            <w:color w:val="auto"/>
            <w:u w:val="none"/>
          </w:rPr>
          <w:t>части 10</w:t>
        </w:r>
      </w:hyperlink>
      <w:r w:rsidRPr="00B86DE0">
        <w:rPr>
          <w:rFonts w:ascii="PT Astra Serif" w:hAnsi="PT Astra Serif"/>
        </w:rPr>
        <w:t xml:space="preserve"> статьи 65 Федерального закона </w:t>
      </w:r>
      <w:r w:rsidR="00F92302" w:rsidRPr="00B86DE0">
        <w:rPr>
          <w:rFonts w:ascii="PT Astra Serif" w:hAnsi="PT Astra Serif"/>
        </w:rPr>
        <w:br/>
      </w:r>
      <w:r w:rsidRPr="00B86DE0">
        <w:rPr>
          <w:rFonts w:ascii="PT Astra Serif" w:hAnsi="PT Astra Serif"/>
        </w:rPr>
        <w:t>№ 248-ФЗ, уполномоченное должностное лицо Уполномоченно</w:t>
      </w:r>
      <w:r w:rsidR="009309D2" w:rsidRPr="00B86DE0">
        <w:rPr>
          <w:rFonts w:ascii="PT Astra Serif" w:hAnsi="PT Astra Serif"/>
        </w:rPr>
        <w:t>го органа вправе не позднее 3</w:t>
      </w:r>
      <w:r w:rsidRPr="00B86DE0">
        <w:rPr>
          <w:rFonts w:ascii="PT Astra Serif" w:hAnsi="PT Astra Serif"/>
        </w:rPr>
        <w:t xml:space="preserve"> месяцев с даты составления акта о невозможности проведения контрольного (надзорного) мероприятия принять решение </w:t>
      </w:r>
      <w:r w:rsidR="00795AEF" w:rsidRPr="00B86DE0">
        <w:rPr>
          <w:rFonts w:ascii="PT Astra Serif" w:hAnsi="PT Astra Serif"/>
        </w:rPr>
        <w:br/>
      </w:r>
      <w:r w:rsidRPr="00B86DE0">
        <w:rPr>
          <w:rFonts w:ascii="PT Astra Serif" w:hAnsi="PT Astra Serif"/>
        </w:rPr>
        <w:t>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9C05E2" w:rsidRPr="00B86DE0" w:rsidRDefault="00041518" w:rsidP="009C05E2">
      <w:pPr>
        <w:ind w:firstLine="709"/>
        <w:jc w:val="both"/>
        <w:rPr>
          <w:rFonts w:ascii="PT Astra Serif" w:hAnsi="PT Astra Serif"/>
        </w:rPr>
      </w:pPr>
      <w:r w:rsidRPr="00B86DE0">
        <w:rPr>
          <w:rFonts w:ascii="PT Astra Serif" w:hAnsi="PT Astra Serif"/>
        </w:rPr>
        <w:t>6</w:t>
      </w:r>
      <w:r w:rsidR="009C05E2" w:rsidRPr="00B86DE0">
        <w:rPr>
          <w:rFonts w:ascii="PT Astra Serif" w:hAnsi="PT Astra Serif"/>
        </w:rPr>
        <w:t>) в разделе 7:</w:t>
      </w:r>
    </w:p>
    <w:p w:rsidR="009C05E2" w:rsidRPr="00B86DE0" w:rsidRDefault="009C05E2" w:rsidP="009C05E2">
      <w:pPr>
        <w:ind w:firstLine="709"/>
        <w:jc w:val="both"/>
        <w:rPr>
          <w:rFonts w:ascii="PT Astra Serif" w:hAnsi="PT Astra Serif"/>
        </w:rPr>
      </w:pPr>
      <w:r w:rsidRPr="00B86DE0">
        <w:rPr>
          <w:rFonts w:ascii="PT Astra Serif" w:hAnsi="PT Astra Serif"/>
        </w:rPr>
        <w:t>а) пункт 7.6 изложить в следующей редакции:</w:t>
      </w:r>
    </w:p>
    <w:p w:rsidR="009C05E2" w:rsidRPr="005B07FE" w:rsidRDefault="00F72FB1" w:rsidP="009C05E2">
      <w:pPr>
        <w:ind w:firstLine="709"/>
        <w:jc w:val="both"/>
        <w:rPr>
          <w:rFonts w:ascii="PT Astra Serif" w:hAnsi="PT Astra Serif"/>
          <w:spacing w:val="-4"/>
        </w:rPr>
      </w:pPr>
      <w:r w:rsidRPr="005B07FE">
        <w:rPr>
          <w:rFonts w:ascii="PT Astra Serif" w:hAnsi="PT Astra Serif"/>
          <w:spacing w:val="-4"/>
        </w:rPr>
        <w:t>«7.6. </w:t>
      </w:r>
      <w:r w:rsidR="009C05E2" w:rsidRPr="005B07FE">
        <w:rPr>
          <w:rFonts w:ascii="PT Astra Serif" w:hAnsi="PT Astra Serif"/>
          <w:spacing w:val="-4"/>
        </w:rPr>
        <w:t xml:space="preserve">Срок рассмотрения Уполномоченным органом жалобы контролируемого лица на решения Уполномоченного органа, действия (бездействие) его должностных лиц составляет 15 рабочих дней со дня </w:t>
      </w:r>
      <w:r w:rsidR="005B07FE">
        <w:rPr>
          <w:rFonts w:ascii="PT Astra Serif" w:hAnsi="PT Astra Serif"/>
          <w:spacing w:val="-4"/>
        </w:rPr>
        <w:br/>
      </w:r>
      <w:r w:rsidR="009C05E2" w:rsidRPr="005B07FE">
        <w:rPr>
          <w:rFonts w:ascii="PT Astra Serif" w:hAnsi="PT Astra Serif"/>
          <w:spacing w:val="-4"/>
        </w:rPr>
        <w:t>её регистрации</w:t>
      </w:r>
      <w:r w:rsidR="00321052" w:rsidRPr="005B07FE">
        <w:rPr>
          <w:rFonts w:ascii="PT Astra Serif" w:hAnsi="PT Astra Serif"/>
          <w:spacing w:val="-4"/>
        </w:rPr>
        <w:t xml:space="preserve"> в информационной системе (подсистеме государственной информационной системы) досудебного обжалования</w:t>
      </w:r>
      <w:r w:rsidR="009C05E2" w:rsidRPr="005B07FE">
        <w:rPr>
          <w:rFonts w:ascii="PT Astra Serif" w:hAnsi="PT Astra Serif"/>
          <w:spacing w:val="-4"/>
        </w:rPr>
        <w:t>.»;</w:t>
      </w:r>
    </w:p>
    <w:p w:rsidR="009C05E2" w:rsidRPr="00B86DE0" w:rsidRDefault="009C05E2" w:rsidP="009C05E2">
      <w:pPr>
        <w:ind w:firstLine="709"/>
        <w:jc w:val="both"/>
        <w:rPr>
          <w:rFonts w:ascii="PT Astra Serif" w:hAnsi="PT Astra Serif"/>
        </w:rPr>
      </w:pPr>
      <w:r w:rsidRPr="00B86DE0">
        <w:rPr>
          <w:rFonts w:ascii="PT Astra Serif" w:hAnsi="PT Astra Serif"/>
        </w:rPr>
        <w:t>б) дополнить пунктами 7.7 и 7.8 следующего содержания:</w:t>
      </w:r>
    </w:p>
    <w:p w:rsidR="009C05E2" w:rsidRPr="005B07FE" w:rsidRDefault="009C05E2" w:rsidP="009C05E2">
      <w:pPr>
        <w:ind w:firstLine="709"/>
        <w:jc w:val="both"/>
        <w:rPr>
          <w:rFonts w:ascii="PT Astra Serif" w:hAnsi="PT Astra Serif"/>
          <w:spacing w:val="-4"/>
        </w:rPr>
      </w:pPr>
      <w:r w:rsidRPr="005B07FE">
        <w:rPr>
          <w:rFonts w:ascii="PT Astra Serif" w:hAnsi="PT Astra Serif"/>
          <w:spacing w:val="-4"/>
        </w:rPr>
        <w:t>«7.7. Жалоба контролируемого лица на решение об отнесении объектов контроля к соответствующей категории риска рассматривается Уполномоченным органом в срок не более 5 рабочих дней</w:t>
      </w:r>
      <w:r w:rsidR="00321052" w:rsidRPr="005B07FE">
        <w:rPr>
          <w:rFonts w:ascii="PT Astra Serif" w:hAnsi="PT Astra Serif"/>
          <w:spacing w:val="-4"/>
        </w:rPr>
        <w:t xml:space="preserve"> с</w:t>
      </w:r>
      <w:r w:rsidR="00F92302" w:rsidRPr="005B07FE">
        <w:rPr>
          <w:rFonts w:ascii="PT Astra Serif" w:hAnsi="PT Astra Serif"/>
          <w:spacing w:val="-4"/>
        </w:rPr>
        <w:t>о дня</w:t>
      </w:r>
      <w:r w:rsidR="00321052" w:rsidRPr="005B07FE">
        <w:rPr>
          <w:rFonts w:ascii="PT Astra Serif" w:hAnsi="PT Astra Serif"/>
          <w:spacing w:val="-4"/>
        </w:rPr>
        <w:t xml:space="preserve"> поступления такой жалобы</w:t>
      </w:r>
      <w:r w:rsidRPr="005B07FE">
        <w:rPr>
          <w:rFonts w:ascii="PT Astra Serif" w:hAnsi="PT Astra Serif"/>
          <w:spacing w:val="-4"/>
        </w:rPr>
        <w:t>.</w:t>
      </w:r>
    </w:p>
    <w:p w:rsidR="009C05E2" w:rsidRPr="00B86DE0" w:rsidRDefault="009C05E2" w:rsidP="009C05E2">
      <w:pPr>
        <w:ind w:firstLine="709"/>
        <w:jc w:val="both"/>
        <w:rPr>
          <w:rFonts w:ascii="PT Astra Serif" w:hAnsi="PT Astra Serif"/>
        </w:rPr>
      </w:pPr>
      <w:r w:rsidRPr="00B86DE0">
        <w:rPr>
          <w:rFonts w:ascii="PT Astra Serif" w:hAnsi="PT Astra Serif"/>
        </w:rPr>
        <w:t>7.8. Жалоба контролируемого лица на решения, действия (бездействие) руководителя Уполномоченного органа рассматривается руководителем Уполномоченного органа.»</w:t>
      </w:r>
      <w:r w:rsidR="00384611" w:rsidRPr="00B86DE0">
        <w:rPr>
          <w:rFonts w:ascii="PT Astra Serif" w:hAnsi="PT Astra Serif"/>
        </w:rPr>
        <w:t>.</w:t>
      </w:r>
    </w:p>
    <w:p w:rsidR="00F84554" w:rsidRPr="00B86DE0" w:rsidRDefault="00F84554" w:rsidP="001D763F">
      <w:pPr>
        <w:ind w:firstLine="709"/>
        <w:jc w:val="both"/>
        <w:rPr>
          <w:rFonts w:ascii="PT Astra Serif" w:hAnsi="PT Astra Serif"/>
        </w:rPr>
      </w:pPr>
      <w:r w:rsidRPr="00B86DE0">
        <w:rPr>
          <w:rFonts w:ascii="PT Astra Serif" w:hAnsi="PT Astra Serif"/>
        </w:rPr>
        <w:t xml:space="preserve">4. </w:t>
      </w:r>
      <w:r w:rsidR="001D763F" w:rsidRPr="00B86DE0">
        <w:rPr>
          <w:rFonts w:ascii="PT Astra Serif" w:hAnsi="PT Astra Serif"/>
        </w:rPr>
        <w:t xml:space="preserve">Признать </w:t>
      </w:r>
      <w:r w:rsidR="00C86443" w:rsidRPr="00B86DE0">
        <w:rPr>
          <w:rFonts w:ascii="PT Astra Serif" w:hAnsi="PT Astra Serif"/>
        </w:rPr>
        <w:t xml:space="preserve">абзац </w:t>
      </w:r>
      <w:r w:rsidR="009D625E" w:rsidRPr="00B86DE0">
        <w:rPr>
          <w:rFonts w:ascii="PT Astra Serif" w:hAnsi="PT Astra Serif"/>
        </w:rPr>
        <w:t>третий</w:t>
      </w:r>
      <w:r w:rsidR="00C86443" w:rsidRPr="00B86DE0">
        <w:rPr>
          <w:rFonts w:ascii="PT Astra Serif" w:hAnsi="PT Astra Serif"/>
        </w:rPr>
        <w:t xml:space="preserve"> </w:t>
      </w:r>
      <w:r w:rsidR="001D763F" w:rsidRPr="00B86DE0">
        <w:rPr>
          <w:rFonts w:ascii="PT Astra Serif" w:hAnsi="PT Astra Serif"/>
        </w:rPr>
        <w:t>подпункт</w:t>
      </w:r>
      <w:r w:rsidR="00C86443" w:rsidRPr="00B86DE0">
        <w:rPr>
          <w:rFonts w:ascii="PT Astra Serif" w:hAnsi="PT Astra Serif"/>
        </w:rPr>
        <w:t>а</w:t>
      </w:r>
      <w:r w:rsidR="001D763F" w:rsidRPr="00B86DE0">
        <w:rPr>
          <w:rFonts w:ascii="PT Astra Serif" w:hAnsi="PT Astra Serif"/>
        </w:rPr>
        <w:t xml:space="preserve"> «в»</w:t>
      </w:r>
      <w:r w:rsidR="008437C6" w:rsidRPr="00B86DE0">
        <w:rPr>
          <w:rFonts w:ascii="PT Astra Serif" w:hAnsi="PT Astra Serif"/>
        </w:rPr>
        <w:t xml:space="preserve"> и подпункт «е»</w:t>
      </w:r>
      <w:r w:rsidR="001D763F" w:rsidRPr="00B86DE0">
        <w:rPr>
          <w:rFonts w:ascii="PT Astra Serif" w:hAnsi="PT Astra Serif"/>
        </w:rPr>
        <w:t xml:space="preserve"> подпункта 3 пункта 1</w:t>
      </w:r>
      <w:r w:rsidR="008B49F5" w:rsidRPr="00B86DE0">
        <w:rPr>
          <w:rFonts w:ascii="PT Astra Serif" w:hAnsi="PT Astra Serif"/>
        </w:rPr>
        <w:t>, подпункт «д» подпункта 2 пункта 2</w:t>
      </w:r>
      <w:r w:rsidR="00941E76" w:rsidRPr="00B86DE0">
        <w:rPr>
          <w:rFonts w:ascii="PT Astra Serif" w:hAnsi="PT Astra Serif"/>
        </w:rPr>
        <w:t xml:space="preserve"> и подпункт «д» подпункта 2 пункта 3</w:t>
      </w:r>
      <w:r w:rsidR="001D763F" w:rsidRPr="00B86DE0">
        <w:rPr>
          <w:rFonts w:ascii="PT Astra Serif" w:hAnsi="PT Astra Serif"/>
        </w:rPr>
        <w:t xml:space="preserve"> постановления Правительства Улья</w:t>
      </w:r>
      <w:r w:rsidR="008C4BE0" w:rsidRPr="00B86DE0">
        <w:rPr>
          <w:rFonts w:ascii="PT Astra Serif" w:hAnsi="PT Astra Serif"/>
        </w:rPr>
        <w:t>новской области от 28.01.2025</w:t>
      </w:r>
      <w:r w:rsidR="00941E76" w:rsidRPr="00B86DE0">
        <w:rPr>
          <w:rFonts w:ascii="PT Astra Serif" w:hAnsi="PT Astra Serif"/>
        </w:rPr>
        <w:t xml:space="preserve">    </w:t>
      </w:r>
      <w:r w:rsidR="008B49F5" w:rsidRPr="00B86DE0">
        <w:rPr>
          <w:rFonts w:ascii="PT Astra Serif" w:hAnsi="PT Astra Serif"/>
        </w:rPr>
        <w:t xml:space="preserve"> </w:t>
      </w:r>
      <w:r w:rsidR="008C4BE0" w:rsidRPr="00B86DE0">
        <w:rPr>
          <w:rFonts w:ascii="PT Astra Serif" w:hAnsi="PT Astra Serif"/>
        </w:rPr>
        <w:t xml:space="preserve">№ </w:t>
      </w:r>
      <w:r w:rsidR="001D763F" w:rsidRPr="00B86DE0">
        <w:rPr>
          <w:rFonts w:ascii="PT Astra Serif" w:hAnsi="PT Astra Serif"/>
        </w:rPr>
        <w:t>26-П «О внесении изменений в отдельные нормативные правовые акты Правительства Ульяновской области»</w:t>
      </w:r>
      <w:r w:rsidR="009D625E" w:rsidRPr="00B86DE0">
        <w:rPr>
          <w:rFonts w:ascii="PT Astra Serif" w:hAnsi="PT Astra Serif"/>
        </w:rPr>
        <w:t xml:space="preserve"> утратившим</w:t>
      </w:r>
      <w:r w:rsidR="008437C6" w:rsidRPr="00B86DE0">
        <w:rPr>
          <w:rFonts w:ascii="PT Astra Serif" w:hAnsi="PT Astra Serif"/>
        </w:rPr>
        <w:t>и</w:t>
      </w:r>
      <w:r w:rsidR="009D625E" w:rsidRPr="00B86DE0">
        <w:rPr>
          <w:rFonts w:ascii="PT Astra Serif" w:hAnsi="PT Astra Serif"/>
        </w:rPr>
        <w:t xml:space="preserve"> силу</w:t>
      </w:r>
      <w:r w:rsidR="001D763F" w:rsidRPr="00B86DE0">
        <w:rPr>
          <w:rFonts w:ascii="PT Astra Serif" w:hAnsi="PT Astra Serif"/>
        </w:rPr>
        <w:t>.</w:t>
      </w:r>
    </w:p>
    <w:p w:rsidR="00382C9E" w:rsidRPr="00B86DE0" w:rsidRDefault="00F84554" w:rsidP="00382C9E">
      <w:pPr>
        <w:pStyle w:val="ConsPlusNormal"/>
        <w:ind w:firstLine="709"/>
        <w:jc w:val="both"/>
        <w:rPr>
          <w:rFonts w:ascii="PT Astra Serif" w:hAnsi="PT Astra Serif" w:cs="Times New Roman"/>
          <w:sz w:val="28"/>
          <w:szCs w:val="28"/>
        </w:rPr>
      </w:pPr>
      <w:r w:rsidRPr="00B86DE0">
        <w:rPr>
          <w:rFonts w:ascii="PT Astra Serif" w:hAnsi="PT Astra Serif" w:cs="Times New Roman"/>
          <w:sz w:val="28"/>
          <w:szCs w:val="28"/>
        </w:rPr>
        <w:t>5</w:t>
      </w:r>
      <w:r w:rsidR="00382C9E" w:rsidRPr="00B86DE0">
        <w:rPr>
          <w:rFonts w:ascii="PT Astra Serif" w:hAnsi="PT Astra Serif" w:cs="Times New Roman"/>
          <w:sz w:val="28"/>
          <w:szCs w:val="28"/>
        </w:rPr>
        <w:t>. Настоящее постановление вступает в силу на следующий день после дня его официального опубликования.</w:t>
      </w:r>
    </w:p>
    <w:p w:rsidR="00382C9E" w:rsidRPr="00B86DE0" w:rsidRDefault="00382C9E" w:rsidP="00382C9E">
      <w:pPr>
        <w:pStyle w:val="ConsPlusNormal"/>
        <w:ind w:firstLine="540"/>
        <w:jc w:val="both"/>
        <w:rPr>
          <w:rFonts w:ascii="PT Astra Serif" w:hAnsi="PT Astra Serif" w:cs="Times New Roman"/>
          <w:sz w:val="28"/>
          <w:szCs w:val="28"/>
        </w:rPr>
      </w:pPr>
    </w:p>
    <w:p w:rsidR="00382C9E" w:rsidRPr="00B86DE0" w:rsidRDefault="00382C9E" w:rsidP="00382C9E">
      <w:pPr>
        <w:pStyle w:val="ConsPlusNormal"/>
        <w:ind w:firstLine="540"/>
        <w:jc w:val="both"/>
        <w:rPr>
          <w:rFonts w:ascii="PT Astra Serif" w:hAnsi="PT Astra Serif" w:cs="Times New Roman"/>
          <w:sz w:val="28"/>
          <w:szCs w:val="28"/>
        </w:rPr>
      </w:pPr>
    </w:p>
    <w:p w:rsidR="00382C9E" w:rsidRPr="00B86DE0" w:rsidRDefault="00382C9E" w:rsidP="00382C9E">
      <w:pPr>
        <w:pStyle w:val="ConsPlusNormal"/>
        <w:ind w:firstLine="540"/>
        <w:jc w:val="both"/>
        <w:rPr>
          <w:rFonts w:ascii="PT Astra Serif" w:hAnsi="PT Astra Serif" w:cs="Times New Roman"/>
          <w:sz w:val="28"/>
          <w:szCs w:val="28"/>
        </w:rPr>
      </w:pPr>
    </w:p>
    <w:p w:rsidR="008C267F" w:rsidRPr="00B86DE0" w:rsidRDefault="008C267F" w:rsidP="008C267F">
      <w:pPr>
        <w:widowControl w:val="0"/>
        <w:autoSpaceDE w:val="0"/>
        <w:autoSpaceDN w:val="0"/>
        <w:jc w:val="both"/>
        <w:outlineLvl w:val="0"/>
        <w:rPr>
          <w:rFonts w:ascii="PT Astra Serif" w:hAnsi="PT Astra Serif"/>
        </w:rPr>
      </w:pPr>
      <w:r w:rsidRPr="00B86DE0">
        <w:rPr>
          <w:rFonts w:ascii="PT Astra Serif" w:hAnsi="PT Astra Serif"/>
        </w:rPr>
        <w:t>Председатель</w:t>
      </w:r>
    </w:p>
    <w:p w:rsidR="00382C9E" w:rsidRPr="00B86DE0" w:rsidRDefault="008C267F" w:rsidP="008C267F">
      <w:pPr>
        <w:widowControl w:val="0"/>
        <w:autoSpaceDE w:val="0"/>
        <w:autoSpaceDN w:val="0"/>
        <w:jc w:val="both"/>
        <w:outlineLvl w:val="0"/>
        <w:rPr>
          <w:rFonts w:ascii="PT Astra Serif" w:hAnsi="PT Astra Serif"/>
        </w:rPr>
      </w:pPr>
      <w:r w:rsidRPr="00B86DE0">
        <w:rPr>
          <w:rFonts w:ascii="PT Astra Serif" w:hAnsi="PT Astra Serif"/>
        </w:rPr>
        <w:t xml:space="preserve">Правительства области         </w:t>
      </w:r>
      <w:r w:rsidR="005B07FE">
        <w:rPr>
          <w:rFonts w:ascii="PT Astra Serif" w:hAnsi="PT Astra Serif"/>
        </w:rPr>
        <w:t xml:space="preserve">  </w:t>
      </w:r>
      <w:r w:rsidRPr="00B86DE0">
        <w:rPr>
          <w:rFonts w:ascii="PT Astra Serif" w:hAnsi="PT Astra Serif"/>
        </w:rPr>
        <w:t xml:space="preserve">                                                             Г.С.Спирчагов</w:t>
      </w:r>
    </w:p>
    <w:sectPr w:rsidR="00382C9E" w:rsidRPr="00B86DE0" w:rsidSect="00B86DE0">
      <w:headerReference w:type="default" r:id="rId5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3D4" w:rsidRDefault="004C13D4">
      <w:r>
        <w:separator/>
      </w:r>
    </w:p>
  </w:endnote>
  <w:endnote w:type="continuationSeparator" w:id="0">
    <w:p w:rsidR="004C13D4" w:rsidRDefault="004C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3D4" w:rsidRDefault="004C13D4">
      <w:r>
        <w:separator/>
      </w:r>
    </w:p>
  </w:footnote>
  <w:footnote w:type="continuationSeparator" w:id="0">
    <w:p w:rsidR="004C13D4" w:rsidRDefault="004C1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85C" w:rsidRPr="00A33732" w:rsidRDefault="005B085C">
    <w:pPr>
      <w:pStyle w:val="a4"/>
      <w:jc w:val="center"/>
      <w:rPr>
        <w:rFonts w:ascii="PT Astra Serif" w:hAnsi="PT Astra Serif"/>
      </w:rPr>
    </w:pPr>
    <w:r w:rsidRPr="00A33732">
      <w:rPr>
        <w:rFonts w:ascii="PT Astra Serif" w:hAnsi="PT Astra Serif"/>
      </w:rPr>
      <w:fldChar w:fldCharType="begin"/>
    </w:r>
    <w:r w:rsidRPr="00A33732">
      <w:rPr>
        <w:rFonts w:ascii="PT Astra Serif" w:hAnsi="PT Astra Serif"/>
      </w:rPr>
      <w:instrText>PAGE   \* MERGEFORMAT</w:instrText>
    </w:r>
    <w:r w:rsidRPr="00A33732">
      <w:rPr>
        <w:rFonts w:ascii="PT Astra Serif" w:hAnsi="PT Astra Serif"/>
      </w:rPr>
      <w:fldChar w:fldCharType="separate"/>
    </w:r>
    <w:r w:rsidR="00057B36">
      <w:rPr>
        <w:rFonts w:ascii="PT Astra Serif" w:hAnsi="PT Astra Serif"/>
        <w:noProof/>
      </w:rPr>
      <w:t>2</w:t>
    </w:r>
    <w:r w:rsidRPr="00A33732">
      <w:rPr>
        <w:rFonts w:ascii="PT Astra Serif" w:hAnsi="PT Astra Seri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ED97"/>
    <w:multiLevelType w:val="singleLevel"/>
    <w:tmpl w:val="0131ED97"/>
    <w:lvl w:ilvl="0">
      <w:start w:val="1"/>
      <w:numFmt w:val="decimal"/>
      <w:suff w:val="space"/>
      <w:lvlText w:val="%1."/>
      <w:lvlJc w:val="left"/>
    </w:lvl>
  </w:abstractNum>
  <w:abstractNum w:abstractNumId="1">
    <w:nsid w:val="06713D92"/>
    <w:multiLevelType w:val="hybridMultilevel"/>
    <w:tmpl w:val="6B3C69E6"/>
    <w:lvl w:ilvl="0" w:tplc="7D7692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EB37A3F"/>
    <w:multiLevelType w:val="hybridMultilevel"/>
    <w:tmpl w:val="484E3E46"/>
    <w:lvl w:ilvl="0" w:tplc="64A0B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35F2DF4"/>
    <w:multiLevelType w:val="hybridMultilevel"/>
    <w:tmpl w:val="83A282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7440C5"/>
    <w:multiLevelType w:val="hybridMultilevel"/>
    <w:tmpl w:val="C9F8BFA0"/>
    <w:lvl w:ilvl="0" w:tplc="720EEC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4895887"/>
    <w:multiLevelType w:val="hybridMultilevel"/>
    <w:tmpl w:val="53068070"/>
    <w:lvl w:ilvl="0" w:tplc="2584C2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524035B"/>
    <w:multiLevelType w:val="hybridMultilevel"/>
    <w:tmpl w:val="C77A4CA4"/>
    <w:lvl w:ilvl="0" w:tplc="0C36B79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A36B941"/>
    <w:multiLevelType w:val="singleLevel"/>
    <w:tmpl w:val="5A36B941"/>
    <w:lvl w:ilvl="0">
      <w:start w:val="1"/>
      <w:numFmt w:val="decimal"/>
      <w:suff w:val="space"/>
      <w:lvlText w:val="%1."/>
      <w:lvlJc w:val="left"/>
    </w:lvl>
  </w:abstractNum>
  <w:abstractNum w:abstractNumId="8">
    <w:nsid w:val="5B40700D"/>
    <w:multiLevelType w:val="hybridMultilevel"/>
    <w:tmpl w:val="626C338A"/>
    <w:lvl w:ilvl="0" w:tplc="294EE7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1037027"/>
    <w:multiLevelType w:val="hybridMultilevel"/>
    <w:tmpl w:val="EB8E41E2"/>
    <w:lvl w:ilvl="0" w:tplc="1DB2ADD2">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0">
    <w:nsid w:val="66C01A11"/>
    <w:multiLevelType w:val="hybridMultilevel"/>
    <w:tmpl w:val="71820550"/>
    <w:lvl w:ilvl="0" w:tplc="FD461DBE">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98860BC"/>
    <w:multiLevelType w:val="hybridMultilevel"/>
    <w:tmpl w:val="CFAA5BAA"/>
    <w:lvl w:ilvl="0" w:tplc="5C6ADEAA">
      <w:start w:val="1"/>
      <w:numFmt w:val="decimal"/>
      <w:lvlText w:val="%1)"/>
      <w:lvlJc w:val="left"/>
      <w:pPr>
        <w:ind w:left="1070" w:hanging="360"/>
      </w:pPr>
      <w:rPr>
        <w:rFonts w:ascii="Times New Roman" w:hAnsi="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0EE34E9"/>
    <w:multiLevelType w:val="hybridMultilevel"/>
    <w:tmpl w:val="003EA88C"/>
    <w:lvl w:ilvl="0" w:tplc="958A60D8">
      <w:start w:val="1"/>
      <w:numFmt w:val="decimal"/>
      <w:lvlText w:val="%1)"/>
      <w:lvlJc w:val="left"/>
      <w:pPr>
        <w:ind w:left="1068" w:hanging="360"/>
      </w:pPr>
      <w:rPr>
        <w:rFonts w:ascii="PT Astra Serif" w:eastAsia="Calibri" w:hAnsi="PT Astra Serif" w:cs="PT Astra Serif"/>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76D641FD"/>
    <w:multiLevelType w:val="hybridMultilevel"/>
    <w:tmpl w:val="9BA6A6AA"/>
    <w:lvl w:ilvl="0" w:tplc="AC12C9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79770F51"/>
    <w:multiLevelType w:val="hybridMultilevel"/>
    <w:tmpl w:val="B27A6E98"/>
    <w:lvl w:ilvl="0" w:tplc="88687C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7"/>
  </w:num>
  <w:num w:numId="3">
    <w:abstractNumId w:val="13"/>
  </w:num>
  <w:num w:numId="4">
    <w:abstractNumId w:val="1"/>
  </w:num>
  <w:num w:numId="5">
    <w:abstractNumId w:val="3"/>
  </w:num>
  <w:num w:numId="6">
    <w:abstractNumId w:val="9"/>
  </w:num>
  <w:num w:numId="7">
    <w:abstractNumId w:val="14"/>
  </w:num>
  <w:num w:numId="8">
    <w:abstractNumId w:val="2"/>
  </w:num>
  <w:num w:numId="9">
    <w:abstractNumId w:val="6"/>
  </w:num>
  <w:num w:numId="10">
    <w:abstractNumId w:val="10"/>
  </w:num>
  <w:num w:numId="11">
    <w:abstractNumId w:val="12"/>
  </w:num>
  <w:num w:numId="12">
    <w:abstractNumId w:val="4"/>
  </w:num>
  <w:num w:numId="13">
    <w:abstractNumId w:val="5"/>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A62"/>
    <w:rsid w:val="0000001B"/>
    <w:rsid w:val="0000086A"/>
    <w:rsid w:val="00000A13"/>
    <w:rsid w:val="00000CF2"/>
    <w:rsid w:val="00001020"/>
    <w:rsid w:val="0000133F"/>
    <w:rsid w:val="0000152C"/>
    <w:rsid w:val="00001676"/>
    <w:rsid w:val="000017D0"/>
    <w:rsid w:val="00001F21"/>
    <w:rsid w:val="00001F9C"/>
    <w:rsid w:val="000022F0"/>
    <w:rsid w:val="00002FF6"/>
    <w:rsid w:val="00003555"/>
    <w:rsid w:val="00003765"/>
    <w:rsid w:val="00003AA6"/>
    <w:rsid w:val="00003C15"/>
    <w:rsid w:val="00003F26"/>
    <w:rsid w:val="000047D9"/>
    <w:rsid w:val="00004890"/>
    <w:rsid w:val="000048D9"/>
    <w:rsid w:val="00004B65"/>
    <w:rsid w:val="00004B69"/>
    <w:rsid w:val="00004DDE"/>
    <w:rsid w:val="00004E9D"/>
    <w:rsid w:val="000056D9"/>
    <w:rsid w:val="00005973"/>
    <w:rsid w:val="00005978"/>
    <w:rsid w:val="00005B6C"/>
    <w:rsid w:val="000064ED"/>
    <w:rsid w:val="0000675E"/>
    <w:rsid w:val="00006863"/>
    <w:rsid w:val="00006A19"/>
    <w:rsid w:val="00006D20"/>
    <w:rsid w:val="00007041"/>
    <w:rsid w:val="00007221"/>
    <w:rsid w:val="00007403"/>
    <w:rsid w:val="00007501"/>
    <w:rsid w:val="0000764C"/>
    <w:rsid w:val="00007827"/>
    <w:rsid w:val="00007870"/>
    <w:rsid w:val="00007AFB"/>
    <w:rsid w:val="00007B3E"/>
    <w:rsid w:val="00007BBE"/>
    <w:rsid w:val="00007FB6"/>
    <w:rsid w:val="0001001A"/>
    <w:rsid w:val="000105BA"/>
    <w:rsid w:val="0001094F"/>
    <w:rsid w:val="0001103A"/>
    <w:rsid w:val="00011378"/>
    <w:rsid w:val="000115A3"/>
    <w:rsid w:val="000122B7"/>
    <w:rsid w:val="0001230F"/>
    <w:rsid w:val="000125AB"/>
    <w:rsid w:val="0001317B"/>
    <w:rsid w:val="0001361E"/>
    <w:rsid w:val="00013B32"/>
    <w:rsid w:val="00013BB8"/>
    <w:rsid w:val="00013E1B"/>
    <w:rsid w:val="00014124"/>
    <w:rsid w:val="00014233"/>
    <w:rsid w:val="000143D6"/>
    <w:rsid w:val="000146F9"/>
    <w:rsid w:val="00014CF9"/>
    <w:rsid w:val="00014CFE"/>
    <w:rsid w:val="00015280"/>
    <w:rsid w:val="00015946"/>
    <w:rsid w:val="00015A96"/>
    <w:rsid w:val="00015AEA"/>
    <w:rsid w:val="000163C5"/>
    <w:rsid w:val="00016416"/>
    <w:rsid w:val="0001688F"/>
    <w:rsid w:val="00016C91"/>
    <w:rsid w:val="000172B7"/>
    <w:rsid w:val="000173F7"/>
    <w:rsid w:val="0001743C"/>
    <w:rsid w:val="0001766D"/>
    <w:rsid w:val="000178E5"/>
    <w:rsid w:val="00017A76"/>
    <w:rsid w:val="00017B00"/>
    <w:rsid w:val="00017C28"/>
    <w:rsid w:val="00017FE3"/>
    <w:rsid w:val="00020112"/>
    <w:rsid w:val="0002015B"/>
    <w:rsid w:val="00020BE9"/>
    <w:rsid w:val="00021136"/>
    <w:rsid w:val="0002178C"/>
    <w:rsid w:val="00021ACC"/>
    <w:rsid w:val="00021CE9"/>
    <w:rsid w:val="00021FDD"/>
    <w:rsid w:val="0002216B"/>
    <w:rsid w:val="00022478"/>
    <w:rsid w:val="0002299B"/>
    <w:rsid w:val="00022A29"/>
    <w:rsid w:val="00023980"/>
    <w:rsid w:val="000239F1"/>
    <w:rsid w:val="00023AE3"/>
    <w:rsid w:val="00023AF9"/>
    <w:rsid w:val="00023AFF"/>
    <w:rsid w:val="00023EFB"/>
    <w:rsid w:val="00023F4E"/>
    <w:rsid w:val="00024185"/>
    <w:rsid w:val="00024194"/>
    <w:rsid w:val="0002426E"/>
    <w:rsid w:val="0002438B"/>
    <w:rsid w:val="000244AE"/>
    <w:rsid w:val="000245BC"/>
    <w:rsid w:val="000245EE"/>
    <w:rsid w:val="00024BA3"/>
    <w:rsid w:val="00024E0B"/>
    <w:rsid w:val="00024F81"/>
    <w:rsid w:val="00025389"/>
    <w:rsid w:val="00025779"/>
    <w:rsid w:val="00025874"/>
    <w:rsid w:val="00025C67"/>
    <w:rsid w:val="00025D0C"/>
    <w:rsid w:val="00025D7E"/>
    <w:rsid w:val="00025E7F"/>
    <w:rsid w:val="000267FD"/>
    <w:rsid w:val="0002698F"/>
    <w:rsid w:val="00026ACC"/>
    <w:rsid w:val="00026FA0"/>
    <w:rsid w:val="000273D9"/>
    <w:rsid w:val="00027613"/>
    <w:rsid w:val="0002766D"/>
    <w:rsid w:val="0003002B"/>
    <w:rsid w:val="00030116"/>
    <w:rsid w:val="00030249"/>
    <w:rsid w:val="00030AD0"/>
    <w:rsid w:val="00030EFD"/>
    <w:rsid w:val="00031131"/>
    <w:rsid w:val="000315FE"/>
    <w:rsid w:val="000318D5"/>
    <w:rsid w:val="00032114"/>
    <w:rsid w:val="000322E7"/>
    <w:rsid w:val="0003240E"/>
    <w:rsid w:val="00032922"/>
    <w:rsid w:val="0003293C"/>
    <w:rsid w:val="00032989"/>
    <w:rsid w:val="00032D44"/>
    <w:rsid w:val="00032E55"/>
    <w:rsid w:val="000335DF"/>
    <w:rsid w:val="00033B18"/>
    <w:rsid w:val="0003406D"/>
    <w:rsid w:val="000341F4"/>
    <w:rsid w:val="000342C4"/>
    <w:rsid w:val="0003433F"/>
    <w:rsid w:val="000343AE"/>
    <w:rsid w:val="000343E5"/>
    <w:rsid w:val="00034456"/>
    <w:rsid w:val="0003447F"/>
    <w:rsid w:val="000344CB"/>
    <w:rsid w:val="00034567"/>
    <w:rsid w:val="00034772"/>
    <w:rsid w:val="000348F9"/>
    <w:rsid w:val="000350B2"/>
    <w:rsid w:val="000355D3"/>
    <w:rsid w:val="00035619"/>
    <w:rsid w:val="00035BCF"/>
    <w:rsid w:val="00035C81"/>
    <w:rsid w:val="000360BA"/>
    <w:rsid w:val="000361B0"/>
    <w:rsid w:val="00036642"/>
    <w:rsid w:val="00036813"/>
    <w:rsid w:val="00036AF0"/>
    <w:rsid w:val="00036B6D"/>
    <w:rsid w:val="00036E53"/>
    <w:rsid w:val="000373D8"/>
    <w:rsid w:val="0003770C"/>
    <w:rsid w:val="0003772A"/>
    <w:rsid w:val="00037EFE"/>
    <w:rsid w:val="00040A68"/>
    <w:rsid w:val="00040CA9"/>
    <w:rsid w:val="00040D67"/>
    <w:rsid w:val="00040FC6"/>
    <w:rsid w:val="000413C5"/>
    <w:rsid w:val="00041518"/>
    <w:rsid w:val="00041576"/>
    <w:rsid w:val="000415E4"/>
    <w:rsid w:val="00041842"/>
    <w:rsid w:val="000418AB"/>
    <w:rsid w:val="000419F6"/>
    <w:rsid w:val="00041F27"/>
    <w:rsid w:val="000420D2"/>
    <w:rsid w:val="000426AB"/>
    <w:rsid w:val="00042899"/>
    <w:rsid w:val="00042D6C"/>
    <w:rsid w:val="00042FB3"/>
    <w:rsid w:val="00044068"/>
    <w:rsid w:val="00044A7E"/>
    <w:rsid w:val="00044B6D"/>
    <w:rsid w:val="00044E06"/>
    <w:rsid w:val="00044E6A"/>
    <w:rsid w:val="000454A6"/>
    <w:rsid w:val="00045686"/>
    <w:rsid w:val="0004585A"/>
    <w:rsid w:val="00045902"/>
    <w:rsid w:val="00045BA6"/>
    <w:rsid w:val="00045C79"/>
    <w:rsid w:val="00045CFF"/>
    <w:rsid w:val="00046129"/>
    <w:rsid w:val="00046272"/>
    <w:rsid w:val="000465D4"/>
    <w:rsid w:val="000473A7"/>
    <w:rsid w:val="0004776C"/>
    <w:rsid w:val="000477B6"/>
    <w:rsid w:val="00047A00"/>
    <w:rsid w:val="00047B6E"/>
    <w:rsid w:val="00050155"/>
    <w:rsid w:val="0005038B"/>
    <w:rsid w:val="000503D7"/>
    <w:rsid w:val="000505DE"/>
    <w:rsid w:val="00050612"/>
    <w:rsid w:val="00050DD4"/>
    <w:rsid w:val="00050E23"/>
    <w:rsid w:val="00051240"/>
    <w:rsid w:val="000513D4"/>
    <w:rsid w:val="000518ED"/>
    <w:rsid w:val="00051922"/>
    <w:rsid w:val="00051D6F"/>
    <w:rsid w:val="00051D98"/>
    <w:rsid w:val="0005220A"/>
    <w:rsid w:val="00052836"/>
    <w:rsid w:val="0005297A"/>
    <w:rsid w:val="00052C99"/>
    <w:rsid w:val="00052CF7"/>
    <w:rsid w:val="0005335B"/>
    <w:rsid w:val="00053E33"/>
    <w:rsid w:val="00053F0D"/>
    <w:rsid w:val="00054030"/>
    <w:rsid w:val="000543AD"/>
    <w:rsid w:val="00054573"/>
    <w:rsid w:val="000545B0"/>
    <w:rsid w:val="0005461B"/>
    <w:rsid w:val="00054774"/>
    <w:rsid w:val="00055337"/>
    <w:rsid w:val="000555C9"/>
    <w:rsid w:val="000558B3"/>
    <w:rsid w:val="000558B6"/>
    <w:rsid w:val="00055997"/>
    <w:rsid w:val="00055A0D"/>
    <w:rsid w:val="00056397"/>
    <w:rsid w:val="000565BE"/>
    <w:rsid w:val="000575A0"/>
    <w:rsid w:val="00057609"/>
    <w:rsid w:val="0005786A"/>
    <w:rsid w:val="00057B03"/>
    <w:rsid w:val="00057B36"/>
    <w:rsid w:val="000603CD"/>
    <w:rsid w:val="00060524"/>
    <w:rsid w:val="000606E3"/>
    <w:rsid w:val="00060C5A"/>
    <w:rsid w:val="00060E73"/>
    <w:rsid w:val="0006116F"/>
    <w:rsid w:val="00061640"/>
    <w:rsid w:val="00061A67"/>
    <w:rsid w:val="00061C50"/>
    <w:rsid w:val="00061D07"/>
    <w:rsid w:val="0006229A"/>
    <w:rsid w:val="000629C8"/>
    <w:rsid w:val="00062D57"/>
    <w:rsid w:val="00063179"/>
    <w:rsid w:val="00063390"/>
    <w:rsid w:val="000634BD"/>
    <w:rsid w:val="00063888"/>
    <w:rsid w:val="00063C58"/>
    <w:rsid w:val="000640E9"/>
    <w:rsid w:val="000645E6"/>
    <w:rsid w:val="0006496A"/>
    <w:rsid w:val="000651D6"/>
    <w:rsid w:val="00065D2A"/>
    <w:rsid w:val="00065DAA"/>
    <w:rsid w:val="00065F6E"/>
    <w:rsid w:val="0006635A"/>
    <w:rsid w:val="00066380"/>
    <w:rsid w:val="0006639D"/>
    <w:rsid w:val="0006691D"/>
    <w:rsid w:val="0006695C"/>
    <w:rsid w:val="000669D2"/>
    <w:rsid w:val="00066AB4"/>
    <w:rsid w:val="00066C0D"/>
    <w:rsid w:val="000671A9"/>
    <w:rsid w:val="000674E4"/>
    <w:rsid w:val="000678E3"/>
    <w:rsid w:val="00067A15"/>
    <w:rsid w:val="00067E2A"/>
    <w:rsid w:val="000701C4"/>
    <w:rsid w:val="0007021E"/>
    <w:rsid w:val="000702A2"/>
    <w:rsid w:val="00070539"/>
    <w:rsid w:val="000707E7"/>
    <w:rsid w:val="00071032"/>
    <w:rsid w:val="0007128A"/>
    <w:rsid w:val="000718D2"/>
    <w:rsid w:val="00071C03"/>
    <w:rsid w:val="00071C32"/>
    <w:rsid w:val="00071E81"/>
    <w:rsid w:val="0007212B"/>
    <w:rsid w:val="00072AD8"/>
    <w:rsid w:val="00072CD9"/>
    <w:rsid w:val="00072FB5"/>
    <w:rsid w:val="00073288"/>
    <w:rsid w:val="0007360A"/>
    <w:rsid w:val="0007397D"/>
    <w:rsid w:val="00074684"/>
    <w:rsid w:val="00074A31"/>
    <w:rsid w:val="00074C8F"/>
    <w:rsid w:val="00074CF9"/>
    <w:rsid w:val="00074E11"/>
    <w:rsid w:val="00075279"/>
    <w:rsid w:val="000758E1"/>
    <w:rsid w:val="00076027"/>
    <w:rsid w:val="00076647"/>
    <w:rsid w:val="0007689B"/>
    <w:rsid w:val="00077085"/>
    <w:rsid w:val="00077174"/>
    <w:rsid w:val="00077488"/>
    <w:rsid w:val="000775F6"/>
    <w:rsid w:val="0007769C"/>
    <w:rsid w:val="0007793C"/>
    <w:rsid w:val="00077992"/>
    <w:rsid w:val="00077E8F"/>
    <w:rsid w:val="000809D4"/>
    <w:rsid w:val="00080B7A"/>
    <w:rsid w:val="00080E03"/>
    <w:rsid w:val="000812E2"/>
    <w:rsid w:val="000818A3"/>
    <w:rsid w:val="00081B98"/>
    <w:rsid w:val="000821EA"/>
    <w:rsid w:val="00082549"/>
    <w:rsid w:val="00082CA1"/>
    <w:rsid w:val="00082CAC"/>
    <w:rsid w:val="000830BB"/>
    <w:rsid w:val="00083F93"/>
    <w:rsid w:val="000845CE"/>
    <w:rsid w:val="00084E24"/>
    <w:rsid w:val="0008508A"/>
    <w:rsid w:val="00085473"/>
    <w:rsid w:val="00085753"/>
    <w:rsid w:val="0008588E"/>
    <w:rsid w:val="00085B50"/>
    <w:rsid w:val="00085B80"/>
    <w:rsid w:val="00085F33"/>
    <w:rsid w:val="0008610C"/>
    <w:rsid w:val="0008628D"/>
    <w:rsid w:val="000863EA"/>
    <w:rsid w:val="00086DDF"/>
    <w:rsid w:val="00086FCA"/>
    <w:rsid w:val="0008739D"/>
    <w:rsid w:val="000878C5"/>
    <w:rsid w:val="00087F17"/>
    <w:rsid w:val="000900EA"/>
    <w:rsid w:val="00090443"/>
    <w:rsid w:val="0009057C"/>
    <w:rsid w:val="00090C92"/>
    <w:rsid w:val="00091022"/>
    <w:rsid w:val="00091084"/>
    <w:rsid w:val="0009146A"/>
    <w:rsid w:val="00091628"/>
    <w:rsid w:val="0009172E"/>
    <w:rsid w:val="00091759"/>
    <w:rsid w:val="00091A81"/>
    <w:rsid w:val="00092812"/>
    <w:rsid w:val="00092A46"/>
    <w:rsid w:val="00092B14"/>
    <w:rsid w:val="00093177"/>
    <w:rsid w:val="00093437"/>
    <w:rsid w:val="00093C79"/>
    <w:rsid w:val="00093E41"/>
    <w:rsid w:val="00093EEF"/>
    <w:rsid w:val="00093F6F"/>
    <w:rsid w:val="0009429E"/>
    <w:rsid w:val="000944C8"/>
    <w:rsid w:val="00094A6D"/>
    <w:rsid w:val="00094AC9"/>
    <w:rsid w:val="00094B92"/>
    <w:rsid w:val="000952C4"/>
    <w:rsid w:val="000953E7"/>
    <w:rsid w:val="0009571E"/>
    <w:rsid w:val="00095A38"/>
    <w:rsid w:val="000964BB"/>
    <w:rsid w:val="00096E1B"/>
    <w:rsid w:val="00096FBC"/>
    <w:rsid w:val="00096FD2"/>
    <w:rsid w:val="00097337"/>
    <w:rsid w:val="00097706"/>
    <w:rsid w:val="0009776F"/>
    <w:rsid w:val="00097899"/>
    <w:rsid w:val="00097EB1"/>
    <w:rsid w:val="000A07F2"/>
    <w:rsid w:val="000A0D51"/>
    <w:rsid w:val="000A0E05"/>
    <w:rsid w:val="000A14B6"/>
    <w:rsid w:val="000A1B65"/>
    <w:rsid w:val="000A1E4F"/>
    <w:rsid w:val="000A2403"/>
    <w:rsid w:val="000A2E20"/>
    <w:rsid w:val="000A2F6A"/>
    <w:rsid w:val="000A2FFB"/>
    <w:rsid w:val="000A3165"/>
    <w:rsid w:val="000A3409"/>
    <w:rsid w:val="000A3413"/>
    <w:rsid w:val="000A36CE"/>
    <w:rsid w:val="000A3742"/>
    <w:rsid w:val="000A4182"/>
    <w:rsid w:val="000A4267"/>
    <w:rsid w:val="000A4AF1"/>
    <w:rsid w:val="000A4B4F"/>
    <w:rsid w:val="000A4D0E"/>
    <w:rsid w:val="000A4E2F"/>
    <w:rsid w:val="000A5479"/>
    <w:rsid w:val="000A5536"/>
    <w:rsid w:val="000A60FB"/>
    <w:rsid w:val="000A642B"/>
    <w:rsid w:val="000A6547"/>
    <w:rsid w:val="000A6849"/>
    <w:rsid w:val="000A7188"/>
    <w:rsid w:val="000A7491"/>
    <w:rsid w:val="000A753E"/>
    <w:rsid w:val="000A7ABD"/>
    <w:rsid w:val="000A7E24"/>
    <w:rsid w:val="000A7E98"/>
    <w:rsid w:val="000B098D"/>
    <w:rsid w:val="000B0A60"/>
    <w:rsid w:val="000B0A84"/>
    <w:rsid w:val="000B0E75"/>
    <w:rsid w:val="000B13F6"/>
    <w:rsid w:val="000B14A0"/>
    <w:rsid w:val="000B14D2"/>
    <w:rsid w:val="000B1890"/>
    <w:rsid w:val="000B1A4A"/>
    <w:rsid w:val="000B1F38"/>
    <w:rsid w:val="000B1F8A"/>
    <w:rsid w:val="000B2249"/>
    <w:rsid w:val="000B34F2"/>
    <w:rsid w:val="000B39BD"/>
    <w:rsid w:val="000B43F0"/>
    <w:rsid w:val="000B4957"/>
    <w:rsid w:val="000B4A87"/>
    <w:rsid w:val="000B4C0B"/>
    <w:rsid w:val="000B4F4B"/>
    <w:rsid w:val="000B5611"/>
    <w:rsid w:val="000B5718"/>
    <w:rsid w:val="000B5B7F"/>
    <w:rsid w:val="000B5BEE"/>
    <w:rsid w:val="000B60FB"/>
    <w:rsid w:val="000B63FB"/>
    <w:rsid w:val="000B6AB7"/>
    <w:rsid w:val="000B6D45"/>
    <w:rsid w:val="000B6E0E"/>
    <w:rsid w:val="000B754F"/>
    <w:rsid w:val="000B7BF0"/>
    <w:rsid w:val="000B7CF7"/>
    <w:rsid w:val="000C0249"/>
    <w:rsid w:val="000C04C9"/>
    <w:rsid w:val="000C0643"/>
    <w:rsid w:val="000C08BA"/>
    <w:rsid w:val="000C0A40"/>
    <w:rsid w:val="000C0CC9"/>
    <w:rsid w:val="000C0D1B"/>
    <w:rsid w:val="000C0F45"/>
    <w:rsid w:val="000C1258"/>
    <w:rsid w:val="000C12BA"/>
    <w:rsid w:val="000C1956"/>
    <w:rsid w:val="000C22F0"/>
    <w:rsid w:val="000C274B"/>
    <w:rsid w:val="000C292F"/>
    <w:rsid w:val="000C2F85"/>
    <w:rsid w:val="000C3840"/>
    <w:rsid w:val="000C3D64"/>
    <w:rsid w:val="000C3FCB"/>
    <w:rsid w:val="000C4403"/>
    <w:rsid w:val="000C4954"/>
    <w:rsid w:val="000C4AA2"/>
    <w:rsid w:val="000C4C30"/>
    <w:rsid w:val="000C5058"/>
    <w:rsid w:val="000C50C3"/>
    <w:rsid w:val="000C5336"/>
    <w:rsid w:val="000C534E"/>
    <w:rsid w:val="000C5845"/>
    <w:rsid w:val="000C58E2"/>
    <w:rsid w:val="000C5BD1"/>
    <w:rsid w:val="000C625F"/>
    <w:rsid w:val="000C658F"/>
    <w:rsid w:val="000C6937"/>
    <w:rsid w:val="000C6D60"/>
    <w:rsid w:val="000C6E25"/>
    <w:rsid w:val="000C6FA9"/>
    <w:rsid w:val="000C70CC"/>
    <w:rsid w:val="000C7C41"/>
    <w:rsid w:val="000C7FA7"/>
    <w:rsid w:val="000D081F"/>
    <w:rsid w:val="000D10FF"/>
    <w:rsid w:val="000D149D"/>
    <w:rsid w:val="000D1C3B"/>
    <w:rsid w:val="000D1E64"/>
    <w:rsid w:val="000D2858"/>
    <w:rsid w:val="000D32C0"/>
    <w:rsid w:val="000D3C6E"/>
    <w:rsid w:val="000D3C90"/>
    <w:rsid w:val="000D3E4B"/>
    <w:rsid w:val="000D3EA6"/>
    <w:rsid w:val="000D40E9"/>
    <w:rsid w:val="000D413D"/>
    <w:rsid w:val="000D454A"/>
    <w:rsid w:val="000D45E4"/>
    <w:rsid w:val="000D4D06"/>
    <w:rsid w:val="000D4E51"/>
    <w:rsid w:val="000D53BE"/>
    <w:rsid w:val="000D540A"/>
    <w:rsid w:val="000D60AE"/>
    <w:rsid w:val="000D63B7"/>
    <w:rsid w:val="000D63D7"/>
    <w:rsid w:val="000D6559"/>
    <w:rsid w:val="000D67F3"/>
    <w:rsid w:val="000D6880"/>
    <w:rsid w:val="000D69EE"/>
    <w:rsid w:val="000D6B04"/>
    <w:rsid w:val="000D6D4E"/>
    <w:rsid w:val="000D7C24"/>
    <w:rsid w:val="000D7F0A"/>
    <w:rsid w:val="000D7F42"/>
    <w:rsid w:val="000E00B5"/>
    <w:rsid w:val="000E00E3"/>
    <w:rsid w:val="000E06E1"/>
    <w:rsid w:val="000E09D1"/>
    <w:rsid w:val="000E0ABC"/>
    <w:rsid w:val="000E0CF5"/>
    <w:rsid w:val="000E0DBA"/>
    <w:rsid w:val="000E123B"/>
    <w:rsid w:val="000E12B9"/>
    <w:rsid w:val="000E18B8"/>
    <w:rsid w:val="000E1D5B"/>
    <w:rsid w:val="000E2477"/>
    <w:rsid w:val="000E25A4"/>
    <w:rsid w:val="000E2850"/>
    <w:rsid w:val="000E28DB"/>
    <w:rsid w:val="000E2A42"/>
    <w:rsid w:val="000E2A80"/>
    <w:rsid w:val="000E2AB5"/>
    <w:rsid w:val="000E30CF"/>
    <w:rsid w:val="000E30FD"/>
    <w:rsid w:val="000E33DD"/>
    <w:rsid w:val="000E3859"/>
    <w:rsid w:val="000E38D2"/>
    <w:rsid w:val="000E39CB"/>
    <w:rsid w:val="000E3B96"/>
    <w:rsid w:val="000E3BB2"/>
    <w:rsid w:val="000E3F5C"/>
    <w:rsid w:val="000E44FC"/>
    <w:rsid w:val="000E46A7"/>
    <w:rsid w:val="000E4BFD"/>
    <w:rsid w:val="000E4CC5"/>
    <w:rsid w:val="000E522E"/>
    <w:rsid w:val="000E53CA"/>
    <w:rsid w:val="000E5872"/>
    <w:rsid w:val="000E5A10"/>
    <w:rsid w:val="000E640A"/>
    <w:rsid w:val="000E65E4"/>
    <w:rsid w:val="000E6D13"/>
    <w:rsid w:val="000E6FB1"/>
    <w:rsid w:val="000E74EB"/>
    <w:rsid w:val="000E7AC2"/>
    <w:rsid w:val="000E7C14"/>
    <w:rsid w:val="000F0663"/>
    <w:rsid w:val="000F086E"/>
    <w:rsid w:val="000F0F43"/>
    <w:rsid w:val="000F1033"/>
    <w:rsid w:val="000F14DB"/>
    <w:rsid w:val="000F1507"/>
    <w:rsid w:val="000F18D5"/>
    <w:rsid w:val="000F1ADA"/>
    <w:rsid w:val="000F1B46"/>
    <w:rsid w:val="000F1F97"/>
    <w:rsid w:val="000F1FCC"/>
    <w:rsid w:val="000F1FF4"/>
    <w:rsid w:val="000F2960"/>
    <w:rsid w:val="000F3306"/>
    <w:rsid w:val="000F36B0"/>
    <w:rsid w:val="000F390B"/>
    <w:rsid w:val="000F3A88"/>
    <w:rsid w:val="000F3CEE"/>
    <w:rsid w:val="000F3F56"/>
    <w:rsid w:val="000F4005"/>
    <w:rsid w:val="000F415F"/>
    <w:rsid w:val="000F4273"/>
    <w:rsid w:val="000F4462"/>
    <w:rsid w:val="000F4554"/>
    <w:rsid w:val="000F4D94"/>
    <w:rsid w:val="000F53B1"/>
    <w:rsid w:val="000F6464"/>
    <w:rsid w:val="000F7389"/>
    <w:rsid w:val="000F74E2"/>
    <w:rsid w:val="000F7639"/>
    <w:rsid w:val="000F7667"/>
    <w:rsid w:val="000F78FB"/>
    <w:rsid w:val="000F7A5A"/>
    <w:rsid w:val="000F7DDB"/>
    <w:rsid w:val="000F7EF5"/>
    <w:rsid w:val="000F7F61"/>
    <w:rsid w:val="001005DA"/>
    <w:rsid w:val="00100B43"/>
    <w:rsid w:val="001010D9"/>
    <w:rsid w:val="00101187"/>
    <w:rsid w:val="00101411"/>
    <w:rsid w:val="00101907"/>
    <w:rsid w:val="00101BFB"/>
    <w:rsid w:val="00101DB2"/>
    <w:rsid w:val="001021F7"/>
    <w:rsid w:val="0010231A"/>
    <w:rsid w:val="001024C6"/>
    <w:rsid w:val="0010253D"/>
    <w:rsid w:val="00102B6F"/>
    <w:rsid w:val="001037A6"/>
    <w:rsid w:val="00103C5A"/>
    <w:rsid w:val="00103C90"/>
    <w:rsid w:val="00103D41"/>
    <w:rsid w:val="001040B5"/>
    <w:rsid w:val="00104197"/>
    <w:rsid w:val="00104510"/>
    <w:rsid w:val="00104B1D"/>
    <w:rsid w:val="00104B61"/>
    <w:rsid w:val="00104C76"/>
    <w:rsid w:val="00104F31"/>
    <w:rsid w:val="00105343"/>
    <w:rsid w:val="001055BE"/>
    <w:rsid w:val="00106E75"/>
    <w:rsid w:val="001072E8"/>
    <w:rsid w:val="001073E4"/>
    <w:rsid w:val="001101CE"/>
    <w:rsid w:val="00110552"/>
    <w:rsid w:val="00110577"/>
    <w:rsid w:val="00110797"/>
    <w:rsid w:val="00110874"/>
    <w:rsid w:val="00110D39"/>
    <w:rsid w:val="00110FAD"/>
    <w:rsid w:val="00111504"/>
    <w:rsid w:val="00111631"/>
    <w:rsid w:val="00111934"/>
    <w:rsid w:val="00111A0A"/>
    <w:rsid w:val="00111F2F"/>
    <w:rsid w:val="00112122"/>
    <w:rsid w:val="00112353"/>
    <w:rsid w:val="00112374"/>
    <w:rsid w:val="0011240D"/>
    <w:rsid w:val="0011273A"/>
    <w:rsid w:val="001129B3"/>
    <w:rsid w:val="00112DB0"/>
    <w:rsid w:val="00112FF4"/>
    <w:rsid w:val="0011347F"/>
    <w:rsid w:val="00113A82"/>
    <w:rsid w:val="00113C06"/>
    <w:rsid w:val="0011457C"/>
    <w:rsid w:val="001149A3"/>
    <w:rsid w:val="00114A16"/>
    <w:rsid w:val="00114CAB"/>
    <w:rsid w:val="00114DCA"/>
    <w:rsid w:val="00114DE1"/>
    <w:rsid w:val="00115620"/>
    <w:rsid w:val="00115A25"/>
    <w:rsid w:val="001162A8"/>
    <w:rsid w:val="00116CA3"/>
    <w:rsid w:val="00116CE0"/>
    <w:rsid w:val="00116F27"/>
    <w:rsid w:val="0011707B"/>
    <w:rsid w:val="00117107"/>
    <w:rsid w:val="0011712C"/>
    <w:rsid w:val="00117435"/>
    <w:rsid w:val="00117AA4"/>
    <w:rsid w:val="00117C73"/>
    <w:rsid w:val="00117D8E"/>
    <w:rsid w:val="00117F1C"/>
    <w:rsid w:val="001200EC"/>
    <w:rsid w:val="0012051A"/>
    <w:rsid w:val="0012075A"/>
    <w:rsid w:val="00121250"/>
    <w:rsid w:val="00121296"/>
    <w:rsid w:val="00121435"/>
    <w:rsid w:val="0012146C"/>
    <w:rsid w:val="001215C5"/>
    <w:rsid w:val="00121C30"/>
    <w:rsid w:val="0012268B"/>
    <w:rsid w:val="0012281D"/>
    <w:rsid w:val="00122931"/>
    <w:rsid w:val="00122CBD"/>
    <w:rsid w:val="00123145"/>
    <w:rsid w:val="001239E0"/>
    <w:rsid w:val="00123D07"/>
    <w:rsid w:val="001242B2"/>
    <w:rsid w:val="001244B5"/>
    <w:rsid w:val="00124851"/>
    <w:rsid w:val="00124D9F"/>
    <w:rsid w:val="001250F7"/>
    <w:rsid w:val="0012510E"/>
    <w:rsid w:val="0012520A"/>
    <w:rsid w:val="00125682"/>
    <w:rsid w:val="001256D0"/>
    <w:rsid w:val="001259EE"/>
    <w:rsid w:val="00125F22"/>
    <w:rsid w:val="001266BC"/>
    <w:rsid w:val="0012671C"/>
    <w:rsid w:val="00127019"/>
    <w:rsid w:val="0012736C"/>
    <w:rsid w:val="00127564"/>
    <w:rsid w:val="00127621"/>
    <w:rsid w:val="00127675"/>
    <w:rsid w:val="00127802"/>
    <w:rsid w:val="00127AB8"/>
    <w:rsid w:val="00127BD6"/>
    <w:rsid w:val="00127D73"/>
    <w:rsid w:val="00127F1F"/>
    <w:rsid w:val="0013017A"/>
    <w:rsid w:val="00130286"/>
    <w:rsid w:val="00130705"/>
    <w:rsid w:val="00130B03"/>
    <w:rsid w:val="00130D0D"/>
    <w:rsid w:val="00131115"/>
    <w:rsid w:val="00131568"/>
    <w:rsid w:val="00131600"/>
    <w:rsid w:val="00131F22"/>
    <w:rsid w:val="00132193"/>
    <w:rsid w:val="00132549"/>
    <w:rsid w:val="00132720"/>
    <w:rsid w:val="00132729"/>
    <w:rsid w:val="001328ED"/>
    <w:rsid w:val="001330E3"/>
    <w:rsid w:val="00133500"/>
    <w:rsid w:val="001342B0"/>
    <w:rsid w:val="001344B9"/>
    <w:rsid w:val="0013493A"/>
    <w:rsid w:val="00136091"/>
    <w:rsid w:val="001360C6"/>
    <w:rsid w:val="0013698A"/>
    <w:rsid w:val="00136999"/>
    <w:rsid w:val="00136CD2"/>
    <w:rsid w:val="00136EC7"/>
    <w:rsid w:val="001370A5"/>
    <w:rsid w:val="001373A6"/>
    <w:rsid w:val="001375B5"/>
    <w:rsid w:val="001376B9"/>
    <w:rsid w:val="00137C20"/>
    <w:rsid w:val="00140237"/>
    <w:rsid w:val="00140502"/>
    <w:rsid w:val="0014071E"/>
    <w:rsid w:val="00140EE1"/>
    <w:rsid w:val="001410C5"/>
    <w:rsid w:val="00141109"/>
    <w:rsid w:val="00141127"/>
    <w:rsid w:val="0014126F"/>
    <w:rsid w:val="001413DF"/>
    <w:rsid w:val="001414E6"/>
    <w:rsid w:val="001419F0"/>
    <w:rsid w:val="00141D7F"/>
    <w:rsid w:val="0014215C"/>
    <w:rsid w:val="00142D30"/>
    <w:rsid w:val="00142F80"/>
    <w:rsid w:val="0014332A"/>
    <w:rsid w:val="00143686"/>
    <w:rsid w:val="00143BBE"/>
    <w:rsid w:val="00143BF6"/>
    <w:rsid w:val="00144173"/>
    <w:rsid w:val="00144455"/>
    <w:rsid w:val="00144499"/>
    <w:rsid w:val="00144BDB"/>
    <w:rsid w:val="00144CA9"/>
    <w:rsid w:val="00144D18"/>
    <w:rsid w:val="00144D35"/>
    <w:rsid w:val="001450B4"/>
    <w:rsid w:val="001450EE"/>
    <w:rsid w:val="001453C6"/>
    <w:rsid w:val="00146433"/>
    <w:rsid w:val="00146716"/>
    <w:rsid w:val="001468B8"/>
    <w:rsid w:val="00146DD5"/>
    <w:rsid w:val="00147116"/>
    <w:rsid w:val="00147442"/>
    <w:rsid w:val="0014754A"/>
    <w:rsid w:val="00147895"/>
    <w:rsid w:val="00147AA0"/>
    <w:rsid w:val="00147B5E"/>
    <w:rsid w:val="00147E6E"/>
    <w:rsid w:val="00147EEF"/>
    <w:rsid w:val="00147FBB"/>
    <w:rsid w:val="0015045E"/>
    <w:rsid w:val="00150521"/>
    <w:rsid w:val="00150828"/>
    <w:rsid w:val="00150A1A"/>
    <w:rsid w:val="00150D64"/>
    <w:rsid w:val="0015153C"/>
    <w:rsid w:val="00151929"/>
    <w:rsid w:val="00151DED"/>
    <w:rsid w:val="00151EBF"/>
    <w:rsid w:val="001523FF"/>
    <w:rsid w:val="00152480"/>
    <w:rsid w:val="0015259B"/>
    <w:rsid w:val="0015266A"/>
    <w:rsid w:val="0015283C"/>
    <w:rsid w:val="001529C0"/>
    <w:rsid w:val="001531BA"/>
    <w:rsid w:val="00153485"/>
    <w:rsid w:val="001534E8"/>
    <w:rsid w:val="00153A65"/>
    <w:rsid w:val="00154113"/>
    <w:rsid w:val="0015429A"/>
    <w:rsid w:val="001542CC"/>
    <w:rsid w:val="00154355"/>
    <w:rsid w:val="0015489A"/>
    <w:rsid w:val="001549EC"/>
    <w:rsid w:val="00154A8C"/>
    <w:rsid w:val="00154BBF"/>
    <w:rsid w:val="00154C31"/>
    <w:rsid w:val="00154FDA"/>
    <w:rsid w:val="00154FEA"/>
    <w:rsid w:val="001550E3"/>
    <w:rsid w:val="0015513E"/>
    <w:rsid w:val="001552D1"/>
    <w:rsid w:val="0015536E"/>
    <w:rsid w:val="0015588F"/>
    <w:rsid w:val="00155BC8"/>
    <w:rsid w:val="001562E9"/>
    <w:rsid w:val="0015646D"/>
    <w:rsid w:val="00156AD4"/>
    <w:rsid w:val="001570DC"/>
    <w:rsid w:val="00157C75"/>
    <w:rsid w:val="00157E6D"/>
    <w:rsid w:val="00160157"/>
    <w:rsid w:val="00160253"/>
    <w:rsid w:val="00160F5E"/>
    <w:rsid w:val="00160FA1"/>
    <w:rsid w:val="00161C1D"/>
    <w:rsid w:val="00161DC4"/>
    <w:rsid w:val="00162551"/>
    <w:rsid w:val="0016256C"/>
    <w:rsid w:val="001633D3"/>
    <w:rsid w:val="00163CF2"/>
    <w:rsid w:val="00163DDF"/>
    <w:rsid w:val="0016415C"/>
    <w:rsid w:val="0016463A"/>
    <w:rsid w:val="00164EE7"/>
    <w:rsid w:val="00164F03"/>
    <w:rsid w:val="00164FD7"/>
    <w:rsid w:val="00165071"/>
    <w:rsid w:val="001652B5"/>
    <w:rsid w:val="00165319"/>
    <w:rsid w:val="0016536B"/>
    <w:rsid w:val="0016582D"/>
    <w:rsid w:val="001660AC"/>
    <w:rsid w:val="00166237"/>
    <w:rsid w:val="001663C9"/>
    <w:rsid w:val="00166465"/>
    <w:rsid w:val="00166471"/>
    <w:rsid w:val="00166611"/>
    <w:rsid w:val="00166B4C"/>
    <w:rsid w:val="00166F4A"/>
    <w:rsid w:val="00166FF9"/>
    <w:rsid w:val="0016737D"/>
    <w:rsid w:val="00167736"/>
    <w:rsid w:val="0016773F"/>
    <w:rsid w:val="00170130"/>
    <w:rsid w:val="001701A6"/>
    <w:rsid w:val="00170281"/>
    <w:rsid w:val="00170300"/>
    <w:rsid w:val="00170BE8"/>
    <w:rsid w:val="00170CFD"/>
    <w:rsid w:val="00170E4E"/>
    <w:rsid w:val="001711DA"/>
    <w:rsid w:val="0017128F"/>
    <w:rsid w:val="001714FC"/>
    <w:rsid w:val="0017174C"/>
    <w:rsid w:val="00171898"/>
    <w:rsid w:val="00172025"/>
    <w:rsid w:val="00172166"/>
    <w:rsid w:val="0017222E"/>
    <w:rsid w:val="001725F5"/>
    <w:rsid w:val="00172744"/>
    <w:rsid w:val="00172B72"/>
    <w:rsid w:val="00173205"/>
    <w:rsid w:val="00173B18"/>
    <w:rsid w:val="00173C51"/>
    <w:rsid w:val="00173F18"/>
    <w:rsid w:val="00174267"/>
    <w:rsid w:val="0017444A"/>
    <w:rsid w:val="00174BA6"/>
    <w:rsid w:val="00174DC5"/>
    <w:rsid w:val="001751CE"/>
    <w:rsid w:val="00175432"/>
    <w:rsid w:val="0017626E"/>
    <w:rsid w:val="00176BF7"/>
    <w:rsid w:val="00176C19"/>
    <w:rsid w:val="0017721C"/>
    <w:rsid w:val="00177363"/>
    <w:rsid w:val="00177511"/>
    <w:rsid w:val="00177547"/>
    <w:rsid w:val="001775D6"/>
    <w:rsid w:val="00177D2C"/>
    <w:rsid w:val="00177FEB"/>
    <w:rsid w:val="001805F6"/>
    <w:rsid w:val="001806F5"/>
    <w:rsid w:val="0018095A"/>
    <w:rsid w:val="00180A13"/>
    <w:rsid w:val="00180C87"/>
    <w:rsid w:val="001810D3"/>
    <w:rsid w:val="0018154B"/>
    <w:rsid w:val="00181560"/>
    <w:rsid w:val="001817BB"/>
    <w:rsid w:val="001819CC"/>
    <w:rsid w:val="00181B04"/>
    <w:rsid w:val="00181E71"/>
    <w:rsid w:val="0018216F"/>
    <w:rsid w:val="0018264A"/>
    <w:rsid w:val="001829B3"/>
    <w:rsid w:val="00182CDF"/>
    <w:rsid w:val="00183452"/>
    <w:rsid w:val="00183A5C"/>
    <w:rsid w:val="0018406C"/>
    <w:rsid w:val="001841F4"/>
    <w:rsid w:val="00184365"/>
    <w:rsid w:val="00184708"/>
    <w:rsid w:val="00184963"/>
    <w:rsid w:val="00184DC4"/>
    <w:rsid w:val="001852A2"/>
    <w:rsid w:val="0018548D"/>
    <w:rsid w:val="0018575B"/>
    <w:rsid w:val="0018577A"/>
    <w:rsid w:val="00185ADC"/>
    <w:rsid w:val="00185C0A"/>
    <w:rsid w:val="0018601D"/>
    <w:rsid w:val="00186121"/>
    <w:rsid w:val="001867FC"/>
    <w:rsid w:val="00186E12"/>
    <w:rsid w:val="001878A4"/>
    <w:rsid w:val="00190104"/>
    <w:rsid w:val="001901E0"/>
    <w:rsid w:val="00190374"/>
    <w:rsid w:val="0019037B"/>
    <w:rsid w:val="001903F1"/>
    <w:rsid w:val="00190BA6"/>
    <w:rsid w:val="001910FB"/>
    <w:rsid w:val="001915C3"/>
    <w:rsid w:val="00192073"/>
    <w:rsid w:val="00192340"/>
    <w:rsid w:val="001923AE"/>
    <w:rsid w:val="00192B02"/>
    <w:rsid w:val="00192DBE"/>
    <w:rsid w:val="00193381"/>
    <w:rsid w:val="001933A9"/>
    <w:rsid w:val="0019357E"/>
    <w:rsid w:val="00193741"/>
    <w:rsid w:val="0019385D"/>
    <w:rsid w:val="001938A4"/>
    <w:rsid w:val="001938B8"/>
    <w:rsid w:val="00193F68"/>
    <w:rsid w:val="00193FD9"/>
    <w:rsid w:val="00194061"/>
    <w:rsid w:val="00194302"/>
    <w:rsid w:val="00194633"/>
    <w:rsid w:val="001948AE"/>
    <w:rsid w:val="0019532E"/>
    <w:rsid w:val="0019552B"/>
    <w:rsid w:val="00195BA9"/>
    <w:rsid w:val="00195D74"/>
    <w:rsid w:val="00195FD3"/>
    <w:rsid w:val="001968AF"/>
    <w:rsid w:val="00196907"/>
    <w:rsid w:val="00196C58"/>
    <w:rsid w:val="0019714C"/>
    <w:rsid w:val="0019734F"/>
    <w:rsid w:val="001973F5"/>
    <w:rsid w:val="0019774C"/>
    <w:rsid w:val="00197A2A"/>
    <w:rsid w:val="00197C6F"/>
    <w:rsid w:val="001A0592"/>
    <w:rsid w:val="001A0800"/>
    <w:rsid w:val="001A0FEC"/>
    <w:rsid w:val="001A1097"/>
    <w:rsid w:val="001A1227"/>
    <w:rsid w:val="001A1257"/>
    <w:rsid w:val="001A14FF"/>
    <w:rsid w:val="001A15B9"/>
    <w:rsid w:val="001A169F"/>
    <w:rsid w:val="001A1716"/>
    <w:rsid w:val="001A2014"/>
    <w:rsid w:val="001A202E"/>
    <w:rsid w:val="001A2227"/>
    <w:rsid w:val="001A2378"/>
    <w:rsid w:val="001A2401"/>
    <w:rsid w:val="001A263E"/>
    <w:rsid w:val="001A29EB"/>
    <w:rsid w:val="001A2FFC"/>
    <w:rsid w:val="001A30BA"/>
    <w:rsid w:val="001A3290"/>
    <w:rsid w:val="001A34D6"/>
    <w:rsid w:val="001A3657"/>
    <w:rsid w:val="001A3674"/>
    <w:rsid w:val="001A3908"/>
    <w:rsid w:val="001A3E57"/>
    <w:rsid w:val="001A3F48"/>
    <w:rsid w:val="001A400A"/>
    <w:rsid w:val="001A403B"/>
    <w:rsid w:val="001A45CE"/>
    <w:rsid w:val="001A45D6"/>
    <w:rsid w:val="001A4682"/>
    <w:rsid w:val="001A49F1"/>
    <w:rsid w:val="001A5427"/>
    <w:rsid w:val="001A5463"/>
    <w:rsid w:val="001A59F7"/>
    <w:rsid w:val="001A5BFE"/>
    <w:rsid w:val="001A5D39"/>
    <w:rsid w:val="001A5E12"/>
    <w:rsid w:val="001A663C"/>
    <w:rsid w:val="001A67DA"/>
    <w:rsid w:val="001A6C31"/>
    <w:rsid w:val="001A6C32"/>
    <w:rsid w:val="001A6D3D"/>
    <w:rsid w:val="001A790A"/>
    <w:rsid w:val="001A79C1"/>
    <w:rsid w:val="001A7AD1"/>
    <w:rsid w:val="001A7FBD"/>
    <w:rsid w:val="001B018F"/>
    <w:rsid w:val="001B06EC"/>
    <w:rsid w:val="001B0709"/>
    <w:rsid w:val="001B081A"/>
    <w:rsid w:val="001B0877"/>
    <w:rsid w:val="001B0EDF"/>
    <w:rsid w:val="001B124B"/>
    <w:rsid w:val="001B1301"/>
    <w:rsid w:val="001B14DC"/>
    <w:rsid w:val="001B16FF"/>
    <w:rsid w:val="001B185D"/>
    <w:rsid w:val="001B19BC"/>
    <w:rsid w:val="001B1A3B"/>
    <w:rsid w:val="001B1B4F"/>
    <w:rsid w:val="001B27CD"/>
    <w:rsid w:val="001B307C"/>
    <w:rsid w:val="001B3340"/>
    <w:rsid w:val="001B3797"/>
    <w:rsid w:val="001B3AA0"/>
    <w:rsid w:val="001B3DD0"/>
    <w:rsid w:val="001B3FEF"/>
    <w:rsid w:val="001B440E"/>
    <w:rsid w:val="001B52E7"/>
    <w:rsid w:val="001B55E4"/>
    <w:rsid w:val="001B5696"/>
    <w:rsid w:val="001B57F4"/>
    <w:rsid w:val="001B5B84"/>
    <w:rsid w:val="001B5D7D"/>
    <w:rsid w:val="001B60DB"/>
    <w:rsid w:val="001B6546"/>
    <w:rsid w:val="001B67EF"/>
    <w:rsid w:val="001B6929"/>
    <w:rsid w:val="001B6AB3"/>
    <w:rsid w:val="001B6D42"/>
    <w:rsid w:val="001B6E95"/>
    <w:rsid w:val="001C001A"/>
    <w:rsid w:val="001C022A"/>
    <w:rsid w:val="001C02D9"/>
    <w:rsid w:val="001C0A76"/>
    <w:rsid w:val="001C10E0"/>
    <w:rsid w:val="001C1382"/>
    <w:rsid w:val="001C1652"/>
    <w:rsid w:val="001C1801"/>
    <w:rsid w:val="001C1AE1"/>
    <w:rsid w:val="001C1B21"/>
    <w:rsid w:val="001C1B32"/>
    <w:rsid w:val="001C1E3B"/>
    <w:rsid w:val="001C21F3"/>
    <w:rsid w:val="001C2295"/>
    <w:rsid w:val="001C23A7"/>
    <w:rsid w:val="001C2927"/>
    <w:rsid w:val="001C2A1F"/>
    <w:rsid w:val="001C2CC4"/>
    <w:rsid w:val="001C2D62"/>
    <w:rsid w:val="001C2E5A"/>
    <w:rsid w:val="001C315C"/>
    <w:rsid w:val="001C32A3"/>
    <w:rsid w:val="001C347C"/>
    <w:rsid w:val="001C35EE"/>
    <w:rsid w:val="001C3613"/>
    <w:rsid w:val="001C36C9"/>
    <w:rsid w:val="001C3773"/>
    <w:rsid w:val="001C38E0"/>
    <w:rsid w:val="001C3E1E"/>
    <w:rsid w:val="001C3E5E"/>
    <w:rsid w:val="001C3E70"/>
    <w:rsid w:val="001C3F8C"/>
    <w:rsid w:val="001C404B"/>
    <w:rsid w:val="001C430D"/>
    <w:rsid w:val="001C45FD"/>
    <w:rsid w:val="001C46B9"/>
    <w:rsid w:val="001C4971"/>
    <w:rsid w:val="001C4D68"/>
    <w:rsid w:val="001C4F3B"/>
    <w:rsid w:val="001C5077"/>
    <w:rsid w:val="001C54E6"/>
    <w:rsid w:val="001C577A"/>
    <w:rsid w:val="001C5C6C"/>
    <w:rsid w:val="001C626F"/>
    <w:rsid w:val="001C6F63"/>
    <w:rsid w:val="001C73D4"/>
    <w:rsid w:val="001D006D"/>
    <w:rsid w:val="001D00EB"/>
    <w:rsid w:val="001D0161"/>
    <w:rsid w:val="001D01F6"/>
    <w:rsid w:val="001D01FC"/>
    <w:rsid w:val="001D02B9"/>
    <w:rsid w:val="001D069A"/>
    <w:rsid w:val="001D06D5"/>
    <w:rsid w:val="001D081B"/>
    <w:rsid w:val="001D0AA1"/>
    <w:rsid w:val="001D0CB4"/>
    <w:rsid w:val="001D14EA"/>
    <w:rsid w:val="001D1F5B"/>
    <w:rsid w:val="001D2432"/>
    <w:rsid w:val="001D2C16"/>
    <w:rsid w:val="001D2DB0"/>
    <w:rsid w:val="001D32DE"/>
    <w:rsid w:val="001D3307"/>
    <w:rsid w:val="001D34F6"/>
    <w:rsid w:val="001D3659"/>
    <w:rsid w:val="001D380F"/>
    <w:rsid w:val="001D3A8C"/>
    <w:rsid w:val="001D3B80"/>
    <w:rsid w:val="001D3C1F"/>
    <w:rsid w:val="001D3E35"/>
    <w:rsid w:val="001D3EA7"/>
    <w:rsid w:val="001D4893"/>
    <w:rsid w:val="001D4A9C"/>
    <w:rsid w:val="001D4E7E"/>
    <w:rsid w:val="001D5027"/>
    <w:rsid w:val="001D50E1"/>
    <w:rsid w:val="001D53CD"/>
    <w:rsid w:val="001D53E1"/>
    <w:rsid w:val="001D5BB8"/>
    <w:rsid w:val="001D5E66"/>
    <w:rsid w:val="001D6185"/>
    <w:rsid w:val="001D653D"/>
    <w:rsid w:val="001D681F"/>
    <w:rsid w:val="001D6987"/>
    <w:rsid w:val="001D6AF0"/>
    <w:rsid w:val="001D6DED"/>
    <w:rsid w:val="001D6E20"/>
    <w:rsid w:val="001D6EE4"/>
    <w:rsid w:val="001D70ED"/>
    <w:rsid w:val="001D7103"/>
    <w:rsid w:val="001D763F"/>
    <w:rsid w:val="001D77EF"/>
    <w:rsid w:val="001D7D79"/>
    <w:rsid w:val="001E0400"/>
    <w:rsid w:val="001E085F"/>
    <w:rsid w:val="001E08EC"/>
    <w:rsid w:val="001E08F2"/>
    <w:rsid w:val="001E0A21"/>
    <w:rsid w:val="001E0C77"/>
    <w:rsid w:val="001E0E32"/>
    <w:rsid w:val="001E1EBB"/>
    <w:rsid w:val="001E2759"/>
    <w:rsid w:val="001E277B"/>
    <w:rsid w:val="001E2853"/>
    <w:rsid w:val="001E2979"/>
    <w:rsid w:val="001E2B64"/>
    <w:rsid w:val="001E32E4"/>
    <w:rsid w:val="001E39A9"/>
    <w:rsid w:val="001E3D67"/>
    <w:rsid w:val="001E3EFE"/>
    <w:rsid w:val="001E4221"/>
    <w:rsid w:val="001E4302"/>
    <w:rsid w:val="001E4648"/>
    <w:rsid w:val="001E466A"/>
    <w:rsid w:val="001E4674"/>
    <w:rsid w:val="001E4757"/>
    <w:rsid w:val="001E4C26"/>
    <w:rsid w:val="001E4CCD"/>
    <w:rsid w:val="001E57DE"/>
    <w:rsid w:val="001E6191"/>
    <w:rsid w:val="001E65BD"/>
    <w:rsid w:val="001E6883"/>
    <w:rsid w:val="001E6D52"/>
    <w:rsid w:val="001E6FE0"/>
    <w:rsid w:val="001E7993"/>
    <w:rsid w:val="001E7A94"/>
    <w:rsid w:val="001E7BFF"/>
    <w:rsid w:val="001F00D0"/>
    <w:rsid w:val="001F01A5"/>
    <w:rsid w:val="001F0338"/>
    <w:rsid w:val="001F05CB"/>
    <w:rsid w:val="001F09DD"/>
    <w:rsid w:val="001F12CA"/>
    <w:rsid w:val="001F131F"/>
    <w:rsid w:val="001F23D7"/>
    <w:rsid w:val="001F324C"/>
    <w:rsid w:val="001F32E4"/>
    <w:rsid w:val="001F3C28"/>
    <w:rsid w:val="001F3E20"/>
    <w:rsid w:val="001F3FAA"/>
    <w:rsid w:val="001F446F"/>
    <w:rsid w:val="001F44B1"/>
    <w:rsid w:val="001F4C63"/>
    <w:rsid w:val="001F4DB1"/>
    <w:rsid w:val="001F4E92"/>
    <w:rsid w:val="001F4FC6"/>
    <w:rsid w:val="001F5374"/>
    <w:rsid w:val="001F5385"/>
    <w:rsid w:val="001F556E"/>
    <w:rsid w:val="001F572E"/>
    <w:rsid w:val="001F5AAC"/>
    <w:rsid w:val="001F600D"/>
    <w:rsid w:val="001F6062"/>
    <w:rsid w:val="001F63A9"/>
    <w:rsid w:val="001F6767"/>
    <w:rsid w:val="001F6FB8"/>
    <w:rsid w:val="001F6FE3"/>
    <w:rsid w:val="001F7F1E"/>
    <w:rsid w:val="00200251"/>
    <w:rsid w:val="002004A3"/>
    <w:rsid w:val="002004F7"/>
    <w:rsid w:val="00200779"/>
    <w:rsid w:val="00200929"/>
    <w:rsid w:val="002010D1"/>
    <w:rsid w:val="00201136"/>
    <w:rsid w:val="002013A7"/>
    <w:rsid w:val="00201616"/>
    <w:rsid w:val="00201A7B"/>
    <w:rsid w:val="0020222D"/>
    <w:rsid w:val="00202420"/>
    <w:rsid w:val="00202494"/>
    <w:rsid w:val="00202885"/>
    <w:rsid w:val="00202A06"/>
    <w:rsid w:val="00202B4E"/>
    <w:rsid w:val="00202CF9"/>
    <w:rsid w:val="00202F40"/>
    <w:rsid w:val="00202FEE"/>
    <w:rsid w:val="00203409"/>
    <w:rsid w:val="00203C84"/>
    <w:rsid w:val="00203DDF"/>
    <w:rsid w:val="00203E39"/>
    <w:rsid w:val="0020410B"/>
    <w:rsid w:val="00204221"/>
    <w:rsid w:val="00204257"/>
    <w:rsid w:val="00204277"/>
    <w:rsid w:val="00204548"/>
    <w:rsid w:val="00205865"/>
    <w:rsid w:val="0020589E"/>
    <w:rsid w:val="00206062"/>
    <w:rsid w:val="002061F6"/>
    <w:rsid w:val="00206476"/>
    <w:rsid w:val="002064F9"/>
    <w:rsid w:val="00206892"/>
    <w:rsid w:val="00206E42"/>
    <w:rsid w:val="0020708E"/>
    <w:rsid w:val="00207192"/>
    <w:rsid w:val="002072B0"/>
    <w:rsid w:val="00207461"/>
    <w:rsid w:val="002076B7"/>
    <w:rsid w:val="00207A58"/>
    <w:rsid w:val="002100E2"/>
    <w:rsid w:val="002104AD"/>
    <w:rsid w:val="002104E8"/>
    <w:rsid w:val="002106FC"/>
    <w:rsid w:val="00210710"/>
    <w:rsid w:val="00210C76"/>
    <w:rsid w:val="0021130D"/>
    <w:rsid w:val="002119DC"/>
    <w:rsid w:val="00211C17"/>
    <w:rsid w:val="00211D8D"/>
    <w:rsid w:val="00212352"/>
    <w:rsid w:val="00212363"/>
    <w:rsid w:val="0021242B"/>
    <w:rsid w:val="002134B8"/>
    <w:rsid w:val="00213AD0"/>
    <w:rsid w:val="00213B3D"/>
    <w:rsid w:val="00213B86"/>
    <w:rsid w:val="00213CC1"/>
    <w:rsid w:val="0021407F"/>
    <w:rsid w:val="002141F7"/>
    <w:rsid w:val="00214598"/>
    <w:rsid w:val="002145C9"/>
    <w:rsid w:val="002151EB"/>
    <w:rsid w:val="002155F2"/>
    <w:rsid w:val="00215683"/>
    <w:rsid w:val="00215BFB"/>
    <w:rsid w:val="00215CFF"/>
    <w:rsid w:val="00215FA0"/>
    <w:rsid w:val="00216175"/>
    <w:rsid w:val="0021674B"/>
    <w:rsid w:val="002167BE"/>
    <w:rsid w:val="00216D7C"/>
    <w:rsid w:val="00216E83"/>
    <w:rsid w:val="0021794A"/>
    <w:rsid w:val="002179C5"/>
    <w:rsid w:val="00217D1E"/>
    <w:rsid w:val="00217EFE"/>
    <w:rsid w:val="00220184"/>
    <w:rsid w:val="002203E9"/>
    <w:rsid w:val="00220447"/>
    <w:rsid w:val="002204F3"/>
    <w:rsid w:val="0022052E"/>
    <w:rsid w:val="002207BF"/>
    <w:rsid w:val="002209BD"/>
    <w:rsid w:val="002209DF"/>
    <w:rsid w:val="00220CCF"/>
    <w:rsid w:val="00221453"/>
    <w:rsid w:val="002216C7"/>
    <w:rsid w:val="002218DF"/>
    <w:rsid w:val="00221B7C"/>
    <w:rsid w:val="00221D90"/>
    <w:rsid w:val="002224C8"/>
    <w:rsid w:val="002224F3"/>
    <w:rsid w:val="00222569"/>
    <w:rsid w:val="002228EA"/>
    <w:rsid w:val="00222B1A"/>
    <w:rsid w:val="00223091"/>
    <w:rsid w:val="00223120"/>
    <w:rsid w:val="002231E1"/>
    <w:rsid w:val="002231EA"/>
    <w:rsid w:val="002234DB"/>
    <w:rsid w:val="00223694"/>
    <w:rsid w:val="002237FA"/>
    <w:rsid w:val="00223F08"/>
    <w:rsid w:val="00223FE1"/>
    <w:rsid w:val="002245AD"/>
    <w:rsid w:val="00224637"/>
    <w:rsid w:val="002248DA"/>
    <w:rsid w:val="00224907"/>
    <w:rsid w:val="00225708"/>
    <w:rsid w:val="0022582B"/>
    <w:rsid w:val="002259BD"/>
    <w:rsid w:val="002259CE"/>
    <w:rsid w:val="00225C8C"/>
    <w:rsid w:val="00225F94"/>
    <w:rsid w:val="00225F9C"/>
    <w:rsid w:val="0022635C"/>
    <w:rsid w:val="00226581"/>
    <w:rsid w:val="002267F4"/>
    <w:rsid w:val="00226835"/>
    <w:rsid w:val="00226944"/>
    <w:rsid w:val="00226C69"/>
    <w:rsid w:val="00226E8F"/>
    <w:rsid w:val="00227015"/>
    <w:rsid w:val="00227110"/>
    <w:rsid w:val="00227882"/>
    <w:rsid w:val="00227D84"/>
    <w:rsid w:val="00227F48"/>
    <w:rsid w:val="00230485"/>
    <w:rsid w:val="00230506"/>
    <w:rsid w:val="002308BB"/>
    <w:rsid w:val="0023095B"/>
    <w:rsid w:val="00230B50"/>
    <w:rsid w:val="00230D21"/>
    <w:rsid w:val="00231B58"/>
    <w:rsid w:val="0023216E"/>
    <w:rsid w:val="00232B0A"/>
    <w:rsid w:val="00232BCF"/>
    <w:rsid w:val="00232CCC"/>
    <w:rsid w:val="00232DF1"/>
    <w:rsid w:val="00232EC1"/>
    <w:rsid w:val="00232F37"/>
    <w:rsid w:val="00232F5E"/>
    <w:rsid w:val="00232FAB"/>
    <w:rsid w:val="0023349D"/>
    <w:rsid w:val="00233BEF"/>
    <w:rsid w:val="00233C76"/>
    <w:rsid w:val="00233E0A"/>
    <w:rsid w:val="002341AF"/>
    <w:rsid w:val="00234414"/>
    <w:rsid w:val="00234678"/>
    <w:rsid w:val="0023539B"/>
    <w:rsid w:val="0023548B"/>
    <w:rsid w:val="002356A0"/>
    <w:rsid w:val="00235AE0"/>
    <w:rsid w:val="00235B55"/>
    <w:rsid w:val="00236535"/>
    <w:rsid w:val="002365E4"/>
    <w:rsid w:val="00236CF2"/>
    <w:rsid w:val="00236F9B"/>
    <w:rsid w:val="00236FD8"/>
    <w:rsid w:val="0023723C"/>
    <w:rsid w:val="00240479"/>
    <w:rsid w:val="0024086D"/>
    <w:rsid w:val="0024093E"/>
    <w:rsid w:val="00240F72"/>
    <w:rsid w:val="00241381"/>
    <w:rsid w:val="0024155F"/>
    <w:rsid w:val="00241F09"/>
    <w:rsid w:val="00241F39"/>
    <w:rsid w:val="002423FF"/>
    <w:rsid w:val="002425E2"/>
    <w:rsid w:val="0024267D"/>
    <w:rsid w:val="00242820"/>
    <w:rsid w:val="00242CA8"/>
    <w:rsid w:val="002432A9"/>
    <w:rsid w:val="00243427"/>
    <w:rsid w:val="002435DD"/>
    <w:rsid w:val="0024374C"/>
    <w:rsid w:val="002439EF"/>
    <w:rsid w:val="0024432D"/>
    <w:rsid w:val="00244485"/>
    <w:rsid w:val="002446A6"/>
    <w:rsid w:val="0024473B"/>
    <w:rsid w:val="00244B8A"/>
    <w:rsid w:val="00244E4B"/>
    <w:rsid w:val="00244F4C"/>
    <w:rsid w:val="00245587"/>
    <w:rsid w:val="00245BD4"/>
    <w:rsid w:val="002463E6"/>
    <w:rsid w:val="00246687"/>
    <w:rsid w:val="00246736"/>
    <w:rsid w:val="00246814"/>
    <w:rsid w:val="002468BC"/>
    <w:rsid w:val="00246A06"/>
    <w:rsid w:val="00246D9D"/>
    <w:rsid w:val="00246EA3"/>
    <w:rsid w:val="00247379"/>
    <w:rsid w:val="00247389"/>
    <w:rsid w:val="00247965"/>
    <w:rsid w:val="00247ACA"/>
    <w:rsid w:val="00247E68"/>
    <w:rsid w:val="0025018A"/>
    <w:rsid w:val="00250818"/>
    <w:rsid w:val="00251649"/>
    <w:rsid w:val="002516ED"/>
    <w:rsid w:val="00251A45"/>
    <w:rsid w:val="002527BA"/>
    <w:rsid w:val="00252A13"/>
    <w:rsid w:val="00252B04"/>
    <w:rsid w:val="00252B78"/>
    <w:rsid w:val="002531CD"/>
    <w:rsid w:val="00253BE5"/>
    <w:rsid w:val="00253C89"/>
    <w:rsid w:val="00254024"/>
    <w:rsid w:val="002542C3"/>
    <w:rsid w:val="00254625"/>
    <w:rsid w:val="00254697"/>
    <w:rsid w:val="00254AFD"/>
    <w:rsid w:val="00254C1C"/>
    <w:rsid w:val="00254FCA"/>
    <w:rsid w:val="0025506F"/>
    <w:rsid w:val="002553FF"/>
    <w:rsid w:val="002557F8"/>
    <w:rsid w:val="0025597E"/>
    <w:rsid w:val="00255A59"/>
    <w:rsid w:val="00255AC9"/>
    <w:rsid w:val="00255D4B"/>
    <w:rsid w:val="00256259"/>
    <w:rsid w:val="002564FB"/>
    <w:rsid w:val="002568A3"/>
    <w:rsid w:val="002571EA"/>
    <w:rsid w:val="00257C0E"/>
    <w:rsid w:val="00257F0B"/>
    <w:rsid w:val="002600EB"/>
    <w:rsid w:val="00260569"/>
    <w:rsid w:val="002605BE"/>
    <w:rsid w:val="00260742"/>
    <w:rsid w:val="0026094F"/>
    <w:rsid w:val="00260F97"/>
    <w:rsid w:val="00261196"/>
    <w:rsid w:val="00261938"/>
    <w:rsid w:val="002619C4"/>
    <w:rsid w:val="00261C16"/>
    <w:rsid w:val="00261D83"/>
    <w:rsid w:val="00261E76"/>
    <w:rsid w:val="002620B2"/>
    <w:rsid w:val="002626B4"/>
    <w:rsid w:val="002629A6"/>
    <w:rsid w:val="002637F7"/>
    <w:rsid w:val="002639C8"/>
    <w:rsid w:val="00263BB3"/>
    <w:rsid w:val="0026420A"/>
    <w:rsid w:val="00264565"/>
    <w:rsid w:val="002645B4"/>
    <w:rsid w:val="00264713"/>
    <w:rsid w:val="00264748"/>
    <w:rsid w:val="00264911"/>
    <w:rsid w:val="00264F03"/>
    <w:rsid w:val="00265046"/>
    <w:rsid w:val="0026510F"/>
    <w:rsid w:val="00265503"/>
    <w:rsid w:val="0026563C"/>
    <w:rsid w:val="00265A98"/>
    <w:rsid w:val="00265AB6"/>
    <w:rsid w:val="00265F21"/>
    <w:rsid w:val="00265FDD"/>
    <w:rsid w:val="00266661"/>
    <w:rsid w:val="00266BD1"/>
    <w:rsid w:val="00266D87"/>
    <w:rsid w:val="00266ED3"/>
    <w:rsid w:val="0026714E"/>
    <w:rsid w:val="0026745F"/>
    <w:rsid w:val="002674E1"/>
    <w:rsid w:val="00270033"/>
    <w:rsid w:val="0027003C"/>
    <w:rsid w:val="00270041"/>
    <w:rsid w:val="002700E8"/>
    <w:rsid w:val="0027065E"/>
    <w:rsid w:val="002709FC"/>
    <w:rsid w:val="00270C45"/>
    <w:rsid w:val="00270CA9"/>
    <w:rsid w:val="0027124A"/>
    <w:rsid w:val="00271801"/>
    <w:rsid w:val="00271D76"/>
    <w:rsid w:val="00271EA6"/>
    <w:rsid w:val="00271EAC"/>
    <w:rsid w:val="00271EF8"/>
    <w:rsid w:val="00272741"/>
    <w:rsid w:val="0027295B"/>
    <w:rsid w:val="00272C0E"/>
    <w:rsid w:val="00272C2F"/>
    <w:rsid w:val="00272CF2"/>
    <w:rsid w:val="00273523"/>
    <w:rsid w:val="002735EA"/>
    <w:rsid w:val="00273761"/>
    <w:rsid w:val="00273CA0"/>
    <w:rsid w:val="00273D07"/>
    <w:rsid w:val="00273D50"/>
    <w:rsid w:val="00274973"/>
    <w:rsid w:val="00274D97"/>
    <w:rsid w:val="00274EB8"/>
    <w:rsid w:val="00274FAA"/>
    <w:rsid w:val="00274FDE"/>
    <w:rsid w:val="0027532D"/>
    <w:rsid w:val="00275983"/>
    <w:rsid w:val="00275A70"/>
    <w:rsid w:val="00275ACC"/>
    <w:rsid w:val="00275F28"/>
    <w:rsid w:val="00275F93"/>
    <w:rsid w:val="0027605A"/>
    <w:rsid w:val="00276321"/>
    <w:rsid w:val="0027698E"/>
    <w:rsid w:val="00277652"/>
    <w:rsid w:val="00277807"/>
    <w:rsid w:val="00277993"/>
    <w:rsid w:val="00277AE8"/>
    <w:rsid w:val="00277D42"/>
    <w:rsid w:val="00277D6F"/>
    <w:rsid w:val="00280306"/>
    <w:rsid w:val="00281099"/>
    <w:rsid w:val="002812C5"/>
    <w:rsid w:val="0028171A"/>
    <w:rsid w:val="0028175C"/>
    <w:rsid w:val="002819EF"/>
    <w:rsid w:val="00281B84"/>
    <w:rsid w:val="00281CED"/>
    <w:rsid w:val="00281D91"/>
    <w:rsid w:val="00281E8C"/>
    <w:rsid w:val="00281F73"/>
    <w:rsid w:val="00282058"/>
    <w:rsid w:val="0028287A"/>
    <w:rsid w:val="00282892"/>
    <w:rsid w:val="00282A7B"/>
    <w:rsid w:val="00282AC5"/>
    <w:rsid w:val="00282C8F"/>
    <w:rsid w:val="00282CD7"/>
    <w:rsid w:val="00282E6D"/>
    <w:rsid w:val="00282F95"/>
    <w:rsid w:val="0028340C"/>
    <w:rsid w:val="00283607"/>
    <w:rsid w:val="00283C9C"/>
    <w:rsid w:val="002841A0"/>
    <w:rsid w:val="002841E2"/>
    <w:rsid w:val="00284313"/>
    <w:rsid w:val="002843FD"/>
    <w:rsid w:val="002844CC"/>
    <w:rsid w:val="00284B9A"/>
    <w:rsid w:val="00285419"/>
    <w:rsid w:val="00285DD7"/>
    <w:rsid w:val="00285FD3"/>
    <w:rsid w:val="002860F8"/>
    <w:rsid w:val="002862B8"/>
    <w:rsid w:val="002863F5"/>
    <w:rsid w:val="002865F4"/>
    <w:rsid w:val="00286858"/>
    <w:rsid w:val="00286B9C"/>
    <w:rsid w:val="00286C24"/>
    <w:rsid w:val="00286D72"/>
    <w:rsid w:val="0028733E"/>
    <w:rsid w:val="0028768F"/>
    <w:rsid w:val="00287AD0"/>
    <w:rsid w:val="00287ADB"/>
    <w:rsid w:val="00287C39"/>
    <w:rsid w:val="00287E6C"/>
    <w:rsid w:val="0029024C"/>
    <w:rsid w:val="00290735"/>
    <w:rsid w:val="00290B63"/>
    <w:rsid w:val="00290F11"/>
    <w:rsid w:val="00291132"/>
    <w:rsid w:val="002911D9"/>
    <w:rsid w:val="00291471"/>
    <w:rsid w:val="0029154E"/>
    <w:rsid w:val="002917DF"/>
    <w:rsid w:val="00291817"/>
    <w:rsid w:val="00291861"/>
    <w:rsid w:val="00291BEE"/>
    <w:rsid w:val="00291C05"/>
    <w:rsid w:val="00291C0F"/>
    <w:rsid w:val="0029223F"/>
    <w:rsid w:val="00292715"/>
    <w:rsid w:val="002928F7"/>
    <w:rsid w:val="00292BAA"/>
    <w:rsid w:val="0029334B"/>
    <w:rsid w:val="0029346D"/>
    <w:rsid w:val="002934E9"/>
    <w:rsid w:val="002937E0"/>
    <w:rsid w:val="0029383D"/>
    <w:rsid w:val="002938E5"/>
    <w:rsid w:val="00293A82"/>
    <w:rsid w:val="00293B41"/>
    <w:rsid w:val="00293CF5"/>
    <w:rsid w:val="00293CFC"/>
    <w:rsid w:val="00293E2A"/>
    <w:rsid w:val="002941E5"/>
    <w:rsid w:val="00294564"/>
    <w:rsid w:val="00294601"/>
    <w:rsid w:val="00294F26"/>
    <w:rsid w:val="00294F74"/>
    <w:rsid w:val="00295053"/>
    <w:rsid w:val="00295095"/>
    <w:rsid w:val="002957B7"/>
    <w:rsid w:val="00295C85"/>
    <w:rsid w:val="00295E2D"/>
    <w:rsid w:val="002964BB"/>
    <w:rsid w:val="002966BC"/>
    <w:rsid w:val="002969EE"/>
    <w:rsid w:val="00296F9F"/>
    <w:rsid w:val="00297260"/>
    <w:rsid w:val="002972A4"/>
    <w:rsid w:val="002973B2"/>
    <w:rsid w:val="0029755D"/>
    <w:rsid w:val="00297ACC"/>
    <w:rsid w:val="00297EC7"/>
    <w:rsid w:val="002A00D5"/>
    <w:rsid w:val="002A0243"/>
    <w:rsid w:val="002A0682"/>
    <w:rsid w:val="002A0697"/>
    <w:rsid w:val="002A0A15"/>
    <w:rsid w:val="002A0BD0"/>
    <w:rsid w:val="002A0D5D"/>
    <w:rsid w:val="002A10E3"/>
    <w:rsid w:val="002A1323"/>
    <w:rsid w:val="002A13DA"/>
    <w:rsid w:val="002A1BB7"/>
    <w:rsid w:val="002A1BBE"/>
    <w:rsid w:val="002A1EA7"/>
    <w:rsid w:val="002A2052"/>
    <w:rsid w:val="002A21B4"/>
    <w:rsid w:val="002A2215"/>
    <w:rsid w:val="002A22B7"/>
    <w:rsid w:val="002A23CA"/>
    <w:rsid w:val="002A257D"/>
    <w:rsid w:val="002A25AF"/>
    <w:rsid w:val="002A2688"/>
    <w:rsid w:val="002A2954"/>
    <w:rsid w:val="002A3001"/>
    <w:rsid w:val="002A30EB"/>
    <w:rsid w:val="002A3314"/>
    <w:rsid w:val="002A33E5"/>
    <w:rsid w:val="002A3538"/>
    <w:rsid w:val="002A35CA"/>
    <w:rsid w:val="002A3848"/>
    <w:rsid w:val="002A3895"/>
    <w:rsid w:val="002A3932"/>
    <w:rsid w:val="002A3AD1"/>
    <w:rsid w:val="002A3C89"/>
    <w:rsid w:val="002A3E6D"/>
    <w:rsid w:val="002A3FE0"/>
    <w:rsid w:val="002A4795"/>
    <w:rsid w:val="002A4AB3"/>
    <w:rsid w:val="002A5110"/>
    <w:rsid w:val="002A5329"/>
    <w:rsid w:val="002A5AC8"/>
    <w:rsid w:val="002A5BE9"/>
    <w:rsid w:val="002A5CB8"/>
    <w:rsid w:val="002A5FCE"/>
    <w:rsid w:val="002A6553"/>
    <w:rsid w:val="002A67F3"/>
    <w:rsid w:val="002A6D6C"/>
    <w:rsid w:val="002A7737"/>
    <w:rsid w:val="002A792C"/>
    <w:rsid w:val="002A7A0C"/>
    <w:rsid w:val="002A7B1F"/>
    <w:rsid w:val="002A7CAA"/>
    <w:rsid w:val="002B0013"/>
    <w:rsid w:val="002B0F77"/>
    <w:rsid w:val="002B158B"/>
    <w:rsid w:val="002B1908"/>
    <w:rsid w:val="002B1C63"/>
    <w:rsid w:val="002B1D07"/>
    <w:rsid w:val="002B1D26"/>
    <w:rsid w:val="002B1DCF"/>
    <w:rsid w:val="002B2045"/>
    <w:rsid w:val="002B21F3"/>
    <w:rsid w:val="002B2AA1"/>
    <w:rsid w:val="002B2BB4"/>
    <w:rsid w:val="002B2F95"/>
    <w:rsid w:val="002B39DE"/>
    <w:rsid w:val="002B4323"/>
    <w:rsid w:val="002B439F"/>
    <w:rsid w:val="002B4706"/>
    <w:rsid w:val="002B51D3"/>
    <w:rsid w:val="002B5471"/>
    <w:rsid w:val="002B598C"/>
    <w:rsid w:val="002B5E74"/>
    <w:rsid w:val="002B5F28"/>
    <w:rsid w:val="002B60EB"/>
    <w:rsid w:val="002B64C1"/>
    <w:rsid w:val="002B67B3"/>
    <w:rsid w:val="002B6C9B"/>
    <w:rsid w:val="002B6CF9"/>
    <w:rsid w:val="002B6D22"/>
    <w:rsid w:val="002B749D"/>
    <w:rsid w:val="002B7675"/>
    <w:rsid w:val="002B7AE5"/>
    <w:rsid w:val="002B7F32"/>
    <w:rsid w:val="002B7F87"/>
    <w:rsid w:val="002C007D"/>
    <w:rsid w:val="002C00E3"/>
    <w:rsid w:val="002C0285"/>
    <w:rsid w:val="002C082E"/>
    <w:rsid w:val="002C093B"/>
    <w:rsid w:val="002C09D8"/>
    <w:rsid w:val="002C1516"/>
    <w:rsid w:val="002C170A"/>
    <w:rsid w:val="002C1AAC"/>
    <w:rsid w:val="002C23A8"/>
    <w:rsid w:val="002C24F2"/>
    <w:rsid w:val="002C2914"/>
    <w:rsid w:val="002C2B90"/>
    <w:rsid w:val="002C2BDD"/>
    <w:rsid w:val="002C2CFF"/>
    <w:rsid w:val="002C30FE"/>
    <w:rsid w:val="002C38A5"/>
    <w:rsid w:val="002C38D8"/>
    <w:rsid w:val="002C399B"/>
    <w:rsid w:val="002C4322"/>
    <w:rsid w:val="002C46B6"/>
    <w:rsid w:val="002C4CE8"/>
    <w:rsid w:val="002C5709"/>
    <w:rsid w:val="002C5760"/>
    <w:rsid w:val="002C590C"/>
    <w:rsid w:val="002C5BD0"/>
    <w:rsid w:val="002C5C7B"/>
    <w:rsid w:val="002C5D9C"/>
    <w:rsid w:val="002C5EEA"/>
    <w:rsid w:val="002C6114"/>
    <w:rsid w:val="002C63AF"/>
    <w:rsid w:val="002C6426"/>
    <w:rsid w:val="002C664C"/>
    <w:rsid w:val="002C66FB"/>
    <w:rsid w:val="002C6886"/>
    <w:rsid w:val="002C68D5"/>
    <w:rsid w:val="002C6ADB"/>
    <w:rsid w:val="002C6F46"/>
    <w:rsid w:val="002C6FD3"/>
    <w:rsid w:val="002C7ACC"/>
    <w:rsid w:val="002C7AF3"/>
    <w:rsid w:val="002C7D7F"/>
    <w:rsid w:val="002D0125"/>
    <w:rsid w:val="002D0592"/>
    <w:rsid w:val="002D0EDF"/>
    <w:rsid w:val="002D139E"/>
    <w:rsid w:val="002D1453"/>
    <w:rsid w:val="002D1526"/>
    <w:rsid w:val="002D1E98"/>
    <w:rsid w:val="002D1E99"/>
    <w:rsid w:val="002D2403"/>
    <w:rsid w:val="002D24B1"/>
    <w:rsid w:val="002D266F"/>
    <w:rsid w:val="002D2704"/>
    <w:rsid w:val="002D2839"/>
    <w:rsid w:val="002D29A9"/>
    <w:rsid w:val="002D2A5C"/>
    <w:rsid w:val="002D2A91"/>
    <w:rsid w:val="002D2B1B"/>
    <w:rsid w:val="002D2BDD"/>
    <w:rsid w:val="002D2FC7"/>
    <w:rsid w:val="002D31AC"/>
    <w:rsid w:val="002D31EA"/>
    <w:rsid w:val="002D35C3"/>
    <w:rsid w:val="002D3759"/>
    <w:rsid w:val="002D3D1B"/>
    <w:rsid w:val="002D3E69"/>
    <w:rsid w:val="002D4682"/>
    <w:rsid w:val="002D5029"/>
    <w:rsid w:val="002D50A5"/>
    <w:rsid w:val="002D5219"/>
    <w:rsid w:val="002D532A"/>
    <w:rsid w:val="002D56EE"/>
    <w:rsid w:val="002D5A87"/>
    <w:rsid w:val="002D5C5B"/>
    <w:rsid w:val="002D5D19"/>
    <w:rsid w:val="002D5F22"/>
    <w:rsid w:val="002D602B"/>
    <w:rsid w:val="002D6109"/>
    <w:rsid w:val="002D6855"/>
    <w:rsid w:val="002D6DEC"/>
    <w:rsid w:val="002D73D9"/>
    <w:rsid w:val="002D75B7"/>
    <w:rsid w:val="002D79AA"/>
    <w:rsid w:val="002D7A30"/>
    <w:rsid w:val="002D7DA6"/>
    <w:rsid w:val="002E0048"/>
    <w:rsid w:val="002E076B"/>
    <w:rsid w:val="002E082E"/>
    <w:rsid w:val="002E1024"/>
    <w:rsid w:val="002E1462"/>
    <w:rsid w:val="002E1556"/>
    <w:rsid w:val="002E1664"/>
    <w:rsid w:val="002E1A96"/>
    <w:rsid w:val="002E1AE0"/>
    <w:rsid w:val="002E1B1F"/>
    <w:rsid w:val="002E2300"/>
    <w:rsid w:val="002E239A"/>
    <w:rsid w:val="002E2AC8"/>
    <w:rsid w:val="002E2B05"/>
    <w:rsid w:val="002E2BEA"/>
    <w:rsid w:val="002E2E9F"/>
    <w:rsid w:val="002E3232"/>
    <w:rsid w:val="002E3373"/>
    <w:rsid w:val="002E3716"/>
    <w:rsid w:val="002E3B23"/>
    <w:rsid w:val="002E40A4"/>
    <w:rsid w:val="002E44AA"/>
    <w:rsid w:val="002E4C1C"/>
    <w:rsid w:val="002E4F0D"/>
    <w:rsid w:val="002E551A"/>
    <w:rsid w:val="002E552F"/>
    <w:rsid w:val="002E5592"/>
    <w:rsid w:val="002E59CF"/>
    <w:rsid w:val="002E5B76"/>
    <w:rsid w:val="002E5D37"/>
    <w:rsid w:val="002E5DFB"/>
    <w:rsid w:val="002E62EB"/>
    <w:rsid w:val="002E6323"/>
    <w:rsid w:val="002E6489"/>
    <w:rsid w:val="002E650A"/>
    <w:rsid w:val="002E65DB"/>
    <w:rsid w:val="002E6B09"/>
    <w:rsid w:val="002E6B6C"/>
    <w:rsid w:val="002E6F14"/>
    <w:rsid w:val="002E6F8B"/>
    <w:rsid w:val="002E748C"/>
    <w:rsid w:val="002E7598"/>
    <w:rsid w:val="002E7784"/>
    <w:rsid w:val="002E7D29"/>
    <w:rsid w:val="002F03DB"/>
    <w:rsid w:val="002F0A3D"/>
    <w:rsid w:val="002F0A43"/>
    <w:rsid w:val="002F0B6A"/>
    <w:rsid w:val="002F0CA8"/>
    <w:rsid w:val="002F0E21"/>
    <w:rsid w:val="002F136C"/>
    <w:rsid w:val="002F1643"/>
    <w:rsid w:val="002F1904"/>
    <w:rsid w:val="002F1AFE"/>
    <w:rsid w:val="002F232F"/>
    <w:rsid w:val="002F24D5"/>
    <w:rsid w:val="002F289C"/>
    <w:rsid w:val="002F369A"/>
    <w:rsid w:val="002F37DC"/>
    <w:rsid w:val="002F3990"/>
    <w:rsid w:val="002F39E1"/>
    <w:rsid w:val="002F3D36"/>
    <w:rsid w:val="002F3D3D"/>
    <w:rsid w:val="002F3F64"/>
    <w:rsid w:val="002F454D"/>
    <w:rsid w:val="002F4847"/>
    <w:rsid w:val="002F4D0D"/>
    <w:rsid w:val="002F515D"/>
    <w:rsid w:val="002F5352"/>
    <w:rsid w:val="002F53F1"/>
    <w:rsid w:val="002F563E"/>
    <w:rsid w:val="002F571C"/>
    <w:rsid w:val="002F572A"/>
    <w:rsid w:val="002F5988"/>
    <w:rsid w:val="002F5C65"/>
    <w:rsid w:val="002F5DB1"/>
    <w:rsid w:val="002F5FBB"/>
    <w:rsid w:val="002F6120"/>
    <w:rsid w:val="002F6255"/>
    <w:rsid w:val="002F6896"/>
    <w:rsid w:val="002F6A74"/>
    <w:rsid w:val="002F6C90"/>
    <w:rsid w:val="002F6D7D"/>
    <w:rsid w:val="002F76CD"/>
    <w:rsid w:val="002F7AFD"/>
    <w:rsid w:val="002F7C8E"/>
    <w:rsid w:val="002F7E45"/>
    <w:rsid w:val="00300484"/>
    <w:rsid w:val="0030097C"/>
    <w:rsid w:val="00300989"/>
    <w:rsid w:val="00300990"/>
    <w:rsid w:val="00300AB4"/>
    <w:rsid w:val="00301544"/>
    <w:rsid w:val="003017DA"/>
    <w:rsid w:val="003018BA"/>
    <w:rsid w:val="0030199E"/>
    <w:rsid w:val="00301A80"/>
    <w:rsid w:val="00301D2E"/>
    <w:rsid w:val="003021ED"/>
    <w:rsid w:val="00302492"/>
    <w:rsid w:val="0030278F"/>
    <w:rsid w:val="003027A4"/>
    <w:rsid w:val="003028C5"/>
    <w:rsid w:val="00302901"/>
    <w:rsid w:val="00302C35"/>
    <w:rsid w:val="00302DC1"/>
    <w:rsid w:val="0030339D"/>
    <w:rsid w:val="00303B85"/>
    <w:rsid w:val="00303ED9"/>
    <w:rsid w:val="003048C3"/>
    <w:rsid w:val="00304D2E"/>
    <w:rsid w:val="0030510D"/>
    <w:rsid w:val="0030537E"/>
    <w:rsid w:val="00305414"/>
    <w:rsid w:val="003058EF"/>
    <w:rsid w:val="00306050"/>
    <w:rsid w:val="00306771"/>
    <w:rsid w:val="003067AE"/>
    <w:rsid w:val="00306A5B"/>
    <w:rsid w:val="00306BD7"/>
    <w:rsid w:val="003071F5"/>
    <w:rsid w:val="00307755"/>
    <w:rsid w:val="00307C55"/>
    <w:rsid w:val="00307FD1"/>
    <w:rsid w:val="003104C8"/>
    <w:rsid w:val="00310AFF"/>
    <w:rsid w:val="00310F28"/>
    <w:rsid w:val="00311517"/>
    <w:rsid w:val="003115C6"/>
    <w:rsid w:val="00311BD8"/>
    <w:rsid w:val="00311FC3"/>
    <w:rsid w:val="00312284"/>
    <w:rsid w:val="003126AF"/>
    <w:rsid w:val="00312AEA"/>
    <w:rsid w:val="00312B9E"/>
    <w:rsid w:val="00312CDF"/>
    <w:rsid w:val="00312D9F"/>
    <w:rsid w:val="003130DD"/>
    <w:rsid w:val="0031333C"/>
    <w:rsid w:val="00313396"/>
    <w:rsid w:val="00313571"/>
    <w:rsid w:val="00313699"/>
    <w:rsid w:val="00313842"/>
    <w:rsid w:val="003138DB"/>
    <w:rsid w:val="00313B33"/>
    <w:rsid w:val="00313C92"/>
    <w:rsid w:val="00314313"/>
    <w:rsid w:val="00314542"/>
    <w:rsid w:val="00314622"/>
    <w:rsid w:val="0031468C"/>
    <w:rsid w:val="0031475D"/>
    <w:rsid w:val="0031485E"/>
    <w:rsid w:val="0031495D"/>
    <w:rsid w:val="00314A8C"/>
    <w:rsid w:val="00315039"/>
    <w:rsid w:val="003154D5"/>
    <w:rsid w:val="0031555A"/>
    <w:rsid w:val="00315C4C"/>
    <w:rsid w:val="00315CCF"/>
    <w:rsid w:val="00315DA3"/>
    <w:rsid w:val="00315E09"/>
    <w:rsid w:val="00315E48"/>
    <w:rsid w:val="003162CC"/>
    <w:rsid w:val="003162D2"/>
    <w:rsid w:val="003168A1"/>
    <w:rsid w:val="0031696B"/>
    <w:rsid w:val="0031706B"/>
    <w:rsid w:val="00317242"/>
    <w:rsid w:val="00317473"/>
    <w:rsid w:val="00317586"/>
    <w:rsid w:val="003177C1"/>
    <w:rsid w:val="00317DE3"/>
    <w:rsid w:val="00317F33"/>
    <w:rsid w:val="003207B4"/>
    <w:rsid w:val="00320821"/>
    <w:rsid w:val="00321052"/>
    <w:rsid w:val="00321118"/>
    <w:rsid w:val="003214F7"/>
    <w:rsid w:val="00321577"/>
    <w:rsid w:val="003215B0"/>
    <w:rsid w:val="003218AF"/>
    <w:rsid w:val="003219DF"/>
    <w:rsid w:val="003219E5"/>
    <w:rsid w:val="00321E91"/>
    <w:rsid w:val="00321FFF"/>
    <w:rsid w:val="00322540"/>
    <w:rsid w:val="00322A5B"/>
    <w:rsid w:val="00322D62"/>
    <w:rsid w:val="00322F3B"/>
    <w:rsid w:val="00322FCC"/>
    <w:rsid w:val="003234CA"/>
    <w:rsid w:val="0032388A"/>
    <w:rsid w:val="00323B93"/>
    <w:rsid w:val="00323E79"/>
    <w:rsid w:val="00323F7D"/>
    <w:rsid w:val="003240CD"/>
    <w:rsid w:val="00324CEA"/>
    <w:rsid w:val="00324D25"/>
    <w:rsid w:val="00324FC5"/>
    <w:rsid w:val="00325265"/>
    <w:rsid w:val="0032547C"/>
    <w:rsid w:val="003255F6"/>
    <w:rsid w:val="00325708"/>
    <w:rsid w:val="00325837"/>
    <w:rsid w:val="00325E05"/>
    <w:rsid w:val="003260B7"/>
    <w:rsid w:val="00326729"/>
    <w:rsid w:val="00327159"/>
    <w:rsid w:val="00327256"/>
    <w:rsid w:val="00327374"/>
    <w:rsid w:val="00327623"/>
    <w:rsid w:val="00327810"/>
    <w:rsid w:val="00327C73"/>
    <w:rsid w:val="00327CD9"/>
    <w:rsid w:val="003302A2"/>
    <w:rsid w:val="003304D3"/>
    <w:rsid w:val="0033067A"/>
    <w:rsid w:val="00330761"/>
    <w:rsid w:val="00330B5E"/>
    <w:rsid w:val="00330D07"/>
    <w:rsid w:val="0033108F"/>
    <w:rsid w:val="003312BA"/>
    <w:rsid w:val="003313EF"/>
    <w:rsid w:val="003315DA"/>
    <w:rsid w:val="0033230E"/>
    <w:rsid w:val="00332505"/>
    <w:rsid w:val="003337A7"/>
    <w:rsid w:val="00333AC2"/>
    <w:rsid w:val="00333BE8"/>
    <w:rsid w:val="00333C23"/>
    <w:rsid w:val="00333CB5"/>
    <w:rsid w:val="003341CA"/>
    <w:rsid w:val="0033487C"/>
    <w:rsid w:val="00334D67"/>
    <w:rsid w:val="003351C1"/>
    <w:rsid w:val="003355E5"/>
    <w:rsid w:val="00335777"/>
    <w:rsid w:val="0033582D"/>
    <w:rsid w:val="00335FD5"/>
    <w:rsid w:val="00336300"/>
    <w:rsid w:val="003366C4"/>
    <w:rsid w:val="00336785"/>
    <w:rsid w:val="00337204"/>
    <w:rsid w:val="00337520"/>
    <w:rsid w:val="003375D7"/>
    <w:rsid w:val="00337BAE"/>
    <w:rsid w:val="00337E67"/>
    <w:rsid w:val="00337FD6"/>
    <w:rsid w:val="003402AF"/>
    <w:rsid w:val="00340363"/>
    <w:rsid w:val="00340373"/>
    <w:rsid w:val="003404AA"/>
    <w:rsid w:val="00340697"/>
    <w:rsid w:val="00340728"/>
    <w:rsid w:val="0034084D"/>
    <w:rsid w:val="00340E41"/>
    <w:rsid w:val="00341363"/>
    <w:rsid w:val="00341463"/>
    <w:rsid w:val="003415DD"/>
    <w:rsid w:val="00341FC1"/>
    <w:rsid w:val="003427F7"/>
    <w:rsid w:val="00342A7A"/>
    <w:rsid w:val="00342F96"/>
    <w:rsid w:val="00343033"/>
    <w:rsid w:val="003435A0"/>
    <w:rsid w:val="003436A9"/>
    <w:rsid w:val="00343828"/>
    <w:rsid w:val="00343840"/>
    <w:rsid w:val="00343BED"/>
    <w:rsid w:val="00343EA7"/>
    <w:rsid w:val="00343F9D"/>
    <w:rsid w:val="00344412"/>
    <w:rsid w:val="003444BD"/>
    <w:rsid w:val="003447C2"/>
    <w:rsid w:val="00344EBC"/>
    <w:rsid w:val="00344F2C"/>
    <w:rsid w:val="00344FCA"/>
    <w:rsid w:val="00345AB7"/>
    <w:rsid w:val="00345B52"/>
    <w:rsid w:val="00346233"/>
    <w:rsid w:val="00346A1F"/>
    <w:rsid w:val="00346E2C"/>
    <w:rsid w:val="0034705B"/>
    <w:rsid w:val="0034706D"/>
    <w:rsid w:val="0034708E"/>
    <w:rsid w:val="0034717A"/>
    <w:rsid w:val="0034761F"/>
    <w:rsid w:val="00347B6D"/>
    <w:rsid w:val="00347C33"/>
    <w:rsid w:val="00350281"/>
    <w:rsid w:val="003510B2"/>
    <w:rsid w:val="003513F3"/>
    <w:rsid w:val="003517A2"/>
    <w:rsid w:val="003517AB"/>
    <w:rsid w:val="00351C1A"/>
    <w:rsid w:val="00352044"/>
    <w:rsid w:val="00352291"/>
    <w:rsid w:val="0035262A"/>
    <w:rsid w:val="0035287D"/>
    <w:rsid w:val="003528B9"/>
    <w:rsid w:val="00352A45"/>
    <w:rsid w:val="00352D0B"/>
    <w:rsid w:val="00353539"/>
    <w:rsid w:val="003537D0"/>
    <w:rsid w:val="00353CF1"/>
    <w:rsid w:val="00353E03"/>
    <w:rsid w:val="003541D2"/>
    <w:rsid w:val="0035500B"/>
    <w:rsid w:val="003550FC"/>
    <w:rsid w:val="003556DA"/>
    <w:rsid w:val="00355B8C"/>
    <w:rsid w:val="00355CDC"/>
    <w:rsid w:val="0035680B"/>
    <w:rsid w:val="00356A65"/>
    <w:rsid w:val="00356AEF"/>
    <w:rsid w:val="00356E1D"/>
    <w:rsid w:val="003572BA"/>
    <w:rsid w:val="0035756B"/>
    <w:rsid w:val="00357C8A"/>
    <w:rsid w:val="00357FB6"/>
    <w:rsid w:val="0036005E"/>
    <w:rsid w:val="00360521"/>
    <w:rsid w:val="003607D6"/>
    <w:rsid w:val="0036083A"/>
    <w:rsid w:val="00360F6A"/>
    <w:rsid w:val="00361A18"/>
    <w:rsid w:val="00361CCE"/>
    <w:rsid w:val="00361CE5"/>
    <w:rsid w:val="00361E7B"/>
    <w:rsid w:val="0036272A"/>
    <w:rsid w:val="00362BF0"/>
    <w:rsid w:val="00362CA1"/>
    <w:rsid w:val="00362DC3"/>
    <w:rsid w:val="00363252"/>
    <w:rsid w:val="003632F3"/>
    <w:rsid w:val="00363761"/>
    <w:rsid w:val="00363944"/>
    <w:rsid w:val="00363ACE"/>
    <w:rsid w:val="0036468E"/>
    <w:rsid w:val="003646C0"/>
    <w:rsid w:val="00364886"/>
    <w:rsid w:val="00364AFA"/>
    <w:rsid w:val="0036587D"/>
    <w:rsid w:val="00365ACC"/>
    <w:rsid w:val="00366302"/>
    <w:rsid w:val="0036643B"/>
    <w:rsid w:val="003664C8"/>
    <w:rsid w:val="003665A4"/>
    <w:rsid w:val="00366951"/>
    <w:rsid w:val="00366998"/>
    <w:rsid w:val="00366F1A"/>
    <w:rsid w:val="00367891"/>
    <w:rsid w:val="00367E13"/>
    <w:rsid w:val="003703F0"/>
    <w:rsid w:val="00370660"/>
    <w:rsid w:val="003706D4"/>
    <w:rsid w:val="00370C0E"/>
    <w:rsid w:val="00371149"/>
    <w:rsid w:val="003716C6"/>
    <w:rsid w:val="00371A12"/>
    <w:rsid w:val="00371B2B"/>
    <w:rsid w:val="00371E0D"/>
    <w:rsid w:val="0037285A"/>
    <w:rsid w:val="0037287A"/>
    <w:rsid w:val="00372A32"/>
    <w:rsid w:val="00372CB9"/>
    <w:rsid w:val="00372D0C"/>
    <w:rsid w:val="00372D9D"/>
    <w:rsid w:val="0037340D"/>
    <w:rsid w:val="0037352F"/>
    <w:rsid w:val="00373640"/>
    <w:rsid w:val="003736FD"/>
    <w:rsid w:val="00373BDC"/>
    <w:rsid w:val="00373FBC"/>
    <w:rsid w:val="00374485"/>
    <w:rsid w:val="0037461B"/>
    <w:rsid w:val="003748AE"/>
    <w:rsid w:val="00374B4E"/>
    <w:rsid w:val="00374F58"/>
    <w:rsid w:val="00375899"/>
    <w:rsid w:val="003758BC"/>
    <w:rsid w:val="00375A13"/>
    <w:rsid w:val="00375DBF"/>
    <w:rsid w:val="00375ECB"/>
    <w:rsid w:val="00375F9B"/>
    <w:rsid w:val="0037629C"/>
    <w:rsid w:val="00376582"/>
    <w:rsid w:val="003769C7"/>
    <w:rsid w:val="00376A07"/>
    <w:rsid w:val="00376DB7"/>
    <w:rsid w:val="00377014"/>
    <w:rsid w:val="00377B74"/>
    <w:rsid w:val="00377EDF"/>
    <w:rsid w:val="0038051E"/>
    <w:rsid w:val="00380565"/>
    <w:rsid w:val="003806DE"/>
    <w:rsid w:val="00380779"/>
    <w:rsid w:val="00380797"/>
    <w:rsid w:val="003807C9"/>
    <w:rsid w:val="00380EEF"/>
    <w:rsid w:val="00380F02"/>
    <w:rsid w:val="003817F9"/>
    <w:rsid w:val="00382066"/>
    <w:rsid w:val="00382247"/>
    <w:rsid w:val="003824FC"/>
    <w:rsid w:val="00382A87"/>
    <w:rsid w:val="00382C9E"/>
    <w:rsid w:val="003832E1"/>
    <w:rsid w:val="003835C9"/>
    <w:rsid w:val="00383F80"/>
    <w:rsid w:val="00384611"/>
    <w:rsid w:val="0038471E"/>
    <w:rsid w:val="00384E3A"/>
    <w:rsid w:val="0038540E"/>
    <w:rsid w:val="00385A37"/>
    <w:rsid w:val="00385F3B"/>
    <w:rsid w:val="00386192"/>
    <w:rsid w:val="0038643D"/>
    <w:rsid w:val="00386AC5"/>
    <w:rsid w:val="00386BBC"/>
    <w:rsid w:val="00386D8D"/>
    <w:rsid w:val="00386E24"/>
    <w:rsid w:val="00387295"/>
    <w:rsid w:val="0038731B"/>
    <w:rsid w:val="0038744E"/>
    <w:rsid w:val="0038747D"/>
    <w:rsid w:val="003879ED"/>
    <w:rsid w:val="00387DBA"/>
    <w:rsid w:val="00390424"/>
    <w:rsid w:val="0039057A"/>
    <w:rsid w:val="00390FE2"/>
    <w:rsid w:val="00391300"/>
    <w:rsid w:val="003918AB"/>
    <w:rsid w:val="003921B8"/>
    <w:rsid w:val="0039228C"/>
    <w:rsid w:val="00392390"/>
    <w:rsid w:val="0039240A"/>
    <w:rsid w:val="00392594"/>
    <w:rsid w:val="003929C7"/>
    <w:rsid w:val="003929E0"/>
    <w:rsid w:val="00392F77"/>
    <w:rsid w:val="003936DF"/>
    <w:rsid w:val="00393D26"/>
    <w:rsid w:val="00393F45"/>
    <w:rsid w:val="00394851"/>
    <w:rsid w:val="00394F6D"/>
    <w:rsid w:val="00395216"/>
    <w:rsid w:val="00395302"/>
    <w:rsid w:val="0039539E"/>
    <w:rsid w:val="0039563A"/>
    <w:rsid w:val="0039569C"/>
    <w:rsid w:val="003957BE"/>
    <w:rsid w:val="00395DBC"/>
    <w:rsid w:val="00395F39"/>
    <w:rsid w:val="00396045"/>
    <w:rsid w:val="00396513"/>
    <w:rsid w:val="00396802"/>
    <w:rsid w:val="003970D5"/>
    <w:rsid w:val="003974F2"/>
    <w:rsid w:val="00397795"/>
    <w:rsid w:val="00397CD7"/>
    <w:rsid w:val="00397CE0"/>
    <w:rsid w:val="003A0334"/>
    <w:rsid w:val="003A0540"/>
    <w:rsid w:val="003A0634"/>
    <w:rsid w:val="003A06DB"/>
    <w:rsid w:val="003A12E5"/>
    <w:rsid w:val="003A1468"/>
    <w:rsid w:val="003A14FF"/>
    <w:rsid w:val="003A1813"/>
    <w:rsid w:val="003A2287"/>
    <w:rsid w:val="003A228D"/>
    <w:rsid w:val="003A2511"/>
    <w:rsid w:val="003A27CE"/>
    <w:rsid w:val="003A2E6C"/>
    <w:rsid w:val="003A3220"/>
    <w:rsid w:val="003A34D2"/>
    <w:rsid w:val="003A44E2"/>
    <w:rsid w:val="003A4505"/>
    <w:rsid w:val="003A4776"/>
    <w:rsid w:val="003A4ED4"/>
    <w:rsid w:val="003A5627"/>
    <w:rsid w:val="003A5992"/>
    <w:rsid w:val="003A5A2B"/>
    <w:rsid w:val="003A5D0F"/>
    <w:rsid w:val="003A5D8D"/>
    <w:rsid w:val="003A5F46"/>
    <w:rsid w:val="003A5FFC"/>
    <w:rsid w:val="003A63C7"/>
    <w:rsid w:val="003A6858"/>
    <w:rsid w:val="003A6B96"/>
    <w:rsid w:val="003A70D8"/>
    <w:rsid w:val="003A7C88"/>
    <w:rsid w:val="003A7F9F"/>
    <w:rsid w:val="003B053C"/>
    <w:rsid w:val="003B0546"/>
    <w:rsid w:val="003B057E"/>
    <w:rsid w:val="003B0A3E"/>
    <w:rsid w:val="003B0A6C"/>
    <w:rsid w:val="003B0B60"/>
    <w:rsid w:val="003B0C43"/>
    <w:rsid w:val="003B0C7D"/>
    <w:rsid w:val="003B140D"/>
    <w:rsid w:val="003B165C"/>
    <w:rsid w:val="003B1856"/>
    <w:rsid w:val="003B18F9"/>
    <w:rsid w:val="003B1942"/>
    <w:rsid w:val="003B1A9B"/>
    <w:rsid w:val="003B1B0C"/>
    <w:rsid w:val="003B20C1"/>
    <w:rsid w:val="003B20ED"/>
    <w:rsid w:val="003B259F"/>
    <w:rsid w:val="003B2871"/>
    <w:rsid w:val="003B2A4D"/>
    <w:rsid w:val="003B3087"/>
    <w:rsid w:val="003B3185"/>
    <w:rsid w:val="003B31A1"/>
    <w:rsid w:val="003B33D2"/>
    <w:rsid w:val="003B3732"/>
    <w:rsid w:val="003B3746"/>
    <w:rsid w:val="003B3B33"/>
    <w:rsid w:val="003B3C97"/>
    <w:rsid w:val="003B415A"/>
    <w:rsid w:val="003B415C"/>
    <w:rsid w:val="003B46AD"/>
    <w:rsid w:val="003B4898"/>
    <w:rsid w:val="003B5437"/>
    <w:rsid w:val="003B5BFB"/>
    <w:rsid w:val="003B5C1D"/>
    <w:rsid w:val="003B5C94"/>
    <w:rsid w:val="003B5E68"/>
    <w:rsid w:val="003B617D"/>
    <w:rsid w:val="003B66FE"/>
    <w:rsid w:val="003B693F"/>
    <w:rsid w:val="003B6C81"/>
    <w:rsid w:val="003B6D80"/>
    <w:rsid w:val="003B6F7A"/>
    <w:rsid w:val="003B72A2"/>
    <w:rsid w:val="003B7850"/>
    <w:rsid w:val="003B7EC9"/>
    <w:rsid w:val="003B7F35"/>
    <w:rsid w:val="003C0699"/>
    <w:rsid w:val="003C0837"/>
    <w:rsid w:val="003C0871"/>
    <w:rsid w:val="003C08EE"/>
    <w:rsid w:val="003C0AA2"/>
    <w:rsid w:val="003C0EB5"/>
    <w:rsid w:val="003C0F71"/>
    <w:rsid w:val="003C10F1"/>
    <w:rsid w:val="003C1B65"/>
    <w:rsid w:val="003C1F1F"/>
    <w:rsid w:val="003C2095"/>
    <w:rsid w:val="003C2670"/>
    <w:rsid w:val="003C2A1A"/>
    <w:rsid w:val="003C2E31"/>
    <w:rsid w:val="003C2EC8"/>
    <w:rsid w:val="003C339A"/>
    <w:rsid w:val="003C3455"/>
    <w:rsid w:val="003C3C9E"/>
    <w:rsid w:val="003C3E13"/>
    <w:rsid w:val="003C43D1"/>
    <w:rsid w:val="003C46A8"/>
    <w:rsid w:val="003C48C6"/>
    <w:rsid w:val="003C4A40"/>
    <w:rsid w:val="003C4AF5"/>
    <w:rsid w:val="003C4B76"/>
    <w:rsid w:val="003C4D26"/>
    <w:rsid w:val="003C516C"/>
    <w:rsid w:val="003C544E"/>
    <w:rsid w:val="003C5570"/>
    <w:rsid w:val="003C5668"/>
    <w:rsid w:val="003C592D"/>
    <w:rsid w:val="003C5A1A"/>
    <w:rsid w:val="003C5AE0"/>
    <w:rsid w:val="003C5B60"/>
    <w:rsid w:val="003C5B92"/>
    <w:rsid w:val="003C5C1F"/>
    <w:rsid w:val="003C6169"/>
    <w:rsid w:val="003C62AC"/>
    <w:rsid w:val="003C6399"/>
    <w:rsid w:val="003C6578"/>
    <w:rsid w:val="003C6627"/>
    <w:rsid w:val="003C685C"/>
    <w:rsid w:val="003C6A6F"/>
    <w:rsid w:val="003C6A7D"/>
    <w:rsid w:val="003C6AC9"/>
    <w:rsid w:val="003C6EC8"/>
    <w:rsid w:val="003C7143"/>
    <w:rsid w:val="003C721E"/>
    <w:rsid w:val="003C7221"/>
    <w:rsid w:val="003C72B3"/>
    <w:rsid w:val="003C72CA"/>
    <w:rsid w:val="003C7599"/>
    <w:rsid w:val="003C7A23"/>
    <w:rsid w:val="003C7BD7"/>
    <w:rsid w:val="003C7DCE"/>
    <w:rsid w:val="003D00C2"/>
    <w:rsid w:val="003D04DC"/>
    <w:rsid w:val="003D0643"/>
    <w:rsid w:val="003D085C"/>
    <w:rsid w:val="003D0ACA"/>
    <w:rsid w:val="003D0C0A"/>
    <w:rsid w:val="003D1092"/>
    <w:rsid w:val="003D1191"/>
    <w:rsid w:val="003D12A2"/>
    <w:rsid w:val="003D16FF"/>
    <w:rsid w:val="003D19F6"/>
    <w:rsid w:val="003D1B67"/>
    <w:rsid w:val="003D1F6C"/>
    <w:rsid w:val="003D2194"/>
    <w:rsid w:val="003D28B8"/>
    <w:rsid w:val="003D2B58"/>
    <w:rsid w:val="003D31C6"/>
    <w:rsid w:val="003D3461"/>
    <w:rsid w:val="003D39EA"/>
    <w:rsid w:val="003D3A14"/>
    <w:rsid w:val="003D3EEC"/>
    <w:rsid w:val="003D4045"/>
    <w:rsid w:val="003D4405"/>
    <w:rsid w:val="003D45B1"/>
    <w:rsid w:val="003D464C"/>
    <w:rsid w:val="003D48EB"/>
    <w:rsid w:val="003D515D"/>
    <w:rsid w:val="003D51F3"/>
    <w:rsid w:val="003D53B0"/>
    <w:rsid w:val="003D553C"/>
    <w:rsid w:val="003D5A53"/>
    <w:rsid w:val="003D5BFC"/>
    <w:rsid w:val="003D62FB"/>
    <w:rsid w:val="003D6323"/>
    <w:rsid w:val="003D69F4"/>
    <w:rsid w:val="003D6B7B"/>
    <w:rsid w:val="003D706A"/>
    <w:rsid w:val="003D7466"/>
    <w:rsid w:val="003D7824"/>
    <w:rsid w:val="003D7C2A"/>
    <w:rsid w:val="003D7FCE"/>
    <w:rsid w:val="003E00C9"/>
    <w:rsid w:val="003E0AB1"/>
    <w:rsid w:val="003E0DD4"/>
    <w:rsid w:val="003E0F50"/>
    <w:rsid w:val="003E12F4"/>
    <w:rsid w:val="003E14E8"/>
    <w:rsid w:val="003E15F2"/>
    <w:rsid w:val="003E17AC"/>
    <w:rsid w:val="003E1A1E"/>
    <w:rsid w:val="003E1B7F"/>
    <w:rsid w:val="003E1C87"/>
    <w:rsid w:val="003E1E4A"/>
    <w:rsid w:val="003E1F87"/>
    <w:rsid w:val="003E2221"/>
    <w:rsid w:val="003E26BA"/>
    <w:rsid w:val="003E28A6"/>
    <w:rsid w:val="003E29BB"/>
    <w:rsid w:val="003E2A26"/>
    <w:rsid w:val="003E2ABF"/>
    <w:rsid w:val="003E2CDB"/>
    <w:rsid w:val="003E2CF5"/>
    <w:rsid w:val="003E2DA3"/>
    <w:rsid w:val="003E2E2A"/>
    <w:rsid w:val="003E35C2"/>
    <w:rsid w:val="003E3845"/>
    <w:rsid w:val="003E3CB4"/>
    <w:rsid w:val="003E3EAA"/>
    <w:rsid w:val="003E4187"/>
    <w:rsid w:val="003E4258"/>
    <w:rsid w:val="003E4ED6"/>
    <w:rsid w:val="003E5064"/>
    <w:rsid w:val="003E5D62"/>
    <w:rsid w:val="003E6055"/>
    <w:rsid w:val="003E607E"/>
    <w:rsid w:val="003E635D"/>
    <w:rsid w:val="003E6614"/>
    <w:rsid w:val="003E6923"/>
    <w:rsid w:val="003E6EE4"/>
    <w:rsid w:val="003E7160"/>
    <w:rsid w:val="003E7672"/>
    <w:rsid w:val="003E7738"/>
    <w:rsid w:val="003E7D64"/>
    <w:rsid w:val="003E7E44"/>
    <w:rsid w:val="003F00E5"/>
    <w:rsid w:val="003F041C"/>
    <w:rsid w:val="003F05DA"/>
    <w:rsid w:val="003F0746"/>
    <w:rsid w:val="003F0785"/>
    <w:rsid w:val="003F142A"/>
    <w:rsid w:val="003F15C1"/>
    <w:rsid w:val="003F1952"/>
    <w:rsid w:val="003F1AF2"/>
    <w:rsid w:val="003F1B07"/>
    <w:rsid w:val="003F1BCB"/>
    <w:rsid w:val="003F1C89"/>
    <w:rsid w:val="003F2439"/>
    <w:rsid w:val="003F2538"/>
    <w:rsid w:val="003F26B8"/>
    <w:rsid w:val="003F2A87"/>
    <w:rsid w:val="003F2D4A"/>
    <w:rsid w:val="003F2E2C"/>
    <w:rsid w:val="003F2FD1"/>
    <w:rsid w:val="003F330C"/>
    <w:rsid w:val="003F33F5"/>
    <w:rsid w:val="003F40D7"/>
    <w:rsid w:val="003F427A"/>
    <w:rsid w:val="003F4C81"/>
    <w:rsid w:val="003F6145"/>
    <w:rsid w:val="003F63B5"/>
    <w:rsid w:val="003F6409"/>
    <w:rsid w:val="003F696A"/>
    <w:rsid w:val="003F6CCF"/>
    <w:rsid w:val="003F793F"/>
    <w:rsid w:val="003F799A"/>
    <w:rsid w:val="003F7B0C"/>
    <w:rsid w:val="00400380"/>
    <w:rsid w:val="004004A7"/>
    <w:rsid w:val="0040057D"/>
    <w:rsid w:val="00400767"/>
    <w:rsid w:val="004009D6"/>
    <w:rsid w:val="00400B76"/>
    <w:rsid w:val="00400DC8"/>
    <w:rsid w:val="00401273"/>
    <w:rsid w:val="00401306"/>
    <w:rsid w:val="0040161E"/>
    <w:rsid w:val="004016EA"/>
    <w:rsid w:val="00401A30"/>
    <w:rsid w:val="00401DCA"/>
    <w:rsid w:val="0040204C"/>
    <w:rsid w:val="00402059"/>
    <w:rsid w:val="00402260"/>
    <w:rsid w:val="0040238D"/>
    <w:rsid w:val="00402639"/>
    <w:rsid w:val="004028C8"/>
    <w:rsid w:val="00402BE2"/>
    <w:rsid w:val="00402F5B"/>
    <w:rsid w:val="004037FA"/>
    <w:rsid w:val="00403FC6"/>
    <w:rsid w:val="00404104"/>
    <w:rsid w:val="004044D0"/>
    <w:rsid w:val="004049AD"/>
    <w:rsid w:val="00405064"/>
    <w:rsid w:val="00405AD0"/>
    <w:rsid w:val="00405EC3"/>
    <w:rsid w:val="004069D6"/>
    <w:rsid w:val="00406CCC"/>
    <w:rsid w:val="00406D91"/>
    <w:rsid w:val="004070B1"/>
    <w:rsid w:val="0040740B"/>
    <w:rsid w:val="00407834"/>
    <w:rsid w:val="00407C7C"/>
    <w:rsid w:val="004101D0"/>
    <w:rsid w:val="00410A3B"/>
    <w:rsid w:val="00410B6C"/>
    <w:rsid w:val="00410CCB"/>
    <w:rsid w:val="00410FC4"/>
    <w:rsid w:val="00411146"/>
    <w:rsid w:val="00411426"/>
    <w:rsid w:val="00411802"/>
    <w:rsid w:val="00411EAE"/>
    <w:rsid w:val="0041208D"/>
    <w:rsid w:val="0041210B"/>
    <w:rsid w:val="00412256"/>
    <w:rsid w:val="00412349"/>
    <w:rsid w:val="0041235A"/>
    <w:rsid w:val="00412B25"/>
    <w:rsid w:val="0041302F"/>
    <w:rsid w:val="0041381B"/>
    <w:rsid w:val="00413943"/>
    <w:rsid w:val="00413B57"/>
    <w:rsid w:val="00413B82"/>
    <w:rsid w:val="00413DF1"/>
    <w:rsid w:val="00413FF8"/>
    <w:rsid w:val="004141B6"/>
    <w:rsid w:val="0041442D"/>
    <w:rsid w:val="00414670"/>
    <w:rsid w:val="004148B7"/>
    <w:rsid w:val="0041497F"/>
    <w:rsid w:val="0041515A"/>
    <w:rsid w:val="00415285"/>
    <w:rsid w:val="004155FB"/>
    <w:rsid w:val="00415BDA"/>
    <w:rsid w:val="00415E0F"/>
    <w:rsid w:val="00415EAD"/>
    <w:rsid w:val="00416162"/>
    <w:rsid w:val="00416378"/>
    <w:rsid w:val="004167BF"/>
    <w:rsid w:val="004168F6"/>
    <w:rsid w:val="004170D3"/>
    <w:rsid w:val="004170E9"/>
    <w:rsid w:val="0041757B"/>
    <w:rsid w:val="004178A8"/>
    <w:rsid w:val="004178B7"/>
    <w:rsid w:val="00417C61"/>
    <w:rsid w:val="00417E41"/>
    <w:rsid w:val="00417E47"/>
    <w:rsid w:val="00417E8B"/>
    <w:rsid w:val="00420035"/>
    <w:rsid w:val="00420970"/>
    <w:rsid w:val="00421217"/>
    <w:rsid w:val="004214FE"/>
    <w:rsid w:val="00421CF2"/>
    <w:rsid w:val="00422348"/>
    <w:rsid w:val="0042234A"/>
    <w:rsid w:val="00422435"/>
    <w:rsid w:val="0042288E"/>
    <w:rsid w:val="00422B21"/>
    <w:rsid w:val="00422BE2"/>
    <w:rsid w:val="00422D49"/>
    <w:rsid w:val="004230DC"/>
    <w:rsid w:val="00423325"/>
    <w:rsid w:val="004236AD"/>
    <w:rsid w:val="00423969"/>
    <w:rsid w:val="00423998"/>
    <w:rsid w:val="0042407F"/>
    <w:rsid w:val="00424269"/>
    <w:rsid w:val="0042443C"/>
    <w:rsid w:val="0042466C"/>
    <w:rsid w:val="00424A99"/>
    <w:rsid w:val="00424DAA"/>
    <w:rsid w:val="00424EB3"/>
    <w:rsid w:val="00425048"/>
    <w:rsid w:val="004251F8"/>
    <w:rsid w:val="00425506"/>
    <w:rsid w:val="00425820"/>
    <w:rsid w:val="004258F6"/>
    <w:rsid w:val="004259F6"/>
    <w:rsid w:val="00425B4A"/>
    <w:rsid w:val="00425BC4"/>
    <w:rsid w:val="00425E9D"/>
    <w:rsid w:val="00426822"/>
    <w:rsid w:val="00426953"/>
    <w:rsid w:val="004269E9"/>
    <w:rsid w:val="00426DA8"/>
    <w:rsid w:val="00427263"/>
    <w:rsid w:val="004273BF"/>
    <w:rsid w:val="0042751D"/>
    <w:rsid w:val="004276A3"/>
    <w:rsid w:val="004276A4"/>
    <w:rsid w:val="00427CC5"/>
    <w:rsid w:val="00427D4B"/>
    <w:rsid w:val="00430157"/>
    <w:rsid w:val="00430246"/>
    <w:rsid w:val="00430B72"/>
    <w:rsid w:val="00430FCF"/>
    <w:rsid w:val="00431036"/>
    <w:rsid w:val="00431081"/>
    <w:rsid w:val="004313F0"/>
    <w:rsid w:val="0043173C"/>
    <w:rsid w:val="00431788"/>
    <w:rsid w:val="004325B2"/>
    <w:rsid w:val="00432698"/>
    <w:rsid w:val="0043279C"/>
    <w:rsid w:val="00432CBE"/>
    <w:rsid w:val="00432EA7"/>
    <w:rsid w:val="004333AC"/>
    <w:rsid w:val="004333D9"/>
    <w:rsid w:val="00433402"/>
    <w:rsid w:val="00433590"/>
    <w:rsid w:val="00433828"/>
    <w:rsid w:val="0043388B"/>
    <w:rsid w:val="00433F26"/>
    <w:rsid w:val="0043408D"/>
    <w:rsid w:val="004342A2"/>
    <w:rsid w:val="00434366"/>
    <w:rsid w:val="00434413"/>
    <w:rsid w:val="00434551"/>
    <w:rsid w:val="004349AA"/>
    <w:rsid w:val="00434F4D"/>
    <w:rsid w:val="0043523F"/>
    <w:rsid w:val="004357FC"/>
    <w:rsid w:val="004359D9"/>
    <w:rsid w:val="00435B80"/>
    <w:rsid w:val="00435D98"/>
    <w:rsid w:val="00436351"/>
    <w:rsid w:val="004366C6"/>
    <w:rsid w:val="004369D3"/>
    <w:rsid w:val="00436B19"/>
    <w:rsid w:val="004371ED"/>
    <w:rsid w:val="0043753B"/>
    <w:rsid w:val="0043762B"/>
    <w:rsid w:val="004377D0"/>
    <w:rsid w:val="00437B9D"/>
    <w:rsid w:val="00437EEC"/>
    <w:rsid w:val="00437F00"/>
    <w:rsid w:val="00437FEE"/>
    <w:rsid w:val="00440317"/>
    <w:rsid w:val="00440BE1"/>
    <w:rsid w:val="0044100C"/>
    <w:rsid w:val="00441087"/>
    <w:rsid w:val="004411C7"/>
    <w:rsid w:val="00441316"/>
    <w:rsid w:val="004415A4"/>
    <w:rsid w:val="00441F95"/>
    <w:rsid w:val="00442B2F"/>
    <w:rsid w:val="00442BA8"/>
    <w:rsid w:val="004430EF"/>
    <w:rsid w:val="00443501"/>
    <w:rsid w:val="004438FD"/>
    <w:rsid w:val="00443AA3"/>
    <w:rsid w:val="00443BBA"/>
    <w:rsid w:val="00444810"/>
    <w:rsid w:val="00444964"/>
    <w:rsid w:val="00444F8F"/>
    <w:rsid w:val="0044510C"/>
    <w:rsid w:val="004451E4"/>
    <w:rsid w:val="0044534A"/>
    <w:rsid w:val="00445645"/>
    <w:rsid w:val="0044589A"/>
    <w:rsid w:val="00445A91"/>
    <w:rsid w:val="00445CCE"/>
    <w:rsid w:val="0044643D"/>
    <w:rsid w:val="00446448"/>
    <w:rsid w:val="00446AB8"/>
    <w:rsid w:val="00446DA9"/>
    <w:rsid w:val="00447417"/>
    <w:rsid w:val="004475F5"/>
    <w:rsid w:val="0044783B"/>
    <w:rsid w:val="00447909"/>
    <w:rsid w:val="00447ACD"/>
    <w:rsid w:val="00447B93"/>
    <w:rsid w:val="00447ED8"/>
    <w:rsid w:val="004507A8"/>
    <w:rsid w:val="00450805"/>
    <w:rsid w:val="004508CE"/>
    <w:rsid w:val="00450D38"/>
    <w:rsid w:val="00450EC2"/>
    <w:rsid w:val="00451470"/>
    <w:rsid w:val="00451695"/>
    <w:rsid w:val="00451951"/>
    <w:rsid w:val="004519B0"/>
    <w:rsid w:val="00451B00"/>
    <w:rsid w:val="00452A22"/>
    <w:rsid w:val="00452EF3"/>
    <w:rsid w:val="00453454"/>
    <w:rsid w:val="00453AB7"/>
    <w:rsid w:val="004540B5"/>
    <w:rsid w:val="00454121"/>
    <w:rsid w:val="004541F0"/>
    <w:rsid w:val="00454370"/>
    <w:rsid w:val="00454429"/>
    <w:rsid w:val="004547E7"/>
    <w:rsid w:val="00454A10"/>
    <w:rsid w:val="00454BD3"/>
    <w:rsid w:val="00454FA4"/>
    <w:rsid w:val="00455202"/>
    <w:rsid w:val="00455396"/>
    <w:rsid w:val="00455415"/>
    <w:rsid w:val="0045550F"/>
    <w:rsid w:val="00455BCA"/>
    <w:rsid w:val="00455F2C"/>
    <w:rsid w:val="00456CC2"/>
    <w:rsid w:val="004573D0"/>
    <w:rsid w:val="0045758C"/>
    <w:rsid w:val="004577BC"/>
    <w:rsid w:val="00457908"/>
    <w:rsid w:val="004579B5"/>
    <w:rsid w:val="0046057C"/>
    <w:rsid w:val="0046078E"/>
    <w:rsid w:val="00460927"/>
    <w:rsid w:val="00460B88"/>
    <w:rsid w:val="0046119E"/>
    <w:rsid w:val="00461294"/>
    <w:rsid w:val="0046180A"/>
    <w:rsid w:val="00461DAA"/>
    <w:rsid w:val="00461E30"/>
    <w:rsid w:val="00461E95"/>
    <w:rsid w:val="004620BA"/>
    <w:rsid w:val="00462AB9"/>
    <w:rsid w:val="00462C38"/>
    <w:rsid w:val="00462DB3"/>
    <w:rsid w:val="00462ECD"/>
    <w:rsid w:val="00462F63"/>
    <w:rsid w:val="00463045"/>
    <w:rsid w:val="00463166"/>
    <w:rsid w:val="00463716"/>
    <w:rsid w:val="00463D8F"/>
    <w:rsid w:val="004644ED"/>
    <w:rsid w:val="004647D8"/>
    <w:rsid w:val="00464B66"/>
    <w:rsid w:val="00464C57"/>
    <w:rsid w:val="00465298"/>
    <w:rsid w:val="004652D0"/>
    <w:rsid w:val="00465326"/>
    <w:rsid w:val="00465473"/>
    <w:rsid w:val="00465499"/>
    <w:rsid w:val="004654AD"/>
    <w:rsid w:val="00465568"/>
    <w:rsid w:val="0046564C"/>
    <w:rsid w:val="004657AB"/>
    <w:rsid w:val="00465BC8"/>
    <w:rsid w:val="00465D1C"/>
    <w:rsid w:val="00466022"/>
    <w:rsid w:val="004664B7"/>
    <w:rsid w:val="004668F5"/>
    <w:rsid w:val="00466BD0"/>
    <w:rsid w:val="00466FE0"/>
    <w:rsid w:val="0046786F"/>
    <w:rsid w:val="00467C23"/>
    <w:rsid w:val="00467C76"/>
    <w:rsid w:val="00467D07"/>
    <w:rsid w:val="00467F44"/>
    <w:rsid w:val="00467F52"/>
    <w:rsid w:val="00467F62"/>
    <w:rsid w:val="00467FDD"/>
    <w:rsid w:val="0047047D"/>
    <w:rsid w:val="004704EA"/>
    <w:rsid w:val="0047054B"/>
    <w:rsid w:val="004707D4"/>
    <w:rsid w:val="00470821"/>
    <w:rsid w:val="00470BC5"/>
    <w:rsid w:val="00470DD7"/>
    <w:rsid w:val="004713BD"/>
    <w:rsid w:val="004714F5"/>
    <w:rsid w:val="00471571"/>
    <w:rsid w:val="00471B00"/>
    <w:rsid w:val="00472060"/>
    <w:rsid w:val="00472196"/>
    <w:rsid w:val="00472261"/>
    <w:rsid w:val="0047271C"/>
    <w:rsid w:val="00472BE4"/>
    <w:rsid w:val="00472CAB"/>
    <w:rsid w:val="00472EAB"/>
    <w:rsid w:val="004732F8"/>
    <w:rsid w:val="004736E3"/>
    <w:rsid w:val="00473749"/>
    <w:rsid w:val="004738B3"/>
    <w:rsid w:val="00474038"/>
    <w:rsid w:val="00474180"/>
    <w:rsid w:val="004744AA"/>
    <w:rsid w:val="0047489F"/>
    <w:rsid w:val="00475268"/>
    <w:rsid w:val="00475877"/>
    <w:rsid w:val="0047594C"/>
    <w:rsid w:val="00475990"/>
    <w:rsid w:val="00475F38"/>
    <w:rsid w:val="004763CB"/>
    <w:rsid w:val="00476581"/>
    <w:rsid w:val="0047660D"/>
    <w:rsid w:val="00476D97"/>
    <w:rsid w:val="00476EC8"/>
    <w:rsid w:val="00477450"/>
    <w:rsid w:val="004774E1"/>
    <w:rsid w:val="004777D3"/>
    <w:rsid w:val="00477805"/>
    <w:rsid w:val="0047794E"/>
    <w:rsid w:val="004779E1"/>
    <w:rsid w:val="00477CCE"/>
    <w:rsid w:val="00477D10"/>
    <w:rsid w:val="00477EF3"/>
    <w:rsid w:val="00477F74"/>
    <w:rsid w:val="0048002C"/>
    <w:rsid w:val="004803A5"/>
    <w:rsid w:val="0048078B"/>
    <w:rsid w:val="00480A4C"/>
    <w:rsid w:val="00480B64"/>
    <w:rsid w:val="00480CF0"/>
    <w:rsid w:val="004813D4"/>
    <w:rsid w:val="004816CD"/>
    <w:rsid w:val="00481745"/>
    <w:rsid w:val="00481C79"/>
    <w:rsid w:val="00481D1C"/>
    <w:rsid w:val="00481F97"/>
    <w:rsid w:val="0048203E"/>
    <w:rsid w:val="004826A2"/>
    <w:rsid w:val="00482918"/>
    <w:rsid w:val="00482D35"/>
    <w:rsid w:val="004833A5"/>
    <w:rsid w:val="00483AAF"/>
    <w:rsid w:val="00483C16"/>
    <w:rsid w:val="00483F0C"/>
    <w:rsid w:val="00484013"/>
    <w:rsid w:val="004843E7"/>
    <w:rsid w:val="0048475B"/>
    <w:rsid w:val="00484C7C"/>
    <w:rsid w:val="00484D33"/>
    <w:rsid w:val="00485054"/>
    <w:rsid w:val="00485965"/>
    <w:rsid w:val="0048598B"/>
    <w:rsid w:val="00485A65"/>
    <w:rsid w:val="00485B6B"/>
    <w:rsid w:val="00485FFF"/>
    <w:rsid w:val="004860A3"/>
    <w:rsid w:val="0048698D"/>
    <w:rsid w:val="004869C0"/>
    <w:rsid w:val="00486D07"/>
    <w:rsid w:val="00486FFE"/>
    <w:rsid w:val="00487086"/>
    <w:rsid w:val="00487374"/>
    <w:rsid w:val="00487426"/>
    <w:rsid w:val="0048787F"/>
    <w:rsid w:val="004878E1"/>
    <w:rsid w:val="00487923"/>
    <w:rsid w:val="0049009D"/>
    <w:rsid w:val="00490136"/>
    <w:rsid w:val="00490C9C"/>
    <w:rsid w:val="00490D06"/>
    <w:rsid w:val="00490D1E"/>
    <w:rsid w:val="004910C8"/>
    <w:rsid w:val="0049162B"/>
    <w:rsid w:val="004916ED"/>
    <w:rsid w:val="00491808"/>
    <w:rsid w:val="00491B30"/>
    <w:rsid w:val="00491F9B"/>
    <w:rsid w:val="004922F3"/>
    <w:rsid w:val="0049282C"/>
    <w:rsid w:val="004929C9"/>
    <w:rsid w:val="00493414"/>
    <w:rsid w:val="0049372B"/>
    <w:rsid w:val="00493D87"/>
    <w:rsid w:val="00493DF9"/>
    <w:rsid w:val="00493EC8"/>
    <w:rsid w:val="004946C1"/>
    <w:rsid w:val="00494EB4"/>
    <w:rsid w:val="0049529E"/>
    <w:rsid w:val="004953B6"/>
    <w:rsid w:val="00495B14"/>
    <w:rsid w:val="004961D9"/>
    <w:rsid w:val="004964CF"/>
    <w:rsid w:val="00496A33"/>
    <w:rsid w:val="00496DB4"/>
    <w:rsid w:val="00497671"/>
    <w:rsid w:val="00497AE8"/>
    <w:rsid w:val="00497B95"/>
    <w:rsid w:val="004A0168"/>
    <w:rsid w:val="004A06EB"/>
    <w:rsid w:val="004A0943"/>
    <w:rsid w:val="004A0BAA"/>
    <w:rsid w:val="004A0DBC"/>
    <w:rsid w:val="004A0F58"/>
    <w:rsid w:val="004A0F94"/>
    <w:rsid w:val="004A1153"/>
    <w:rsid w:val="004A1416"/>
    <w:rsid w:val="004A1B95"/>
    <w:rsid w:val="004A1DDE"/>
    <w:rsid w:val="004A21EA"/>
    <w:rsid w:val="004A2223"/>
    <w:rsid w:val="004A2513"/>
    <w:rsid w:val="004A26EB"/>
    <w:rsid w:val="004A2955"/>
    <w:rsid w:val="004A2CB3"/>
    <w:rsid w:val="004A2E5E"/>
    <w:rsid w:val="004A340C"/>
    <w:rsid w:val="004A3528"/>
    <w:rsid w:val="004A3A77"/>
    <w:rsid w:val="004A3B42"/>
    <w:rsid w:val="004A4087"/>
    <w:rsid w:val="004A4258"/>
    <w:rsid w:val="004A427A"/>
    <w:rsid w:val="004A460A"/>
    <w:rsid w:val="004A4C59"/>
    <w:rsid w:val="004A4D30"/>
    <w:rsid w:val="004A4FD9"/>
    <w:rsid w:val="004A500B"/>
    <w:rsid w:val="004A5100"/>
    <w:rsid w:val="004A548A"/>
    <w:rsid w:val="004A5510"/>
    <w:rsid w:val="004A5FFA"/>
    <w:rsid w:val="004A64E9"/>
    <w:rsid w:val="004A68E9"/>
    <w:rsid w:val="004A6997"/>
    <w:rsid w:val="004A724E"/>
    <w:rsid w:val="004A73E8"/>
    <w:rsid w:val="004A775B"/>
    <w:rsid w:val="004A78A7"/>
    <w:rsid w:val="004A7B4C"/>
    <w:rsid w:val="004A7F02"/>
    <w:rsid w:val="004B038F"/>
    <w:rsid w:val="004B0633"/>
    <w:rsid w:val="004B070F"/>
    <w:rsid w:val="004B0986"/>
    <w:rsid w:val="004B10CD"/>
    <w:rsid w:val="004B11F8"/>
    <w:rsid w:val="004B121B"/>
    <w:rsid w:val="004B14AE"/>
    <w:rsid w:val="004B1AE3"/>
    <w:rsid w:val="004B269F"/>
    <w:rsid w:val="004B277A"/>
    <w:rsid w:val="004B2F32"/>
    <w:rsid w:val="004B2FA7"/>
    <w:rsid w:val="004B3156"/>
    <w:rsid w:val="004B32FD"/>
    <w:rsid w:val="004B3856"/>
    <w:rsid w:val="004B38A4"/>
    <w:rsid w:val="004B38EB"/>
    <w:rsid w:val="004B3929"/>
    <w:rsid w:val="004B39F6"/>
    <w:rsid w:val="004B425E"/>
    <w:rsid w:val="004B4423"/>
    <w:rsid w:val="004B4767"/>
    <w:rsid w:val="004B4803"/>
    <w:rsid w:val="004B4A15"/>
    <w:rsid w:val="004B4C18"/>
    <w:rsid w:val="004B4C93"/>
    <w:rsid w:val="004B50BB"/>
    <w:rsid w:val="004B58FA"/>
    <w:rsid w:val="004B5BBF"/>
    <w:rsid w:val="004B5CEA"/>
    <w:rsid w:val="004B624A"/>
    <w:rsid w:val="004B6262"/>
    <w:rsid w:val="004B62BF"/>
    <w:rsid w:val="004B63A2"/>
    <w:rsid w:val="004B6596"/>
    <w:rsid w:val="004B6726"/>
    <w:rsid w:val="004B6814"/>
    <w:rsid w:val="004B6B3D"/>
    <w:rsid w:val="004B6F21"/>
    <w:rsid w:val="004B700C"/>
    <w:rsid w:val="004B73D0"/>
    <w:rsid w:val="004B7522"/>
    <w:rsid w:val="004B77DD"/>
    <w:rsid w:val="004B790D"/>
    <w:rsid w:val="004B7966"/>
    <w:rsid w:val="004B7DF2"/>
    <w:rsid w:val="004B7F85"/>
    <w:rsid w:val="004C027C"/>
    <w:rsid w:val="004C0950"/>
    <w:rsid w:val="004C0E55"/>
    <w:rsid w:val="004C115D"/>
    <w:rsid w:val="004C12CA"/>
    <w:rsid w:val="004C1356"/>
    <w:rsid w:val="004C13D4"/>
    <w:rsid w:val="004C162E"/>
    <w:rsid w:val="004C1BA2"/>
    <w:rsid w:val="004C1C9B"/>
    <w:rsid w:val="004C1D0C"/>
    <w:rsid w:val="004C219D"/>
    <w:rsid w:val="004C257E"/>
    <w:rsid w:val="004C2DDE"/>
    <w:rsid w:val="004C2E65"/>
    <w:rsid w:val="004C2F2D"/>
    <w:rsid w:val="004C318E"/>
    <w:rsid w:val="004C32D3"/>
    <w:rsid w:val="004C3624"/>
    <w:rsid w:val="004C3653"/>
    <w:rsid w:val="004C38E0"/>
    <w:rsid w:val="004C3B71"/>
    <w:rsid w:val="004C3C40"/>
    <w:rsid w:val="004C4105"/>
    <w:rsid w:val="004C41A6"/>
    <w:rsid w:val="004C43B9"/>
    <w:rsid w:val="004C461F"/>
    <w:rsid w:val="004C4649"/>
    <w:rsid w:val="004C4650"/>
    <w:rsid w:val="004C47EA"/>
    <w:rsid w:val="004C47F0"/>
    <w:rsid w:val="004C49D7"/>
    <w:rsid w:val="004C4C16"/>
    <w:rsid w:val="004C4E1B"/>
    <w:rsid w:val="004C538B"/>
    <w:rsid w:val="004C559A"/>
    <w:rsid w:val="004C5840"/>
    <w:rsid w:val="004C5FF5"/>
    <w:rsid w:val="004C63BE"/>
    <w:rsid w:val="004C6853"/>
    <w:rsid w:val="004C6BC1"/>
    <w:rsid w:val="004C6D67"/>
    <w:rsid w:val="004C704F"/>
    <w:rsid w:val="004C71D8"/>
    <w:rsid w:val="004C744D"/>
    <w:rsid w:val="004C79A9"/>
    <w:rsid w:val="004C7DBA"/>
    <w:rsid w:val="004D02FB"/>
    <w:rsid w:val="004D0360"/>
    <w:rsid w:val="004D0618"/>
    <w:rsid w:val="004D076B"/>
    <w:rsid w:val="004D0B99"/>
    <w:rsid w:val="004D0F47"/>
    <w:rsid w:val="004D116F"/>
    <w:rsid w:val="004D12E0"/>
    <w:rsid w:val="004D13C5"/>
    <w:rsid w:val="004D1424"/>
    <w:rsid w:val="004D1887"/>
    <w:rsid w:val="004D1CE5"/>
    <w:rsid w:val="004D1D31"/>
    <w:rsid w:val="004D24CC"/>
    <w:rsid w:val="004D28F6"/>
    <w:rsid w:val="004D2967"/>
    <w:rsid w:val="004D2A60"/>
    <w:rsid w:val="004D2E68"/>
    <w:rsid w:val="004D30CB"/>
    <w:rsid w:val="004D3B21"/>
    <w:rsid w:val="004D41D2"/>
    <w:rsid w:val="004D430E"/>
    <w:rsid w:val="004D4D79"/>
    <w:rsid w:val="004D5116"/>
    <w:rsid w:val="004D52F1"/>
    <w:rsid w:val="004D59D3"/>
    <w:rsid w:val="004D6087"/>
    <w:rsid w:val="004D60C9"/>
    <w:rsid w:val="004D60DD"/>
    <w:rsid w:val="004D6315"/>
    <w:rsid w:val="004D634A"/>
    <w:rsid w:val="004D671A"/>
    <w:rsid w:val="004D6C54"/>
    <w:rsid w:val="004D6C6B"/>
    <w:rsid w:val="004D72DF"/>
    <w:rsid w:val="004D761A"/>
    <w:rsid w:val="004D766D"/>
    <w:rsid w:val="004D7703"/>
    <w:rsid w:val="004D77FB"/>
    <w:rsid w:val="004D79F1"/>
    <w:rsid w:val="004D7F11"/>
    <w:rsid w:val="004D7FE7"/>
    <w:rsid w:val="004E0A2C"/>
    <w:rsid w:val="004E0BE6"/>
    <w:rsid w:val="004E0C8B"/>
    <w:rsid w:val="004E0E68"/>
    <w:rsid w:val="004E11DD"/>
    <w:rsid w:val="004E1419"/>
    <w:rsid w:val="004E1702"/>
    <w:rsid w:val="004E1ABE"/>
    <w:rsid w:val="004E1E31"/>
    <w:rsid w:val="004E1FC9"/>
    <w:rsid w:val="004E21A0"/>
    <w:rsid w:val="004E21C5"/>
    <w:rsid w:val="004E2373"/>
    <w:rsid w:val="004E2559"/>
    <w:rsid w:val="004E25CC"/>
    <w:rsid w:val="004E29B1"/>
    <w:rsid w:val="004E2A7C"/>
    <w:rsid w:val="004E2DC8"/>
    <w:rsid w:val="004E324D"/>
    <w:rsid w:val="004E32BC"/>
    <w:rsid w:val="004E34FD"/>
    <w:rsid w:val="004E3753"/>
    <w:rsid w:val="004E3B06"/>
    <w:rsid w:val="004E3B30"/>
    <w:rsid w:val="004E3BA9"/>
    <w:rsid w:val="004E3EF5"/>
    <w:rsid w:val="004E3F48"/>
    <w:rsid w:val="004E4027"/>
    <w:rsid w:val="004E47D2"/>
    <w:rsid w:val="004E4A0D"/>
    <w:rsid w:val="004E4E93"/>
    <w:rsid w:val="004E4F67"/>
    <w:rsid w:val="004E5057"/>
    <w:rsid w:val="004E5216"/>
    <w:rsid w:val="004E53DC"/>
    <w:rsid w:val="004E590C"/>
    <w:rsid w:val="004E5FA6"/>
    <w:rsid w:val="004E60FB"/>
    <w:rsid w:val="004E617E"/>
    <w:rsid w:val="004E6362"/>
    <w:rsid w:val="004E67B2"/>
    <w:rsid w:val="004E6B20"/>
    <w:rsid w:val="004E6B94"/>
    <w:rsid w:val="004E7629"/>
    <w:rsid w:val="004E7B20"/>
    <w:rsid w:val="004E7B2D"/>
    <w:rsid w:val="004E7C43"/>
    <w:rsid w:val="004F0A28"/>
    <w:rsid w:val="004F0C48"/>
    <w:rsid w:val="004F0CB2"/>
    <w:rsid w:val="004F0CD6"/>
    <w:rsid w:val="004F0DDA"/>
    <w:rsid w:val="004F0E13"/>
    <w:rsid w:val="004F10B1"/>
    <w:rsid w:val="004F1198"/>
    <w:rsid w:val="004F128E"/>
    <w:rsid w:val="004F136F"/>
    <w:rsid w:val="004F13AA"/>
    <w:rsid w:val="004F1540"/>
    <w:rsid w:val="004F1E44"/>
    <w:rsid w:val="004F208C"/>
    <w:rsid w:val="004F2201"/>
    <w:rsid w:val="004F25B2"/>
    <w:rsid w:val="004F26A7"/>
    <w:rsid w:val="004F3205"/>
    <w:rsid w:val="004F349C"/>
    <w:rsid w:val="004F34A5"/>
    <w:rsid w:val="004F34E6"/>
    <w:rsid w:val="004F3D1B"/>
    <w:rsid w:val="004F4215"/>
    <w:rsid w:val="004F4329"/>
    <w:rsid w:val="004F45F2"/>
    <w:rsid w:val="004F57AE"/>
    <w:rsid w:val="004F583F"/>
    <w:rsid w:val="004F58B1"/>
    <w:rsid w:val="004F5B60"/>
    <w:rsid w:val="004F605C"/>
    <w:rsid w:val="004F6342"/>
    <w:rsid w:val="004F6349"/>
    <w:rsid w:val="004F63F9"/>
    <w:rsid w:val="004F6969"/>
    <w:rsid w:val="004F6DBD"/>
    <w:rsid w:val="004F719F"/>
    <w:rsid w:val="004F72AC"/>
    <w:rsid w:val="004F7454"/>
    <w:rsid w:val="004F766E"/>
    <w:rsid w:val="004F7852"/>
    <w:rsid w:val="004F7B49"/>
    <w:rsid w:val="004F7BEA"/>
    <w:rsid w:val="004F7C06"/>
    <w:rsid w:val="004F7E7F"/>
    <w:rsid w:val="004F7FBC"/>
    <w:rsid w:val="005000F6"/>
    <w:rsid w:val="005002CC"/>
    <w:rsid w:val="005003AD"/>
    <w:rsid w:val="0050042E"/>
    <w:rsid w:val="00500445"/>
    <w:rsid w:val="005009FA"/>
    <w:rsid w:val="00500ADC"/>
    <w:rsid w:val="00500D09"/>
    <w:rsid w:val="00500E48"/>
    <w:rsid w:val="00500F06"/>
    <w:rsid w:val="00501083"/>
    <w:rsid w:val="00501158"/>
    <w:rsid w:val="00501394"/>
    <w:rsid w:val="00501E48"/>
    <w:rsid w:val="00502451"/>
    <w:rsid w:val="005028B4"/>
    <w:rsid w:val="0050291B"/>
    <w:rsid w:val="00502C66"/>
    <w:rsid w:val="00502D06"/>
    <w:rsid w:val="00502D13"/>
    <w:rsid w:val="0050315A"/>
    <w:rsid w:val="00503295"/>
    <w:rsid w:val="0050372D"/>
    <w:rsid w:val="005038E3"/>
    <w:rsid w:val="005039F3"/>
    <w:rsid w:val="00503A74"/>
    <w:rsid w:val="00503B67"/>
    <w:rsid w:val="00503F0A"/>
    <w:rsid w:val="00504D82"/>
    <w:rsid w:val="00504ED5"/>
    <w:rsid w:val="00505234"/>
    <w:rsid w:val="00505264"/>
    <w:rsid w:val="00505567"/>
    <w:rsid w:val="00505876"/>
    <w:rsid w:val="00505D13"/>
    <w:rsid w:val="00505F8C"/>
    <w:rsid w:val="005061C1"/>
    <w:rsid w:val="00506AED"/>
    <w:rsid w:val="00506DA7"/>
    <w:rsid w:val="00507BFE"/>
    <w:rsid w:val="00507C7C"/>
    <w:rsid w:val="005103F0"/>
    <w:rsid w:val="005104C4"/>
    <w:rsid w:val="0051064A"/>
    <w:rsid w:val="00510778"/>
    <w:rsid w:val="00510D12"/>
    <w:rsid w:val="00510E41"/>
    <w:rsid w:val="0051113E"/>
    <w:rsid w:val="00511225"/>
    <w:rsid w:val="005112D4"/>
    <w:rsid w:val="0051132C"/>
    <w:rsid w:val="00511528"/>
    <w:rsid w:val="00511A5A"/>
    <w:rsid w:val="00511BE8"/>
    <w:rsid w:val="00511E55"/>
    <w:rsid w:val="0051201B"/>
    <w:rsid w:val="00512119"/>
    <w:rsid w:val="0051218D"/>
    <w:rsid w:val="00512487"/>
    <w:rsid w:val="0051289B"/>
    <w:rsid w:val="00512D3C"/>
    <w:rsid w:val="0051358B"/>
    <w:rsid w:val="005139AF"/>
    <w:rsid w:val="005139E5"/>
    <w:rsid w:val="00514014"/>
    <w:rsid w:val="0051428E"/>
    <w:rsid w:val="00514309"/>
    <w:rsid w:val="0051485F"/>
    <w:rsid w:val="00514915"/>
    <w:rsid w:val="00514A6F"/>
    <w:rsid w:val="0051510C"/>
    <w:rsid w:val="005152DB"/>
    <w:rsid w:val="0051560B"/>
    <w:rsid w:val="00515731"/>
    <w:rsid w:val="00515F0A"/>
    <w:rsid w:val="00516094"/>
    <w:rsid w:val="005160A6"/>
    <w:rsid w:val="0051613F"/>
    <w:rsid w:val="00516243"/>
    <w:rsid w:val="0051632B"/>
    <w:rsid w:val="00516953"/>
    <w:rsid w:val="00517336"/>
    <w:rsid w:val="005178AB"/>
    <w:rsid w:val="005206AB"/>
    <w:rsid w:val="00520994"/>
    <w:rsid w:val="00521663"/>
    <w:rsid w:val="005219B1"/>
    <w:rsid w:val="00521EC2"/>
    <w:rsid w:val="00521FE1"/>
    <w:rsid w:val="005221FC"/>
    <w:rsid w:val="005225F5"/>
    <w:rsid w:val="0052316C"/>
    <w:rsid w:val="005231CF"/>
    <w:rsid w:val="00523223"/>
    <w:rsid w:val="005235DA"/>
    <w:rsid w:val="0052362A"/>
    <w:rsid w:val="0052377A"/>
    <w:rsid w:val="00523986"/>
    <w:rsid w:val="00523CB1"/>
    <w:rsid w:val="00523E32"/>
    <w:rsid w:val="005241C5"/>
    <w:rsid w:val="005243FE"/>
    <w:rsid w:val="00524433"/>
    <w:rsid w:val="005245F2"/>
    <w:rsid w:val="0052463F"/>
    <w:rsid w:val="005246B7"/>
    <w:rsid w:val="0052478B"/>
    <w:rsid w:val="00524B28"/>
    <w:rsid w:val="00524CF6"/>
    <w:rsid w:val="005250C7"/>
    <w:rsid w:val="00525817"/>
    <w:rsid w:val="00525879"/>
    <w:rsid w:val="00525911"/>
    <w:rsid w:val="00525D04"/>
    <w:rsid w:val="00525FEB"/>
    <w:rsid w:val="0052609D"/>
    <w:rsid w:val="0052647A"/>
    <w:rsid w:val="00526627"/>
    <w:rsid w:val="005266B4"/>
    <w:rsid w:val="005267C7"/>
    <w:rsid w:val="00526929"/>
    <w:rsid w:val="00526988"/>
    <w:rsid w:val="00526A9E"/>
    <w:rsid w:val="00526E62"/>
    <w:rsid w:val="00526F2B"/>
    <w:rsid w:val="00527123"/>
    <w:rsid w:val="00527425"/>
    <w:rsid w:val="00527487"/>
    <w:rsid w:val="0052760A"/>
    <w:rsid w:val="00527AC6"/>
    <w:rsid w:val="00527B69"/>
    <w:rsid w:val="00527E8C"/>
    <w:rsid w:val="00527ED3"/>
    <w:rsid w:val="00530075"/>
    <w:rsid w:val="005302CB"/>
    <w:rsid w:val="005303BC"/>
    <w:rsid w:val="005310FD"/>
    <w:rsid w:val="00531168"/>
    <w:rsid w:val="005311DD"/>
    <w:rsid w:val="005311ED"/>
    <w:rsid w:val="00531342"/>
    <w:rsid w:val="0053169A"/>
    <w:rsid w:val="005319B3"/>
    <w:rsid w:val="00531ACA"/>
    <w:rsid w:val="00531C8D"/>
    <w:rsid w:val="0053219E"/>
    <w:rsid w:val="005321E9"/>
    <w:rsid w:val="005322EB"/>
    <w:rsid w:val="005326A7"/>
    <w:rsid w:val="0053270F"/>
    <w:rsid w:val="00532CAD"/>
    <w:rsid w:val="00533167"/>
    <w:rsid w:val="005331CE"/>
    <w:rsid w:val="00533637"/>
    <w:rsid w:val="00533947"/>
    <w:rsid w:val="00533B3B"/>
    <w:rsid w:val="00533BA7"/>
    <w:rsid w:val="005340CD"/>
    <w:rsid w:val="00534E02"/>
    <w:rsid w:val="0053505C"/>
    <w:rsid w:val="00535603"/>
    <w:rsid w:val="005359DB"/>
    <w:rsid w:val="00535CAD"/>
    <w:rsid w:val="00535D92"/>
    <w:rsid w:val="005362D9"/>
    <w:rsid w:val="00536587"/>
    <w:rsid w:val="0053659D"/>
    <w:rsid w:val="005365C9"/>
    <w:rsid w:val="005365F4"/>
    <w:rsid w:val="00536791"/>
    <w:rsid w:val="005368B4"/>
    <w:rsid w:val="005369BD"/>
    <w:rsid w:val="00536E3C"/>
    <w:rsid w:val="00537B3D"/>
    <w:rsid w:val="00537BC2"/>
    <w:rsid w:val="00537BF5"/>
    <w:rsid w:val="00537E82"/>
    <w:rsid w:val="005400AF"/>
    <w:rsid w:val="005402D4"/>
    <w:rsid w:val="00540972"/>
    <w:rsid w:val="00541015"/>
    <w:rsid w:val="00541055"/>
    <w:rsid w:val="005414F0"/>
    <w:rsid w:val="00541791"/>
    <w:rsid w:val="005418C2"/>
    <w:rsid w:val="00541B0D"/>
    <w:rsid w:val="00541C23"/>
    <w:rsid w:val="005426E6"/>
    <w:rsid w:val="00542740"/>
    <w:rsid w:val="00542745"/>
    <w:rsid w:val="005427E9"/>
    <w:rsid w:val="00542A87"/>
    <w:rsid w:val="00542AEA"/>
    <w:rsid w:val="0054356A"/>
    <w:rsid w:val="005435E7"/>
    <w:rsid w:val="0054362F"/>
    <w:rsid w:val="00543B55"/>
    <w:rsid w:val="00543F8D"/>
    <w:rsid w:val="00544223"/>
    <w:rsid w:val="00544740"/>
    <w:rsid w:val="00544AA0"/>
    <w:rsid w:val="00544CA8"/>
    <w:rsid w:val="0054567D"/>
    <w:rsid w:val="00545A21"/>
    <w:rsid w:val="00545CBC"/>
    <w:rsid w:val="00545CCD"/>
    <w:rsid w:val="00545DCD"/>
    <w:rsid w:val="00546B0A"/>
    <w:rsid w:val="00547157"/>
    <w:rsid w:val="005471CE"/>
    <w:rsid w:val="00547528"/>
    <w:rsid w:val="00547538"/>
    <w:rsid w:val="005479CC"/>
    <w:rsid w:val="00547A0F"/>
    <w:rsid w:val="00547AAA"/>
    <w:rsid w:val="0055087F"/>
    <w:rsid w:val="00550B6C"/>
    <w:rsid w:val="00550C23"/>
    <w:rsid w:val="005513A6"/>
    <w:rsid w:val="00551486"/>
    <w:rsid w:val="0055192D"/>
    <w:rsid w:val="00551976"/>
    <w:rsid w:val="00551C54"/>
    <w:rsid w:val="00552471"/>
    <w:rsid w:val="005531C5"/>
    <w:rsid w:val="00553408"/>
    <w:rsid w:val="005534F0"/>
    <w:rsid w:val="00553832"/>
    <w:rsid w:val="00553D80"/>
    <w:rsid w:val="00553DB0"/>
    <w:rsid w:val="005546B6"/>
    <w:rsid w:val="005546C5"/>
    <w:rsid w:val="00554753"/>
    <w:rsid w:val="005549AF"/>
    <w:rsid w:val="00554C7D"/>
    <w:rsid w:val="00554ED0"/>
    <w:rsid w:val="00554F3E"/>
    <w:rsid w:val="005553DF"/>
    <w:rsid w:val="00555458"/>
    <w:rsid w:val="005554C1"/>
    <w:rsid w:val="00555A92"/>
    <w:rsid w:val="00556A2F"/>
    <w:rsid w:val="00556D5D"/>
    <w:rsid w:val="00556EAC"/>
    <w:rsid w:val="00556FCF"/>
    <w:rsid w:val="005575D2"/>
    <w:rsid w:val="005578AB"/>
    <w:rsid w:val="00557F0E"/>
    <w:rsid w:val="00560322"/>
    <w:rsid w:val="005603CD"/>
    <w:rsid w:val="005609EE"/>
    <w:rsid w:val="00560B1A"/>
    <w:rsid w:val="00560C51"/>
    <w:rsid w:val="00560E2C"/>
    <w:rsid w:val="00561179"/>
    <w:rsid w:val="0056161C"/>
    <w:rsid w:val="00561764"/>
    <w:rsid w:val="00561790"/>
    <w:rsid w:val="005618F0"/>
    <w:rsid w:val="00561A2C"/>
    <w:rsid w:val="00561CD6"/>
    <w:rsid w:val="00561CD8"/>
    <w:rsid w:val="005626B2"/>
    <w:rsid w:val="005628B6"/>
    <w:rsid w:val="00562AF6"/>
    <w:rsid w:val="00562E27"/>
    <w:rsid w:val="00562F51"/>
    <w:rsid w:val="005630B6"/>
    <w:rsid w:val="00563662"/>
    <w:rsid w:val="00563981"/>
    <w:rsid w:val="00563992"/>
    <w:rsid w:val="00563A0D"/>
    <w:rsid w:val="00564531"/>
    <w:rsid w:val="0056459A"/>
    <w:rsid w:val="00565023"/>
    <w:rsid w:val="0056543A"/>
    <w:rsid w:val="005654F8"/>
    <w:rsid w:val="005655C6"/>
    <w:rsid w:val="0056584A"/>
    <w:rsid w:val="00565925"/>
    <w:rsid w:val="0056610B"/>
    <w:rsid w:val="00566232"/>
    <w:rsid w:val="00566292"/>
    <w:rsid w:val="00566546"/>
    <w:rsid w:val="00566ABB"/>
    <w:rsid w:val="00567077"/>
    <w:rsid w:val="00570154"/>
    <w:rsid w:val="00570200"/>
    <w:rsid w:val="00570562"/>
    <w:rsid w:val="005705A5"/>
    <w:rsid w:val="00570754"/>
    <w:rsid w:val="00570923"/>
    <w:rsid w:val="00570A7B"/>
    <w:rsid w:val="00570AD4"/>
    <w:rsid w:val="00570D71"/>
    <w:rsid w:val="00570E2B"/>
    <w:rsid w:val="005712C9"/>
    <w:rsid w:val="005714CF"/>
    <w:rsid w:val="00571A23"/>
    <w:rsid w:val="00571AED"/>
    <w:rsid w:val="00571EF4"/>
    <w:rsid w:val="00572006"/>
    <w:rsid w:val="005720BB"/>
    <w:rsid w:val="0057260B"/>
    <w:rsid w:val="00572B27"/>
    <w:rsid w:val="00572E00"/>
    <w:rsid w:val="005731B5"/>
    <w:rsid w:val="0057349D"/>
    <w:rsid w:val="00573837"/>
    <w:rsid w:val="0057385B"/>
    <w:rsid w:val="00573D1A"/>
    <w:rsid w:val="00573DF4"/>
    <w:rsid w:val="00573E6E"/>
    <w:rsid w:val="00574138"/>
    <w:rsid w:val="00574204"/>
    <w:rsid w:val="00574520"/>
    <w:rsid w:val="00574786"/>
    <w:rsid w:val="005749DB"/>
    <w:rsid w:val="00574A99"/>
    <w:rsid w:val="00574AAA"/>
    <w:rsid w:val="00575569"/>
    <w:rsid w:val="00575711"/>
    <w:rsid w:val="0057598B"/>
    <w:rsid w:val="005760CC"/>
    <w:rsid w:val="005761DD"/>
    <w:rsid w:val="005762A5"/>
    <w:rsid w:val="005769DE"/>
    <w:rsid w:val="00576C18"/>
    <w:rsid w:val="00576FCB"/>
    <w:rsid w:val="00576FEA"/>
    <w:rsid w:val="005770D5"/>
    <w:rsid w:val="00577290"/>
    <w:rsid w:val="0057743C"/>
    <w:rsid w:val="00577581"/>
    <w:rsid w:val="00577AC1"/>
    <w:rsid w:val="00577AFC"/>
    <w:rsid w:val="0058012D"/>
    <w:rsid w:val="00580468"/>
    <w:rsid w:val="005805E0"/>
    <w:rsid w:val="00580AA2"/>
    <w:rsid w:val="005813AE"/>
    <w:rsid w:val="005814FC"/>
    <w:rsid w:val="005817EC"/>
    <w:rsid w:val="00581839"/>
    <w:rsid w:val="00581B07"/>
    <w:rsid w:val="00582371"/>
    <w:rsid w:val="0058266F"/>
    <w:rsid w:val="00582F58"/>
    <w:rsid w:val="00583509"/>
    <w:rsid w:val="0058359B"/>
    <w:rsid w:val="005837A2"/>
    <w:rsid w:val="0058392D"/>
    <w:rsid w:val="00583E9D"/>
    <w:rsid w:val="00584736"/>
    <w:rsid w:val="00584778"/>
    <w:rsid w:val="00584945"/>
    <w:rsid w:val="00584FB2"/>
    <w:rsid w:val="00584FD2"/>
    <w:rsid w:val="0058546D"/>
    <w:rsid w:val="0058599D"/>
    <w:rsid w:val="00585BAC"/>
    <w:rsid w:val="00585E75"/>
    <w:rsid w:val="0058618D"/>
    <w:rsid w:val="0058636C"/>
    <w:rsid w:val="00586480"/>
    <w:rsid w:val="0058672C"/>
    <w:rsid w:val="00586905"/>
    <w:rsid w:val="00586CDC"/>
    <w:rsid w:val="00586E80"/>
    <w:rsid w:val="00586FB7"/>
    <w:rsid w:val="00587424"/>
    <w:rsid w:val="00587689"/>
    <w:rsid w:val="00587810"/>
    <w:rsid w:val="00587C40"/>
    <w:rsid w:val="00590001"/>
    <w:rsid w:val="005909D8"/>
    <w:rsid w:val="00591021"/>
    <w:rsid w:val="005914A8"/>
    <w:rsid w:val="005917DF"/>
    <w:rsid w:val="005918B4"/>
    <w:rsid w:val="00591EDD"/>
    <w:rsid w:val="0059211F"/>
    <w:rsid w:val="00592243"/>
    <w:rsid w:val="005924D3"/>
    <w:rsid w:val="00592537"/>
    <w:rsid w:val="0059262D"/>
    <w:rsid w:val="0059264F"/>
    <w:rsid w:val="00592796"/>
    <w:rsid w:val="005927DB"/>
    <w:rsid w:val="0059297D"/>
    <w:rsid w:val="00592E0D"/>
    <w:rsid w:val="00592F5D"/>
    <w:rsid w:val="00593032"/>
    <w:rsid w:val="00593105"/>
    <w:rsid w:val="00593370"/>
    <w:rsid w:val="005933E1"/>
    <w:rsid w:val="00593777"/>
    <w:rsid w:val="0059391F"/>
    <w:rsid w:val="00593C07"/>
    <w:rsid w:val="00593C86"/>
    <w:rsid w:val="00593CBE"/>
    <w:rsid w:val="005940EB"/>
    <w:rsid w:val="00594955"/>
    <w:rsid w:val="00594999"/>
    <w:rsid w:val="00594B62"/>
    <w:rsid w:val="00594CA7"/>
    <w:rsid w:val="00594CB5"/>
    <w:rsid w:val="00594E9C"/>
    <w:rsid w:val="00594EF2"/>
    <w:rsid w:val="00595B42"/>
    <w:rsid w:val="00595FBB"/>
    <w:rsid w:val="005960F3"/>
    <w:rsid w:val="005961A4"/>
    <w:rsid w:val="005967DA"/>
    <w:rsid w:val="00596CAF"/>
    <w:rsid w:val="00596E21"/>
    <w:rsid w:val="00597103"/>
    <w:rsid w:val="005971C2"/>
    <w:rsid w:val="0059764D"/>
    <w:rsid w:val="00597BA8"/>
    <w:rsid w:val="00597F27"/>
    <w:rsid w:val="005A016E"/>
    <w:rsid w:val="005A02EF"/>
    <w:rsid w:val="005A0396"/>
    <w:rsid w:val="005A07C6"/>
    <w:rsid w:val="005A0F6E"/>
    <w:rsid w:val="005A12F9"/>
    <w:rsid w:val="005A1344"/>
    <w:rsid w:val="005A1624"/>
    <w:rsid w:val="005A1E52"/>
    <w:rsid w:val="005A1FB2"/>
    <w:rsid w:val="005A2532"/>
    <w:rsid w:val="005A2695"/>
    <w:rsid w:val="005A27D9"/>
    <w:rsid w:val="005A2A58"/>
    <w:rsid w:val="005A2B2D"/>
    <w:rsid w:val="005A2DD8"/>
    <w:rsid w:val="005A31D2"/>
    <w:rsid w:val="005A3259"/>
    <w:rsid w:val="005A3534"/>
    <w:rsid w:val="005A35E8"/>
    <w:rsid w:val="005A368D"/>
    <w:rsid w:val="005A371E"/>
    <w:rsid w:val="005A3E8E"/>
    <w:rsid w:val="005A4035"/>
    <w:rsid w:val="005A407D"/>
    <w:rsid w:val="005A46FC"/>
    <w:rsid w:val="005A4D8C"/>
    <w:rsid w:val="005A4DE2"/>
    <w:rsid w:val="005A573B"/>
    <w:rsid w:val="005A66C3"/>
    <w:rsid w:val="005A6738"/>
    <w:rsid w:val="005A6D73"/>
    <w:rsid w:val="005A6D82"/>
    <w:rsid w:val="005A6E1C"/>
    <w:rsid w:val="005A6EBA"/>
    <w:rsid w:val="005A70F0"/>
    <w:rsid w:val="005A747B"/>
    <w:rsid w:val="005A75B8"/>
    <w:rsid w:val="005A75DF"/>
    <w:rsid w:val="005A769B"/>
    <w:rsid w:val="005A7F90"/>
    <w:rsid w:val="005B00DD"/>
    <w:rsid w:val="005B07FE"/>
    <w:rsid w:val="005B085C"/>
    <w:rsid w:val="005B0973"/>
    <w:rsid w:val="005B0B4C"/>
    <w:rsid w:val="005B1810"/>
    <w:rsid w:val="005B1D59"/>
    <w:rsid w:val="005B226C"/>
    <w:rsid w:val="005B24C2"/>
    <w:rsid w:val="005B263F"/>
    <w:rsid w:val="005B29B1"/>
    <w:rsid w:val="005B30D1"/>
    <w:rsid w:val="005B34BB"/>
    <w:rsid w:val="005B390B"/>
    <w:rsid w:val="005B3FD8"/>
    <w:rsid w:val="005B40C7"/>
    <w:rsid w:val="005B4117"/>
    <w:rsid w:val="005B4159"/>
    <w:rsid w:val="005B4576"/>
    <w:rsid w:val="005B4619"/>
    <w:rsid w:val="005B47BB"/>
    <w:rsid w:val="005B491B"/>
    <w:rsid w:val="005B4EF9"/>
    <w:rsid w:val="005B523B"/>
    <w:rsid w:val="005B5764"/>
    <w:rsid w:val="005B57E0"/>
    <w:rsid w:val="005B5B82"/>
    <w:rsid w:val="005B61A1"/>
    <w:rsid w:val="005B6496"/>
    <w:rsid w:val="005B659C"/>
    <w:rsid w:val="005B6777"/>
    <w:rsid w:val="005B682A"/>
    <w:rsid w:val="005B6EB0"/>
    <w:rsid w:val="005B6F4D"/>
    <w:rsid w:val="005B755A"/>
    <w:rsid w:val="005B7967"/>
    <w:rsid w:val="005B7C6A"/>
    <w:rsid w:val="005C08CB"/>
    <w:rsid w:val="005C119B"/>
    <w:rsid w:val="005C1401"/>
    <w:rsid w:val="005C15B7"/>
    <w:rsid w:val="005C160E"/>
    <w:rsid w:val="005C1E1A"/>
    <w:rsid w:val="005C1F20"/>
    <w:rsid w:val="005C21EF"/>
    <w:rsid w:val="005C23A1"/>
    <w:rsid w:val="005C2F9D"/>
    <w:rsid w:val="005C311A"/>
    <w:rsid w:val="005C391C"/>
    <w:rsid w:val="005C3EA8"/>
    <w:rsid w:val="005C3FE4"/>
    <w:rsid w:val="005C45FF"/>
    <w:rsid w:val="005C4709"/>
    <w:rsid w:val="005C487A"/>
    <w:rsid w:val="005C4918"/>
    <w:rsid w:val="005C4D86"/>
    <w:rsid w:val="005C4F7D"/>
    <w:rsid w:val="005C51EE"/>
    <w:rsid w:val="005C5225"/>
    <w:rsid w:val="005C53D1"/>
    <w:rsid w:val="005C5658"/>
    <w:rsid w:val="005C57D9"/>
    <w:rsid w:val="005C58DE"/>
    <w:rsid w:val="005C5CDE"/>
    <w:rsid w:val="005C5E04"/>
    <w:rsid w:val="005C61C7"/>
    <w:rsid w:val="005C69E6"/>
    <w:rsid w:val="005C6EBF"/>
    <w:rsid w:val="005C720F"/>
    <w:rsid w:val="005C72E5"/>
    <w:rsid w:val="005C7393"/>
    <w:rsid w:val="005C73CE"/>
    <w:rsid w:val="005C7E33"/>
    <w:rsid w:val="005C7FEA"/>
    <w:rsid w:val="005D08C1"/>
    <w:rsid w:val="005D0C0B"/>
    <w:rsid w:val="005D0F01"/>
    <w:rsid w:val="005D0FFC"/>
    <w:rsid w:val="005D116C"/>
    <w:rsid w:val="005D1A1E"/>
    <w:rsid w:val="005D1A6E"/>
    <w:rsid w:val="005D1EA1"/>
    <w:rsid w:val="005D22CC"/>
    <w:rsid w:val="005D2ABE"/>
    <w:rsid w:val="005D2C17"/>
    <w:rsid w:val="005D2FEE"/>
    <w:rsid w:val="005D37E9"/>
    <w:rsid w:val="005D3A33"/>
    <w:rsid w:val="005D3BB9"/>
    <w:rsid w:val="005D4217"/>
    <w:rsid w:val="005D4830"/>
    <w:rsid w:val="005D4861"/>
    <w:rsid w:val="005D5858"/>
    <w:rsid w:val="005D5BE0"/>
    <w:rsid w:val="005D5BFE"/>
    <w:rsid w:val="005D694B"/>
    <w:rsid w:val="005D6A95"/>
    <w:rsid w:val="005D7B8D"/>
    <w:rsid w:val="005E01A8"/>
    <w:rsid w:val="005E03A5"/>
    <w:rsid w:val="005E06A5"/>
    <w:rsid w:val="005E1305"/>
    <w:rsid w:val="005E174F"/>
    <w:rsid w:val="005E1BE0"/>
    <w:rsid w:val="005E1CB9"/>
    <w:rsid w:val="005E1F34"/>
    <w:rsid w:val="005E1F79"/>
    <w:rsid w:val="005E2011"/>
    <w:rsid w:val="005E2119"/>
    <w:rsid w:val="005E23F2"/>
    <w:rsid w:val="005E29F6"/>
    <w:rsid w:val="005E2BC4"/>
    <w:rsid w:val="005E2EBB"/>
    <w:rsid w:val="005E36CD"/>
    <w:rsid w:val="005E3EDB"/>
    <w:rsid w:val="005E3EF1"/>
    <w:rsid w:val="005E40A4"/>
    <w:rsid w:val="005E4A22"/>
    <w:rsid w:val="005E52B6"/>
    <w:rsid w:val="005E53BE"/>
    <w:rsid w:val="005E53DF"/>
    <w:rsid w:val="005E5B4A"/>
    <w:rsid w:val="005E5B4D"/>
    <w:rsid w:val="005E5E73"/>
    <w:rsid w:val="005E605B"/>
    <w:rsid w:val="005E60EA"/>
    <w:rsid w:val="005E6128"/>
    <w:rsid w:val="005E62F5"/>
    <w:rsid w:val="005E6371"/>
    <w:rsid w:val="005E6845"/>
    <w:rsid w:val="005E6ACC"/>
    <w:rsid w:val="005E6BFC"/>
    <w:rsid w:val="005E6E40"/>
    <w:rsid w:val="005E6F71"/>
    <w:rsid w:val="005E6F75"/>
    <w:rsid w:val="005E6FAC"/>
    <w:rsid w:val="005E76DB"/>
    <w:rsid w:val="005E7B01"/>
    <w:rsid w:val="005F0157"/>
    <w:rsid w:val="005F04DC"/>
    <w:rsid w:val="005F0A7F"/>
    <w:rsid w:val="005F1945"/>
    <w:rsid w:val="005F1992"/>
    <w:rsid w:val="005F1A51"/>
    <w:rsid w:val="005F1B83"/>
    <w:rsid w:val="005F248D"/>
    <w:rsid w:val="005F2561"/>
    <w:rsid w:val="005F262E"/>
    <w:rsid w:val="005F28F6"/>
    <w:rsid w:val="005F2E9E"/>
    <w:rsid w:val="005F351F"/>
    <w:rsid w:val="005F3556"/>
    <w:rsid w:val="005F3A5C"/>
    <w:rsid w:val="005F40A1"/>
    <w:rsid w:val="005F480B"/>
    <w:rsid w:val="005F4B48"/>
    <w:rsid w:val="005F4DA2"/>
    <w:rsid w:val="005F513A"/>
    <w:rsid w:val="005F535B"/>
    <w:rsid w:val="005F5370"/>
    <w:rsid w:val="005F5372"/>
    <w:rsid w:val="005F5466"/>
    <w:rsid w:val="005F57C6"/>
    <w:rsid w:val="005F5ACF"/>
    <w:rsid w:val="005F5C76"/>
    <w:rsid w:val="005F5CF7"/>
    <w:rsid w:val="005F5D6D"/>
    <w:rsid w:val="005F64AC"/>
    <w:rsid w:val="005F69BC"/>
    <w:rsid w:val="005F6BB1"/>
    <w:rsid w:val="005F6D70"/>
    <w:rsid w:val="005F70FD"/>
    <w:rsid w:val="005F7113"/>
    <w:rsid w:val="005F71F0"/>
    <w:rsid w:val="005F7990"/>
    <w:rsid w:val="005F79BC"/>
    <w:rsid w:val="005F79C3"/>
    <w:rsid w:val="005F79C9"/>
    <w:rsid w:val="005F7A28"/>
    <w:rsid w:val="005F7B26"/>
    <w:rsid w:val="005F7B49"/>
    <w:rsid w:val="005F7BE9"/>
    <w:rsid w:val="005F7DE0"/>
    <w:rsid w:val="005F7FB3"/>
    <w:rsid w:val="00600737"/>
    <w:rsid w:val="006008BD"/>
    <w:rsid w:val="00600A39"/>
    <w:rsid w:val="00600A3D"/>
    <w:rsid w:val="00600DD8"/>
    <w:rsid w:val="00600E75"/>
    <w:rsid w:val="00600F3B"/>
    <w:rsid w:val="00601511"/>
    <w:rsid w:val="006017EA"/>
    <w:rsid w:val="00601921"/>
    <w:rsid w:val="00601B7B"/>
    <w:rsid w:val="00601C04"/>
    <w:rsid w:val="00602054"/>
    <w:rsid w:val="006023E9"/>
    <w:rsid w:val="00602787"/>
    <w:rsid w:val="00603338"/>
    <w:rsid w:val="006034E3"/>
    <w:rsid w:val="006035C8"/>
    <w:rsid w:val="00604444"/>
    <w:rsid w:val="00604856"/>
    <w:rsid w:val="006049DF"/>
    <w:rsid w:val="00604A87"/>
    <w:rsid w:val="00604AFD"/>
    <w:rsid w:val="00604B5C"/>
    <w:rsid w:val="00604F8C"/>
    <w:rsid w:val="0060517E"/>
    <w:rsid w:val="00605239"/>
    <w:rsid w:val="0060561E"/>
    <w:rsid w:val="0060578B"/>
    <w:rsid w:val="0060580F"/>
    <w:rsid w:val="00605AA2"/>
    <w:rsid w:val="00605EAA"/>
    <w:rsid w:val="00605FD1"/>
    <w:rsid w:val="0060620D"/>
    <w:rsid w:val="0060625B"/>
    <w:rsid w:val="0060632D"/>
    <w:rsid w:val="00606415"/>
    <w:rsid w:val="0060646E"/>
    <w:rsid w:val="006064F2"/>
    <w:rsid w:val="00606872"/>
    <w:rsid w:val="00606B2E"/>
    <w:rsid w:val="00606DAA"/>
    <w:rsid w:val="006072A6"/>
    <w:rsid w:val="006076BC"/>
    <w:rsid w:val="006078D1"/>
    <w:rsid w:val="00607B44"/>
    <w:rsid w:val="00607BB5"/>
    <w:rsid w:val="00607D9F"/>
    <w:rsid w:val="00610D51"/>
    <w:rsid w:val="006115F6"/>
    <w:rsid w:val="00611AC4"/>
    <w:rsid w:val="00611B53"/>
    <w:rsid w:val="00611CBB"/>
    <w:rsid w:val="00611F86"/>
    <w:rsid w:val="00612383"/>
    <w:rsid w:val="006125F7"/>
    <w:rsid w:val="006128F2"/>
    <w:rsid w:val="006135AF"/>
    <w:rsid w:val="0061393B"/>
    <w:rsid w:val="00613C84"/>
    <w:rsid w:val="00613F38"/>
    <w:rsid w:val="00614B83"/>
    <w:rsid w:val="00614D3A"/>
    <w:rsid w:val="006157F8"/>
    <w:rsid w:val="00615EE6"/>
    <w:rsid w:val="00615F40"/>
    <w:rsid w:val="00615F79"/>
    <w:rsid w:val="00616114"/>
    <w:rsid w:val="00616200"/>
    <w:rsid w:val="0061664C"/>
    <w:rsid w:val="0061694D"/>
    <w:rsid w:val="00616A60"/>
    <w:rsid w:val="00616B07"/>
    <w:rsid w:val="00616C5D"/>
    <w:rsid w:val="00616D17"/>
    <w:rsid w:val="00617053"/>
    <w:rsid w:val="00617284"/>
    <w:rsid w:val="006174E3"/>
    <w:rsid w:val="0061772A"/>
    <w:rsid w:val="00617771"/>
    <w:rsid w:val="00617AA2"/>
    <w:rsid w:val="00617B56"/>
    <w:rsid w:val="00617BB0"/>
    <w:rsid w:val="00617BB3"/>
    <w:rsid w:val="00617C2D"/>
    <w:rsid w:val="0062022C"/>
    <w:rsid w:val="0062032B"/>
    <w:rsid w:val="006207CB"/>
    <w:rsid w:val="00620E0A"/>
    <w:rsid w:val="00620FA2"/>
    <w:rsid w:val="00621006"/>
    <w:rsid w:val="0062114F"/>
    <w:rsid w:val="006211C0"/>
    <w:rsid w:val="0062193E"/>
    <w:rsid w:val="00621CE9"/>
    <w:rsid w:val="006223CA"/>
    <w:rsid w:val="006226BE"/>
    <w:rsid w:val="00622C1E"/>
    <w:rsid w:val="00622E01"/>
    <w:rsid w:val="006233DC"/>
    <w:rsid w:val="006236C6"/>
    <w:rsid w:val="006240D1"/>
    <w:rsid w:val="006241AC"/>
    <w:rsid w:val="006241DB"/>
    <w:rsid w:val="006243F6"/>
    <w:rsid w:val="0062447D"/>
    <w:rsid w:val="006244E5"/>
    <w:rsid w:val="00624743"/>
    <w:rsid w:val="00624746"/>
    <w:rsid w:val="00624E16"/>
    <w:rsid w:val="00624E4C"/>
    <w:rsid w:val="00625043"/>
    <w:rsid w:val="006250CF"/>
    <w:rsid w:val="0062593C"/>
    <w:rsid w:val="00625BC0"/>
    <w:rsid w:val="00625CEE"/>
    <w:rsid w:val="00625E7E"/>
    <w:rsid w:val="00625E8C"/>
    <w:rsid w:val="00625F37"/>
    <w:rsid w:val="00626091"/>
    <w:rsid w:val="0062622B"/>
    <w:rsid w:val="0062625C"/>
    <w:rsid w:val="00626292"/>
    <w:rsid w:val="00626296"/>
    <w:rsid w:val="0062631F"/>
    <w:rsid w:val="00626807"/>
    <w:rsid w:val="0062694F"/>
    <w:rsid w:val="00626A86"/>
    <w:rsid w:val="00627059"/>
    <w:rsid w:val="00627249"/>
    <w:rsid w:val="0062735E"/>
    <w:rsid w:val="00627422"/>
    <w:rsid w:val="006275A5"/>
    <w:rsid w:val="00627684"/>
    <w:rsid w:val="00627744"/>
    <w:rsid w:val="006277CC"/>
    <w:rsid w:val="006279FE"/>
    <w:rsid w:val="00627ACC"/>
    <w:rsid w:val="0063002C"/>
    <w:rsid w:val="006300DB"/>
    <w:rsid w:val="00630207"/>
    <w:rsid w:val="00630383"/>
    <w:rsid w:val="00630786"/>
    <w:rsid w:val="00630BDD"/>
    <w:rsid w:val="00630DF0"/>
    <w:rsid w:val="00631812"/>
    <w:rsid w:val="00631C01"/>
    <w:rsid w:val="00631DAB"/>
    <w:rsid w:val="00631FD1"/>
    <w:rsid w:val="00631FF3"/>
    <w:rsid w:val="00632202"/>
    <w:rsid w:val="00632553"/>
    <w:rsid w:val="00632B08"/>
    <w:rsid w:val="00633031"/>
    <w:rsid w:val="006332ED"/>
    <w:rsid w:val="00633AC6"/>
    <w:rsid w:val="00633FF6"/>
    <w:rsid w:val="00634724"/>
    <w:rsid w:val="00634C4F"/>
    <w:rsid w:val="00634C84"/>
    <w:rsid w:val="006351AB"/>
    <w:rsid w:val="00635280"/>
    <w:rsid w:val="00635A75"/>
    <w:rsid w:val="00635E40"/>
    <w:rsid w:val="006367BF"/>
    <w:rsid w:val="006367CD"/>
    <w:rsid w:val="00636983"/>
    <w:rsid w:val="00636ADB"/>
    <w:rsid w:val="00637015"/>
    <w:rsid w:val="0063743D"/>
    <w:rsid w:val="00637453"/>
    <w:rsid w:val="00637569"/>
    <w:rsid w:val="0063764E"/>
    <w:rsid w:val="006376C9"/>
    <w:rsid w:val="006379EB"/>
    <w:rsid w:val="00637CB9"/>
    <w:rsid w:val="006400B0"/>
    <w:rsid w:val="00640153"/>
    <w:rsid w:val="006402B3"/>
    <w:rsid w:val="0064035A"/>
    <w:rsid w:val="00640405"/>
    <w:rsid w:val="006405A7"/>
    <w:rsid w:val="00640840"/>
    <w:rsid w:val="00640A44"/>
    <w:rsid w:val="00640A69"/>
    <w:rsid w:val="00640AB9"/>
    <w:rsid w:val="00640E68"/>
    <w:rsid w:val="0064116B"/>
    <w:rsid w:val="0064125B"/>
    <w:rsid w:val="00641CAA"/>
    <w:rsid w:val="00642613"/>
    <w:rsid w:val="00642987"/>
    <w:rsid w:val="006429C0"/>
    <w:rsid w:val="00642B56"/>
    <w:rsid w:val="00642EB7"/>
    <w:rsid w:val="00643A06"/>
    <w:rsid w:val="00643A77"/>
    <w:rsid w:val="00643B2E"/>
    <w:rsid w:val="00643DB7"/>
    <w:rsid w:val="00643E95"/>
    <w:rsid w:val="00643EDA"/>
    <w:rsid w:val="00644537"/>
    <w:rsid w:val="0064458F"/>
    <w:rsid w:val="0064475F"/>
    <w:rsid w:val="00644B9A"/>
    <w:rsid w:val="00644C09"/>
    <w:rsid w:val="00644E31"/>
    <w:rsid w:val="00645052"/>
    <w:rsid w:val="00645175"/>
    <w:rsid w:val="0064565A"/>
    <w:rsid w:val="00645EBA"/>
    <w:rsid w:val="00645FB5"/>
    <w:rsid w:val="00646346"/>
    <w:rsid w:val="00646546"/>
    <w:rsid w:val="006466B4"/>
    <w:rsid w:val="00646E5B"/>
    <w:rsid w:val="00647520"/>
    <w:rsid w:val="00647573"/>
    <w:rsid w:val="0064763A"/>
    <w:rsid w:val="006477BB"/>
    <w:rsid w:val="00647831"/>
    <w:rsid w:val="006479B3"/>
    <w:rsid w:val="00647A50"/>
    <w:rsid w:val="00647C2D"/>
    <w:rsid w:val="006505FA"/>
    <w:rsid w:val="006505FC"/>
    <w:rsid w:val="00651428"/>
    <w:rsid w:val="0065164F"/>
    <w:rsid w:val="006518C0"/>
    <w:rsid w:val="00651B86"/>
    <w:rsid w:val="00651E04"/>
    <w:rsid w:val="00651E32"/>
    <w:rsid w:val="00651E71"/>
    <w:rsid w:val="0065203D"/>
    <w:rsid w:val="006523E0"/>
    <w:rsid w:val="00652822"/>
    <w:rsid w:val="006528FD"/>
    <w:rsid w:val="006529C4"/>
    <w:rsid w:val="00652E45"/>
    <w:rsid w:val="00652FB0"/>
    <w:rsid w:val="00653030"/>
    <w:rsid w:val="00653094"/>
    <w:rsid w:val="00653210"/>
    <w:rsid w:val="00653911"/>
    <w:rsid w:val="00654285"/>
    <w:rsid w:val="00654A5F"/>
    <w:rsid w:val="00654B24"/>
    <w:rsid w:val="00655617"/>
    <w:rsid w:val="006558B5"/>
    <w:rsid w:val="00655BCD"/>
    <w:rsid w:val="00655E53"/>
    <w:rsid w:val="00655E5F"/>
    <w:rsid w:val="00656C53"/>
    <w:rsid w:val="00656CDA"/>
    <w:rsid w:val="00656D0E"/>
    <w:rsid w:val="00656DE7"/>
    <w:rsid w:val="00656EDD"/>
    <w:rsid w:val="0065725B"/>
    <w:rsid w:val="006576CA"/>
    <w:rsid w:val="00657C0E"/>
    <w:rsid w:val="00660519"/>
    <w:rsid w:val="0066089B"/>
    <w:rsid w:val="00661334"/>
    <w:rsid w:val="0066174E"/>
    <w:rsid w:val="00661893"/>
    <w:rsid w:val="00661974"/>
    <w:rsid w:val="00661EA0"/>
    <w:rsid w:val="00662C64"/>
    <w:rsid w:val="00662EE6"/>
    <w:rsid w:val="00662F6E"/>
    <w:rsid w:val="00663066"/>
    <w:rsid w:val="006633D1"/>
    <w:rsid w:val="00663768"/>
    <w:rsid w:val="006639DD"/>
    <w:rsid w:val="00664A54"/>
    <w:rsid w:val="00664A96"/>
    <w:rsid w:val="00664C18"/>
    <w:rsid w:val="00664D86"/>
    <w:rsid w:val="00665353"/>
    <w:rsid w:val="006656A3"/>
    <w:rsid w:val="00665815"/>
    <w:rsid w:val="0066593E"/>
    <w:rsid w:val="00665B07"/>
    <w:rsid w:val="00665C28"/>
    <w:rsid w:val="00665CD3"/>
    <w:rsid w:val="00665DE8"/>
    <w:rsid w:val="00665F11"/>
    <w:rsid w:val="00665F14"/>
    <w:rsid w:val="0066641C"/>
    <w:rsid w:val="0066665F"/>
    <w:rsid w:val="00666A84"/>
    <w:rsid w:val="00667DFC"/>
    <w:rsid w:val="00670064"/>
    <w:rsid w:val="0067023E"/>
    <w:rsid w:val="0067052E"/>
    <w:rsid w:val="00670942"/>
    <w:rsid w:val="00670B87"/>
    <w:rsid w:val="00670F15"/>
    <w:rsid w:val="006718FB"/>
    <w:rsid w:val="00671A3A"/>
    <w:rsid w:val="00671A66"/>
    <w:rsid w:val="00671B03"/>
    <w:rsid w:val="00671BB4"/>
    <w:rsid w:val="00671C13"/>
    <w:rsid w:val="00671E3A"/>
    <w:rsid w:val="00671F6A"/>
    <w:rsid w:val="006726DF"/>
    <w:rsid w:val="00673503"/>
    <w:rsid w:val="0067361E"/>
    <w:rsid w:val="006738FC"/>
    <w:rsid w:val="00673B1C"/>
    <w:rsid w:val="00673FCB"/>
    <w:rsid w:val="00674060"/>
    <w:rsid w:val="00674197"/>
    <w:rsid w:val="00674225"/>
    <w:rsid w:val="00674580"/>
    <w:rsid w:val="0067489F"/>
    <w:rsid w:val="00675510"/>
    <w:rsid w:val="00675778"/>
    <w:rsid w:val="00675B8E"/>
    <w:rsid w:val="00676293"/>
    <w:rsid w:val="00676858"/>
    <w:rsid w:val="006769AE"/>
    <w:rsid w:val="00676CFE"/>
    <w:rsid w:val="0067703B"/>
    <w:rsid w:val="0067728D"/>
    <w:rsid w:val="006777D5"/>
    <w:rsid w:val="00677B4C"/>
    <w:rsid w:val="00680898"/>
    <w:rsid w:val="00680ACF"/>
    <w:rsid w:val="00681450"/>
    <w:rsid w:val="00681AC9"/>
    <w:rsid w:val="00681BAE"/>
    <w:rsid w:val="00681C95"/>
    <w:rsid w:val="00681F05"/>
    <w:rsid w:val="00682279"/>
    <w:rsid w:val="006826FA"/>
    <w:rsid w:val="00682CA5"/>
    <w:rsid w:val="00682E5F"/>
    <w:rsid w:val="006833F4"/>
    <w:rsid w:val="0068379A"/>
    <w:rsid w:val="0068394A"/>
    <w:rsid w:val="006839C3"/>
    <w:rsid w:val="00683CEF"/>
    <w:rsid w:val="00683F73"/>
    <w:rsid w:val="00683FD7"/>
    <w:rsid w:val="00684095"/>
    <w:rsid w:val="006841CD"/>
    <w:rsid w:val="006843CB"/>
    <w:rsid w:val="006846B3"/>
    <w:rsid w:val="006846ED"/>
    <w:rsid w:val="00684E22"/>
    <w:rsid w:val="00685A26"/>
    <w:rsid w:val="006873AF"/>
    <w:rsid w:val="00687517"/>
    <w:rsid w:val="006879E9"/>
    <w:rsid w:val="00687C40"/>
    <w:rsid w:val="00687F61"/>
    <w:rsid w:val="006909BE"/>
    <w:rsid w:val="00690A4A"/>
    <w:rsid w:val="00690B8A"/>
    <w:rsid w:val="00690DFD"/>
    <w:rsid w:val="006912A2"/>
    <w:rsid w:val="00691743"/>
    <w:rsid w:val="00691D07"/>
    <w:rsid w:val="00691F5F"/>
    <w:rsid w:val="00691F86"/>
    <w:rsid w:val="00692BAE"/>
    <w:rsid w:val="00692D51"/>
    <w:rsid w:val="00692F43"/>
    <w:rsid w:val="006932A3"/>
    <w:rsid w:val="0069378C"/>
    <w:rsid w:val="00693A9E"/>
    <w:rsid w:val="00693AA9"/>
    <w:rsid w:val="00693ADA"/>
    <w:rsid w:val="00693E05"/>
    <w:rsid w:val="00693E8B"/>
    <w:rsid w:val="0069414B"/>
    <w:rsid w:val="006953F2"/>
    <w:rsid w:val="00695520"/>
    <w:rsid w:val="00695810"/>
    <w:rsid w:val="00695A37"/>
    <w:rsid w:val="00695DF9"/>
    <w:rsid w:val="0069617A"/>
    <w:rsid w:val="00696967"/>
    <w:rsid w:val="00696A6F"/>
    <w:rsid w:val="00696CD0"/>
    <w:rsid w:val="00696CDA"/>
    <w:rsid w:val="0069784D"/>
    <w:rsid w:val="00697EA0"/>
    <w:rsid w:val="006A09B3"/>
    <w:rsid w:val="006A0A44"/>
    <w:rsid w:val="006A0CAF"/>
    <w:rsid w:val="006A14F7"/>
    <w:rsid w:val="006A160C"/>
    <w:rsid w:val="006A1660"/>
    <w:rsid w:val="006A18C1"/>
    <w:rsid w:val="006A1A22"/>
    <w:rsid w:val="006A245F"/>
    <w:rsid w:val="006A24DA"/>
    <w:rsid w:val="006A25BE"/>
    <w:rsid w:val="006A28BF"/>
    <w:rsid w:val="006A30E5"/>
    <w:rsid w:val="006A34A7"/>
    <w:rsid w:val="006A34F7"/>
    <w:rsid w:val="006A3A11"/>
    <w:rsid w:val="006A3C78"/>
    <w:rsid w:val="006A3CEE"/>
    <w:rsid w:val="006A40A4"/>
    <w:rsid w:val="006A49AC"/>
    <w:rsid w:val="006A5225"/>
    <w:rsid w:val="006A5233"/>
    <w:rsid w:val="006A5612"/>
    <w:rsid w:val="006A5CD1"/>
    <w:rsid w:val="006A619A"/>
    <w:rsid w:val="006A6398"/>
    <w:rsid w:val="006A71C9"/>
    <w:rsid w:val="006A723B"/>
    <w:rsid w:val="006A727F"/>
    <w:rsid w:val="006A742C"/>
    <w:rsid w:val="006A7BE7"/>
    <w:rsid w:val="006B02B1"/>
    <w:rsid w:val="006B02E4"/>
    <w:rsid w:val="006B0484"/>
    <w:rsid w:val="006B08B8"/>
    <w:rsid w:val="006B12B2"/>
    <w:rsid w:val="006B13D6"/>
    <w:rsid w:val="006B1931"/>
    <w:rsid w:val="006B1BB2"/>
    <w:rsid w:val="006B1BC6"/>
    <w:rsid w:val="006B1D63"/>
    <w:rsid w:val="006B209A"/>
    <w:rsid w:val="006B2123"/>
    <w:rsid w:val="006B27D0"/>
    <w:rsid w:val="006B40A8"/>
    <w:rsid w:val="006B41A4"/>
    <w:rsid w:val="006B4319"/>
    <w:rsid w:val="006B43DD"/>
    <w:rsid w:val="006B46EC"/>
    <w:rsid w:val="006B4707"/>
    <w:rsid w:val="006B4ACD"/>
    <w:rsid w:val="006B4C14"/>
    <w:rsid w:val="006B4D6D"/>
    <w:rsid w:val="006B4F02"/>
    <w:rsid w:val="006B53D3"/>
    <w:rsid w:val="006B5616"/>
    <w:rsid w:val="006B5674"/>
    <w:rsid w:val="006B56C1"/>
    <w:rsid w:val="006B5C7D"/>
    <w:rsid w:val="006B5FB3"/>
    <w:rsid w:val="006B6043"/>
    <w:rsid w:val="006B6235"/>
    <w:rsid w:val="006B639A"/>
    <w:rsid w:val="006B64B4"/>
    <w:rsid w:val="006B6510"/>
    <w:rsid w:val="006B672D"/>
    <w:rsid w:val="006B680C"/>
    <w:rsid w:val="006B6E2F"/>
    <w:rsid w:val="006B7416"/>
    <w:rsid w:val="006B7451"/>
    <w:rsid w:val="006B7AD7"/>
    <w:rsid w:val="006B7D28"/>
    <w:rsid w:val="006C01A6"/>
    <w:rsid w:val="006C0282"/>
    <w:rsid w:val="006C07D8"/>
    <w:rsid w:val="006C14C5"/>
    <w:rsid w:val="006C1AE0"/>
    <w:rsid w:val="006C207E"/>
    <w:rsid w:val="006C209A"/>
    <w:rsid w:val="006C21D1"/>
    <w:rsid w:val="006C22B5"/>
    <w:rsid w:val="006C230E"/>
    <w:rsid w:val="006C2A1D"/>
    <w:rsid w:val="006C2BD1"/>
    <w:rsid w:val="006C2C45"/>
    <w:rsid w:val="006C2CDD"/>
    <w:rsid w:val="006C322D"/>
    <w:rsid w:val="006C3545"/>
    <w:rsid w:val="006C3861"/>
    <w:rsid w:val="006C3A74"/>
    <w:rsid w:val="006C3BDE"/>
    <w:rsid w:val="006C3DA6"/>
    <w:rsid w:val="006C47C8"/>
    <w:rsid w:val="006C4883"/>
    <w:rsid w:val="006C4A8C"/>
    <w:rsid w:val="006C4D93"/>
    <w:rsid w:val="006C4E43"/>
    <w:rsid w:val="006C53CE"/>
    <w:rsid w:val="006C5605"/>
    <w:rsid w:val="006C57AB"/>
    <w:rsid w:val="006C5AF6"/>
    <w:rsid w:val="006C5DCD"/>
    <w:rsid w:val="006C5F2D"/>
    <w:rsid w:val="006C62CB"/>
    <w:rsid w:val="006C6930"/>
    <w:rsid w:val="006C6BEB"/>
    <w:rsid w:val="006C72DA"/>
    <w:rsid w:val="006C7799"/>
    <w:rsid w:val="006C794F"/>
    <w:rsid w:val="006C7D4F"/>
    <w:rsid w:val="006C7DB8"/>
    <w:rsid w:val="006D0036"/>
    <w:rsid w:val="006D005E"/>
    <w:rsid w:val="006D0195"/>
    <w:rsid w:val="006D01A1"/>
    <w:rsid w:val="006D056D"/>
    <w:rsid w:val="006D07E0"/>
    <w:rsid w:val="006D0B03"/>
    <w:rsid w:val="006D0BE4"/>
    <w:rsid w:val="006D0DD6"/>
    <w:rsid w:val="006D0E3F"/>
    <w:rsid w:val="006D104B"/>
    <w:rsid w:val="006D16CF"/>
    <w:rsid w:val="006D16DF"/>
    <w:rsid w:val="006D1715"/>
    <w:rsid w:val="006D1934"/>
    <w:rsid w:val="006D1E21"/>
    <w:rsid w:val="006D1F86"/>
    <w:rsid w:val="006D214A"/>
    <w:rsid w:val="006D236F"/>
    <w:rsid w:val="006D2862"/>
    <w:rsid w:val="006D2A57"/>
    <w:rsid w:val="006D2B76"/>
    <w:rsid w:val="006D2DCC"/>
    <w:rsid w:val="006D33EB"/>
    <w:rsid w:val="006D3587"/>
    <w:rsid w:val="006D38EF"/>
    <w:rsid w:val="006D3DE6"/>
    <w:rsid w:val="006D3F5C"/>
    <w:rsid w:val="006D40B2"/>
    <w:rsid w:val="006D447B"/>
    <w:rsid w:val="006D55A1"/>
    <w:rsid w:val="006D59F0"/>
    <w:rsid w:val="006D5C71"/>
    <w:rsid w:val="006D5D02"/>
    <w:rsid w:val="006D602C"/>
    <w:rsid w:val="006D624E"/>
    <w:rsid w:val="006D676A"/>
    <w:rsid w:val="006D692C"/>
    <w:rsid w:val="006D6D3E"/>
    <w:rsid w:val="006D6EEC"/>
    <w:rsid w:val="006D7039"/>
    <w:rsid w:val="006D70C7"/>
    <w:rsid w:val="006D73F0"/>
    <w:rsid w:val="006D78A6"/>
    <w:rsid w:val="006D7E03"/>
    <w:rsid w:val="006E057A"/>
    <w:rsid w:val="006E0BFD"/>
    <w:rsid w:val="006E185E"/>
    <w:rsid w:val="006E1983"/>
    <w:rsid w:val="006E1E5E"/>
    <w:rsid w:val="006E208F"/>
    <w:rsid w:val="006E25F0"/>
    <w:rsid w:val="006E2782"/>
    <w:rsid w:val="006E2C19"/>
    <w:rsid w:val="006E2D48"/>
    <w:rsid w:val="006E2EDF"/>
    <w:rsid w:val="006E35CE"/>
    <w:rsid w:val="006E364A"/>
    <w:rsid w:val="006E376F"/>
    <w:rsid w:val="006E3D76"/>
    <w:rsid w:val="006E4529"/>
    <w:rsid w:val="006E4625"/>
    <w:rsid w:val="006E465F"/>
    <w:rsid w:val="006E471B"/>
    <w:rsid w:val="006E486C"/>
    <w:rsid w:val="006E4D74"/>
    <w:rsid w:val="006E512C"/>
    <w:rsid w:val="006E5373"/>
    <w:rsid w:val="006E5471"/>
    <w:rsid w:val="006E55DE"/>
    <w:rsid w:val="006E56F3"/>
    <w:rsid w:val="006E62D5"/>
    <w:rsid w:val="006E6A80"/>
    <w:rsid w:val="006E6B51"/>
    <w:rsid w:val="006E768C"/>
    <w:rsid w:val="006E76EC"/>
    <w:rsid w:val="006E781A"/>
    <w:rsid w:val="006E7990"/>
    <w:rsid w:val="006E7B02"/>
    <w:rsid w:val="006E7BF1"/>
    <w:rsid w:val="006E7C66"/>
    <w:rsid w:val="006F049E"/>
    <w:rsid w:val="006F07F0"/>
    <w:rsid w:val="006F0BC4"/>
    <w:rsid w:val="006F1229"/>
    <w:rsid w:val="006F1C3F"/>
    <w:rsid w:val="006F1E1F"/>
    <w:rsid w:val="006F1E20"/>
    <w:rsid w:val="006F20CC"/>
    <w:rsid w:val="006F238A"/>
    <w:rsid w:val="006F2517"/>
    <w:rsid w:val="006F2623"/>
    <w:rsid w:val="006F2842"/>
    <w:rsid w:val="006F2A69"/>
    <w:rsid w:val="006F2B71"/>
    <w:rsid w:val="006F2EAD"/>
    <w:rsid w:val="006F3882"/>
    <w:rsid w:val="006F4173"/>
    <w:rsid w:val="006F478B"/>
    <w:rsid w:val="006F4893"/>
    <w:rsid w:val="006F48D9"/>
    <w:rsid w:val="006F4C06"/>
    <w:rsid w:val="006F5171"/>
    <w:rsid w:val="006F5231"/>
    <w:rsid w:val="006F53F7"/>
    <w:rsid w:val="006F552D"/>
    <w:rsid w:val="006F566D"/>
    <w:rsid w:val="006F5AEC"/>
    <w:rsid w:val="006F5B4A"/>
    <w:rsid w:val="006F5E9C"/>
    <w:rsid w:val="006F63B7"/>
    <w:rsid w:val="006F679D"/>
    <w:rsid w:val="006F6859"/>
    <w:rsid w:val="006F6ADD"/>
    <w:rsid w:val="006F72C1"/>
    <w:rsid w:val="006F762F"/>
    <w:rsid w:val="006F7929"/>
    <w:rsid w:val="007006CC"/>
    <w:rsid w:val="00700C43"/>
    <w:rsid w:val="00700D17"/>
    <w:rsid w:val="00700E17"/>
    <w:rsid w:val="00701725"/>
    <w:rsid w:val="00701B7F"/>
    <w:rsid w:val="00701BFF"/>
    <w:rsid w:val="00701D5E"/>
    <w:rsid w:val="007024BE"/>
    <w:rsid w:val="0070271E"/>
    <w:rsid w:val="007028F1"/>
    <w:rsid w:val="007029F9"/>
    <w:rsid w:val="00702A60"/>
    <w:rsid w:val="00702B9B"/>
    <w:rsid w:val="00702BB6"/>
    <w:rsid w:val="00702D47"/>
    <w:rsid w:val="0070352A"/>
    <w:rsid w:val="0070371C"/>
    <w:rsid w:val="00703ABD"/>
    <w:rsid w:val="00703F5D"/>
    <w:rsid w:val="00704099"/>
    <w:rsid w:val="0070409D"/>
    <w:rsid w:val="0070452E"/>
    <w:rsid w:val="00704C89"/>
    <w:rsid w:val="00704C9F"/>
    <w:rsid w:val="00704FC2"/>
    <w:rsid w:val="00705559"/>
    <w:rsid w:val="0070556A"/>
    <w:rsid w:val="00705D08"/>
    <w:rsid w:val="0070632C"/>
    <w:rsid w:val="00706358"/>
    <w:rsid w:val="007063DB"/>
    <w:rsid w:val="0070683C"/>
    <w:rsid w:val="00706A31"/>
    <w:rsid w:val="00707184"/>
    <w:rsid w:val="00707425"/>
    <w:rsid w:val="00707596"/>
    <w:rsid w:val="00707F92"/>
    <w:rsid w:val="0071012E"/>
    <w:rsid w:val="0071032F"/>
    <w:rsid w:val="007107C8"/>
    <w:rsid w:val="007109CF"/>
    <w:rsid w:val="00710DEF"/>
    <w:rsid w:val="00710E84"/>
    <w:rsid w:val="0071186E"/>
    <w:rsid w:val="00711C34"/>
    <w:rsid w:val="007122CA"/>
    <w:rsid w:val="007123EE"/>
    <w:rsid w:val="007125CE"/>
    <w:rsid w:val="00712644"/>
    <w:rsid w:val="00712853"/>
    <w:rsid w:val="0071289E"/>
    <w:rsid w:val="0071352B"/>
    <w:rsid w:val="007137F0"/>
    <w:rsid w:val="00713B8E"/>
    <w:rsid w:val="00713C4C"/>
    <w:rsid w:val="00713CE4"/>
    <w:rsid w:val="00713FDD"/>
    <w:rsid w:val="007143F7"/>
    <w:rsid w:val="00714481"/>
    <w:rsid w:val="00715418"/>
    <w:rsid w:val="00715566"/>
    <w:rsid w:val="00715B4B"/>
    <w:rsid w:val="00715F48"/>
    <w:rsid w:val="00715FCE"/>
    <w:rsid w:val="007161D2"/>
    <w:rsid w:val="00716223"/>
    <w:rsid w:val="00716CC9"/>
    <w:rsid w:val="0071713C"/>
    <w:rsid w:val="00717574"/>
    <w:rsid w:val="0071763F"/>
    <w:rsid w:val="00717E00"/>
    <w:rsid w:val="00717F49"/>
    <w:rsid w:val="00717FE6"/>
    <w:rsid w:val="007206F5"/>
    <w:rsid w:val="00720802"/>
    <w:rsid w:val="00720C56"/>
    <w:rsid w:val="00720D39"/>
    <w:rsid w:val="00722298"/>
    <w:rsid w:val="007225B2"/>
    <w:rsid w:val="00722755"/>
    <w:rsid w:val="00722784"/>
    <w:rsid w:val="0072281D"/>
    <w:rsid w:val="00722C5C"/>
    <w:rsid w:val="00723633"/>
    <w:rsid w:val="007239F5"/>
    <w:rsid w:val="00723B8C"/>
    <w:rsid w:val="00723B91"/>
    <w:rsid w:val="00723BDC"/>
    <w:rsid w:val="00723C99"/>
    <w:rsid w:val="00723FAD"/>
    <w:rsid w:val="0072427C"/>
    <w:rsid w:val="007242B6"/>
    <w:rsid w:val="0072488F"/>
    <w:rsid w:val="00724AC8"/>
    <w:rsid w:val="00724AE6"/>
    <w:rsid w:val="007251E6"/>
    <w:rsid w:val="0072577A"/>
    <w:rsid w:val="00725806"/>
    <w:rsid w:val="007258B4"/>
    <w:rsid w:val="0072590F"/>
    <w:rsid w:val="00726A98"/>
    <w:rsid w:val="00726AA3"/>
    <w:rsid w:val="00726CE8"/>
    <w:rsid w:val="00727185"/>
    <w:rsid w:val="00727B07"/>
    <w:rsid w:val="0073016A"/>
    <w:rsid w:val="007301CF"/>
    <w:rsid w:val="007302E9"/>
    <w:rsid w:val="00730354"/>
    <w:rsid w:val="00730458"/>
    <w:rsid w:val="00730582"/>
    <w:rsid w:val="007307E5"/>
    <w:rsid w:val="0073081A"/>
    <w:rsid w:val="00731239"/>
    <w:rsid w:val="00731495"/>
    <w:rsid w:val="007315AF"/>
    <w:rsid w:val="007315F8"/>
    <w:rsid w:val="0073190B"/>
    <w:rsid w:val="00731B80"/>
    <w:rsid w:val="00731C74"/>
    <w:rsid w:val="00731D09"/>
    <w:rsid w:val="007326DE"/>
    <w:rsid w:val="00732CD8"/>
    <w:rsid w:val="00733096"/>
    <w:rsid w:val="007331F0"/>
    <w:rsid w:val="0073338E"/>
    <w:rsid w:val="007333F4"/>
    <w:rsid w:val="007335F8"/>
    <w:rsid w:val="0073368A"/>
    <w:rsid w:val="00733C5F"/>
    <w:rsid w:val="00733E3B"/>
    <w:rsid w:val="00734B22"/>
    <w:rsid w:val="00734B7F"/>
    <w:rsid w:val="00734F7D"/>
    <w:rsid w:val="00735A94"/>
    <w:rsid w:val="00735BD1"/>
    <w:rsid w:val="00735C67"/>
    <w:rsid w:val="00735D92"/>
    <w:rsid w:val="007360C9"/>
    <w:rsid w:val="00736196"/>
    <w:rsid w:val="007361CB"/>
    <w:rsid w:val="00736245"/>
    <w:rsid w:val="0073629A"/>
    <w:rsid w:val="007364CD"/>
    <w:rsid w:val="007365EC"/>
    <w:rsid w:val="00736763"/>
    <w:rsid w:val="00736773"/>
    <w:rsid w:val="007368FD"/>
    <w:rsid w:val="007369A2"/>
    <w:rsid w:val="00736CBE"/>
    <w:rsid w:val="0073702D"/>
    <w:rsid w:val="007374BC"/>
    <w:rsid w:val="00737C06"/>
    <w:rsid w:val="00737C30"/>
    <w:rsid w:val="00737D65"/>
    <w:rsid w:val="00740A01"/>
    <w:rsid w:val="00740CD8"/>
    <w:rsid w:val="007411AA"/>
    <w:rsid w:val="0074124D"/>
    <w:rsid w:val="0074144A"/>
    <w:rsid w:val="00741463"/>
    <w:rsid w:val="007421F4"/>
    <w:rsid w:val="007422B6"/>
    <w:rsid w:val="007424B6"/>
    <w:rsid w:val="00742930"/>
    <w:rsid w:val="00742AC0"/>
    <w:rsid w:val="00742DD7"/>
    <w:rsid w:val="0074327F"/>
    <w:rsid w:val="00743A87"/>
    <w:rsid w:val="00743C65"/>
    <w:rsid w:val="00743CF6"/>
    <w:rsid w:val="00743DF0"/>
    <w:rsid w:val="0074455E"/>
    <w:rsid w:val="007445D7"/>
    <w:rsid w:val="007446F0"/>
    <w:rsid w:val="00744754"/>
    <w:rsid w:val="007449FB"/>
    <w:rsid w:val="00744D46"/>
    <w:rsid w:val="007452CA"/>
    <w:rsid w:val="00745341"/>
    <w:rsid w:val="007454C5"/>
    <w:rsid w:val="00745A5A"/>
    <w:rsid w:val="00746246"/>
    <w:rsid w:val="0074671A"/>
    <w:rsid w:val="0074696B"/>
    <w:rsid w:val="00746BCD"/>
    <w:rsid w:val="00746D1C"/>
    <w:rsid w:val="00746F43"/>
    <w:rsid w:val="007472CA"/>
    <w:rsid w:val="00747A17"/>
    <w:rsid w:val="00747E3E"/>
    <w:rsid w:val="00747F6F"/>
    <w:rsid w:val="00750324"/>
    <w:rsid w:val="00750378"/>
    <w:rsid w:val="00750422"/>
    <w:rsid w:val="0075091B"/>
    <w:rsid w:val="00750C34"/>
    <w:rsid w:val="00751238"/>
    <w:rsid w:val="007513E5"/>
    <w:rsid w:val="00751760"/>
    <w:rsid w:val="0075184E"/>
    <w:rsid w:val="00751D1B"/>
    <w:rsid w:val="00751DFE"/>
    <w:rsid w:val="007524AA"/>
    <w:rsid w:val="007524C5"/>
    <w:rsid w:val="007527CA"/>
    <w:rsid w:val="00752933"/>
    <w:rsid w:val="00752D1B"/>
    <w:rsid w:val="00753667"/>
    <w:rsid w:val="0075381B"/>
    <w:rsid w:val="00753C29"/>
    <w:rsid w:val="00753E3B"/>
    <w:rsid w:val="0075402E"/>
    <w:rsid w:val="007542C9"/>
    <w:rsid w:val="00754846"/>
    <w:rsid w:val="00754851"/>
    <w:rsid w:val="007548B7"/>
    <w:rsid w:val="0075498D"/>
    <w:rsid w:val="0075499C"/>
    <w:rsid w:val="00754A5B"/>
    <w:rsid w:val="00754C02"/>
    <w:rsid w:val="00754CB0"/>
    <w:rsid w:val="0075517E"/>
    <w:rsid w:val="0075536A"/>
    <w:rsid w:val="007553C6"/>
    <w:rsid w:val="007560E0"/>
    <w:rsid w:val="0075684F"/>
    <w:rsid w:val="00756AD5"/>
    <w:rsid w:val="00757104"/>
    <w:rsid w:val="007572EC"/>
    <w:rsid w:val="00757560"/>
    <w:rsid w:val="007575FB"/>
    <w:rsid w:val="0075773F"/>
    <w:rsid w:val="00757A28"/>
    <w:rsid w:val="00757CC4"/>
    <w:rsid w:val="00757E27"/>
    <w:rsid w:val="00757E32"/>
    <w:rsid w:val="00760092"/>
    <w:rsid w:val="007600E7"/>
    <w:rsid w:val="00760142"/>
    <w:rsid w:val="007601D9"/>
    <w:rsid w:val="00760310"/>
    <w:rsid w:val="00760347"/>
    <w:rsid w:val="0076040F"/>
    <w:rsid w:val="00760735"/>
    <w:rsid w:val="00760A3A"/>
    <w:rsid w:val="00760E37"/>
    <w:rsid w:val="0076100B"/>
    <w:rsid w:val="00761668"/>
    <w:rsid w:val="007617B4"/>
    <w:rsid w:val="007618A7"/>
    <w:rsid w:val="007618E8"/>
    <w:rsid w:val="00761934"/>
    <w:rsid w:val="00761A28"/>
    <w:rsid w:val="00761B3F"/>
    <w:rsid w:val="00761C5E"/>
    <w:rsid w:val="00761E62"/>
    <w:rsid w:val="0076213A"/>
    <w:rsid w:val="00762353"/>
    <w:rsid w:val="00762DE3"/>
    <w:rsid w:val="007630A3"/>
    <w:rsid w:val="00763E9C"/>
    <w:rsid w:val="00764154"/>
    <w:rsid w:val="007642EA"/>
    <w:rsid w:val="007644EA"/>
    <w:rsid w:val="007645CD"/>
    <w:rsid w:val="00764689"/>
    <w:rsid w:val="00764A9E"/>
    <w:rsid w:val="00764C2B"/>
    <w:rsid w:val="0076562A"/>
    <w:rsid w:val="00765BAB"/>
    <w:rsid w:val="0076625E"/>
    <w:rsid w:val="00766801"/>
    <w:rsid w:val="00766AB6"/>
    <w:rsid w:val="00766C2F"/>
    <w:rsid w:val="00766DD5"/>
    <w:rsid w:val="007671EE"/>
    <w:rsid w:val="00767317"/>
    <w:rsid w:val="0076757A"/>
    <w:rsid w:val="00767676"/>
    <w:rsid w:val="00770A26"/>
    <w:rsid w:val="00770A62"/>
    <w:rsid w:val="00770F82"/>
    <w:rsid w:val="00770F9B"/>
    <w:rsid w:val="0077156C"/>
    <w:rsid w:val="0077179A"/>
    <w:rsid w:val="00771E52"/>
    <w:rsid w:val="00771F73"/>
    <w:rsid w:val="007723FC"/>
    <w:rsid w:val="007724E8"/>
    <w:rsid w:val="007724F1"/>
    <w:rsid w:val="00772601"/>
    <w:rsid w:val="00772636"/>
    <w:rsid w:val="00772959"/>
    <w:rsid w:val="00772CC0"/>
    <w:rsid w:val="00773E46"/>
    <w:rsid w:val="00773E83"/>
    <w:rsid w:val="007744AF"/>
    <w:rsid w:val="00775146"/>
    <w:rsid w:val="00775419"/>
    <w:rsid w:val="0077565E"/>
    <w:rsid w:val="00775B4D"/>
    <w:rsid w:val="00775CE4"/>
    <w:rsid w:val="00775D28"/>
    <w:rsid w:val="00775E17"/>
    <w:rsid w:val="00775FB9"/>
    <w:rsid w:val="00776CBB"/>
    <w:rsid w:val="00777308"/>
    <w:rsid w:val="0077746F"/>
    <w:rsid w:val="00777A13"/>
    <w:rsid w:val="00777E9F"/>
    <w:rsid w:val="007800F4"/>
    <w:rsid w:val="0078043A"/>
    <w:rsid w:val="00780875"/>
    <w:rsid w:val="00780C22"/>
    <w:rsid w:val="00780C47"/>
    <w:rsid w:val="00780E61"/>
    <w:rsid w:val="00781319"/>
    <w:rsid w:val="007813D0"/>
    <w:rsid w:val="007814F4"/>
    <w:rsid w:val="00781A07"/>
    <w:rsid w:val="00782113"/>
    <w:rsid w:val="007821BB"/>
    <w:rsid w:val="00782825"/>
    <w:rsid w:val="00782A38"/>
    <w:rsid w:val="00782A52"/>
    <w:rsid w:val="00782BEE"/>
    <w:rsid w:val="00782F7D"/>
    <w:rsid w:val="007830B9"/>
    <w:rsid w:val="007831C1"/>
    <w:rsid w:val="00783303"/>
    <w:rsid w:val="00783B06"/>
    <w:rsid w:val="00783ECB"/>
    <w:rsid w:val="0078407F"/>
    <w:rsid w:val="00784384"/>
    <w:rsid w:val="00785294"/>
    <w:rsid w:val="00785350"/>
    <w:rsid w:val="0078555F"/>
    <w:rsid w:val="00785CFC"/>
    <w:rsid w:val="00785E48"/>
    <w:rsid w:val="00786258"/>
    <w:rsid w:val="00786775"/>
    <w:rsid w:val="00786957"/>
    <w:rsid w:val="007869AD"/>
    <w:rsid w:val="007869CF"/>
    <w:rsid w:val="00786F14"/>
    <w:rsid w:val="0078741A"/>
    <w:rsid w:val="00787840"/>
    <w:rsid w:val="007879E4"/>
    <w:rsid w:val="007901D8"/>
    <w:rsid w:val="0079038C"/>
    <w:rsid w:val="0079091E"/>
    <w:rsid w:val="00790DEE"/>
    <w:rsid w:val="00791040"/>
    <w:rsid w:val="00791147"/>
    <w:rsid w:val="007915E1"/>
    <w:rsid w:val="00791C44"/>
    <w:rsid w:val="00793811"/>
    <w:rsid w:val="00793DA0"/>
    <w:rsid w:val="007942A9"/>
    <w:rsid w:val="007942BB"/>
    <w:rsid w:val="0079496E"/>
    <w:rsid w:val="00794B66"/>
    <w:rsid w:val="00794E11"/>
    <w:rsid w:val="00794F21"/>
    <w:rsid w:val="00795762"/>
    <w:rsid w:val="00795AEF"/>
    <w:rsid w:val="00795C5E"/>
    <w:rsid w:val="00795CD0"/>
    <w:rsid w:val="00795D10"/>
    <w:rsid w:val="00795F4A"/>
    <w:rsid w:val="00795FAD"/>
    <w:rsid w:val="00795FE3"/>
    <w:rsid w:val="00796240"/>
    <w:rsid w:val="0079667F"/>
    <w:rsid w:val="007967A3"/>
    <w:rsid w:val="007967C7"/>
    <w:rsid w:val="00796CF5"/>
    <w:rsid w:val="00796E55"/>
    <w:rsid w:val="00797293"/>
    <w:rsid w:val="007974F3"/>
    <w:rsid w:val="007978D2"/>
    <w:rsid w:val="007979A4"/>
    <w:rsid w:val="00797D93"/>
    <w:rsid w:val="007A00EA"/>
    <w:rsid w:val="007A0A55"/>
    <w:rsid w:val="007A0BF6"/>
    <w:rsid w:val="007A0FB7"/>
    <w:rsid w:val="007A134F"/>
    <w:rsid w:val="007A19AC"/>
    <w:rsid w:val="007A1EEB"/>
    <w:rsid w:val="007A1FC8"/>
    <w:rsid w:val="007A211C"/>
    <w:rsid w:val="007A242F"/>
    <w:rsid w:val="007A284C"/>
    <w:rsid w:val="007A29CF"/>
    <w:rsid w:val="007A2C76"/>
    <w:rsid w:val="007A2D50"/>
    <w:rsid w:val="007A365A"/>
    <w:rsid w:val="007A3849"/>
    <w:rsid w:val="007A38C5"/>
    <w:rsid w:val="007A3F38"/>
    <w:rsid w:val="007A4091"/>
    <w:rsid w:val="007A4241"/>
    <w:rsid w:val="007A44CC"/>
    <w:rsid w:val="007A4A5F"/>
    <w:rsid w:val="007A4F0E"/>
    <w:rsid w:val="007A51E0"/>
    <w:rsid w:val="007A5356"/>
    <w:rsid w:val="007A5555"/>
    <w:rsid w:val="007A571A"/>
    <w:rsid w:val="007A5941"/>
    <w:rsid w:val="007A5A88"/>
    <w:rsid w:val="007A5BB2"/>
    <w:rsid w:val="007A5D22"/>
    <w:rsid w:val="007A6145"/>
    <w:rsid w:val="007A6340"/>
    <w:rsid w:val="007A6583"/>
    <w:rsid w:val="007A68CD"/>
    <w:rsid w:val="007A6AC1"/>
    <w:rsid w:val="007A701B"/>
    <w:rsid w:val="007A7112"/>
    <w:rsid w:val="007A729F"/>
    <w:rsid w:val="007A7733"/>
    <w:rsid w:val="007A7D22"/>
    <w:rsid w:val="007B010E"/>
    <w:rsid w:val="007B0192"/>
    <w:rsid w:val="007B0285"/>
    <w:rsid w:val="007B07EB"/>
    <w:rsid w:val="007B07F9"/>
    <w:rsid w:val="007B0E5B"/>
    <w:rsid w:val="007B10C7"/>
    <w:rsid w:val="007B111B"/>
    <w:rsid w:val="007B119D"/>
    <w:rsid w:val="007B157C"/>
    <w:rsid w:val="007B1ADD"/>
    <w:rsid w:val="007B1C61"/>
    <w:rsid w:val="007B1E46"/>
    <w:rsid w:val="007B1F3C"/>
    <w:rsid w:val="007B1F3D"/>
    <w:rsid w:val="007B2896"/>
    <w:rsid w:val="007B2BF7"/>
    <w:rsid w:val="007B355A"/>
    <w:rsid w:val="007B38D6"/>
    <w:rsid w:val="007B3952"/>
    <w:rsid w:val="007B3B96"/>
    <w:rsid w:val="007B3E45"/>
    <w:rsid w:val="007B4038"/>
    <w:rsid w:val="007B4057"/>
    <w:rsid w:val="007B46F0"/>
    <w:rsid w:val="007B47AF"/>
    <w:rsid w:val="007B51B7"/>
    <w:rsid w:val="007B54DC"/>
    <w:rsid w:val="007B57FF"/>
    <w:rsid w:val="007B5B2A"/>
    <w:rsid w:val="007B5BF3"/>
    <w:rsid w:val="007B5FA8"/>
    <w:rsid w:val="007B6087"/>
    <w:rsid w:val="007B61AA"/>
    <w:rsid w:val="007B6272"/>
    <w:rsid w:val="007B6428"/>
    <w:rsid w:val="007B6BD7"/>
    <w:rsid w:val="007B6C8E"/>
    <w:rsid w:val="007B7049"/>
    <w:rsid w:val="007B7206"/>
    <w:rsid w:val="007B7BE5"/>
    <w:rsid w:val="007B7C41"/>
    <w:rsid w:val="007B7F6D"/>
    <w:rsid w:val="007C03CD"/>
    <w:rsid w:val="007C0CEC"/>
    <w:rsid w:val="007C0D54"/>
    <w:rsid w:val="007C1759"/>
    <w:rsid w:val="007C17ED"/>
    <w:rsid w:val="007C1A3D"/>
    <w:rsid w:val="007C1ABC"/>
    <w:rsid w:val="007C1B8F"/>
    <w:rsid w:val="007C1DED"/>
    <w:rsid w:val="007C21AB"/>
    <w:rsid w:val="007C25DB"/>
    <w:rsid w:val="007C27E4"/>
    <w:rsid w:val="007C2B3E"/>
    <w:rsid w:val="007C2F7D"/>
    <w:rsid w:val="007C309A"/>
    <w:rsid w:val="007C340E"/>
    <w:rsid w:val="007C37AC"/>
    <w:rsid w:val="007C3D9C"/>
    <w:rsid w:val="007C3F7C"/>
    <w:rsid w:val="007C4B8D"/>
    <w:rsid w:val="007C4CAE"/>
    <w:rsid w:val="007C532C"/>
    <w:rsid w:val="007C55D5"/>
    <w:rsid w:val="007C59CE"/>
    <w:rsid w:val="007C5B51"/>
    <w:rsid w:val="007C635A"/>
    <w:rsid w:val="007C6585"/>
    <w:rsid w:val="007C69B6"/>
    <w:rsid w:val="007C6DDB"/>
    <w:rsid w:val="007C7C8E"/>
    <w:rsid w:val="007D0263"/>
    <w:rsid w:val="007D048E"/>
    <w:rsid w:val="007D0552"/>
    <w:rsid w:val="007D0795"/>
    <w:rsid w:val="007D0A8A"/>
    <w:rsid w:val="007D0AA3"/>
    <w:rsid w:val="007D0E3E"/>
    <w:rsid w:val="007D144A"/>
    <w:rsid w:val="007D147D"/>
    <w:rsid w:val="007D1E8E"/>
    <w:rsid w:val="007D2096"/>
    <w:rsid w:val="007D26B1"/>
    <w:rsid w:val="007D2807"/>
    <w:rsid w:val="007D2AEF"/>
    <w:rsid w:val="007D2E41"/>
    <w:rsid w:val="007D2F7C"/>
    <w:rsid w:val="007D324F"/>
    <w:rsid w:val="007D3492"/>
    <w:rsid w:val="007D34D0"/>
    <w:rsid w:val="007D3648"/>
    <w:rsid w:val="007D398A"/>
    <w:rsid w:val="007D3A7E"/>
    <w:rsid w:val="007D3A8A"/>
    <w:rsid w:val="007D3E3D"/>
    <w:rsid w:val="007D4917"/>
    <w:rsid w:val="007D4D6B"/>
    <w:rsid w:val="007D4E53"/>
    <w:rsid w:val="007D5152"/>
    <w:rsid w:val="007D574E"/>
    <w:rsid w:val="007D5859"/>
    <w:rsid w:val="007D5B36"/>
    <w:rsid w:val="007D5E00"/>
    <w:rsid w:val="007D6214"/>
    <w:rsid w:val="007D6A28"/>
    <w:rsid w:val="007D6C88"/>
    <w:rsid w:val="007D6F4E"/>
    <w:rsid w:val="007D7135"/>
    <w:rsid w:val="007D7411"/>
    <w:rsid w:val="007D76F9"/>
    <w:rsid w:val="007D78A2"/>
    <w:rsid w:val="007D7A53"/>
    <w:rsid w:val="007E00C7"/>
    <w:rsid w:val="007E05E3"/>
    <w:rsid w:val="007E0964"/>
    <w:rsid w:val="007E09E2"/>
    <w:rsid w:val="007E0B3D"/>
    <w:rsid w:val="007E1095"/>
    <w:rsid w:val="007E1684"/>
    <w:rsid w:val="007E17E6"/>
    <w:rsid w:val="007E278D"/>
    <w:rsid w:val="007E27E9"/>
    <w:rsid w:val="007E28F6"/>
    <w:rsid w:val="007E2BE7"/>
    <w:rsid w:val="007E2C90"/>
    <w:rsid w:val="007E2E6E"/>
    <w:rsid w:val="007E2F1E"/>
    <w:rsid w:val="007E36D6"/>
    <w:rsid w:val="007E4215"/>
    <w:rsid w:val="007E4753"/>
    <w:rsid w:val="007E4B03"/>
    <w:rsid w:val="007E4BFF"/>
    <w:rsid w:val="007E4DA8"/>
    <w:rsid w:val="007E4E01"/>
    <w:rsid w:val="007E4F87"/>
    <w:rsid w:val="007E56CF"/>
    <w:rsid w:val="007E5769"/>
    <w:rsid w:val="007E58F0"/>
    <w:rsid w:val="007E59E8"/>
    <w:rsid w:val="007E5E1D"/>
    <w:rsid w:val="007E63E3"/>
    <w:rsid w:val="007E64BA"/>
    <w:rsid w:val="007E65E5"/>
    <w:rsid w:val="007E6E3C"/>
    <w:rsid w:val="007E6E41"/>
    <w:rsid w:val="007E7148"/>
    <w:rsid w:val="007E7435"/>
    <w:rsid w:val="007E760A"/>
    <w:rsid w:val="007E763A"/>
    <w:rsid w:val="007E7CCC"/>
    <w:rsid w:val="007F01B0"/>
    <w:rsid w:val="007F057E"/>
    <w:rsid w:val="007F0669"/>
    <w:rsid w:val="007F0A40"/>
    <w:rsid w:val="007F0ED2"/>
    <w:rsid w:val="007F13C1"/>
    <w:rsid w:val="007F14A7"/>
    <w:rsid w:val="007F170A"/>
    <w:rsid w:val="007F1B4C"/>
    <w:rsid w:val="007F25B0"/>
    <w:rsid w:val="007F26E2"/>
    <w:rsid w:val="007F2D1F"/>
    <w:rsid w:val="007F2E0F"/>
    <w:rsid w:val="007F329D"/>
    <w:rsid w:val="007F3802"/>
    <w:rsid w:val="007F38D0"/>
    <w:rsid w:val="007F3D51"/>
    <w:rsid w:val="007F4088"/>
    <w:rsid w:val="007F4A5F"/>
    <w:rsid w:val="007F4F03"/>
    <w:rsid w:val="007F5628"/>
    <w:rsid w:val="007F57C2"/>
    <w:rsid w:val="007F5923"/>
    <w:rsid w:val="007F5A67"/>
    <w:rsid w:val="007F5AA1"/>
    <w:rsid w:val="007F5C32"/>
    <w:rsid w:val="007F61DF"/>
    <w:rsid w:val="007F6931"/>
    <w:rsid w:val="007F6E62"/>
    <w:rsid w:val="007F6F16"/>
    <w:rsid w:val="007F70B8"/>
    <w:rsid w:val="007F71CA"/>
    <w:rsid w:val="007F7416"/>
    <w:rsid w:val="007F7748"/>
    <w:rsid w:val="007F7B2A"/>
    <w:rsid w:val="007F7D7D"/>
    <w:rsid w:val="00800502"/>
    <w:rsid w:val="0080105F"/>
    <w:rsid w:val="00801343"/>
    <w:rsid w:val="00801942"/>
    <w:rsid w:val="00801E73"/>
    <w:rsid w:val="0080205D"/>
    <w:rsid w:val="00802497"/>
    <w:rsid w:val="008024F1"/>
    <w:rsid w:val="0080253D"/>
    <w:rsid w:val="00802680"/>
    <w:rsid w:val="008027D5"/>
    <w:rsid w:val="00802908"/>
    <w:rsid w:val="00802EF0"/>
    <w:rsid w:val="00802FE7"/>
    <w:rsid w:val="00803427"/>
    <w:rsid w:val="008038CD"/>
    <w:rsid w:val="008040A5"/>
    <w:rsid w:val="0080410B"/>
    <w:rsid w:val="00804287"/>
    <w:rsid w:val="00804488"/>
    <w:rsid w:val="0080448C"/>
    <w:rsid w:val="008044A3"/>
    <w:rsid w:val="008044CA"/>
    <w:rsid w:val="00804799"/>
    <w:rsid w:val="00804842"/>
    <w:rsid w:val="00804D41"/>
    <w:rsid w:val="00804D6F"/>
    <w:rsid w:val="00804D7C"/>
    <w:rsid w:val="00804E14"/>
    <w:rsid w:val="00804EDE"/>
    <w:rsid w:val="008052EA"/>
    <w:rsid w:val="008053F2"/>
    <w:rsid w:val="00805FAC"/>
    <w:rsid w:val="008066E8"/>
    <w:rsid w:val="00806776"/>
    <w:rsid w:val="00806A8A"/>
    <w:rsid w:val="008072C8"/>
    <w:rsid w:val="008074DC"/>
    <w:rsid w:val="00807D68"/>
    <w:rsid w:val="00807F60"/>
    <w:rsid w:val="008104FC"/>
    <w:rsid w:val="00810CF8"/>
    <w:rsid w:val="0081108B"/>
    <w:rsid w:val="0081112F"/>
    <w:rsid w:val="0081199B"/>
    <w:rsid w:val="00811A60"/>
    <w:rsid w:val="00811E67"/>
    <w:rsid w:val="008120EA"/>
    <w:rsid w:val="008122CE"/>
    <w:rsid w:val="008127C5"/>
    <w:rsid w:val="0081297B"/>
    <w:rsid w:val="00812D58"/>
    <w:rsid w:val="00812E2F"/>
    <w:rsid w:val="00812EE2"/>
    <w:rsid w:val="00813EB1"/>
    <w:rsid w:val="00813F2D"/>
    <w:rsid w:val="0081414C"/>
    <w:rsid w:val="008142D4"/>
    <w:rsid w:val="008143EF"/>
    <w:rsid w:val="008144AE"/>
    <w:rsid w:val="00814518"/>
    <w:rsid w:val="008146E6"/>
    <w:rsid w:val="00814A53"/>
    <w:rsid w:val="0081522D"/>
    <w:rsid w:val="00815B46"/>
    <w:rsid w:val="00815D0F"/>
    <w:rsid w:val="00816056"/>
    <w:rsid w:val="00816076"/>
    <w:rsid w:val="008161A1"/>
    <w:rsid w:val="008166D2"/>
    <w:rsid w:val="00816750"/>
    <w:rsid w:val="008167EA"/>
    <w:rsid w:val="0081689F"/>
    <w:rsid w:val="00816A37"/>
    <w:rsid w:val="00816BAB"/>
    <w:rsid w:val="00816C22"/>
    <w:rsid w:val="008176F8"/>
    <w:rsid w:val="00817B42"/>
    <w:rsid w:val="00817BF9"/>
    <w:rsid w:val="00817C76"/>
    <w:rsid w:val="008203CA"/>
    <w:rsid w:val="008204A0"/>
    <w:rsid w:val="008206D7"/>
    <w:rsid w:val="0082098B"/>
    <w:rsid w:val="00820B35"/>
    <w:rsid w:val="00820B62"/>
    <w:rsid w:val="00820D0C"/>
    <w:rsid w:val="00820EDB"/>
    <w:rsid w:val="00821267"/>
    <w:rsid w:val="0082186D"/>
    <w:rsid w:val="00821CDF"/>
    <w:rsid w:val="0082218A"/>
    <w:rsid w:val="0082242D"/>
    <w:rsid w:val="008224FF"/>
    <w:rsid w:val="00823094"/>
    <w:rsid w:val="00823E29"/>
    <w:rsid w:val="00823E4C"/>
    <w:rsid w:val="008241F1"/>
    <w:rsid w:val="00824494"/>
    <w:rsid w:val="00824506"/>
    <w:rsid w:val="00824603"/>
    <w:rsid w:val="00824A8E"/>
    <w:rsid w:val="00824B25"/>
    <w:rsid w:val="00824B35"/>
    <w:rsid w:val="00824E4A"/>
    <w:rsid w:val="00824F02"/>
    <w:rsid w:val="008250BD"/>
    <w:rsid w:val="0082512F"/>
    <w:rsid w:val="0082588B"/>
    <w:rsid w:val="00825C4B"/>
    <w:rsid w:val="00826238"/>
    <w:rsid w:val="00826BE5"/>
    <w:rsid w:val="00826D09"/>
    <w:rsid w:val="00826E2D"/>
    <w:rsid w:val="00826ED2"/>
    <w:rsid w:val="00827799"/>
    <w:rsid w:val="00827F03"/>
    <w:rsid w:val="00827F99"/>
    <w:rsid w:val="00827FA6"/>
    <w:rsid w:val="0083004A"/>
    <w:rsid w:val="008302BC"/>
    <w:rsid w:val="0083044E"/>
    <w:rsid w:val="00830572"/>
    <w:rsid w:val="008305BD"/>
    <w:rsid w:val="0083080C"/>
    <w:rsid w:val="00830911"/>
    <w:rsid w:val="00830A43"/>
    <w:rsid w:val="00830EA0"/>
    <w:rsid w:val="0083110D"/>
    <w:rsid w:val="008313B1"/>
    <w:rsid w:val="0083163C"/>
    <w:rsid w:val="00831DD5"/>
    <w:rsid w:val="00831E90"/>
    <w:rsid w:val="0083226F"/>
    <w:rsid w:val="0083249F"/>
    <w:rsid w:val="008324DB"/>
    <w:rsid w:val="008327B1"/>
    <w:rsid w:val="008328CD"/>
    <w:rsid w:val="00833488"/>
    <w:rsid w:val="0083363A"/>
    <w:rsid w:val="008342C8"/>
    <w:rsid w:val="00834648"/>
    <w:rsid w:val="0083483E"/>
    <w:rsid w:val="008348A8"/>
    <w:rsid w:val="00834FBB"/>
    <w:rsid w:val="0083556E"/>
    <w:rsid w:val="008355C2"/>
    <w:rsid w:val="008358BF"/>
    <w:rsid w:val="00835C87"/>
    <w:rsid w:val="008364EC"/>
    <w:rsid w:val="008365AA"/>
    <w:rsid w:val="0083661D"/>
    <w:rsid w:val="00836A9D"/>
    <w:rsid w:val="00836BC7"/>
    <w:rsid w:val="00836D08"/>
    <w:rsid w:val="00836FB3"/>
    <w:rsid w:val="00837A5B"/>
    <w:rsid w:val="00840727"/>
    <w:rsid w:val="008408D7"/>
    <w:rsid w:val="00840961"/>
    <w:rsid w:val="00840D51"/>
    <w:rsid w:val="00840F70"/>
    <w:rsid w:val="0084175E"/>
    <w:rsid w:val="008418A3"/>
    <w:rsid w:val="00841908"/>
    <w:rsid w:val="00841988"/>
    <w:rsid w:val="0084200E"/>
    <w:rsid w:val="008424AE"/>
    <w:rsid w:val="00842B5B"/>
    <w:rsid w:val="008434E1"/>
    <w:rsid w:val="008437C6"/>
    <w:rsid w:val="00843EC3"/>
    <w:rsid w:val="00843F5E"/>
    <w:rsid w:val="0084411D"/>
    <w:rsid w:val="0084428E"/>
    <w:rsid w:val="0084430F"/>
    <w:rsid w:val="00844342"/>
    <w:rsid w:val="0084456A"/>
    <w:rsid w:val="008446CD"/>
    <w:rsid w:val="0084476A"/>
    <w:rsid w:val="00844887"/>
    <w:rsid w:val="0084498D"/>
    <w:rsid w:val="00844B87"/>
    <w:rsid w:val="0084510D"/>
    <w:rsid w:val="0084512D"/>
    <w:rsid w:val="008451BA"/>
    <w:rsid w:val="00845318"/>
    <w:rsid w:val="00845874"/>
    <w:rsid w:val="00845CBE"/>
    <w:rsid w:val="008466DC"/>
    <w:rsid w:val="0084678A"/>
    <w:rsid w:val="00846CA2"/>
    <w:rsid w:val="00847B7E"/>
    <w:rsid w:val="00847CBF"/>
    <w:rsid w:val="0085042B"/>
    <w:rsid w:val="00850660"/>
    <w:rsid w:val="00850E58"/>
    <w:rsid w:val="008510F0"/>
    <w:rsid w:val="00851330"/>
    <w:rsid w:val="008513C5"/>
    <w:rsid w:val="008515AA"/>
    <w:rsid w:val="0085168A"/>
    <w:rsid w:val="008517EB"/>
    <w:rsid w:val="00851EA2"/>
    <w:rsid w:val="00851F82"/>
    <w:rsid w:val="008520D0"/>
    <w:rsid w:val="0085230D"/>
    <w:rsid w:val="0085234D"/>
    <w:rsid w:val="008523AE"/>
    <w:rsid w:val="00852486"/>
    <w:rsid w:val="0085259D"/>
    <w:rsid w:val="00853093"/>
    <w:rsid w:val="008532FA"/>
    <w:rsid w:val="0085332A"/>
    <w:rsid w:val="0085345E"/>
    <w:rsid w:val="00853A50"/>
    <w:rsid w:val="00853B1F"/>
    <w:rsid w:val="00853CF3"/>
    <w:rsid w:val="00853EB3"/>
    <w:rsid w:val="0085400B"/>
    <w:rsid w:val="00854075"/>
    <w:rsid w:val="00854C9C"/>
    <w:rsid w:val="00854EE0"/>
    <w:rsid w:val="00855326"/>
    <w:rsid w:val="00855F6A"/>
    <w:rsid w:val="008563B0"/>
    <w:rsid w:val="008563D3"/>
    <w:rsid w:val="008565BA"/>
    <w:rsid w:val="008565F7"/>
    <w:rsid w:val="0085661D"/>
    <w:rsid w:val="00856860"/>
    <w:rsid w:val="00856AE1"/>
    <w:rsid w:val="00856B6D"/>
    <w:rsid w:val="00856DDB"/>
    <w:rsid w:val="008573AF"/>
    <w:rsid w:val="0085772C"/>
    <w:rsid w:val="00857898"/>
    <w:rsid w:val="00857DCD"/>
    <w:rsid w:val="00857E03"/>
    <w:rsid w:val="00857F5D"/>
    <w:rsid w:val="008601C8"/>
    <w:rsid w:val="008605FA"/>
    <w:rsid w:val="008606A4"/>
    <w:rsid w:val="008607A7"/>
    <w:rsid w:val="008609D6"/>
    <w:rsid w:val="00860AA4"/>
    <w:rsid w:val="00860EA6"/>
    <w:rsid w:val="00860F7A"/>
    <w:rsid w:val="00860FD4"/>
    <w:rsid w:val="00861036"/>
    <w:rsid w:val="008610CB"/>
    <w:rsid w:val="0086124D"/>
    <w:rsid w:val="00861AD5"/>
    <w:rsid w:val="00861DA5"/>
    <w:rsid w:val="008620F6"/>
    <w:rsid w:val="008625BE"/>
    <w:rsid w:val="008626BF"/>
    <w:rsid w:val="008628E6"/>
    <w:rsid w:val="00862FE2"/>
    <w:rsid w:val="0086309B"/>
    <w:rsid w:val="0086326F"/>
    <w:rsid w:val="008632B1"/>
    <w:rsid w:val="00863772"/>
    <w:rsid w:val="00863986"/>
    <w:rsid w:val="0086398D"/>
    <w:rsid w:val="00863B85"/>
    <w:rsid w:val="00863C10"/>
    <w:rsid w:val="0086406A"/>
    <w:rsid w:val="00864AD3"/>
    <w:rsid w:val="00864D9C"/>
    <w:rsid w:val="00864E9E"/>
    <w:rsid w:val="0086565B"/>
    <w:rsid w:val="008656DD"/>
    <w:rsid w:val="0086581C"/>
    <w:rsid w:val="00865C4A"/>
    <w:rsid w:val="00866371"/>
    <w:rsid w:val="008664F7"/>
    <w:rsid w:val="00866F29"/>
    <w:rsid w:val="00866F41"/>
    <w:rsid w:val="00867559"/>
    <w:rsid w:val="0086766D"/>
    <w:rsid w:val="008676F3"/>
    <w:rsid w:val="008677A2"/>
    <w:rsid w:val="008678B8"/>
    <w:rsid w:val="008701CF"/>
    <w:rsid w:val="008703FB"/>
    <w:rsid w:val="0087088E"/>
    <w:rsid w:val="00871073"/>
    <w:rsid w:val="0087147C"/>
    <w:rsid w:val="00871A0C"/>
    <w:rsid w:val="00871A8B"/>
    <w:rsid w:val="00871BCF"/>
    <w:rsid w:val="00871C68"/>
    <w:rsid w:val="00871F0E"/>
    <w:rsid w:val="00872023"/>
    <w:rsid w:val="008724F7"/>
    <w:rsid w:val="00872ACC"/>
    <w:rsid w:val="00872AD7"/>
    <w:rsid w:val="00872AEE"/>
    <w:rsid w:val="00872D9E"/>
    <w:rsid w:val="0087343D"/>
    <w:rsid w:val="00873598"/>
    <w:rsid w:val="0087384E"/>
    <w:rsid w:val="00873A24"/>
    <w:rsid w:val="008740F5"/>
    <w:rsid w:val="0087483B"/>
    <w:rsid w:val="0087497B"/>
    <w:rsid w:val="00874B05"/>
    <w:rsid w:val="00874B4C"/>
    <w:rsid w:val="00874D6D"/>
    <w:rsid w:val="00874DF7"/>
    <w:rsid w:val="00874F6D"/>
    <w:rsid w:val="00875155"/>
    <w:rsid w:val="00875578"/>
    <w:rsid w:val="00875C00"/>
    <w:rsid w:val="00875FA0"/>
    <w:rsid w:val="0087637F"/>
    <w:rsid w:val="00876740"/>
    <w:rsid w:val="008768E8"/>
    <w:rsid w:val="008769FB"/>
    <w:rsid w:val="00876B69"/>
    <w:rsid w:val="008770FF"/>
    <w:rsid w:val="00877372"/>
    <w:rsid w:val="0087792C"/>
    <w:rsid w:val="00877A99"/>
    <w:rsid w:val="00877EE3"/>
    <w:rsid w:val="00880245"/>
    <w:rsid w:val="00880AC8"/>
    <w:rsid w:val="00880B75"/>
    <w:rsid w:val="00880E50"/>
    <w:rsid w:val="00880F7F"/>
    <w:rsid w:val="00881005"/>
    <w:rsid w:val="008811C6"/>
    <w:rsid w:val="0088144A"/>
    <w:rsid w:val="00881772"/>
    <w:rsid w:val="00881AE6"/>
    <w:rsid w:val="00881D13"/>
    <w:rsid w:val="008820CB"/>
    <w:rsid w:val="00882365"/>
    <w:rsid w:val="0088236B"/>
    <w:rsid w:val="0088249C"/>
    <w:rsid w:val="00882A78"/>
    <w:rsid w:val="00882B2D"/>
    <w:rsid w:val="00882C55"/>
    <w:rsid w:val="00882D92"/>
    <w:rsid w:val="008831ED"/>
    <w:rsid w:val="00883351"/>
    <w:rsid w:val="00883F98"/>
    <w:rsid w:val="0088472B"/>
    <w:rsid w:val="00884882"/>
    <w:rsid w:val="00884A08"/>
    <w:rsid w:val="00884A60"/>
    <w:rsid w:val="0088520A"/>
    <w:rsid w:val="0088549F"/>
    <w:rsid w:val="00885ADB"/>
    <w:rsid w:val="00885C1A"/>
    <w:rsid w:val="00885CBE"/>
    <w:rsid w:val="00885CC3"/>
    <w:rsid w:val="00885E65"/>
    <w:rsid w:val="00885F45"/>
    <w:rsid w:val="008861EB"/>
    <w:rsid w:val="0088621C"/>
    <w:rsid w:val="00886647"/>
    <w:rsid w:val="0088684E"/>
    <w:rsid w:val="008875B1"/>
    <w:rsid w:val="0088781B"/>
    <w:rsid w:val="0089015B"/>
    <w:rsid w:val="0089080B"/>
    <w:rsid w:val="00890BF3"/>
    <w:rsid w:val="00890C3D"/>
    <w:rsid w:val="00891260"/>
    <w:rsid w:val="0089162A"/>
    <w:rsid w:val="008916A9"/>
    <w:rsid w:val="00891B43"/>
    <w:rsid w:val="00891CA3"/>
    <w:rsid w:val="00891DE4"/>
    <w:rsid w:val="00891E74"/>
    <w:rsid w:val="0089238D"/>
    <w:rsid w:val="008923E2"/>
    <w:rsid w:val="00892496"/>
    <w:rsid w:val="00892C16"/>
    <w:rsid w:val="0089327B"/>
    <w:rsid w:val="00893817"/>
    <w:rsid w:val="008939CE"/>
    <w:rsid w:val="00893A3F"/>
    <w:rsid w:val="00893C92"/>
    <w:rsid w:val="00893F37"/>
    <w:rsid w:val="008943BD"/>
    <w:rsid w:val="00894B55"/>
    <w:rsid w:val="00894E80"/>
    <w:rsid w:val="00895295"/>
    <w:rsid w:val="00895416"/>
    <w:rsid w:val="00895448"/>
    <w:rsid w:val="0089544D"/>
    <w:rsid w:val="00895CD5"/>
    <w:rsid w:val="0089639D"/>
    <w:rsid w:val="00896AD9"/>
    <w:rsid w:val="00897795"/>
    <w:rsid w:val="008978D7"/>
    <w:rsid w:val="0089795E"/>
    <w:rsid w:val="00897EB6"/>
    <w:rsid w:val="00897FD4"/>
    <w:rsid w:val="008A006E"/>
    <w:rsid w:val="008A0862"/>
    <w:rsid w:val="008A0954"/>
    <w:rsid w:val="008A09E3"/>
    <w:rsid w:val="008A0A64"/>
    <w:rsid w:val="008A0C1F"/>
    <w:rsid w:val="008A0DEB"/>
    <w:rsid w:val="008A10FC"/>
    <w:rsid w:val="008A182C"/>
    <w:rsid w:val="008A2078"/>
    <w:rsid w:val="008A2316"/>
    <w:rsid w:val="008A297F"/>
    <w:rsid w:val="008A2E8B"/>
    <w:rsid w:val="008A3028"/>
    <w:rsid w:val="008A3057"/>
    <w:rsid w:val="008A36B4"/>
    <w:rsid w:val="008A36C6"/>
    <w:rsid w:val="008A37D0"/>
    <w:rsid w:val="008A3D47"/>
    <w:rsid w:val="008A3E9D"/>
    <w:rsid w:val="008A476E"/>
    <w:rsid w:val="008A4B4F"/>
    <w:rsid w:val="008A5232"/>
    <w:rsid w:val="008A52CE"/>
    <w:rsid w:val="008A53C9"/>
    <w:rsid w:val="008A5615"/>
    <w:rsid w:val="008A5712"/>
    <w:rsid w:val="008A58CE"/>
    <w:rsid w:val="008A5970"/>
    <w:rsid w:val="008A59EF"/>
    <w:rsid w:val="008A5DC0"/>
    <w:rsid w:val="008A6173"/>
    <w:rsid w:val="008A658E"/>
    <w:rsid w:val="008A65D9"/>
    <w:rsid w:val="008A6ADB"/>
    <w:rsid w:val="008A6B6B"/>
    <w:rsid w:val="008A6D78"/>
    <w:rsid w:val="008A6E59"/>
    <w:rsid w:val="008A7013"/>
    <w:rsid w:val="008A7521"/>
    <w:rsid w:val="008A7A10"/>
    <w:rsid w:val="008A7C06"/>
    <w:rsid w:val="008A7D5A"/>
    <w:rsid w:val="008A7E1C"/>
    <w:rsid w:val="008B02F6"/>
    <w:rsid w:val="008B038D"/>
    <w:rsid w:val="008B03D9"/>
    <w:rsid w:val="008B05A5"/>
    <w:rsid w:val="008B05CC"/>
    <w:rsid w:val="008B0646"/>
    <w:rsid w:val="008B0762"/>
    <w:rsid w:val="008B0B94"/>
    <w:rsid w:val="008B122C"/>
    <w:rsid w:val="008B1281"/>
    <w:rsid w:val="008B16AC"/>
    <w:rsid w:val="008B1AB8"/>
    <w:rsid w:val="008B1CC4"/>
    <w:rsid w:val="008B2ABA"/>
    <w:rsid w:val="008B2FE8"/>
    <w:rsid w:val="008B2FFF"/>
    <w:rsid w:val="008B30BB"/>
    <w:rsid w:val="008B319D"/>
    <w:rsid w:val="008B3613"/>
    <w:rsid w:val="008B376B"/>
    <w:rsid w:val="008B3DF2"/>
    <w:rsid w:val="008B4024"/>
    <w:rsid w:val="008B4368"/>
    <w:rsid w:val="008B4582"/>
    <w:rsid w:val="008B49F5"/>
    <w:rsid w:val="008B4C7F"/>
    <w:rsid w:val="008B5028"/>
    <w:rsid w:val="008B5309"/>
    <w:rsid w:val="008B546F"/>
    <w:rsid w:val="008B5BA0"/>
    <w:rsid w:val="008B5D33"/>
    <w:rsid w:val="008B5E38"/>
    <w:rsid w:val="008B5F3C"/>
    <w:rsid w:val="008B62F9"/>
    <w:rsid w:val="008B632C"/>
    <w:rsid w:val="008B69F1"/>
    <w:rsid w:val="008B6AC9"/>
    <w:rsid w:val="008B7429"/>
    <w:rsid w:val="008B758A"/>
    <w:rsid w:val="008B798D"/>
    <w:rsid w:val="008B799D"/>
    <w:rsid w:val="008B7A80"/>
    <w:rsid w:val="008B7AE7"/>
    <w:rsid w:val="008B7C45"/>
    <w:rsid w:val="008B7D63"/>
    <w:rsid w:val="008C008B"/>
    <w:rsid w:val="008C00A7"/>
    <w:rsid w:val="008C0299"/>
    <w:rsid w:val="008C04CA"/>
    <w:rsid w:val="008C07C4"/>
    <w:rsid w:val="008C09C8"/>
    <w:rsid w:val="008C0AC8"/>
    <w:rsid w:val="008C0B6F"/>
    <w:rsid w:val="008C0F32"/>
    <w:rsid w:val="008C1144"/>
    <w:rsid w:val="008C12BC"/>
    <w:rsid w:val="008C1739"/>
    <w:rsid w:val="008C19B2"/>
    <w:rsid w:val="008C1AA8"/>
    <w:rsid w:val="008C1C23"/>
    <w:rsid w:val="008C267F"/>
    <w:rsid w:val="008C2EB4"/>
    <w:rsid w:val="008C3113"/>
    <w:rsid w:val="008C33A5"/>
    <w:rsid w:val="008C33BD"/>
    <w:rsid w:val="008C3DD7"/>
    <w:rsid w:val="008C3F5E"/>
    <w:rsid w:val="008C4067"/>
    <w:rsid w:val="008C4108"/>
    <w:rsid w:val="008C4286"/>
    <w:rsid w:val="008C449D"/>
    <w:rsid w:val="008C4BE0"/>
    <w:rsid w:val="008C4C29"/>
    <w:rsid w:val="008C4EE8"/>
    <w:rsid w:val="008C50C9"/>
    <w:rsid w:val="008C5562"/>
    <w:rsid w:val="008C5617"/>
    <w:rsid w:val="008C5B46"/>
    <w:rsid w:val="008C5B93"/>
    <w:rsid w:val="008C5C96"/>
    <w:rsid w:val="008C5E92"/>
    <w:rsid w:val="008C5F42"/>
    <w:rsid w:val="008C689A"/>
    <w:rsid w:val="008C70CC"/>
    <w:rsid w:val="008C719F"/>
    <w:rsid w:val="008C7C6D"/>
    <w:rsid w:val="008D009A"/>
    <w:rsid w:val="008D0FC9"/>
    <w:rsid w:val="008D16CF"/>
    <w:rsid w:val="008D1B05"/>
    <w:rsid w:val="008D21E4"/>
    <w:rsid w:val="008D22BC"/>
    <w:rsid w:val="008D2538"/>
    <w:rsid w:val="008D257F"/>
    <w:rsid w:val="008D29B3"/>
    <w:rsid w:val="008D2AC7"/>
    <w:rsid w:val="008D2C4F"/>
    <w:rsid w:val="008D2FF7"/>
    <w:rsid w:val="008D3554"/>
    <w:rsid w:val="008D3EBE"/>
    <w:rsid w:val="008D4316"/>
    <w:rsid w:val="008D4363"/>
    <w:rsid w:val="008D4396"/>
    <w:rsid w:val="008D4571"/>
    <w:rsid w:val="008D4EF8"/>
    <w:rsid w:val="008D524F"/>
    <w:rsid w:val="008D5B53"/>
    <w:rsid w:val="008D5D50"/>
    <w:rsid w:val="008D64AF"/>
    <w:rsid w:val="008D6799"/>
    <w:rsid w:val="008D692D"/>
    <w:rsid w:val="008D6AA0"/>
    <w:rsid w:val="008D761A"/>
    <w:rsid w:val="008D7855"/>
    <w:rsid w:val="008D7877"/>
    <w:rsid w:val="008D79BF"/>
    <w:rsid w:val="008D7A81"/>
    <w:rsid w:val="008D7D14"/>
    <w:rsid w:val="008D7E64"/>
    <w:rsid w:val="008E005A"/>
    <w:rsid w:val="008E03DA"/>
    <w:rsid w:val="008E0485"/>
    <w:rsid w:val="008E0524"/>
    <w:rsid w:val="008E06FC"/>
    <w:rsid w:val="008E0A3D"/>
    <w:rsid w:val="008E1157"/>
    <w:rsid w:val="008E19F4"/>
    <w:rsid w:val="008E1BB0"/>
    <w:rsid w:val="008E1DB7"/>
    <w:rsid w:val="008E2558"/>
    <w:rsid w:val="008E27B4"/>
    <w:rsid w:val="008E2802"/>
    <w:rsid w:val="008E28A0"/>
    <w:rsid w:val="008E2CB5"/>
    <w:rsid w:val="008E3B2C"/>
    <w:rsid w:val="008E3EB0"/>
    <w:rsid w:val="008E40F9"/>
    <w:rsid w:val="008E46C8"/>
    <w:rsid w:val="008E47ED"/>
    <w:rsid w:val="008E48EA"/>
    <w:rsid w:val="008E4AFB"/>
    <w:rsid w:val="008E4DD9"/>
    <w:rsid w:val="008E5AB1"/>
    <w:rsid w:val="008E5FD1"/>
    <w:rsid w:val="008E60D8"/>
    <w:rsid w:val="008E6134"/>
    <w:rsid w:val="008E661D"/>
    <w:rsid w:val="008E6AFD"/>
    <w:rsid w:val="008E6B6D"/>
    <w:rsid w:val="008E6BDB"/>
    <w:rsid w:val="008E720B"/>
    <w:rsid w:val="008E7229"/>
    <w:rsid w:val="008E7676"/>
    <w:rsid w:val="008E7D09"/>
    <w:rsid w:val="008F002E"/>
    <w:rsid w:val="008F0164"/>
    <w:rsid w:val="008F0220"/>
    <w:rsid w:val="008F02C4"/>
    <w:rsid w:val="008F035D"/>
    <w:rsid w:val="008F07B0"/>
    <w:rsid w:val="008F0861"/>
    <w:rsid w:val="008F0D16"/>
    <w:rsid w:val="008F0FFA"/>
    <w:rsid w:val="008F103B"/>
    <w:rsid w:val="008F10BD"/>
    <w:rsid w:val="008F1136"/>
    <w:rsid w:val="008F11FD"/>
    <w:rsid w:val="008F135A"/>
    <w:rsid w:val="008F151A"/>
    <w:rsid w:val="008F1816"/>
    <w:rsid w:val="008F183C"/>
    <w:rsid w:val="008F1AAB"/>
    <w:rsid w:val="008F1F1A"/>
    <w:rsid w:val="008F1F98"/>
    <w:rsid w:val="008F209E"/>
    <w:rsid w:val="008F21D0"/>
    <w:rsid w:val="008F2320"/>
    <w:rsid w:val="008F24D8"/>
    <w:rsid w:val="008F25FA"/>
    <w:rsid w:val="008F2878"/>
    <w:rsid w:val="008F2BCB"/>
    <w:rsid w:val="008F2D89"/>
    <w:rsid w:val="008F342E"/>
    <w:rsid w:val="008F39A6"/>
    <w:rsid w:val="008F47BE"/>
    <w:rsid w:val="008F482D"/>
    <w:rsid w:val="008F4C6A"/>
    <w:rsid w:val="008F5609"/>
    <w:rsid w:val="008F56D4"/>
    <w:rsid w:val="008F578D"/>
    <w:rsid w:val="008F59B6"/>
    <w:rsid w:val="008F5F5F"/>
    <w:rsid w:val="008F5F65"/>
    <w:rsid w:val="008F65A1"/>
    <w:rsid w:val="008F6751"/>
    <w:rsid w:val="008F6976"/>
    <w:rsid w:val="008F7348"/>
    <w:rsid w:val="008F76F1"/>
    <w:rsid w:val="008F7B0B"/>
    <w:rsid w:val="008F7C4C"/>
    <w:rsid w:val="008F7F06"/>
    <w:rsid w:val="009003C1"/>
    <w:rsid w:val="00900480"/>
    <w:rsid w:val="009009C6"/>
    <w:rsid w:val="00900B31"/>
    <w:rsid w:val="00900BC1"/>
    <w:rsid w:val="00900CB1"/>
    <w:rsid w:val="00900D92"/>
    <w:rsid w:val="00900DCD"/>
    <w:rsid w:val="00900E1E"/>
    <w:rsid w:val="00900EF0"/>
    <w:rsid w:val="00900F09"/>
    <w:rsid w:val="00901BF2"/>
    <w:rsid w:val="00901CD1"/>
    <w:rsid w:val="00901D33"/>
    <w:rsid w:val="00901E6E"/>
    <w:rsid w:val="00902011"/>
    <w:rsid w:val="00902D2D"/>
    <w:rsid w:val="009032B4"/>
    <w:rsid w:val="009039AC"/>
    <w:rsid w:val="009039C6"/>
    <w:rsid w:val="00903B06"/>
    <w:rsid w:val="00903C6B"/>
    <w:rsid w:val="009043AC"/>
    <w:rsid w:val="00904474"/>
    <w:rsid w:val="00904640"/>
    <w:rsid w:val="009049B3"/>
    <w:rsid w:val="00904BFB"/>
    <w:rsid w:val="00904E06"/>
    <w:rsid w:val="009054E1"/>
    <w:rsid w:val="00905986"/>
    <w:rsid w:val="00905D88"/>
    <w:rsid w:val="00905EDC"/>
    <w:rsid w:val="009061F0"/>
    <w:rsid w:val="009062C8"/>
    <w:rsid w:val="009065BC"/>
    <w:rsid w:val="00906623"/>
    <w:rsid w:val="00906787"/>
    <w:rsid w:val="009069A3"/>
    <w:rsid w:val="00906F97"/>
    <w:rsid w:val="00907364"/>
    <w:rsid w:val="00907825"/>
    <w:rsid w:val="009102A1"/>
    <w:rsid w:val="0091052D"/>
    <w:rsid w:val="0091066D"/>
    <w:rsid w:val="0091073E"/>
    <w:rsid w:val="009107B7"/>
    <w:rsid w:val="00910DA3"/>
    <w:rsid w:val="00911024"/>
    <w:rsid w:val="00911421"/>
    <w:rsid w:val="009114FD"/>
    <w:rsid w:val="0091188C"/>
    <w:rsid w:val="00911C42"/>
    <w:rsid w:val="00911D49"/>
    <w:rsid w:val="00911E66"/>
    <w:rsid w:val="009128FA"/>
    <w:rsid w:val="00912959"/>
    <w:rsid w:val="00912CCD"/>
    <w:rsid w:val="00913975"/>
    <w:rsid w:val="00913A73"/>
    <w:rsid w:val="0091453C"/>
    <w:rsid w:val="00914587"/>
    <w:rsid w:val="0091480C"/>
    <w:rsid w:val="00915405"/>
    <w:rsid w:val="0091587F"/>
    <w:rsid w:val="009158CE"/>
    <w:rsid w:val="00915DB2"/>
    <w:rsid w:val="00915EE6"/>
    <w:rsid w:val="009166AF"/>
    <w:rsid w:val="00916A87"/>
    <w:rsid w:val="00916C81"/>
    <w:rsid w:val="00916E7A"/>
    <w:rsid w:val="00916F44"/>
    <w:rsid w:val="00916F7E"/>
    <w:rsid w:val="00916FFB"/>
    <w:rsid w:val="0091710D"/>
    <w:rsid w:val="00917634"/>
    <w:rsid w:val="00917CFB"/>
    <w:rsid w:val="00917F3E"/>
    <w:rsid w:val="00920185"/>
    <w:rsid w:val="00920421"/>
    <w:rsid w:val="0092095F"/>
    <w:rsid w:val="00920D14"/>
    <w:rsid w:val="00920DF5"/>
    <w:rsid w:val="0092130C"/>
    <w:rsid w:val="00921947"/>
    <w:rsid w:val="00921B45"/>
    <w:rsid w:val="009224B4"/>
    <w:rsid w:val="00922570"/>
    <w:rsid w:val="0092294A"/>
    <w:rsid w:val="00922FC0"/>
    <w:rsid w:val="009231E3"/>
    <w:rsid w:val="00923E0D"/>
    <w:rsid w:val="0092430C"/>
    <w:rsid w:val="00924BC2"/>
    <w:rsid w:val="00924C4A"/>
    <w:rsid w:val="009259DD"/>
    <w:rsid w:val="00925C45"/>
    <w:rsid w:val="00925EC1"/>
    <w:rsid w:val="00926275"/>
    <w:rsid w:val="00926343"/>
    <w:rsid w:val="00926820"/>
    <w:rsid w:val="00926D72"/>
    <w:rsid w:val="009271F5"/>
    <w:rsid w:val="009272B9"/>
    <w:rsid w:val="009273D0"/>
    <w:rsid w:val="00927727"/>
    <w:rsid w:val="00927E7D"/>
    <w:rsid w:val="00927F1F"/>
    <w:rsid w:val="009301A1"/>
    <w:rsid w:val="0093025A"/>
    <w:rsid w:val="0093029D"/>
    <w:rsid w:val="009307EB"/>
    <w:rsid w:val="009309D2"/>
    <w:rsid w:val="00930BDB"/>
    <w:rsid w:val="00930C3A"/>
    <w:rsid w:val="0093133E"/>
    <w:rsid w:val="0093141D"/>
    <w:rsid w:val="009314D2"/>
    <w:rsid w:val="0093156A"/>
    <w:rsid w:val="0093189D"/>
    <w:rsid w:val="00931A75"/>
    <w:rsid w:val="00931AD1"/>
    <w:rsid w:val="009326AC"/>
    <w:rsid w:val="0093293B"/>
    <w:rsid w:val="00932BAB"/>
    <w:rsid w:val="00933AA5"/>
    <w:rsid w:val="0093403C"/>
    <w:rsid w:val="00934483"/>
    <w:rsid w:val="009349A4"/>
    <w:rsid w:val="00934B77"/>
    <w:rsid w:val="00934CDB"/>
    <w:rsid w:val="00934EFA"/>
    <w:rsid w:val="009357BC"/>
    <w:rsid w:val="00935A44"/>
    <w:rsid w:val="00935B51"/>
    <w:rsid w:val="00935D03"/>
    <w:rsid w:val="00936243"/>
    <w:rsid w:val="00936323"/>
    <w:rsid w:val="00936E62"/>
    <w:rsid w:val="00936FAC"/>
    <w:rsid w:val="009372CB"/>
    <w:rsid w:val="00937650"/>
    <w:rsid w:val="009379B1"/>
    <w:rsid w:val="00937C7D"/>
    <w:rsid w:val="00937FA5"/>
    <w:rsid w:val="009404AF"/>
    <w:rsid w:val="00940637"/>
    <w:rsid w:val="00940CEB"/>
    <w:rsid w:val="00940D98"/>
    <w:rsid w:val="00940EDE"/>
    <w:rsid w:val="00940F24"/>
    <w:rsid w:val="009411E2"/>
    <w:rsid w:val="00941237"/>
    <w:rsid w:val="0094128F"/>
    <w:rsid w:val="009415A7"/>
    <w:rsid w:val="009416C8"/>
    <w:rsid w:val="00941E76"/>
    <w:rsid w:val="00942338"/>
    <w:rsid w:val="009424EE"/>
    <w:rsid w:val="00942512"/>
    <w:rsid w:val="00942831"/>
    <w:rsid w:val="00942D13"/>
    <w:rsid w:val="00942FAC"/>
    <w:rsid w:val="00942FD6"/>
    <w:rsid w:val="00943322"/>
    <w:rsid w:val="00943A73"/>
    <w:rsid w:val="009442A8"/>
    <w:rsid w:val="00944365"/>
    <w:rsid w:val="00944AB1"/>
    <w:rsid w:val="00944D27"/>
    <w:rsid w:val="0094570C"/>
    <w:rsid w:val="00945A9E"/>
    <w:rsid w:val="00945FAA"/>
    <w:rsid w:val="009462AA"/>
    <w:rsid w:val="00946313"/>
    <w:rsid w:val="0094692B"/>
    <w:rsid w:val="00946B09"/>
    <w:rsid w:val="00946B8E"/>
    <w:rsid w:val="00946B98"/>
    <w:rsid w:val="0094725E"/>
    <w:rsid w:val="00947421"/>
    <w:rsid w:val="00947672"/>
    <w:rsid w:val="00947A56"/>
    <w:rsid w:val="00947ADD"/>
    <w:rsid w:val="00947C98"/>
    <w:rsid w:val="00947DA1"/>
    <w:rsid w:val="009500C3"/>
    <w:rsid w:val="0095057E"/>
    <w:rsid w:val="009506A2"/>
    <w:rsid w:val="00950727"/>
    <w:rsid w:val="00950909"/>
    <w:rsid w:val="0095098C"/>
    <w:rsid w:val="00950A24"/>
    <w:rsid w:val="00950B00"/>
    <w:rsid w:val="00950C6A"/>
    <w:rsid w:val="00950C76"/>
    <w:rsid w:val="00950D65"/>
    <w:rsid w:val="00950DB1"/>
    <w:rsid w:val="0095128D"/>
    <w:rsid w:val="009513E7"/>
    <w:rsid w:val="00951762"/>
    <w:rsid w:val="00951B3C"/>
    <w:rsid w:val="00952057"/>
    <w:rsid w:val="00952067"/>
    <w:rsid w:val="009521C6"/>
    <w:rsid w:val="0095272D"/>
    <w:rsid w:val="0095297A"/>
    <w:rsid w:val="00952C79"/>
    <w:rsid w:val="00952DC8"/>
    <w:rsid w:val="00953026"/>
    <w:rsid w:val="009531B4"/>
    <w:rsid w:val="00953BC2"/>
    <w:rsid w:val="00953E78"/>
    <w:rsid w:val="00954452"/>
    <w:rsid w:val="00954647"/>
    <w:rsid w:val="00954871"/>
    <w:rsid w:val="00954DA8"/>
    <w:rsid w:val="00954ED8"/>
    <w:rsid w:val="00954EF9"/>
    <w:rsid w:val="009553C2"/>
    <w:rsid w:val="009558CA"/>
    <w:rsid w:val="009565AA"/>
    <w:rsid w:val="009565DE"/>
    <w:rsid w:val="00956B7D"/>
    <w:rsid w:val="00956DFB"/>
    <w:rsid w:val="00956F29"/>
    <w:rsid w:val="009570A6"/>
    <w:rsid w:val="00957264"/>
    <w:rsid w:val="00957715"/>
    <w:rsid w:val="00957ACD"/>
    <w:rsid w:val="00957B57"/>
    <w:rsid w:val="00957BA9"/>
    <w:rsid w:val="00957DDF"/>
    <w:rsid w:val="00957FF9"/>
    <w:rsid w:val="0096001F"/>
    <w:rsid w:val="00960240"/>
    <w:rsid w:val="0096027D"/>
    <w:rsid w:val="00960823"/>
    <w:rsid w:val="00960880"/>
    <w:rsid w:val="009608A0"/>
    <w:rsid w:val="00960B5B"/>
    <w:rsid w:val="0096185A"/>
    <w:rsid w:val="009619F2"/>
    <w:rsid w:val="00961A34"/>
    <w:rsid w:val="00961AAB"/>
    <w:rsid w:val="00961B8C"/>
    <w:rsid w:val="00961C6C"/>
    <w:rsid w:val="009627C8"/>
    <w:rsid w:val="009627EA"/>
    <w:rsid w:val="00962AC8"/>
    <w:rsid w:val="00962C41"/>
    <w:rsid w:val="00962EB9"/>
    <w:rsid w:val="00962F70"/>
    <w:rsid w:val="009632B7"/>
    <w:rsid w:val="00963FEC"/>
    <w:rsid w:val="0096402B"/>
    <w:rsid w:val="009642B0"/>
    <w:rsid w:val="00964321"/>
    <w:rsid w:val="0096453B"/>
    <w:rsid w:val="00964654"/>
    <w:rsid w:val="00964862"/>
    <w:rsid w:val="00964B14"/>
    <w:rsid w:val="00964E65"/>
    <w:rsid w:val="009652FF"/>
    <w:rsid w:val="009653A9"/>
    <w:rsid w:val="0096552E"/>
    <w:rsid w:val="00965798"/>
    <w:rsid w:val="0096668F"/>
    <w:rsid w:val="00966867"/>
    <w:rsid w:val="009668FC"/>
    <w:rsid w:val="00966BB0"/>
    <w:rsid w:val="00966E01"/>
    <w:rsid w:val="0096705A"/>
    <w:rsid w:val="00967427"/>
    <w:rsid w:val="00967434"/>
    <w:rsid w:val="00967576"/>
    <w:rsid w:val="009678FA"/>
    <w:rsid w:val="00967B74"/>
    <w:rsid w:val="00967CD3"/>
    <w:rsid w:val="00967D2B"/>
    <w:rsid w:val="009702B2"/>
    <w:rsid w:val="0097030A"/>
    <w:rsid w:val="00970327"/>
    <w:rsid w:val="0097047A"/>
    <w:rsid w:val="009707F9"/>
    <w:rsid w:val="00970C79"/>
    <w:rsid w:val="00970D02"/>
    <w:rsid w:val="00970D04"/>
    <w:rsid w:val="00970E4E"/>
    <w:rsid w:val="00971018"/>
    <w:rsid w:val="009712CF"/>
    <w:rsid w:val="009715F3"/>
    <w:rsid w:val="009717E8"/>
    <w:rsid w:val="00971833"/>
    <w:rsid w:val="00971A22"/>
    <w:rsid w:val="00971DC5"/>
    <w:rsid w:val="00971E94"/>
    <w:rsid w:val="00972131"/>
    <w:rsid w:val="00972319"/>
    <w:rsid w:val="00972503"/>
    <w:rsid w:val="009728ED"/>
    <w:rsid w:val="00972A6E"/>
    <w:rsid w:val="00972AAA"/>
    <w:rsid w:val="00972C1F"/>
    <w:rsid w:val="00972FF1"/>
    <w:rsid w:val="0097315B"/>
    <w:rsid w:val="00973942"/>
    <w:rsid w:val="00973E47"/>
    <w:rsid w:val="00973F14"/>
    <w:rsid w:val="00974118"/>
    <w:rsid w:val="009743AC"/>
    <w:rsid w:val="00974652"/>
    <w:rsid w:val="00974CCE"/>
    <w:rsid w:val="00974CEC"/>
    <w:rsid w:val="00974D9A"/>
    <w:rsid w:val="00974EA3"/>
    <w:rsid w:val="00974EEF"/>
    <w:rsid w:val="00975B9A"/>
    <w:rsid w:val="00975EC5"/>
    <w:rsid w:val="00975FBC"/>
    <w:rsid w:val="009760C3"/>
    <w:rsid w:val="009768D4"/>
    <w:rsid w:val="0097691C"/>
    <w:rsid w:val="00976BB9"/>
    <w:rsid w:val="009772EE"/>
    <w:rsid w:val="009772F6"/>
    <w:rsid w:val="00977812"/>
    <w:rsid w:val="00977A1B"/>
    <w:rsid w:val="00977FAC"/>
    <w:rsid w:val="00980171"/>
    <w:rsid w:val="00980361"/>
    <w:rsid w:val="009804C8"/>
    <w:rsid w:val="009804F6"/>
    <w:rsid w:val="009808D4"/>
    <w:rsid w:val="00980BD4"/>
    <w:rsid w:val="00981257"/>
    <w:rsid w:val="00981CCE"/>
    <w:rsid w:val="00981DD1"/>
    <w:rsid w:val="00982559"/>
    <w:rsid w:val="00982572"/>
    <w:rsid w:val="00982751"/>
    <w:rsid w:val="009827B3"/>
    <w:rsid w:val="00982875"/>
    <w:rsid w:val="009829CF"/>
    <w:rsid w:val="0098325F"/>
    <w:rsid w:val="00983400"/>
    <w:rsid w:val="00983563"/>
    <w:rsid w:val="0098372D"/>
    <w:rsid w:val="009839FD"/>
    <w:rsid w:val="00983D66"/>
    <w:rsid w:val="00983EB9"/>
    <w:rsid w:val="00984176"/>
    <w:rsid w:val="00984828"/>
    <w:rsid w:val="00984D7F"/>
    <w:rsid w:val="00985138"/>
    <w:rsid w:val="00985AA0"/>
    <w:rsid w:val="00985B4C"/>
    <w:rsid w:val="00985B56"/>
    <w:rsid w:val="00986469"/>
    <w:rsid w:val="00986519"/>
    <w:rsid w:val="00986554"/>
    <w:rsid w:val="009869D3"/>
    <w:rsid w:val="00986A19"/>
    <w:rsid w:val="00986BF9"/>
    <w:rsid w:val="00986C86"/>
    <w:rsid w:val="00986FA2"/>
    <w:rsid w:val="00987090"/>
    <w:rsid w:val="00987469"/>
    <w:rsid w:val="00987583"/>
    <w:rsid w:val="00987AB6"/>
    <w:rsid w:val="00987DDA"/>
    <w:rsid w:val="00987E6C"/>
    <w:rsid w:val="0099008E"/>
    <w:rsid w:val="009901A7"/>
    <w:rsid w:val="009903B5"/>
    <w:rsid w:val="00990617"/>
    <w:rsid w:val="0099078A"/>
    <w:rsid w:val="00990968"/>
    <w:rsid w:val="00990A54"/>
    <w:rsid w:val="00990CCC"/>
    <w:rsid w:val="0099154D"/>
    <w:rsid w:val="00991770"/>
    <w:rsid w:val="009917DC"/>
    <w:rsid w:val="00991C2E"/>
    <w:rsid w:val="009925E7"/>
    <w:rsid w:val="00992898"/>
    <w:rsid w:val="00992CAB"/>
    <w:rsid w:val="00993265"/>
    <w:rsid w:val="00993640"/>
    <w:rsid w:val="0099383A"/>
    <w:rsid w:val="00993959"/>
    <w:rsid w:val="00993D7A"/>
    <w:rsid w:val="00994104"/>
    <w:rsid w:val="00994111"/>
    <w:rsid w:val="0099480D"/>
    <w:rsid w:val="00994A88"/>
    <w:rsid w:val="009953DD"/>
    <w:rsid w:val="00995924"/>
    <w:rsid w:val="00995DF5"/>
    <w:rsid w:val="00995EF7"/>
    <w:rsid w:val="00995F5A"/>
    <w:rsid w:val="0099610D"/>
    <w:rsid w:val="009961A5"/>
    <w:rsid w:val="00996493"/>
    <w:rsid w:val="00996557"/>
    <w:rsid w:val="009965A8"/>
    <w:rsid w:val="00996753"/>
    <w:rsid w:val="00996827"/>
    <w:rsid w:val="00996A58"/>
    <w:rsid w:val="00996FD0"/>
    <w:rsid w:val="00997222"/>
    <w:rsid w:val="0099726D"/>
    <w:rsid w:val="009973E0"/>
    <w:rsid w:val="00997407"/>
    <w:rsid w:val="0099754C"/>
    <w:rsid w:val="00997596"/>
    <w:rsid w:val="00997619"/>
    <w:rsid w:val="00997975"/>
    <w:rsid w:val="00997981"/>
    <w:rsid w:val="009979FD"/>
    <w:rsid w:val="00997CC8"/>
    <w:rsid w:val="00997E71"/>
    <w:rsid w:val="00997FB5"/>
    <w:rsid w:val="00997FD8"/>
    <w:rsid w:val="009A06A0"/>
    <w:rsid w:val="009A10CB"/>
    <w:rsid w:val="009A116D"/>
    <w:rsid w:val="009A1AB0"/>
    <w:rsid w:val="009A1D75"/>
    <w:rsid w:val="009A1D88"/>
    <w:rsid w:val="009A207F"/>
    <w:rsid w:val="009A2283"/>
    <w:rsid w:val="009A2285"/>
    <w:rsid w:val="009A247C"/>
    <w:rsid w:val="009A24A8"/>
    <w:rsid w:val="009A24A9"/>
    <w:rsid w:val="009A25FE"/>
    <w:rsid w:val="009A26EC"/>
    <w:rsid w:val="009A2CC5"/>
    <w:rsid w:val="009A2DA0"/>
    <w:rsid w:val="009A312B"/>
    <w:rsid w:val="009A3151"/>
    <w:rsid w:val="009A3242"/>
    <w:rsid w:val="009A326B"/>
    <w:rsid w:val="009A33C1"/>
    <w:rsid w:val="009A35F6"/>
    <w:rsid w:val="009A36E0"/>
    <w:rsid w:val="009A3944"/>
    <w:rsid w:val="009A3F12"/>
    <w:rsid w:val="009A3F8F"/>
    <w:rsid w:val="009A4533"/>
    <w:rsid w:val="009A4C84"/>
    <w:rsid w:val="009A4F73"/>
    <w:rsid w:val="009A5328"/>
    <w:rsid w:val="009A5398"/>
    <w:rsid w:val="009A5531"/>
    <w:rsid w:val="009A5534"/>
    <w:rsid w:val="009A5576"/>
    <w:rsid w:val="009A558D"/>
    <w:rsid w:val="009A5709"/>
    <w:rsid w:val="009A5B52"/>
    <w:rsid w:val="009A5C85"/>
    <w:rsid w:val="009A6365"/>
    <w:rsid w:val="009A64FF"/>
    <w:rsid w:val="009A67FB"/>
    <w:rsid w:val="009A68AF"/>
    <w:rsid w:val="009A6904"/>
    <w:rsid w:val="009A6BE2"/>
    <w:rsid w:val="009A7228"/>
    <w:rsid w:val="009A75D3"/>
    <w:rsid w:val="009A76C1"/>
    <w:rsid w:val="009A7749"/>
    <w:rsid w:val="009A78BD"/>
    <w:rsid w:val="009B091D"/>
    <w:rsid w:val="009B0EB8"/>
    <w:rsid w:val="009B0F43"/>
    <w:rsid w:val="009B1195"/>
    <w:rsid w:val="009B149C"/>
    <w:rsid w:val="009B155E"/>
    <w:rsid w:val="009B1AE4"/>
    <w:rsid w:val="009B1E10"/>
    <w:rsid w:val="009B2024"/>
    <w:rsid w:val="009B222A"/>
    <w:rsid w:val="009B2336"/>
    <w:rsid w:val="009B2545"/>
    <w:rsid w:val="009B2DB1"/>
    <w:rsid w:val="009B3785"/>
    <w:rsid w:val="009B4163"/>
    <w:rsid w:val="009B48EB"/>
    <w:rsid w:val="009B53D9"/>
    <w:rsid w:val="009B6650"/>
    <w:rsid w:val="009B6AF8"/>
    <w:rsid w:val="009B6BDF"/>
    <w:rsid w:val="009B6D9D"/>
    <w:rsid w:val="009B71CB"/>
    <w:rsid w:val="009B761B"/>
    <w:rsid w:val="009B7744"/>
    <w:rsid w:val="009B79D1"/>
    <w:rsid w:val="009B7DF6"/>
    <w:rsid w:val="009C02A8"/>
    <w:rsid w:val="009C02E6"/>
    <w:rsid w:val="009C054E"/>
    <w:rsid w:val="009C05A5"/>
    <w:rsid w:val="009C05E2"/>
    <w:rsid w:val="009C09AE"/>
    <w:rsid w:val="009C0E32"/>
    <w:rsid w:val="009C1A6F"/>
    <w:rsid w:val="009C207D"/>
    <w:rsid w:val="009C2382"/>
    <w:rsid w:val="009C23D2"/>
    <w:rsid w:val="009C25EE"/>
    <w:rsid w:val="009C297E"/>
    <w:rsid w:val="009C2BF7"/>
    <w:rsid w:val="009C38CC"/>
    <w:rsid w:val="009C3E0B"/>
    <w:rsid w:val="009C3E69"/>
    <w:rsid w:val="009C40EE"/>
    <w:rsid w:val="009C4114"/>
    <w:rsid w:val="009C4800"/>
    <w:rsid w:val="009C4E2C"/>
    <w:rsid w:val="009C5407"/>
    <w:rsid w:val="009C57E7"/>
    <w:rsid w:val="009C6077"/>
    <w:rsid w:val="009C60C8"/>
    <w:rsid w:val="009C63E9"/>
    <w:rsid w:val="009C681E"/>
    <w:rsid w:val="009C6928"/>
    <w:rsid w:val="009C6CF5"/>
    <w:rsid w:val="009C7234"/>
    <w:rsid w:val="009C75B7"/>
    <w:rsid w:val="009C791C"/>
    <w:rsid w:val="009C7A94"/>
    <w:rsid w:val="009C7C1B"/>
    <w:rsid w:val="009C7EE2"/>
    <w:rsid w:val="009D1337"/>
    <w:rsid w:val="009D149C"/>
    <w:rsid w:val="009D177B"/>
    <w:rsid w:val="009D252A"/>
    <w:rsid w:val="009D265B"/>
    <w:rsid w:val="009D2748"/>
    <w:rsid w:val="009D2BCE"/>
    <w:rsid w:val="009D327E"/>
    <w:rsid w:val="009D34CA"/>
    <w:rsid w:val="009D3CEF"/>
    <w:rsid w:val="009D3D3F"/>
    <w:rsid w:val="009D40F0"/>
    <w:rsid w:val="009D4176"/>
    <w:rsid w:val="009D41E5"/>
    <w:rsid w:val="009D432B"/>
    <w:rsid w:val="009D4B74"/>
    <w:rsid w:val="009D4BE3"/>
    <w:rsid w:val="009D4E33"/>
    <w:rsid w:val="009D4FA1"/>
    <w:rsid w:val="009D5034"/>
    <w:rsid w:val="009D543E"/>
    <w:rsid w:val="009D55F9"/>
    <w:rsid w:val="009D58BF"/>
    <w:rsid w:val="009D5A46"/>
    <w:rsid w:val="009D625E"/>
    <w:rsid w:val="009D640F"/>
    <w:rsid w:val="009D6488"/>
    <w:rsid w:val="009D64FB"/>
    <w:rsid w:val="009D66E9"/>
    <w:rsid w:val="009D6847"/>
    <w:rsid w:val="009D6963"/>
    <w:rsid w:val="009D6B12"/>
    <w:rsid w:val="009D6E44"/>
    <w:rsid w:val="009D6E5E"/>
    <w:rsid w:val="009D71D9"/>
    <w:rsid w:val="009D72C4"/>
    <w:rsid w:val="009D76F2"/>
    <w:rsid w:val="009D7C9E"/>
    <w:rsid w:val="009E00EB"/>
    <w:rsid w:val="009E0304"/>
    <w:rsid w:val="009E0447"/>
    <w:rsid w:val="009E04FE"/>
    <w:rsid w:val="009E05EB"/>
    <w:rsid w:val="009E08EE"/>
    <w:rsid w:val="009E0AB0"/>
    <w:rsid w:val="009E0CE9"/>
    <w:rsid w:val="009E0D24"/>
    <w:rsid w:val="009E0E29"/>
    <w:rsid w:val="009E0E78"/>
    <w:rsid w:val="009E0EDF"/>
    <w:rsid w:val="009E0F5E"/>
    <w:rsid w:val="009E1386"/>
    <w:rsid w:val="009E13D3"/>
    <w:rsid w:val="009E15F9"/>
    <w:rsid w:val="009E16D6"/>
    <w:rsid w:val="009E1925"/>
    <w:rsid w:val="009E1D0F"/>
    <w:rsid w:val="009E1D3A"/>
    <w:rsid w:val="009E1FB5"/>
    <w:rsid w:val="009E21B2"/>
    <w:rsid w:val="009E21C3"/>
    <w:rsid w:val="009E33AA"/>
    <w:rsid w:val="009E3750"/>
    <w:rsid w:val="009E38C2"/>
    <w:rsid w:val="009E38C6"/>
    <w:rsid w:val="009E3BCA"/>
    <w:rsid w:val="009E3CCC"/>
    <w:rsid w:val="009E468C"/>
    <w:rsid w:val="009E47F3"/>
    <w:rsid w:val="009E496C"/>
    <w:rsid w:val="009E4BE1"/>
    <w:rsid w:val="009E4D48"/>
    <w:rsid w:val="009E4F34"/>
    <w:rsid w:val="009E5500"/>
    <w:rsid w:val="009E5850"/>
    <w:rsid w:val="009E625F"/>
    <w:rsid w:val="009E6B9A"/>
    <w:rsid w:val="009E6BD8"/>
    <w:rsid w:val="009E6D76"/>
    <w:rsid w:val="009E6E6E"/>
    <w:rsid w:val="009E6EBC"/>
    <w:rsid w:val="009E7016"/>
    <w:rsid w:val="009E72B8"/>
    <w:rsid w:val="009E7547"/>
    <w:rsid w:val="009E75F6"/>
    <w:rsid w:val="009E79A5"/>
    <w:rsid w:val="009E7C02"/>
    <w:rsid w:val="009E7C55"/>
    <w:rsid w:val="009E7CA3"/>
    <w:rsid w:val="009E7E80"/>
    <w:rsid w:val="009F01B3"/>
    <w:rsid w:val="009F0760"/>
    <w:rsid w:val="009F07AC"/>
    <w:rsid w:val="009F0A84"/>
    <w:rsid w:val="009F0AA9"/>
    <w:rsid w:val="009F0BDE"/>
    <w:rsid w:val="009F105B"/>
    <w:rsid w:val="009F160C"/>
    <w:rsid w:val="009F17E5"/>
    <w:rsid w:val="009F1D03"/>
    <w:rsid w:val="009F1E96"/>
    <w:rsid w:val="009F1F9D"/>
    <w:rsid w:val="009F22B2"/>
    <w:rsid w:val="009F230E"/>
    <w:rsid w:val="009F2F4B"/>
    <w:rsid w:val="009F3295"/>
    <w:rsid w:val="009F35DD"/>
    <w:rsid w:val="009F361C"/>
    <w:rsid w:val="009F3852"/>
    <w:rsid w:val="009F3A43"/>
    <w:rsid w:val="009F3E41"/>
    <w:rsid w:val="009F3E7B"/>
    <w:rsid w:val="009F4588"/>
    <w:rsid w:val="009F4AE8"/>
    <w:rsid w:val="009F4D1E"/>
    <w:rsid w:val="009F5221"/>
    <w:rsid w:val="009F556A"/>
    <w:rsid w:val="009F5906"/>
    <w:rsid w:val="009F59C5"/>
    <w:rsid w:val="009F5B03"/>
    <w:rsid w:val="009F6132"/>
    <w:rsid w:val="009F629B"/>
    <w:rsid w:val="009F6465"/>
    <w:rsid w:val="009F68C0"/>
    <w:rsid w:val="009F696E"/>
    <w:rsid w:val="009F6C84"/>
    <w:rsid w:val="009F6F8E"/>
    <w:rsid w:val="009F70EB"/>
    <w:rsid w:val="009F740C"/>
    <w:rsid w:val="009F74EF"/>
    <w:rsid w:val="009F751C"/>
    <w:rsid w:val="009F7590"/>
    <w:rsid w:val="009F76B3"/>
    <w:rsid w:val="009F7782"/>
    <w:rsid w:val="009F78F6"/>
    <w:rsid w:val="009F7DE0"/>
    <w:rsid w:val="009F7E84"/>
    <w:rsid w:val="00A00266"/>
    <w:rsid w:val="00A00348"/>
    <w:rsid w:val="00A00707"/>
    <w:rsid w:val="00A00758"/>
    <w:rsid w:val="00A00A8B"/>
    <w:rsid w:val="00A00DEE"/>
    <w:rsid w:val="00A00E61"/>
    <w:rsid w:val="00A00EE0"/>
    <w:rsid w:val="00A00F9F"/>
    <w:rsid w:val="00A0183F"/>
    <w:rsid w:val="00A01A29"/>
    <w:rsid w:val="00A01BE1"/>
    <w:rsid w:val="00A01F81"/>
    <w:rsid w:val="00A0202F"/>
    <w:rsid w:val="00A02644"/>
    <w:rsid w:val="00A026EB"/>
    <w:rsid w:val="00A02B51"/>
    <w:rsid w:val="00A02CFF"/>
    <w:rsid w:val="00A02ED3"/>
    <w:rsid w:val="00A02ED7"/>
    <w:rsid w:val="00A03180"/>
    <w:rsid w:val="00A037FD"/>
    <w:rsid w:val="00A03987"/>
    <w:rsid w:val="00A03DBC"/>
    <w:rsid w:val="00A041A9"/>
    <w:rsid w:val="00A04310"/>
    <w:rsid w:val="00A04828"/>
    <w:rsid w:val="00A04B4E"/>
    <w:rsid w:val="00A04E95"/>
    <w:rsid w:val="00A05667"/>
    <w:rsid w:val="00A059C5"/>
    <w:rsid w:val="00A061A4"/>
    <w:rsid w:val="00A062AD"/>
    <w:rsid w:val="00A06815"/>
    <w:rsid w:val="00A06DB2"/>
    <w:rsid w:val="00A06DB8"/>
    <w:rsid w:val="00A06F1E"/>
    <w:rsid w:val="00A07605"/>
    <w:rsid w:val="00A07AB0"/>
    <w:rsid w:val="00A100A7"/>
    <w:rsid w:val="00A10385"/>
    <w:rsid w:val="00A103E0"/>
    <w:rsid w:val="00A10779"/>
    <w:rsid w:val="00A107A1"/>
    <w:rsid w:val="00A10DD2"/>
    <w:rsid w:val="00A11023"/>
    <w:rsid w:val="00A1119B"/>
    <w:rsid w:val="00A1141A"/>
    <w:rsid w:val="00A114D4"/>
    <w:rsid w:val="00A117A0"/>
    <w:rsid w:val="00A11932"/>
    <w:rsid w:val="00A11F04"/>
    <w:rsid w:val="00A11F30"/>
    <w:rsid w:val="00A11FC4"/>
    <w:rsid w:val="00A1201E"/>
    <w:rsid w:val="00A1258F"/>
    <w:rsid w:val="00A1261A"/>
    <w:rsid w:val="00A12652"/>
    <w:rsid w:val="00A129E6"/>
    <w:rsid w:val="00A12B6E"/>
    <w:rsid w:val="00A13032"/>
    <w:rsid w:val="00A133E3"/>
    <w:rsid w:val="00A13CE1"/>
    <w:rsid w:val="00A141F6"/>
    <w:rsid w:val="00A14B9B"/>
    <w:rsid w:val="00A14CCC"/>
    <w:rsid w:val="00A14FB1"/>
    <w:rsid w:val="00A150D1"/>
    <w:rsid w:val="00A1525F"/>
    <w:rsid w:val="00A1548C"/>
    <w:rsid w:val="00A156D9"/>
    <w:rsid w:val="00A15B7F"/>
    <w:rsid w:val="00A15C58"/>
    <w:rsid w:val="00A167C5"/>
    <w:rsid w:val="00A168B5"/>
    <w:rsid w:val="00A16A39"/>
    <w:rsid w:val="00A16EFD"/>
    <w:rsid w:val="00A16F47"/>
    <w:rsid w:val="00A1704D"/>
    <w:rsid w:val="00A170B4"/>
    <w:rsid w:val="00A17872"/>
    <w:rsid w:val="00A17A90"/>
    <w:rsid w:val="00A17AE4"/>
    <w:rsid w:val="00A2028E"/>
    <w:rsid w:val="00A202A2"/>
    <w:rsid w:val="00A2064A"/>
    <w:rsid w:val="00A20A6B"/>
    <w:rsid w:val="00A20B38"/>
    <w:rsid w:val="00A20D55"/>
    <w:rsid w:val="00A21403"/>
    <w:rsid w:val="00A21823"/>
    <w:rsid w:val="00A21CBE"/>
    <w:rsid w:val="00A21FE4"/>
    <w:rsid w:val="00A22004"/>
    <w:rsid w:val="00A22110"/>
    <w:rsid w:val="00A22A0D"/>
    <w:rsid w:val="00A22CFD"/>
    <w:rsid w:val="00A22DF9"/>
    <w:rsid w:val="00A22FD8"/>
    <w:rsid w:val="00A230B3"/>
    <w:rsid w:val="00A23282"/>
    <w:rsid w:val="00A236DD"/>
    <w:rsid w:val="00A23B83"/>
    <w:rsid w:val="00A2467E"/>
    <w:rsid w:val="00A248A6"/>
    <w:rsid w:val="00A24A9F"/>
    <w:rsid w:val="00A24C83"/>
    <w:rsid w:val="00A254AD"/>
    <w:rsid w:val="00A254E3"/>
    <w:rsid w:val="00A254F3"/>
    <w:rsid w:val="00A257FE"/>
    <w:rsid w:val="00A25F84"/>
    <w:rsid w:val="00A25FCF"/>
    <w:rsid w:val="00A265DC"/>
    <w:rsid w:val="00A265FB"/>
    <w:rsid w:val="00A26601"/>
    <w:rsid w:val="00A26605"/>
    <w:rsid w:val="00A26642"/>
    <w:rsid w:val="00A26C86"/>
    <w:rsid w:val="00A270A0"/>
    <w:rsid w:val="00A27400"/>
    <w:rsid w:val="00A27DC6"/>
    <w:rsid w:val="00A301C7"/>
    <w:rsid w:val="00A301E2"/>
    <w:rsid w:val="00A30481"/>
    <w:rsid w:val="00A3054C"/>
    <w:rsid w:val="00A30581"/>
    <w:rsid w:val="00A3077E"/>
    <w:rsid w:val="00A30A5F"/>
    <w:rsid w:val="00A30D08"/>
    <w:rsid w:val="00A30E01"/>
    <w:rsid w:val="00A310A1"/>
    <w:rsid w:val="00A31296"/>
    <w:rsid w:val="00A31387"/>
    <w:rsid w:val="00A3193C"/>
    <w:rsid w:val="00A31AB3"/>
    <w:rsid w:val="00A31D5D"/>
    <w:rsid w:val="00A32532"/>
    <w:rsid w:val="00A3279C"/>
    <w:rsid w:val="00A328F7"/>
    <w:rsid w:val="00A329D4"/>
    <w:rsid w:val="00A333DD"/>
    <w:rsid w:val="00A3393C"/>
    <w:rsid w:val="00A33AA6"/>
    <w:rsid w:val="00A346FA"/>
    <w:rsid w:val="00A347FE"/>
    <w:rsid w:val="00A34D16"/>
    <w:rsid w:val="00A3533F"/>
    <w:rsid w:val="00A35398"/>
    <w:rsid w:val="00A35975"/>
    <w:rsid w:val="00A35E17"/>
    <w:rsid w:val="00A362AB"/>
    <w:rsid w:val="00A362BC"/>
    <w:rsid w:val="00A366D4"/>
    <w:rsid w:val="00A36EAB"/>
    <w:rsid w:val="00A373DA"/>
    <w:rsid w:val="00A37D1C"/>
    <w:rsid w:val="00A37D71"/>
    <w:rsid w:val="00A37EAB"/>
    <w:rsid w:val="00A37ED7"/>
    <w:rsid w:val="00A40011"/>
    <w:rsid w:val="00A400D9"/>
    <w:rsid w:val="00A40371"/>
    <w:rsid w:val="00A4051D"/>
    <w:rsid w:val="00A40C44"/>
    <w:rsid w:val="00A410D3"/>
    <w:rsid w:val="00A41616"/>
    <w:rsid w:val="00A419AE"/>
    <w:rsid w:val="00A41A53"/>
    <w:rsid w:val="00A41CBF"/>
    <w:rsid w:val="00A41F89"/>
    <w:rsid w:val="00A423D7"/>
    <w:rsid w:val="00A42583"/>
    <w:rsid w:val="00A429EF"/>
    <w:rsid w:val="00A42DBA"/>
    <w:rsid w:val="00A42F11"/>
    <w:rsid w:val="00A432F0"/>
    <w:rsid w:val="00A43692"/>
    <w:rsid w:val="00A439B4"/>
    <w:rsid w:val="00A43F0E"/>
    <w:rsid w:val="00A4419B"/>
    <w:rsid w:val="00A442D1"/>
    <w:rsid w:val="00A44389"/>
    <w:rsid w:val="00A443E2"/>
    <w:rsid w:val="00A444E6"/>
    <w:rsid w:val="00A446CB"/>
    <w:rsid w:val="00A44900"/>
    <w:rsid w:val="00A4492D"/>
    <w:rsid w:val="00A44D96"/>
    <w:rsid w:val="00A44F50"/>
    <w:rsid w:val="00A450BD"/>
    <w:rsid w:val="00A450EE"/>
    <w:rsid w:val="00A4519C"/>
    <w:rsid w:val="00A45287"/>
    <w:rsid w:val="00A452B7"/>
    <w:rsid w:val="00A45E2A"/>
    <w:rsid w:val="00A45F1A"/>
    <w:rsid w:val="00A4640F"/>
    <w:rsid w:val="00A466F7"/>
    <w:rsid w:val="00A46988"/>
    <w:rsid w:val="00A46A05"/>
    <w:rsid w:val="00A46B8E"/>
    <w:rsid w:val="00A46E1C"/>
    <w:rsid w:val="00A475F0"/>
    <w:rsid w:val="00A4782A"/>
    <w:rsid w:val="00A47861"/>
    <w:rsid w:val="00A504BD"/>
    <w:rsid w:val="00A508D3"/>
    <w:rsid w:val="00A50FBE"/>
    <w:rsid w:val="00A511EA"/>
    <w:rsid w:val="00A512D4"/>
    <w:rsid w:val="00A51B1A"/>
    <w:rsid w:val="00A51ED3"/>
    <w:rsid w:val="00A51F90"/>
    <w:rsid w:val="00A520EA"/>
    <w:rsid w:val="00A521A6"/>
    <w:rsid w:val="00A522C5"/>
    <w:rsid w:val="00A5260F"/>
    <w:rsid w:val="00A52766"/>
    <w:rsid w:val="00A527F3"/>
    <w:rsid w:val="00A528AA"/>
    <w:rsid w:val="00A52A42"/>
    <w:rsid w:val="00A52BF0"/>
    <w:rsid w:val="00A52C34"/>
    <w:rsid w:val="00A52C64"/>
    <w:rsid w:val="00A52E33"/>
    <w:rsid w:val="00A52F32"/>
    <w:rsid w:val="00A5353C"/>
    <w:rsid w:val="00A53CAD"/>
    <w:rsid w:val="00A53FE2"/>
    <w:rsid w:val="00A5409B"/>
    <w:rsid w:val="00A541F5"/>
    <w:rsid w:val="00A54284"/>
    <w:rsid w:val="00A54382"/>
    <w:rsid w:val="00A54402"/>
    <w:rsid w:val="00A5443B"/>
    <w:rsid w:val="00A5452A"/>
    <w:rsid w:val="00A54582"/>
    <w:rsid w:val="00A546BB"/>
    <w:rsid w:val="00A54936"/>
    <w:rsid w:val="00A54ABD"/>
    <w:rsid w:val="00A55026"/>
    <w:rsid w:val="00A552A0"/>
    <w:rsid w:val="00A5554C"/>
    <w:rsid w:val="00A55766"/>
    <w:rsid w:val="00A55828"/>
    <w:rsid w:val="00A561FC"/>
    <w:rsid w:val="00A56DBA"/>
    <w:rsid w:val="00A57073"/>
    <w:rsid w:val="00A570BC"/>
    <w:rsid w:val="00A57128"/>
    <w:rsid w:val="00A571AF"/>
    <w:rsid w:val="00A575B1"/>
    <w:rsid w:val="00A57742"/>
    <w:rsid w:val="00A5795B"/>
    <w:rsid w:val="00A602E2"/>
    <w:rsid w:val="00A60450"/>
    <w:rsid w:val="00A60525"/>
    <w:rsid w:val="00A608CC"/>
    <w:rsid w:val="00A60A2E"/>
    <w:rsid w:val="00A60CD9"/>
    <w:rsid w:val="00A60FE4"/>
    <w:rsid w:val="00A60FF3"/>
    <w:rsid w:val="00A611AC"/>
    <w:rsid w:val="00A61589"/>
    <w:rsid w:val="00A619AA"/>
    <w:rsid w:val="00A61C7D"/>
    <w:rsid w:val="00A61F3E"/>
    <w:rsid w:val="00A62128"/>
    <w:rsid w:val="00A6278A"/>
    <w:rsid w:val="00A62C17"/>
    <w:rsid w:val="00A62E4C"/>
    <w:rsid w:val="00A63576"/>
    <w:rsid w:val="00A6379F"/>
    <w:rsid w:val="00A63B14"/>
    <w:rsid w:val="00A63BA1"/>
    <w:rsid w:val="00A63E50"/>
    <w:rsid w:val="00A64369"/>
    <w:rsid w:val="00A64AF3"/>
    <w:rsid w:val="00A64FCB"/>
    <w:rsid w:val="00A65095"/>
    <w:rsid w:val="00A6519B"/>
    <w:rsid w:val="00A652ED"/>
    <w:rsid w:val="00A6589F"/>
    <w:rsid w:val="00A65E38"/>
    <w:rsid w:val="00A66593"/>
    <w:rsid w:val="00A666F8"/>
    <w:rsid w:val="00A66788"/>
    <w:rsid w:val="00A66803"/>
    <w:rsid w:val="00A66B8E"/>
    <w:rsid w:val="00A66DEF"/>
    <w:rsid w:val="00A67235"/>
    <w:rsid w:val="00A6736B"/>
    <w:rsid w:val="00A67427"/>
    <w:rsid w:val="00A67626"/>
    <w:rsid w:val="00A700A3"/>
    <w:rsid w:val="00A700BA"/>
    <w:rsid w:val="00A701F3"/>
    <w:rsid w:val="00A701F9"/>
    <w:rsid w:val="00A708FF"/>
    <w:rsid w:val="00A7094B"/>
    <w:rsid w:val="00A70B5F"/>
    <w:rsid w:val="00A70C25"/>
    <w:rsid w:val="00A7111D"/>
    <w:rsid w:val="00A7124A"/>
    <w:rsid w:val="00A71DA3"/>
    <w:rsid w:val="00A7244D"/>
    <w:rsid w:val="00A7258D"/>
    <w:rsid w:val="00A7273E"/>
    <w:rsid w:val="00A73017"/>
    <w:rsid w:val="00A732D2"/>
    <w:rsid w:val="00A735C0"/>
    <w:rsid w:val="00A73783"/>
    <w:rsid w:val="00A73825"/>
    <w:rsid w:val="00A73BA4"/>
    <w:rsid w:val="00A73C12"/>
    <w:rsid w:val="00A73CCC"/>
    <w:rsid w:val="00A73EEC"/>
    <w:rsid w:val="00A73F53"/>
    <w:rsid w:val="00A74420"/>
    <w:rsid w:val="00A74697"/>
    <w:rsid w:val="00A74F4E"/>
    <w:rsid w:val="00A75289"/>
    <w:rsid w:val="00A75C25"/>
    <w:rsid w:val="00A75D89"/>
    <w:rsid w:val="00A75F98"/>
    <w:rsid w:val="00A7638B"/>
    <w:rsid w:val="00A7644D"/>
    <w:rsid w:val="00A765FD"/>
    <w:rsid w:val="00A76901"/>
    <w:rsid w:val="00A76AD7"/>
    <w:rsid w:val="00A76B4E"/>
    <w:rsid w:val="00A76C05"/>
    <w:rsid w:val="00A77026"/>
    <w:rsid w:val="00A7718A"/>
    <w:rsid w:val="00A77276"/>
    <w:rsid w:val="00A772EB"/>
    <w:rsid w:val="00A77519"/>
    <w:rsid w:val="00A77521"/>
    <w:rsid w:val="00A779D1"/>
    <w:rsid w:val="00A77DB5"/>
    <w:rsid w:val="00A77F49"/>
    <w:rsid w:val="00A80058"/>
    <w:rsid w:val="00A8009C"/>
    <w:rsid w:val="00A8082F"/>
    <w:rsid w:val="00A809F3"/>
    <w:rsid w:val="00A80A33"/>
    <w:rsid w:val="00A80A3E"/>
    <w:rsid w:val="00A81C59"/>
    <w:rsid w:val="00A81F08"/>
    <w:rsid w:val="00A82542"/>
    <w:rsid w:val="00A82BFF"/>
    <w:rsid w:val="00A82CB1"/>
    <w:rsid w:val="00A82D8C"/>
    <w:rsid w:val="00A8374F"/>
    <w:rsid w:val="00A83B57"/>
    <w:rsid w:val="00A84322"/>
    <w:rsid w:val="00A845D7"/>
    <w:rsid w:val="00A84890"/>
    <w:rsid w:val="00A84B19"/>
    <w:rsid w:val="00A84E7D"/>
    <w:rsid w:val="00A8530F"/>
    <w:rsid w:val="00A85370"/>
    <w:rsid w:val="00A855B4"/>
    <w:rsid w:val="00A85919"/>
    <w:rsid w:val="00A8597A"/>
    <w:rsid w:val="00A859BA"/>
    <w:rsid w:val="00A85BBA"/>
    <w:rsid w:val="00A85C6E"/>
    <w:rsid w:val="00A85F43"/>
    <w:rsid w:val="00A85F65"/>
    <w:rsid w:val="00A86014"/>
    <w:rsid w:val="00A86082"/>
    <w:rsid w:val="00A86387"/>
    <w:rsid w:val="00A868B4"/>
    <w:rsid w:val="00A87038"/>
    <w:rsid w:val="00A87370"/>
    <w:rsid w:val="00A874B8"/>
    <w:rsid w:val="00A874E8"/>
    <w:rsid w:val="00A8768B"/>
    <w:rsid w:val="00A87AFD"/>
    <w:rsid w:val="00A90582"/>
    <w:rsid w:val="00A909B9"/>
    <w:rsid w:val="00A9114E"/>
    <w:rsid w:val="00A91259"/>
    <w:rsid w:val="00A915CC"/>
    <w:rsid w:val="00A91AD5"/>
    <w:rsid w:val="00A929ED"/>
    <w:rsid w:val="00A92A31"/>
    <w:rsid w:val="00A92C34"/>
    <w:rsid w:val="00A92D40"/>
    <w:rsid w:val="00A931E9"/>
    <w:rsid w:val="00A934B0"/>
    <w:rsid w:val="00A936FA"/>
    <w:rsid w:val="00A9381C"/>
    <w:rsid w:val="00A93DB3"/>
    <w:rsid w:val="00A941D1"/>
    <w:rsid w:val="00A94A51"/>
    <w:rsid w:val="00A950A2"/>
    <w:rsid w:val="00A95B19"/>
    <w:rsid w:val="00A96022"/>
    <w:rsid w:val="00A963C5"/>
    <w:rsid w:val="00A964DF"/>
    <w:rsid w:val="00A969FE"/>
    <w:rsid w:val="00A96A45"/>
    <w:rsid w:val="00A96B2A"/>
    <w:rsid w:val="00A96D86"/>
    <w:rsid w:val="00A9704D"/>
    <w:rsid w:val="00A97113"/>
    <w:rsid w:val="00A97145"/>
    <w:rsid w:val="00A979BE"/>
    <w:rsid w:val="00A97AB0"/>
    <w:rsid w:val="00A97D3A"/>
    <w:rsid w:val="00A97D6B"/>
    <w:rsid w:val="00A97DE3"/>
    <w:rsid w:val="00AA0051"/>
    <w:rsid w:val="00AA036E"/>
    <w:rsid w:val="00AA0381"/>
    <w:rsid w:val="00AA06FC"/>
    <w:rsid w:val="00AA14E2"/>
    <w:rsid w:val="00AA1707"/>
    <w:rsid w:val="00AA1A29"/>
    <w:rsid w:val="00AA2114"/>
    <w:rsid w:val="00AA21BA"/>
    <w:rsid w:val="00AA275C"/>
    <w:rsid w:val="00AA2818"/>
    <w:rsid w:val="00AA2846"/>
    <w:rsid w:val="00AA2AA8"/>
    <w:rsid w:val="00AA2D2C"/>
    <w:rsid w:val="00AA2EB0"/>
    <w:rsid w:val="00AA3B8B"/>
    <w:rsid w:val="00AA3E81"/>
    <w:rsid w:val="00AA44F1"/>
    <w:rsid w:val="00AA475B"/>
    <w:rsid w:val="00AA47DA"/>
    <w:rsid w:val="00AA4CC2"/>
    <w:rsid w:val="00AA4FB5"/>
    <w:rsid w:val="00AA50F8"/>
    <w:rsid w:val="00AA5307"/>
    <w:rsid w:val="00AA5401"/>
    <w:rsid w:val="00AA5A9A"/>
    <w:rsid w:val="00AA5DAD"/>
    <w:rsid w:val="00AA5E57"/>
    <w:rsid w:val="00AA5EE9"/>
    <w:rsid w:val="00AA5FF0"/>
    <w:rsid w:val="00AA6059"/>
    <w:rsid w:val="00AA6143"/>
    <w:rsid w:val="00AA65E5"/>
    <w:rsid w:val="00AA67CE"/>
    <w:rsid w:val="00AA683C"/>
    <w:rsid w:val="00AA69AA"/>
    <w:rsid w:val="00AA6A64"/>
    <w:rsid w:val="00AA7183"/>
    <w:rsid w:val="00AA7689"/>
    <w:rsid w:val="00AA79B3"/>
    <w:rsid w:val="00AA7E77"/>
    <w:rsid w:val="00AB0146"/>
    <w:rsid w:val="00AB0B1F"/>
    <w:rsid w:val="00AB12FC"/>
    <w:rsid w:val="00AB14EF"/>
    <w:rsid w:val="00AB1C60"/>
    <w:rsid w:val="00AB251E"/>
    <w:rsid w:val="00AB2703"/>
    <w:rsid w:val="00AB296D"/>
    <w:rsid w:val="00AB2FB0"/>
    <w:rsid w:val="00AB313A"/>
    <w:rsid w:val="00AB36E6"/>
    <w:rsid w:val="00AB38B0"/>
    <w:rsid w:val="00AB3A8A"/>
    <w:rsid w:val="00AB3B3E"/>
    <w:rsid w:val="00AB3D83"/>
    <w:rsid w:val="00AB3D99"/>
    <w:rsid w:val="00AB3E6D"/>
    <w:rsid w:val="00AB3ED6"/>
    <w:rsid w:val="00AB4AF8"/>
    <w:rsid w:val="00AB4DB8"/>
    <w:rsid w:val="00AB5139"/>
    <w:rsid w:val="00AB57AA"/>
    <w:rsid w:val="00AB5A4E"/>
    <w:rsid w:val="00AB5D5A"/>
    <w:rsid w:val="00AB5EDA"/>
    <w:rsid w:val="00AB66A4"/>
    <w:rsid w:val="00AB7158"/>
    <w:rsid w:val="00AB7A55"/>
    <w:rsid w:val="00AB7D1C"/>
    <w:rsid w:val="00AC0618"/>
    <w:rsid w:val="00AC07FC"/>
    <w:rsid w:val="00AC088F"/>
    <w:rsid w:val="00AC0A51"/>
    <w:rsid w:val="00AC0ABA"/>
    <w:rsid w:val="00AC0ABB"/>
    <w:rsid w:val="00AC105F"/>
    <w:rsid w:val="00AC12D1"/>
    <w:rsid w:val="00AC13D4"/>
    <w:rsid w:val="00AC154B"/>
    <w:rsid w:val="00AC16CA"/>
    <w:rsid w:val="00AC22EF"/>
    <w:rsid w:val="00AC2319"/>
    <w:rsid w:val="00AC25D3"/>
    <w:rsid w:val="00AC265A"/>
    <w:rsid w:val="00AC2D28"/>
    <w:rsid w:val="00AC2D4C"/>
    <w:rsid w:val="00AC2E3E"/>
    <w:rsid w:val="00AC3348"/>
    <w:rsid w:val="00AC3582"/>
    <w:rsid w:val="00AC35AD"/>
    <w:rsid w:val="00AC367A"/>
    <w:rsid w:val="00AC3855"/>
    <w:rsid w:val="00AC3876"/>
    <w:rsid w:val="00AC3F28"/>
    <w:rsid w:val="00AC42E0"/>
    <w:rsid w:val="00AC4921"/>
    <w:rsid w:val="00AC49DA"/>
    <w:rsid w:val="00AC4A8C"/>
    <w:rsid w:val="00AC4D1F"/>
    <w:rsid w:val="00AC4E60"/>
    <w:rsid w:val="00AC4E6B"/>
    <w:rsid w:val="00AC595B"/>
    <w:rsid w:val="00AC5D28"/>
    <w:rsid w:val="00AC66AC"/>
    <w:rsid w:val="00AC67EA"/>
    <w:rsid w:val="00AC6B66"/>
    <w:rsid w:val="00AC6CA2"/>
    <w:rsid w:val="00AC6D73"/>
    <w:rsid w:val="00AC6DEF"/>
    <w:rsid w:val="00AC7D05"/>
    <w:rsid w:val="00AC7F64"/>
    <w:rsid w:val="00AD0148"/>
    <w:rsid w:val="00AD0150"/>
    <w:rsid w:val="00AD026F"/>
    <w:rsid w:val="00AD06F9"/>
    <w:rsid w:val="00AD0D4C"/>
    <w:rsid w:val="00AD107E"/>
    <w:rsid w:val="00AD15B6"/>
    <w:rsid w:val="00AD1667"/>
    <w:rsid w:val="00AD1B2D"/>
    <w:rsid w:val="00AD1CAE"/>
    <w:rsid w:val="00AD1D0D"/>
    <w:rsid w:val="00AD20E1"/>
    <w:rsid w:val="00AD247F"/>
    <w:rsid w:val="00AD2FF0"/>
    <w:rsid w:val="00AD312D"/>
    <w:rsid w:val="00AD3283"/>
    <w:rsid w:val="00AD32E3"/>
    <w:rsid w:val="00AD3455"/>
    <w:rsid w:val="00AD35EE"/>
    <w:rsid w:val="00AD390D"/>
    <w:rsid w:val="00AD3960"/>
    <w:rsid w:val="00AD39D1"/>
    <w:rsid w:val="00AD4042"/>
    <w:rsid w:val="00AD4193"/>
    <w:rsid w:val="00AD43F5"/>
    <w:rsid w:val="00AD4593"/>
    <w:rsid w:val="00AD47C3"/>
    <w:rsid w:val="00AD4B3A"/>
    <w:rsid w:val="00AD4F4A"/>
    <w:rsid w:val="00AD50CF"/>
    <w:rsid w:val="00AD5530"/>
    <w:rsid w:val="00AD59CC"/>
    <w:rsid w:val="00AD61A7"/>
    <w:rsid w:val="00AD6255"/>
    <w:rsid w:val="00AD6DF1"/>
    <w:rsid w:val="00AD7205"/>
    <w:rsid w:val="00AD7365"/>
    <w:rsid w:val="00AD73FD"/>
    <w:rsid w:val="00AD75D3"/>
    <w:rsid w:val="00AD78AA"/>
    <w:rsid w:val="00AD78ED"/>
    <w:rsid w:val="00AD7AEC"/>
    <w:rsid w:val="00AD7E1A"/>
    <w:rsid w:val="00AE011E"/>
    <w:rsid w:val="00AE0277"/>
    <w:rsid w:val="00AE06A9"/>
    <w:rsid w:val="00AE0847"/>
    <w:rsid w:val="00AE0A99"/>
    <w:rsid w:val="00AE0D41"/>
    <w:rsid w:val="00AE0E1C"/>
    <w:rsid w:val="00AE0E93"/>
    <w:rsid w:val="00AE16BF"/>
    <w:rsid w:val="00AE170E"/>
    <w:rsid w:val="00AE1922"/>
    <w:rsid w:val="00AE1D77"/>
    <w:rsid w:val="00AE24C3"/>
    <w:rsid w:val="00AE2714"/>
    <w:rsid w:val="00AE2C72"/>
    <w:rsid w:val="00AE2CA1"/>
    <w:rsid w:val="00AE2E64"/>
    <w:rsid w:val="00AE2FD4"/>
    <w:rsid w:val="00AE3152"/>
    <w:rsid w:val="00AE325B"/>
    <w:rsid w:val="00AE3498"/>
    <w:rsid w:val="00AE3A99"/>
    <w:rsid w:val="00AE4085"/>
    <w:rsid w:val="00AE4097"/>
    <w:rsid w:val="00AE43AC"/>
    <w:rsid w:val="00AE47B8"/>
    <w:rsid w:val="00AE5041"/>
    <w:rsid w:val="00AE562B"/>
    <w:rsid w:val="00AE5736"/>
    <w:rsid w:val="00AE57BB"/>
    <w:rsid w:val="00AE597A"/>
    <w:rsid w:val="00AE5EA2"/>
    <w:rsid w:val="00AE60D8"/>
    <w:rsid w:val="00AE61BD"/>
    <w:rsid w:val="00AE6349"/>
    <w:rsid w:val="00AE63F3"/>
    <w:rsid w:val="00AE64FA"/>
    <w:rsid w:val="00AE6E10"/>
    <w:rsid w:val="00AE6F52"/>
    <w:rsid w:val="00AE776B"/>
    <w:rsid w:val="00AE789A"/>
    <w:rsid w:val="00AF0364"/>
    <w:rsid w:val="00AF060C"/>
    <w:rsid w:val="00AF0785"/>
    <w:rsid w:val="00AF0788"/>
    <w:rsid w:val="00AF0A17"/>
    <w:rsid w:val="00AF1676"/>
    <w:rsid w:val="00AF16D3"/>
    <w:rsid w:val="00AF177A"/>
    <w:rsid w:val="00AF1A0F"/>
    <w:rsid w:val="00AF1A95"/>
    <w:rsid w:val="00AF26B2"/>
    <w:rsid w:val="00AF2A36"/>
    <w:rsid w:val="00AF2BDD"/>
    <w:rsid w:val="00AF2C92"/>
    <w:rsid w:val="00AF3373"/>
    <w:rsid w:val="00AF386D"/>
    <w:rsid w:val="00AF38C7"/>
    <w:rsid w:val="00AF3A43"/>
    <w:rsid w:val="00AF4616"/>
    <w:rsid w:val="00AF4822"/>
    <w:rsid w:val="00AF4984"/>
    <w:rsid w:val="00AF4A63"/>
    <w:rsid w:val="00AF4B8A"/>
    <w:rsid w:val="00AF4CBE"/>
    <w:rsid w:val="00AF4ED2"/>
    <w:rsid w:val="00AF52AC"/>
    <w:rsid w:val="00AF5703"/>
    <w:rsid w:val="00AF5A33"/>
    <w:rsid w:val="00AF5E9E"/>
    <w:rsid w:val="00AF632D"/>
    <w:rsid w:val="00AF67CF"/>
    <w:rsid w:val="00AF6829"/>
    <w:rsid w:val="00AF686A"/>
    <w:rsid w:val="00AF68A8"/>
    <w:rsid w:val="00AF6C74"/>
    <w:rsid w:val="00AF6D28"/>
    <w:rsid w:val="00AF6E44"/>
    <w:rsid w:val="00AF6EE2"/>
    <w:rsid w:val="00AF71A9"/>
    <w:rsid w:val="00AF7295"/>
    <w:rsid w:val="00AF7454"/>
    <w:rsid w:val="00AF7669"/>
    <w:rsid w:val="00AF79BD"/>
    <w:rsid w:val="00B001CD"/>
    <w:rsid w:val="00B001FB"/>
    <w:rsid w:val="00B003C2"/>
    <w:rsid w:val="00B00598"/>
    <w:rsid w:val="00B00A09"/>
    <w:rsid w:val="00B01119"/>
    <w:rsid w:val="00B01137"/>
    <w:rsid w:val="00B0178D"/>
    <w:rsid w:val="00B0191B"/>
    <w:rsid w:val="00B02235"/>
    <w:rsid w:val="00B023D8"/>
    <w:rsid w:val="00B02550"/>
    <w:rsid w:val="00B028C7"/>
    <w:rsid w:val="00B02962"/>
    <w:rsid w:val="00B029A4"/>
    <w:rsid w:val="00B02C69"/>
    <w:rsid w:val="00B02E9E"/>
    <w:rsid w:val="00B02F0A"/>
    <w:rsid w:val="00B031A1"/>
    <w:rsid w:val="00B032C4"/>
    <w:rsid w:val="00B04091"/>
    <w:rsid w:val="00B04168"/>
    <w:rsid w:val="00B0417A"/>
    <w:rsid w:val="00B045C1"/>
    <w:rsid w:val="00B04E5C"/>
    <w:rsid w:val="00B04E90"/>
    <w:rsid w:val="00B04F49"/>
    <w:rsid w:val="00B0530F"/>
    <w:rsid w:val="00B05DF6"/>
    <w:rsid w:val="00B05F04"/>
    <w:rsid w:val="00B05F0B"/>
    <w:rsid w:val="00B0653C"/>
    <w:rsid w:val="00B067E6"/>
    <w:rsid w:val="00B06C79"/>
    <w:rsid w:val="00B06D7A"/>
    <w:rsid w:val="00B06F08"/>
    <w:rsid w:val="00B06FD4"/>
    <w:rsid w:val="00B072B5"/>
    <w:rsid w:val="00B07477"/>
    <w:rsid w:val="00B075C8"/>
    <w:rsid w:val="00B077F1"/>
    <w:rsid w:val="00B078E3"/>
    <w:rsid w:val="00B07977"/>
    <w:rsid w:val="00B07F57"/>
    <w:rsid w:val="00B10618"/>
    <w:rsid w:val="00B10A44"/>
    <w:rsid w:val="00B10EF5"/>
    <w:rsid w:val="00B10F0F"/>
    <w:rsid w:val="00B116FE"/>
    <w:rsid w:val="00B11CC1"/>
    <w:rsid w:val="00B11D79"/>
    <w:rsid w:val="00B12281"/>
    <w:rsid w:val="00B12F1B"/>
    <w:rsid w:val="00B1329B"/>
    <w:rsid w:val="00B1368F"/>
    <w:rsid w:val="00B13B9F"/>
    <w:rsid w:val="00B13E7F"/>
    <w:rsid w:val="00B13E98"/>
    <w:rsid w:val="00B13F96"/>
    <w:rsid w:val="00B1448C"/>
    <w:rsid w:val="00B14799"/>
    <w:rsid w:val="00B147BD"/>
    <w:rsid w:val="00B14862"/>
    <w:rsid w:val="00B14912"/>
    <w:rsid w:val="00B14A30"/>
    <w:rsid w:val="00B14BFC"/>
    <w:rsid w:val="00B150C1"/>
    <w:rsid w:val="00B1517E"/>
    <w:rsid w:val="00B152D9"/>
    <w:rsid w:val="00B15895"/>
    <w:rsid w:val="00B1599B"/>
    <w:rsid w:val="00B15C7C"/>
    <w:rsid w:val="00B15F49"/>
    <w:rsid w:val="00B162F2"/>
    <w:rsid w:val="00B1637C"/>
    <w:rsid w:val="00B1660D"/>
    <w:rsid w:val="00B166C4"/>
    <w:rsid w:val="00B169F1"/>
    <w:rsid w:val="00B16AC3"/>
    <w:rsid w:val="00B16B03"/>
    <w:rsid w:val="00B16F0E"/>
    <w:rsid w:val="00B1701C"/>
    <w:rsid w:val="00B17215"/>
    <w:rsid w:val="00B17402"/>
    <w:rsid w:val="00B1796D"/>
    <w:rsid w:val="00B17D76"/>
    <w:rsid w:val="00B2021D"/>
    <w:rsid w:val="00B2024B"/>
    <w:rsid w:val="00B2071B"/>
    <w:rsid w:val="00B20841"/>
    <w:rsid w:val="00B20A2A"/>
    <w:rsid w:val="00B21069"/>
    <w:rsid w:val="00B21176"/>
    <w:rsid w:val="00B21701"/>
    <w:rsid w:val="00B21854"/>
    <w:rsid w:val="00B21A9D"/>
    <w:rsid w:val="00B21F33"/>
    <w:rsid w:val="00B22091"/>
    <w:rsid w:val="00B22271"/>
    <w:rsid w:val="00B22316"/>
    <w:rsid w:val="00B226DD"/>
    <w:rsid w:val="00B2273C"/>
    <w:rsid w:val="00B227F2"/>
    <w:rsid w:val="00B228A3"/>
    <w:rsid w:val="00B22A4B"/>
    <w:rsid w:val="00B230C2"/>
    <w:rsid w:val="00B23AC3"/>
    <w:rsid w:val="00B2414A"/>
    <w:rsid w:val="00B241CE"/>
    <w:rsid w:val="00B24246"/>
    <w:rsid w:val="00B242F2"/>
    <w:rsid w:val="00B245E0"/>
    <w:rsid w:val="00B246FB"/>
    <w:rsid w:val="00B24B15"/>
    <w:rsid w:val="00B25243"/>
    <w:rsid w:val="00B2570C"/>
    <w:rsid w:val="00B258B3"/>
    <w:rsid w:val="00B261A7"/>
    <w:rsid w:val="00B26349"/>
    <w:rsid w:val="00B265C5"/>
    <w:rsid w:val="00B26AED"/>
    <w:rsid w:val="00B26B2E"/>
    <w:rsid w:val="00B26BA8"/>
    <w:rsid w:val="00B26D99"/>
    <w:rsid w:val="00B27400"/>
    <w:rsid w:val="00B27F1C"/>
    <w:rsid w:val="00B30560"/>
    <w:rsid w:val="00B3115B"/>
    <w:rsid w:val="00B31369"/>
    <w:rsid w:val="00B31378"/>
    <w:rsid w:val="00B3139C"/>
    <w:rsid w:val="00B31A41"/>
    <w:rsid w:val="00B31EB4"/>
    <w:rsid w:val="00B3200B"/>
    <w:rsid w:val="00B3206E"/>
    <w:rsid w:val="00B3222D"/>
    <w:rsid w:val="00B327F9"/>
    <w:rsid w:val="00B32B06"/>
    <w:rsid w:val="00B33524"/>
    <w:rsid w:val="00B3356D"/>
    <w:rsid w:val="00B33936"/>
    <w:rsid w:val="00B33EAF"/>
    <w:rsid w:val="00B34439"/>
    <w:rsid w:val="00B34759"/>
    <w:rsid w:val="00B34812"/>
    <w:rsid w:val="00B348B2"/>
    <w:rsid w:val="00B350CA"/>
    <w:rsid w:val="00B3513F"/>
    <w:rsid w:val="00B35163"/>
    <w:rsid w:val="00B35429"/>
    <w:rsid w:val="00B35442"/>
    <w:rsid w:val="00B35917"/>
    <w:rsid w:val="00B35C1D"/>
    <w:rsid w:val="00B35D0F"/>
    <w:rsid w:val="00B35FAC"/>
    <w:rsid w:val="00B362BB"/>
    <w:rsid w:val="00B36773"/>
    <w:rsid w:val="00B36C35"/>
    <w:rsid w:val="00B36E5E"/>
    <w:rsid w:val="00B37080"/>
    <w:rsid w:val="00B372AD"/>
    <w:rsid w:val="00B37673"/>
    <w:rsid w:val="00B407E9"/>
    <w:rsid w:val="00B40C0E"/>
    <w:rsid w:val="00B410E1"/>
    <w:rsid w:val="00B411BE"/>
    <w:rsid w:val="00B41569"/>
    <w:rsid w:val="00B41643"/>
    <w:rsid w:val="00B4166D"/>
    <w:rsid w:val="00B41A99"/>
    <w:rsid w:val="00B41AD6"/>
    <w:rsid w:val="00B41CDC"/>
    <w:rsid w:val="00B42404"/>
    <w:rsid w:val="00B4243A"/>
    <w:rsid w:val="00B4277C"/>
    <w:rsid w:val="00B42893"/>
    <w:rsid w:val="00B42931"/>
    <w:rsid w:val="00B429F1"/>
    <w:rsid w:val="00B42DB9"/>
    <w:rsid w:val="00B42E2D"/>
    <w:rsid w:val="00B431C1"/>
    <w:rsid w:val="00B43494"/>
    <w:rsid w:val="00B43757"/>
    <w:rsid w:val="00B441C8"/>
    <w:rsid w:val="00B4448F"/>
    <w:rsid w:val="00B447A6"/>
    <w:rsid w:val="00B449AB"/>
    <w:rsid w:val="00B44D54"/>
    <w:rsid w:val="00B451DF"/>
    <w:rsid w:val="00B455BC"/>
    <w:rsid w:val="00B456F3"/>
    <w:rsid w:val="00B45D5E"/>
    <w:rsid w:val="00B45DF6"/>
    <w:rsid w:val="00B45E4D"/>
    <w:rsid w:val="00B45F54"/>
    <w:rsid w:val="00B4636A"/>
    <w:rsid w:val="00B467A4"/>
    <w:rsid w:val="00B46812"/>
    <w:rsid w:val="00B46DB6"/>
    <w:rsid w:val="00B46F56"/>
    <w:rsid w:val="00B47472"/>
    <w:rsid w:val="00B503B3"/>
    <w:rsid w:val="00B5067C"/>
    <w:rsid w:val="00B5096E"/>
    <w:rsid w:val="00B518F4"/>
    <w:rsid w:val="00B51A17"/>
    <w:rsid w:val="00B51A94"/>
    <w:rsid w:val="00B51BEC"/>
    <w:rsid w:val="00B51E45"/>
    <w:rsid w:val="00B522C6"/>
    <w:rsid w:val="00B523AC"/>
    <w:rsid w:val="00B526A9"/>
    <w:rsid w:val="00B529DF"/>
    <w:rsid w:val="00B52A74"/>
    <w:rsid w:val="00B52E88"/>
    <w:rsid w:val="00B52FBF"/>
    <w:rsid w:val="00B530F1"/>
    <w:rsid w:val="00B537BF"/>
    <w:rsid w:val="00B53ABC"/>
    <w:rsid w:val="00B53E48"/>
    <w:rsid w:val="00B54212"/>
    <w:rsid w:val="00B54220"/>
    <w:rsid w:val="00B54251"/>
    <w:rsid w:val="00B542AA"/>
    <w:rsid w:val="00B5431B"/>
    <w:rsid w:val="00B54328"/>
    <w:rsid w:val="00B54551"/>
    <w:rsid w:val="00B546B7"/>
    <w:rsid w:val="00B54B3D"/>
    <w:rsid w:val="00B5590D"/>
    <w:rsid w:val="00B55B70"/>
    <w:rsid w:val="00B55CC3"/>
    <w:rsid w:val="00B55D04"/>
    <w:rsid w:val="00B56C28"/>
    <w:rsid w:val="00B56EC2"/>
    <w:rsid w:val="00B570B4"/>
    <w:rsid w:val="00B5710F"/>
    <w:rsid w:val="00B57678"/>
    <w:rsid w:val="00B57BD9"/>
    <w:rsid w:val="00B57D2D"/>
    <w:rsid w:val="00B60002"/>
    <w:rsid w:val="00B60059"/>
    <w:rsid w:val="00B603EF"/>
    <w:rsid w:val="00B6051F"/>
    <w:rsid w:val="00B60B6B"/>
    <w:rsid w:val="00B60C68"/>
    <w:rsid w:val="00B60D8E"/>
    <w:rsid w:val="00B614F1"/>
    <w:rsid w:val="00B6185D"/>
    <w:rsid w:val="00B61B6D"/>
    <w:rsid w:val="00B61F8D"/>
    <w:rsid w:val="00B623C0"/>
    <w:rsid w:val="00B6243B"/>
    <w:rsid w:val="00B62866"/>
    <w:rsid w:val="00B62D7F"/>
    <w:rsid w:val="00B63007"/>
    <w:rsid w:val="00B633E0"/>
    <w:rsid w:val="00B63416"/>
    <w:rsid w:val="00B6350B"/>
    <w:rsid w:val="00B63697"/>
    <w:rsid w:val="00B63987"/>
    <w:rsid w:val="00B63A05"/>
    <w:rsid w:val="00B63B6F"/>
    <w:rsid w:val="00B63D2F"/>
    <w:rsid w:val="00B63D77"/>
    <w:rsid w:val="00B63DF5"/>
    <w:rsid w:val="00B63E22"/>
    <w:rsid w:val="00B63F85"/>
    <w:rsid w:val="00B64B36"/>
    <w:rsid w:val="00B64C6F"/>
    <w:rsid w:val="00B64EC0"/>
    <w:rsid w:val="00B6529A"/>
    <w:rsid w:val="00B652C1"/>
    <w:rsid w:val="00B65864"/>
    <w:rsid w:val="00B664BC"/>
    <w:rsid w:val="00B668A8"/>
    <w:rsid w:val="00B670AA"/>
    <w:rsid w:val="00B673E5"/>
    <w:rsid w:val="00B6768A"/>
    <w:rsid w:val="00B6791B"/>
    <w:rsid w:val="00B70CA7"/>
    <w:rsid w:val="00B70DD2"/>
    <w:rsid w:val="00B70FB2"/>
    <w:rsid w:val="00B7151F"/>
    <w:rsid w:val="00B715C6"/>
    <w:rsid w:val="00B715FF"/>
    <w:rsid w:val="00B71760"/>
    <w:rsid w:val="00B718EB"/>
    <w:rsid w:val="00B71FA6"/>
    <w:rsid w:val="00B72146"/>
    <w:rsid w:val="00B72363"/>
    <w:rsid w:val="00B725AB"/>
    <w:rsid w:val="00B726D3"/>
    <w:rsid w:val="00B72953"/>
    <w:rsid w:val="00B72F9A"/>
    <w:rsid w:val="00B73015"/>
    <w:rsid w:val="00B73070"/>
    <w:rsid w:val="00B73914"/>
    <w:rsid w:val="00B73E77"/>
    <w:rsid w:val="00B73F88"/>
    <w:rsid w:val="00B743E4"/>
    <w:rsid w:val="00B744DC"/>
    <w:rsid w:val="00B7457A"/>
    <w:rsid w:val="00B7459A"/>
    <w:rsid w:val="00B74EED"/>
    <w:rsid w:val="00B75037"/>
    <w:rsid w:val="00B754F0"/>
    <w:rsid w:val="00B75768"/>
    <w:rsid w:val="00B75D2E"/>
    <w:rsid w:val="00B76147"/>
    <w:rsid w:val="00B76486"/>
    <w:rsid w:val="00B76B73"/>
    <w:rsid w:val="00B76CCF"/>
    <w:rsid w:val="00B76F49"/>
    <w:rsid w:val="00B770DA"/>
    <w:rsid w:val="00B770F0"/>
    <w:rsid w:val="00B776DB"/>
    <w:rsid w:val="00B77826"/>
    <w:rsid w:val="00B77C8F"/>
    <w:rsid w:val="00B77FCD"/>
    <w:rsid w:val="00B80289"/>
    <w:rsid w:val="00B802B0"/>
    <w:rsid w:val="00B80947"/>
    <w:rsid w:val="00B8097D"/>
    <w:rsid w:val="00B80A22"/>
    <w:rsid w:val="00B80C5E"/>
    <w:rsid w:val="00B81280"/>
    <w:rsid w:val="00B81380"/>
    <w:rsid w:val="00B81653"/>
    <w:rsid w:val="00B816C2"/>
    <w:rsid w:val="00B818C2"/>
    <w:rsid w:val="00B81CC5"/>
    <w:rsid w:val="00B8270D"/>
    <w:rsid w:val="00B82A4C"/>
    <w:rsid w:val="00B82C58"/>
    <w:rsid w:val="00B82E32"/>
    <w:rsid w:val="00B82E3E"/>
    <w:rsid w:val="00B82FB1"/>
    <w:rsid w:val="00B839B5"/>
    <w:rsid w:val="00B83C7A"/>
    <w:rsid w:val="00B83D4F"/>
    <w:rsid w:val="00B83EA0"/>
    <w:rsid w:val="00B83F28"/>
    <w:rsid w:val="00B841E5"/>
    <w:rsid w:val="00B844CF"/>
    <w:rsid w:val="00B84AD3"/>
    <w:rsid w:val="00B84C5A"/>
    <w:rsid w:val="00B84EAE"/>
    <w:rsid w:val="00B84FBE"/>
    <w:rsid w:val="00B85187"/>
    <w:rsid w:val="00B8521D"/>
    <w:rsid w:val="00B8522B"/>
    <w:rsid w:val="00B8546F"/>
    <w:rsid w:val="00B85555"/>
    <w:rsid w:val="00B85B42"/>
    <w:rsid w:val="00B85BDE"/>
    <w:rsid w:val="00B85C8B"/>
    <w:rsid w:val="00B85D64"/>
    <w:rsid w:val="00B85F5F"/>
    <w:rsid w:val="00B860AF"/>
    <w:rsid w:val="00B860DC"/>
    <w:rsid w:val="00B8674D"/>
    <w:rsid w:val="00B8698B"/>
    <w:rsid w:val="00B869F9"/>
    <w:rsid w:val="00B86D09"/>
    <w:rsid w:val="00B86DE0"/>
    <w:rsid w:val="00B8701A"/>
    <w:rsid w:val="00B87429"/>
    <w:rsid w:val="00B8772C"/>
    <w:rsid w:val="00B87B78"/>
    <w:rsid w:val="00B87CD0"/>
    <w:rsid w:val="00B90495"/>
    <w:rsid w:val="00B9066C"/>
    <w:rsid w:val="00B90943"/>
    <w:rsid w:val="00B90D87"/>
    <w:rsid w:val="00B91458"/>
    <w:rsid w:val="00B91524"/>
    <w:rsid w:val="00B91671"/>
    <w:rsid w:val="00B91866"/>
    <w:rsid w:val="00B91A92"/>
    <w:rsid w:val="00B91B66"/>
    <w:rsid w:val="00B91DF5"/>
    <w:rsid w:val="00B91ED1"/>
    <w:rsid w:val="00B924A7"/>
    <w:rsid w:val="00B9295C"/>
    <w:rsid w:val="00B92ED7"/>
    <w:rsid w:val="00B930F5"/>
    <w:rsid w:val="00B9381F"/>
    <w:rsid w:val="00B93A17"/>
    <w:rsid w:val="00B93D7D"/>
    <w:rsid w:val="00B94AFF"/>
    <w:rsid w:val="00B94D2C"/>
    <w:rsid w:val="00B950F2"/>
    <w:rsid w:val="00B9514E"/>
    <w:rsid w:val="00B95375"/>
    <w:rsid w:val="00B955A1"/>
    <w:rsid w:val="00B95F15"/>
    <w:rsid w:val="00B96295"/>
    <w:rsid w:val="00B9644B"/>
    <w:rsid w:val="00B96535"/>
    <w:rsid w:val="00B96FF0"/>
    <w:rsid w:val="00B9711E"/>
    <w:rsid w:val="00B97484"/>
    <w:rsid w:val="00B9760B"/>
    <w:rsid w:val="00B9761C"/>
    <w:rsid w:val="00B97647"/>
    <w:rsid w:val="00B97949"/>
    <w:rsid w:val="00B97A47"/>
    <w:rsid w:val="00B97BB3"/>
    <w:rsid w:val="00B97BFD"/>
    <w:rsid w:val="00B97EB3"/>
    <w:rsid w:val="00B97F2A"/>
    <w:rsid w:val="00BA0262"/>
    <w:rsid w:val="00BA0F26"/>
    <w:rsid w:val="00BA14A9"/>
    <w:rsid w:val="00BA1700"/>
    <w:rsid w:val="00BA1AF2"/>
    <w:rsid w:val="00BA2CAD"/>
    <w:rsid w:val="00BA3440"/>
    <w:rsid w:val="00BA34A1"/>
    <w:rsid w:val="00BA3BB7"/>
    <w:rsid w:val="00BA493B"/>
    <w:rsid w:val="00BA4C0B"/>
    <w:rsid w:val="00BA4E7F"/>
    <w:rsid w:val="00BA507E"/>
    <w:rsid w:val="00BA5600"/>
    <w:rsid w:val="00BA5792"/>
    <w:rsid w:val="00BA57BB"/>
    <w:rsid w:val="00BA5C91"/>
    <w:rsid w:val="00BA5E0C"/>
    <w:rsid w:val="00BA5E4C"/>
    <w:rsid w:val="00BA61FB"/>
    <w:rsid w:val="00BA6BA4"/>
    <w:rsid w:val="00BA7147"/>
    <w:rsid w:val="00BA729F"/>
    <w:rsid w:val="00BA760A"/>
    <w:rsid w:val="00BA7E3E"/>
    <w:rsid w:val="00BB00A8"/>
    <w:rsid w:val="00BB0586"/>
    <w:rsid w:val="00BB06D8"/>
    <w:rsid w:val="00BB12CA"/>
    <w:rsid w:val="00BB1549"/>
    <w:rsid w:val="00BB15EF"/>
    <w:rsid w:val="00BB1AAA"/>
    <w:rsid w:val="00BB2711"/>
    <w:rsid w:val="00BB38BF"/>
    <w:rsid w:val="00BB38F7"/>
    <w:rsid w:val="00BB3D04"/>
    <w:rsid w:val="00BB3D42"/>
    <w:rsid w:val="00BB3D52"/>
    <w:rsid w:val="00BB42E3"/>
    <w:rsid w:val="00BB47D3"/>
    <w:rsid w:val="00BB4999"/>
    <w:rsid w:val="00BB5009"/>
    <w:rsid w:val="00BB5042"/>
    <w:rsid w:val="00BB5456"/>
    <w:rsid w:val="00BB55E0"/>
    <w:rsid w:val="00BB5674"/>
    <w:rsid w:val="00BB56B6"/>
    <w:rsid w:val="00BB589B"/>
    <w:rsid w:val="00BB59FC"/>
    <w:rsid w:val="00BB5A8B"/>
    <w:rsid w:val="00BB6114"/>
    <w:rsid w:val="00BB6919"/>
    <w:rsid w:val="00BB6AD0"/>
    <w:rsid w:val="00BB75BC"/>
    <w:rsid w:val="00BB765A"/>
    <w:rsid w:val="00BB7985"/>
    <w:rsid w:val="00BB7A0B"/>
    <w:rsid w:val="00BB7BE5"/>
    <w:rsid w:val="00BB7CAA"/>
    <w:rsid w:val="00BB7D47"/>
    <w:rsid w:val="00BC01C1"/>
    <w:rsid w:val="00BC05D9"/>
    <w:rsid w:val="00BC06F6"/>
    <w:rsid w:val="00BC0A4C"/>
    <w:rsid w:val="00BC0AF6"/>
    <w:rsid w:val="00BC0E46"/>
    <w:rsid w:val="00BC1463"/>
    <w:rsid w:val="00BC173F"/>
    <w:rsid w:val="00BC1BFD"/>
    <w:rsid w:val="00BC1FCB"/>
    <w:rsid w:val="00BC27F6"/>
    <w:rsid w:val="00BC29C4"/>
    <w:rsid w:val="00BC2C7A"/>
    <w:rsid w:val="00BC2C9A"/>
    <w:rsid w:val="00BC2CD0"/>
    <w:rsid w:val="00BC3333"/>
    <w:rsid w:val="00BC3535"/>
    <w:rsid w:val="00BC354D"/>
    <w:rsid w:val="00BC3733"/>
    <w:rsid w:val="00BC3D1A"/>
    <w:rsid w:val="00BC3E4E"/>
    <w:rsid w:val="00BC3E8F"/>
    <w:rsid w:val="00BC4137"/>
    <w:rsid w:val="00BC4217"/>
    <w:rsid w:val="00BC4371"/>
    <w:rsid w:val="00BC4561"/>
    <w:rsid w:val="00BC4625"/>
    <w:rsid w:val="00BC467C"/>
    <w:rsid w:val="00BC46B8"/>
    <w:rsid w:val="00BC46D9"/>
    <w:rsid w:val="00BC471B"/>
    <w:rsid w:val="00BC485C"/>
    <w:rsid w:val="00BC5879"/>
    <w:rsid w:val="00BC5D2A"/>
    <w:rsid w:val="00BC6102"/>
    <w:rsid w:val="00BC6218"/>
    <w:rsid w:val="00BC62E2"/>
    <w:rsid w:val="00BC68BA"/>
    <w:rsid w:val="00BC69A5"/>
    <w:rsid w:val="00BC6AAF"/>
    <w:rsid w:val="00BC6B11"/>
    <w:rsid w:val="00BC6E02"/>
    <w:rsid w:val="00BC74F3"/>
    <w:rsid w:val="00BC7584"/>
    <w:rsid w:val="00BC799C"/>
    <w:rsid w:val="00BC7EE3"/>
    <w:rsid w:val="00BD0023"/>
    <w:rsid w:val="00BD002D"/>
    <w:rsid w:val="00BD02FE"/>
    <w:rsid w:val="00BD0308"/>
    <w:rsid w:val="00BD030D"/>
    <w:rsid w:val="00BD0609"/>
    <w:rsid w:val="00BD10BD"/>
    <w:rsid w:val="00BD16D0"/>
    <w:rsid w:val="00BD170C"/>
    <w:rsid w:val="00BD177B"/>
    <w:rsid w:val="00BD1FC1"/>
    <w:rsid w:val="00BD20D2"/>
    <w:rsid w:val="00BD219E"/>
    <w:rsid w:val="00BD2206"/>
    <w:rsid w:val="00BD239D"/>
    <w:rsid w:val="00BD2438"/>
    <w:rsid w:val="00BD257A"/>
    <w:rsid w:val="00BD25A0"/>
    <w:rsid w:val="00BD31B2"/>
    <w:rsid w:val="00BD32D8"/>
    <w:rsid w:val="00BD3540"/>
    <w:rsid w:val="00BD3806"/>
    <w:rsid w:val="00BD38D0"/>
    <w:rsid w:val="00BD3F5B"/>
    <w:rsid w:val="00BD4489"/>
    <w:rsid w:val="00BD50DC"/>
    <w:rsid w:val="00BD5119"/>
    <w:rsid w:val="00BD5BFC"/>
    <w:rsid w:val="00BD6636"/>
    <w:rsid w:val="00BD6AE1"/>
    <w:rsid w:val="00BD6BA2"/>
    <w:rsid w:val="00BD6C23"/>
    <w:rsid w:val="00BD6FF1"/>
    <w:rsid w:val="00BD71B2"/>
    <w:rsid w:val="00BD7259"/>
    <w:rsid w:val="00BD78D1"/>
    <w:rsid w:val="00BD79BC"/>
    <w:rsid w:val="00BD7CD7"/>
    <w:rsid w:val="00BD7D7E"/>
    <w:rsid w:val="00BE0056"/>
    <w:rsid w:val="00BE02C5"/>
    <w:rsid w:val="00BE03C4"/>
    <w:rsid w:val="00BE0464"/>
    <w:rsid w:val="00BE19EA"/>
    <w:rsid w:val="00BE1BC8"/>
    <w:rsid w:val="00BE1C4E"/>
    <w:rsid w:val="00BE1EBE"/>
    <w:rsid w:val="00BE293C"/>
    <w:rsid w:val="00BE2C44"/>
    <w:rsid w:val="00BE2C94"/>
    <w:rsid w:val="00BE3267"/>
    <w:rsid w:val="00BE32EF"/>
    <w:rsid w:val="00BE3536"/>
    <w:rsid w:val="00BE3606"/>
    <w:rsid w:val="00BE3742"/>
    <w:rsid w:val="00BE3815"/>
    <w:rsid w:val="00BE3AEE"/>
    <w:rsid w:val="00BE42E5"/>
    <w:rsid w:val="00BE45A3"/>
    <w:rsid w:val="00BE4B49"/>
    <w:rsid w:val="00BE4D4B"/>
    <w:rsid w:val="00BE4DFA"/>
    <w:rsid w:val="00BE51F1"/>
    <w:rsid w:val="00BE5263"/>
    <w:rsid w:val="00BE5443"/>
    <w:rsid w:val="00BE54B6"/>
    <w:rsid w:val="00BE59E4"/>
    <w:rsid w:val="00BE6066"/>
    <w:rsid w:val="00BE623B"/>
    <w:rsid w:val="00BE66EF"/>
    <w:rsid w:val="00BE675B"/>
    <w:rsid w:val="00BE6B52"/>
    <w:rsid w:val="00BE6C15"/>
    <w:rsid w:val="00BE6C83"/>
    <w:rsid w:val="00BE6D38"/>
    <w:rsid w:val="00BE6DB8"/>
    <w:rsid w:val="00BE7199"/>
    <w:rsid w:val="00BE7326"/>
    <w:rsid w:val="00BE7472"/>
    <w:rsid w:val="00BE75E9"/>
    <w:rsid w:val="00BE7BEB"/>
    <w:rsid w:val="00BE7D94"/>
    <w:rsid w:val="00BF01FB"/>
    <w:rsid w:val="00BF02D3"/>
    <w:rsid w:val="00BF1795"/>
    <w:rsid w:val="00BF17BD"/>
    <w:rsid w:val="00BF2115"/>
    <w:rsid w:val="00BF2185"/>
    <w:rsid w:val="00BF2609"/>
    <w:rsid w:val="00BF2630"/>
    <w:rsid w:val="00BF2847"/>
    <w:rsid w:val="00BF2994"/>
    <w:rsid w:val="00BF2A7B"/>
    <w:rsid w:val="00BF2DF2"/>
    <w:rsid w:val="00BF2F57"/>
    <w:rsid w:val="00BF2F61"/>
    <w:rsid w:val="00BF3589"/>
    <w:rsid w:val="00BF3979"/>
    <w:rsid w:val="00BF39C2"/>
    <w:rsid w:val="00BF3A32"/>
    <w:rsid w:val="00BF3A44"/>
    <w:rsid w:val="00BF3A4A"/>
    <w:rsid w:val="00BF3EB3"/>
    <w:rsid w:val="00BF5446"/>
    <w:rsid w:val="00BF56D0"/>
    <w:rsid w:val="00BF5D52"/>
    <w:rsid w:val="00BF60CB"/>
    <w:rsid w:val="00BF62B2"/>
    <w:rsid w:val="00BF664D"/>
    <w:rsid w:val="00BF6A13"/>
    <w:rsid w:val="00BF725D"/>
    <w:rsid w:val="00BF77A5"/>
    <w:rsid w:val="00BF77B9"/>
    <w:rsid w:val="00BF7886"/>
    <w:rsid w:val="00BF7F10"/>
    <w:rsid w:val="00C0022D"/>
    <w:rsid w:val="00C0039D"/>
    <w:rsid w:val="00C003B5"/>
    <w:rsid w:val="00C006AF"/>
    <w:rsid w:val="00C00AB9"/>
    <w:rsid w:val="00C00B1F"/>
    <w:rsid w:val="00C00F06"/>
    <w:rsid w:val="00C00FCF"/>
    <w:rsid w:val="00C0102C"/>
    <w:rsid w:val="00C0183E"/>
    <w:rsid w:val="00C018F0"/>
    <w:rsid w:val="00C01AD9"/>
    <w:rsid w:val="00C01B29"/>
    <w:rsid w:val="00C01C81"/>
    <w:rsid w:val="00C01E0D"/>
    <w:rsid w:val="00C0204D"/>
    <w:rsid w:val="00C028FC"/>
    <w:rsid w:val="00C02C1A"/>
    <w:rsid w:val="00C02EBE"/>
    <w:rsid w:val="00C032FC"/>
    <w:rsid w:val="00C034C3"/>
    <w:rsid w:val="00C03512"/>
    <w:rsid w:val="00C03532"/>
    <w:rsid w:val="00C03634"/>
    <w:rsid w:val="00C03A06"/>
    <w:rsid w:val="00C0445D"/>
    <w:rsid w:val="00C04545"/>
    <w:rsid w:val="00C0473D"/>
    <w:rsid w:val="00C04786"/>
    <w:rsid w:val="00C048BD"/>
    <w:rsid w:val="00C048D9"/>
    <w:rsid w:val="00C04F14"/>
    <w:rsid w:val="00C05352"/>
    <w:rsid w:val="00C056C0"/>
    <w:rsid w:val="00C05839"/>
    <w:rsid w:val="00C05B72"/>
    <w:rsid w:val="00C05E76"/>
    <w:rsid w:val="00C06027"/>
    <w:rsid w:val="00C067C2"/>
    <w:rsid w:val="00C06CAF"/>
    <w:rsid w:val="00C06ECD"/>
    <w:rsid w:val="00C06F4C"/>
    <w:rsid w:val="00C07398"/>
    <w:rsid w:val="00C074B3"/>
    <w:rsid w:val="00C07756"/>
    <w:rsid w:val="00C077B4"/>
    <w:rsid w:val="00C07BEE"/>
    <w:rsid w:val="00C07C14"/>
    <w:rsid w:val="00C101F9"/>
    <w:rsid w:val="00C10C25"/>
    <w:rsid w:val="00C10E4B"/>
    <w:rsid w:val="00C1194E"/>
    <w:rsid w:val="00C119F4"/>
    <w:rsid w:val="00C11B28"/>
    <w:rsid w:val="00C11EC1"/>
    <w:rsid w:val="00C12150"/>
    <w:rsid w:val="00C121B9"/>
    <w:rsid w:val="00C12493"/>
    <w:rsid w:val="00C125C8"/>
    <w:rsid w:val="00C127ED"/>
    <w:rsid w:val="00C1294D"/>
    <w:rsid w:val="00C12D42"/>
    <w:rsid w:val="00C133D1"/>
    <w:rsid w:val="00C1343A"/>
    <w:rsid w:val="00C1368F"/>
    <w:rsid w:val="00C137FA"/>
    <w:rsid w:val="00C138D5"/>
    <w:rsid w:val="00C139D1"/>
    <w:rsid w:val="00C13AB1"/>
    <w:rsid w:val="00C13B09"/>
    <w:rsid w:val="00C14C34"/>
    <w:rsid w:val="00C14D46"/>
    <w:rsid w:val="00C15765"/>
    <w:rsid w:val="00C157EC"/>
    <w:rsid w:val="00C15A18"/>
    <w:rsid w:val="00C15BF3"/>
    <w:rsid w:val="00C15E92"/>
    <w:rsid w:val="00C162E5"/>
    <w:rsid w:val="00C163C2"/>
    <w:rsid w:val="00C1664C"/>
    <w:rsid w:val="00C166FE"/>
    <w:rsid w:val="00C16A38"/>
    <w:rsid w:val="00C172A3"/>
    <w:rsid w:val="00C173D9"/>
    <w:rsid w:val="00C177E7"/>
    <w:rsid w:val="00C17827"/>
    <w:rsid w:val="00C17987"/>
    <w:rsid w:val="00C17F0F"/>
    <w:rsid w:val="00C200B7"/>
    <w:rsid w:val="00C20191"/>
    <w:rsid w:val="00C2055B"/>
    <w:rsid w:val="00C2061B"/>
    <w:rsid w:val="00C2073F"/>
    <w:rsid w:val="00C20AE7"/>
    <w:rsid w:val="00C20B17"/>
    <w:rsid w:val="00C20BA8"/>
    <w:rsid w:val="00C20FC9"/>
    <w:rsid w:val="00C21049"/>
    <w:rsid w:val="00C214F0"/>
    <w:rsid w:val="00C21582"/>
    <w:rsid w:val="00C21966"/>
    <w:rsid w:val="00C21B9E"/>
    <w:rsid w:val="00C21C44"/>
    <w:rsid w:val="00C21CF8"/>
    <w:rsid w:val="00C21EA0"/>
    <w:rsid w:val="00C21F4C"/>
    <w:rsid w:val="00C22123"/>
    <w:rsid w:val="00C222C9"/>
    <w:rsid w:val="00C2238C"/>
    <w:rsid w:val="00C22610"/>
    <w:rsid w:val="00C22956"/>
    <w:rsid w:val="00C22B4F"/>
    <w:rsid w:val="00C22CD4"/>
    <w:rsid w:val="00C2357F"/>
    <w:rsid w:val="00C23A25"/>
    <w:rsid w:val="00C2402E"/>
    <w:rsid w:val="00C241D8"/>
    <w:rsid w:val="00C24649"/>
    <w:rsid w:val="00C2490C"/>
    <w:rsid w:val="00C24FBB"/>
    <w:rsid w:val="00C2560A"/>
    <w:rsid w:val="00C25ACF"/>
    <w:rsid w:val="00C25AFD"/>
    <w:rsid w:val="00C25F22"/>
    <w:rsid w:val="00C26339"/>
    <w:rsid w:val="00C2699D"/>
    <w:rsid w:val="00C27E42"/>
    <w:rsid w:val="00C27FA8"/>
    <w:rsid w:val="00C303BB"/>
    <w:rsid w:val="00C30689"/>
    <w:rsid w:val="00C30706"/>
    <w:rsid w:val="00C30E31"/>
    <w:rsid w:val="00C3104A"/>
    <w:rsid w:val="00C31053"/>
    <w:rsid w:val="00C310A1"/>
    <w:rsid w:val="00C31795"/>
    <w:rsid w:val="00C318C6"/>
    <w:rsid w:val="00C320DA"/>
    <w:rsid w:val="00C33062"/>
    <w:rsid w:val="00C33652"/>
    <w:rsid w:val="00C336F3"/>
    <w:rsid w:val="00C33C2F"/>
    <w:rsid w:val="00C33CDA"/>
    <w:rsid w:val="00C33CE1"/>
    <w:rsid w:val="00C34352"/>
    <w:rsid w:val="00C34D07"/>
    <w:rsid w:val="00C34D97"/>
    <w:rsid w:val="00C35389"/>
    <w:rsid w:val="00C3585B"/>
    <w:rsid w:val="00C35DAB"/>
    <w:rsid w:val="00C367B1"/>
    <w:rsid w:val="00C37078"/>
    <w:rsid w:val="00C3713A"/>
    <w:rsid w:val="00C37356"/>
    <w:rsid w:val="00C37909"/>
    <w:rsid w:val="00C37CEF"/>
    <w:rsid w:val="00C40202"/>
    <w:rsid w:val="00C408B7"/>
    <w:rsid w:val="00C4127A"/>
    <w:rsid w:val="00C4144A"/>
    <w:rsid w:val="00C416B1"/>
    <w:rsid w:val="00C41A2A"/>
    <w:rsid w:val="00C424FA"/>
    <w:rsid w:val="00C42852"/>
    <w:rsid w:val="00C42895"/>
    <w:rsid w:val="00C42E03"/>
    <w:rsid w:val="00C42F56"/>
    <w:rsid w:val="00C43396"/>
    <w:rsid w:val="00C43ACD"/>
    <w:rsid w:val="00C43F79"/>
    <w:rsid w:val="00C43FE8"/>
    <w:rsid w:val="00C4462F"/>
    <w:rsid w:val="00C44700"/>
    <w:rsid w:val="00C447B4"/>
    <w:rsid w:val="00C44868"/>
    <w:rsid w:val="00C44B3B"/>
    <w:rsid w:val="00C44DC4"/>
    <w:rsid w:val="00C450E2"/>
    <w:rsid w:val="00C454B6"/>
    <w:rsid w:val="00C45576"/>
    <w:rsid w:val="00C45596"/>
    <w:rsid w:val="00C45647"/>
    <w:rsid w:val="00C45796"/>
    <w:rsid w:val="00C45854"/>
    <w:rsid w:val="00C4719B"/>
    <w:rsid w:val="00C4728C"/>
    <w:rsid w:val="00C474EB"/>
    <w:rsid w:val="00C475A8"/>
    <w:rsid w:val="00C47610"/>
    <w:rsid w:val="00C4777E"/>
    <w:rsid w:val="00C47DDE"/>
    <w:rsid w:val="00C5009C"/>
    <w:rsid w:val="00C500FF"/>
    <w:rsid w:val="00C507C6"/>
    <w:rsid w:val="00C50E11"/>
    <w:rsid w:val="00C51058"/>
    <w:rsid w:val="00C519DE"/>
    <w:rsid w:val="00C51AD1"/>
    <w:rsid w:val="00C51CC2"/>
    <w:rsid w:val="00C51D2C"/>
    <w:rsid w:val="00C51FA9"/>
    <w:rsid w:val="00C5236B"/>
    <w:rsid w:val="00C523F1"/>
    <w:rsid w:val="00C527E3"/>
    <w:rsid w:val="00C52A53"/>
    <w:rsid w:val="00C52D7F"/>
    <w:rsid w:val="00C52DB5"/>
    <w:rsid w:val="00C5345D"/>
    <w:rsid w:val="00C538D7"/>
    <w:rsid w:val="00C53CC3"/>
    <w:rsid w:val="00C546F0"/>
    <w:rsid w:val="00C54DDB"/>
    <w:rsid w:val="00C54FA6"/>
    <w:rsid w:val="00C552E6"/>
    <w:rsid w:val="00C556FE"/>
    <w:rsid w:val="00C557EE"/>
    <w:rsid w:val="00C557F5"/>
    <w:rsid w:val="00C55892"/>
    <w:rsid w:val="00C55B2C"/>
    <w:rsid w:val="00C560B8"/>
    <w:rsid w:val="00C561C5"/>
    <w:rsid w:val="00C56239"/>
    <w:rsid w:val="00C56253"/>
    <w:rsid w:val="00C568A6"/>
    <w:rsid w:val="00C57287"/>
    <w:rsid w:val="00C57478"/>
    <w:rsid w:val="00C5755E"/>
    <w:rsid w:val="00C57772"/>
    <w:rsid w:val="00C57786"/>
    <w:rsid w:val="00C5784D"/>
    <w:rsid w:val="00C5788A"/>
    <w:rsid w:val="00C57AD1"/>
    <w:rsid w:val="00C57B3D"/>
    <w:rsid w:val="00C57E89"/>
    <w:rsid w:val="00C57EEE"/>
    <w:rsid w:val="00C600A9"/>
    <w:rsid w:val="00C60506"/>
    <w:rsid w:val="00C605A1"/>
    <w:rsid w:val="00C606BA"/>
    <w:rsid w:val="00C60814"/>
    <w:rsid w:val="00C60AB9"/>
    <w:rsid w:val="00C60B67"/>
    <w:rsid w:val="00C60B76"/>
    <w:rsid w:val="00C613AC"/>
    <w:rsid w:val="00C61BDF"/>
    <w:rsid w:val="00C61C13"/>
    <w:rsid w:val="00C61E64"/>
    <w:rsid w:val="00C621A9"/>
    <w:rsid w:val="00C6262D"/>
    <w:rsid w:val="00C629AD"/>
    <w:rsid w:val="00C62A94"/>
    <w:rsid w:val="00C62E31"/>
    <w:rsid w:val="00C63108"/>
    <w:rsid w:val="00C6315D"/>
    <w:rsid w:val="00C631EB"/>
    <w:rsid w:val="00C6381C"/>
    <w:rsid w:val="00C63A3E"/>
    <w:rsid w:val="00C64532"/>
    <w:rsid w:val="00C64D5B"/>
    <w:rsid w:val="00C64F8D"/>
    <w:rsid w:val="00C65378"/>
    <w:rsid w:val="00C65897"/>
    <w:rsid w:val="00C65901"/>
    <w:rsid w:val="00C65C30"/>
    <w:rsid w:val="00C65E53"/>
    <w:rsid w:val="00C66B8D"/>
    <w:rsid w:val="00C66CEF"/>
    <w:rsid w:val="00C66E4C"/>
    <w:rsid w:val="00C66E6C"/>
    <w:rsid w:val="00C66F06"/>
    <w:rsid w:val="00C676BA"/>
    <w:rsid w:val="00C678C7"/>
    <w:rsid w:val="00C67F2C"/>
    <w:rsid w:val="00C70227"/>
    <w:rsid w:val="00C703FD"/>
    <w:rsid w:val="00C70481"/>
    <w:rsid w:val="00C70507"/>
    <w:rsid w:val="00C70D02"/>
    <w:rsid w:val="00C70E84"/>
    <w:rsid w:val="00C70FF7"/>
    <w:rsid w:val="00C7102B"/>
    <w:rsid w:val="00C72168"/>
    <w:rsid w:val="00C725F8"/>
    <w:rsid w:val="00C72F72"/>
    <w:rsid w:val="00C73346"/>
    <w:rsid w:val="00C73982"/>
    <w:rsid w:val="00C73F6E"/>
    <w:rsid w:val="00C73F9B"/>
    <w:rsid w:val="00C7407F"/>
    <w:rsid w:val="00C74182"/>
    <w:rsid w:val="00C74243"/>
    <w:rsid w:val="00C742EA"/>
    <w:rsid w:val="00C74B65"/>
    <w:rsid w:val="00C74D9F"/>
    <w:rsid w:val="00C74FE9"/>
    <w:rsid w:val="00C751A7"/>
    <w:rsid w:val="00C75805"/>
    <w:rsid w:val="00C75823"/>
    <w:rsid w:val="00C75A7C"/>
    <w:rsid w:val="00C75B31"/>
    <w:rsid w:val="00C75D27"/>
    <w:rsid w:val="00C75EB7"/>
    <w:rsid w:val="00C75F1C"/>
    <w:rsid w:val="00C762BE"/>
    <w:rsid w:val="00C766D0"/>
    <w:rsid w:val="00C76984"/>
    <w:rsid w:val="00C770CC"/>
    <w:rsid w:val="00C7754F"/>
    <w:rsid w:val="00C77883"/>
    <w:rsid w:val="00C77A1B"/>
    <w:rsid w:val="00C77BFF"/>
    <w:rsid w:val="00C77F87"/>
    <w:rsid w:val="00C77F93"/>
    <w:rsid w:val="00C802E8"/>
    <w:rsid w:val="00C805BE"/>
    <w:rsid w:val="00C8082D"/>
    <w:rsid w:val="00C808E9"/>
    <w:rsid w:val="00C8092A"/>
    <w:rsid w:val="00C80C16"/>
    <w:rsid w:val="00C80E09"/>
    <w:rsid w:val="00C813AD"/>
    <w:rsid w:val="00C814B0"/>
    <w:rsid w:val="00C81E38"/>
    <w:rsid w:val="00C8225C"/>
    <w:rsid w:val="00C826C4"/>
    <w:rsid w:val="00C827C6"/>
    <w:rsid w:val="00C82835"/>
    <w:rsid w:val="00C829D1"/>
    <w:rsid w:val="00C82E3D"/>
    <w:rsid w:val="00C83276"/>
    <w:rsid w:val="00C836C5"/>
    <w:rsid w:val="00C845F7"/>
    <w:rsid w:val="00C84BB8"/>
    <w:rsid w:val="00C84D5A"/>
    <w:rsid w:val="00C84DCC"/>
    <w:rsid w:val="00C84FD8"/>
    <w:rsid w:val="00C85137"/>
    <w:rsid w:val="00C8530A"/>
    <w:rsid w:val="00C853C7"/>
    <w:rsid w:val="00C853D5"/>
    <w:rsid w:val="00C85A40"/>
    <w:rsid w:val="00C8643E"/>
    <w:rsid w:val="00C86443"/>
    <w:rsid w:val="00C86491"/>
    <w:rsid w:val="00C8658A"/>
    <w:rsid w:val="00C865B9"/>
    <w:rsid w:val="00C8667E"/>
    <w:rsid w:val="00C86B6A"/>
    <w:rsid w:val="00C86B98"/>
    <w:rsid w:val="00C86C1F"/>
    <w:rsid w:val="00C86EC5"/>
    <w:rsid w:val="00C86F9D"/>
    <w:rsid w:val="00C87C6C"/>
    <w:rsid w:val="00C87E14"/>
    <w:rsid w:val="00C90306"/>
    <w:rsid w:val="00C909A3"/>
    <w:rsid w:val="00C90C7C"/>
    <w:rsid w:val="00C90DF2"/>
    <w:rsid w:val="00C91471"/>
    <w:rsid w:val="00C9199F"/>
    <w:rsid w:val="00C91A80"/>
    <w:rsid w:val="00C91E38"/>
    <w:rsid w:val="00C91F57"/>
    <w:rsid w:val="00C926BA"/>
    <w:rsid w:val="00C92891"/>
    <w:rsid w:val="00C928DF"/>
    <w:rsid w:val="00C92AD4"/>
    <w:rsid w:val="00C92F50"/>
    <w:rsid w:val="00C92FD1"/>
    <w:rsid w:val="00C93223"/>
    <w:rsid w:val="00C937F5"/>
    <w:rsid w:val="00C93B07"/>
    <w:rsid w:val="00C93C91"/>
    <w:rsid w:val="00C93E43"/>
    <w:rsid w:val="00C94C94"/>
    <w:rsid w:val="00C94EFE"/>
    <w:rsid w:val="00C95000"/>
    <w:rsid w:val="00C9531A"/>
    <w:rsid w:val="00C95513"/>
    <w:rsid w:val="00C95980"/>
    <w:rsid w:val="00C960FD"/>
    <w:rsid w:val="00C96264"/>
    <w:rsid w:val="00C9659A"/>
    <w:rsid w:val="00C96AAF"/>
    <w:rsid w:val="00C96B3E"/>
    <w:rsid w:val="00C97524"/>
    <w:rsid w:val="00C9769C"/>
    <w:rsid w:val="00C977BB"/>
    <w:rsid w:val="00C9786B"/>
    <w:rsid w:val="00C97897"/>
    <w:rsid w:val="00C97B08"/>
    <w:rsid w:val="00C97DB4"/>
    <w:rsid w:val="00CA0585"/>
    <w:rsid w:val="00CA0CD9"/>
    <w:rsid w:val="00CA1213"/>
    <w:rsid w:val="00CA1300"/>
    <w:rsid w:val="00CA167A"/>
    <w:rsid w:val="00CA1B7D"/>
    <w:rsid w:val="00CA1E0B"/>
    <w:rsid w:val="00CA23D2"/>
    <w:rsid w:val="00CA24AC"/>
    <w:rsid w:val="00CA274B"/>
    <w:rsid w:val="00CA2756"/>
    <w:rsid w:val="00CA28C0"/>
    <w:rsid w:val="00CA3049"/>
    <w:rsid w:val="00CA3145"/>
    <w:rsid w:val="00CA3562"/>
    <w:rsid w:val="00CA3A5E"/>
    <w:rsid w:val="00CA3B0D"/>
    <w:rsid w:val="00CA40A2"/>
    <w:rsid w:val="00CA43D4"/>
    <w:rsid w:val="00CA4549"/>
    <w:rsid w:val="00CA47D7"/>
    <w:rsid w:val="00CA4FC1"/>
    <w:rsid w:val="00CA51B9"/>
    <w:rsid w:val="00CA5427"/>
    <w:rsid w:val="00CA56E4"/>
    <w:rsid w:val="00CA5857"/>
    <w:rsid w:val="00CA5C89"/>
    <w:rsid w:val="00CA5FA7"/>
    <w:rsid w:val="00CA6007"/>
    <w:rsid w:val="00CA636F"/>
    <w:rsid w:val="00CA63B9"/>
    <w:rsid w:val="00CA63CB"/>
    <w:rsid w:val="00CA680E"/>
    <w:rsid w:val="00CA68A9"/>
    <w:rsid w:val="00CA717D"/>
    <w:rsid w:val="00CA72F9"/>
    <w:rsid w:val="00CA74B9"/>
    <w:rsid w:val="00CA7739"/>
    <w:rsid w:val="00CA7916"/>
    <w:rsid w:val="00CA7B1D"/>
    <w:rsid w:val="00CB0295"/>
    <w:rsid w:val="00CB02DB"/>
    <w:rsid w:val="00CB03BB"/>
    <w:rsid w:val="00CB04FE"/>
    <w:rsid w:val="00CB0539"/>
    <w:rsid w:val="00CB06FA"/>
    <w:rsid w:val="00CB0948"/>
    <w:rsid w:val="00CB0983"/>
    <w:rsid w:val="00CB09EE"/>
    <w:rsid w:val="00CB0BE9"/>
    <w:rsid w:val="00CB0D3E"/>
    <w:rsid w:val="00CB0E20"/>
    <w:rsid w:val="00CB1074"/>
    <w:rsid w:val="00CB10EB"/>
    <w:rsid w:val="00CB132F"/>
    <w:rsid w:val="00CB15B8"/>
    <w:rsid w:val="00CB15EA"/>
    <w:rsid w:val="00CB18BF"/>
    <w:rsid w:val="00CB1944"/>
    <w:rsid w:val="00CB19D1"/>
    <w:rsid w:val="00CB1B52"/>
    <w:rsid w:val="00CB1D3A"/>
    <w:rsid w:val="00CB2054"/>
    <w:rsid w:val="00CB2206"/>
    <w:rsid w:val="00CB25BC"/>
    <w:rsid w:val="00CB28AC"/>
    <w:rsid w:val="00CB2B88"/>
    <w:rsid w:val="00CB2CCD"/>
    <w:rsid w:val="00CB2D48"/>
    <w:rsid w:val="00CB2E4B"/>
    <w:rsid w:val="00CB34CB"/>
    <w:rsid w:val="00CB37F8"/>
    <w:rsid w:val="00CB3851"/>
    <w:rsid w:val="00CB4820"/>
    <w:rsid w:val="00CB48CE"/>
    <w:rsid w:val="00CB4977"/>
    <w:rsid w:val="00CB4AB4"/>
    <w:rsid w:val="00CB4EDF"/>
    <w:rsid w:val="00CB4F87"/>
    <w:rsid w:val="00CB519E"/>
    <w:rsid w:val="00CB5599"/>
    <w:rsid w:val="00CB5734"/>
    <w:rsid w:val="00CB5C9C"/>
    <w:rsid w:val="00CB5D9C"/>
    <w:rsid w:val="00CB5F93"/>
    <w:rsid w:val="00CB60D7"/>
    <w:rsid w:val="00CB64F3"/>
    <w:rsid w:val="00CB6661"/>
    <w:rsid w:val="00CB669F"/>
    <w:rsid w:val="00CB6906"/>
    <w:rsid w:val="00CB6B4E"/>
    <w:rsid w:val="00CB74C9"/>
    <w:rsid w:val="00CC01C0"/>
    <w:rsid w:val="00CC0200"/>
    <w:rsid w:val="00CC0278"/>
    <w:rsid w:val="00CC0707"/>
    <w:rsid w:val="00CC088F"/>
    <w:rsid w:val="00CC0B64"/>
    <w:rsid w:val="00CC0CE9"/>
    <w:rsid w:val="00CC15B2"/>
    <w:rsid w:val="00CC17ED"/>
    <w:rsid w:val="00CC2112"/>
    <w:rsid w:val="00CC2234"/>
    <w:rsid w:val="00CC228D"/>
    <w:rsid w:val="00CC27E3"/>
    <w:rsid w:val="00CC366F"/>
    <w:rsid w:val="00CC3AA6"/>
    <w:rsid w:val="00CC3C14"/>
    <w:rsid w:val="00CC3DA3"/>
    <w:rsid w:val="00CC42A3"/>
    <w:rsid w:val="00CC4353"/>
    <w:rsid w:val="00CC4B87"/>
    <w:rsid w:val="00CC4C5C"/>
    <w:rsid w:val="00CC4ECC"/>
    <w:rsid w:val="00CC52D2"/>
    <w:rsid w:val="00CC52E6"/>
    <w:rsid w:val="00CC5818"/>
    <w:rsid w:val="00CC587D"/>
    <w:rsid w:val="00CC5F85"/>
    <w:rsid w:val="00CC5FCE"/>
    <w:rsid w:val="00CC6295"/>
    <w:rsid w:val="00CC62BA"/>
    <w:rsid w:val="00CC62D4"/>
    <w:rsid w:val="00CC6888"/>
    <w:rsid w:val="00CC69F4"/>
    <w:rsid w:val="00CC6C86"/>
    <w:rsid w:val="00CC6D6C"/>
    <w:rsid w:val="00CC70AB"/>
    <w:rsid w:val="00CC725D"/>
    <w:rsid w:val="00CC73EC"/>
    <w:rsid w:val="00CC76FE"/>
    <w:rsid w:val="00CC78E1"/>
    <w:rsid w:val="00CC7B25"/>
    <w:rsid w:val="00CC7BCD"/>
    <w:rsid w:val="00CC7D7C"/>
    <w:rsid w:val="00CC7DE8"/>
    <w:rsid w:val="00CD088F"/>
    <w:rsid w:val="00CD09C2"/>
    <w:rsid w:val="00CD0B5F"/>
    <w:rsid w:val="00CD1BC3"/>
    <w:rsid w:val="00CD1C27"/>
    <w:rsid w:val="00CD205F"/>
    <w:rsid w:val="00CD25DA"/>
    <w:rsid w:val="00CD26EC"/>
    <w:rsid w:val="00CD27A2"/>
    <w:rsid w:val="00CD2848"/>
    <w:rsid w:val="00CD2BAB"/>
    <w:rsid w:val="00CD2DBD"/>
    <w:rsid w:val="00CD2F18"/>
    <w:rsid w:val="00CD2FD0"/>
    <w:rsid w:val="00CD324E"/>
    <w:rsid w:val="00CD336B"/>
    <w:rsid w:val="00CD33C0"/>
    <w:rsid w:val="00CD376B"/>
    <w:rsid w:val="00CD39CA"/>
    <w:rsid w:val="00CD3F84"/>
    <w:rsid w:val="00CD4261"/>
    <w:rsid w:val="00CD4320"/>
    <w:rsid w:val="00CD4D29"/>
    <w:rsid w:val="00CD4DCF"/>
    <w:rsid w:val="00CD4E5F"/>
    <w:rsid w:val="00CD51BB"/>
    <w:rsid w:val="00CD5861"/>
    <w:rsid w:val="00CD5C87"/>
    <w:rsid w:val="00CD5D15"/>
    <w:rsid w:val="00CD5DE0"/>
    <w:rsid w:val="00CD5E76"/>
    <w:rsid w:val="00CD5EFF"/>
    <w:rsid w:val="00CD623F"/>
    <w:rsid w:val="00CD6AB2"/>
    <w:rsid w:val="00CD6C6C"/>
    <w:rsid w:val="00CD6D1D"/>
    <w:rsid w:val="00CD7040"/>
    <w:rsid w:val="00CD707A"/>
    <w:rsid w:val="00CD7A4F"/>
    <w:rsid w:val="00CD7B37"/>
    <w:rsid w:val="00CE01C9"/>
    <w:rsid w:val="00CE0249"/>
    <w:rsid w:val="00CE0732"/>
    <w:rsid w:val="00CE0B4E"/>
    <w:rsid w:val="00CE0C5C"/>
    <w:rsid w:val="00CE0EB7"/>
    <w:rsid w:val="00CE1066"/>
    <w:rsid w:val="00CE1350"/>
    <w:rsid w:val="00CE140A"/>
    <w:rsid w:val="00CE150D"/>
    <w:rsid w:val="00CE1D00"/>
    <w:rsid w:val="00CE1F67"/>
    <w:rsid w:val="00CE28C9"/>
    <w:rsid w:val="00CE2979"/>
    <w:rsid w:val="00CE29B5"/>
    <w:rsid w:val="00CE32AA"/>
    <w:rsid w:val="00CE3304"/>
    <w:rsid w:val="00CE3417"/>
    <w:rsid w:val="00CE3622"/>
    <w:rsid w:val="00CE37C9"/>
    <w:rsid w:val="00CE3BED"/>
    <w:rsid w:val="00CE3CD0"/>
    <w:rsid w:val="00CE3F3C"/>
    <w:rsid w:val="00CE43C3"/>
    <w:rsid w:val="00CE451F"/>
    <w:rsid w:val="00CE48C4"/>
    <w:rsid w:val="00CE493F"/>
    <w:rsid w:val="00CE4C9F"/>
    <w:rsid w:val="00CE4DE7"/>
    <w:rsid w:val="00CE546A"/>
    <w:rsid w:val="00CE5804"/>
    <w:rsid w:val="00CE588C"/>
    <w:rsid w:val="00CE59E1"/>
    <w:rsid w:val="00CE59E7"/>
    <w:rsid w:val="00CE5F91"/>
    <w:rsid w:val="00CE663D"/>
    <w:rsid w:val="00CE6F41"/>
    <w:rsid w:val="00CE725C"/>
    <w:rsid w:val="00CE749F"/>
    <w:rsid w:val="00CE7983"/>
    <w:rsid w:val="00CE79DD"/>
    <w:rsid w:val="00CF0965"/>
    <w:rsid w:val="00CF0992"/>
    <w:rsid w:val="00CF09DD"/>
    <w:rsid w:val="00CF0B61"/>
    <w:rsid w:val="00CF0CC5"/>
    <w:rsid w:val="00CF153D"/>
    <w:rsid w:val="00CF1A04"/>
    <w:rsid w:val="00CF1CB9"/>
    <w:rsid w:val="00CF1E07"/>
    <w:rsid w:val="00CF1E43"/>
    <w:rsid w:val="00CF1FC7"/>
    <w:rsid w:val="00CF1FE2"/>
    <w:rsid w:val="00CF2016"/>
    <w:rsid w:val="00CF2378"/>
    <w:rsid w:val="00CF2546"/>
    <w:rsid w:val="00CF2659"/>
    <w:rsid w:val="00CF2F97"/>
    <w:rsid w:val="00CF2FF9"/>
    <w:rsid w:val="00CF32F1"/>
    <w:rsid w:val="00CF3378"/>
    <w:rsid w:val="00CF354D"/>
    <w:rsid w:val="00CF3608"/>
    <w:rsid w:val="00CF391C"/>
    <w:rsid w:val="00CF3DC0"/>
    <w:rsid w:val="00CF42AF"/>
    <w:rsid w:val="00CF4329"/>
    <w:rsid w:val="00CF4498"/>
    <w:rsid w:val="00CF4545"/>
    <w:rsid w:val="00CF46D4"/>
    <w:rsid w:val="00CF47A5"/>
    <w:rsid w:val="00CF488F"/>
    <w:rsid w:val="00CF49A7"/>
    <w:rsid w:val="00CF4AF5"/>
    <w:rsid w:val="00CF4C6D"/>
    <w:rsid w:val="00CF5134"/>
    <w:rsid w:val="00CF532F"/>
    <w:rsid w:val="00CF5562"/>
    <w:rsid w:val="00CF58E9"/>
    <w:rsid w:val="00CF5EAD"/>
    <w:rsid w:val="00CF5F58"/>
    <w:rsid w:val="00CF6868"/>
    <w:rsid w:val="00CF6B72"/>
    <w:rsid w:val="00CF6D5C"/>
    <w:rsid w:val="00CF763F"/>
    <w:rsid w:val="00CF76B6"/>
    <w:rsid w:val="00CF7A74"/>
    <w:rsid w:val="00CF7B0C"/>
    <w:rsid w:val="00CF7EAC"/>
    <w:rsid w:val="00D00406"/>
    <w:rsid w:val="00D004B5"/>
    <w:rsid w:val="00D009C7"/>
    <w:rsid w:val="00D00B2F"/>
    <w:rsid w:val="00D01279"/>
    <w:rsid w:val="00D016D9"/>
    <w:rsid w:val="00D01D06"/>
    <w:rsid w:val="00D01FAA"/>
    <w:rsid w:val="00D02124"/>
    <w:rsid w:val="00D026D4"/>
    <w:rsid w:val="00D02704"/>
    <w:rsid w:val="00D029D7"/>
    <w:rsid w:val="00D02FBB"/>
    <w:rsid w:val="00D0341C"/>
    <w:rsid w:val="00D0343C"/>
    <w:rsid w:val="00D03BC8"/>
    <w:rsid w:val="00D03CCD"/>
    <w:rsid w:val="00D04158"/>
    <w:rsid w:val="00D04554"/>
    <w:rsid w:val="00D04B16"/>
    <w:rsid w:val="00D04E84"/>
    <w:rsid w:val="00D0509C"/>
    <w:rsid w:val="00D05989"/>
    <w:rsid w:val="00D0621A"/>
    <w:rsid w:val="00D068E0"/>
    <w:rsid w:val="00D06B1A"/>
    <w:rsid w:val="00D06D05"/>
    <w:rsid w:val="00D0782A"/>
    <w:rsid w:val="00D07A23"/>
    <w:rsid w:val="00D07BEA"/>
    <w:rsid w:val="00D07ED5"/>
    <w:rsid w:val="00D07F36"/>
    <w:rsid w:val="00D10005"/>
    <w:rsid w:val="00D1004E"/>
    <w:rsid w:val="00D102EE"/>
    <w:rsid w:val="00D1040B"/>
    <w:rsid w:val="00D10B0B"/>
    <w:rsid w:val="00D10B98"/>
    <w:rsid w:val="00D10C44"/>
    <w:rsid w:val="00D10EC5"/>
    <w:rsid w:val="00D11342"/>
    <w:rsid w:val="00D115FE"/>
    <w:rsid w:val="00D1178E"/>
    <w:rsid w:val="00D117C5"/>
    <w:rsid w:val="00D11AE4"/>
    <w:rsid w:val="00D11DF3"/>
    <w:rsid w:val="00D12050"/>
    <w:rsid w:val="00D1251D"/>
    <w:rsid w:val="00D125AA"/>
    <w:rsid w:val="00D12BD0"/>
    <w:rsid w:val="00D12FBC"/>
    <w:rsid w:val="00D132A7"/>
    <w:rsid w:val="00D1331B"/>
    <w:rsid w:val="00D13381"/>
    <w:rsid w:val="00D13454"/>
    <w:rsid w:val="00D134A2"/>
    <w:rsid w:val="00D135F6"/>
    <w:rsid w:val="00D137BA"/>
    <w:rsid w:val="00D13816"/>
    <w:rsid w:val="00D13C83"/>
    <w:rsid w:val="00D13CA7"/>
    <w:rsid w:val="00D14730"/>
    <w:rsid w:val="00D1492E"/>
    <w:rsid w:val="00D14A0E"/>
    <w:rsid w:val="00D14C37"/>
    <w:rsid w:val="00D14DE3"/>
    <w:rsid w:val="00D15184"/>
    <w:rsid w:val="00D153A8"/>
    <w:rsid w:val="00D15422"/>
    <w:rsid w:val="00D15C03"/>
    <w:rsid w:val="00D16117"/>
    <w:rsid w:val="00D1615A"/>
    <w:rsid w:val="00D162EE"/>
    <w:rsid w:val="00D1631E"/>
    <w:rsid w:val="00D16379"/>
    <w:rsid w:val="00D16795"/>
    <w:rsid w:val="00D16B21"/>
    <w:rsid w:val="00D179EB"/>
    <w:rsid w:val="00D17CF3"/>
    <w:rsid w:val="00D17D56"/>
    <w:rsid w:val="00D17DF3"/>
    <w:rsid w:val="00D17F11"/>
    <w:rsid w:val="00D20A6C"/>
    <w:rsid w:val="00D20BEB"/>
    <w:rsid w:val="00D20C7C"/>
    <w:rsid w:val="00D212A3"/>
    <w:rsid w:val="00D215AE"/>
    <w:rsid w:val="00D21630"/>
    <w:rsid w:val="00D21C40"/>
    <w:rsid w:val="00D21C99"/>
    <w:rsid w:val="00D21F36"/>
    <w:rsid w:val="00D22D0D"/>
    <w:rsid w:val="00D22DBB"/>
    <w:rsid w:val="00D234FA"/>
    <w:rsid w:val="00D23AD3"/>
    <w:rsid w:val="00D2412F"/>
    <w:rsid w:val="00D2465E"/>
    <w:rsid w:val="00D24879"/>
    <w:rsid w:val="00D249EF"/>
    <w:rsid w:val="00D24B0A"/>
    <w:rsid w:val="00D24BA7"/>
    <w:rsid w:val="00D24CE8"/>
    <w:rsid w:val="00D2521A"/>
    <w:rsid w:val="00D2558C"/>
    <w:rsid w:val="00D255F4"/>
    <w:rsid w:val="00D25E28"/>
    <w:rsid w:val="00D26077"/>
    <w:rsid w:val="00D2616C"/>
    <w:rsid w:val="00D26357"/>
    <w:rsid w:val="00D268DC"/>
    <w:rsid w:val="00D26CC0"/>
    <w:rsid w:val="00D26F73"/>
    <w:rsid w:val="00D27128"/>
    <w:rsid w:val="00D27346"/>
    <w:rsid w:val="00D279C6"/>
    <w:rsid w:val="00D301D8"/>
    <w:rsid w:val="00D30509"/>
    <w:rsid w:val="00D30569"/>
    <w:rsid w:val="00D306BA"/>
    <w:rsid w:val="00D30904"/>
    <w:rsid w:val="00D31056"/>
    <w:rsid w:val="00D3164F"/>
    <w:rsid w:val="00D31754"/>
    <w:rsid w:val="00D31B8C"/>
    <w:rsid w:val="00D3230F"/>
    <w:rsid w:val="00D3279E"/>
    <w:rsid w:val="00D327A1"/>
    <w:rsid w:val="00D32D22"/>
    <w:rsid w:val="00D3327E"/>
    <w:rsid w:val="00D33426"/>
    <w:rsid w:val="00D336B3"/>
    <w:rsid w:val="00D33CBF"/>
    <w:rsid w:val="00D342E4"/>
    <w:rsid w:val="00D3450B"/>
    <w:rsid w:val="00D34C67"/>
    <w:rsid w:val="00D34F6D"/>
    <w:rsid w:val="00D34FE9"/>
    <w:rsid w:val="00D35729"/>
    <w:rsid w:val="00D362CA"/>
    <w:rsid w:val="00D368D7"/>
    <w:rsid w:val="00D3703E"/>
    <w:rsid w:val="00D370ED"/>
    <w:rsid w:val="00D374A0"/>
    <w:rsid w:val="00D3751A"/>
    <w:rsid w:val="00D37526"/>
    <w:rsid w:val="00D37551"/>
    <w:rsid w:val="00D3793F"/>
    <w:rsid w:val="00D379B4"/>
    <w:rsid w:val="00D37ABD"/>
    <w:rsid w:val="00D37B36"/>
    <w:rsid w:val="00D4004F"/>
    <w:rsid w:val="00D40156"/>
    <w:rsid w:val="00D401FE"/>
    <w:rsid w:val="00D4047A"/>
    <w:rsid w:val="00D405B9"/>
    <w:rsid w:val="00D40BDF"/>
    <w:rsid w:val="00D4105F"/>
    <w:rsid w:val="00D41389"/>
    <w:rsid w:val="00D418D8"/>
    <w:rsid w:val="00D418DB"/>
    <w:rsid w:val="00D41A16"/>
    <w:rsid w:val="00D41FC4"/>
    <w:rsid w:val="00D42296"/>
    <w:rsid w:val="00D4306A"/>
    <w:rsid w:val="00D43A15"/>
    <w:rsid w:val="00D43CD0"/>
    <w:rsid w:val="00D43D05"/>
    <w:rsid w:val="00D43EE7"/>
    <w:rsid w:val="00D441BA"/>
    <w:rsid w:val="00D4438A"/>
    <w:rsid w:val="00D44416"/>
    <w:rsid w:val="00D444C9"/>
    <w:rsid w:val="00D44796"/>
    <w:rsid w:val="00D4519B"/>
    <w:rsid w:val="00D45637"/>
    <w:rsid w:val="00D45956"/>
    <w:rsid w:val="00D459B4"/>
    <w:rsid w:val="00D45CC8"/>
    <w:rsid w:val="00D45DB4"/>
    <w:rsid w:val="00D46349"/>
    <w:rsid w:val="00D46470"/>
    <w:rsid w:val="00D4681D"/>
    <w:rsid w:val="00D46A35"/>
    <w:rsid w:val="00D46A9F"/>
    <w:rsid w:val="00D46EFD"/>
    <w:rsid w:val="00D47071"/>
    <w:rsid w:val="00D47093"/>
    <w:rsid w:val="00D471C8"/>
    <w:rsid w:val="00D47821"/>
    <w:rsid w:val="00D478B2"/>
    <w:rsid w:val="00D501F8"/>
    <w:rsid w:val="00D5037A"/>
    <w:rsid w:val="00D5071E"/>
    <w:rsid w:val="00D50889"/>
    <w:rsid w:val="00D50997"/>
    <w:rsid w:val="00D50BB5"/>
    <w:rsid w:val="00D50C85"/>
    <w:rsid w:val="00D51C3A"/>
    <w:rsid w:val="00D520DC"/>
    <w:rsid w:val="00D5224A"/>
    <w:rsid w:val="00D5288F"/>
    <w:rsid w:val="00D52A66"/>
    <w:rsid w:val="00D5386B"/>
    <w:rsid w:val="00D53C01"/>
    <w:rsid w:val="00D53DFF"/>
    <w:rsid w:val="00D53FF3"/>
    <w:rsid w:val="00D54146"/>
    <w:rsid w:val="00D54381"/>
    <w:rsid w:val="00D54AF7"/>
    <w:rsid w:val="00D551AC"/>
    <w:rsid w:val="00D55268"/>
    <w:rsid w:val="00D5555B"/>
    <w:rsid w:val="00D55C40"/>
    <w:rsid w:val="00D560C4"/>
    <w:rsid w:val="00D562B0"/>
    <w:rsid w:val="00D56A48"/>
    <w:rsid w:val="00D56D11"/>
    <w:rsid w:val="00D56E32"/>
    <w:rsid w:val="00D56F90"/>
    <w:rsid w:val="00D5706A"/>
    <w:rsid w:val="00D57085"/>
    <w:rsid w:val="00D57220"/>
    <w:rsid w:val="00D57989"/>
    <w:rsid w:val="00D57E13"/>
    <w:rsid w:val="00D608C8"/>
    <w:rsid w:val="00D60993"/>
    <w:rsid w:val="00D60A80"/>
    <w:rsid w:val="00D60B31"/>
    <w:rsid w:val="00D60D35"/>
    <w:rsid w:val="00D60E28"/>
    <w:rsid w:val="00D6113A"/>
    <w:rsid w:val="00D6130C"/>
    <w:rsid w:val="00D6170A"/>
    <w:rsid w:val="00D61ABC"/>
    <w:rsid w:val="00D61BE5"/>
    <w:rsid w:val="00D62264"/>
    <w:rsid w:val="00D623F7"/>
    <w:rsid w:val="00D62767"/>
    <w:rsid w:val="00D6288D"/>
    <w:rsid w:val="00D629CD"/>
    <w:rsid w:val="00D62A08"/>
    <w:rsid w:val="00D63435"/>
    <w:rsid w:val="00D63797"/>
    <w:rsid w:val="00D63B93"/>
    <w:rsid w:val="00D64064"/>
    <w:rsid w:val="00D64391"/>
    <w:rsid w:val="00D645EA"/>
    <w:rsid w:val="00D64778"/>
    <w:rsid w:val="00D64C08"/>
    <w:rsid w:val="00D64C8F"/>
    <w:rsid w:val="00D64D76"/>
    <w:rsid w:val="00D64FF8"/>
    <w:rsid w:val="00D655C4"/>
    <w:rsid w:val="00D65932"/>
    <w:rsid w:val="00D65E6F"/>
    <w:rsid w:val="00D66082"/>
    <w:rsid w:val="00D66097"/>
    <w:rsid w:val="00D66A4C"/>
    <w:rsid w:val="00D66B21"/>
    <w:rsid w:val="00D66B61"/>
    <w:rsid w:val="00D671E3"/>
    <w:rsid w:val="00D6772E"/>
    <w:rsid w:val="00D67753"/>
    <w:rsid w:val="00D67A9F"/>
    <w:rsid w:val="00D67B1D"/>
    <w:rsid w:val="00D67D93"/>
    <w:rsid w:val="00D70580"/>
    <w:rsid w:val="00D70942"/>
    <w:rsid w:val="00D709FB"/>
    <w:rsid w:val="00D70AFF"/>
    <w:rsid w:val="00D70E21"/>
    <w:rsid w:val="00D715AD"/>
    <w:rsid w:val="00D715B3"/>
    <w:rsid w:val="00D716C8"/>
    <w:rsid w:val="00D727BD"/>
    <w:rsid w:val="00D72BDA"/>
    <w:rsid w:val="00D72E90"/>
    <w:rsid w:val="00D736A1"/>
    <w:rsid w:val="00D7372E"/>
    <w:rsid w:val="00D7393E"/>
    <w:rsid w:val="00D73AA2"/>
    <w:rsid w:val="00D73C23"/>
    <w:rsid w:val="00D73F61"/>
    <w:rsid w:val="00D74118"/>
    <w:rsid w:val="00D7468E"/>
    <w:rsid w:val="00D748A7"/>
    <w:rsid w:val="00D74D93"/>
    <w:rsid w:val="00D74F56"/>
    <w:rsid w:val="00D75183"/>
    <w:rsid w:val="00D751A2"/>
    <w:rsid w:val="00D75534"/>
    <w:rsid w:val="00D757C4"/>
    <w:rsid w:val="00D75926"/>
    <w:rsid w:val="00D75F8B"/>
    <w:rsid w:val="00D760DB"/>
    <w:rsid w:val="00D76324"/>
    <w:rsid w:val="00D7681A"/>
    <w:rsid w:val="00D769F7"/>
    <w:rsid w:val="00D76E26"/>
    <w:rsid w:val="00D77105"/>
    <w:rsid w:val="00D7729B"/>
    <w:rsid w:val="00D77362"/>
    <w:rsid w:val="00D77BC2"/>
    <w:rsid w:val="00D77CFC"/>
    <w:rsid w:val="00D803A4"/>
    <w:rsid w:val="00D806C9"/>
    <w:rsid w:val="00D80B78"/>
    <w:rsid w:val="00D81231"/>
    <w:rsid w:val="00D818BC"/>
    <w:rsid w:val="00D81C8B"/>
    <w:rsid w:val="00D81E1B"/>
    <w:rsid w:val="00D82281"/>
    <w:rsid w:val="00D828B2"/>
    <w:rsid w:val="00D82B52"/>
    <w:rsid w:val="00D82CE3"/>
    <w:rsid w:val="00D82D64"/>
    <w:rsid w:val="00D82E04"/>
    <w:rsid w:val="00D83160"/>
    <w:rsid w:val="00D833C4"/>
    <w:rsid w:val="00D8380F"/>
    <w:rsid w:val="00D842A5"/>
    <w:rsid w:val="00D842E1"/>
    <w:rsid w:val="00D846AA"/>
    <w:rsid w:val="00D84758"/>
    <w:rsid w:val="00D84D0E"/>
    <w:rsid w:val="00D84E6C"/>
    <w:rsid w:val="00D84F2E"/>
    <w:rsid w:val="00D84F78"/>
    <w:rsid w:val="00D850A9"/>
    <w:rsid w:val="00D85201"/>
    <w:rsid w:val="00D854E8"/>
    <w:rsid w:val="00D85BE5"/>
    <w:rsid w:val="00D85D57"/>
    <w:rsid w:val="00D863C2"/>
    <w:rsid w:val="00D86697"/>
    <w:rsid w:val="00D869CD"/>
    <w:rsid w:val="00D86B24"/>
    <w:rsid w:val="00D873A9"/>
    <w:rsid w:val="00D8767B"/>
    <w:rsid w:val="00D87857"/>
    <w:rsid w:val="00D87C6C"/>
    <w:rsid w:val="00D87D1E"/>
    <w:rsid w:val="00D87F07"/>
    <w:rsid w:val="00D906F8"/>
    <w:rsid w:val="00D90BB0"/>
    <w:rsid w:val="00D90C24"/>
    <w:rsid w:val="00D918A6"/>
    <w:rsid w:val="00D9236A"/>
    <w:rsid w:val="00D9242F"/>
    <w:rsid w:val="00D9258E"/>
    <w:rsid w:val="00D93518"/>
    <w:rsid w:val="00D93A7F"/>
    <w:rsid w:val="00D94373"/>
    <w:rsid w:val="00D946D0"/>
    <w:rsid w:val="00D94839"/>
    <w:rsid w:val="00D9489B"/>
    <w:rsid w:val="00D95912"/>
    <w:rsid w:val="00D95B3C"/>
    <w:rsid w:val="00D95DA8"/>
    <w:rsid w:val="00D96229"/>
    <w:rsid w:val="00D96263"/>
    <w:rsid w:val="00D962F6"/>
    <w:rsid w:val="00D967E2"/>
    <w:rsid w:val="00D96BD8"/>
    <w:rsid w:val="00D96D07"/>
    <w:rsid w:val="00D96EB4"/>
    <w:rsid w:val="00D9731D"/>
    <w:rsid w:val="00D97459"/>
    <w:rsid w:val="00D976F7"/>
    <w:rsid w:val="00D977FD"/>
    <w:rsid w:val="00D97B11"/>
    <w:rsid w:val="00D97D81"/>
    <w:rsid w:val="00DA01CE"/>
    <w:rsid w:val="00DA053E"/>
    <w:rsid w:val="00DA06DE"/>
    <w:rsid w:val="00DA0792"/>
    <w:rsid w:val="00DA0AAD"/>
    <w:rsid w:val="00DA0ABB"/>
    <w:rsid w:val="00DA0DC8"/>
    <w:rsid w:val="00DA0EB7"/>
    <w:rsid w:val="00DA10A4"/>
    <w:rsid w:val="00DA1278"/>
    <w:rsid w:val="00DA18D6"/>
    <w:rsid w:val="00DA1974"/>
    <w:rsid w:val="00DA1CAA"/>
    <w:rsid w:val="00DA1E61"/>
    <w:rsid w:val="00DA1FA4"/>
    <w:rsid w:val="00DA28E9"/>
    <w:rsid w:val="00DA292A"/>
    <w:rsid w:val="00DA301C"/>
    <w:rsid w:val="00DA34BA"/>
    <w:rsid w:val="00DA35C3"/>
    <w:rsid w:val="00DA360E"/>
    <w:rsid w:val="00DA3A07"/>
    <w:rsid w:val="00DA3E56"/>
    <w:rsid w:val="00DA402F"/>
    <w:rsid w:val="00DA48C0"/>
    <w:rsid w:val="00DA4C0C"/>
    <w:rsid w:val="00DA4DDB"/>
    <w:rsid w:val="00DA5015"/>
    <w:rsid w:val="00DA5319"/>
    <w:rsid w:val="00DA61E6"/>
    <w:rsid w:val="00DA62F9"/>
    <w:rsid w:val="00DA63B1"/>
    <w:rsid w:val="00DA7063"/>
    <w:rsid w:val="00DA717C"/>
    <w:rsid w:val="00DA720E"/>
    <w:rsid w:val="00DA73F7"/>
    <w:rsid w:val="00DA76F9"/>
    <w:rsid w:val="00DA7A37"/>
    <w:rsid w:val="00DA7ACC"/>
    <w:rsid w:val="00DB019A"/>
    <w:rsid w:val="00DB03BD"/>
    <w:rsid w:val="00DB098D"/>
    <w:rsid w:val="00DB0B4E"/>
    <w:rsid w:val="00DB0D44"/>
    <w:rsid w:val="00DB0DD4"/>
    <w:rsid w:val="00DB17A4"/>
    <w:rsid w:val="00DB197C"/>
    <w:rsid w:val="00DB1B01"/>
    <w:rsid w:val="00DB1B54"/>
    <w:rsid w:val="00DB1B7C"/>
    <w:rsid w:val="00DB1C6F"/>
    <w:rsid w:val="00DB1DAD"/>
    <w:rsid w:val="00DB21B6"/>
    <w:rsid w:val="00DB278C"/>
    <w:rsid w:val="00DB279D"/>
    <w:rsid w:val="00DB27A6"/>
    <w:rsid w:val="00DB2BC6"/>
    <w:rsid w:val="00DB2C37"/>
    <w:rsid w:val="00DB2D39"/>
    <w:rsid w:val="00DB3871"/>
    <w:rsid w:val="00DB39C3"/>
    <w:rsid w:val="00DB3BB4"/>
    <w:rsid w:val="00DB3EA3"/>
    <w:rsid w:val="00DB40F7"/>
    <w:rsid w:val="00DB49B8"/>
    <w:rsid w:val="00DB49F1"/>
    <w:rsid w:val="00DB4CBC"/>
    <w:rsid w:val="00DB4DCD"/>
    <w:rsid w:val="00DB5069"/>
    <w:rsid w:val="00DB5A87"/>
    <w:rsid w:val="00DB5B4F"/>
    <w:rsid w:val="00DB6089"/>
    <w:rsid w:val="00DB631D"/>
    <w:rsid w:val="00DB6927"/>
    <w:rsid w:val="00DB6AF2"/>
    <w:rsid w:val="00DB6DC8"/>
    <w:rsid w:val="00DB6EAC"/>
    <w:rsid w:val="00DB715D"/>
    <w:rsid w:val="00DB756E"/>
    <w:rsid w:val="00DB7A4E"/>
    <w:rsid w:val="00DB7BEB"/>
    <w:rsid w:val="00DB7D50"/>
    <w:rsid w:val="00DC08DB"/>
    <w:rsid w:val="00DC0966"/>
    <w:rsid w:val="00DC0DE0"/>
    <w:rsid w:val="00DC15AC"/>
    <w:rsid w:val="00DC16DF"/>
    <w:rsid w:val="00DC1E68"/>
    <w:rsid w:val="00DC25FA"/>
    <w:rsid w:val="00DC38E6"/>
    <w:rsid w:val="00DC3A97"/>
    <w:rsid w:val="00DC3C5D"/>
    <w:rsid w:val="00DC3C97"/>
    <w:rsid w:val="00DC3E8F"/>
    <w:rsid w:val="00DC3F65"/>
    <w:rsid w:val="00DC3FFF"/>
    <w:rsid w:val="00DC4227"/>
    <w:rsid w:val="00DC42F1"/>
    <w:rsid w:val="00DC48DC"/>
    <w:rsid w:val="00DC4BC4"/>
    <w:rsid w:val="00DC4FE9"/>
    <w:rsid w:val="00DC513D"/>
    <w:rsid w:val="00DC52F1"/>
    <w:rsid w:val="00DC583D"/>
    <w:rsid w:val="00DC5E54"/>
    <w:rsid w:val="00DC619F"/>
    <w:rsid w:val="00DC6249"/>
    <w:rsid w:val="00DC62A2"/>
    <w:rsid w:val="00DC62B6"/>
    <w:rsid w:val="00DC6975"/>
    <w:rsid w:val="00DC6E7D"/>
    <w:rsid w:val="00DC7B49"/>
    <w:rsid w:val="00DC7EB1"/>
    <w:rsid w:val="00DD02B0"/>
    <w:rsid w:val="00DD0767"/>
    <w:rsid w:val="00DD089F"/>
    <w:rsid w:val="00DD08B1"/>
    <w:rsid w:val="00DD0A77"/>
    <w:rsid w:val="00DD0E59"/>
    <w:rsid w:val="00DD1233"/>
    <w:rsid w:val="00DD13FF"/>
    <w:rsid w:val="00DD1F87"/>
    <w:rsid w:val="00DD2150"/>
    <w:rsid w:val="00DD216C"/>
    <w:rsid w:val="00DD249A"/>
    <w:rsid w:val="00DD29A9"/>
    <w:rsid w:val="00DD2B6A"/>
    <w:rsid w:val="00DD3351"/>
    <w:rsid w:val="00DD38C1"/>
    <w:rsid w:val="00DD3C5E"/>
    <w:rsid w:val="00DD4093"/>
    <w:rsid w:val="00DD4156"/>
    <w:rsid w:val="00DD44BE"/>
    <w:rsid w:val="00DD488F"/>
    <w:rsid w:val="00DD48A4"/>
    <w:rsid w:val="00DD49A4"/>
    <w:rsid w:val="00DD51DC"/>
    <w:rsid w:val="00DD55AA"/>
    <w:rsid w:val="00DD5BEE"/>
    <w:rsid w:val="00DD5DBD"/>
    <w:rsid w:val="00DD5E45"/>
    <w:rsid w:val="00DD61A8"/>
    <w:rsid w:val="00DD6850"/>
    <w:rsid w:val="00DD6B1D"/>
    <w:rsid w:val="00DD6D43"/>
    <w:rsid w:val="00DD6E07"/>
    <w:rsid w:val="00DD6E5C"/>
    <w:rsid w:val="00DD722F"/>
    <w:rsid w:val="00DD78DD"/>
    <w:rsid w:val="00DE0750"/>
    <w:rsid w:val="00DE081B"/>
    <w:rsid w:val="00DE0982"/>
    <w:rsid w:val="00DE0C46"/>
    <w:rsid w:val="00DE0FAF"/>
    <w:rsid w:val="00DE0FE1"/>
    <w:rsid w:val="00DE1158"/>
    <w:rsid w:val="00DE13FD"/>
    <w:rsid w:val="00DE1788"/>
    <w:rsid w:val="00DE1808"/>
    <w:rsid w:val="00DE18BA"/>
    <w:rsid w:val="00DE190C"/>
    <w:rsid w:val="00DE19C6"/>
    <w:rsid w:val="00DE1FBF"/>
    <w:rsid w:val="00DE274F"/>
    <w:rsid w:val="00DE2B86"/>
    <w:rsid w:val="00DE34B9"/>
    <w:rsid w:val="00DE3633"/>
    <w:rsid w:val="00DE369C"/>
    <w:rsid w:val="00DE3D63"/>
    <w:rsid w:val="00DE3EE2"/>
    <w:rsid w:val="00DE4060"/>
    <w:rsid w:val="00DE43E5"/>
    <w:rsid w:val="00DE4779"/>
    <w:rsid w:val="00DE48D4"/>
    <w:rsid w:val="00DE4EAA"/>
    <w:rsid w:val="00DE4FC7"/>
    <w:rsid w:val="00DE55DF"/>
    <w:rsid w:val="00DE5AB9"/>
    <w:rsid w:val="00DE6160"/>
    <w:rsid w:val="00DE6A8B"/>
    <w:rsid w:val="00DE6C6B"/>
    <w:rsid w:val="00DE6C71"/>
    <w:rsid w:val="00DE6D08"/>
    <w:rsid w:val="00DE6F97"/>
    <w:rsid w:val="00DE751E"/>
    <w:rsid w:val="00DE7639"/>
    <w:rsid w:val="00DE76A5"/>
    <w:rsid w:val="00DE7A89"/>
    <w:rsid w:val="00DE7C26"/>
    <w:rsid w:val="00DF01B5"/>
    <w:rsid w:val="00DF0418"/>
    <w:rsid w:val="00DF04C4"/>
    <w:rsid w:val="00DF04FC"/>
    <w:rsid w:val="00DF059C"/>
    <w:rsid w:val="00DF0693"/>
    <w:rsid w:val="00DF0BCB"/>
    <w:rsid w:val="00DF0CE8"/>
    <w:rsid w:val="00DF0FBB"/>
    <w:rsid w:val="00DF1649"/>
    <w:rsid w:val="00DF1768"/>
    <w:rsid w:val="00DF1B46"/>
    <w:rsid w:val="00DF1CBC"/>
    <w:rsid w:val="00DF1FD8"/>
    <w:rsid w:val="00DF2310"/>
    <w:rsid w:val="00DF23CF"/>
    <w:rsid w:val="00DF2565"/>
    <w:rsid w:val="00DF2D14"/>
    <w:rsid w:val="00DF3104"/>
    <w:rsid w:val="00DF3506"/>
    <w:rsid w:val="00DF36B2"/>
    <w:rsid w:val="00DF3EC6"/>
    <w:rsid w:val="00DF4302"/>
    <w:rsid w:val="00DF4526"/>
    <w:rsid w:val="00DF4D17"/>
    <w:rsid w:val="00DF548B"/>
    <w:rsid w:val="00DF58D5"/>
    <w:rsid w:val="00DF5A34"/>
    <w:rsid w:val="00DF6041"/>
    <w:rsid w:val="00DF63F2"/>
    <w:rsid w:val="00DF6A33"/>
    <w:rsid w:val="00DF6A6C"/>
    <w:rsid w:val="00DF6B64"/>
    <w:rsid w:val="00DF6CF9"/>
    <w:rsid w:val="00DF7104"/>
    <w:rsid w:val="00DF744F"/>
    <w:rsid w:val="00DF74A4"/>
    <w:rsid w:val="00DF7577"/>
    <w:rsid w:val="00DF7659"/>
    <w:rsid w:val="00DF76F6"/>
    <w:rsid w:val="00DF7D90"/>
    <w:rsid w:val="00E003EB"/>
    <w:rsid w:val="00E00487"/>
    <w:rsid w:val="00E010A8"/>
    <w:rsid w:val="00E016A0"/>
    <w:rsid w:val="00E01889"/>
    <w:rsid w:val="00E0285A"/>
    <w:rsid w:val="00E02B8E"/>
    <w:rsid w:val="00E02CA5"/>
    <w:rsid w:val="00E02D25"/>
    <w:rsid w:val="00E02D3F"/>
    <w:rsid w:val="00E02EEB"/>
    <w:rsid w:val="00E030EC"/>
    <w:rsid w:val="00E03451"/>
    <w:rsid w:val="00E035F9"/>
    <w:rsid w:val="00E0360A"/>
    <w:rsid w:val="00E037BD"/>
    <w:rsid w:val="00E03AEE"/>
    <w:rsid w:val="00E03C51"/>
    <w:rsid w:val="00E0433E"/>
    <w:rsid w:val="00E0481C"/>
    <w:rsid w:val="00E04B6F"/>
    <w:rsid w:val="00E04BFB"/>
    <w:rsid w:val="00E04ECC"/>
    <w:rsid w:val="00E04F2C"/>
    <w:rsid w:val="00E05379"/>
    <w:rsid w:val="00E053E3"/>
    <w:rsid w:val="00E059D2"/>
    <w:rsid w:val="00E05D31"/>
    <w:rsid w:val="00E05E43"/>
    <w:rsid w:val="00E05F25"/>
    <w:rsid w:val="00E06132"/>
    <w:rsid w:val="00E069AA"/>
    <w:rsid w:val="00E069E1"/>
    <w:rsid w:val="00E06AD4"/>
    <w:rsid w:val="00E075C0"/>
    <w:rsid w:val="00E075D4"/>
    <w:rsid w:val="00E07716"/>
    <w:rsid w:val="00E077B6"/>
    <w:rsid w:val="00E07A93"/>
    <w:rsid w:val="00E1010B"/>
    <w:rsid w:val="00E102B7"/>
    <w:rsid w:val="00E1030B"/>
    <w:rsid w:val="00E108C1"/>
    <w:rsid w:val="00E10937"/>
    <w:rsid w:val="00E10B91"/>
    <w:rsid w:val="00E10D3D"/>
    <w:rsid w:val="00E10F6B"/>
    <w:rsid w:val="00E10F9F"/>
    <w:rsid w:val="00E1109B"/>
    <w:rsid w:val="00E11249"/>
    <w:rsid w:val="00E1132A"/>
    <w:rsid w:val="00E116EE"/>
    <w:rsid w:val="00E11A22"/>
    <w:rsid w:val="00E11AEF"/>
    <w:rsid w:val="00E11B60"/>
    <w:rsid w:val="00E11DC8"/>
    <w:rsid w:val="00E11E0D"/>
    <w:rsid w:val="00E124F3"/>
    <w:rsid w:val="00E126DB"/>
    <w:rsid w:val="00E128DA"/>
    <w:rsid w:val="00E12EBA"/>
    <w:rsid w:val="00E12F5A"/>
    <w:rsid w:val="00E13451"/>
    <w:rsid w:val="00E1387C"/>
    <w:rsid w:val="00E1391E"/>
    <w:rsid w:val="00E13A81"/>
    <w:rsid w:val="00E13FFD"/>
    <w:rsid w:val="00E14426"/>
    <w:rsid w:val="00E144E5"/>
    <w:rsid w:val="00E14725"/>
    <w:rsid w:val="00E147A4"/>
    <w:rsid w:val="00E14AB5"/>
    <w:rsid w:val="00E14F0F"/>
    <w:rsid w:val="00E15061"/>
    <w:rsid w:val="00E15A85"/>
    <w:rsid w:val="00E15DAB"/>
    <w:rsid w:val="00E16346"/>
    <w:rsid w:val="00E169FD"/>
    <w:rsid w:val="00E16FD7"/>
    <w:rsid w:val="00E17410"/>
    <w:rsid w:val="00E175D5"/>
    <w:rsid w:val="00E1765C"/>
    <w:rsid w:val="00E1786D"/>
    <w:rsid w:val="00E201E7"/>
    <w:rsid w:val="00E2033A"/>
    <w:rsid w:val="00E206E2"/>
    <w:rsid w:val="00E20819"/>
    <w:rsid w:val="00E20A5B"/>
    <w:rsid w:val="00E21A0C"/>
    <w:rsid w:val="00E21BFC"/>
    <w:rsid w:val="00E21EBE"/>
    <w:rsid w:val="00E2235F"/>
    <w:rsid w:val="00E223DB"/>
    <w:rsid w:val="00E224D3"/>
    <w:rsid w:val="00E22736"/>
    <w:rsid w:val="00E22E32"/>
    <w:rsid w:val="00E22E6C"/>
    <w:rsid w:val="00E23259"/>
    <w:rsid w:val="00E23639"/>
    <w:rsid w:val="00E238CC"/>
    <w:rsid w:val="00E239FD"/>
    <w:rsid w:val="00E23EE5"/>
    <w:rsid w:val="00E2413A"/>
    <w:rsid w:val="00E24448"/>
    <w:rsid w:val="00E24B84"/>
    <w:rsid w:val="00E24BE6"/>
    <w:rsid w:val="00E24C72"/>
    <w:rsid w:val="00E25022"/>
    <w:rsid w:val="00E250B2"/>
    <w:rsid w:val="00E25317"/>
    <w:rsid w:val="00E253FE"/>
    <w:rsid w:val="00E255DE"/>
    <w:rsid w:val="00E25663"/>
    <w:rsid w:val="00E25720"/>
    <w:rsid w:val="00E25752"/>
    <w:rsid w:val="00E259DF"/>
    <w:rsid w:val="00E25AE1"/>
    <w:rsid w:val="00E25B3F"/>
    <w:rsid w:val="00E26257"/>
    <w:rsid w:val="00E2625E"/>
    <w:rsid w:val="00E2681A"/>
    <w:rsid w:val="00E27091"/>
    <w:rsid w:val="00E270B3"/>
    <w:rsid w:val="00E270CB"/>
    <w:rsid w:val="00E27376"/>
    <w:rsid w:val="00E2739E"/>
    <w:rsid w:val="00E27C45"/>
    <w:rsid w:val="00E3004E"/>
    <w:rsid w:val="00E301E7"/>
    <w:rsid w:val="00E30335"/>
    <w:rsid w:val="00E305CB"/>
    <w:rsid w:val="00E305DF"/>
    <w:rsid w:val="00E3080F"/>
    <w:rsid w:val="00E30E93"/>
    <w:rsid w:val="00E31332"/>
    <w:rsid w:val="00E3228C"/>
    <w:rsid w:val="00E32456"/>
    <w:rsid w:val="00E327B2"/>
    <w:rsid w:val="00E32FB0"/>
    <w:rsid w:val="00E32FF8"/>
    <w:rsid w:val="00E33058"/>
    <w:rsid w:val="00E330C0"/>
    <w:rsid w:val="00E33149"/>
    <w:rsid w:val="00E3316B"/>
    <w:rsid w:val="00E33C2F"/>
    <w:rsid w:val="00E34276"/>
    <w:rsid w:val="00E347B3"/>
    <w:rsid w:val="00E34B19"/>
    <w:rsid w:val="00E34BAA"/>
    <w:rsid w:val="00E34C04"/>
    <w:rsid w:val="00E34C1A"/>
    <w:rsid w:val="00E35031"/>
    <w:rsid w:val="00E351B1"/>
    <w:rsid w:val="00E3575F"/>
    <w:rsid w:val="00E35DCF"/>
    <w:rsid w:val="00E3678A"/>
    <w:rsid w:val="00E36A13"/>
    <w:rsid w:val="00E37207"/>
    <w:rsid w:val="00E37615"/>
    <w:rsid w:val="00E37668"/>
    <w:rsid w:val="00E37738"/>
    <w:rsid w:val="00E378C0"/>
    <w:rsid w:val="00E378F1"/>
    <w:rsid w:val="00E37D2E"/>
    <w:rsid w:val="00E37D74"/>
    <w:rsid w:val="00E37F42"/>
    <w:rsid w:val="00E37FF5"/>
    <w:rsid w:val="00E402AE"/>
    <w:rsid w:val="00E4035E"/>
    <w:rsid w:val="00E408CC"/>
    <w:rsid w:val="00E408E6"/>
    <w:rsid w:val="00E40F45"/>
    <w:rsid w:val="00E40F52"/>
    <w:rsid w:val="00E40F5F"/>
    <w:rsid w:val="00E41A2B"/>
    <w:rsid w:val="00E41B04"/>
    <w:rsid w:val="00E41E38"/>
    <w:rsid w:val="00E41F1B"/>
    <w:rsid w:val="00E4208B"/>
    <w:rsid w:val="00E42304"/>
    <w:rsid w:val="00E425DB"/>
    <w:rsid w:val="00E42741"/>
    <w:rsid w:val="00E42E01"/>
    <w:rsid w:val="00E42E79"/>
    <w:rsid w:val="00E43126"/>
    <w:rsid w:val="00E43438"/>
    <w:rsid w:val="00E435C5"/>
    <w:rsid w:val="00E43745"/>
    <w:rsid w:val="00E438FB"/>
    <w:rsid w:val="00E43A8C"/>
    <w:rsid w:val="00E43F09"/>
    <w:rsid w:val="00E44609"/>
    <w:rsid w:val="00E44E0F"/>
    <w:rsid w:val="00E450F8"/>
    <w:rsid w:val="00E45531"/>
    <w:rsid w:val="00E4573C"/>
    <w:rsid w:val="00E4578F"/>
    <w:rsid w:val="00E45927"/>
    <w:rsid w:val="00E45BC0"/>
    <w:rsid w:val="00E45CD1"/>
    <w:rsid w:val="00E45DDA"/>
    <w:rsid w:val="00E45EAC"/>
    <w:rsid w:val="00E46228"/>
    <w:rsid w:val="00E46C74"/>
    <w:rsid w:val="00E46D75"/>
    <w:rsid w:val="00E46FA4"/>
    <w:rsid w:val="00E4779B"/>
    <w:rsid w:val="00E50783"/>
    <w:rsid w:val="00E5079B"/>
    <w:rsid w:val="00E507BE"/>
    <w:rsid w:val="00E50BAD"/>
    <w:rsid w:val="00E51173"/>
    <w:rsid w:val="00E5177F"/>
    <w:rsid w:val="00E51E52"/>
    <w:rsid w:val="00E526A8"/>
    <w:rsid w:val="00E52ADD"/>
    <w:rsid w:val="00E533A0"/>
    <w:rsid w:val="00E53615"/>
    <w:rsid w:val="00E540AF"/>
    <w:rsid w:val="00E542EE"/>
    <w:rsid w:val="00E543F0"/>
    <w:rsid w:val="00E54670"/>
    <w:rsid w:val="00E54D18"/>
    <w:rsid w:val="00E55023"/>
    <w:rsid w:val="00E553F1"/>
    <w:rsid w:val="00E555BC"/>
    <w:rsid w:val="00E55608"/>
    <w:rsid w:val="00E55F58"/>
    <w:rsid w:val="00E5663E"/>
    <w:rsid w:val="00E5666B"/>
    <w:rsid w:val="00E5683E"/>
    <w:rsid w:val="00E5693C"/>
    <w:rsid w:val="00E56A02"/>
    <w:rsid w:val="00E5711B"/>
    <w:rsid w:val="00E57810"/>
    <w:rsid w:val="00E57B9F"/>
    <w:rsid w:val="00E57BAC"/>
    <w:rsid w:val="00E601D9"/>
    <w:rsid w:val="00E60888"/>
    <w:rsid w:val="00E609BA"/>
    <w:rsid w:val="00E60CFC"/>
    <w:rsid w:val="00E60EEA"/>
    <w:rsid w:val="00E60F40"/>
    <w:rsid w:val="00E61208"/>
    <w:rsid w:val="00E612DB"/>
    <w:rsid w:val="00E6183D"/>
    <w:rsid w:val="00E61841"/>
    <w:rsid w:val="00E61D9C"/>
    <w:rsid w:val="00E62404"/>
    <w:rsid w:val="00E62BCF"/>
    <w:rsid w:val="00E63224"/>
    <w:rsid w:val="00E63D8F"/>
    <w:rsid w:val="00E63EA4"/>
    <w:rsid w:val="00E64385"/>
    <w:rsid w:val="00E643C2"/>
    <w:rsid w:val="00E64522"/>
    <w:rsid w:val="00E64894"/>
    <w:rsid w:val="00E64A23"/>
    <w:rsid w:val="00E64C9D"/>
    <w:rsid w:val="00E64D63"/>
    <w:rsid w:val="00E650E9"/>
    <w:rsid w:val="00E651CA"/>
    <w:rsid w:val="00E6533A"/>
    <w:rsid w:val="00E654F5"/>
    <w:rsid w:val="00E65D6E"/>
    <w:rsid w:val="00E66190"/>
    <w:rsid w:val="00E66BF4"/>
    <w:rsid w:val="00E66F48"/>
    <w:rsid w:val="00E6720D"/>
    <w:rsid w:val="00E672AF"/>
    <w:rsid w:val="00E675E4"/>
    <w:rsid w:val="00E67BDF"/>
    <w:rsid w:val="00E70545"/>
    <w:rsid w:val="00E706D2"/>
    <w:rsid w:val="00E71119"/>
    <w:rsid w:val="00E71EA9"/>
    <w:rsid w:val="00E722B0"/>
    <w:rsid w:val="00E72307"/>
    <w:rsid w:val="00E7236F"/>
    <w:rsid w:val="00E72E06"/>
    <w:rsid w:val="00E72F3D"/>
    <w:rsid w:val="00E730D1"/>
    <w:rsid w:val="00E730DB"/>
    <w:rsid w:val="00E73125"/>
    <w:rsid w:val="00E7376F"/>
    <w:rsid w:val="00E737FA"/>
    <w:rsid w:val="00E73861"/>
    <w:rsid w:val="00E73D19"/>
    <w:rsid w:val="00E741B6"/>
    <w:rsid w:val="00E74420"/>
    <w:rsid w:val="00E74E58"/>
    <w:rsid w:val="00E74E67"/>
    <w:rsid w:val="00E7528E"/>
    <w:rsid w:val="00E763C4"/>
    <w:rsid w:val="00E763DE"/>
    <w:rsid w:val="00E7659D"/>
    <w:rsid w:val="00E769AD"/>
    <w:rsid w:val="00E76A88"/>
    <w:rsid w:val="00E76B8C"/>
    <w:rsid w:val="00E76E97"/>
    <w:rsid w:val="00E77246"/>
    <w:rsid w:val="00E77B78"/>
    <w:rsid w:val="00E77C23"/>
    <w:rsid w:val="00E77D96"/>
    <w:rsid w:val="00E77E3D"/>
    <w:rsid w:val="00E77F1D"/>
    <w:rsid w:val="00E77F8A"/>
    <w:rsid w:val="00E801A2"/>
    <w:rsid w:val="00E8089E"/>
    <w:rsid w:val="00E80BC5"/>
    <w:rsid w:val="00E80C67"/>
    <w:rsid w:val="00E80E13"/>
    <w:rsid w:val="00E81084"/>
    <w:rsid w:val="00E813B6"/>
    <w:rsid w:val="00E81705"/>
    <w:rsid w:val="00E819B6"/>
    <w:rsid w:val="00E81B0C"/>
    <w:rsid w:val="00E821B8"/>
    <w:rsid w:val="00E823C6"/>
    <w:rsid w:val="00E82644"/>
    <w:rsid w:val="00E828E9"/>
    <w:rsid w:val="00E82A12"/>
    <w:rsid w:val="00E82ABA"/>
    <w:rsid w:val="00E82DA1"/>
    <w:rsid w:val="00E82DC6"/>
    <w:rsid w:val="00E830F6"/>
    <w:rsid w:val="00E834E7"/>
    <w:rsid w:val="00E83642"/>
    <w:rsid w:val="00E83C2C"/>
    <w:rsid w:val="00E845A5"/>
    <w:rsid w:val="00E84E97"/>
    <w:rsid w:val="00E854DB"/>
    <w:rsid w:val="00E85C58"/>
    <w:rsid w:val="00E86589"/>
    <w:rsid w:val="00E86941"/>
    <w:rsid w:val="00E86A8F"/>
    <w:rsid w:val="00E86AE7"/>
    <w:rsid w:val="00E86CC3"/>
    <w:rsid w:val="00E86D1E"/>
    <w:rsid w:val="00E8715B"/>
    <w:rsid w:val="00E871CF"/>
    <w:rsid w:val="00E874C0"/>
    <w:rsid w:val="00E8773D"/>
    <w:rsid w:val="00E87CA8"/>
    <w:rsid w:val="00E87FF9"/>
    <w:rsid w:val="00E90041"/>
    <w:rsid w:val="00E90532"/>
    <w:rsid w:val="00E91713"/>
    <w:rsid w:val="00E919CD"/>
    <w:rsid w:val="00E91AA7"/>
    <w:rsid w:val="00E91B61"/>
    <w:rsid w:val="00E91C13"/>
    <w:rsid w:val="00E91E62"/>
    <w:rsid w:val="00E920E0"/>
    <w:rsid w:val="00E92106"/>
    <w:rsid w:val="00E921DC"/>
    <w:rsid w:val="00E924F7"/>
    <w:rsid w:val="00E92928"/>
    <w:rsid w:val="00E92994"/>
    <w:rsid w:val="00E92E5D"/>
    <w:rsid w:val="00E93059"/>
    <w:rsid w:val="00E930CD"/>
    <w:rsid w:val="00E93211"/>
    <w:rsid w:val="00E93924"/>
    <w:rsid w:val="00E93FC8"/>
    <w:rsid w:val="00E93FEC"/>
    <w:rsid w:val="00E941BF"/>
    <w:rsid w:val="00E94542"/>
    <w:rsid w:val="00E94A67"/>
    <w:rsid w:val="00E94F18"/>
    <w:rsid w:val="00E951BC"/>
    <w:rsid w:val="00E9597E"/>
    <w:rsid w:val="00E96248"/>
    <w:rsid w:val="00E9657D"/>
    <w:rsid w:val="00E96614"/>
    <w:rsid w:val="00E968FC"/>
    <w:rsid w:val="00E97375"/>
    <w:rsid w:val="00E9748E"/>
    <w:rsid w:val="00E97787"/>
    <w:rsid w:val="00E97ABB"/>
    <w:rsid w:val="00EA0B2E"/>
    <w:rsid w:val="00EA0D6E"/>
    <w:rsid w:val="00EA0F81"/>
    <w:rsid w:val="00EA150F"/>
    <w:rsid w:val="00EA151D"/>
    <w:rsid w:val="00EA15E1"/>
    <w:rsid w:val="00EA16BB"/>
    <w:rsid w:val="00EA1746"/>
    <w:rsid w:val="00EA17ED"/>
    <w:rsid w:val="00EA1917"/>
    <w:rsid w:val="00EA1E6F"/>
    <w:rsid w:val="00EA212F"/>
    <w:rsid w:val="00EA22C2"/>
    <w:rsid w:val="00EA23DF"/>
    <w:rsid w:val="00EA2460"/>
    <w:rsid w:val="00EA2990"/>
    <w:rsid w:val="00EA2A29"/>
    <w:rsid w:val="00EA2B6E"/>
    <w:rsid w:val="00EA30E8"/>
    <w:rsid w:val="00EA380F"/>
    <w:rsid w:val="00EA3985"/>
    <w:rsid w:val="00EA39DA"/>
    <w:rsid w:val="00EA3D2B"/>
    <w:rsid w:val="00EA3EDF"/>
    <w:rsid w:val="00EA3FD2"/>
    <w:rsid w:val="00EA401E"/>
    <w:rsid w:val="00EA4594"/>
    <w:rsid w:val="00EA4D1C"/>
    <w:rsid w:val="00EA5105"/>
    <w:rsid w:val="00EA5285"/>
    <w:rsid w:val="00EA581A"/>
    <w:rsid w:val="00EA5FC5"/>
    <w:rsid w:val="00EA6BD2"/>
    <w:rsid w:val="00EA6C59"/>
    <w:rsid w:val="00EA6DAE"/>
    <w:rsid w:val="00EA6E65"/>
    <w:rsid w:val="00EA6EF8"/>
    <w:rsid w:val="00EA747D"/>
    <w:rsid w:val="00EB02CE"/>
    <w:rsid w:val="00EB0595"/>
    <w:rsid w:val="00EB05B3"/>
    <w:rsid w:val="00EB0729"/>
    <w:rsid w:val="00EB0BCC"/>
    <w:rsid w:val="00EB0F83"/>
    <w:rsid w:val="00EB0FF7"/>
    <w:rsid w:val="00EB1060"/>
    <w:rsid w:val="00EB12EA"/>
    <w:rsid w:val="00EB1382"/>
    <w:rsid w:val="00EB1A0B"/>
    <w:rsid w:val="00EB1C91"/>
    <w:rsid w:val="00EB1D55"/>
    <w:rsid w:val="00EB2820"/>
    <w:rsid w:val="00EB2CB7"/>
    <w:rsid w:val="00EB2D01"/>
    <w:rsid w:val="00EB3337"/>
    <w:rsid w:val="00EB3912"/>
    <w:rsid w:val="00EB3A77"/>
    <w:rsid w:val="00EB3E7B"/>
    <w:rsid w:val="00EB417F"/>
    <w:rsid w:val="00EB4310"/>
    <w:rsid w:val="00EB43EC"/>
    <w:rsid w:val="00EB4528"/>
    <w:rsid w:val="00EB46AF"/>
    <w:rsid w:val="00EB4D47"/>
    <w:rsid w:val="00EB4E91"/>
    <w:rsid w:val="00EB507A"/>
    <w:rsid w:val="00EB51E6"/>
    <w:rsid w:val="00EB5507"/>
    <w:rsid w:val="00EB5D29"/>
    <w:rsid w:val="00EB5D70"/>
    <w:rsid w:val="00EB5FBD"/>
    <w:rsid w:val="00EB72F8"/>
    <w:rsid w:val="00EB76E8"/>
    <w:rsid w:val="00EB77FC"/>
    <w:rsid w:val="00EB7843"/>
    <w:rsid w:val="00EB7EA8"/>
    <w:rsid w:val="00EC0548"/>
    <w:rsid w:val="00EC0DDE"/>
    <w:rsid w:val="00EC0F20"/>
    <w:rsid w:val="00EC11DB"/>
    <w:rsid w:val="00EC1540"/>
    <w:rsid w:val="00EC1AA0"/>
    <w:rsid w:val="00EC1E33"/>
    <w:rsid w:val="00EC1E4A"/>
    <w:rsid w:val="00EC1E71"/>
    <w:rsid w:val="00EC20F4"/>
    <w:rsid w:val="00EC220F"/>
    <w:rsid w:val="00EC24BE"/>
    <w:rsid w:val="00EC24D1"/>
    <w:rsid w:val="00EC2594"/>
    <w:rsid w:val="00EC2626"/>
    <w:rsid w:val="00EC2670"/>
    <w:rsid w:val="00EC2DB8"/>
    <w:rsid w:val="00EC2E6C"/>
    <w:rsid w:val="00EC2FB1"/>
    <w:rsid w:val="00EC36D5"/>
    <w:rsid w:val="00EC3B5F"/>
    <w:rsid w:val="00EC3C2C"/>
    <w:rsid w:val="00EC3FF2"/>
    <w:rsid w:val="00EC4012"/>
    <w:rsid w:val="00EC4042"/>
    <w:rsid w:val="00EC4176"/>
    <w:rsid w:val="00EC4829"/>
    <w:rsid w:val="00EC4888"/>
    <w:rsid w:val="00EC4972"/>
    <w:rsid w:val="00EC4B3F"/>
    <w:rsid w:val="00EC4DD6"/>
    <w:rsid w:val="00EC53E7"/>
    <w:rsid w:val="00EC57F3"/>
    <w:rsid w:val="00EC5C55"/>
    <w:rsid w:val="00EC5EF3"/>
    <w:rsid w:val="00EC5F4C"/>
    <w:rsid w:val="00EC62C9"/>
    <w:rsid w:val="00EC654A"/>
    <w:rsid w:val="00EC6821"/>
    <w:rsid w:val="00EC6D74"/>
    <w:rsid w:val="00EC6E24"/>
    <w:rsid w:val="00EC7104"/>
    <w:rsid w:val="00EC72F3"/>
    <w:rsid w:val="00EC7742"/>
    <w:rsid w:val="00EC79AF"/>
    <w:rsid w:val="00EC7B41"/>
    <w:rsid w:val="00EC7C04"/>
    <w:rsid w:val="00EC7C13"/>
    <w:rsid w:val="00EC7CA0"/>
    <w:rsid w:val="00ED0684"/>
    <w:rsid w:val="00ED06B9"/>
    <w:rsid w:val="00ED06ED"/>
    <w:rsid w:val="00ED0D26"/>
    <w:rsid w:val="00ED1017"/>
    <w:rsid w:val="00ED1617"/>
    <w:rsid w:val="00ED1CC3"/>
    <w:rsid w:val="00ED1DE0"/>
    <w:rsid w:val="00ED2302"/>
    <w:rsid w:val="00ED2310"/>
    <w:rsid w:val="00ED253B"/>
    <w:rsid w:val="00ED2670"/>
    <w:rsid w:val="00ED2AA1"/>
    <w:rsid w:val="00ED2CAB"/>
    <w:rsid w:val="00ED2F85"/>
    <w:rsid w:val="00ED30CF"/>
    <w:rsid w:val="00ED3192"/>
    <w:rsid w:val="00ED3732"/>
    <w:rsid w:val="00ED3917"/>
    <w:rsid w:val="00ED3C8D"/>
    <w:rsid w:val="00ED3FBA"/>
    <w:rsid w:val="00ED409C"/>
    <w:rsid w:val="00ED40C0"/>
    <w:rsid w:val="00ED4133"/>
    <w:rsid w:val="00ED41BA"/>
    <w:rsid w:val="00ED4282"/>
    <w:rsid w:val="00ED431B"/>
    <w:rsid w:val="00ED460C"/>
    <w:rsid w:val="00ED4652"/>
    <w:rsid w:val="00ED470D"/>
    <w:rsid w:val="00ED4739"/>
    <w:rsid w:val="00ED4C43"/>
    <w:rsid w:val="00ED4F4A"/>
    <w:rsid w:val="00ED59FF"/>
    <w:rsid w:val="00ED5B0C"/>
    <w:rsid w:val="00ED6329"/>
    <w:rsid w:val="00ED6337"/>
    <w:rsid w:val="00ED63A2"/>
    <w:rsid w:val="00ED6632"/>
    <w:rsid w:val="00ED688F"/>
    <w:rsid w:val="00ED6A38"/>
    <w:rsid w:val="00ED6FD5"/>
    <w:rsid w:val="00ED726B"/>
    <w:rsid w:val="00ED7522"/>
    <w:rsid w:val="00ED76CA"/>
    <w:rsid w:val="00ED7750"/>
    <w:rsid w:val="00ED7763"/>
    <w:rsid w:val="00ED797A"/>
    <w:rsid w:val="00ED7AE3"/>
    <w:rsid w:val="00EE0278"/>
    <w:rsid w:val="00EE063C"/>
    <w:rsid w:val="00EE0FF8"/>
    <w:rsid w:val="00EE199C"/>
    <w:rsid w:val="00EE2132"/>
    <w:rsid w:val="00EE22AD"/>
    <w:rsid w:val="00EE2505"/>
    <w:rsid w:val="00EE25DD"/>
    <w:rsid w:val="00EE2BBA"/>
    <w:rsid w:val="00EE2EAC"/>
    <w:rsid w:val="00EE2F6C"/>
    <w:rsid w:val="00EE31F8"/>
    <w:rsid w:val="00EE35BF"/>
    <w:rsid w:val="00EE392A"/>
    <w:rsid w:val="00EE3A03"/>
    <w:rsid w:val="00EE3C48"/>
    <w:rsid w:val="00EE42A5"/>
    <w:rsid w:val="00EE4560"/>
    <w:rsid w:val="00EE48AB"/>
    <w:rsid w:val="00EE4E9F"/>
    <w:rsid w:val="00EE538E"/>
    <w:rsid w:val="00EE55F5"/>
    <w:rsid w:val="00EE5A10"/>
    <w:rsid w:val="00EE61A6"/>
    <w:rsid w:val="00EE64F3"/>
    <w:rsid w:val="00EE65D0"/>
    <w:rsid w:val="00EE65F3"/>
    <w:rsid w:val="00EE6629"/>
    <w:rsid w:val="00EE6D6A"/>
    <w:rsid w:val="00EE708A"/>
    <w:rsid w:val="00EE71B0"/>
    <w:rsid w:val="00EE75A3"/>
    <w:rsid w:val="00EE7822"/>
    <w:rsid w:val="00EF0134"/>
    <w:rsid w:val="00EF01D6"/>
    <w:rsid w:val="00EF06A6"/>
    <w:rsid w:val="00EF06B1"/>
    <w:rsid w:val="00EF06B7"/>
    <w:rsid w:val="00EF082C"/>
    <w:rsid w:val="00EF0EF7"/>
    <w:rsid w:val="00EF10FF"/>
    <w:rsid w:val="00EF1540"/>
    <w:rsid w:val="00EF1836"/>
    <w:rsid w:val="00EF232F"/>
    <w:rsid w:val="00EF268A"/>
    <w:rsid w:val="00EF2C6C"/>
    <w:rsid w:val="00EF2D73"/>
    <w:rsid w:val="00EF33DC"/>
    <w:rsid w:val="00EF355A"/>
    <w:rsid w:val="00EF396A"/>
    <w:rsid w:val="00EF3C75"/>
    <w:rsid w:val="00EF3EB9"/>
    <w:rsid w:val="00EF3EC5"/>
    <w:rsid w:val="00EF4080"/>
    <w:rsid w:val="00EF428A"/>
    <w:rsid w:val="00EF43FA"/>
    <w:rsid w:val="00EF4983"/>
    <w:rsid w:val="00EF4CCD"/>
    <w:rsid w:val="00EF4FC4"/>
    <w:rsid w:val="00EF51B1"/>
    <w:rsid w:val="00EF543C"/>
    <w:rsid w:val="00EF56E3"/>
    <w:rsid w:val="00EF5779"/>
    <w:rsid w:val="00EF58AA"/>
    <w:rsid w:val="00EF5BBB"/>
    <w:rsid w:val="00EF5D93"/>
    <w:rsid w:val="00EF7515"/>
    <w:rsid w:val="00EF7E5B"/>
    <w:rsid w:val="00EF7E7D"/>
    <w:rsid w:val="00F000F5"/>
    <w:rsid w:val="00F00134"/>
    <w:rsid w:val="00F0058B"/>
    <w:rsid w:val="00F005CF"/>
    <w:rsid w:val="00F00AAE"/>
    <w:rsid w:val="00F00EB0"/>
    <w:rsid w:val="00F011E4"/>
    <w:rsid w:val="00F01524"/>
    <w:rsid w:val="00F01578"/>
    <w:rsid w:val="00F015DB"/>
    <w:rsid w:val="00F020AE"/>
    <w:rsid w:val="00F02442"/>
    <w:rsid w:val="00F02727"/>
    <w:rsid w:val="00F02917"/>
    <w:rsid w:val="00F02934"/>
    <w:rsid w:val="00F0295C"/>
    <w:rsid w:val="00F029D8"/>
    <w:rsid w:val="00F02ABC"/>
    <w:rsid w:val="00F02BD0"/>
    <w:rsid w:val="00F0302B"/>
    <w:rsid w:val="00F03571"/>
    <w:rsid w:val="00F037BA"/>
    <w:rsid w:val="00F038FE"/>
    <w:rsid w:val="00F03C8F"/>
    <w:rsid w:val="00F03EAB"/>
    <w:rsid w:val="00F043D0"/>
    <w:rsid w:val="00F043E7"/>
    <w:rsid w:val="00F04477"/>
    <w:rsid w:val="00F04859"/>
    <w:rsid w:val="00F04B13"/>
    <w:rsid w:val="00F04CE9"/>
    <w:rsid w:val="00F05486"/>
    <w:rsid w:val="00F0557E"/>
    <w:rsid w:val="00F056CD"/>
    <w:rsid w:val="00F057F0"/>
    <w:rsid w:val="00F05ECD"/>
    <w:rsid w:val="00F063C2"/>
    <w:rsid w:val="00F0688B"/>
    <w:rsid w:val="00F0692C"/>
    <w:rsid w:val="00F06EEF"/>
    <w:rsid w:val="00F0704A"/>
    <w:rsid w:val="00F07236"/>
    <w:rsid w:val="00F074EA"/>
    <w:rsid w:val="00F07726"/>
    <w:rsid w:val="00F10499"/>
    <w:rsid w:val="00F1066D"/>
    <w:rsid w:val="00F10FC6"/>
    <w:rsid w:val="00F11265"/>
    <w:rsid w:val="00F11543"/>
    <w:rsid w:val="00F11649"/>
    <w:rsid w:val="00F11B57"/>
    <w:rsid w:val="00F11E3F"/>
    <w:rsid w:val="00F123D2"/>
    <w:rsid w:val="00F127B3"/>
    <w:rsid w:val="00F12811"/>
    <w:rsid w:val="00F12A8D"/>
    <w:rsid w:val="00F12B51"/>
    <w:rsid w:val="00F12BB2"/>
    <w:rsid w:val="00F130A9"/>
    <w:rsid w:val="00F131A6"/>
    <w:rsid w:val="00F133F3"/>
    <w:rsid w:val="00F13553"/>
    <w:rsid w:val="00F13857"/>
    <w:rsid w:val="00F1398C"/>
    <w:rsid w:val="00F13E39"/>
    <w:rsid w:val="00F148E5"/>
    <w:rsid w:val="00F14A0C"/>
    <w:rsid w:val="00F14BF2"/>
    <w:rsid w:val="00F14F34"/>
    <w:rsid w:val="00F15139"/>
    <w:rsid w:val="00F151DA"/>
    <w:rsid w:val="00F15417"/>
    <w:rsid w:val="00F1551D"/>
    <w:rsid w:val="00F155B2"/>
    <w:rsid w:val="00F15DF4"/>
    <w:rsid w:val="00F16161"/>
    <w:rsid w:val="00F163CD"/>
    <w:rsid w:val="00F16614"/>
    <w:rsid w:val="00F17E15"/>
    <w:rsid w:val="00F20331"/>
    <w:rsid w:val="00F20567"/>
    <w:rsid w:val="00F20B64"/>
    <w:rsid w:val="00F20CC7"/>
    <w:rsid w:val="00F2117B"/>
    <w:rsid w:val="00F21443"/>
    <w:rsid w:val="00F21602"/>
    <w:rsid w:val="00F21704"/>
    <w:rsid w:val="00F218E1"/>
    <w:rsid w:val="00F2199C"/>
    <w:rsid w:val="00F21C68"/>
    <w:rsid w:val="00F22075"/>
    <w:rsid w:val="00F221AC"/>
    <w:rsid w:val="00F224B0"/>
    <w:rsid w:val="00F22553"/>
    <w:rsid w:val="00F22569"/>
    <w:rsid w:val="00F227C6"/>
    <w:rsid w:val="00F227DE"/>
    <w:rsid w:val="00F22A6F"/>
    <w:rsid w:val="00F22D51"/>
    <w:rsid w:val="00F22DD9"/>
    <w:rsid w:val="00F22EAC"/>
    <w:rsid w:val="00F22F18"/>
    <w:rsid w:val="00F23219"/>
    <w:rsid w:val="00F239C7"/>
    <w:rsid w:val="00F23ADD"/>
    <w:rsid w:val="00F246ED"/>
    <w:rsid w:val="00F255B5"/>
    <w:rsid w:val="00F256D5"/>
    <w:rsid w:val="00F25770"/>
    <w:rsid w:val="00F25D04"/>
    <w:rsid w:val="00F25F42"/>
    <w:rsid w:val="00F26267"/>
    <w:rsid w:val="00F263AF"/>
    <w:rsid w:val="00F264AA"/>
    <w:rsid w:val="00F26527"/>
    <w:rsid w:val="00F26886"/>
    <w:rsid w:val="00F27056"/>
    <w:rsid w:val="00F274BE"/>
    <w:rsid w:val="00F278CC"/>
    <w:rsid w:val="00F27C1A"/>
    <w:rsid w:val="00F30164"/>
    <w:rsid w:val="00F30782"/>
    <w:rsid w:val="00F307F6"/>
    <w:rsid w:val="00F30B81"/>
    <w:rsid w:val="00F3108E"/>
    <w:rsid w:val="00F315A5"/>
    <w:rsid w:val="00F31669"/>
    <w:rsid w:val="00F319FD"/>
    <w:rsid w:val="00F3217D"/>
    <w:rsid w:val="00F32709"/>
    <w:rsid w:val="00F328D2"/>
    <w:rsid w:val="00F32BAA"/>
    <w:rsid w:val="00F32F3E"/>
    <w:rsid w:val="00F33076"/>
    <w:rsid w:val="00F335BB"/>
    <w:rsid w:val="00F338AA"/>
    <w:rsid w:val="00F33CC0"/>
    <w:rsid w:val="00F33E9A"/>
    <w:rsid w:val="00F3429C"/>
    <w:rsid w:val="00F34B51"/>
    <w:rsid w:val="00F35149"/>
    <w:rsid w:val="00F352F0"/>
    <w:rsid w:val="00F35C1C"/>
    <w:rsid w:val="00F35C8F"/>
    <w:rsid w:val="00F35D60"/>
    <w:rsid w:val="00F35E07"/>
    <w:rsid w:val="00F35F12"/>
    <w:rsid w:val="00F3608B"/>
    <w:rsid w:val="00F361A8"/>
    <w:rsid w:val="00F36253"/>
    <w:rsid w:val="00F36343"/>
    <w:rsid w:val="00F36609"/>
    <w:rsid w:val="00F36639"/>
    <w:rsid w:val="00F366CF"/>
    <w:rsid w:val="00F36C52"/>
    <w:rsid w:val="00F36C6F"/>
    <w:rsid w:val="00F36F50"/>
    <w:rsid w:val="00F37645"/>
    <w:rsid w:val="00F377DF"/>
    <w:rsid w:val="00F37836"/>
    <w:rsid w:val="00F379C5"/>
    <w:rsid w:val="00F379E0"/>
    <w:rsid w:val="00F37B68"/>
    <w:rsid w:val="00F37D0D"/>
    <w:rsid w:val="00F37FAF"/>
    <w:rsid w:val="00F40209"/>
    <w:rsid w:val="00F4030E"/>
    <w:rsid w:val="00F409E3"/>
    <w:rsid w:val="00F40C17"/>
    <w:rsid w:val="00F40CFF"/>
    <w:rsid w:val="00F41098"/>
    <w:rsid w:val="00F41395"/>
    <w:rsid w:val="00F41D18"/>
    <w:rsid w:val="00F41FB7"/>
    <w:rsid w:val="00F42121"/>
    <w:rsid w:val="00F42713"/>
    <w:rsid w:val="00F427CE"/>
    <w:rsid w:val="00F4299A"/>
    <w:rsid w:val="00F42B27"/>
    <w:rsid w:val="00F42D11"/>
    <w:rsid w:val="00F42DCA"/>
    <w:rsid w:val="00F42E93"/>
    <w:rsid w:val="00F42FD7"/>
    <w:rsid w:val="00F43238"/>
    <w:rsid w:val="00F436DA"/>
    <w:rsid w:val="00F437CA"/>
    <w:rsid w:val="00F448CF"/>
    <w:rsid w:val="00F44925"/>
    <w:rsid w:val="00F44C17"/>
    <w:rsid w:val="00F44DD9"/>
    <w:rsid w:val="00F44F66"/>
    <w:rsid w:val="00F450E0"/>
    <w:rsid w:val="00F4513C"/>
    <w:rsid w:val="00F45293"/>
    <w:rsid w:val="00F453C1"/>
    <w:rsid w:val="00F459AD"/>
    <w:rsid w:val="00F45D40"/>
    <w:rsid w:val="00F45FEB"/>
    <w:rsid w:val="00F463E2"/>
    <w:rsid w:val="00F46B9E"/>
    <w:rsid w:val="00F47A56"/>
    <w:rsid w:val="00F47E2A"/>
    <w:rsid w:val="00F5034B"/>
    <w:rsid w:val="00F50581"/>
    <w:rsid w:val="00F506C6"/>
    <w:rsid w:val="00F507A6"/>
    <w:rsid w:val="00F509D1"/>
    <w:rsid w:val="00F50E88"/>
    <w:rsid w:val="00F514CB"/>
    <w:rsid w:val="00F521D8"/>
    <w:rsid w:val="00F529B9"/>
    <w:rsid w:val="00F52CD2"/>
    <w:rsid w:val="00F52EC3"/>
    <w:rsid w:val="00F534D8"/>
    <w:rsid w:val="00F534F8"/>
    <w:rsid w:val="00F539CF"/>
    <w:rsid w:val="00F53E77"/>
    <w:rsid w:val="00F53ED5"/>
    <w:rsid w:val="00F542D7"/>
    <w:rsid w:val="00F545CC"/>
    <w:rsid w:val="00F545D3"/>
    <w:rsid w:val="00F549E0"/>
    <w:rsid w:val="00F54C23"/>
    <w:rsid w:val="00F55144"/>
    <w:rsid w:val="00F554CA"/>
    <w:rsid w:val="00F555CF"/>
    <w:rsid w:val="00F55B3E"/>
    <w:rsid w:val="00F565C2"/>
    <w:rsid w:val="00F56773"/>
    <w:rsid w:val="00F56EB5"/>
    <w:rsid w:val="00F56FCA"/>
    <w:rsid w:val="00F5724E"/>
    <w:rsid w:val="00F5735C"/>
    <w:rsid w:val="00F57F67"/>
    <w:rsid w:val="00F6026D"/>
    <w:rsid w:val="00F60D1D"/>
    <w:rsid w:val="00F61442"/>
    <w:rsid w:val="00F6147E"/>
    <w:rsid w:val="00F6154E"/>
    <w:rsid w:val="00F61655"/>
    <w:rsid w:val="00F61C00"/>
    <w:rsid w:val="00F61D18"/>
    <w:rsid w:val="00F6209E"/>
    <w:rsid w:val="00F622A3"/>
    <w:rsid w:val="00F624AB"/>
    <w:rsid w:val="00F624E6"/>
    <w:rsid w:val="00F626B8"/>
    <w:rsid w:val="00F62704"/>
    <w:rsid w:val="00F62833"/>
    <w:rsid w:val="00F63109"/>
    <w:rsid w:val="00F6312F"/>
    <w:rsid w:val="00F6367A"/>
    <w:rsid w:val="00F63B59"/>
    <w:rsid w:val="00F63B87"/>
    <w:rsid w:val="00F63F10"/>
    <w:rsid w:val="00F63FAD"/>
    <w:rsid w:val="00F64707"/>
    <w:rsid w:val="00F64B31"/>
    <w:rsid w:val="00F64CF5"/>
    <w:rsid w:val="00F6534B"/>
    <w:rsid w:val="00F6542D"/>
    <w:rsid w:val="00F660A0"/>
    <w:rsid w:val="00F6627E"/>
    <w:rsid w:val="00F663D4"/>
    <w:rsid w:val="00F66A3C"/>
    <w:rsid w:val="00F66B9B"/>
    <w:rsid w:val="00F6709E"/>
    <w:rsid w:val="00F67249"/>
    <w:rsid w:val="00F6733B"/>
    <w:rsid w:val="00F67642"/>
    <w:rsid w:val="00F677BF"/>
    <w:rsid w:val="00F67C65"/>
    <w:rsid w:val="00F67E31"/>
    <w:rsid w:val="00F67E99"/>
    <w:rsid w:val="00F701EC"/>
    <w:rsid w:val="00F702B3"/>
    <w:rsid w:val="00F70508"/>
    <w:rsid w:val="00F705B8"/>
    <w:rsid w:val="00F70721"/>
    <w:rsid w:val="00F7101B"/>
    <w:rsid w:val="00F71154"/>
    <w:rsid w:val="00F7121B"/>
    <w:rsid w:val="00F72093"/>
    <w:rsid w:val="00F72100"/>
    <w:rsid w:val="00F721E7"/>
    <w:rsid w:val="00F726A5"/>
    <w:rsid w:val="00F72753"/>
    <w:rsid w:val="00F72B58"/>
    <w:rsid w:val="00F72BE4"/>
    <w:rsid w:val="00F72C6F"/>
    <w:rsid w:val="00F72E14"/>
    <w:rsid w:val="00F72E25"/>
    <w:rsid w:val="00F72EFC"/>
    <w:rsid w:val="00F72FB1"/>
    <w:rsid w:val="00F732CA"/>
    <w:rsid w:val="00F73682"/>
    <w:rsid w:val="00F73882"/>
    <w:rsid w:val="00F73A5B"/>
    <w:rsid w:val="00F73DBB"/>
    <w:rsid w:val="00F73DF8"/>
    <w:rsid w:val="00F74105"/>
    <w:rsid w:val="00F7411F"/>
    <w:rsid w:val="00F74356"/>
    <w:rsid w:val="00F743D3"/>
    <w:rsid w:val="00F744AD"/>
    <w:rsid w:val="00F74A6F"/>
    <w:rsid w:val="00F75224"/>
    <w:rsid w:val="00F75356"/>
    <w:rsid w:val="00F75D0C"/>
    <w:rsid w:val="00F75DD3"/>
    <w:rsid w:val="00F7614E"/>
    <w:rsid w:val="00F762D5"/>
    <w:rsid w:val="00F768A3"/>
    <w:rsid w:val="00F7713D"/>
    <w:rsid w:val="00F779C1"/>
    <w:rsid w:val="00F8007B"/>
    <w:rsid w:val="00F803EA"/>
    <w:rsid w:val="00F81335"/>
    <w:rsid w:val="00F82122"/>
    <w:rsid w:val="00F822B2"/>
    <w:rsid w:val="00F82428"/>
    <w:rsid w:val="00F82496"/>
    <w:rsid w:val="00F82A8A"/>
    <w:rsid w:val="00F832A2"/>
    <w:rsid w:val="00F8346A"/>
    <w:rsid w:val="00F83593"/>
    <w:rsid w:val="00F83694"/>
    <w:rsid w:val="00F836C4"/>
    <w:rsid w:val="00F8370E"/>
    <w:rsid w:val="00F83CEC"/>
    <w:rsid w:val="00F83D50"/>
    <w:rsid w:val="00F84112"/>
    <w:rsid w:val="00F842C5"/>
    <w:rsid w:val="00F84301"/>
    <w:rsid w:val="00F84554"/>
    <w:rsid w:val="00F846A1"/>
    <w:rsid w:val="00F849F8"/>
    <w:rsid w:val="00F84A27"/>
    <w:rsid w:val="00F84E5F"/>
    <w:rsid w:val="00F853C0"/>
    <w:rsid w:val="00F85653"/>
    <w:rsid w:val="00F85849"/>
    <w:rsid w:val="00F85A3E"/>
    <w:rsid w:val="00F85F67"/>
    <w:rsid w:val="00F85F99"/>
    <w:rsid w:val="00F86003"/>
    <w:rsid w:val="00F8644C"/>
    <w:rsid w:val="00F8680B"/>
    <w:rsid w:val="00F86F23"/>
    <w:rsid w:val="00F87224"/>
    <w:rsid w:val="00F873A0"/>
    <w:rsid w:val="00F87599"/>
    <w:rsid w:val="00F87642"/>
    <w:rsid w:val="00F87BF3"/>
    <w:rsid w:val="00F87D4D"/>
    <w:rsid w:val="00F9053F"/>
    <w:rsid w:val="00F905C4"/>
    <w:rsid w:val="00F90DE0"/>
    <w:rsid w:val="00F918EF"/>
    <w:rsid w:val="00F91F9C"/>
    <w:rsid w:val="00F92302"/>
    <w:rsid w:val="00F92816"/>
    <w:rsid w:val="00F92AF5"/>
    <w:rsid w:val="00F92F27"/>
    <w:rsid w:val="00F92FE5"/>
    <w:rsid w:val="00F935F1"/>
    <w:rsid w:val="00F93AB2"/>
    <w:rsid w:val="00F93C64"/>
    <w:rsid w:val="00F93E35"/>
    <w:rsid w:val="00F9400A"/>
    <w:rsid w:val="00F94017"/>
    <w:rsid w:val="00F94152"/>
    <w:rsid w:val="00F9444A"/>
    <w:rsid w:val="00F94D11"/>
    <w:rsid w:val="00F94DC4"/>
    <w:rsid w:val="00F9519D"/>
    <w:rsid w:val="00F95496"/>
    <w:rsid w:val="00F9554C"/>
    <w:rsid w:val="00F956B6"/>
    <w:rsid w:val="00F95856"/>
    <w:rsid w:val="00F95A3F"/>
    <w:rsid w:val="00F95ABC"/>
    <w:rsid w:val="00F96006"/>
    <w:rsid w:val="00F962D8"/>
    <w:rsid w:val="00F963C2"/>
    <w:rsid w:val="00F96598"/>
    <w:rsid w:val="00F970D5"/>
    <w:rsid w:val="00F971B5"/>
    <w:rsid w:val="00F9740D"/>
    <w:rsid w:val="00F975DF"/>
    <w:rsid w:val="00F97867"/>
    <w:rsid w:val="00F9793D"/>
    <w:rsid w:val="00F97945"/>
    <w:rsid w:val="00FA0217"/>
    <w:rsid w:val="00FA0DAF"/>
    <w:rsid w:val="00FA13A9"/>
    <w:rsid w:val="00FA1444"/>
    <w:rsid w:val="00FA148A"/>
    <w:rsid w:val="00FA19D5"/>
    <w:rsid w:val="00FA1A76"/>
    <w:rsid w:val="00FA1F8A"/>
    <w:rsid w:val="00FA204D"/>
    <w:rsid w:val="00FA21C9"/>
    <w:rsid w:val="00FA2962"/>
    <w:rsid w:val="00FA299F"/>
    <w:rsid w:val="00FA2B1C"/>
    <w:rsid w:val="00FA35EE"/>
    <w:rsid w:val="00FA385E"/>
    <w:rsid w:val="00FA38C5"/>
    <w:rsid w:val="00FA3BD2"/>
    <w:rsid w:val="00FA4008"/>
    <w:rsid w:val="00FA4792"/>
    <w:rsid w:val="00FA4A24"/>
    <w:rsid w:val="00FA5169"/>
    <w:rsid w:val="00FA5FBC"/>
    <w:rsid w:val="00FA6297"/>
    <w:rsid w:val="00FA6504"/>
    <w:rsid w:val="00FA67CE"/>
    <w:rsid w:val="00FA6A0C"/>
    <w:rsid w:val="00FA6A9A"/>
    <w:rsid w:val="00FA6EB3"/>
    <w:rsid w:val="00FA72B3"/>
    <w:rsid w:val="00FA7542"/>
    <w:rsid w:val="00FA7719"/>
    <w:rsid w:val="00FA7833"/>
    <w:rsid w:val="00FA7DAA"/>
    <w:rsid w:val="00FA7DC7"/>
    <w:rsid w:val="00FB0252"/>
    <w:rsid w:val="00FB04B9"/>
    <w:rsid w:val="00FB050F"/>
    <w:rsid w:val="00FB07F8"/>
    <w:rsid w:val="00FB0FAC"/>
    <w:rsid w:val="00FB111F"/>
    <w:rsid w:val="00FB140C"/>
    <w:rsid w:val="00FB171F"/>
    <w:rsid w:val="00FB20D7"/>
    <w:rsid w:val="00FB256A"/>
    <w:rsid w:val="00FB2B46"/>
    <w:rsid w:val="00FB2DC1"/>
    <w:rsid w:val="00FB2EBD"/>
    <w:rsid w:val="00FB2FFF"/>
    <w:rsid w:val="00FB3095"/>
    <w:rsid w:val="00FB337A"/>
    <w:rsid w:val="00FB33E9"/>
    <w:rsid w:val="00FB380A"/>
    <w:rsid w:val="00FB3A2E"/>
    <w:rsid w:val="00FB42F8"/>
    <w:rsid w:val="00FB4412"/>
    <w:rsid w:val="00FB476C"/>
    <w:rsid w:val="00FB4844"/>
    <w:rsid w:val="00FB4CA2"/>
    <w:rsid w:val="00FB4D10"/>
    <w:rsid w:val="00FB4F3A"/>
    <w:rsid w:val="00FB5104"/>
    <w:rsid w:val="00FB53DD"/>
    <w:rsid w:val="00FB5528"/>
    <w:rsid w:val="00FB5CDB"/>
    <w:rsid w:val="00FB6325"/>
    <w:rsid w:val="00FB67CC"/>
    <w:rsid w:val="00FB69AC"/>
    <w:rsid w:val="00FB69F2"/>
    <w:rsid w:val="00FB6FAD"/>
    <w:rsid w:val="00FB703D"/>
    <w:rsid w:val="00FB7140"/>
    <w:rsid w:val="00FB7290"/>
    <w:rsid w:val="00FB7961"/>
    <w:rsid w:val="00FC0425"/>
    <w:rsid w:val="00FC0977"/>
    <w:rsid w:val="00FC09ED"/>
    <w:rsid w:val="00FC0A9B"/>
    <w:rsid w:val="00FC0B9A"/>
    <w:rsid w:val="00FC0CD4"/>
    <w:rsid w:val="00FC1263"/>
    <w:rsid w:val="00FC1286"/>
    <w:rsid w:val="00FC1BFB"/>
    <w:rsid w:val="00FC1E0D"/>
    <w:rsid w:val="00FC247A"/>
    <w:rsid w:val="00FC284B"/>
    <w:rsid w:val="00FC30B0"/>
    <w:rsid w:val="00FC3142"/>
    <w:rsid w:val="00FC339D"/>
    <w:rsid w:val="00FC38CF"/>
    <w:rsid w:val="00FC38F0"/>
    <w:rsid w:val="00FC3A27"/>
    <w:rsid w:val="00FC4253"/>
    <w:rsid w:val="00FC43A0"/>
    <w:rsid w:val="00FC47DE"/>
    <w:rsid w:val="00FC4A87"/>
    <w:rsid w:val="00FC4D3F"/>
    <w:rsid w:val="00FC6348"/>
    <w:rsid w:val="00FC669B"/>
    <w:rsid w:val="00FC6B71"/>
    <w:rsid w:val="00FC7151"/>
    <w:rsid w:val="00FC715C"/>
    <w:rsid w:val="00FC73B5"/>
    <w:rsid w:val="00FC7452"/>
    <w:rsid w:val="00FC75DC"/>
    <w:rsid w:val="00FC76D3"/>
    <w:rsid w:val="00FC7907"/>
    <w:rsid w:val="00FC7A8D"/>
    <w:rsid w:val="00FD00C2"/>
    <w:rsid w:val="00FD0140"/>
    <w:rsid w:val="00FD04F5"/>
    <w:rsid w:val="00FD0FE7"/>
    <w:rsid w:val="00FD170E"/>
    <w:rsid w:val="00FD179D"/>
    <w:rsid w:val="00FD2013"/>
    <w:rsid w:val="00FD23E8"/>
    <w:rsid w:val="00FD25A6"/>
    <w:rsid w:val="00FD2CA9"/>
    <w:rsid w:val="00FD2FB7"/>
    <w:rsid w:val="00FD33C4"/>
    <w:rsid w:val="00FD399B"/>
    <w:rsid w:val="00FD3B5C"/>
    <w:rsid w:val="00FD3C2F"/>
    <w:rsid w:val="00FD3F86"/>
    <w:rsid w:val="00FD4584"/>
    <w:rsid w:val="00FD4C39"/>
    <w:rsid w:val="00FD4C8E"/>
    <w:rsid w:val="00FD4FDE"/>
    <w:rsid w:val="00FD50FA"/>
    <w:rsid w:val="00FD560C"/>
    <w:rsid w:val="00FD6038"/>
    <w:rsid w:val="00FD62F8"/>
    <w:rsid w:val="00FD67AC"/>
    <w:rsid w:val="00FD6A63"/>
    <w:rsid w:val="00FD6BE8"/>
    <w:rsid w:val="00FD70DF"/>
    <w:rsid w:val="00FD7334"/>
    <w:rsid w:val="00FD7CC5"/>
    <w:rsid w:val="00FE0B31"/>
    <w:rsid w:val="00FE0B8D"/>
    <w:rsid w:val="00FE0D8D"/>
    <w:rsid w:val="00FE1016"/>
    <w:rsid w:val="00FE103F"/>
    <w:rsid w:val="00FE1272"/>
    <w:rsid w:val="00FE148C"/>
    <w:rsid w:val="00FE1AEC"/>
    <w:rsid w:val="00FE1DF7"/>
    <w:rsid w:val="00FE20A5"/>
    <w:rsid w:val="00FE22C0"/>
    <w:rsid w:val="00FE260D"/>
    <w:rsid w:val="00FE271B"/>
    <w:rsid w:val="00FE2D72"/>
    <w:rsid w:val="00FE33C0"/>
    <w:rsid w:val="00FE3418"/>
    <w:rsid w:val="00FE3472"/>
    <w:rsid w:val="00FE368D"/>
    <w:rsid w:val="00FE3C8A"/>
    <w:rsid w:val="00FE4095"/>
    <w:rsid w:val="00FE4160"/>
    <w:rsid w:val="00FE4280"/>
    <w:rsid w:val="00FE4325"/>
    <w:rsid w:val="00FE5087"/>
    <w:rsid w:val="00FE526C"/>
    <w:rsid w:val="00FE528B"/>
    <w:rsid w:val="00FE57B0"/>
    <w:rsid w:val="00FE5E09"/>
    <w:rsid w:val="00FE5E9B"/>
    <w:rsid w:val="00FE5FED"/>
    <w:rsid w:val="00FE60F8"/>
    <w:rsid w:val="00FE613A"/>
    <w:rsid w:val="00FE6163"/>
    <w:rsid w:val="00FE62D8"/>
    <w:rsid w:val="00FE630C"/>
    <w:rsid w:val="00FE63D9"/>
    <w:rsid w:val="00FE6406"/>
    <w:rsid w:val="00FE684F"/>
    <w:rsid w:val="00FE6929"/>
    <w:rsid w:val="00FE6E31"/>
    <w:rsid w:val="00FE6F37"/>
    <w:rsid w:val="00FE77B8"/>
    <w:rsid w:val="00FE786F"/>
    <w:rsid w:val="00FE7D8A"/>
    <w:rsid w:val="00FE7DA0"/>
    <w:rsid w:val="00FE7DB9"/>
    <w:rsid w:val="00FE7E10"/>
    <w:rsid w:val="00FF08CD"/>
    <w:rsid w:val="00FF0951"/>
    <w:rsid w:val="00FF0BB0"/>
    <w:rsid w:val="00FF0D62"/>
    <w:rsid w:val="00FF0E41"/>
    <w:rsid w:val="00FF0E96"/>
    <w:rsid w:val="00FF13A7"/>
    <w:rsid w:val="00FF1624"/>
    <w:rsid w:val="00FF1869"/>
    <w:rsid w:val="00FF18B2"/>
    <w:rsid w:val="00FF1B5A"/>
    <w:rsid w:val="00FF1C94"/>
    <w:rsid w:val="00FF1FE9"/>
    <w:rsid w:val="00FF21A6"/>
    <w:rsid w:val="00FF2637"/>
    <w:rsid w:val="00FF29B5"/>
    <w:rsid w:val="00FF2BAE"/>
    <w:rsid w:val="00FF2FCE"/>
    <w:rsid w:val="00FF321B"/>
    <w:rsid w:val="00FF3281"/>
    <w:rsid w:val="00FF334E"/>
    <w:rsid w:val="00FF3F7E"/>
    <w:rsid w:val="00FF426C"/>
    <w:rsid w:val="00FF45C7"/>
    <w:rsid w:val="00FF47DF"/>
    <w:rsid w:val="00FF496F"/>
    <w:rsid w:val="00FF4BA9"/>
    <w:rsid w:val="00FF509B"/>
    <w:rsid w:val="00FF5298"/>
    <w:rsid w:val="00FF537B"/>
    <w:rsid w:val="00FF5424"/>
    <w:rsid w:val="00FF59AC"/>
    <w:rsid w:val="00FF5AF2"/>
    <w:rsid w:val="00FF5BFA"/>
    <w:rsid w:val="00FF6043"/>
    <w:rsid w:val="00FF6145"/>
    <w:rsid w:val="00FF6217"/>
    <w:rsid w:val="00FF62C8"/>
    <w:rsid w:val="00FF68C9"/>
    <w:rsid w:val="00FF698E"/>
    <w:rsid w:val="00FF6ACD"/>
    <w:rsid w:val="00FF6DF4"/>
    <w:rsid w:val="00FF6F76"/>
    <w:rsid w:val="00FF730E"/>
    <w:rsid w:val="00FF7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szCs w:val="28"/>
    </w:rPr>
  </w:style>
  <w:style w:type="paragraph" w:styleId="1">
    <w:name w:val="heading 1"/>
    <w:basedOn w:val="a"/>
    <w:next w:val="a"/>
    <w:link w:val="10"/>
    <w:qFormat/>
    <w:rsid w:val="003C3C9E"/>
    <w:pPr>
      <w:keepNext/>
      <w:spacing w:before="240" w:after="60"/>
      <w:outlineLvl w:val="0"/>
    </w:pPr>
    <w:rPr>
      <w:rFonts w:ascii="Cambria" w:hAnsi="Cambria"/>
      <w:b/>
      <w:bCs/>
      <w:kern w:val="32"/>
      <w:sz w:val="32"/>
      <w:szCs w:val="32"/>
      <w:lang w:val="x-none" w:eastAsia="x-none"/>
    </w:rPr>
  </w:style>
  <w:style w:type="paragraph" w:styleId="3">
    <w:name w:val="heading 3"/>
    <w:basedOn w:val="a"/>
    <w:next w:val="a"/>
    <w:link w:val="30"/>
    <w:semiHidden/>
    <w:unhideWhenUsed/>
    <w:qFormat/>
    <w:rsid w:val="00A35975"/>
    <w:pPr>
      <w:keepNext/>
      <w:spacing w:before="240" w:after="60"/>
      <w:outlineLvl w:val="2"/>
    </w:pPr>
    <w:rPr>
      <w:rFonts w:ascii="Cambria" w:hAnsi="Cambria"/>
      <w:b/>
      <w:bCs/>
      <w:sz w:val="26"/>
      <w:szCs w:val="26"/>
      <w:lang w:val="x-none" w:eastAsia="x-none"/>
    </w:rPr>
  </w:style>
  <w:style w:type="paragraph" w:styleId="7">
    <w:name w:val="heading 7"/>
    <w:basedOn w:val="a"/>
    <w:next w:val="a"/>
    <w:link w:val="70"/>
    <w:qFormat/>
    <w:rsid w:val="00E643C2"/>
    <w:pPr>
      <w:spacing w:before="240" w:after="60"/>
      <w:outlineLvl w:val="6"/>
    </w:pPr>
    <w:rPr>
      <w:rFonts w:ascii="Calibri" w:hAnsi="Calibri"/>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D761A"/>
    <w:pPr>
      <w:autoSpaceDE w:val="0"/>
      <w:autoSpaceDN w:val="0"/>
      <w:adjustRightInd w:val="0"/>
    </w:pPr>
    <w:rPr>
      <w:rFonts w:ascii="Arial" w:hAnsi="Arial" w:cs="Arial"/>
    </w:rPr>
  </w:style>
  <w:style w:type="table" w:styleId="a3">
    <w:name w:val="Table Grid"/>
    <w:basedOn w:val="a1"/>
    <w:rsid w:val="004D76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4D761A"/>
    <w:pPr>
      <w:tabs>
        <w:tab w:val="center" w:pos="4677"/>
        <w:tab w:val="right" w:pos="9355"/>
      </w:tabs>
    </w:pPr>
    <w:rPr>
      <w:lang w:val="x-none" w:eastAsia="x-none"/>
    </w:rPr>
  </w:style>
  <w:style w:type="character" w:styleId="a6">
    <w:name w:val="page number"/>
    <w:basedOn w:val="a0"/>
    <w:rsid w:val="004D761A"/>
  </w:style>
  <w:style w:type="paragraph" w:styleId="a7">
    <w:name w:val="Balloon Text"/>
    <w:basedOn w:val="a"/>
    <w:semiHidden/>
    <w:rsid w:val="00C65897"/>
    <w:rPr>
      <w:rFonts w:ascii="Tahoma" w:hAnsi="Tahoma" w:cs="Tahoma"/>
      <w:sz w:val="16"/>
      <w:szCs w:val="16"/>
    </w:rPr>
  </w:style>
  <w:style w:type="paragraph" w:styleId="a8">
    <w:name w:val="Document Map"/>
    <w:basedOn w:val="a"/>
    <w:semiHidden/>
    <w:rsid w:val="003C3E13"/>
    <w:pPr>
      <w:shd w:val="clear" w:color="auto" w:fill="000080"/>
    </w:pPr>
    <w:rPr>
      <w:rFonts w:ascii="Tahoma" w:hAnsi="Tahoma" w:cs="Tahoma"/>
      <w:sz w:val="20"/>
      <w:szCs w:val="20"/>
    </w:rPr>
  </w:style>
  <w:style w:type="character" w:styleId="a9">
    <w:name w:val="Hyperlink"/>
    <w:rsid w:val="00DE1788"/>
    <w:rPr>
      <w:color w:val="0000FF"/>
      <w:u w:val="single"/>
    </w:rPr>
  </w:style>
  <w:style w:type="paragraph" w:styleId="aa">
    <w:name w:val="Normal (Web)"/>
    <w:basedOn w:val="a"/>
    <w:uiPriority w:val="99"/>
    <w:rsid w:val="00F6026D"/>
    <w:pPr>
      <w:spacing w:before="100" w:beforeAutospacing="1" w:after="119"/>
    </w:pPr>
    <w:rPr>
      <w:sz w:val="24"/>
      <w:szCs w:val="24"/>
    </w:rPr>
  </w:style>
  <w:style w:type="paragraph" w:customStyle="1" w:styleId="ConsPlusTitle">
    <w:name w:val="ConsPlusTitle"/>
    <w:rsid w:val="00B5431B"/>
    <w:pPr>
      <w:widowControl w:val="0"/>
      <w:autoSpaceDE w:val="0"/>
      <w:autoSpaceDN w:val="0"/>
      <w:adjustRightInd w:val="0"/>
    </w:pPr>
    <w:rPr>
      <w:rFonts w:ascii="Arial" w:hAnsi="Arial" w:cs="Arial"/>
      <w:b/>
      <w:bCs/>
    </w:rPr>
  </w:style>
  <w:style w:type="paragraph" w:styleId="ab">
    <w:name w:val="footer"/>
    <w:basedOn w:val="a"/>
    <w:link w:val="ac"/>
    <w:uiPriority w:val="99"/>
    <w:qFormat/>
    <w:rsid w:val="0080448C"/>
    <w:pPr>
      <w:tabs>
        <w:tab w:val="center" w:pos="4677"/>
        <w:tab w:val="right" w:pos="9355"/>
      </w:tabs>
    </w:pPr>
    <w:rPr>
      <w:sz w:val="20"/>
      <w:szCs w:val="20"/>
    </w:rPr>
  </w:style>
  <w:style w:type="character" w:customStyle="1" w:styleId="ac">
    <w:name w:val="Нижний колонтитул Знак"/>
    <w:basedOn w:val="a0"/>
    <w:link w:val="ab"/>
    <w:uiPriority w:val="99"/>
    <w:qFormat/>
    <w:rsid w:val="0080448C"/>
  </w:style>
  <w:style w:type="paragraph" w:customStyle="1" w:styleId="ConsTitle">
    <w:name w:val="ConsTitle"/>
    <w:rsid w:val="0080448C"/>
    <w:pPr>
      <w:widowControl w:val="0"/>
      <w:autoSpaceDE w:val="0"/>
      <w:autoSpaceDN w:val="0"/>
      <w:adjustRightInd w:val="0"/>
      <w:ind w:right="19772"/>
    </w:pPr>
    <w:rPr>
      <w:rFonts w:ascii="Arial" w:hAnsi="Arial" w:cs="Arial"/>
      <w:b/>
      <w:bCs/>
    </w:rPr>
  </w:style>
  <w:style w:type="character" w:customStyle="1" w:styleId="a5">
    <w:name w:val="Верхний колонтитул Знак"/>
    <w:link w:val="a4"/>
    <w:uiPriority w:val="99"/>
    <w:qFormat/>
    <w:locked/>
    <w:rsid w:val="0080448C"/>
    <w:rPr>
      <w:sz w:val="28"/>
      <w:szCs w:val="28"/>
    </w:rPr>
  </w:style>
  <w:style w:type="paragraph" w:styleId="ad">
    <w:name w:val="List Paragraph"/>
    <w:basedOn w:val="a"/>
    <w:uiPriority w:val="34"/>
    <w:qFormat/>
    <w:rsid w:val="0080448C"/>
    <w:pPr>
      <w:ind w:left="720"/>
      <w:contextualSpacing/>
    </w:pPr>
    <w:rPr>
      <w:sz w:val="20"/>
      <w:szCs w:val="20"/>
    </w:rPr>
  </w:style>
  <w:style w:type="paragraph" w:customStyle="1" w:styleId="FORMATTEXT">
    <w:name w:val=".FORMATTEXT"/>
    <w:uiPriority w:val="99"/>
    <w:qFormat/>
    <w:rsid w:val="00D05989"/>
    <w:pPr>
      <w:widowControl w:val="0"/>
      <w:suppressAutoHyphens/>
      <w:spacing w:after="200" w:line="276" w:lineRule="auto"/>
    </w:pPr>
    <w:rPr>
      <w:sz w:val="24"/>
      <w:szCs w:val="24"/>
    </w:rPr>
  </w:style>
  <w:style w:type="paragraph" w:styleId="ae">
    <w:name w:val="Body Text"/>
    <w:basedOn w:val="a"/>
    <w:link w:val="11"/>
    <w:uiPriority w:val="99"/>
    <w:rsid w:val="00315E09"/>
    <w:pPr>
      <w:jc w:val="both"/>
    </w:pPr>
    <w:rPr>
      <w:sz w:val="24"/>
      <w:szCs w:val="24"/>
      <w:lang w:val="x-none" w:eastAsia="x-none"/>
    </w:rPr>
  </w:style>
  <w:style w:type="character" w:customStyle="1" w:styleId="af">
    <w:name w:val="Основной текст Знак"/>
    <w:rsid w:val="00315E09"/>
    <w:rPr>
      <w:sz w:val="28"/>
      <w:szCs w:val="28"/>
    </w:rPr>
  </w:style>
  <w:style w:type="character" w:customStyle="1" w:styleId="11">
    <w:name w:val="Основной текст Знак1"/>
    <w:link w:val="ae"/>
    <w:uiPriority w:val="99"/>
    <w:rsid w:val="00315E09"/>
    <w:rPr>
      <w:sz w:val="24"/>
      <w:szCs w:val="24"/>
    </w:rPr>
  </w:style>
  <w:style w:type="paragraph" w:customStyle="1" w:styleId="ConsPlusNonformat">
    <w:name w:val="ConsPlusNonformat"/>
    <w:uiPriority w:val="99"/>
    <w:rsid w:val="006C4E43"/>
    <w:pPr>
      <w:widowControl w:val="0"/>
      <w:autoSpaceDE w:val="0"/>
      <w:autoSpaceDN w:val="0"/>
      <w:adjustRightInd w:val="0"/>
    </w:pPr>
    <w:rPr>
      <w:rFonts w:ascii="Courier New" w:hAnsi="Courier New" w:cs="Courier New"/>
    </w:rPr>
  </w:style>
  <w:style w:type="character" w:customStyle="1" w:styleId="70">
    <w:name w:val="Заголовок 7 Знак"/>
    <w:link w:val="7"/>
    <w:rsid w:val="00E643C2"/>
    <w:rPr>
      <w:rFonts w:ascii="Calibri" w:hAnsi="Calibri"/>
      <w:sz w:val="24"/>
      <w:szCs w:val="24"/>
    </w:rPr>
  </w:style>
  <w:style w:type="paragraph" w:customStyle="1" w:styleId="af0">
    <w:next w:val="a7"/>
    <w:qFormat/>
    <w:rsid w:val="00E643C2"/>
    <w:pPr>
      <w:widowControl w:val="0"/>
      <w:snapToGrid w:val="0"/>
      <w:jc w:val="center"/>
    </w:pPr>
    <w:rPr>
      <w:sz w:val="24"/>
    </w:rPr>
  </w:style>
  <w:style w:type="character" w:customStyle="1" w:styleId="ConsPlusNormal0">
    <w:name w:val="ConsPlusNormal Знак"/>
    <w:link w:val="ConsPlusNormal"/>
    <w:locked/>
    <w:rsid w:val="00E15061"/>
    <w:rPr>
      <w:rFonts w:ascii="Arial" w:hAnsi="Arial" w:cs="Arial"/>
      <w:lang w:val="ru-RU" w:eastAsia="ru-RU" w:bidi="ar-SA"/>
    </w:rPr>
  </w:style>
  <w:style w:type="character" w:customStyle="1" w:styleId="30">
    <w:name w:val="Заголовок 3 Знак"/>
    <w:link w:val="3"/>
    <w:semiHidden/>
    <w:rsid w:val="00A35975"/>
    <w:rPr>
      <w:rFonts w:ascii="Cambria" w:eastAsia="Times New Roman" w:hAnsi="Cambria" w:cs="Times New Roman"/>
      <w:b/>
      <w:bCs/>
      <w:sz w:val="26"/>
      <w:szCs w:val="26"/>
    </w:rPr>
  </w:style>
  <w:style w:type="character" w:customStyle="1" w:styleId="10">
    <w:name w:val="Заголовок 1 Знак"/>
    <w:link w:val="1"/>
    <w:rsid w:val="003C3C9E"/>
    <w:rPr>
      <w:rFonts w:ascii="Cambria" w:eastAsia="Times New Roman" w:hAnsi="Cambria" w:cs="Times New Roman"/>
      <w:b/>
      <w:bCs/>
      <w:kern w:val="32"/>
      <w:sz w:val="32"/>
      <w:szCs w:val="32"/>
    </w:rPr>
  </w:style>
  <w:style w:type="paragraph" w:styleId="af1">
    <w:name w:val="Signature"/>
    <w:basedOn w:val="a"/>
    <w:link w:val="af2"/>
    <w:rsid w:val="0060561E"/>
    <w:pPr>
      <w:suppressAutoHyphens/>
      <w:overflowPunct w:val="0"/>
      <w:autoSpaceDE w:val="0"/>
    </w:pPr>
    <w:rPr>
      <w:b/>
      <w:kern w:val="2"/>
      <w:szCs w:val="20"/>
      <w:lang w:val="x-none" w:eastAsia="ar-SA"/>
    </w:rPr>
  </w:style>
  <w:style w:type="character" w:customStyle="1" w:styleId="af2">
    <w:name w:val="Подпись Знак"/>
    <w:link w:val="af1"/>
    <w:rsid w:val="0060561E"/>
    <w:rPr>
      <w:b/>
      <w:kern w:val="2"/>
      <w:sz w:val="28"/>
      <w:lang w:eastAsia="ar-SA"/>
    </w:rPr>
  </w:style>
  <w:style w:type="character" w:styleId="af3">
    <w:name w:val="FollowedHyperlink"/>
    <w:rsid w:val="00087F17"/>
    <w:rPr>
      <w:color w:val="954F72"/>
      <w:u w:val="single"/>
    </w:rPr>
  </w:style>
  <w:style w:type="character" w:styleId="af4">
    <w:name w:val="annotation reference"/>
    <w:rsid w:val="006B46EC"/>
    <w:rPr>
      <w:sz w:val="16"/>
      <w:szCs w:val="16"/>
    </w:rPr>
  </w:style>
  <w:style w:type="paragraph" w:styleId="af5">
    <w:name w:val="annotation text"/>
    <w:basedOn w:val="a"/>
    <w:link w:val="af6"/>
    <w:rsid w:val="006B46EC"/>
    <w:rPr>
      <w:sz w:val="20"/>
      <w:szCs w:val="20"/>
    </w:rPr>
  </w:style>
  <w:style w:type="character" w:customStyle="1" w:styleId="af6">
    <w:name w:val="Текст примечания Знак"/>
    <w:basedOn w:val="a0"/>
    <w:link w:val="af5"/>
    <w:rsid w:val="006B46EC"/>
  </w:style>
  <w:style w:type="paragraph" w:styleId="af7">
    <w:name w:val="annotation subject"/>
    <w:basedOn w:val="af5"/>
    <w:next w:val="af5"/>
    <w:link w:val="af8"/>
    <w:rsid w:val="006B46EC"/>
    <w:rPr>
      <w:b/>
      <w:bCs/>
      <w:lang w:val="x-none" w:eastAsia="x-none"/>
    </w:rPr>
  </w:style>
  <w:style w:type="character" w:customStyle="1" w:styleId="af8">
    <w:name w:val="Тема примечания Знак"/>
    <w:link w:val="af7"/>
    <w:rsid w:val="006B46EC"/>
    <w:rPr>
      <w:b/>
      <w:bCs/>
    </w:rPr>
  </w:style>
  <w:style w:type="paragraph" w:customStyle="1" w:styleId="111111111">
    <w:name w:val="111111111"/>
    <w:basedOn w:val="a"/>
    <w:link w:val="1111111110"/>
    <w:qFormat/>
    <w:rsid w:val="00766AB6"/>
    <w:pPr>
      <w:ind w:firstLine="709"/>
      <w:jc w:val="both"/>
    </w:pPr>
    <w:rPr>
      <w:rFonts w:ascii="PT Astra Serif" w:hAnsi="PT Astra Serif"/>
      <w:lang w:val="x-none" w:eastAsia="x-none"/>
    </w:rPr>
  </w:style>
  <w:style w:type="character" w:customStyle="1" w:styleId="1111111110">
    <w:name w:val="111111111 Знак"/>
    <w:link w:val="111111111"/>
    <w:rsid w:val="00766AB6"/>
    <w:rPr>
      <w:rFonts w:ascii="PT Astra Serif" w:hAnsi="PT Astra Serif"/>
      <w:sz w:val="28"/>
      <w:szCs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szCs w:val="28"/>
    </w:rPr>
  </w:style>
  <w:style w:type="paragraph" w:styleId="1">
    <w:name w:val="heading 1"/>
    <w:basedOn w:val="a"/>
    <w:next w:val="a"/>
    <w:link w:val="10"/>
    <w:qFormat/>
    <w:rsid w:val="003C3C9E"/>
    <w:pPr>
      <w:keepNext/>
      <w:spacing w:before="240" w:after="60"/>
      <w:outlineLvl w:val="0"/>
    </w:pPr>
    <w:rPr>
      <w:rFonts w:ascii="Cambria" w:hAnsi="Cambria"/>
      <w:b/>
      <w:bCs/>
      <w:kern w:val="32"/>
      <w:sz w:val="32"/>
      <w:szCs w:val="32"/>
      <w:lang w:val="x-none" w:eastAsia="x-none"/>
    </w:rPr>
  </w:style>
  <w:style w:type="paragraph" w:styleId="3">
    <w:name w:val="heading 3"/>
    <w:basedOn w:val="a"/>
    <w:next w:val="a"/>
    <w:link w:val="30"/>
    <w:semiHidden/>
    <w:unhideWhenUsed/>
    <w:qFormat/>
    <w:rsid w:val="00A35975"/>
    <w:pPr>
      <w:keepNext/>
      <w:spacing w:before="240" w:after="60"/>
      <w:outlineLvl w:val="2"/>
    </w:pPr>
    <w:rPr>
      <w:rFonts w:ascii="Cambria" w:hAnsi="Cambria"/>
      <w:b/>
      <w:bCs/>
      <w:sz w:val="26"/>
      <w:szCs w:val="26"/>
      <w:lang w:val="x-none" w:eastAsia="x-none"/>
    </w:rPr>
  </w:style>
  <w:style w:type="paragraph" w:styleId="7">
    <w:name w:val="heading 7"/>
    <w:basedOn w:val="a"/>
    <w:next w:val="a"/>
    <w:link w:val="70"/>
    <w:qFormat/>
    <w:rsid w:val="00E643C2"/>
    <w:pPr>
      <w:spacing w:before="240" w:after="60"/>
      <w:outlineLvl w:val="6"/>
    </w:pPr>
    <w:rPr>
      <w:rFonts w:ascii="Calibri" w:hAnsi="Calibri"/>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D761A"/>
    <w:pPr>
      <w:autoSpaceDE w:val="0"/>
      <w:autoSpaceDN w:val="0"/>
      <w:adjustRightInd w:val="0"/>
    </w:pPr>
    <w:rPr>
      <w:rFonts w:ascii="Arial" w:hAnsi="Arial" w:cs="Arial"/>
    </w:rPr>
  </w:style>
  <w:style w:type="table" w:styleId="a3">
    <w:name w:val="Table Grid"/>
    <w:basedOn w:val="a1"/>
    <w:rsid w:val="004D76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4D761A"/>
    <w:pPr>
      <w:tabs>
        <w:tab w:val="center" w:pos="4677"/>
        <w:tab w:val="right" w:pos="9355"/>
      </w:tabs>
    </w:pPr>
    <w:rPr>
      <w:lang w:val="x-none" w:eastAsia="x-none"/>
    </w:rPr>
  </w:style>
  <w:style w:type="character" w:styleId="a6">
    <w:name w:val="page number"/>
    <w:basedOn w:val="a0"/>
    <w:rsid w:val="004D761A"/>
  </w:style>
  <w:style w:type="paragraph" w:styleId="a7">
    <w:name w:val="Balloon Text"/>
    <w:basedOn w:val="a"/>
    <w:semiHidden/>
    <w:rsid w:val="00C65897"/>
    <w:rPr>
      <w:rFonts w:ascii="Tahoma" w:hAnsi="Tahoma" w:cs="Tahoma"/>
      <w:sz w:val="16"/>
      <w:szCs w:val="16"/>
    </w:rPr>
  </w:style>
  <w:style w:type="paragraph" w:styleId="a8">
    <w:name w:val="Document Map"/>
    <w:basedOn w:val="a"/>
    <w:semiHidden/>
    <w:rsid w:val="003C3E13"/>
    <w:pPr>
      <w:shd w:val="clear" w:color="auto" w:fill="000080"/>
    </w:pPr>
    <w:rPr>
      <w:rFonts w:ascii="Tahoma" w:hAnsi="Tahoma" w:cs="Tahoma"/>
      <w:sz w:val="20"/>
      <w:szCs w:val="20"/>
    </w:rPr>
  </w:style>
  <w:style w:type="character" w:styleId="a9">
    <w:name w:val="Hyperlink"/>
    <w:rsid w:val="00DE1788"/>
    <w:rPr>
      <w:color w:val="0000FF"/>
      <w:u w:val="single"/>
    </w:rPr>
  </w:style>
  <w:style w:type="paragraph" w:styleId="aa">
    <w:name w:val="Normal (Web)"/>
    <w:basedOn w:val="a"/>
    <w:uiPriority w:val="99"/>
    <w:rsid w:val="00F6026D"/>
    <w:pPr>
      <w:spacing w:before="100" w:beforeAutospacing="1" w:after="119"/>
    </w:pPr>
    <w:rPr>
      <w:sz w:val="24"/>
      <w:szCs w:val="24"/>
    </w:rPr>
  </w:style>
  <w:style w:type="paragraph" w:customStyle="1" w:styleId="ConsPlusTitle">
    <w:name w:val="ConsPlusTitle"/>
    <w:rsid w:val="00B5431B"/>
    <w:pPr>
      <w:widowControl w:val="0"/>
      <w:autoSpaceDE w:val="0"/>
      <w:autoSpaceDN w:val="0"/>
      <w:adjustRightInd w:val="0"/>
    </w:pPr>
    <w:rPr>
      <w:rFonts w:ascii="Arial" w:hAnsi="Arial" w:cs="Arial"/>
      <w:b/>
      <w:bCs/>
    </w:rPr>
  </w:style>
  <w:style w:type="paragraph" w:styleId="ab">
    <w:name w:val="footer"/>
    <w:basedOn w:val="a"/>
    <w:link w:val="ac"/>
    <w:uiPriority w:val="99"/>
    <w:qFormat/>
    <w:rsid w:val="0080448C"/>
    <w:pPr>
      <w:tabs>
        <w:tab w:val="center" w:pos="4677"/>
        <w:tab w:val="right" w:pos="9355"/>
      </w:tabs>
    </w:pPr>
    <w:rPr>
      <w:sz w:val="20"/>
      <w:szCs w:val="20"/>
    </w:rPr>
  </w:style>
  <w:style w:type="character" w:customStyle="1" w:styleId="ac">
    <w:name w:val="Нижний колонтитул Знак"/>
    <w:basedOn w:val="a0"/>
    <w:link w:val="ab"/>
    <w:uiPriority w:val="99"/>
    <w:qFormat/>
    <w:rsid w:val="0080448C"/>
  </w:style>
  <w:style w:type="paragraph" w:customStyle="1" w:styleId="ConsTitle">
    <w:name w:val="ConsTitle"/>
    <w:rsid w:val="0080448C"/>
    <w:pPr>
      <w:widowControl w:val="0"/>
      <w:autoSpaceDE w:val="0"/>
      <w:autoSpaceDN w:val="0"/>
      <w:adjustRightInd w:val="0"/>
      <w:ind w:right="19772"/>
    </w:pPr>
    <w:rPr>
      <w:rFonts w:ascii="Arial" w:hAnsi="Arial" w:cs="Arial"/>
      <w:b/>
      <w:bCs/>
    </w:rPr>
  </w:style>
  <w:style w:type="character" w:customStyle="1" w:styleId="a5">
    <w:name w:val="Верхний колонтитул Знак"/>
    <w:link w:val="a4"/>
    <w:uiPriority w:val="99"/>
    <w:qFormat/>
    <w:locked/>
    <w:rsid w:val="0080448C"/>
    <w:rPr>
      <w:sz w:val="28"/>
      <w:szCs w:val="28"/>
    </w:rPr>
  </w:style>
  <w:style w:type="paragraph" w:styleId="ad">
    <w:name w:val="List Paragraph"/>
    <w:basedOn w:val="a"/>
    <w:uiPriority w:val="34"/>
    <w:qFormat/>
    <w:rsid w:val="0080448C"/>
    <w:pPr>
      <w:ind w:left="720"/>
      <w:contextualSpacing/>
    </w:pPr>
    <w:rPr>
      <w:sz w:val="20"/>
      <w:szCs w:val="20"/>
    </w:rPr>
  </w:style>
  <w:style w:type="paragraph" w:customStyle="1" w:styleId="FORMATTEXT">
    <w:name w:val=".FORMATTEXT"/>
    <w:uiPriority w:val="99"/>
    <w:qFormat/>
    <w:rsid w:val="00D05989"/>
    <w:pPr>
      <w:widowControl w:val="0"/>
      <w:suppressAutoHyphens/>
      <w:spacing w:after="200" w:line="276" w:lineRule="auto"/>
    </w:pPr>
    <w:rPr>
      <w:sz w:val="24"/>
      <w:szCs w:val="24"/>
    </w:rPr>
  </w:style>
  <w:style w:type="paragraph" w:styleId="ae">
    <w:name w:val="Body Text"/>
    <w:basedOn w:val="a"/>
    <w:link w:val="11"/>
    <w:uiPriority w:val="99"/>
    <w:rsid w:val="00315E09"/>
    <w:pPr>
      <w:jc w:val="both"/>
    </w:pPr>
    <w:rPr>
      <w:sz w:val="24"/>
      <w:szCs w:val="24"/>
      <w:lang w:val="x-none" w:eastAsia="x-none"/>
    </w:rPr>
  </w:style>
  <w:style w:type="character" w:customStyle="1" w:styleId="af">
    <w:name w:val="Основной текст Знак"/>
    <w:rsid w:val="00315E09"/>
    <w:rPr>
      <w:sz w:val="28"/>
      <w:szCs w:val="28"/>
    </w:rPr>
  </w:style>
  <w:style w:type="character" w:customStyle="1" w:styleId="11">
    <w:name w:val="Основной текст Знак1"/>
    <w:link w:val="ae"/>
    <w:uiPriority w:val="99"/>
    <w:rsid w:val="00315E09"/>
    <w:rPr>
      <w:sz w:val="24"/>
      <w:szCs w:val="24"/>
    </w:rPr>
  </w:style>
  <w:style w:type="paragraph" w:customStyle="1" w:styleId="ConsPlusNonformat">
    <w:name w:val="ConsPlusNonformat"/>
    <w:uiPriority w:val="99"/>
    <w:rsid w:val="006C4E43"/>
    <w:pPr>
      <w:widowControl w:val="0"/>
      <w:autoSpaceDE w:val="0"/>
      <w:autoSpaceDN w:val="0"/>
      <w:adjustRightInd w:val="0"/>
    </w:pPr>
    <w:rPr>
      <w:rFonts w:ascii="Courier New" w:hAnsi="Courier New" w:cs="Courier New"/>
    </w:rPr>
  </w:style>
  <w:style w:type="character" w:customStyle="1" w:styleId="70">
    <w:name w:val="Заголовок 7 Знак"/>
    <w:link w:val="7"/>
    <w:rsid w:val="00E643C2"/>
    <w:rPr>
      <w:rFonts w:ascii="Calibri" w:hAnsi="Calibri"/>
      <w:sz w:val="24"/>
      <w:szCs w:val="24"/>
    </w:rPr>
  </w:style>
  <w:style w:type="paragraph" w:customStyle="1" w:styleId="af0">
    <w:next w:val="a7"/>
    <w:qFormat/>
    <w:rsid w:val="00E643C2"/>
    <w:pPr>
      <w:widowControl w:val="0"/>
      <w:snapToGrid w:val="0"/>
      <w:jc w:val="center"/>
    </w:pPr>
    <w:rPr>
      <w:sz w:val="24"/>
    </w:rPr>
  </w:style>
  <w:style w:type="character" w:customStyle="1" w:styleId="ConsPlusNormal0">
    <w:name w:val="ConsPlusNormal Знак"/>
    <w:link w:val="ConsPlusNormal"/>
    <w:locked/>
    <w:rsid w:val="00E15061"/>
    <w:rPr>
      <w:rFonts w:ascii="Arial" w:hAnsi="Arial" w:cs="Arial"/>
      <w:lang w:val="ru-RU" w:eastAsia="ru-RU" w:bidi="ar-SA"/>
    </w:rPr>
  </w:style>
  <w:style w:type="character" w:customStyle="1" w:styleId="30">
    <w:name w:val="Заголовок 3 Знак"/>
    <w:link w:val="3"/>
    <w:semiHidden/>
    <w:rsid w:val="00A35975"/>
    <w:rPr>
      <w:rFonts w:ascii="Cambria" w:eastAsia="Times New Roman" w:hAnsi="Cambria" w:cs="Times New Roman"/>
      <w:b/>
      <w:bCs/>
      <w:sz w:val="26"/>
      <w:szCs w:val="26"/>
    </w:rPr>
  </w:style>
  <w:style w:type="character" w:customStyle="1" w:styleId="10">
    <w:name w:val="Заголовок 1 Знак"/>
    <w:link w:val="1"/>
    <w:rsid w:val="003C3C9E"/>
    <w:rPr>
      <w:rFonts w:ascii="Cambria" w:eastAsia="Times New Roman" w:hAnsi="Cambria" w:cs="Times New Roman"/>
      <w:b/>
      <w:bCs/>
      <w:kern w:val="32"/>
      <w:sz w:val="32"/>
      <w:szCs w:val="32"/>
    </w:rPr>
  </w:style>
  <w:style w:type="paragraph" w:styleId="af1">
    <w:name w:val="Signature"/>
    <w:basedOn w:val="a"/>
    <w:link w:val="af2"/>
    <w:rsid w:val="0060561E"/>
    <w:pPr>
      <w:suppressAutoHyphens/>
      <w:overflowPunct w:val="0"/>
      <w:autoSpaceDE w:val="0"/>
    </w:pPr>
    <w:rPr>
      <w:b/>
      <w:kern w:val="2"/>
      <w:szCs w:val="20"/>
      <w:lang w:val="x-none" w:eastAsia="ar-SA"/>
    </w:rPr>
  </w:style>
  <w:style w:type="character" w:customStyle="1" w:styleId="af2">
    <w:name w:val="Подпись Знак"/>
    <w:link w:val="af1"/>
    <w:rsid w:val="0060561E"/>
    <w:rPr>
      <w:b/>
      <w:kern w:val="2"/>
      <w:sz w:val="28"/>
      <w:lang w:eastAsia="ar-SA"/>
    </w:rPr>
  </w:style>
  <w:style w:type="character" w:styleId="af3">
    <w:name w:val="FollowedHyperlink"/>
    <w:rsid w:val="00087F17"/>
    <w:rPr>
      <w:color w:val="954F72"/>
      <w:u w:val="single"/>
    </w:rPr>
  </w:style>
  <w:style w:type="character" w:styleId="af4">
    <w:name w:val="annotation reference"/>
    <w:rsid w:val="006B46EC"/>
    <w:rPr>
      <w:sz w:val="16"/>
      <w:szCs w:val="16"/>
    </w:rPr>
  </w:style>
  <w:style w:type="paragraph" w:styleId="af5">
    <w:name w:val="annotation text"/>
    <w:basedOn w:val="a"/>
    <w:link w:val="af6"/>
    <w:rsid w:val="006B46EC"/>
    <w:rPr>
      <w:sz w:val="20"/>
      <w:szCs w:val="20"/>
    </w:rPr>
  </w:style>
  <w:style w:type="character" w:customStyle="1" w:styleId="af6">
    <w:name w:val="Текст примечания Знак"/>
    <w:basedOn w:val="a0"/>
    <w:link w:val="af5"/>
    <w:rsid w:val="006B46EC"/>
  </w:style>
  <w:style w:type="paragraph" w:styleId="af7">
    <w:name w:val="annotation subject"/>
    <w:basedOn w:val="af5"/>
    <w:next w:val="af5"/>
    <w:link w:val="af8"/>
    <w:rsid w:val="006B46EC"/>
    <w:rPr>
      <w:b/>
      <w:bCs/>
      <w:lang w:val="x-none" w:eastAsia="x-none"/>
    </w:rPr>
  </w:style>
  <w:style w:type="character" w:customStyle="1" w:styleId="af8">
    <w:name w:val="Тема примечания Знак"/>
    <w:link w:val="af7"/>
    <w:rsid w:val="006B46EC"/>
    <w:rPr>
      <w:b/>
      <w:bCs/>
    </w:rPr>
  </w:style>
  <w:style w:type="paragraph" w:customStyle="1" w:styleId="111111111">
    <w:name w:val="111111111"/>
    <w:basedOn w:val="a"/>
    <w:link w:val="1111111110"/>
    <w:qFormat/>
    <w:rsid w:val="00766AB6"/>
    <w:pPr>
      <w:ind w:firstLine="709"/>
      <w:jc w:val="both"/>
    </w:pPr>
    <w:rPr>
      <w:rFonts w:ascii="PT Astra Serif" w:hAnsi="PT Astra Serif"/>
      <w:lang w:val="x-none" w:eastAsia="x-none"/>
    </w:rPr>
  </w:style>
  <w:style w:type="character" w:customStyle="1" w:styleId="1111111110">
    <w:name w:val="111111111 Знак"/>
    <w:link w:val="111111111"/>
    <w:rsid w:val="00766AB6"/>
    <w:rPr>
      <w:rFonts w:ascii="PT Astra Serif" w:hAnsi="PT Astra Serif"/>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2255">
      <w:bodyDiv w:val="1"/>
      <w:marLeft w:val="0"/>
      <w:marRight w:val="0"/>
      <w:marTop w:val="0"/>
      <w:marBottom w:val="0"/>
      <w:divBdr>
        <w:top w:val="none" w:sz="0" w:space="0" w:color="auto"/>
        <w:left w:val="none" w:sz="0" w:space="0" w:color="auto"/>
        <w:bottom w:val="none" w:sz="0" w:space="0" w:color="auto"/>
        <w:right w:val="none" w:sz="0" w:space="0" w:color="auto"/>
      </w:divBdr>
    </w:div>
    <w:div w:id="132988606">
      <w:bodyDiv w:val="1"/>
      <w:marLeft w:val="0"/>
      <w:marRight w:val="0"/>
      <w:marTop w:val="0"/>
      <w:marBottom w:val="0"/>
      <w:divBdr>
        <w:top w:val="none" w:sz="0" w:space="0" w:color="auto"/>
        <w:left w:val="none" w:sz="0" w:space="0" w:color="auto"/>
        <w:bottom w:val="none" w:sz="0" w:space="0" w:color="auto"/>
        <w:right w:val="none" w:sz="0" w:space="0" w:color="auto"/>
      </w:divBdr>
    </w:div>
    <w:div w:id="266351941">
      <w:bodyDiv w:val="1"/>
      <w:marLeft w:val="0"/>
      <w:marRight w:val="0"/>
      <w:marTop w:val="0"/>
      <w:marBottom w:val="0"/>
      <w:divBdr>
        <w:top w:val="none" w:sz="0" w:space="0" w:color="auto"/>
        <w:left w:val="none" w:sz="0" w:space="0" w:color="auto"/>
        <w:bottom w:val="none" w:sz="0" w:space="0" w:color="auto"/>
        <w:right w:val="none" w:sz="0" w:space="0" w:color="auto"/>
      </w:divBdr>
    </w:div>
    <w:div w:id="279924240">
      <w:bodyDiv w:val="1"/>
      <w:marLeft w:val="0"/>
      <w:marRight w:val="0"/>
      <w:marTop w:val="0"/>
      <w:marBottom w:val="0"/>
      <w:divBdr>
        <w:top w:val="none" w:sz="0" w:space="0" w:color="auto"/>
        <w:left w:val="none" w:sz="0" w:space="0" w:color="auto"/>
        <w:bottom w:val="none" w:sz="0" w:space="0" w:color="auto"/>
        <w:right w:val="none" w:sz="0" w:space="0" w:color="auto"/>
      </w:divBdr>
      <w:divsChild>
        <w:div w:id="2142725471">
          <w:marLeft w:val="0"/>
          <w:marRight w:val="0"/>
          <w:marTop w:val="240"/>
          <w:marBottom w:val="240"/>
          <w:divBdr>
            <w:top w:val="none" w:sz="0" w:space="0" w:color="auto"/>
            <w:left w:val="none" w:sz="0" w:space="0" w:color="auto"/>
            <w:bottom w:val="none" w:sz="0" w:space="0" w:color="auto"/>
            <w:right w:val="none" w:sz="0" w:space="0" w:color="auto"/>
          </w:divBdr>
        </w:div>
      </w:divsChild>
    </w:div>
    <w:div w:id="282540739">
      <w:bodyDiv w:val="1"/>
      <w:marLeft w:val="0"/>
      <w:marRight w:val="0"/>
      <w:marTop w:val="0"/>
      <w:marBottom w:val="0"/>
      <w:divBdr>
        <w:top w:val="none" w:sz="0" w:space="0" w:color="auto"/>
        <w:left w:val="none" w:sz="0" w:space="0" w:color="auto"/>
        <w:bottom w:val="none" w:sz="0" w:space="0" w:color="auto"/>
        <w:right w:val="none" w:sz="0" w:space="0" w:color="auto"/>
      </w:divBdr>
      <w:divsChild>
        <w:div w:id="48499490">
          <w:marLeft w:val="0"/>
          <w:marRight w:val="0"/>
          <w:marTop w:val="0"/>
          <w:marBottom w:val="0"/>
          <w:divBdr>
            <w:top w:val="none" w:sz="0" w:space="0" w:color="auto"/>
            <w:left w:val="none" w:sz="0" w:space="0" w:color="auto"/>
            <w:bottom w:val="none" w:sz="0" w:space="0" w:color="auto"/>
            <w:right w:val="none" w:sz="0" w:space="0" w:color="auto"/>
          </w:divBdr>
        </w:div>
        <w:div w:id="383984953">
          <w:marLeft w:val="0"/>
          <w:marRight w:val="0"/>
          <w:marTop w:val="0"/>
          <w:marBottom w:val="0"/>
          <w:divBdr>
            <w:top w:val="none" w:sz="0" w:space="0" w:color="auto"/>
            <w:left w:val="none" w:sz="0" w:space="0" w:color="auto"/>
            <w:bottom w:val="none" w:sz="0" w:space="0" w:color="auto"/>
            <w:right w:val="none" w:sz="0" w:space="0" w:color="auto"/>
          </w:divBdr>
          <w:divsChild>
            <w:div w:id="287977765">
              <w:marLeft w:val="0"/>
              <w:marRight w:val="0"/>
              <w:marTop w:val="0"/>
              <w:marBottom w:val="0"/>
              <w:divBdr>
                <w:top w:val="none" w:sz="0" w:space="0" w:color="auto"/>
                <w:left w:val="none" w:sz="0" w:space="0" w:color="auto"/>
                <w:bottom w:val="none" w:sz="0" w:space="0" w:color="auto"/>
                <w:right w:val="none" w:sz="0" w:space="0" w:color="auto"/>
              </w:divBdr>
            </w:div>
            <w:div w:id="796412994">
              <w:marLeft w:val="0"/>
              <w:marRight w:val="0"/>
              <w:marTop w:val="0"/>
              <w:marBottom w:val="0"/>
              <w:divBdr>
                <w:top w:val="none" w:sz="0" w:space="0" w:color="auto"/>
                <w:left w:val="none" w:sz="0" w:space="0" w:color="auto"/>
                <w:bottom w:val="none" w:sz="0" w:space="0" w:color="auto"/>
                <w:right w:val="none" w:sz="0" w:space="0" w:color="auto"/>
              </w:divBdr>
            </w:div>
            <w:div w:id="1677682359">
              <w:marLeft w:val="0"/>
              <w:marRight w:val="0"/>
              <w:marTop w:val="0"/>
              <w:marBottom w:val="0"/>
              <w:divBdr>
                <w:top w:val="none" w:sz="0" w:space="0" w:color="auto"/>
                <w:left w:val="none" w:sz="0" w:space="0" w:color="auto"/>
                <w:bottom w:val="none" w:sz="0" w:space="0" w:color="auto"/>
                <w:right w:val="none" w:sz="0" w:space="0" w:color="auto"/>
              </w:divBdr>
            </w:div>
          </w:divsChild>
        </w:div>
        <w:div w:id="1332374198">
          <w:marLeft w:val="0"/>
          <w:marRight w:val="0"/>
          <w:marTop w:val="0"/>
          <w:marBottom w:val="0"/>
          <w:divBdr>
            <w:top w:val="none" w:sz="0" w:space="0" w:color="auto"/>
            <w:left w:val="none" w:sz="0" w:space="0" w:color="auto"/>
            <w:bottom w:val="none" w:sz="0" w:space="0" w:color="auto"/>
            <w:right w:val="none" w:sz="0" w:space="0" w:color="auto"/>
          </w:divBdr>
        </w:div>
        <w:div w:id="1376079219">
          <w:marLeft w:val="0"/>
          <w:marRight w:val="0"/>
          <w:marTop w:val="0"/>
          <w:marBottom w:val="0"/>
          <w:divBdr>
            <w:top w:val="none" w:sz="0" w:space="0" w:color="auto"/>
            <w:left w:val="none" w:sz="0" w:space="0" w:color="auto"/>
            <w:bottom w:val="none" w:sz="0" w:space="0" w:color="auto"/>
            <w:right w:val="none" w:sz="0" w:space="0" w:color="auto"/>
          </w:divBdr>
        </w:div>
      </w:divsChild>
    </w:div>
    <w:div w:id="333847243">
      <w:bodyDiv w:val="1"/>
      <w:marLeft w:val="0"/>
      <w:marRight w:val="0"/>
      <w:marTop w:val="0"/>
      <w:marBottom w:val="0"/>
      <w:divBdr>
        <w:top w:val="none" w:sz="0" w:space="0" w:color="auto"/>
        <w:left w:val="none" w:sz="0" w:space="0" w:color="auto"/>
        <w:bottom w:val="none" w:sz="0" w:space="0" w:color="auto"/>
        <w:right w:val="none" w:sz="0" w:space="0" w:color="auto"/>
      </w:divBdr>
    </w:div>
    <w:div w:id="369452520">
      <w:bodyDiv w:val="1"/>
      <w:marLeft w:val="0"/>
      <w:marRight w:val="0"/>
      <w:marTop w:val="0"/>
      <w:marBottom w:val="0"/>
      <w:divBdr>
        <w:top w:val="none" w:sz="0" w:space="0" w:color="auto"/>
        <w:left w:val="none" w:sz="0" w:space="0" w:color="auto"/>
        <w:bottom w:val="none" w:sz="0" w:space="0" w:color="auto"/>
        <w:right w:val="none" w:sz="0" w:space="0" w:color="auto"/>
      </w:divBdr>
    </w:div>
    <w:div w:id="408818426">
      <w:bodyDiv w:val="1"/>
      <w:marLeft w:val="0"/>
      <w:marRight w:val="0"/>
      <w:marTop w:val="0"/>
      <w:marBottom w:val="0"/>
      <w:divBdr>
        <w:top w:val="none" w:sz="0" w:space="0" w:color="auto"/>
        <w:left w:val="none" w:sz="0" w:space="0" w:color="auto"/>
        <w:bottom w:val="none" w:sz="0" w:space="0" w:color="auto"/>
        <w:right w:val="none" w:sz="0" w:space="0" w:color="auto"/>
      </w:divBdr>
    </w:div>
    <w:div w:id="426778186">
      <w:bodyDiv w:val="1"/>
      <w:marLeft w:val="0"/>
      <w:marRight w:val="0"/>
      <w:marTop w:val="0"/>
      <w:marBottom w:val="0"/>
      <w:divBdr>
        <w:top w:val="none" w:sz="0" w:space="0" w:color="auto"/>
        <w:left w:val="none" w:sz="0" w:space="0" w:color="auto"/>
        <w:bottom w:val="none" w:sz="0" w:space="0" w:color="auto"/>
        <w:right w:val="none" w:sz="0" w:space="0" w:color="auto"/>
      </w:divBdr>
    </w:div>
    <w:div w:id="850334456">
      <w:bodyDiv w:val="1"/>
      <w:marLeft w:val="0"/>
      <w:marRight w:val="0"/>
      <w:marTop w:val="0"/>
      <w:marBottom w:val="0"/>
      <w:divBdr>
        <w:top w:val="none" w:sz="0" w:space="0" w:color="auto"/>
        <w:left w:val="none" w:sz="0" w:space="0" w:color="auto"/>
        <w:bottom w:val="none" w:sz="0" w:space="0" w:color="auto"/>
        <w:right w:val="none" w:sz="0" w:space="0" w:color="auto"/>
      </w:divBdr>
    </w:div>
    <w:div w:id="886524081">
      <w:bodyDiv w:val="1"/>
      <w:marLeft w:val="0"/>
      <w:marRight w:val="0"/>
      <w:marTop w:val="0"/>
      <w:marBottom w:val="0"/>
      <w:divBdr>
        <w:top w:val="none" w:sz="0" w:space="0" w:color="auto"/>
        <w:left w:val="none" w:sz="0" w:space="0" w:color="auto"/>
        <w:bottom w:val="none" w:sz="0" w:space="0" w:color="auto"/>
        <w:right w:val="none" w:sz="0" w:space="0" w:color="auto"/>
      </w:divBdr>
    </w:div>
    <w:div w:id="1080834590">
      <w:bodyDiv w:val="1"/>
      <w:marLeft w:val="0"/>
      <w:marRight w:val="0"/>
      <w:marTop w:val="0"/>
      <w:marBottom w:val="0"/>
      <w:divBdr>
        <w:top w:val="none" w:sz="0" w:space="0" w:color="auto"/>
        <w:left w:val="none" w:sz="0" w:space="0" w:color="auto"/>
        <w:bottom w:val="none" w:sz="0" w:space="0" w:color="auto"/>
        <w:right w:val="none" w:sz="0" w:space="0" w:color="auto"/>
      </w:divBdr>
    </w:div>
    <w:div w:id="1086341204">
      <w:bodyDiv w:val="1"/>
      <w:marLeft w:val="0"/>
      <w:marRight w:val="0"/>
      <w:marTop w:val="0"/>
      <w:marBottom w:val="0"/>
      <w:divBdr>
        <w:top w:val="none" w:sz="0" w:space="0" w:color="auto"/>
        <w:left w:val="none" w:sz="0" w:space="0" w:color="auto"/>
        <w:bottom w:val="none" w:sz="0" w:space="0" w:color="auto"/>
        <w:right w:val="none" w:sz="0" w:space="0" w:color="auto"/>
      </w:divBdr>
    </w:div>
    <w:div w:id="1193542504">
      <w:bodyDiv w:val="1"/>
      <w:marLeft w:val="0"/>
      <w:marRight w:val="0"/>
      <w:marTop w:val="0"/>
      <w:marBottom w:val="0"/>
      <w:divBdr>
        <w:top w:val="none" w:sz="0" w:space="0" w:color="auto"/>
        <w:left w:val="none" w:sz="0" w:space="0" w:color="auto"/>
        <w:bottom w:val="none" w:sz="0" w:space="0" w:color="auto"/>
        <w:right w:val="none" w:sz="0" w:space="0" w:color="auto"/>
      </w:divBdr>
      <w:divsChild>
        <w:div w:id="621886857">
          <w:marLeft w:val="0"/>
          <w:marRight w:val="0"/>
          <w:marTop w:val="240"/>
          <w:marBottom w:val="240"/>
          <w:divBdr>
            <w:top w:val="none" w:sz="0" w:space="0" w:color="auto"/>
            <w:left w:val="none" w:sz="0" w:space="0" w:color="auto"/>
            <w:bottom w:val="none" w:sz="0" w:space="0" w:color="auto"/>
            <w:right w:val="none" w:sz="0" w:space="0" w:color="auto"/>
          </w:divBdr>
        </w:div>
      </w:divsChild>
    </w:div>
    <w:div w:id="1260716108">
      <w:bodyDiv w:val="1"/>
      <w:marLeft w:val="0"/>
      <w:marRight w:val="0"/>
      <w:marTop w:val="0"/>
      <w:marBottom w:val="0"/>
      <w:divBdr>
        <w:top w:val="none" w:sz="0" w:space="0" w:color="auto"/>
        <w:left w:val="none" w:sz="0" w:space="0" w:color="auto"/>
        <w:bottom w:val="none" w:sz="0" w:space="0" w:color="auto"/>
        <w:right w:val="none" w:sz="0" w:space="0" w:color="auto"/>
      </w:divBdr>
    </w:div>
    <w:div w:id="1451046568">
      <w:bodyDiv w:val="1"/>
      <w:marLeft w:val="0"/>
      <w:marRight w:val="0"/>
      <w:marTop w:val="0"/>
      <w:marBottom w:val="0"/>
      <w:divBdr>
        <w:top w:val="none" w:sz="0" w:space="0" w:color="auto"/>
        <w:left w:val="none" w:sz="0" w:space="0" w:color="auto"/>
        <w:bottom w:val="none" w:sz="0" w:space="0" w:color="auto"/>
        <w:right w:val="none" w:sz="0" w:space="0" w:color="auto"/>
      </w:divBdr>
    </w:div>
    <w:div w:id="1493568996">
      <w:bodyDiv w:val="1"/>
      <w:marLeft w:val="0"/>
      <w:marRight w:val="0"/>
      <w:marTop w:val="0"/>
      <w:marBottom w:val="0"/>
      <w:divBdr>
        <w:top w:val="none" w:sz="0" w:space="0" w:color="auto"/>
        <w:left w:val="none" w:sz="0" w:space="0" w:color="auto"/>
        <w:bottom w:val="none" w:sz="0" w:space="0" w:color="auto"/>
        <w:right w:val="none" w:sz="0" w:space="0" w:color="auto"/>
      </w:divBdr>
    </w:div>
    <w:div w:id="1591042472">
      <w:bodyDiv w:val="1"/>
      <w:marLeft w:val="0"/>
      <w:marRight w:val="0"/>
      <w:marTop w:val="0"/>
      <w:marBottom w:val="0"/>
      <w:divBdr>
        <w:top w:val="none" w:sz="0" w:space="0" w:color="auto"/>
        <w:left w:val="none" w:sz="0" w:space="0" w:color="auto"/>
        <w:bottom w:val="none" w:sz="0" w:space="0" w:color="auto"/>
        <w:right w:val="none" w:sz="0" w:space="0" w:color="auto"/>
      </w:divBdr>
    </w:div>
    <w:div w:id="1618871638">
      <w:bodyDiv w:val="1"/>
      <w:marLeft w:val="0"/>
      <w:marRight w:val="0"/>
      <w:marTop w:val="0"/>
      <w:marBottom w:val="0"/>
      <w:divBdr>
        <w:top w:val="none" w:sz="0" w:space="0" w:color="auto"/>
        <w:left w:val="none" w:sz="0" w:space="0" w:color="auto"/>
        <w:bottom w:val="none" w:sz="0" w:space="0" w:color="auto"/>
        <w:right w:val="none" w:sz="0" w:space="0" w:color="auto"/>
      </w:divBdr>
    </w:div>
    <w:div w:id="1671062927">
      <w:bodyDiv w:val="1"/>
      <w:marLeft w:val="0"/>
      <w:marRight w:val="0"/>
      <w:marTop w:val="0"/>
      <w:marBottom w:val="0"/>
      <w:divBdr>
        <w:top w:val="none" w:sz="0" w:space="0" w:color="auto"/>
        <w:left w:val="none" w:sz="0" w:space="0" w:color="auto"/>
        <w:bottom w:val="none" w:sz="0" w:space="0" w:color="auto"/>
        <w:right w:val="none" w:sz="0" w:space="0" w:color="auto"/>
      </w:divBdr>
    </w:div>
    <w:div w:id="1748570704">
      <w:bodyDiv w:val="1"/>
      <w:marLeft w:val="0"/>
      <w:marRight w:val="0"/>
      <w:marTop w:val="0"/>
      <w:marBottom w:val="0"/>
      <w:divBdr>
        <w:top w:val="none" w:sz="0" w:space="0" w:color="auto"/>
        <w:left w:val="none" w:sz="0" w:space="0" w:color="auto"/>
        <w:bottom w:val="none" w:sz="0" w:space="0" w:color="auto"/>
        <w:right w:val="none" w:sz="0" w:space="0" w:color="auto"/>
      </w:divBdr>
    </w:div>
    <w:div w:id="1766153091">
      <w:bodyDiv w:val="1"/>
      <w:marLeft w:val="0"/>
      <w:marRight w:val="0"/>
      <w:marTop w:val="0"/>
      <w:marBottom w:val="0"/>
      <w:divBdr>
        <w:top w:val="none" w:sz="0" w:space="0" w:color="auto"/>
        <w:left w:val="none" w:sz="0" w:space="0" w:color="auto"/>
        <w:bottom w:val="none" w:sz="0" w:space="0" w:color="auto"/>
        <w:right w:val="none" w:sz="0" w:space="0" w:color="auto"/>
      </w:divBdr>
    </w:div>
    <w:div w:id="1815105121">
      <w:bodyDiv w:val="1"/>
      <w:marLeft w:val="0"/>
      <w:marRight w:val="0"/>
      <w:marTop w:val="0"/>
      <w:marBottom w:val="0"/>
      <w:divBdr>
        <w:top w:val="none" w:sz="0" w:space="0" w:color="auto"/>
        <w:left w:val="none" w:sz="0" w:space="0" w:color="auto"/>
        <w:bottom w:val="none" w:sz="0" w:space="0" w:color="auto"/>
        <w:right w:val="none" w:sz="0" w:space="0" w:color="auto"/>
      </w:divBdr>
    </w:div>
    <w:div w:id="1846047444">
      <w:bodyDiv w:val="1"/>
      <w:marLeft w:val="0"/>
      <w:marRight w:val="0"/>
      <w:marTop w:val="0"/>
      <w:marBottom w:val="0"/>
      <w:divBdr>
        <w:top w:val="none" w:sz="0" w:space="0" w:color="auto"/>
        <w:left w:val="none" w:sz="0" w:space="0" w:color="auto"/>
        <w:bottom w:val="none" w:sz="0" w:space="0" w:color="auto"/>
        <w:right w:val="none" w:sz="0" w:space="0" w:color="auto"/>
      </w:divBdr>
      <w:divsChild>
        <w:div w:id="2056074426">
          <w:marLeft w:val="0"/>
          <w:marRight w:val="0"/>
          <w:marTop w:val="240"/>
          <w:marBottom w:val="240"/>
          <w:divBdr>
            <w:top w:val="none" w:sz="0" w:space="0" w:color="auto"/>
            <w:left w:val="none" w:sz="0" w:space="0" w:color="auto"/>
            <w:bottom w:val="none" w:sz="0" w:space="0" w:color="auto"/>
            <w:right w:val="none" w:sz="0" w:space="0" w:color="auto"/>
          </w:divBdr>
        </w:div>
      </w:divsChild>
    </w:div>
    <w:div w:id="1853059336">
      <w:bodyDiv w:val="1"/>
      <w:marLeft w:val="0"/>
      <w:marRight w:val="0"/>
      <w:marTop w:val="0"/>
      <w:marBottom w:val="0"/>
      <w:divBdr>
        <w:top w:val="none" w:sz="0" w:space="0" w:color="auto"/>
        <w:left w:val="none" w:sz="0" w:space="0" w:color="auto"/>
        <w:bottom w:val="none" w:sz="0" w:space="0" w:color="auto"/>
        <w:right w:val="none" w:sz="0" w:space="0" w:color="auto"/>
      </w:divBdr>
    </w:div>
    <w:div w:id="2024545752">
      <w:bodyDiv w:val="1"/>
      <w:marLeft w:val="0"/>
      <w:marRight w:val="0"/>
      <w:marTop w:val="0"/>
      <w:marBottom w:val="0"/>
      <w:divBdr>
        <w:top w:val="none" w:sz="0" w:space="0" w:color="auto"/>
        <w:left w:val="none" w:sz="0" w:space="0" w:color="auto"/>
        <w:bottom w:val="none" w:sz="0" w:space="0" w:color="auto"/>
        <w:right w:val="none" w:sz="0" w:space="0" w:color="auto"/>
      </w:divBdr>
    </w:div>
    <w:div w:id="208792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21" Type="http://schemas.openxmlformats.org/officeDocument/2006/relationships/hyperlink" Target="https://internet.garant.ru/" TargetMode="External"/><Relationship Id="rId34" Type="http://schemas.openxmlformats.org/officeDocument/2006/relationships/hyperlink" Target="https://www.gosuslugi.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www.gosuslugi.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www.gosuslugi.ru/" TargetMode="External"/><Relationship Id="rId53"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8" Type="http://schemas.openxmlformats.org/officeDocument/2006/relationships/endnotes" Target="endnotes.xml"/><Relationship Id="rId51" Type="http://schemas.openxmlformats.org/officeDocument/2006/relationships/hyperlink" Target="https://internet.garant.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63949-B59F-49CA-A347-9E6F7C185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7050</Words>
  <Characters>40185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ЗАКЛЮЧЕНИЕ</vt:lpstr>
    </vt:vector>
  </TitlesOfParts>
  <Company>zsuo</Company>
  <LinksUpToDate>false</LinksUpToDate>
  <CharactersWithSpaces>47141</CharactersWithSpaces>
  <SharedDoc>false</SharedDoc>
  <HLinks>
    <vt:vector size="264" baseType="variant">
      <vt:variant>
        <vt:i4>6815844</vt:i4>
      </vt:variant>
      <vt:variant>
        <vt:i4>129</vt:i4>
      </vt:variant>
      <vt:variant>
        <vt:i4>0</vt:i4>
      </vt:variant>
      <vt:variant>
        <vt:i4>5</vt:i4>
      </vt:variant>
      <vt:variant>
        <vt:lpwstr>https://internet.garant.ru/</vt:lpwstr>
      </vt:variant>
      <vt:variant>
        <vt:lpwstr>/document/74449814/entry/6510</vt:lpwstr>
      </vt:variant>
      <vt:variant>
        <vt:i4>5832789</vt:i4>
      </vt:variant>
      <vt:variant>
        <vt:i4>126</vt:i4>
      </vt:variant>
      <vt:variant>
        <vt:i4>0</vt:i4>
      </vt:variant>
      <vt:variant>
        <vt:i4>5</vt:i4>
      </vt:variant>
      <vt:variant>
        <vt:lpwstr>https://internet.garant.ru/</vt:lpwstr>
      </vt:variant>
      <vt:variant>
        <vt:lpwstr>/document/74449814/entry/66121</vt:lpwstr>
      </vt:variant>
      <vt:variant>
        <vt:i4>6815847</vt:i4>
      </vt:variant>
      <vt:variant>
        <vt:i4>123</vt:i4>
      </vt:variant>
      <vt:variant>
        <vt:i4>0</vt:i4>
      </vt:variant>
      <vt:variant>
        <vt:i4>5</vt:i4>
      </vt:variant>
      <vt:variant>
        <vt:lpwstr>https://internet.garant.ru/</vt:lpwstr>
      </vt:variant>
      <vt:variant>
        <vt:lpwstr>/document/74449814/entry/6612</vt:lpwstr>
      </vt:variant>
      <vt:variant>
        <vt:i4>6946918</vt:i4>
      </vt:variant>
      <vt:variant>
        <vt:i4>120</vt:i4>
      </vt:variant>
      <vt:variant>
        <vt:i4>0</vt:i4>
      </vt:variant>
      <vt:variant>
        <vt:i4>5</vt:i4>
      </vt:variant>
      <vt:variant>
        <vt:lpwstr>https://internet.garant.ru/</vt:lpwstr>
      </vt:variant>
      <vt:variant>
        <vt:lpwstr>/document/74449814/entry/5703</vt:lpwstr>
      </vt:variant>
      <vt:variant>
        <vt:i4>5898327</vt:i4>
      </vt:variant>
      <vt:variant>
        <vt:i4>117</vt:i4>
      </vt:variant>
      <vt:variant>
        <vt:i4>0</vt:i4>
      </vt:variant>
      <vt:variant>
        <vt:i4>5</vt:i4>
      </vt:variant>
      <vt:variant>
        <vt:lpwstr>https://internet.garant.ru/</vt:lpwstr>
      </vt:variant>
      <vt:variant>
        <vt:lpwstr>/document/74449814/entry/570108</vt:lpwstr>
      </vt:variant>
      <vt:variant>
        <vt:i4>5898327</vt:i4>
      </vt:variant>
      <vt:variant>
        <vt:i4>114</vt:i4>
      </vt:variant>
      <vt:variant>
        <vt:i4>0</vt:i4>
      </vt:variant>
      <vt:variant>
        <vt:i4>5</vt:i4>
      </vt:variant>
      <vt:variant>
        <vt:lpwstr>https://internet.garant.ru/</vt:lpwstr>
      </vt:variant>
      <vt:variant>
        <vt:lpwstr>/document/74449814/entry/570104</vt:lpwstr>
      </vt:variant>
      <vt:variant>
        <vt:i4>5898327</vt:i4>
      </vt:variant>
      <vt:variant>
        <vt:i4>111</vt:i4>
      </vt:variant>
      <vt:variant>
        <vt:i4>0</vt:i4>
      </vt:variant>
      <vt:variant>
        <vt:i4>5</vt:i4>
      </vt:variant>
      <vt:variant>
        <vt:lpwstr>https://internet.garant.ru/</vt:lpwstr>
      </vt:variant>
      <vt:variant>
        <vt:lpwstr>/document/74449814/entry/570103</vt:lpwstr>
      </vt:variant>
      <vt:variant>
        <vt:i4>131145</vt:i4>
      </vt:variant>
      <vt:variant>
        <vt:i4>108</vt:i4>
      </vt:variant>
      <vt:variant>
        <vt:i4>0</vt:i4>
      </vt:variant>
      <vt:variant>
        <vt:i4>5</vt:i4>
      </vt:variant>
      <vt:variant>
        <vt:lpwstr>https://www.gosuslugi.ru/</vt:lpwstr>
      </vt:variant>
      <vt:variant>
        <vt:lpwstr/>
      </vt:variant>
      <vt:variant>
        <vt:i4>6750305</vt:i4>
      </vt:variant>
      <vt:variant>
        <vt:i4>105</vt:i4>
      </vt:variant>
      <vt:variant>
        <vt:i4>0</vt:i4>
      </vt:variant>
      <vt:variant>
        <vt:i4>5</vt:i4>
      </vt:variant>
      <vt:variant>
        <vt:lpwstr>https://internet.garant.ru/</vt:lpwstr>
      </vt:variant>
      <vt:variant>
        <vt:lpwstr>/document/74449814/entry/9010</vt:lpwstr>
      </vt:variant>
      <vt:variant>
        <vt:i4>6815844</vt:i4>
      </vt:variant>
      <vt:variant>
        <vt:i4>102</vt:i4>
      </vt:variant>
      <vt:variant>
        <vt:i4>0</vt:i4>
      </vt:variant>
      <vt:variant>
        <vt:i4>5</vt:i4>
      </vt:variant>
      <vt:variant>
        <vt:lpwstr>https://internet.garant.ru/</vt:lpwstr>
      </vt:variant>
      <vt:variant>
        <vt:lpwstr>/document/74449814/entry/6510</vt:lpwstr>
      </vt:variant>
      <vt:variant>
        <vt:i4>5636177</vt:i4>
      </vt:variant>
      <vt:variant>
        <vt:i4>99</vt:i4>
      </vt:variant>
      <vt:variant>
        <vt:i4>0</vt:i4>
      </vt:variant>
      <vt:variant>
        <vt:i4>5</vt:i4>
      </vt:variant>
      <vt:variant>
        <vt:lpwstr>https://internet.garant.ru/</vt:lpwstr>
      </vt:variant>
      <vt:variant>
        <vt:lpwstr>/document/74449814/entry/90</vt:lpwstr>
      </vt:variant>
      <vt:variant>
        <vt:i4>6815844</vt:i4>
      </vt:variant>
      <vt:variant>
        <vt:i4>96</vt:i4>
      </vt:variant>
      <vt:variant>
        <vt:i4>0</vt:i4>
      </vt:variant>
      <vt:variant>
        <vt:i4>5</vt:i4>
      </vt:variant>
      <vt:variant>
        <vt:lpwstr>https://internet.garant.ru/</vt:lpwstr>
      </vt:variant>
      <vt:variant>
        <vt:lpwstr>/document/74449814/entry/6510</vt:lpwstr>
      </vt:variant>
      <vt:variant>
        <vt:i4>5832789</vt:i4>
      </vt:variant>
      <vt:variant>
        <vt:i4>93</vt:i4>
      </vt:variant>
      <vt:variant>
        <vt:i4>0</vt:i4>
      </vt:variant>
      <vt:variant>
        <vt:i4>5</vt:i4>
      </vt:variant>
      <vt:variant>
        <vt:lpwstr>https://internet.garant.ru/</vt:lpwstr>
      </vt:variant>
      <vt:variant>
        <vt:lpwstr>/document/74449814/entry/66121</vt:lpwstr>
      </vt:variant>
      <vt:variant>
        <vt:i4>6815847</vt:i4>
      </vt:variant>
      <vt:variant>
        <vt:i4>90</vt:i4>
      </vt:variant>
      <vt:variant>
        <vt:i4>0</vt:i4>
      </vt:variant>
      <vt:variant>
        <vt:i4>5</vt:i4>
      </vt:variant>
      <vt:variant>
        <vt:lpwstr>https://internet.garant.ru/</vt:lpwstr>
      </vt:variant>
      <vt:variant>
        <vt:lpwstr>/document/74449814/entry/6612</vt:lpwstr>
      </vt:variant>
      <vt:variant>
        <vt:i4>6946918</vt:i4>
      </vt:variant>
      <vt:variant>
        <vt:i4>87</vt:i4>
      </vt:variant>
      <vt:variant>
        <vt:i4>0</vt:i4>
      </vt:variant>
      <vt:variant>
        <vt:i4>5</vt:i4>
      </vt:variant>
      <vt:variant>
        <vt:lpwstr>https://internet.garant.ru/</vt:lpwstr>
      </vt:variant>
      <vt:variant>
        <vt:lpwstr>/document/74449814/entry/5703</vt:lpwstr>
      </vt:variant>
      <vt:variant>
        <vt:i4>5898327</vt:i4>
      </vt:variant>
      <vt:variant>
        <vt:i4>84</vt:i4>
      </vt:variant>
      <vt:variant>
        <vt:i4>0</vt:i4>
      </vt:variant>
      <vt:variant>
        <vt:i4>5</vt:i4>
      </vt:variant>
      <vt:variant>
        <vt:lpwstr>https://internet.garant.ru/</vt:lpwstr>
      </vt:variant>
      <vt:variant>
        <vt:lpwstr>/document/74449814/entry/570108</vt:lpwstr>
      </vt:variant>
      <vt:variant>
        <vt:i4>5898327</vt:i4>
      </vt:variant>
      <vt:variant>
        <vt:i4>81</vt:i4>
      </vt:variant>
      <vt:variant>
        <vt:i4>0</vt:i4>
      </vt:variant>
      <vt:variant>
        <vt:i4>5</vt:i4>
      </vt:variant>
      <vt:variant>
        <vt:lpwstr>https://internet.garant.ru/</vt:lpwstr>
      </vt:variant>
      <vt:variant>
        <vt:lpwstr>/document/74449814/entry/570104</vt:lpwstr>
      </vt:variant>
      <vt:variant>
        <vt:i4>5898327</vt:i4>
      </vt:variant>
      <vt:variant>
        <vt:i4>78</vt:i4>
      </vt:variant>
      <vt:variant>
        <vt:i4>0</vt:i4>
      </vt:variant>
      <vt:variant>
        <vt:i4>5</vt:i4>
      </vt:variant>
      <vt:variant>
        <vt:lpwstr>https://internet.garant.ru/</vt:lpwstr>
      </vt:variant>
      <vt:variant>
        <vt:lpwstr>/document/74449814/entry/570103</vt:lpwstr>
      </vt:variant>
      <vt:variant>
        <vt:i4>131145</vt:i4>
      </vt:variant>
      <vt:variant>
        <vt:i4>75</vt:i4>
      </vt:variant>
      <vt:variant>
        <vt:i4>0</vt:i4>
      </vt:variant>
      <vt:variant>
        <vt:i4>5</vt:i4>
      </vt:variant>
      <vt:variant>
        <vt:lpwstr>https://www.gosuslugi.ru/</vt:lpwstr>
      </vt:variant>
      <vt:variant>
        <vt:lpwstr/>
      </vt:variant>
      <vt:variant>
        <vt:i4>6750305</vt:i4>
      </vt:variant>
      <vt:variant>
        <vt:i4>72</vt:i4>
      </vt:variant>
      <vt:variant>
        <vt:i4>0</vt:i4>
      </vt:variant>
      <vt:variant>
        <vt:i4>5</vt:i4>
      </vt:variant>
      <vt:variant>
        <vt:lpwstr>https://internet.garant.ru/</vt:lpwstr>
      </vt:variant>
      <vt:variant>
        <vt:lpwstr>/document/74449814/entry/9010</vt:lpwstr>
      </vt:variant>
      <vt:variant>
        <vt:i4>6815844</vt:i4>
      </vt:variant>
      <vt:variant>
        <vt:i4>69</vt:i4>
      </vt:variant>
      <vt:variant>
        <vt:i4>0</vt:i4>
      </vt:variant>
      <vt:variant>
        <vt:i4>5</vt:i4>
      </vt:variant>
      <vt:variant>
        <vt:lpwstr>https://internet.garant.ru/</vt:lpwstr>
      </vt:variant>
      <vt:variant>
        <vt:lpwstr>/document/74449814/entry/6510</vt:lpwstr>
      </vt:variant>
      <vt:variant>
        <vt:i4>5636177</vt:i4>
      </vt:variant>
      <vt:variant>
        <vt:i4>66</vt:i4>
      </vt:variant>
      <vt:variant>
        <vt:i4>0</vt:i4>
      </vt:variant>
      <vt:variant>
        <vt:i4>5</vt:i4>
      </vt:variant>
      <vt:variant>
        <vt:lpwstr>https://internet.garant.ru/</vt:lpwstr>
      </vt:variant>
      <vt:variant>
        <vt:lpwstr>/document/74449814/entry/90</vt:lpwstr>
      </vt:variant>
      <vt:variant>
        <vt:i4>2359337</vt:i4>
      </vt:variant>
      <vt:variant>
        <vt:i4>63</vt:i4>
      </vt:variant>
      <vt:variant>
        <vt:i4>0</vt:i4>
      </vt:variant>
      <vt:variant>
        <vt:i4>5</vt:i4>
      </vt:variant>
      <vt:variant>
        <vt:lpwstr>https://internet.garant.ru/</vt:lpwstr>
      </vt:variant>
      <vt:variant>
        <vt:lpwstr>/document/402942315/entry/39</vt:lpwstr>
      </vt:variant>
      <vt:variant>
        <vt:i4>6946918</vt:i4>
      </vt:variant>
      <vt:variant>
        <vt:i4>60</vt:i4>
      </vt:variant>
      <vt:variant>
        <vt:i4>0</vt:i4>
      </vt:variant>
      <vt:variant>
        <vt:i4>5</vt:i4>
      </vt:variant>
      <vt:variant>
        <vt:lpwstr>https://internet.garant.ru/</vt:lpwstr>
      </vt:variant>
      <vt:variant>
        <vt:lpwstr>/document/74449814/entry/5703</vt:lpwstr>
      </vt:variant>
      <vt:variant>
        <vt:i4>5898327</vt:i4>
      </vt:variant>
      <vt:variant>
        <vt:i4>57</vt:i4>
      </vt:variant>
      <vt:variant>
        <vt:i4>0</vt:i4>
      </vt:variant>
      <vt:variant>
        <vt:i4>5</vt:i4>
      </vt:variant>
      <vt:variant>
        <vt:lpwstr>https://internet.garant.ru/</vt:lpwstr>
      </vt:variant>
      <vt:variant>
        <vt:lpwstr>/document/74449814/entry/570103</vt:lpwstr>
      </vt:variant>
      <vt:variant>
        <vt:i4>5898327</vt:i4>
      </vt:variant>
      <vt:variant>
        <vt:i4>54</vt:i4>
      </vt:variant>
      <vt:variant>
        <vt:i4>0</vt:i4>
      </vt:variant>
      <vt:variant>
        <vt:i4>5</vt:i4>
      </vt:variant>
      <vt:variant>
        <vt:lpwstr>https://internet.garant.ru/</vt:lpwstr>
      </vt:variant>
      <vt:variant>
        <vt:lpwstr>/document/74449814/entry/570101</vt:lpwstr>
      </vt:variant>
      <vt:variant>
        <vt:i4>5898327</vt:i4>
      </vt:variant>
      <vt:variant>
        <vt:i4>51</vt:i4>
      </vt:variant>
      <vt:variant>
        <vt:i4>0</vt:i4>
      </vt:variant>
      <vt:variant>
        <vt:i4>5</vt:i4>
      </vt:variant>
      <vt:variant>
        <vt:lpwstr>https://internet.garant.ru/</vt:lpwstr>
      </vt:variant>
      <vt:variant>
        <vt:lpwstr>/document/74449814/entry/570103</vt:lpwstr>
      </vt:variant>
      <vt:variant>
        <vt:i4>5898327</vt:i4>
      </vt:variant>
      <vt:variant>
        <vt:i4>48</vt:i4>
      </vt:variant>
      <vt:variant>
        <vt:i4>0</vt:i4>
      </vt:variant>
      <vt:variant>
        <vt:i4>5</vt:i4>
      </vt:variant>
      <vt:variant>
        <vt:lpwstr>https://internet.garant.ru/</vt:lpwstr>
      </vt:variant>
      <vt:variant>
        <vt:lpwstr>/document/74449814/entry/570101</vt:lpwstr>
      </vt:variant>
      <vt:variant>
        <vt:i4>6815844</vt:i4>
      </vt:variant>
      <vt:variant>
        <vt:i4>45</vt:i4>
      </vt:variant>
      <vt:variant>
        <vt:i4>0</vt:i4>
      </vt:variant>
      <vt:variant>
        <vt:i4>5</vt:i4>
      </vt:variant>
      <vt:variant>
        <vt:lpwstr>https://internet.garant.ru/</vt:lpwstr>
      </vt:variant>
      <vt:variant>
        <vt:lpwstr>/document/74449814/entry/6510</vt:lpwstr>
      </vt:variant>
      <vt:variant>
        <vt:i4>5832789</vt:i4>
      </vt:variant>
      <vt:variant>
        <vt:i4>42</vt:i4>
      </vt:variant>
      <vt:variant>
        <vt:i4>0</vt:i4>
      </vt:variant>
      <vt:variant>
        <vt:i4>5</vt:i4>
      </vt:variant>
      <vt:variant>
        <vt:lpwstr>https://internet.garant.ru/</vt:lpwstr>
      </vt:variant>
      <vt:variant>
        <vt:lpwstr>/document/74449814/entry/66121</vt:lpwstr>
      </vt:variant>
      <vt:variant>
        <vt:i4>6815847</vt:i4>
      </vt:variant>
      <vt:variant>
        <vt:i4>39</vt:i4>
      </vt:variant>
      <vt:variant>
        <vt:i4>0</vt:i4>
      </vt:variant>
      <vt:variant>
        <vt:i4>5</vt:i4>
      </vt:variant>
      <vt:variant>
        <vt:lpwstr>https://internet.garant.ru/</vt:lpwstr>
      </vt:variant>
      <vt:variant>
        <vt:lpwstr>/document/74449814/entry/6612</vt:lpwstr>
      </vt:variant>
      <vt:variant>
        <vt:i4>6946918</vt:i4>
      </vt:variant>
      <vt:variant>
        <vt:i4>36</vt:i4>
      </vt:variant>
      <vt:variant>
        <vt:i4>0</vt:i4>
      </vt:variant>
      <vt:variant>
        <vt:i4>5</vt:i4>
      </vt:variant>
      <vt:variant>
        <vt:lpwstr>https://internet.garant.ru/</vt:lpwstr>
      </vt:variant>
      <vt:variant>
        <vt:lpwstr>/document/74449814/entry/5703</vt:lpwstr>
      </vt:variant>
      <vt:variant>
        <vt:i4>5898327</vt:i4>
      </vt:variant>
      <vt:variant>
        <vt:i4>33</vt:i4>
      </vt:variant>
      <vt:variant>
        <vt:i4>0</vt:i4>
      </vt:variant>
      <vt:variant>
        <vt:i4>5</vt:i4>
      </vt:variant>
      <vt:variant>
        <vt:lpwstr>https://internet.garant.ru/</vt:lpwstr>
      </vt:variant>
      <vt:variant>
        <vt:lpwstr>/document/74449814/entry/570108</vt:lpwstr>
      </vt:variant>
      <vt:variant>
        <vt:i4>5898327</vt:i4>
      </vt:variant>
      <vt:variant>
        <vt:i4>30</vt:i4>
      </vt:variant>
      <vt:variant>
        <vt:i4>0</vt:i4>
      </vt:variant>
      <vt:variant>
        <vt:i4>5</vt:i4>
      </vt:variant>
      <vt:variant>
        <vt:lpwstr>https://internet.garant.ru/</vt:lpwstr>
      </vt:variant>
      <vt:variant>
        <vt:lpwstr>/document/74449814/entry/570104</vt:lpwstr>
      </vt:variant>
      <vt:variant>
        <vt:i4>5898327</vt:i4>
      </vt:variant>
      <vt:variant>
        <vt:i4>27</vt:i4>
      </vt:variant>
      <vt:variant>
        <vt:i4>0</vt:i4>
      </vt:variant>
      <vt:variant>
        <vt:i4>5</vt:i4>
      </vt:variant>
      <vt:variant>
        <vt:lpwstr>https://internet.garant.ru/</vt:lpwstr>
      </vt:variant>
      <vt:variant>
        <vt:lpwstr>/document/74449814/entry/570103</vt:lpwstr>
      </vt:variant>
      <vt:variant>
        <vt:i4>131145</vt:i4>
      </vt:variant>
      <vt:variant>
        <vt:i4>24</vt:i4>
      </vt:variant>
      <vt:variant>
        <vt:i4>0</vt:i4>
      </vt:variant>
      <vt:variant>
        <vt:i4>5</vt:i4>
      </vt:variant>
      <vt:variant>
        <vt:lpwstr>https://www.gosuslugi.ru/</vt:lpwstr>
      </vt:variant>
      <vt:variant>
        <vt:lpwstr/>
      </vt:variant>
      <vt:variant>
        <vt:i4>6750305</vt:i4>
      </vt:variant>
      <vt:variant>
        <vt:i4>21</vt:i4>
      </vt:variant>
      <vt:variant>
        <vt:i4>0</vt:i4>
      </vt:variant>
      <vt:variant>
        <vt:i4>5</vt:i4>
      </vt:variant>
      <vt:variant>
        <vt:lpwstr>https://internet.garant.ru/</vt:lpwstr>
      </vt:variant>
      <vt:variant>
        <vt:lpwstr>/document/74449814/entry/9010</vt:lpwstr>
      </vt:variant>
      <vt:variant>
        <vt:i4>6815844</vt:i4>
      </vt:variant>
      <vt:variant>
        <vt:i4>18</vt:i4>
      </vt:variant>
      <vt:variant>
        <vt:i4>0</vt:i4>
      </vt:variant>
      <vt:variant>
        <vt:i4>5</vt:i4>
      </vt:variant>
      <vt:variant>
        <vt:lpwstr>https://internet.garant.ru/</vt:lpwstr>
      </vt:variant>
      <vt:variant>
        <vt:lpwstr>/document/74449814/entry/6510</vt:lpwstr>
      </vt:variant>
      <vt:variant>
        <vt:i4>5636177</vt:i4>
      </vt:variant>
      <vt:variant>
        <vt:i4>15</vt:i4>
      </vt:variant>
      <vt:variant>
        <vt:i4>0</vt:i4>
      </vt:variant>
      <vt:variant>
        <vt:i4>5</vt:i4>
      </vt:variant>
      <vt:variant>
        <vt:lpwstr>https://internet.garant.ru/</vt:lpwstr>
      </vt:variant>
      <vt:variant>
        <vt:lpwstr>/document/74449814/entry/90</vt:lpwstr>
      </vt:variant>
      <vt:variant>
        <vt:i4>7143524</vt:i4>
      </vt:variant>
      <vt:variant>
        <vt:i4>12</vt:i4>
      </vt:variant>
      <vt:variant>
        <vt:i4>0</vt:i4>
      </vt:variant>
      <vt:variant>
        <vt:i4>5</vt:i4>
      </vt:variant>
      <vt:variant>
        <vt:lpwstr>https://internet.garant.ru/</vt:lpwstr>
      </vt:variant>
      <vt:variant>
        <vt:lpwstr>/document/74449814/entry/2502</vt:lpwstr>
      </vt:variant>
      <vt:variant>
        <vt:i4>5701712</vt:i4>
      </vt:variant>
      <vt:variant>
        <vt:i4>9</vt:i4>
      </vt:variant>
      <vt:variant>
        <vt:i4>0</vt:i4>
      </vt:variant>
      <vt:variant>
        <vt:i4>5</vt:i4>
      </vt:variant>
      <vt:variant>
        <vt:lpwstr>https://internet.garant.ru/</vt:lpwstr>
      </vt:variant>
      <vt:variant>
        <vt:lpwstr>/document/12125267/entry/19505</vt:lpwstr>
      </vt:variant>
      <vt:variant>
        <vt:i4>6357101</vt:i4>
      </vt:variant>
      <vt:variant>
        <vt:i4>6</vt:i4>
      </vt:variant>
      <vt:variant>
        <vt:i4>0</vt:i4>
      </vt:variant>
      <vt:variant>
        <vt:i4>5</vt:i4>
      </vt:variant>
      <vt:variant>
        <vt:lpwstr>https://internet.garant.ru/</vt:lpwstr>
      </vt:variant>
      <vt:variant>
        <vt:lpwstr>/document/12125267/entry/1462</vt:lpwstr>
      </vt:variant>
      <vt:variant>
        <vt:i4>5242973</vt:i4>
      </vt:variant>
      <vt:variant>
        <vt:i4>3</vt:i4>
      </vt:variant>
      <vt:variant>
        <vt:i4>0</vt:i4>
      </vt:variant>
      <vt:variant>
        <vt:i4>5</vt:i4>
      </vt:variant>
      <vt:variant>
        <vt:lpwstr>https://internet.garant.ru/</vt:lpwstr>
      </vt:variant>
      <vt:variant>
        <vt:lpwstr>/document/12125267/entry/14601</vt:lpwstr>
      </vt:variant>
      <vt:variant>
        <vt:i4>1900565</vt:i4>
      </vt:variant>
      <vt:variant>
        <vt:i4>0</vt:i4>
      </vt:variant>
      <vt:variant>
        <vt:i4>0</vt:i4>
      </vt:variant>
      <vt:variant>
        <vt:i4>5</vt:i4>
      </vt:variant>
      <vt:variant>
        <vt:lpwstr>https://internet.garant.ru/</vt:lpwstr>
      </vt:variant>
      <vt:variant>
        <vt:lpwstr>/document/402870639/entry/10411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dc:title>
  <dc:creator>user</dc:creator>
  <cp:lastModifiedBy>Азизова Алина Равильевна</cp:lastModifiedBy>
  <cp:revision>2</cp:revision>
  <cp:lastPrinted>2025-05-27T13:14:00Z</cp:lastPrinted>
  <dcterms:created xsi:type="dcterms:W3CDTF">2025-05-30T10:39:00Z</dcterms:created>
  <dcterms:modified xsi:type="dcterms:W3CDTF">2025-05-30T10:39:00Z</dcterms:modified>
</cp:coreProperties>
</file>