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D478" w14:textId="2AB3A570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8DE7C26" w14:textId="77777777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1952D1C" w14:textId="77777777" w:rsidR="007300C3" w:rsidRPr="00B205A7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2"/>
          <w:szCs w:val="28"/>
        </w:rPr>
      </w:pPr>
      <w:bookmarkStart w:id="0" w:name="_GoBack"/>
      <w:bookmarkEnd w:id="0"/>
    </w:p>
    <w:p w14:paraId="4622CCEE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01C9A62" w14:textId="71CF6682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254BF80" w14:textId="242BA2F0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FC3E9E">
        <w:rPr>
          <w:rFonts w:ascii="PT Astra Serif" w:hAnsi="PT Astra Serif" w:cs="Times New Roman"/>
          <w:sz w:val="28"/>
          <w:szCs w:val="28"/>
        </w:rPr>
        <w:t>й</w:t>
      </w:r>
      <w:r w:rsidR="00D73B1C">
        <w:rPr>
          <w:rFonts w:ascii="PT Astra Serif" w:hAnsi="PT Astra Serif" w:cs="Times New Roman"/>
          <w:sz w:val="28"/>
          <w:szCs w:val="28"/>
        </w:rPr>
        <w:t xml:space="preserve"> в</w:t>
      </w:r>
      <w:r w:rsidRPr="009E6839">
        <w:rPr>
          <w:rFonts w:ascii="PT Astra Serif" w:hAnsi="PT Astra Serif" w:cs="Times New Roman"/>
          <w:sz w:val="28"/>
          <w:szCs w:val="28"/>
        </w:rPr>
        <w:t xml:space="preserve"> </w:t>
      </w:r>
      <w:r w:rsidR="00FC3E9E">
        <w:rPr>
          <w:rFonts w:ascii="PT Astra Serif" w:hAnsi="PT Astra Serif" w:cs="Times New Roman"/>
          <w:sz w:val="28"/>
          <w:szCs w:val="28"/>
        </w:rPr>
        <w:t>З</w:t>
      </w:r>
      <w:r w:rsidR="008777CC">
        <w:rPr>
          <w:rFonts w:ascii="PT Astra Serif" w:hAnsi="PT Astra Serif" w:cs="Times New Roman"/>
          <w:sz w:val="28"/>
          <w:szCs w:val="28"/>
        </w:rPr>
        <w:t>акон Уль</w:t>
      </w:r>
      <w:r>
        <w:rPr>
          <w:rFonts w:ascii="PT Astra Serif" w:hAnsi="PT Astra Serif" w:cs="Times New Roman"/>
          <w:sz w:val="28"/>
          <w:szCs w:val="28"/>
        </w:rPr>
        <w:t>яновской области</w:t>
      </w:r>
    </w:p>
    <w:p w14:paraId="5976F390" w14:textId="0F7FD196" w:rsidR="007C5CEB" w:rsidRDefault="008777C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«О государственной гражданской службе Ульяновской области»</w:t>
      </w:r>
    </w:p>
    <w:p w14:paraId="23A318D1" w14:textId="0272F23A" w:rsidR="002B4FB7" w:rsidRDefault="002B4FB7" w:rsidP="00B205A7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14:paraId="288A7B34" w14:textId="0645D9A7" w:rsidR="008777CC" w:rsidRDefault="008777CC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5697D039" w14:textId="77777777" w:rsidR="009437B8" w:rsidRDefault="009437B8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1950130E" w14:textId="77777777" w:rsidR="00B205A7" w:rsidRDefault="00B205A7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2FF7C698" w14:textId="77777777" w:rsidR="00B205A7" w:rsidRDefault="00B205A7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4F8A8C23" w14:textId="77777777" w:rsidR="00B205A7" w:rsidRDefault="00B205A7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7EF89F66" w14:textId="78D3768C" w:rsidR="002B655C" w:rsidRPr="00287C40" w:rsidRDefault="002B655C" w:rsidP="00B205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</w:pPr>
      <w:r w:rsidRPr="00287C40"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  <w:t>Статья 1</w:t>
      </w:r>
    </w:p>
    <w:p w14:paraId="6377E426" w14:textId="7A31F4C4" w:rsidR="002B655C" w:rsidRDefault="002B655C" w:rsidP="00B205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698805BA" w14:textId="77777777" w:rsidR="002B655C" w:rsidRDefault="002B655C" w:rsidP="00B205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2F46EE3D" w14:textId="5FEC1543" w:rsidR="00FC3E9E" w:rsidRDefault="002B4FB7" w:rsidP="00B205A7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Закон Ульяновской области от 29 сентября 2015 года № 120-ЗО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«О государственной гражданской службе Ульяновской области» («Ульяновская правда» от 05.10.2015 № 139; от 14.03.2016 № 31; от 04.10.2016 № 118; </w:t>
      </w:r>
      <w:r w:rsidR="0013738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01.11.2016 № 126; от 25.11.2016 № 132; от 31.03.2017 № 23; от 28.04.2017 № 31; от 10.11.2017 № 82-83; от 29.12.2017 № 98-99; от 16.10.2018 № 76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от 06.09.2019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№ 68; от 03.03.2020 № 15; от 19.05.2020 № 34</w:t>
      </w:r>
      <w:r w:rsidR="00CC1D7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</w:t>
      </w:r>
      <w:r w:rsidR="008777C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13.04.2021 № 25; </w:t>
      </w:r>
      <w:r w:rsidR="00CC1D72">
        <w:rPr>
          <w:rFonts w:ascii="PT Astra Serif" w:eastAsia="Times New Roman" w:hAnsi="PT Astra Serif" w:cs="PT Astra Serif"/>
          <w:sz w:val="28"/>
          <w:szCs w:val="28"/>
          <w:lang w:eastAsia="ru-RU"/>
        </w:rPr>
        <w:t>от 07.05.2021 № 31</w:t>
      </w:r>
      <w:r w:rsidR="00DC77C5">
        <w:rPr>
          <w:rFonts w:ascii="PT Astra Serif" w:eastAsia="Times New Roman" w:hAnsi="PT Astra Serif" w:cs="PT Astra Serif"/>
          <w:sz w:val="28"/>
          <w:szCs w:val="28"/>
          <w:lang w:eastAsia="ru-RU"/>
        </w:rPr>
        <w:t>; от 06.08.2021 № 55</w:t>
      </w:r>
      <w:r w:rsidR="00FC3E9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FC3E9E">
        <w:rPr>
          <w:rFonts w:ascii="PT Astra Serif" w:eastAsiaTheme="minorHAnsi" w:hAnsi="PT Astra Serif" w:cs="PT Astra Serif"/>
          <w:sz w:val="28"/>
          <w:szCs w:val="28"/>
        </w:rPr>
        <w:t xml:space="preserve">от 30.11.2021 № 87; от 24.12.2021 № 94; </w:t>
      </w:r>
      <w:r w:rsidR="00137387">
        <w:rPr>
          <w:rFonts w:ascii="PT Astra Serif" w:eastAsiaTheme="minorHAnsi" w:hAnsi="PT Astra Serif" w:cs="PT Astra Serif"/>
          <w:sz w:val="28"/>
          <w:szCs w:val="28"/>
        </w:rPr>
        <w:br/>
      </w:r>
      <w:r w:rsidR="00FC3E9E">
        <w:rPr>
          <w:rFonts w:ascii="PT Astra Serif" w:eastAsiaTheme="minorHAnsi" w:hAnsi="PT Astra Serif" w:cs="PT Astra Serif"/>
          <w:sz w:val="28"/>
          <w:szCs w:val="28"/>
        </w:rPr>
        <w:t>от 15.04.2022 № 27</w:t>
      </w:r>
      <w:r w:rsidR="00E1664C">
        <w:rPr>
          <w:rFonts w:ascii="PT Astra Serif" w:eastAsiaTheme="minorHAnsi" w:hAnsi="PT Astra Serif" w:cs="PT Astra Serif"/>
          <w:sz w:val="28"/>
          <w:szCs w:val="28"/>
        </w:rPr>
        <w:t>; от 13.12.2022 № 92</w:t>
      </w:r>
      <w:r w:rsidR="00FC3E9E">
        <w:rPr>
          <w:rFonts w:ascii="PT Astra Serif" w:eastAsiaTheme="minorHAnsi" w:hAnsi="PT Astra Serif" w:cs="PT Astra Serif"/>
          <w:sz w:val="28"/>
          <w:szCs w:val="28"/>
        </w:rPr>
        <w:t>)</w:t>
      </w:r>
      <w:r w:rsidR="0027523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следующие изменения:</w:t>
      </w:r>
    </w:p>
    <w:p w14:paraId="21ACC110" w14:textId="47615BE9" w:rsidR="001D2E47" w:rsidRDefault="00FC3E9E" w:rsidP="00B205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1) </w:t>
      </w:r>
      <w:r w:rsidR="001D2E4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="0013738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статье</w:t>
      </w:r>
      <w:r w:rsidR="008378D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21290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</w:t>
      </w:r>
      <w:r w:rsidR="001D2E4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:</w:t>
      </w:r>
    </w:p>
    <w:p w14:paraId="06ECCC3E" w14:textId="77777777" w:rsidR="00137387" w:rsidRDefault="001D2E47" w:rsidP="00B205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а) </w:t>
      </w:r>
      <w:r w:rsidR="0013738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часть 11 признать утратившей силу;</w:t>
      </w:r>
    </w:p>
    <w:p w14:paraId="6D509C42" w14:textId="14C5BBB2" w:rsidR="00137387" w:rsidRDefault="00137387" w:rsidP="00B205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б) в </w:t>
      </w:r>
      <w:r w:rsidR="00287C4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пункте 3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части 12:</w:t>
      </w:r>
    </w:p>
    <w:p w14:paraId="036DFF02" w14:textId="581980CC" w:rsidR="001D2E47" w:rsidRDefault="00812AC2" w:rsidP="00B205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</w:t>
      </w:r>
      <w:r w:rsidR="001D2E4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абзаце первом </w:t>
      </w:r>
      <w:r w:rsidR="001D2E4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слова «государственной власти» исключить;</w:t>
      </w:r>
    </w:p>
    <w:p w14:paraId="5D3CAE3D" w14:textId="547E3037" w:rsidR="00812AC2" w:rsidRDefault="00812AC2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="00EE550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под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пункте «б» слова «</w:t>
      </w:r>
      <w:r>
        <w:rPr>
          <w:rFonts w:ascii="PT Astra Serif" w:eastAsiaTheme="minorHAnsi" w:hAnsi="PT Astra Serif" w:cs="PT Astra Serif"/>
          <w:sz w:val="28"/>
          <w:szCs w:val="28"/>
        </w:rPr>
        <w:t>государственной власти Ульяновской области» заменить словами «</w:t>
      </w:r>
      <w:r w:rsidR="00C039CE">
        <w:rPr>
          <w:rFonts w:ascii="PT Astra Serif" w:eastAsiaTheme="minorHAnsi" w:hAnsi="PT Astra Serif" w:cs="PT Astra Serif"/>
          <w:sz w:val="28"/>
          <w:szCs w:val="28"/>
        </w:rPr>
        <w:t>Ульяновской области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, возглавляемого Правительством </w:t>
      </w:r>
      <w:r w:rsidR="00C039CE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Ульяновской области</w:t>
      </w:r>
      <w:r w:rsidR="00C039CE">
        <w:rPr>
          <w:rFonts w:ascii="PT Astra Serif" w:eastAsiaTheme="minorHAnsi" w:hAnsi="PT Astra Serif" w:cs="PT Astra Serif"/>
          <w:sz w:val="28"/>
          <w:szCs w:val="28"/>
        </w:rPr>
        <w:t>,</w:t>
      </w:r>
      <w:r>
        <w:rPr>
          <w:rFonts w:ascii="PT Astra Serif" w:eastAsiaTheme="minorHAnsi" w:hAnsi="PT Astra Serif" w:cs="PT Astra Serif"/>
          <w:sz w:val="28"/>
          <w:szCs w:val="28"/>
        </w:rPr>
        <w:t>»;</w:t>
      </w:r>
    </w:p>
    <w:p w14:paraId="19DB1C7E" w14:textId="19A51D82" w:rsidR="00812AC2" w:rsidRDefault="007300C3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 в абзаце втором части 6</w:t>
      </w:r>
      <w:r w:rsidRPr="007300C3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статьи 16 слова «государственной власти</w:t>
      </w:r>
      <w:r w:rsidR="00C039CE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C039CE">
        <w:rPr>
          <w:rFonts w:ascii="PT Astra Serif" w:eastAsiaTheme="minorHAnsi" w:hAnsi="PT Astra Serif" w:cs="PT Astra Serif"/>
          <w:sz w:val="28"/>
          <w:szCs w:val="28"/>
        </w:rPr>
        <w:br/>
        <w:t>Ульяновской области, уполномоченному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C039CE">
        <w:rPr>
          <w:rFonts w:ascii="PT Astra Serif" w:eastAsiaTheme="minorHAnsi" w:hAnsi="PT Astra Serif" w:cs="PT Astra Serif"/>
          <w:sz w:val="28"/>
          <w:szCs w:val="28"/>
        </w:rPr>
        <w:t xml:space="preserve">заменить словами «Ульяновской </w:t>
      </w:r>
      <w:r w:rsidR="00C039CE">
        <w:rPr>
          <w:rFonts w:ascii="PT Astra Serif" w:eastAsiaTheme="minorHAnsi" w:hAnsi="PT Astra Serif" w:cs="PT Astra Serif"/>
          <w:sz w:val="28"/>
          <w:szCs w:val="28"/>
        </w:rPr>
        <w:br/>
        <w:t>области, осуществляющему государственное управление»</w:t>
      </w:r>
      <w:r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0B5E82CB" w14:textId="3EB7CA5A" w:rsidR="00685CCC" w:rsidRDefault="00E50ECE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 </w:t>
      </w:r>
      <w:r w:rsidR="00685CCC">
        <w:rPr>
          <w:rFonts w:ascii="PT Astra Serif" w:eastAsiaTheme="minorHAnsi" w:hAnsi="PT Astra Serif" w:cs="PT Astra Serif"/>
          <w:sz w:val="28"/>
          <w:szCs w:val="28"/>
        </w:rPr>
        <w:t>часть 3 статьи 22 после слова «установленных» дополнить словами «частями 9 и 10 статьи 12,»;</w:t>
      </w:r>
    </w:p>
    <w:p w14:paraId="108ABCC3" w14:textId="0E370AC7" w:rsidR="00685CCC" w:rsidRDefault="004C16A5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>4) в приложении 1 слово «, деловых» исключить;</w:t>
      </w:r>
    </w:p>
    <w:p w14:paraId="6831BF2B" w14:textId="1B256209" w:rsidR="00E50ECE" w:rsidRDefault="004C16A5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5) </w:t>
      </w:r>
      <w:r w:rsidR="00E35FE0">
        <w:rPr>
          <w:rFonts w:ascii="PT Astra Serif" w:eastAsiaTheme="minorHAnsi" w:hAnsi="PT Astra Serif" w:cs="PT Astra Serif"/>
          <w:sz w:val="28"/>
          <w:szCs w:val="28"/>
        </w:rPr>
        <w:t>в приложении 3:</w:t>
      </w:r>
    </w:p>
    <w:p w14:paraId="01AD11F2" w14:textId="4B74B3B6" w:rsidR="00E35FE0" w:rsidRDefault="00E35FE0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а) </w:t>
      </w:r>
      <w:r w:rsidR="009437B8">
        <w:rPr>
          <w:rFonts w:ascii="PT Astra Serif" w:eastAsiaTheme="minorHAnsi" w:hAnsi="PT Astra Serif" w:cs="PT Astra Serif"/>
          <w:sz w:val="28"/>
          <w:szCs w:val="28"/>
        </w:rPr>
        <w:t>в наименовании раздела 3 слова «государственной власти» исключить;</w:t>
      </w:r>
    </w:p>
    <w:p w14:paraId="571F1CEA" w14:textId="63207816" w:rsidR="009437B8" w:rsidRDefault="009437B8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б) в наименовании раздела 4 слова «</w:t>
      </w:r>
      <w:r w:rsidR="00C039CE">
        <w:rPr>
          <w:rFonts w:ascii="PT Astra Serif" w:eastAsiaTheme="minorHAnsi" w:hAnsi="PT Astra Serif" w:cs="PT Astra Serif"/>
          <w:sz w:val="28"/>
          <w:szCs w:val="28"/>
        </w:rPr>
        <w:t xml:space="preserve">исполнительного органа </w:t>
      </w:r>
      <w:r>
        <w:rPr>
          <w:rFonts w:ascii="PT Astra Serif" w:eastAsiaTheme="minorHAnsi" w:hAnsi="PT Astra Serif" w:cs="PT Astra Serif"/>
          <w:sz w:val="28"/>
          <w:szCs w:val="28"/>
        </w:rPr>
        <w:t>госуда</w:t>
      </w:r>
      <w:r>
        <w:rPr>
          <w:rFonts w:ascii="PT Astra Serif" w:eastAsiaTheme="minorHAnsi" w:hAnsi="PT Astra Serif" w:cs="PT Astra Serif"/>
          <w:sz w:val="28"/>
          <w:szCs w:val="28"/>
        </w:rPr>
        <w:t>р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ственной власти» </w:t>
      </w:r>
      <w:r w:rsidR="00C039CE">
        <w:rPr>
          <w:rFonts w:ascii="PT Astra Serif" w:eastAsiaTheme="minorHAnsi" w:hAnsi="PT Astra Serif" w:cs="PT Astra Serif"/>
          <w:sz w:val="28"/>
          <w:szCs w:val="28"/>
        </w:rPr>
        <w:t xml:space="preserve">заменить словами «возглавляемого Правительством </w:t>
      </w:r>
      <w:r w:rsidR="00904233">
        <w:rPr>
          <w:rFonts w:ascii="PT Astra Serif" w:eastAsiaTheme="minorHAnsi" w:hAnsi="PT Astra Serif" w:cs="PT Astra Serif"/>
          <w:sz w:val="28"/>
          <w:szCs w:val="28"/>
        </w:rPr>
        <w:t>Ульяно</w:t>
      </w:r>
      <w:r w:rsidR="00904233">
        <w:rPr>
          <w:rFonts w:ascii="PT Astra Serif" w:eastAsiaTheme="minorHAnsi" w:hAnsi="PT Astra Serif" w:cs="PT Astra Serif"/>
          <w:sz w:val="28"/>
          <w:szCs w:val="28"/>
        </w:rPr>
        <w:t>в</w:t>
      </w:r>
      <w:r w:rsidR="00904233">
        <w:rPr>
          <w:rFonts w:ascii="PT Astra Serif" w:eastAsiaTheme="minorHAnsi" w:hAnsi="PT Astra Serif" w:cs="PT Astra Serif"/>
          <w:sz w:val="28"/>
          <w:szCs w:val="28"/>
        </w:rPr>
        <w:t xml:space="preserve">ской области </w:t>
      </w:r>
      <w:r w:rsidR="00C039CE">
        <w:rPr>
          <w:rFonts w:ascii="PT Astra Serif" w:eastAsiaTheme="minorHAnsi" w:hAnsi="PT Astra Serif" w:cs="PT Astra Serif"/>
          <w:sz w:val="28"/>
          <w:szCs w:val="28"/>
        </w:rPr>
        <w:t>исполнительного органа»</w:t>
      </w:r>
      <w:r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36D0A373" w14:textId="6ADB8A25" w:rsidR="002B655C" w:rsidRPr="00B205A7" w:rsidRDefault="002B655C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14:paraId="034F8DA7" w14:textId="77777777" w:rsidR="00B205A7" w:rsidRDefault="00B205A7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FBE0AC4" w14:textId="1DF9FBD6" w:rsidR="009437B8" w:rsidRPr="00287C40" w:rsidRDefault="002B655C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87C40">
        <w:rPr>
          <w:rFonts w:ascii="PT Astra Serif" w:hAnsi="PT Astra Serif"/>
          <w:b/>
          <w:sz w:val="28"/>
          <w:szCs w:val="28"/>
        </w:rPr>
        <w:t>Статья 2</w:t>
      </w:r>
    </w:p>
    <w:p w14:paraId="2E5EE1BD" w14:textId="0906CB62" w:rsidR="002B655C" w:rsidRDefault="002B655C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4B51929" w14:textId="77777777" w:rsidR="002B655C" w:rsidRDefault="002B655C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159957D" w14:textId="3079AED9" w:rsidR="002B655C" w:rsidRDefault="002B655C" w:rsidP="00B205A7">
      <w:pPr>
        <w:suppressAutoHyphens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6D25">
        <w:rPr>
          <w:rFonts w:ascii="PT Astra Serif" w:hAnsi="PT Astra Serif"/>
          <w:bCs/>
          <w:sz w:val="28"/>
          <w:szCs w:val="28"/>
        </w:rPr>
        <w:t xml:space="preserve">Настоящий Закон вступает в силу </w:t>
      </w:r>
      <w:r w:rsidR="00904233">
        <w:rPr>
          <w:rFonts w:ascii="PT Astra Serif" w:hAnsi="PT Astra Serif"/>
          <w:bCs/>
          <w:sz w:val="28"/>
          <w:szCs w:val="28"/>
        </w:rPr>
        <w:t>через</w:t>
      </w:r>
      <w:r w:rsidR="00D56D25" w:rsidRPr="00D56D25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04233">
        <w:rPr>
          <w:rFonts w:ascii="PT Astra Serif" w:eastAsiaTheme="minorHAnsi" w:hAnsi="PT Astra Serif" w:cs="PT Astra Serif"/>
          <w:sz w:val="28"/>
          <w:szCs w:val="28"/>
        </w:rPr>
        <w:t>десять</w:t>
      </w:r>
      <w:r w:rsidR="00D56D25" w:rsidRPr="00D56D25">
        <w:rPr>
          <w:rFonts w:ascii="PT Astra Serif" w:eastAsiaTheme="minorHAnsi" w:hAnsi="PT Astra Serif" w:cs="PT Astra Serif"/>
          <w:sz w:val="28"/>
          <w:szCs w:val="28"/>
        </w:rPr>
        <w:t xml:space="preserve"> дней после дня его официального опубликования, за исключением</w:t>
      </w:r>
      <w:r w:rsidR="00D56D25">
        <w:rPr>
          <w:rFonts w:ascii="PT Astra Serif" w:eastAsiaTheme="minorHAnsi" w:hAnsi="PT Astra Serif" w:cs="PT Astra Serif"/>
          <w:sz w:val="28"/>
          <w:szCs w:val="28"/>
        </w:rPr>
        <w:t xml:space="preserve"> подпункта «а» пункта 1, </w:t>
      </w:r>
      <w:r w:rsidR="00904233">
        <w:rPr>
          <w:rFonts w:ascii="PT Astra Serif" w:eastAsiaTheme="minorHAnsi" w:hAnsi="PT Astra Serif" w:cs="PT Astra Serif"/>
          <w:sz w:val="28"/>
          <w:szCs w:val="28"/>
        </w:rPr>
        <w:t xml:space="preserve">а также </w:t>
      </w:r>
      <w:r w:rsidR="00D56D25">
        <w:rPr>
          <w:rFonts w:ascii="PT Astra Serif" w:eastAsiaTheme="minorHAnsi" w:hAnsi="PT Astra Serif" w:cs="PT Astra Serif"/>
          <w:sz w:val="28"/>
          <w:szCs w:val="28"/>
        </w:rPr>
        <w:t>пунктов 3 и 4 статьи 1 настоящего Закона</w:t>
      </w:r>
      <w:r w:rsidR="00E0009B">
        <w:rPr>
          <w:rFonts w:ascii="PT Astra Serif" w:eastAsiaTheme="minorHAnsi" w:hAnsi="PT Astra Serif" w:cs="PT Astra Serif"/>
          <w:sz w:val="28"/>
          <w:szCs w:val="28"/>
        </w:rPr>
        <w:t xml:space="preserve">, которые вступают в силу </w:t>
      </w:r>
      <w:r w:rsidR="00D56D25">
        <w:rPr>
          <w:rFonts w:ascii="PT Astra Serif" w:eastAsiaTheme="minorHAnsi" w:hAnsi="PT Astra Serif" w:cs="PT Astra Serif"/>
          <w:sz w:val="28"/>
          <w:szCs w:val="28"/>
        </w:rPr>
        <w:t>с</w:t>
      </w:r>
      <w:r>
        <w:rPr>
          <w:rFonts w:ascii="PT Astra Serif" w:hAnsi="PT Astra Serif"/>
          <w:bCs/>
          <w:sz w:val="28"/>
          <w:szCs w:val="28"/>
        </w:rPr>
        <w:t xml:space="preserve"> 29 апреля 2023 года.</w:t>
      </w:r>
    </w:p>
    <w:p w14:paraId="16502349" w14:textId="3B5AACC5" w:rsidR="002B655C" w:rsidRPr="00B205A7" w:rsidRDefault="002B655C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16"/>
          <w:szCs w:val="28"/>
        </w:rPr>
      </w:pPr>
    </w:p>
    <w:p w14:paraId="59CDAF44" w14:textId="77777777" w:rsidR="008A1A04" w:rsidRPr="008A1A04" w:rsidRDefault="008A1A04" w:rsidP="002B65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7C26D4F7" w14:textId="42C9AE1A" w:rsidR="008A1A04" w:rsidRPr="008A1A04" w:rsidRDefault="008A1A04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04F29DFE" w14:textId="0119D840" w:rsidR="008E4DB8" w:rsidRPr="0060543A" w:rsidRDefault="008E4DB8" w:rsidP="00151FE5">
      <w:pPr>
        <w:suppressAutoHyphens/>
        <w:spacing w:after="0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275235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60543A">
        <w:rPr>
          <w:rFonts w:ascii="PT Astra Serif" w:hAnsi="PT Astra Serif"/>
          <w:b/>
          <w:sz w:val="28"/>
          <w:szCs w:val="28"/>
        </w:rPr>
        <w:t>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="00B205A7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="005474C4">
        <w:rPr>
          <w:rFonts w:ascii="PT Astra Serif" w:hAnsi="PT Astra Serif"/>
          <w:b/>
          <w:sz w:val="28"/>
          <w:szCs w:val="28"/>
        </w:rPr>
        <w:t xml:space="preserve">                </w:t>
      </w:r>
      <w:proofErr w:type="spellStart"/>
      <w:r w:rsidR="005474C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AA3D8F6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AC73E58" w14:textId="77777777" w:rsidR="008E4DB8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8AF7BCD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F2D4C67" w14:textId="77777777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14:paraId="47D8D898" w14:textId="1A3F151E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</w:t>
      </w:r>
      <w:r w:rsidR="00B205A7">
        <w:rPr>
          <w:rFonts w:ascii="PT Astra Serif" w:hAnsi="PT Astra Serif"/>
          <w:sz w:val="27"/>
          <w:szCs w:val="27"/>
        </w:rPr>
        <w:t>_</w:t>
      </w:r>
      <w:r w:rsidRPr="0060543A">
        <w:rPr>
          <w:rFonts w:ascii="PT Astra Serif" w:hAnsi="PT Astra Serif"/>
          <w:sz w:val="27"/>
          <w:szCs w:val="27"/>
        </w:rPr>
        <w:t>__ 20</w:t>
      </w:r>
      <w:r>
        <w:rPr>
          <w:rFonts w:ascii="PT Astra Serif" w:hAnsi="PT Astra Serif"/>
          <w:sz w:val="27"/>
          <w:szCs w:val="27"/>
        </w:rPr>
        <w:t>2</w:t>
      </w:r>
      <w:r w:rsidR="004C16A5">
        <w:rPr>
          <w:rFonts w:ascii="PT Astra Serif" w:hAnsi="PT Astra Serif"/>
          <w:sz w:val="27"/>
          <w:szCs w:val="27"/>
        </w:rPr>
        <w:t>3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14:paraId="434EE094" w14:textId="5679C5B5" w:rsidR="00A51FB8" w:rsidRDefault="008E4DB8" w:rsidP="00841C0F">
      <w:pPr>
        <w:spacing w:after="0" w:line="240" w:lineRule="auto"/>
        <w:jc w:val="center"/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263054">
        <w:rPr>
          <w:rFonts w:ascii="PT Astra Serif" w:hAnsi="PT Astra Serif"/>
          <w:sz w:val="27"/>
          <w:szCs w:val="27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sectPr w:rsidR="00A51FB8" w:rsidSect="00A6569A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8604" w14:textId="77777777" w:rsidR="003E3726" w:rsidRDefault="003E3726" w:rsidP="002B4FB7">
      <w:pPr>
        <w:spacing w:after="0" w:line="240" w:lineRule="auto"/>
      </w:pPr>
      <w:r>
        <w:separator/>
      </w:r>
    </w:p>
  </w:endnote>
  <w:endnote w:type="continuationSeparator" w:id="0">
    <w:p w14:paraId="00818E65" w14:textId="77777777" w:rsidR="003E3726" w:rsidRDefault="003E3726" w:rsidP="002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EFCB" w14:textId="7834A9F7" w:rsidR="00B205A7" w:rsidRPr="00B205A7" w:rsidRDefault="00B205A7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95D4" w14:textId="77777777" w:rsidR="003E3726" w:rsidRDefault="003E3726" w:rsidP="002B4FB7">
      <w:pPr>
        <w:spacing w:after="0" w:line="240" w:lineRule="auto"/>
      </w:pPr>
      <w:r>
        <w:separator/>
      </w:r>
    </w:p>
  </w:footnote>
  <w:footnote w:type="continuationSeparator" w:id="0">
    <w:p w14:paraId="26F59135" w14:textId="77777777" w:rsidR="003E3726" w:rsidRDefault="003E3726" w:rsidP="002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7582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7B499BA" w14:textId="54B3669C" w:rsidR="002B4FB7" w:rsidRPr="002B4FB7" w:rsidRDefault="002B4FB7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B205A7">
          <w:rPr>
            <w:rFonts w:ascii="PT Astra Serif" w:hAnsi="PT Astra Serif"/>
            <w:noProof/>
            <w:sz w:val="28"/>
            <w:szCs w:val="28"/>
          </w:rPr>
          <w:t>2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08"/>
    <w:rsid w:val="0000220C"/>
    <w:rsid w:val="00034F87"/>
    <w:rsid w:val="000361F0"/>
    <w:rsid w:val="000468C7"/>
    <w:rsid w:val="00056F2D"/>
    <w:rsid w:val="00097441"/>
    <w:rsid w:val="000C025C"/>
    <w:rsid w:val="000C6416"/>
    <w:rsid w:val="000E061C"/>
    <w:rsid w:val="00137387"/>
    <w:rsid w:val="00151FE5"/>
    <w:rsid w:val="00155AF6"/>
    <w:rsid w:val="0016308C"/>
    <w:rsid w:val="00166D41"/>
    <w:rsid w:val="00176D6A"/>
    <w:rsid w:val="001C2471"/>
    <w:rsid w:val="001D2E47"/>
    <w:rsid w:val="001D64A9"/>
    <w:rsid w:val="0021290D"/>
    <w:rsid w:val="002225EF"/>
    <w:rsid w:val="0022331D"/>
    <w:rsid w:val="00252B7C"/>
    <w:rsid w:val="00263054"/>
    <w:rsid w:val="00272F20"/>
    <w:rsid w:val="00275235"/>
    <w:rsid w:val="00286E41"/>
    <w:rsid w:val="00287C40"/>
    <w:rsid w:val="002B4FB7"/>
    <w:rsid w:val="002B655C"/>
    <w:rsid w:val="002E5D6C"/>
    <w:rsid w:val="00331464"/>
    <w:rsid w:val="00364000"/>
    <w:rsid w:val="00374F87"/>
    <w:rsid w:val="003A4DE3"/>
    <w:rsid w:val="003C75BC"/>
    <w:rsid w:val="003E3726"/>
    <w:rsid w:val="0040524F"/>
    <w:rsid w:val="00444D40"/>
    <w:rsid w:val="00460F39"/>
    <w:rsid w:val="004611C4"/>
    <w:rsid w:val="0046574F"/>
    <w:rsid w:val="004744B8"/>
    <w:rsid w:val="004746C3"/>
    <w:rsid w:val="004845EC"/>
    <w:rsid w:val="00485497"/>
    <w:rsid w:val="00495643"/>
    <w:rsid w:val="004C16A5"/>
    <w:rsid w:val="004D3E84"/>
    <w:rsid w:val="004D531F"/>
    <w:rsid w:val="00517021"/>
    <w:rsid w:val="005474C4"/>
    <w:rsid w:val="005E0E8C"/>
    <w:rsid w:val="005E1533"/>
    <w:rsid w:val="005F32D8"/>
    <w:rsid w:val="00634D0F"/>
    <w:rsid w:val="006353E5"/>
    <w:rsid w:val="0066453F"/>
    <w:rsid w:val="006773B3"/>
    <w:rsid w:val="00685CCC"/>
    <w:rsid w:val="006C21A6"/>
    <w:rsid w:val="006D4A62"/>
    <w:rsid w:val="00711C7A"/>
    <w:rsid w:val="007300C3"/>
    <w:rsid w:val="0073434B"/>
    <w:rsid w:val="007410CB"/>
    <w:rsid w:val="00756E22"/>
    <w:rsid w:val="00792CD7"/>
    <w:rsid w:val="007A499C"/>
    <w:rsid w:val="007C5CEB"/>
    <w:rsid w:val="0080733F"/>
    <w:rsid w:val="00812AC2"/>
    <w:rsid w:val="0082123F"/>
    <w:rsid w:val="008378DB"/>
    <w:rsid w:val="00841C0F"/>
    <w:rsid w:val="008777CC"/>
    <w:rsid w:val="0088188B"/>
    <w:rsid w:val="008A1A04"/>
    <w:rsid w:val="008B1A81"/>
    <w:rsid w:val="008D3D13"/>
    <w:rsid w:val="008D4920"/>
    <w:rsid w:val="008D6176"/>
    <w:rsid w:val="008E1BF7"/>
    <w:rsid w:val="008E4DB8"/>
    <w:rsid w:val="00904233"/>
    <w:rsid w:val="009437B8"/>
    <w:rsid w:val="00944CFB"/>
    <w:rsid w:val="00984D86"/>
    <w:rsid w:val="009B4C3F"/>
    <w:rsid w:val="009E3454"/>
    <w:rsid w:val="009E6508"/>
    <w:rsid w:val="00A518F2"/>
    <w:rsid w:val="00A6569A"/>
    <w:rsid w:val="00A82054"/>
    <w:rsid w:val="00AC6474"/>
    <w:rsid w:val="00AC75A5"/>
    <w:rsid w:val="00B16859"/>
    <w:rsid w:val="00B205A7"/>
    <w:rsid w:val="00B36A19"/>
    <w:rsid w:val="00B73E10"/>
    <w:rsid w:val="00BF1034"/>
    <w:rsid w:val="00BF7B1F"/>
    <w:rsid w:val="00C039CE"/>
    <w:rsid w:val="00C06797"/>
    <w:rsid w:val="00C1018A"/>
    <w:rsid w:val="00C20FBB"/>
    <w:rsid w:val="00C75B51"/>
    <w:rsid w:val="00C80D00"/>
    <w:rsid w:val="00CA3948"/>
    <w:rsid w:val="00CA462E"/>
    <w:rsid w:val="00CC1D72"/>
    <w:rsid w:val="00D56D25"/>
    <w:rsid w:val="00D72FE4"/>
    <w:rsid w:val="00D73B1C"/>
    <w:rsid w:val="00D77072"/>
    <w:rsid w:val="00D923FF"/>
    <w:rsid w:val="00DC77C5"/>
    <w:rsid w:val="00E0009B"/>
    <w:rsid w:val="00E004CA"/>
    <w:rsid w:val="00E10298"/>
    <w:rsid w:val="00E1664C"/>
    <w:rsid w:val="00E26992"/>
    <w:rsid w:val="00E35FE0"/>
    <w:rsid w:val="00E421CA"/>
    <w:rsid w:val="00E50ECE"/>
    <w:rsid w:val="00E56B1C"/>
    <w:rsid w:val="00E8023B"/>
    <w:rsid w:val="00EA6905"/>
    <w:rsid w:val="00EE5504"/>
    <w:rsid w:val="00EF79E8"/>
    <w:rsid w:val="00F00306"/>
    <w:rsid w:val="00F158D9"/>
    <w:rsid w:val="00F25A02"/>
    <w:rsid w:val="00F720E7"/>
    <w:rsid w:val="00F874D8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88BC-5589-4F84-AC8A-0DA606DB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Валерия Cергеевна</dc:creator>
  <cp:lastModifiedBy>Ненашева Александра Андреевна</cp:lastModifiedBy>
  <cp:revision>3</cp:revision>
  <cp:lastPrinted>2023-02-08T12:24:00Z</cp:lastPrinted>
  <dcterms:created xsi:type="dcterms:W3CDTF">2023-02-22T06:05:00Z</dcterms:created>
  <dcterms:modified xsi:type="dcterms:W3CDTF">2023-02-22T06:06:00Z</dcterms:modified>
</cp:coreProperties>
</file>