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66" w:rsidRPr="00BF35D9" w:rsidRDefault="00882266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882266" w:rsidRDefault="00882266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BF35D9" w:rsidRDefault="00BF35D9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BF35D9" w:rsidRDefault="00BF35D9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BF35D9" w:rsidRDefault="00BF35D9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BF35D9" w:rsidRDefault="00BF35D9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BF35D9" w:rsidRDefault="00BF35D9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BF35D9" w:rsidRDefault="00BF35D9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BF35D9" w:rsidRDefault="00BF35D9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BF35D9" w:rsidRPr="00BF35D9" w:rsidRDefault="00BF35D9">
      <w:pPr>
        <w:jc w:val="center"/>
        <w:rPr>
          <w:rFonts w:ascii="PT Astra Serif" w:eastAsia="PT Astra Serif" w:hAnsi="PT Astra Serif" w:cs="PT Astra Serif"/>
          <w:b/>
          <w:sz w:val="28"/>
        </w:rPr>
      </w:pPr>
    </w:p>
    <w:p w:rsidR="00882266" w:rsidRPr="00BF35D9" w:rsidRDefault="00D5766A">
      <w:pPr>
        <w:jc w:val="center"/>
        <w:rPr>
          <w:rFonts w:ascii="PT Astra Serif" w:hAnsi="PT Astra Serif"/>
        </w:rPr>
      </w:pPr>
      <w:bookmarkStart w:id="0" w:name="__DdeLink__15087_832631947"/>
      <w:r w:rsidRPr="00BF35D9">
        <w:rPr>
          <w:rFonts w:ascii="PT Astra Serif" w:eastAsia="Calibri" w:hAnsi="PT Astra Serif" w:cs="Calibri"/>
          <w:b/>
          <w:sz w:val="28"/>
        </w:rPr>
        <w:t>О</w:t>
      </w:r>
      <w:r w:rsidRPr="00BF35D9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sz w:val="28"/>
        </w:rPr>
        <w:t>внесении</w:t>
      </w:r>
      <w:r w:rsidRPr="00BF35D9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sz w:val="28"/>
        </w:rPr>
        <w:t>изменений</w:t>
      </w:r>
      <w:r w:rsidRPr="00BF35D9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sz w:val="28"/>
        </w:rPr>
        <w:t>в постановление Правительства</w:t>
      </w:r>
    </w:p>
    <w:p w:rsidR="00882266" w:rsidRPr="00BF35D9" w:rsidRDefault="00D5766A">
      <w:pPr>
        <w:jc w:val="center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b/>
          <w:sz w:val="28"/>
        </w:rPr>
        <w:t xml:space="preserve">Ульяновской области от 06.07.2018 № 16/299-П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и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о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признании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</w:p>
    <w:p w:rsidR="00882266" w:rsidRPr="00BF35D9" w:rsidRDefault="00D5766A">
      <w:pPr>
        <w:jc w:val="center"/>
        <w:rPr>
          <w:rFonts w:ascii="PT Astra Serif" w:hAnsi="PT Astra Serif"/>
        </w:rPr>
      </w:pPr>
      <w:proofErr w:type="gramStart"/>
      <w:r w:rsidRPr="00BF35D9">
        <w:rPr>
          <w:rFonts w:ascii="PT Astra Serif" w:eastAsia="Calibri" w:hAnsi="PT Astra Serif" w:cs="Calibri"/>
          <w:b/>
          <w:color w:val="000000"/>
          <w:sz w:val="28"/>
        </w:rPr>
        <w:t>утратившим</w:t>
      </w:r>
      <w:proofErr w:type="gramEnd"/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силу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отдельного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положения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постановления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</w:p>
    <w:p w:rsidR="00882266" w:rsidRPr="00BF35D9" w:rsidRDefault="00D5766A">
      <w:pPr>
        <w:jc w:val="center"/>
        <w:rPr>
          <w:rFonts w:ascii="PT Astra Serif" w:hAnsi="PT Astra Serif"/>
          <w:color w:val="00A933"/>
        </w:rPr>
      </w:pPr>
      <w:r w:rsidRPr="00BF35D9">
        <w:rPr>
          <w:rFonts w:ascii="PT Astra Serif" w:eastAsia="Calibri" w:hAnsi="PT Astra Serif" w:cs="Calibri"/>
          <w:b/>
          <w:color w:val="000000"/>
          <w:sz w:val="28"/>
        </w:rPr>
        <w:t>Правительства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Ульяновской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области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от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15.07.2020 № 15/366-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П</w:t>
      </w:r>
      <w:bookmarkEnd w:id="0"/>
    </w:p>
    <w:p w:rsidR="00882266" w:rsidRPr="00BF35D9" w:rsidRDefault="00882266">
      <w:pPr>
        <w:jc w:val="center"/>
        <w:rPr>
          <w:rFonts w:ascii="PT Astra Serif" w:eastAsia="PT Astra Serif" w:hAnsi="PT Astra Serif" w:cs="PT Astra Serif"/>
          <w:sz w:val="28"/>
        </w:rPr>
      </w:pPr>
    </w:p>
    <w:p w:rsidR="00882266" w:rsidRPr="00BF35D9" w:rsidRDefault="00D5766A">
      <w:pPr>
        <w:ind w:firstLine="709"/>
        <w:jc w:val="both"/>
        <w:rPr>
          <w:rFonts w:ascii="PT Astra Serif" w:hAnsi="PT Astra Serif"/>
          <w:color w:val="000000"/>
        </w:rPr>
      </w:pPr>
      <w:r w:rsidRPr="00BF35D9">
        <w:rPr>
          <w:rFonts w:ascii="PT Astra Serif" w:eastAsia="Calibri" w:hAnsi="PT Astra Serif" w:cs="Calibri"/>
          <w:color w:val="000000"/>
          <w:sz w:val="28"/>
        </w:rPr>
        <w:t>Правительство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Ульяновской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области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proofErr w:type="gramStart"/>
      <w:r w:rsidRPr="00BF35D9">
        <w:rPr>
          <w:rFonts w:ascii="PT Astra Serif" w:eastAsia="Calibri" w:hAnsi="PT Astra Serif" w:cs="Calibri"/>
          <w:color w:val="000000"/>
          <w:sz w:val="28"/>
        </w:rPr>
        <w:t>п</w:t>
      </w:r>
      <w:proofErr w:type="gramEnd"/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о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с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т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а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н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о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в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л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я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е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т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>: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1. Внести в постановление Правительства Ульяновской области</w:t>
      </w:r>
      <w:r w:rsidR="00BF35D9">
        <w:rPr>
          <w:rFonts w:ascii="PT Astra Serif" w:eastAsia="PT Astra Serif" w:hAnsi="PT Astra Serif" w:cs="PT Astra Serif"/>
          <w:sz w:val="28"/>
        </w:rPr>
        <w:t xml:space="preserve"> </w:t>
      </w:r>
      <w:r w:rsidR="00BF35D9">
        <w:rPr>
          <w:rFonts w:ascii="PT Astra Serif" w:eastAsia="PT Astra Serif" w:hAnsi="PT Astra Serif" w:cs="PT Astra Serif"/>
          <w:sz w:val="28"/>
        </w:rPr>
        <w:br/>
      </w:r>
      <w:r w:rsidRPr="00BF35D9">
        <w:rPr>
          <w:rFonts w:ascii="PT Astra Serif" w:eastAsia="PT Astra Serif" w:hAnsi="PT Astra Serif" w:cs="PT Astra Serif"/>
          <w:sz w:val="28"/>
        </w:rPr>
        <w:t>от 06.07.2018 № 16/299-П «О Министерстве природы</w:t>
      </w:r>
      <w:r w:rsid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PT Astra Serif" w:hAnsi="PT Astra Serif" w:cs="PT Astra Serif"/>
          <w:sz w:val="28"/>
        </w:rPr>
        <w:t>и цикличной экономики Ульяновской области» следующие изменения: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1) в заголовке слова «природы и цикличной экономики» заменить словами «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>природных ресурсов и экологии»</w:t>
      </w:r>
      <w:r w:rsidRPr="00BF35D9">
        <w:rPr>
          <w:rFonts w:ascii="PT Astra Serif" w:eastAsia="PT Astra Serif" w:hAnsi="PT Astra Serif" w:cs="PT Astra Serif"/>
          <w:sz w:val="28"/>
        </w:rPr>
        <w:t>;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2) в подпунктах 1.1 и 1.2 пункта 1 слова «природы и цикличной экономики» заменить словами «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>природных ресурсов и экологии».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2. У</w:t>
      </w:r>
      <w:r w:rsidRPr="00BF35D9">
        <w:rPr>
          <w:rFonts w:ascii="PT Astra Serif" w:eastAsia="Calibri" w:hAnsi="PT Astra Serif" w:cs="Calibri"/>
          <w:sz w:val="28"/>
        </w:rPr>
        <w:t>твердить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прилагаемые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hyperlink r:id="rId7">
        <w:r w:rsidRPr="00BF35D9">
          <w:rPr>
            <w:rFonts w:ascii="PT Astra Serif" w:eastAsia="Calibri" w:hAnsi="PT Astra Serif" w:cs="Calibri"/>
            <w:sz w:val="28"/>
          </w:rPr>
          <w:t>изменения</w:t>
        </w:r>
      </w:hyperlink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в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hyperlink r:id="rId8">
        <w:r w:rsidRPr="00BF35D9">
          <w:rPr>
            <w:rFonts w:ascii="PT Astra Serif" w:eastAsia="Calibri" w:hAnsi="PT Astra Serif" w:cs="Calibri"/>
            <w:sz w:val="28"/>
          </w:rPr>
          <w:t>Положение</w:t>
        </w:r>
      </w:hyperlink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о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Министерстве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природы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и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цикличной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экономики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Ульяновской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области.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</w:p>
    <w:p w:rsidR="00882266" w:rsidRPr="00BF35D9" w:rsidRDefault="00D5766A">
      <w:pPr>
        <w:tabs>
          <w:tab w:val="left" w:pos="900"/>
          <w:tab w:val="left" w:pos="960"/>
        </w:tabs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3. Приложение № 2 к указанному постановлению изложить в следующей редакции:</w:t>
      </w:r>
    </w:p>
    <w:p w:rsidR="00882266" w:rsidRPr="00BF35D9" w:rsidRDefault="00D5766A" w:rsidP="00BF35D9">
      <w:pPr>
        <w:ind w:left="5670"/>
        <w:jc w:val="center"/>
        <w:rPr>
          <w:rFonts w:ascii="PT Astra Serif" w:hAnsi="PT Astra Serif"/>
        </w:rPr>
      </w:pPr>
      <w:r w:rsidRPr="00BF35D9">
        <w:rPr>
          <w:rFonts w:ascii="PT Astra Serif" w:hAnsi="PT Astra Serif" w:cs="PT Astra Serif"/>
          <w:spacing w:val="2"/>
          <w:sz w:val="28"/>
          <w:szCs w:val="28"/>
        </w:rPr>
        <w:t>«ПРИЛОЖЕНИЕ № 2</w:t>
      </w:r>
    </w:p>
    <w:p w:rsidR="00882266" w:rsidRPr="00BF35D9" w:rsidRDefault="00882266" w:rsidP="00BF35D9">
      <w:pPr>
        <w:ind w:left="5670"/>
        <w:jc w:val="center"/>
        <w:rPr>
          <w:rFonts w:ascii="PT Astra Serif" w:hAnsi="PT Astra Serif"/>
          <w:sz w:val="28"/>
        </w:rPr>
      </w:pPr>
    </w:p>
    <w:p w:rsidR="00882266" w:rsidRPr="00BF35D9" w:rsidRDefault="00D5766A" w:rsidP="00BF35D9">
      <w:pPr>
        <w:ind w:left="5670"/>
        <w:jc w:val="center"/>
        <w:rPr>
          <w:rFonts w:ascii="PT Astra Serif" w:hAnsi="PT Astra Serif"/>
        </w:rPr>
      </w:pPr>
      <w:r w:rsidRPr="00BF35D9">
        <w:rPr>
          <w:rFonts w:ascii="PT Astra Serif" w:hAnsi="PT Astra Serif" w:cs="PT Astra Serif"/>
          <w:spacing w:val="2"/>
          <w:sz w:val="28"/>
          <w:szCs w:val="28"/>
        </w:rPr>
        <w:t>к постановлению Правительства</w:t>
      </w:r>
    </w:p>
    <w:p w:rsidR="00882266" w:rsidRPr="00BF35D9" w:rsidRDefault="00D5766A" w:rsidP="00BF35D9">
      <w:pPr>
        <w:ind w:left="5670"/>
        <w:jc w:val="center"/>
        <w:rPr>
          <w:rFonts w:ascii="PT Astra Serif" w:hAnsi="PT Astra Serif"/>
        </w:rPr>
      </w:pPr>
      <w:r w:rsidRPr="00BF35D9">
        <w:rPr>
          <w:rFonts w:ascii="PT Astra Serif" w:hAnsi="PT Astra Serif" w:cs="PT Astra Serif"/>
          <w:spacing w:val="2"/>
          <w:sz w:val="28"/>
          <w:szCs w:val="28"/>
        </w:rPr>
        <w:t>Ульяновской области</w:t>
      </w:r>
    </w:p>
    <w:p w:rsidR="00882266" w:rsidRPr="00BF35D9" w:rsidRDefault="00882266" w:rsidP="00BF35D9">
      <w:pPr>
        <w:ind w:left="5670"/>
        <w:jc w:val="center"/>
        <w:rPr>
          <w:rFonts w:ascii="PT Astra Serif" w:hAnsi="PT Astra Serif" w:cs="PT Astra Serif"/>
          <w:sz w:val="28"/>
          <w:szCs w:val="28"/>
        </w:rPr>
      </w:pPr>
    </w:p>
    <w:p w:rsidR="00882266" w:rsidRPr="00BF35D9" w:rsidRDefault="00D5766A" w:rsidP="00BF35D9">
      <w:pPr>
        <w:tabs>
          <w:tab w:val="left" w:pos="900"/>
          <w:tab w:val="left" w:pos="960"/>
        </w:tabs>
        <w:ind w:left="5670"/>
        <w:jc w:val="center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pacing w:val="2"/>
          <w:sz w:val="28"/>
          <w:szCs w:val="28"/>
        </w:rPr>
        <w:t>от 6 июля 2018 г. № 16/299-П</w:t>
      </w:r>
    </w:p>
    <w:p w:rsidR="00882266" w:rsidRDefault="00882266">
      <w:pPr>
        <w:tabs>
          <w:tab w:val="left" w:pos="900"/>
          <w:tab w:val="left" w:pos="960"/>
        </w:tabs>
        <w:ind w:firstLine="709"/>
        <w:jc w:val="center"/>
        <w:rPr>
          <w:rFonts w:ascii="PT Astra Serif" w:eastAsia="PT Astra Serif" w:hAnsi="PT Astra Serif" w:cs="PT Astra Serif"/>
          <w:spacing w:val="2"/>
          <w:sz w:val="28"/>
        </w:rPr>
      </w:pPr>
    </w:p>
    <w:p w:rsidR="00BF35D9" w:rsidRDefault="00BF35D9">
      <w:pPr>
        <w:tabs>
          <w:tab w:val="left" w:pos="900"/>
          <w:tab w:val="left" w:pos="960"/>
        </w:tabs>
        <w:ind w:firstLine="709"/>
        <w:jc w:val="center"/>
        <w:rPr>
          <w:rFonts w:ascii="PT Astra Serif" w:eastAsia="PT Astra Serif" w:hAnsi="PT Astra Serif" w:cs="PT Astra Serif"/>
          <w:spacing w:val="2"/>
          <w:sz w:val="28"/>
        </w:rPr>
      </w:pPr>
    </w:p>
    <w:p w:rsidR="00BF35D9" w:rsidRPr="00BF35D9" w:rsidRDefault="00BF35D9">
      <w:pPr>
        <w:tabs>
          <w:tab w:val="left" w:pos="900"/>
          <w:tab w:val="left" w:pos="960"/>
        </w:tabs>
        <w:ind w:firstLine="709"/>
        <w:jc w:val="center"/>
        <w:rPr>
          <w:rFonts w:ascii="PT Astra Serif" w:eastAsia="PT Astra Serif" w:hAnsi="PT Astra Serif" w:cs="PT Astra Serif"/>
          <w:spacing w:val="2"/>
          <w:sz w:val="28"/>
        </w:rPr>
      </w:pPr>
    </w:p>
    <w:p w:rsidR="00882266" w:rsidRPr="00BF35D9" w:rsidRDefault="00D5766A" w:rsidP="00BF35D9">
      <w:pPr>
        <w:jc w:val="center"/>
        <w:rPr>
          <w:rFonts w:ascii="PT Astra Serif" w:hAnsi="PT Astra Serif"/>
        </w:rPr>
      </w:pPr>
      <w:r w:rsidRPr="00BF35D9">
        <w:rPr>
          <w:rFonts w:ascii="PT Astra Serif" w:hAnsi="PT Astra Serif" w:cs="PT Astra Serif"/>
          <w:b/>
          <w:sz w:val="28"/>
          <w:szCs w:val="28"/>
        </w:rPr>
        <w:t>ОРГАНИЗАЦИОННАЯ СТРУКТУРА</w:t>
      </w:r>
    </w:p>
    <w:p w:rsidR="00882266" w:rsidRPr="00BF35D9" w:rsidRDefault="00D5766A" w:rsidP="00BF35D9">
      <w:pPr>
        <w:jc w:val="center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b/>
          <w:spacing w:val="2"/>
          <w:sz w:val="28"/>
          <w:szCs w:val="28"/>
        </w:rPr>
        <w:t xml:space="preserve">Министерства </w:t>
      </w:r>
      <w:r w:rsidRPr="00BF35D9">
        <w:rPr>
          <w:rFonts w:ascii="PT Astra Serif" w:eastAsia="PT Astra Serif" w:hAnsi="PT Astra Serif" w:cs="PT Astra Serif"/>
          <w:b/>
          <w:color w:val="000000"/>
          <w:spacing w:val="2"/>
          <w:sz w:val="28"/>
          <w:szCs w:val="28"/>
        </w:rPr>
        <w:t>природных ресурсов и экологии</w:t>
      </w:r>
    </w:p>
    <w:p w:rsidR="00882266" w:rsidRPr="00BF35D9" w:rsidRDefault="00D5766A" w:rsidP="00BF35D9">
      <w:pPr>
        <w:jc w:val="center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b/>
          <w:spacing w:val="2"/>
          <w:sz w:val="28"/>
          <w:szCs w:val="28"/>
        </w:rPr>
        <w:t>Ульяновской области</w:t>
      </w:r>
    </w:p>
    <w:p w:rsidR="00882266" w:rsidRPr="00BF35D9" w:rsidRDefault="00882266">
      <w:pPr>
        <w:tabs>
          <w:tab w:val="left" w:pos="900"/>
          <w:tab w:val="left" w:pos="960"/>
        </w:tabs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t xml:space="preserve">1. Министр 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природных ресурсов и экологии </w:t>
      </w:r>
      <w:r w:rsidRPr="00BF35D9">
        <w:rPr>
          <w:rFonts w:ascii="PT Astra Serif" w:hAnsi="PT Astra Serif"/>
          <w:sz w:val="28"/>
          <w:szCs w:val="28"/>
        </w:rPr>
        <w:t>Ульяновской области.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t xml:space="preserve">2. Первый заместитель Министра 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>природных ресурсов и экологии</w:t>
      </w:r>
      <w:r w:rsidRPr="00BF35D9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t xml:space="preserve">3. Заместитель Министра 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>природных ресурсов и экологии</w:t>
      </w:r>
      <w:r w:rsidRPr="00BF35D9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lastRenderedPageBreak/>
        <w:t>4. Департамент охраны атмосферного воздуха и экологической безопасности.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>5. Департамент водных ресурсов и развития особо охраняемых природных территорий.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>6. Департамент лесного хозяйства: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 xml:space="preserve">6.1. Отдел охраны, защиты леса и </w:t>
      </w:r>
      <w:proofErr w:type="spellStart"/>
      <w:r w:rsidRPr="00BF35D9">
        <w:rPr>
          <w:rFonts w:ascii="PT Astra Serif" w:hAnsi="PT Astra Serif"/>
          <w:sz w:val="28"/>
          <w:szCs w:val="28"/>
        </w:rPr>
        <w:t>лесовосстановления</w:t>
      </w:r>
      <w:proofErr w:type="spellEnd"/>
      <w:r w:rsidRPr="00BF35D9">
        <w:rPr>
          <w:rFonts w:ascii="PT Astra Serif" w:hAnsi="PT Astra Serif"/>
          <w:sz w:val="28"/>
          <w:szCs w:val="28"/>
        </w:rPr>
        <w:t>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t>6.2. Отдел лесного контроля и лесной охраны.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>6.3. Отдел использования лесов.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>6.4. Отдел долгосрочного бюджетного планирования в лесном хозяйстве.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>7. Департамент экономики и организационной работы:</w:t>
      </w:r>
    </w:p>
    <w:p w:rsidR="00882266" w:rsidRPr="00BF35D9" w:rsidRDefault="00D5766A">
      <w:pPr>
        <w:tabs>
          <w:tab w:val="left" w:pos="1140"/>
        </w:tabs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t>7.1. Отдел бухгалтерского учёта, администрирования платежей</w:t>
      </w:r>
      <w:r w:rsidRPr="00BF35D9">
        <w:rPr>
          <w:rFonts w:ascii="PT Astra Serif" w:hAnsi="PT Astra Serif"/>
          <w:sz w:val="28"/>
          <w:szCs w:val="28"/>
        </w:rPr>
        <w:br/>
        <w:t>и арендной платы.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>7.2. Отдел закупок.</w:t>
      </w:r>
    </w:p>
    <w:p w:rsidR="00882266" w:rsidRPr="00BF35D9" w:rsidRDefault="00D5766A">
      <w:pPr>
        <w:tabs>
          <w:tab w:val="left" w:pos="1020"/>
        </w:tabs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t>7.3. Отдел организационной, аналитической работы и проектного управления в лесном хозяйстве.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>8. Департамент охотничьего хозяйства и рыболовства.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F35D9">
        <w:rPr>
          <w:rFonts w:ascii="PT Astra Serif" w:hAnsi="PT Astra Serif"/>
          <w:sz w:val="28"/>
          <w:szCs w:val="28"/>
        </w:rPr>
        <w:t>9. Департамент правовой работы.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t>10. Ведущий консультант (по внутреннему финансовому контролю</w:t>
      </w:r>
      <w:r w:rsidRPr="00BF35D9">
        <w:rPr>
          <w:rFonts w:ascii="PT Astra Serif" w:hAnsi="PT Astra Serif"/>
          <w:sz w:val="28"/>
          <w:szCs w:val="28"/>
        </w:rPr>
        <w:br/>
        <w:t>и аудиту).</w:t>
      </w:r>
    </w:p>
    <w:p w:rsidR="00882266" w:rsidRPr="00BF35D9" w:rsidRDefault="00D5766A">
      <w:pPr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hAnsi="PT Astra Serif"/>
          <w:color w:val="000000"/>
          <w:sz w:val="28"/>
          <w:szCs w:val="28"/>
        </w:rPr>
        <w:t>11. Консультант (по мобилизационной работе).</w:t>
      </w:r>
    </w:p>
    <w:p w:rsidR="00882266" w:rsidRPr="00BF35D9" w:rsidRDefault="0088226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82266" w:rsidRPr="00BF35D9" w:rsidRDefault="00D5766A" w:rsidP="00BF35D9">
      <w:pPr>
        <w:jc w:val="center"/>
        <w:rPr>
          <w:rFonts w:ascii="PT Astra Serif" w:hAnsi="PT Astra Serif"/>
        </w:rPr>
      </w:pPr>
      <w:r w:rsidRPr="00BF35D9">
        <w:rPr>
          <w:rFonts w:ascii="PT Astra Serif" w:hAnsi="PT Astra Serif"/>
          <w:sz w:val="28"/>
          <w:szCs w:val="28"/>
        </w:rPr>
        <w:t>_____________».</w:t>
      </w:r>
    </w:p>
    <w:p w:rsidR="00882266" w:rsidRPr="00BF35D9" w:rsidRDefault="00D5766A">
      <w:pPr>
        <w:tabs>
          <w:tab w:val="left" w:pos="900"/>
          <w:tab w:val="left" w:pos="960"/>
        </w:tabs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4. П</w:t>
      </w:r>
      <w:r w:rsidRPr="00BF35D9">
        <w:rPr>
          <w:rFonts w:ascii="PT Astra Serif" w:eastAsia="Calibri" w:hAnsi="PT Astra Serif" w:cs="Calibri"/>
          <w:sz w:val="28"/>
        </w:rPr>
        <w:t>ризнать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утратившими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силу</w:t>
      </w:r>
      <w:r w:rsidRPr="00BF35D9">
        <w:rPr>
          <w:rFonts w:ascii="PT Astra Serif" w:eastAsia="PT Astra Serif" w:hAnsi="PT Astra Serif" w:cs="PT Astra Serif"/>
          <w:sz w:val="28"/>
        </w:rPr>
        <w:t xml:space="preserve"> абзацы четвёртый и пятый пункта 1 </w:t>
      </w:r>
      <w:r w:rsidRPr="00BF35D9">
        <w:rPr>
          <w:rFonts w:ascii="PT Astra Serif" w:eastAsia="Calibri" w:hAnsi="PT Astra Serif" w:cs="Calibri"/>
          <w:sz w:val="28"/>
        </w:rPr>
        <w:t>изменений в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Положение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о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Министерстве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природы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и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цикличной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экономики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Ульяновской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области</w:t>
      </w:r>
      <w:r w:rsidRPr="00BF35D9">
        <w:rPr>
          <w:rFonts w:ascii="PT Astra Serif" w:eastAsia="PT Astra Serif" w:hAnsi="PT Astra Serif" w:cs="PT Astra Serif"/>
          <w:sz w:val="28"/>
        </w:rPr>
        <w:t xml:space="preserve">, </w:t>
      </w:r>
      <w:r w:rsidRPr="00BF35D9">
        <w:rPr>
          <w:rFonts w:ascii="PT Astra Serif" w:eastAsia="Calibri" w:hAnsi="PT Astra Serif" w:cs="Calibri"/>
          <w:sz w:val="28"/>
        </w:rPr>
        <w:t>утверждённых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постановлением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Правительства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Ульяновской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области от</w:t>
      </w:r>
      <w:r w:rsidRPr="00BF35D9">
        <w:rPr>
          <w:rFonts w:ascii="PT Astra Serif" w:eastAsia="PT Astra Serif" w:hAnsi="PT Astra Serif" w:cs="PT Astra Serif"/>
          <w:sz w:val="28"/>
        </w:rPr>
        <w:t xml:space="preserve"> 15.07.2020 № 15/366-</w:t>
      </w:r>
      <w:r w:rsidRPr="00BF35D9">
        <w:rPr>
          <w:rFonts w:ascii="PT Astra Serif" w:eastAsia="Calibri" w:hAnsi="PT Astra Serif" w:cs="Calibri"/>
          <w:sz w:val="28"/>
        </w:rPr>
        <w:t>П</w:t>
      </w:r>
      <w:r w:rsidRPr="00BF35D9">
        <w:rPr>
          <w:rFonts w:ascii="PT Astra Serif" w:eastAsia="PT Astra Serif" w:hAnsi="PT Astra Serif" w:cs="PT Astra Serif"/>
          <w:sz w:val="28"/>
        </w:rPr>
        <w:t xml:space="preserve"> «</w:t>
      </w:r>
      <w:r w:rsidRPr="00BF35D9">
        <w:rPr>
          <w:rFonts w:ascii="PT Astra Serif" w:eastAsia="PT Astra Serif" w:hAnsi="PT Astra Serif" w:cs="PT Astra Serif"/>
          <w:sz w:val="28"/>
          <w:szCs w:val="28"/>
        </w:rPr>
        <w:t>О внесении изменений</w:t>
      </w:r>
      <w:r w:rsidRPr="00BF35D9">
        <w:rPr>
          <w:rFonts w:ascii="PT Astra Serif" w:eastAsia="PT Astra Serif" w:hAnsi="PT Astra Serif" w:cs="PT Astra Serif"/>
          <w:sz w:val="28"/>
          <w:szCs w:val="28"/>
        </w:rPr>
        <w:br/>
        <w:t>в постановление Правительства Ульяновской области от 06.07.2018</w:t>
      </w:r>
      <w:r w:rsidRPr="00BF35D9">
        <w:rPr>
          <w:rFonts w:ascii="PT Astra Serif" w:eastAsia="PT Astra Serif" w:hAnsi="PT Astra Serif" w:cs="PT Astra Serif"/>
          <w:sz w:val="28"/>
          <w:szCs w:val="28"/>
        </w:rPr>
        <w:br/>
        <w:t>№ 16/299-П</w:t>
      </w:r>
      <w:r w:rsidRPr="00BF35D9">
        <w:rPr>
          <w:rFonts w:ascii="PT Astra Serif" w:eastAsia="PT Astra Serif" w:hAnsi="PT Astra Serif" w:cs="PT Astra Serif"/>
          <w:sz w:val="28"/>
        </w:rPr>
        <w:t>».</w:t>
      </w:r>
    </w:p>
    <w:p w:rsidR="00882266" w:rsidRPr="00BF35D9" w:rsidRDefault="00D5766A">
      <w:pPr>
        <w:tabs>
          <w:tab w:val="left" w:pos="900"/>
          <w:tab w:val="left" w:pos="960"/>
        </w:tabs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5. </w:t>
      </w:r>
      <w:bookmarkStart w:id="1" w:name="__DdeLink__351_3144106685"/>
      <w:r w:rsidRPr="00BF35D9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Настоящее постановление вступает в силу </w:t>
      </w:r>
      <w:bookmarkEnd w:id="1"/>
      <w:r w:rsidRPr="00BF35D9">
        <w:rPr>
          <w:rFonts w:ascii="PT Astra Serif" w:eastAsia="PT Astra Serif" w:hAnsi="PT Astra Serif" w:cs="PT Astra Serif"/>
          <w:sz w:val="28"/>
          <w:szCs w:val="28"/>
        </w:rPr>
        <w:t>с 1 сентября 2022 года,</w:t>
      </w:r>
      <w:r w:rsidRPr="00BF35D9">
        <w:rPr>
          <w:rFonts w:ascii="PT Astra Serif" w:eastAsia="PT Astra Serif" w:hAnsi="PT Astra Serif" w:cs="PT Astra Serif"/>
          <w:sz w:val="28"/>
          <w:szCs w:val="28"/>
        </w:rPr>
        <w:br/>
        <w:t xml:space="preserve">за исключением подпункта «б» подпункта 2 пункта 3 утверждённых настоящим постановлением изменений в Положение о Министерстве природы и цикличной экономики Ульяновской области, </w:t>
      </w:r>
      <w:proofErr w:type="gramStart"/>
      <w:r w:rsidRPr="00BF35D9">
        <w:rPr>
          <w:rFonts w:ascii="PT Astra Serif" w:eastAsia="PT Astra Serif" w:hAnsi="PT Astra Serif" w:cs="PT Astra Serif"/>
          <w:sz w:val="28"/>
          <w:szCs w:val="28"/>
        </w:rPr>
        <w:t>который</w:t>
      </w:r>
      <w:proofErr w:type="gramEnd"/>
      <w:r w:rsidRPr="00BF35D9">
        <w:rPr>
          <w:rFonts w:ascii="PT Astra Serif" w:eastAsia="PT Astra Serif" w:hAnsi="PT Astra Serif" w:cs="PT Astra Serif"/>
          <w:sz w:val="28"/>
          <w:szCs w:val="28"/>
        </w:rPr>
        <w:t xml:space="preserve"> вступает в силу с 1 октября 2022 года.</w:t>
      </w:r>
    </w:p>
    <w:p w:rsidR="00882266" w:rsidRPr="00BF35D9" w:rsidRDefault="00882266">
      <w:pPr>
        <w:tabs>
          <w:tab w:val="left" w:pos="900"/>
          <w:tab w:val="left" w:pos="960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82266" w:rsidRPr="00BF35D9" w:rsidRDefault="00882266">
      <w:pPr>
        <w:tabs>
          <w:tab w:val="left" w:pos="900"/>
          <w:tab w:val="left" w:pos="960"/>
        </w:tabs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882266" w:rsidRPr="00BF35D9" w:rsidRDefault="00882266">
      <w:pPr>
        <w:tabs>
          <w:tab w:val="left" w:pos="900"/>
          <w:tab w:val="left" w:pos="960"/>
        </w:tabs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BF35D9" w:rsidRDefault="00D5766A" w:rsidP="00BF35D9">
      <w:pPr>
        <w:tabs>
          <w:tab w:val="left" w:pos="900"/>
          <w:tab w:val="left" w:pos="960"/>
        </w:tabs>
        <w:ind w:right="-1"/>
        <w:jc w:val="both"/>
        <w:rPr>
          <w:rFonts w:ascii="PT Astra Serif" w:eastAsia="PT Astra Serif" w:hAnsi="PT Astra Serif"/>
          <w:color w:val="000000"/>
          <w:sz w:val="28"/>
          <w:szCs w:val="28"/>
        </w:rPr>
        <w:sectPr w:rsidR="00BF35D9" w:rsidSect="00BF35D9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4096"/>
        </w:sectPr>
      </w:pP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Председатель 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Pr="00BF35D9">
        <w:rPr>
          <w:rFonts w:ascii="PT Astra Serif" w:eastAsia="PT Astra Serif" w:hAnsi="PT Astra Serif"/>
          <w:color w:val="000000"/>
          <w:sz w:val="28"/>
          <w:szCs w:val="28"/>
        </w:rPr>
        <w:t>Правительства области</w:t>
      </w:r>
      <w:r w:rsidR="00BF35D9">
        <w:rPr>
          <w:rFonts w:ascii="PT Astra Serif" w:eastAsia="PT Astra Serif" w:hAnsi="PT Astra Serif"/>
          <w:color w:val="000000"/>
          <w:sz w:val="28"/>
          <w:szCs w:val="28"/>
        </w:rPr>
        <w:t xml:space="preserve">     </w:t>
      </w:r>
      <w:r w:rsidRPr="00BF35D9">
        <w:rPr>
          <w:rFonts w:ascii="PT Astra Serif" w:eastAsia="PT Astra Serif" w:hAnsi="PT Astra Serif"/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 w:rsidRPr="00BF35D9">
        <w:rPr>
          <w:rFonts w:ascii="PT Astra Serif" w:eastAsia="PT Astra Serif" w:hAnsi="PT Astra Serif"/>
          <w:color w:val="000000"/>
          <w:sz w:val="28"/>
          <w:szCs w:val="28"/>
        </w:rPr>
        <w:t>В.Н.Разумков</w:t>
      </w:r>
      <w:proofErr w:type="spellEnd"/>
    </w:p>
    <w:p w:rsidR="00882266" w:rsidRPr="00BF35D9" w:rsidRDefault="00D5766A" w:rsidP="0032016F">
      <w:pPr>
        <w:spacing w:line="235" w:lineRule="auto"/>
        <w:ind w:left="5670" w:right="-57"/>
        <w:jc w:val="center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color w:val="000000"/>
          <w:sz w:val="28"/>
        </w:rPr>
        <w:lastRenderedPageBreak/>
        <w:t>УТВЕРЖДЕНЫ</w:t>
      </w:r>
    </w:p>
    <w:p w:rsidR="00882266" w:rsidRPr="00BF35D9" w:rsidRDefault="00882266" w:rsidP="0032016F">
      <w:pPr>
        <w:spacing w:line="235" w:lineRule="auto"/>
        <w:ind w:left="5670"/>
        <w:jc w:val="center"/>
        <w:rPr>
          <w:rFonts w:ascii="PT Astra Serif" w:eastAsia="PT Astra Serif" w:hAnsi="PT Astra Serif" w:cs="PT Astra Serif"/>
          <w:color w:val="000000"/>
          <w:sz w:val="28"/>
        </w:rPr>
      </w:pPr>
    </w:p>
    <w:p w:rsidR="00882266" w:rsidRPr="00BF35D9" w:rsidRDefault="00D5766A" w:rsidP="0032016F">
      <w:pPr>
        <w:spacing w:line="235" w:lineRule="auto"/>
        <w:ind w:left="5670"/>
        <w:jc w:val="center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color w:val="000000"/>
          <w:sz w:val="28"/>
        </w:rPr>
        <w:t>постановлением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Правительства</w:t>
      </w:r>
    </w:p>
    <w:p w:rsidR="00882266" w:rsidRPr="00BF35D9" w:rsidRDefault="00D5766A" w:rsidP="0032016F">
      <w:pPr>
        <w:spacing w:line="235" w:lineRule="auto"/>
        <w:ind w:left="5670"/>
        <w:jc w:val="center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color w:val="000000"/>
          <w:sz w:val="28"/>
        </w:rPr>
        <w:t>Ульяновской</w:t>
      </w:r>
      <w:r w:rsidRPr="00BF35D9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color w:val="000000"/>
          <w:sz w:val="28"/>
        </w:rPr>
        <w:t>области</w:t>
      </w:r>
    </w:p>
    <w:p w:rsidR="00882266" w:rsidRDefault="00882266" w:rsidP="0032016F">
      <w:pPr>
        <w:spacing w:line="235" w:lineRule="auto"/>
        <w:rPr>
          <w:rFonts w:ascii="PT Astra Serif" w:eastAsia="PT Astra Serif" w:hAnsi="PT Astra Serif" w:cs="PT Astra Serif"/>
          <w:color w:val="000000"/>
          <w:sz w:val="28"/>
        </w:rPr>
      </w:pPr>
    </w:p>
    <w:p w:rsidR="00BF35D9" w:rsidRPr="00BF35D9" w:rsidRDefault="00BF35D9" w:rsidP="0032016F">
      <w:pPr>
        <w:spacing w:line="235" w:lineRule="auto"/>
        <w:rPr>
          <w:rFonts w:ascii="PT Astra Serif" w:eastAsia="PT Astra Serif" w:hAnsi="PT Astra Serif" w:cs="PT Astra Serif"/>
          <w:color w:val="000000"/>
          <w:sz w:val="28"/>
        </w:rPr>
      </w:pPr>
    </w:p>
    <w:p w:rsidR="00882266" w:rsidRPr="00BF35D9" w:rsidRDefault="00882266" w:rsidP="0032016F">
      <w:pPr>
        <w:spacing w:line="235" w:lineRule="auto"/>
        <w:rPr>
          <w:rFonts w:ascii="PT Astra Serif" w:eastAsia="PT Astra Serif" w:hAnsi="PT Astra Serif" w:cs="PT Astra Serif"/>
          <w:color w:val="000000"/>
          <w:sz w:val="28"/>
        </w:rPr>
      </w:pPr>
    </w:p>
    <w:p w:rsidR="00882266" w:rsidRPr="00BF35D9" w:rsidRDefault="00882266" w:rsidP="0032016F">
      <w:pPr>
        <w:spacing w:line="235" w:lineRule="auto"/>
        <w:rPr>
          <w:rFonts w:ascii="PT Astra Serif" w:eastAsia="PT Astra Serif" w:hAnsi="PT Astra Serif" w:cs="PT Astra Serif"/>
          <w:color w:val="000000"/>
          <w:sz w:val="28"/>
        </w:rPr>
      </w:pPr>
    </w:p>
    <w:p w:rsidR="00882266" w:rsidRPr="00BF35D9" w:rsidRDefault="00D5766A" w:rsidP="0032016F">
      <w:pPr>
        <w:spacing w:line="235" w:lineRule="auto"/>
        <w:jc w:val="center"/>
        <w:rPr>
          <w:rFonts w:ascii="PT Astra Serif" w:hAnsi="PT Astra Serif"/>
          <w:color w:val="000000"/>
        </w:rPr>
      </w:pPr>
      <w:r w:rsidRPr="00BF35D9">
        <w:rPr>
          <w:rFonts w:ascii="PT Astra Serif" w:eastAsia="Calibri" w:hAnsi="PT Astra Serif" w:cs="Calibri"/>
          <w:b/>
          <w:color w:val="000000"/>
          <w:sz w:val="28"/>
        </w:rPr>
        <w:t>ИЗМЕНЕНИЯ</w:t>
      </w:r>
    </w:p>
    <w:p w:rsidR="00882266" w:rsidRPr="00BF35D9" w:rsidRDefault="00D5766A" w:rsidP="0032016F">
      <w:pPr>
        <w:spacing w:line="235" w:lineRule="auto"/>
        <w:jc w:val="center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b/>
          <w:color w:val="000000"/>
          <w:sz w:val="28"/>
        </w:rPr>
        <w:t>в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Положение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о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Министерстве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bCs/>
          <w:color w:val="000000"/>
          <w:sz w:val="28"/>
          <w:szCs w:val="28"/>
        </w:rPr>
        <w:t>природы</w:t>
      </w:r>
    </w:p>
    <w:p w:rsidR="00882266" w:rsidRPr="00BF35D9" w:rsidRDefault="00D5766A" w:rsidP="0032016F">
      <w:pPr>
        <w:spacing w:line="235" w:lineRule="auto"/>
        <w:jc w:val="center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b/>
          <w:bCs/>
          <w:color w:val="000000"/>
          <w:sz w:val="28"/>
          <w:szCs w:val="28"/>
        </w:rPr>
        <w:t xml:space="preserve">и цикличной экономики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Ульяновской</w:t>
      </w:r>
      <w:r w:rsidRPr="00BF35D9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BF35D9">
        <w:rPr>
          <w:rFonts w:ascii="PT Astra Serif" w:eastAsia="Calibri" w:hAnsi="PT Astra Serif" w:cs="Calibri"/>
          <w:b/>
          <w:color w:val="000000"/>
          <w:sz w:val="28"/>
        </w:rPr>
        <w:t>области</w:t>
      </w:r>
    </w:p>
    <w:p w:rsidR="00882266" w:rsidRPr="00BF35D9" w:rsidRDefault="00882266" w:rsidP="0032016F">
      <w:pPr>
        <w:tabs>
          <w:tab w:val="left" w:pos="675"/>
        </w:tabs>
        <w:spacing w:line="235" w:lineRule="auto"/>
        <w:ind w:left="283"/>
        <w:jc w:val="both"/>
        <w:rPr>
          <w:rFonts w:ascii="PT Astra Serif" w:eastAsia="Calibri" w:hAnsi="PT Astra Serif" w:cs="Calibri"/>
          <w:color w:val="00A933"/>
          <w:sz w:val="28"/>
        </w:rPr>
      </w:pP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sz w:val="28"/>
        </w:rPr>
        <w:t>1. В наименовании слова «природы и цикличной экономики» заменить словами «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>природных ресурсов и экологии».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sz w:val="28"/>
        </w:rPr>
        <w:t>2. В разделе 1: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sz w:val="28"/>
        </w:rPr>
        <w:t>1) в пункте 1.1 слова «природы и цикличной экономики» заменить словами «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>природных ресурсов и экологии</w:t>
      </w:r>
      <w:r w:rsidRPr="00BF35D9">
        <w:rPr>
          <w:rFonts w:ascii="PT Astra Serif" w:eastAsia="Calibri" w:hAnsi="PT Astra Serif" w:cs="Calibri"/>
          <w:sz w:val="28"/>
          <w:szCs w:val="28"/>
        </w:rPr>
        <w:t>», слова «государственной власти» исключить;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sz w:val="28"/>
          <w:szCs w:val="28"/>
        </w:rPr>
        <w:t>2) в пункте 1.8 слова «природы и цикличной экономики» заменить словами «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>природных ресурсов и экологии</w:t>
      </w:r>
      <w:r w:rsidRPr="00BF35D9">
        <w:rPr>
          <w:rFonts w:ascii="PT Astra Serif" w:eastAsia="Calibri" w:hAnsi="PT Astra Serif" w:cs="Calibri"/>
          <w:sz w:val="28"/>
          <w:szCs w:val="28"/>
        </w:rPr>
        <w:t>».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sz w:val="28"/>
        </w:rPr>
        <w:t>3. В</w:t>
      </w:r>
      <w:r w:rsidRPr="00BF35D9">
        <w:rPr>
          <w:rFonts w:ascii="PT Astra Serif" w:eastAsia="PT Astra Serif" w:hAnsi="PT Astra Serif" w:cs="PT Astra Serif"/>
          <w:sz w:val="28"/>
        </w:rPr>
        <w:t xml:space="preserve"> </w:t>
      </w:r>
      <w:r w:rsidRPr="00BF35D9">
        <w:rPr>
          <w:rFonts w:ascii="PT Astra Serif" w:eastAsia="Calibri" w:hAnsi="PT Astra Serif" w:cs="Calibri"/>
          <w:sz w:val="28"/>
        </w:rPr>
        <w:t>разделе</w:t>
      </w:r>
      <w:r w:rsidRPr="00BF35D9">
        <w:rPr>
          <w:rFonts w:ascii="PT Astra Serif" w:eastAsia="PT Astra Serif" w:hAnsi="PT Astra Serif" w:cs="PT Astra Serif"/>
          <w:sz w:val="28"/>
        </w:rPr>
        <w:t xml:space="preserve"> 2: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1) абзац девятый пункта 2.1 после слов «лесной контроль (надзор)» дополнить словами «и лесную охрану», слова «(в том числе в области пожарной безопасности в лесах)» исключить;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2) в пункте 2.4: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а) в абзаце шестом слова «государственной власти» исключить;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б) дополнить новым абзацем тридцать шестым следующего содержания: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proofErr w:type="gramStart"/>
      <w:r w:rsidRPr="00BF35D9">
        <w:rPr>
          <w:rFonts w:ascii="PT Astra Serif" w:eastAsia="PT Astra Serif" w:hAnsi="PT Astra Serif" w:cs="PT Astra Serif"/>
          <w:sz w:val="28"/>
        </w:rPr>
        <w:t>«разрабатывает и утверждает по согласованию с уполномоченным Правительством Российской Федерации федеральным органом исполнительной власти, осуществляющим государственное управление в области охраны окружающей среды, план мероприятий по выявлению и оценке объектов накопленного вреда окружающей среде и (или) организации работ</w:t>
      </w:r>
      <w:r w:rsidRPr="00BF35D9">
        <w:rPr>
          <w:rFonts w:ascii="PT Astra Serif" w:eastAsia="PT Astra Serif" w:hAnsi="PT Astra Serif" w:cs="PT Astra Serif"/>
          <w:sz w:val="28"/>
        </w:rPr>
        <w:br/>
        <w:t>по ликвидации накопленного вреда окружающей среде в случае наличия</w:t>
      </w:r>
      <w:r w:rsidRPr="00BF35D9">
        <w:rPr>
          <w:rFonts w:ascii="PT Astra Serif" w:eastAsia="PT Astra Serif" w:hAnsi="PT Astra Serif" w:cs="PT Astra Serif"/>
          <w:sz w:val="28"/>
        </w:rPr>
        <w:br/>
        <w:t>на территории Ульяновской области объектов накопленного вреда окружающей с</w:t>
      </w:r>
      <w:r w:rsidR="00BF35D9">
        <w:rPr>
          <w:rFonts w:ascii="PT Astra Serif" w:eastAsia="PT Astra Serif" w:hAnsi="PT Astra Serif" w:cs="PT Astra Serif"/>
          <w:sz w:val="28"/>
        </w:rPr>
        <w:t>реде, а в случае их отсутствия</w:t>
      </w:r>
      <w:proofErr w:type="gramEnd"/>
      <w:r w:rsidR="00BF35D9">
        <w:rPr>
          <w:rFonts w:ascii="PT Astra Serif" w:eastAsia="PT Astra Serif" w:hAnsi="PT Astra Serif" w:cs="PT Astra Serif"/>
          <w:sz w:val="28"/>
        </w:rPr>
        <w:t xml:space="preserve"> –</w:t>
      </w:r>
      <w:r w:rsidRPr="00BF35D9">
        <w:rPr>
          <w:rFonts w:ascii="PT Astra Serif" w:eastAsia="PT Astra Serif" w:hAnsi="PT Astra Serif" w:cs="PT Astra Serif"/>
          <w:sz w:val="28"/>
        </w:rPr>
        <w:t xml:space="preserve"> иных мероприятий по предотвращению </w:t>
      </w:r>
      <w:r w:rsidR="00BF35D9">
        <w:rPr>
          <w:rFonts w:ascii="PT Astra Serif" w:eastAsia="PT Astra Serif" w:hAnsi="PT Astra Serif" w:cs="PT Astra Serif"/>
          <w:sz w:val="28"/>
        </w:rPr>
        <w:br/>
      </w:r>
      <w:r w:rsidRPr="00BF35D9">
        <w:rPr>
          <w:rFonts w:ascii="PT Astra Serif" w:eastAsia="PT Astra Serif" w:hAnsi="PT Astra Serif" w:cs="PT Astra Serif"/>
          <w:sz w:val="28"/>
        </w:rPr>
        <w:t>и (или) снижению негативного воздействия хозяйственной и иной деятельности</w:t>
      </w:r>
      <w:r w:rsidRPr="00BF35D9">
        <w:rPr>
          <w:rFonts w:ascii="PT Astra Serif" w:eastAsia="PT Astra Serif" w:hAnsi="PT Astra Serif" w:cs="PT Astra Serif"/>
          <w:sz w:val="28"/>
        </w:rPr>
        <w:br/>
        <w:t>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</w:r>
      <w:proofErr w:type="gramStart"/>
      <w:r w:rsidRPr="00BF35D9">
        <w:rPr>
          <w:rFonts w:ascii="PT Astra Serif" w:eastAsia="PT Astra Serif" w:hAnsi="PT Astra Serif" w:cs="PT Astra Serif"/>
          <w:sz w:val="28"/>
        </w:rPr>
        <w:t>.»;</w:t>
      </w:r>
      <w:proofErr w:type="gramEnd"/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BF35D9">
        <w:rPr>
          <w:rFonts w:ascii="PT Astra Serif" w:eastAsia="PT Astra Serif" w:hAnsi="PT Astra Serif" w:cs="PT Astra Serif"/>
          <w:sz w:val="28"/>
        </w:rPr>
        <w:t>3) в пункте 2.9:</w:t>
      </w:r>
    </w:p>
    <w:p w:rsidR="00882266" w:rsidRPr="00BF35D9" w:rsidRDefault="00D5766A" w:rsidP="0032016F">
      <w:pPr>
        <w:widowControl/>
        <w:spacing w:line="235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  <w:lang w:bidi="ar-SA"/>
        </w:rPr>
      </w:pPr>
      <w:r w:rsidRPr="00BF35D9">
        <w:rPr>
          <w:rFonts w:ascii="PT Astra Serif" w:eastAsia="PT Astra Serif" w:hAnsi="PT Astra Serif" w:cs="PT Astra Serif"/>
          <w:sz w:val="28"/>
        </w:rPr>
        <w:t>а) в абзаце третьем слова «</w:t>
      </w:r>
      <w:r w:rsidRPr="00BF35D9">
        <w:rPr>
          <w:rFonts w:ascii="PT Astra Serif" w:hAnsi="PT Astra Serif" w:cs="PT Astra Serif"/>
          <w:kern w:val="0"/>
          <w:sz w:val="28"/>
          <w:szCs w:val="28"/>
          <w:lang w:bidi="ar-SA"/>
        </w:rPr>
        <w:t>производства и потребления Ульяновской области» исключить;</w:t>
      </w:r>
    </w:p>
    <w:p w:rsidR="00882266" w:rsidRPr="00BF35D9" w:rsidRDefault="00D5766A" w:rsidP="0032016F">
      <w:pPr>
        <w:widowControl/>
        <w:spacing w:line="235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  <w:lang w:bidi="ar-SA"/>
        </w:rPr>
      </w:pPr>
      <w:r w:rsidRPr="00BF35D9">
        <w:rPr>
          <w:rFonts w:ascii="PT Astra Serif" w:hAnsi="PT Astra Serif" w:cs="PT Astra Serif"/>
          <w:kern w:val="0"/>
          <w:sz w:val="28"/>
          <w:szCs w:val="28"/>
          <w:lang w:bidi="ar-SA"/>
        </w:rPr>
        <w:t>б) абзац четвёртый признать утратившим силу.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4. Раздел 3 дополнить абзацем сорок вторым следующего содержания:</w:t>
      </w:r>
    </w:p>
    <w:p w:rsidR="00882266" w:rsidRPr="00BF35D9" w:rsidRDefault="00D5766A" w:rsidP="0032016F">
      <w:pPr>
        <w:tabs>
          <w:tab w:val="left" w:pos="675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Calibri" w:hAnsi="PT Astra Serif" w:cs="Calibri"/>
          <w:sz w:val="28"/>
        </w:rPr>
        <w:t xml:space="preserve">«вести региональный кадастр отходов, включающий в себя данные, представляемые органами местного самоуправления, а также индивидуальными </w:t>
      </w:r>
      <w:r w:rsidRPr="00AD502F">
        <w:rPr>
          <w:rFonts w:ascii="PT Astra Serif" w:eastAsia="Calibri" w:hAnsi="PT Astra Serif" w:cs="Calibri"/>
          <w:spacing w:val="-4"/>
          <w:sz w:val="28"/>
        </w:rPr>
        <w:lastRenderedPageBreak/>
        <w:t>предпринимателями, юридическими лицами,</w:t>
      </w:r>
      <w:r w:rsidR="00BF35D9" w:rsidRPr="00AD502F">
        <w:rPr>
          <w:rFonts w:ascii="PT Astra Serif" w:eastAsia="Calibri" w:hAnsi="PT Astra Serif" w:cs="Calibri"/>
          <w:spacing w:val="-4"/>
          <w:sz w:val="28"/>
        </w:rPr>
        <w:t xml:space="preserve"> осуществляющи</w:t>
      </w:r>
      <w:r w:rsidR="00AD502F" w:rsidRPr="00AD502F">
        <w:rPr>
          <w:rFonts w:ascii="PT Astra Serif" w:eastAsia="Calibri" w:hAnsi="PT Astra Serif" w:cs="Calibri"/>
          <w:spacing w:val="-4"/>
          <w:sz w:val="28"/>
        </w:rPr>
        <w:t>ми</w:t>
      </w:r>
      <w:r w:rsidR="00BF35D9" w:rsidRPr="00AD502F">
        <w:rPr>
          <w:rFonts w:ascii="PT Astra Serif" w:eastAsia="Calibri" w:hAnsi="PT Astra Serif" w:cs="Calibri"/>
          <w:spacing w:val="-4"/>
          <w:sz w:val="28"/>
        </w:rPr>
        <w:t xml:space="preserve"> хозяйственную</w:t>
      </w:r>
      <w:r w:rsidR="00BF35D9">
        <w:rPr>
          <w:rFonts w:ascii="PT Astra Serif" w:eastAsia="Calibri" w:hAnsi="PT Astra Serif" w:cs="Calibri"/>
          <w:sz w:val="28"/>
        </w:rPr>
        <w:t xml:space="preserve"> </w:t>
      </w:r>
      <w:r w:rsidR="00AD502F">
        <w:rPr>
          <w:rFonts w:ascii="PT Astra Serif" w:eastAsia="Calibri" w:hAnsi="PT Astra Serif" w:cs="Calibri"/>
          <w:sz w:val="28"/>
        </w:rPr>
        <w:br/>
      </w:r>
      <w:bookmarkStart w:id="2" w:name="_GoBack"/>
      <w:bookmarkEnd w:id="2"/>
      <w:r w:rsidR="00BF35D9">
        <w:rPr>
          <w:rFonts w:ascii="PT Astra Serif" w:eastAsia="Calibri" w:hAnsi="PT Astra Serif" w:cs="Calibri"/>
          <w:sz w:val="28"/>
        </w:rPr>
        <w:t>и (или) иную деятельность,</w:t>
      </w:r>
      <w:r w:rsidRPr="00BF35D9">
        <w:rPr>
          <w:rFonts w:ascii="PT Astra Serif" w:eastAsia="Calibri" w:hAnsi="PT Astra Serif" w:cs="Calibri"/>
          <w:sz w:val="28"/>
        </w:rPr>
        <w:t xml:space="preserve"> в процессе котор</w:t>
      </w:r>
      <w:r w:rsidR="00BF35D9">
        <w:rPr>
          <w:rFonts w:ascii="PT Astra Serif" w:eastAsia="Calibri" w:hAnsi="PT Astra Serif" w:cs="Calibri"/>
          <w:sz w:val="28"/>
        </w:rPr>
        <w:t>ой</w:t>
      </w:r>
      <w:r w:rsidRPr="00BF35D9">
        <w:rPr>
          <w:rFonts w:ascii="PT Astra Serif" w:eastAsia="Calibri" w:hAnsi="PT Astra Serif" w:cs="Calibri"/>
          <w:sz w:val="28"/>
        </w:rPr>
        <w:t xml:space="preserve"> образуются отходы</w:t>
      </w:r>
      <w:proofErr w:type="gramStart"/>
      <w:r w:rsidRPr="00BF35D9">
        <w:rPr>
          <w:rFonts w:ascii="PT Astra Serif" w:eastAsia="Calibri" w:hAnsi="PT Astra Serif" w:cs="Calibri"/>
          <w:sz w:val="28"/>
        </w:rPr>
        <w:t>.».</w:t>
      </w:r>
      <w:proofErr w:type="gramEnd"/>
    </w:p>
    <w:p w:rsidR="00882266" w:rsidRPr="00BF35D9" w:rsidRDefault="00D5766A" w:rsidP="00BF35D9">
      <w:pPr>
        <w:tabs>
          <w:tab w:val="left" w:pos="675"/>
        </w:tabs>
        <w:ind w:firstLine="709"/>
        <w:jc w:val="both"/>
        <w:rPr>
          <w:rFonts w:ascii="PT Astra Serif" w:hAnsi="PT Astra Serif"/>
        </w:rPr>
      </w:pPr>
      <w:r w:rsidRPr="00BF35D9">
        <w:rPr>
          <w:rFonts w:ascii="PT Astra Serif" w:eastAsia="PT Astra Serif" w:hAnsi="PT Astra Serif" w:cs="PT Astra Serif"/>
          <w:sz w:val="28"/>
        </w:rPr>
        <w:t>5</w:t>
      </w:r>
      <w:r w:rsidRPr="00BF35D9">
        <w:rPr>
          <w:rFonts w:ascii="PT Astra Serif" w:eastAsia="Calibri" w:hAnsi="PT Astra Serif" w:cs="Calibri"/>
          <w:sz w:val="28"/>
        </w:rPr>
        <w:t>. В абзаце первом пункта 4.1 раздела 4 слова «природы и цикличной экономики» заменить словами «</w:t>
      </w:r>
      <w:r w:rsidRPr="00BF35D9">
        <w:rPr>
          <w:rFonts w:ascii="PT Astra Serif" w:eastAsia="PT Astra Serif" w:hAnsi="PT Astra Serif" w:cs="PT Astra Serif"/>
          <w:color w:val="000000"/>
          <w:sz w:val="28"/>
          <w:szCs w:val="28"/>
        </w:rPr>
        <w:t>природных ресурсов и экологии</w:t>
      </w:r>
      <w:r w:rsidRPr="00BF35D9">
        <w:rPr>
          <w:rFonts w:ascii="PT Astra Serif" w:eastAsia="Calibri" w:hAnsi="PT Astra Serif" w:cs="Calibri"/>
          <w:sz w:val="28"/>
        </w:rPr>
        <w:t>».</w:t>
      </w:r>
    </w:p>
    <w:p w:rsidR="00882266" w:rsidRPr="00BF35D9" w:rsidRDefault="00882266">
      <w:pPr>
        <w:ind w:firstLine="680"/>
        <w:jc w:val="center"/>
        <w:rPr>
          <w:rFonts w:ascii="PT Astra Serif" w:eastAsia="PT Astra Serif" w:hAnsi="PT Astra Serif" w:cs="PT Astra Serif"/>
          <w:color w:val="000000"/>
          <w:sz w:val="28"/>
        </w:rPr>
      </w:pPr>
    </w:p>
    <w:p w:rsidR="00882266" w:rsidRPr="00BF35D9" w:rsidRDefault="00882266">
      <w:pPr>
        <w:ind w:firstLine="680"/>
        <w:jc w:val="center"/>
        <w:rPr>
          <w:rFonts w:ascii="PT Astra Serif" w:eastAsia="PT Astra Serif" w:hAnsi="PT Astra Serif" w:cs="PT Astra Serif"/>
          <w:color w:val="000000"/>
          <w:sz w:val="28"/>
        </w:rPr>
      </w:pPr>
    </w:p>
    <w:p w:rsidR="00882266" w:rsidRPr="00BF35D9" w:rsidRDefault="00BF35D9" w:rsidP="00BF35D9">
      <w:pPr>
        <w:jc w:val="center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____</w:t>
      </w:r>
      <w:r w:rsidR="00D5766A" w:rsidRPr="00BF35D9">
        <w:rPr>
          <w:rFonts w:ascii="PT Astra Serif" w:eastAsia="PT Astra Serif" w:hAnsi="PT Astra Serif" w:cs="PT Astra Serif"/>
          <w:color w:val="000000"/>
          <w:sz w:val="28"/>
        </w:rPr>
        <w:t>___________</w:t>
      </w:r>
    </w:p>
    <w:sectPr w:rsidR="00882266" w:rsidRPr="00BF35D9" w:rsidSect="00BF35D9"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68" w:rsidRDefault="00A73568">
      <w:r>
        <w:separator/>
      </w:r>
    </w:p>
  </w:endnote>
  <w:endnote w:type="continuationSeparator" w:id="0">
    <w:p w:rsidR="00A73568" w:rsidRDefault="00A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ans">
    <w:altName w:val="Arial"/>
    <w:charset w:val="01"/>
    <w:family w:val="swiss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66" w:rsidRDefault="00882266">
    <w:pPr>
      <w:pStyle w:val="ad"/>
      <w:jc w:val="right"/>
      <w:rPr>
        <w:rFonts w:ascii="PT Astra Serif" w:hAnsi="PT Astra Serif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D9" w:rsidRPr="00BF35D9" w:rsidRDefault="00BF35D9" w:rsidP="00BF35D9">
    <w:pPr>
      <w:pStyle w:val="ad"/>
      <w:jc w:val="right"/>
      <w:rPr>
        <w:rFonts w:ascii="PT Astra Serif" w:hAnsi="PT Astra Serif"/>
        <w:sz w:val="16"/>
      </w:rPr>
    </w:pPr>
    <w:r w:rsidRPr="00BF35D9">
      <w:rPr>
        <w:rFonts w:ascii="PT Astra Serif" w:hAnsi="PT Astra Serif"/>
        <w:sz w:val="16"/>
      </w:rPr>
      <w:t>1708ан2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68" w:rsidRDefault="00A73568">
      <w:r>
        <w:separator/>
      </w:r>
    </w:p>
  </w:footnote>
  <w:footnote w:type="continuationSeparator" w:id="0">
    <w:p w:rsidR="00A73568" w:rsidRDefault="00A73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18326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BF35D9" w:rsidRPr="00BF35D9" w:rsidRDefault="00BF35D9">
        <w:pPr>
          <w:pStyle w:val="ac"/>
          <w:jc w:val="center"/>
          <w:rPr>
            <w:rFonts w:ascii="PT Astra Serif" w:hAnsi="PT Astra Serif"/>
            <w:sz w:val="28"/>
          </w:rPr>
        </w:pPr>
        <w:r w:rsidRPr="00BF35D9">
          <w:rPr>
            <w:rFonts w:ascii="PT Astra Serif" w:hAnsi="PT Astra Serif"/>
            <w:sz w:val="28"/>
          </w:rPr>
          <w:fldChar w:fldCharType="begin"/>
        </w:r>
        <w:r w:rsidRPr="00BF35D9">
          <w:rPr>
            <w:rFonts w:ascii="PT Astra Serif" w:hAnsi="PT Astra Serif"/>
            <w:sz w:val="28"/>
          </w:rPr>
          <w:instrText>PAGE   \* MERGEFORMAT</w:instrText>
        </w:r>
        <w:r w:rsidRPr="00BF35D9">
          <w:rPr>
            <w:rFonts w:ascii="PT Astra Serif" w:hAnsi="PT Astra Serif"/>
            <w:sz w:val="28"/>
          </w:rPr>
          <w:fldChar w:fldCharType="separate"/>
        </w:r>
        <w:r w:rsidR="00AD502F">
          <w:rPr>
            <w:rFonts w:ascii="PT Astra Serif" w:hAnsi="PT Astra Serif"/>
            <w:noProof/>
            <w:sz w:val="28"/>
          </w:rPr>
          <w:t>2</w:t>
        </w:r>
        <w:r w:rsidRPr="00BF35D9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66"/>
    <w:rsid w:val="0024725F"/>
    <w:rsid w:val="0032016F"/>
    <w:rsid w:val="00882266"/>
    <w:rsid w:val="00A73568"/>
    <w:rsid w:val="00AD502F"/>
    <w:rsid w:val="00BF35D9"/>
    <w:rsid w:val="00D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74120E"/>
    <w:rPr>
      <w:sz w:val="22"/>
    </w:rPr>
  </w:style>
  <w:style w:type="character" w:customStyle="1" w:styleId="a4">
    <w:name w:val="Текст выноски Знак"/>
    <w:basedOn w:val="a0"/>
    <w:uiPriority w:val="99"/>
    <w:semiHidden/>
    <w:qFormat/>
    <w:rsid w:val="0074120E"/>
    <w:rPr>
      <w:rFonts w:ascii="Tahoma" w:hAnsi="Tahoma" w:cs="Mangal"/>
      <w:sz w:val="16"/>
      <w:szCs w:val="1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986"/>
        <w:tab w:val="right" w:pos="9972"/>
      </w:tabs>
    </w:pPr>
  </w:style>
  <w:style w:type="paragraph" w:styleId="ac">
    <w:name w:val="header"/>
    <w:basedOn w:val="ab"/>
    <w:uiPriority w:val="99"/>
  </w:style>
  <w:style w:type="paragraph" w:styleId="ad">
    <w:name w:val="footer"/>
    <w:basedOn w:val="ab"/>
  </w:style>
  <w:style w:type="paragraph" w:styleId="ae">
    <w:name w:val="Balloon Text"/>
    <w:basedOn w:val="a"/>
    <w:uiPriority w:val="99"/>
    <w:semiHidden/>
    <w:unhideWhenUsed/>
    <w:qFormat/>
    <w:rsid w:val="0074120E"/>
    <w:rPr>
      <w:rFonts w:ascii="Tahoma" w:hAnsi="Tahoma" w:cs="Mangal"/>
      <w:sz w:val="16"/>
      <w:szCs w:val="14"/>
    </w:rPr>
  </w:style>
  <w:style w:type="paragraph" w:customStyle="1" w:styleId="11">
    <w:name w:val="Заголовок 11"/>
    <w:basedOn w:val="a"/>
    <w:next w:val="a"/>
    <w:qFormat/>
    <w:pPr>
      <w:widowControl/>
      <w:suppressAutoHyphens/>
      <w:spacing w:before="108" w:after="108"/>
      <w:jc w:val="center"/>
    </w:pPr>
    <w:rPr>
      <w:b/>
      <w:bCs/>
      <w:color w:val="00008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74120E"/>
    <w:rPr>
      <w:sz w:val="22"/>
    </w:rPr>
  </w:style>
  <w:style w:type="character" w:customStyle="1" w:styleId="a4">
    <w:name w:val="Текст выноски Знак"/>
    <w:basedOn w:val="a0"/>
    <w:uiPriority w:val="99"/>
    <w:semiHidden/>
    <w:qFormat/>
    <w:rsid w:val="0074120E"/>
    <w:rPr>
      <w:rFonts w:ascii="Tahoma" w:hAnsi="Tahoma" w:cs="Mangal"/>
      <w:sz w:val="16"/>
      <w:szCs w:val="1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986"/>
        <w:tab w:val="right" w:pos="9972"/>
      </w:tabs>
    </w:pPr>
  </w:style>
  <w:style w:type="paragraph" w:styleId="ac">
    <w:name w:val="header"/>
    <w:basedOn w:val="ab"/>
    <w:uiPriority w:val="99"/>
  </w:style>
  <w:style w:type="paragraph" w:styleId="ad">
    <w:name w:val="footer"/>
    <w:basedOn w:val="ab"/>
  </w:style>
  <w:style w:type="paragraph" w:styleId="ae">
    <w:name w:val="Balloon Text"/>
    <w:basedOn w:val="a"/>
    <w:uiPriority w:val="99"/>
    <w:semiHidden/>
    <w:unhideWhenUsed/>
    <w:qFormat/>
    <w:rsid w:val="0074120E"/>
    <w:rPr>
      <w:rFonts w:ascii="Tahoma" w:hAnsi="Tahoma" w:cs="Mangal"/>
      <w:sz w:val="16"/>
      <w:szCs w:val="14"/>
    </w:rPr>
  </w:style>
  <w:style w:type="paragraph" w:customStyle="1" w:styleId="11">
    <w:name w:val="Заголовок 11"/>
    <w:basedOn w:val="a"/>
    <w:next w:val="a"/>
    <w:qFormat/>
    <w:pPr>
      <w:widowControl/>
      <w:suppressAutoHyphens/>
      <w:spacing w:before="108" w:after="108"/>
      <w:jc w:val="center"/>
    </w:pPr>
    <w:rPr>
      <w:b/>
      <w:bCs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AE88E51181CFB47A0031FAEB4D73224989EA98D96DD0DA07A3E3E19AA022430E36044D5FDD4C6196125C65788A9FAB085AB352EAD442BA1B8B8Eo6v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AE88E51181CFB47A0031FAEB4D73224989EA98D96ED6DD02A3E3E19AA022430E36044D5FDD4C6196125C65788A9FAB085AB352EAD442BA1B8B8Eo6v4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06.07.2018 N 16/299-П(ред. от 27.01.2022)"О Министерстве природы и цикличной экономики Ульяновской области"(вместе с "Положением о Министерстве природы и цикличной экономики Ульяновской области")(с изм. и</vt:lpstr>
    </vt:vector>
  </TitlesOfParts>
  <Company>КонсультантПлюс Версия 4021.00.65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06.07.2018 N 16/299-П(ред. от 27.01.2022)"О Министерстве природы и цикличной экономики Ульяновской области"(вместе с "Положением о Министерстве природы и цикличной экономики Ульяновской области")(с изм. и доп., вступающими в силу с 01.04.2022)</dc:title>
  <dc:creator>Федотова Ирина Владиславовна</dc:creator>
  <cp:lastModifiedBy>Ненашева Александра Андреевна</cp:lastModifiedBy>
  <cp:revision>5</cp:revision>
  <cp:lastPrinted>2022-08-16T10:17:00Z</cp:lastPrinted>
  <dcterms:created xsi:type="dcterms:W3CDTF">2022-08-17T07:15:00Z</dcterms:created>
  <dcterms:modified xsi:type="dcterms:W3CDTF">2022-08-17T08:02:00Z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