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E0F0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13D189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1FE59561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45A05E0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3922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F4A203C" w14:textId="00D328F5" w:rsidR="007A7C46" w:rsidRPr="00FC1FE4" w:rsidRDefault="00FC1FE4" w:rsidP="00AD700F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 w:rsidR="00572B1B">
        <w:rPr>
          <w:rFonts w:ascii="PT Astra Serif" w:hAnsi="PT Astra Serif"/>
          <w:sz w:val="28"/>
          <w:szCs w:val="28"/>
          <w:u w:val="single"/>
        </w:rPr>
        <w:t xml:space="preserve"> </w:t>
      </w:r>
      <w:r w:rsidR="00E37A0C" w:rsidRPr="00E37A0C">
        <w:rPr>
          <w:rFonts w:ascii="PT Astra Serif" w:hAnsi="PT Astra Serif"/>
          <w:sz w:val="28"/>
          <w:szCs w:val="28"/>
          <w:u w:val="single"/>
        </w:rPr>
        <w:t>«</w:t>
      </w:r>
      <w:r w:rsidR="00E37A0C" w:rsidRPr="00E37A0C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 Правительства Ульяновской области</w:t>
      </w:r>
      <w:r w:rsidR="00E37A0C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E37A0C" w:rsidRPr="00E37A0C">
        <w:rPr>
          <w:rFonts w:ascii="PT Astra Serif" w:hAnsi="PT Astra Serif"/>
          <w:bCs/>
          <w:sz w:val="28"/>
          <w:szCs w:val="28"/>
          <w:u w:val="single"/>
        </w:rPr>
        <w:t>от 04.03.2011 № 88-П</w:t>
      </w:r>
      <w:r w:rsidR="00E37A0C" w:rsidRPr="00E37A0C">
        <w:rPr>
          <w:rFonts w:ascii="PT Astra Serif" w:hAnsi="PT Astra Serif"/>
          <w:sz w:val="28"/>
          <w:szCs w:val="28"/>
          <w:u w:val="single"/>
        </w:rPr>
        <w:t>» (О приоритетных туристских проектах Ульяновской области)</w:t>
      </w:r>
      <w:r w:rsidR="00572B1B">
        <w:rPr>
          <w:rFonts w:ascii="PT Astra Serif" w:hAnsi="PT Astra Serif"/>
          <w:sz w:val="28"/>
          <w:szCs w:val="28"/>
          <w:u w:val="single"/>
        </w:rPr>
        <w:tab/>
      </w:r>
    </w:p>
    <w:p w14:paraId="55F7B1C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A6B223E" w14:textId="647377BA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E37A0C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B0D51E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CF42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30FF23BB" w14:textId="5F56F0E1" w:rsidR="007A7C46" w:rsidRPr="00AD700F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</w:p>
    <w:p w14:paraId="470A932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7BBD01C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0FD3CF" w14:textId="6AFB10A6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4163964"/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AD700F">
        <w:rPr>
          <w:rFonts w:ascii="PT Astra Serif" w:hAnsi="PT Astra Serif" w:cs="Arial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</w:t>
      </w:r>
      <w:r w:rsidR="00AD700F" w:rsidRPr="00AD700F">
        <w:rPr>
          <w:rFonts w:ascii="PT Astra Serif" w:hAnsi="PT Astra Serif"/>
          <w:sz w:val="28"/>
          <w:szCs w:val="28"/>
        </w:rPr>
        <w:t xml:space="preserve">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73-70-2</w:t>
      </w:r>
      <w:r w:rsidR="00E37A0C">
        <w:rPr>
          <w:rFonts w:ascii="PT Astra Serif" w:hAnsi="PT Astra Serif"/>
          <w:sz w:val="28"/>
          <w:szCs w:val="28"/>
          <w:u w:val="single"/>
        </w:rPr>
        <w:t>0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3D8E81" w14:textId="02AEFAF5" w:rsidR="007A7C46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.ru</w:t>
        </w:r>
      </w:hyperlink>
      <w:bookmarkEnd w:id="0"/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14:paraId="71437744" w14:textId="77777777" w:rsidR="00AD700F" w:rsidRPr="00245001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A2EA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4F778399" w14:textId="7EE490BA" w:rsidR="00E37A0C" w:rsidRPr="00E37A0C" w:rsidRDefault="00E37A0C" w:rsidP="00E37A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E37A0C">
        <w:rPr>
          <w:rFonts w:ascii="PT Astra Serif" w:hAnsi="PT Astra Serif"/>
          <w:sz w:val="28"/>
          <w:szCs w:val="28"/>
          <w:u w:val="single"/>
        </w:rPr>
        <w:t>Предлагаемый способ правового регулирования разработан в  связи</w:t>
      </w:r>
      <w:r w:rsidRPr="00E37A0C">
        <w:rPr>
          <w:rFonts w:ascii="PT Astra Serif" w:hAnsi="PT Astra Serif"/>
          <w:sz w:val="28"/>
          <w:szCs w:val="28"/>
          <w:u w:val="single"/>
        </w:rPr>
        <w:br/>
        <w:t>с приведением</w:t>
      </w:r>
      <w:r w:rsidRPr="00E37A0C">
        <w:rPr>
          <w:rFonts w:ascii="PT Astra Serif" w:hAnsi="PT Astra Serif"/>
          <w:bCs/>
          <w:sz w:val="28"/>
          <w:szCs w:val="28"/>
          <w:u w:val="single"/>
        </w:rPr>
        <w:t xml:space="preserve"> постановления Правительства Ульяновской области </w:t>
      </w:r>
      <w:r w:rsidRPr="00E37A0C">
        <w:rPr>
          <w:rFonts w:ascii="PT Astra Serif" w:hAnsi="PT Astra Serif"/>
          <w:bCs/>
          <w:sz w:val="28"/>
          <w:szCs w:val="28"/>
          <w:u w:val="single"/>
        </w:rPr>
        <w:br/>
        <w:t>от 04.03.2011 № 88-П</w:t>
      </w:r>
      <w:r w:rsidRPr="00E37A0C">
        <w:rPr>
          <w:rFonts w:ascii="PT Astra Serif" w:hAnsi="PT Astra Serif"/>
          <w:sz w:val="28"/>
          <w:szCs w:val="28"/>
          <w:u w:val="single"/>
        </w:rPr>
        <w:t xml:space="preserve"> «О приоритетных туристских проектах Ульяновской области» в соответствие с Законом Ульяновской области от 10.03.2010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E37A0C">
        <w:rPr>
          <w:rFonts w:ascii="PT Astra Serif" w:hAnsi="PT Astra Serif"/>
          <w:sz w:val="28"/>
          <w:szCs w:val="28"/>
          <w:u w:val="single"/>
        </w:rPr>
        <w:t>№ 23-ЗО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sz w:val="28"/>
          <w:szCs w:val="28"/>
          <w:u w:val="single"/>
        </w:rPr>
        <w:t>«О некоторых мерах, способствующих развитию туристской деятельности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sz w:val="28"/>
          <w:szCs w:val="28"/>
          <w:u w:val="single"/>
        </w:rPr>
        <w:t>на территории Ульяновской области» в части изменения наименования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sz w:val="28"/>
          <w:szCs w:val="28"/>
          <w:u w:val="single"/>
        </w:rPr>
        <w:t>и в соответствии с положениями вышеуказанного Закона.</w:t>
      </w:r>
    </w:p>
    <w:p w14:paraId="37006158" w14:textId="490074D4" w:rsidR="00E37A0C" w:rsidRPr="00E37A0C" w:rsidRDefault="00E37A0C" w:rsidP="00E37A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bCs/>
          <w:sz w:val="28"/>
          <w:szCs w:val="28"/>
          <w:u w:val="single"/>
        </w:rPr>
      </w:pPr>
      <w:r w:rsidRPr="00E37A0C">
        <w:rPr>
          <w:rFonts w:ascii="PT Astra Serif" w:hAnsi="PT Astra Serif"/>
          <w:sz w:val="28"/>
          <w:szCs w:val="28"/>
          <w:u w:val="single"/>
        </w:rPr>
        <w:t>Из текста постановления исключается пониженная налоговая ставка налога на прибыль организаций, подлежащего зачислению в областной бюджет Ульяновской области, в соответствии со статьёй 1</w:t>
      </w:r>
      <w:r w:rsidRPr="00E37A0C">
        <w:rPr>
          <w:rFonts w:ascii="PT Astra Serif" w:hAnsi="PT Astra Serif"/>
          <w:sz w:val="28"/>
          <w:szCs w:val="28"/>
          <w:u w:val="single"/>
          <w:vertAlign w:val="superscript"/>
        </w:rPr>
        <w:t xml:space="preserve">13 </w:t>
      </w:r>
      <w:r w:rsidRPr="00E37A0C">
        <w:rPr>
          <w:rFonts w:ascii="PT Astra Serif" w:hAnsi="PT Astra Serif"/>
          <w:bCs/>
          <w:sz w:val="28"/>
          <w:szCs w:val="28"/>
          <w:u w:val="single"/>
        </w:rPr>
        <w:t>закона Ульяновской области от 04.06.2007 № 71-ЗО «О налоговых ставках налога</w:t>
      </w:r>
      <w:r>
        <w:rPr>
          <w:rFonts w:ascii="PT Astra Serif" w:hAnsi="PT Astra Serif"/>
          <w:bCs/>
          <w:sz w:val="28"/>
          <w:szCs w:val="28"/>
          <w:u w:val="single"/>
        </w:rPr>
        <w:br/>
      </w:r>
      <w:r w:rsidRPr="00E37A0C">
        <w:rPr>
          <w:rFonts w:ascii="PT Astra Serif" w:hAnsi="PT Astra Serif"/>
          <w:bCs/>
          <w:sz w:val="28"/>
          <w:szCs w:val="28"/>
          <w:u w:val="single"/>
        </w:rPr>
        <w:t>на прибыль организаций, подлежащего зачислению в областной бюджет Ульяновской области,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bCs/>
          <w:sz w:val="28"/>
          <w:szCs w:val="28"/>
          <w:u w:val="single"/>
        </w:rPr>
        <w:t>в отношении отдельных категорий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bCs/>
          <w:sz w:val="28"/>
          <w:szCs w:val="28"/>
          <w:u w:val="single"/>
        </w:rPr>
        <w:t>налогоплательщиков».</w:t>
      </w:r>
    </w:p>
    <w:p w14:paraId="24A341DD" w14:textId="6BB326E4" w:rsidR="00E37A0C" w:rsidRPr="00E37A0C" w:rsidRDefault="00E37A0C" w:rsidP="00E37A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E37A0C">
        <w:rPr>
          <w:rFonts w:ascii="PT Astra Serif" w:hAnsi="PT Astra Serif"/>
          <w:bCs/>
          <w:sz w:val="28"/>
          <w:szCs w:val="28"/>
          <w:u w:val="single"/>
        </w:rPr>
        <w:t>Также п</w:t>
      </w:r>
      <w:r w:rsidRPr="00E37A0C">
        <w:rPr>
          <w:rFonts w:ascii="PT Astra Serif" w:hAnsi="PT Astra Serif"/>
          <w:sz w:val="28"/>
          <w:szCs w:val="28"/>
          <w:u w:val="single"/>
        </w:rPr>
        <w:t xml:space="preserve">роектом постановления устанавливаются критерии присвоения </w:t>
      </w:r>
      <w:r w:rsidRPr="00E37A0C">
        <w:rPr>
          <w:rFonts w:ascii="PT Astra Serif" w:hAnsi="PT Astra Serif"/>
          <w:sz w:val="28"/>
          <w:szCs w:val="28"/>
          <w:u w:val="single"/>
        </w:rPr>
        <w:lastRenderedPageBreak/>
        <w:t>статуса приоритетного туристского проекта, вносятся технические правки, меняющие формат документа с «Порядок» на «Положение», вносятся юридико-лингвистические правки, проектом постановление приводится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E37A0C">
        <w:rPr>
          <w:rFonts w:ascii="PT Astra Serif" w:hAnsi="PT Astra Serif"/>
          <w:sz w:val="28"/>
          <w:szCs w:val="28"/>
          <w:u w:val="single"/>
        </w:rPr>
        <w:t>в соответствие законодательству и правилам юридической техники.</w:t>
      </w:r>
    </w:p>
    <w:p w14:paraId="1886F970" w14:textId="26A2EC97" w:rsidR="00AD700F" w:rsidRDefault="00E37A0C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  <w:r w:rsidRPr="00E37A0C">
        <w:rPr>
          <w:rFonts w:ascii="PT Astra Serif" w:hAnsi="PT Astra Serif"/>
          <w:sz w:val="28"/>
          <w:szCs w:val="28"/>
          <w:u w:val="single"/>
        </w:rPr>
        <w:t>Проектом также предусматриваются изменения в связи с закреплением полномочий в сфере развития туризма за Министерством искусства</w:t>
      </w:r>
      <w:r w:rsidRPr="00E37A0C">
        <w:rPr>
          <w:rFonts w:ascii="PT Astra Serif" w:hAnsi="PT Astra Serif"/>
          <w:sz w:val="28"/>
          <w:szCs w:val="28"/>
          <w:u w:val="single"/>
        </w:rPr>
        <w:br/>
        <w:t>и культурной политики Ульяновской области.</w:t>
      </w:r>
    </w:p>
    <w:p w14:paraId="64CD00CB" w14:textId="77777777" w:rsidR="006E7AE3" w:rsidRPr="00AD700F" w:rsidRDefault="006E7AE3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</w:p>
    <w:p w14:paraId="11FC3CF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14BBC7EB" w14:textId="70C5E251" w:rsidR="007A7C46" w:rsidRDefault="00E37A0C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37A0C">
        <w:rPr>
          <w:rFonts w:ascii="PT Astra Serif" w:hAnsi="PT Astra Serif"/>
          <w:sz w:val="28"/>
          <w:szCs w:val="28"/>
          <w:u w:val="single"/>
        </w:rPr>
        <w:t>Проектом постановления предусматривается порядок отбора туристских проектов для присвоения им статуса приоритетного туристского проекта Ульяновской области,</w:t>
      </w:r>
      <w:r w:rsidRPr="00E37A0C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iCs/>
          <w:sz w:val="28"/>
          <w:szCs w:val="28"/>
          <w:u w:val="single"/>
        </w:rPr>
        <w:t>порядок принятия решений о лишении туристского проекта статуса приоритетного туристского проекта Ульяновской области</w:t>
      </w:r>
      <w:r>
        <w:rPr>
          <w:rFonts w:ascii="PT Astra Serif" w:hAnsi="PT Astra Serif"/>
          <w:iCs/>
          <w:sz w:val="28"/>
          <w:szCs w:val="28"/>
          <w:u w:val="single"/>
        </w:rPr>
        <w:t xml:space="preserve"> </w:t>
      </w:r>
      <w:r w:rsidRPr="00E37A0C">
        <w:rPr>
          <w:rFonts w:ascii="PT Astra Serif" w:hAnsi="PT Astra Serif"/>
          <w:iCs/>
          <w:sz w:val="28"/>
          <w:szCs w:val="28"/>
          <w:u w:val="single"/>
        </w:rPr>
        <w:t xml:space="preserve">и о приостановке применения к туристскому проекту статуса приоритетного туристского проекта </w:t>
      </w:r>
      <w:r w:rsidRPr="00E37A0C">
        <w:rPr>
          <w:rFonts w:ascii="PT Astra Serif" w:hAnsi="PT Astra Serif"/>
          <w:sz w:val="28"/>
          <w:szCs w:val="28"/>
          <w:u w:val="single"/>
        </w:rPr>
        <w:t>Ульяновской области.</w:t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</w:p>
    <w:p w14:paraId="01B608DB" w14:textId="77777777" w:rsidR="00AD700F" w:rsidRDefault="00AD700F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7CB1003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2D627D93" w14:textId="6B16D0D3" w:rsidR="007A7C46" w:rsidRPr="00FC1FE4" w:rsidRDefault="00245001" w:rsidP="00E37A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Ю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ридически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лица и индивидуальны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Arial"/>
          <w:bCs/>
          <w:sz w:val="28"/>
          <w:szCs w:val="28"/>
          <w:u w:val="single"/>
        </w:rPr>
        <w:t>и, реализу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ю</w:t>
      </w:r>
      <w:r>
        <w:rPr>
          <w:rFonts w:ascii="PT Astra Serif" w:hAnsi="PT Astra Serif" w:cs="Arial"/>
          <w:bCs/>
          <w:sz w:val="28"/>
          <w:szCs w:val="28"/>
          <w:u w:val="single"/>
        </w:rPr>
        <w:t>щие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 xml:space="preserve">туристской </w:t>
      </w:r>
      <w:r w:rsidR="00E37A0C" w:rsidRPr="00AD700F">
        <w:rPr>
          <w:rFonts w:ascii="PT Astra Serif" w:hAnsi="PT Astra Serif" w:cs="Arial"/>
          <w:sz w:val="28"/>
          <w:szCs w:val="28"/>
          <w:u w:val="single"/>
        </w:rPr>
        <w:t>проект</w:t>
      </w:r>
      <w:r w:rsidR="00E37A0C">
        <w:rPr>
          <w:rFonts w:ascii="PT Astra Serif" w:hAnsi="PT Astra Serif" w:cs="Arial"/>
          <w:sz w:val="28"/>
          <w:szCs w:val="28"/>
          <w:u w:val="single"/>
        </w:rPr>
        <w:t>ы</w:t>
      </w:r>
      <w:r w:rsidR="00E37A0C" w:rsidRP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14:paraId="36784C5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57A9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130C327F" w14:textId="1D68D776" w:rsidR="007A7C46" w:rsidRPr="00986F8E" w:rsidRDefault="00986F8E" w:rsidP="00E37A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F9E47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F6BA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09189C9" w14:textId="389E2B5A" w:rsidR="007A7C46" w:rsidRPr="00245001" w:rsidRDefault="00E37A0C" w:rsidP="00E37A0C">
      <w:pPr>
        <w:spacing w:after="0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 w:rsidRPr="00E37A0C">
        <w:rPr>
          <w:rFonts w:ascii="PT Astra Serif" w:eastAsia="Calibri" w:hAnsi="PT Astra Serif" w:cs="Arial"/>
          <w:sz w:val="28"/>
          <w:szCs w:val="28"/>
          <w:u w:val="single"/>
        </w:rPr>
        <w:t>Присвоение туристскому проекту статуса приоритетного туристского проекта Ульяновской области, порядок приостановления действия данного статуса и лишения проекта статуса приоритетного туристского проекта</w:t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14:paraId="2A5FACC7" w14:textId="77777777"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4101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699BB8A" w14:textId="38A15ED8" w:rsidR="007A7C46" w:rsidRDefault="00986F8E" w:rsidP="00E37A0C">
      <w:pPr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Соблюдение обязательных требований в части </w:t>
      </w:r>
      <w:r w:rsidR="00E37A0C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п</w:t>
      </w:r>
      <w:r w:rsidR="00E37A0C" w:rsidRPr="00E37A0C">
        <w:rPr>
          <w:rFonts w:ascii="PT Astra Serif" w:eastAsia="Calibri" w:hAnsi="PT Astra Serif" w:cs="Arial"/>
          <w:sz w:val="28"/>
          <w:szCs w:val="28"/>
          <w:u w:val="single"/>
        </w:rPr>
        <w:t>рисвоени</w:t>
      </w:r>
      <w:r w:rsidR="00E37A0C">
        <w:rPr>
          <w:rFonts w:ascii="PT Astra Serif" w:eastAsia="Calibri" w:hAnsi="PT Astra Serif" w:cs="Arial"/>
          <w:sz w:val="28"/>
          <w:szCs w:val="28"/>
          <w:u w:val="single"/>
        </w:rPr>
        <w:t>я</w:t>
      </w:r>
      <w:r w:rsidR="00E37A0C" w:rsidRPr="00E37A0C">
        <w:rPr>
          <w:rFonts w:ascii="PT Astra Serif" w:eastAsia="Calibri" w:hAnsi="PT Astra Serif" w:cs="Arial"/>
          <w:sz w:val="28"/>
          <w:szCs w:val="28"/>
          <w:u w:val="single"/>
        </w:rPr>
        <w:t xml:space="preserve"> туристскому проекту статуса приоритетного туристского проекта Ульяновской области, порядк</w:t>
      </w:r>
      <w:r w:rsidR="00E37A0C">
        <w:rPr>
          <w:rFonts w:ascii="PT Astra Serif" w:eastAsia="Calibri" w:hAnsi="PT Astra Serif" w:cs="Arial"/>
          <w:sz w:val="28"/>
          <w:szCs w:val="28"/>
          <w:u w:val="single"/>
        </w:rPr>
        <w:t>а</w:t>
      </w:r>
      <w:r w:rsidR="00E37A0C" w:rsidRPr="00E37A0C">
        <w:rPr>
          <w:rFonts w:ascii="PT Astra Serif" w:eastAsia="Calibri" w:hAnsi="PT Astra Serif" w:cs="Arial"/>
          <w:sz w:val="28"/>
          <w:szCs w:val="28"/>
          <w:u w:val="single"/>
        </w:rPr>
        <w:t xml:space="preserve"> приостановления действия данного статуса и лишения проекта статуса приоритетного туристского проекта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37A0C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37A0C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14:paraId="52BC62AA" w14:textId="77777777"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22032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53E0B302" w14:textId="7C976BBC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72B1B">
        <w:rPr>
          <w:rFonts w:ascii="Times New Roman" w:hAnsi="Times New Roman" w:cs="Times New Roman"/>
          <w:sz w:val="28"/>
          <w:szCs w:val="28"/>
        </w:rPr>
        <w:t>27.08.2025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72B1B">
        <w:rPr>
          <w:rFonts w:ascii="Times New Roman" w:hAnsi="Times New Roman" w:cs="Times New Roman"/>
          <w:sz w:val="28"/>
          <w:szCs w:val="28"/>
        </w:rPr>
        <w:t>10.09.2025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E402F8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3221E1" w14:textId="31C2A5A5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bookmarkStart w:id="1" w:name="_GoBack"/>
      <w:bookmarkEnd w:id="1"/>
    </w:p>
    <w:sectPr w:rsidR="007A202B" w:rsidRPr="007A7C46" w:rsidSect="00572B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09175D"/>
    <w:rsid w:val="001207D7"/>
    <w:rsid w:val="00245001"/>
    <w:rsid w:val="00270B3D"/>
    <w:rsid w:val="003106B4"/>
    <w:rsid w:val="003C6BA2"/>
    <w:rsid w:val="00572B1B"/>
    <w:rsid w:val="006E7AE3"/>
    <w:rsid w:val="007A202B"/>
    <w:rsid w:val="007A7C46"/>
    <w:rsid w:val="00986F8E"/>
    <w:rsid w:val="00A56DD0"/>
    <w:rsid w:val="00A74411"/>
    <w:rsid w:val="00AD700F"/>
    <w:rsid w:val="00C17610"/>
    <w:rsid w:val="00E37A0C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2025-08-27T06:03:00Z</dcterms:created>
  <dcterms:modified xsi:type="dcterms:W3CDTF">2025-08-27T06:03:00Z</dcterms:modified>
</cp:coreProperties>
</file>