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4A6" w:rsidRPr="00993DC9" w:rsidRDefault="008214A6">
      <w:pPr>
        <w:pStyle w:val="Standard"/>
        <w:shd w:val="clear" w:color="auto" w:fill="FFFFFF" w:themeFill="background1"/>
        <w:jc w:val="center"/>
        <w:rPr>
          <w:rFonts w:ascii="PT Astra Serif" w:hAnsi="PT Astra Serif"/>
          <w:b/>
          <w:sz w:val="28"/>
          <w:szCs w:val="28"/>
        </w:rPr>
      </w:pPr>
    </w:p>
    <w:p w:rsidR="008214A6" w:rsidRPr="00993DC9" w:rsidRDefault="008214A6">
      <w:pPr>
        <w:pStyle w:val="Standard"/>
        <w:shd w:val="clear" w:color="auto" w:fill="FFFFFF" w:themeFill="background1"/>
        <w:jc w:val="center"/>
        <w:rPr>
          <w:rFonts w:ascii="PT Astra Serif" w:hAnsi="PT Astra Serif"/>
          <w:b/>
          <w:sz w:val="28"/>
          <w:szCs w:val="28"/>
        </w:rPr>
      </w:pPr>
    </w:p>
    <w:p w:rsidR="008214A6" w:rsidRPr="00993DC9" w:rsidRDefault="008214A6">
      <w:pPr>
        <w:pStyle w:val="Standard"/>
        <w:shd w:val="clear" w:color="auto" w:fill="FFFFFF" w:themeFill="background1"/>
        <w:jc w:val="center"/>
        <w:rPr>
          <w:rFonts w:ascii="PT Astra Serif" w:hAnsi="PT Astra Serif"/>
          <w:b/>
          <w:sz w:val="28"/>
          <w:szCs w:val="28"/>
        </w:rPr>
      </w:pPr>
    </w:p>
    <w:p w:rsidR="008214A6" w:rsidRPr="00993DC9" w:rsidRDefault="008214A6">
      <w:pPr>
        <w:pStyle w:val="Standard"/>
        <w:shd w:val="clear" w:color="auto" w:fill="FFFFFF" w:themeFill="background1"/>
        <w:jc w:val="center"/>
        <w:rPr>
          <w:rFonts w:ascii="PT Astra Serif" w:hAnsi="PT Astra Serif"/>
          <w:b/>
          <w:sz w:val="28"/>
          <w:szCs w:val="28"/>
        </w:rPr>
      </w:pPr>
    </w:p>
    <w:p w:rsidR="008214A6" w:rsidRPr="00993DC9" w:rsidRDefault="008214A6">
      <w:pPr>
        <w:pStyle w:val="Standard"/>
        <w:shd w:val="clear" w:color="auto" w:fill="FFFFFF" w:themeFill="background1"/>
        <w:jc w:val="center"/>
        <w:rPr>
          <w:rFonts w:ascii="PT Astra Serif" w:hAnsi="PT Astra Serif"/>
          <w:b/>
          <w:sz w:val="28"/>
          <w:szCs w:val="28"/>
        </w:rPr>
      </w:pPr>
    </w:p>
    <w:p w:rsidR="008214A6" w:rsidRPr="00993DC9" w:rsidRDefault="008214A6">
      <w:pPr>
        <w:pStyle w:val="Standard"/>
        <w:shd w:val="clear" w:color="auto" w:fill="FFFFFF" w:themeFill="background1"/>
        <w:jc w:val="center"/>
        <w:rPr>
          <w:rFonts w:ascii="PT Astra Serif" w:hAnsi="PT Astra Serif"/>
          <w:b/>
          <w:sz w:val="28"/>
          <w:szCs w:val="28"/>
        </w:rPr>
      </w:pPr>
    </w:p>
    <w:p w:rsidR="008214A6" w:rsidRPr="00993DC9" w:rsidRDefault="008214A6">
      <w:pPr>
        <w:pStyle w:val="Standard"/>
        <w:shd w:val="clear" w:color="auto" w:fill="FFFFFF" w:themeFill="background1"/>
        <w:jc w:val="center"/>
        <w:rPr>
          <w:rFonts w:ascii="PT Astra Serif" w:hAnsi="PT Astra Serif"/>
          <w:b/>
          <w:sz w:val="28"/>
          <w:szCs w:val="28"/>
        </w:rPr>
      </w:pPr>
    </w:p>
    <w:p w:rsidR="008214A6" w:rsidRPr="00993DC9" w:rsidRDefault="008214A6" w:rsidP="00993DC9">
      <w:pPr>
        <w:pStyle w:val="Standard"/>
        <w:shd w:val="clear" w:color="auto" w:fill="FFFFFF" w:themeFill="background1"/>
        <w:rPr>
          <w:rFonts w:ascii="PT Astra Serif" w:hAnsi="PT Astra Serif"/>
          <w:b/>
          <w:sz w:val="28"/>
          <w:szCs w:val="28"/>
        </w:rPr>
      </w:pPr>
    </w:p>
    <w:p w:rsidR="008214A6" w:rsidRPr="00993DC9" w:rsidRDefault="008214A6">
      <w:pPr>
        <w:pStyle w:val="Standard"/>
        <w:shd w:val="clear" w:color="auto" w:fill="FFFFFF" w:themeFill="background1"/>
        <w:jc w:val="center"/>
        <w:rPr>
          <w:rFonts w:ascii="PT Astra Serif" w:hAnsi="PT Astra Serif"/>
          <w:b/>
          <w:sz w:val="28"/>
          <w:szCs w:val="28"/>
        </w:rPr>
      </w:pPr>
    </w:p>
    <w:p w:rsidR="008214A6" w:rsidRPr="00993DC9" w:rsidRDefault="008214A6" w:rsidP="00993DC9">
      <w:pPr>
        <w:pStyle w:val="Standard"/>
        <w:shd w:val="clear" w:color="auto" w:fill="FFFFFF" w:themeFill="background1"/>
        <w:rPr>
          <w:rFonts w:ascii="PT Astra Serif" w:hAnsi="PT Astra Serif"/>
          <w:b/>
          <w:sz w:val="28"/>
          <w:szCs w:val="28"/>
        </w:rPr>
      </w:pPr>
    </w:p>
    <w:p w:rsidR="008214A6" w:rsidRPr="00993DC9" w:rsidRDefault="008214A6">
      <w:pPr>
        <w:pStyle w:val="Standard"/>
        <w:shd w:val="clear" w:color="auto" w:fill="FFFFFF" w:themeFill="background1"/>
        <w:jc w:val="center"/>
        <w:rPr>
          <w:rFonts w:ascii="PT Astra Serif" w:hAnsi="PT Astra Serif"/>
          <w:b/>
          <w:sz w:val="28"/>
          <w:szCs w:val="28"/>
        </w:rPr>
      </w:pPr>
    </w:p>
    <w:p w:rsidR="004C0C41" w:rsidRPr="00B90660" w:rsidRDefault="009D3DD7" w:rsidP="00946171">
      <w:pPr>
        <w:pStyle w:val="FORMATTEXT"/>
        <w:widowControl/>
        <w:jc w:val="center"/>
        <w:rPr>
          <w:rFonts w:ascii="PT Astra Serif" w:hAnsi="PT Astra Serif"/>
          <w:b/>
          <w:sz w:val="28"/>
          <w:szCs w:val="28"/>
        </w:rPr>
      </w:pPr>
      <w:r w:rsidRPr="00B90660">
        <w:rPr>
          <w:rFonts w:ascii="PT Astra Serif" w:hAnsi="PT Astra Serif"/>
          <w:b/>
          <w:sz w:val="28"/>
          <w:szCs w:val="28"/>
        </w:rPr>
        <w:t>О внесении изменени</w:t>
      </w:r>
      <w:r w:rsidR="00946171" w:rsidRPr="00B90660">
        <w:rPr>
          <w:rFonts w:ascii="PT Astra Serif" w:hAnsi="PT Astra Serif"/>
          <w:b/>
          <w:sz w:val="28"/>
          <w:szCs w:val="28"/>
        </w:rPr>
        <w:t>я</w:t>
      </w:r>
      <w:r w:rsidRPr="00B90660">
        <w:rPr>
          <w:rFonts w:ascii="PT Astra Serif" w:hAnsi="PT Astra Serif"/>
          <w:b/>
          <w:sz w:val="28"/>
          <w:szCs w:val="28"/>
        </w:rPr>
        <w:t xml:space="preserve"> в </w:t>
      </w:r>
      <w:r w:rsidR="00946171" w:rsidRPr="00B90660">
        <w:rPr>
          <w:rFonts w:ascii="PT Astra Serif" w:hAnsi="PT Astra Serif"/>
          <w:b/>
          <w:sz w:val="28"/>
          <w:szCs w:val="28"/>
        </w:rPr>
        <w:t xml:space="preserve">постановление </w:t>
      </w:r>
      <w:r w:rsidR="004C0C41" w:rsidRPr="00B90660">
        <w:rPr>
          <w:rFonts w:ascii="PT Astra Serif" w:hAnsi="PT Astra Serif"/>
          <w:b/>
          <w:sz w:val="28"/>
          <w:szCs w:val="28"/>
        </w:rPr>
        <w:t>Правительства</w:t>
      </w:r>
    </w:p>
    <w:p w:rsidR="008214A6" w:rsidRPr="00B90660" w:rsidRDefault="009D3DD7" w:rsidP="00946171">
      <w:pPr>
        <w:pStyle w:val="FORMATTEXT"/>
        <w:widowControl/>
        <w:jc w:val="center"/>
        <w:rPr>
          <w:rFonts w:ascii="PT Astra Serif" w:hAnsi="PT Astra Serif"/>
          <w:b/>
          <w:sz w:val="28"/>
          <w:szCs w:val="28"/>
        </w:rPr>
      </w:pPr>
      <w:r w:rsidRPr="00B90660">
        <w:rPr>
          <w:rFonts w:ascii="PT Astra Serif" w:hAnsi="PT Astra Serif"/>
          <w:b/>
          <w:sz w:val="28"/>
          <w:szCs w:val="28"/>
        </w:rPr>
        <w:t>Ульяновской области</w:t>
      </w:r>
      <w:r w:rsidR="00946171" w:rsidRPr="00B90660">
        <w:rPr>
          <w:rFonts w:ascii="PT Astra Serif" w:hAnsi="PT Astra Serif"/>
          <w:b/>
          <w:sz w:val="28"/>
          <w:szCs w:val="28"/>
        </w:rPr>
        <w:t xml:space="preserve"> от 06.03.2014 № 84-П</w:t>
      </w:r>
    </w:p>
    <w:p w:rsidR="008214A6" w:rsidRPr="00B90660" w:rsidRDefault="008214A6">
      <w:pPr>
        <w:pStyle w:val="Standard"/>
        <w:shd w:val="clear" w:color="auto" w:fill="FFFFFF" w:themeFill="background1"/>
        <w:jc w:val="center"/>
        <w:rPr>
          <w:rFonts w:ascii="PT Astra Serif" w:eastAsia="Calibri" w:hAnsi="PT Astra Serif" w:cs="PT Astra Serif"/>
          <w:b/>
          <w:sz w:val="28"/>
          <w:szCs w:val="28"/>
          <w:lang w:eastAsia="en-US"/>
        </w:rPr>
      </w:pPr>
    </w:p>
    <w:p w:rsidR="008214A6" w:rsidRPr="00B90660" w:rsidRDefault="009D3DD7">
      <w:pPr>
        <w:pStyle w:val="Standard"/>
        <w:shd w:val="clear" w:color="auto" w:fill="FFFFFF" w:themeFill="background1"/>
        <w:tabs>
          <w:tab w:val="left" w:pos="993"/>
        </w:tabs>
        <w:ind w:firstLine="709"/>
        <w:jc w:val="both"/>
      </w:pPr>
      <w:r w:rsidRPr="00B90660">
        <w:rPr>
          <w:rFonts w:ascii="PT Astra Serif" w:hAnsi="PT Astra Serif"/>
          <w:sz w:val="28"/>
          <w:szCs w:val="28"/>
        </w:rPr>
        <w:t xml:space="preserve">Правительство Ульяновской области </w:t>
      </w:r>
      <w:proofErr w:type="gramStart"/>
      <w:r w:rsidRPr="00B90660">
        <w:rPr>
          <w:rFonts w:ascii="PT Astra Serif" w:hAnsi="PT Astra Serif"/>
          <w:sz w:val="28"/>
          <w:szCs w:val="28"/>
        </w:rPr>
        <w:t>п</w:t>
      </w:r>
      <w:proofErr w:type="gramEnd"/>
      <w:r w:rsidRPr="00B90660">
        <w:rPr>
          <w:rFonts w:ascii="PT Astra Serif" w:hAnsi="PT Astra Serif"/>
          <w:sz w:val="28"/>
          <w:szCs w:val="28"/>
        </w:rPr>
        <w:t xml:space="preserve"> о с т а н о в л я е т:</w:t>
      </w:r>
    </w:p>
    <w:p w:rsidR="008214A6" w:rsidRPr="00B90660" w:rsidRDefault="009D3DD7">
      <w:pPr>
        <w:pStyle w:val="af9"/>
        <w:tabs>
          <w:tab w:val="left" w:pos="993"/>
        </w:tabs>
        <w:ind w:left="0" w:firstLine="709"/>
        <w:jc w:val="both"/>
        <w:rPr>
          <w:rFonts w:ascii="PT Astra Serif" w:hAnsi="PT Astra Serif"/>
          <w:sz w:val="28"/>
          <w:szCs w:val="28"/>
        </w:rPr>
      </w:pPr>
      <w:r w:rsidRPr="00B90660">
        <w:rPr>
          <w:rFonts w:ascii="PT Astra Serif" w:hAnsi="PT Astra Serif"/>
          <w:sz w:val="28"/>
          <w:szCs w:val="28"/>
        </w:rPr>
        <w:t xml:space="preserve">1. </w:t>
      </w:r>
      <w:proofErr w:type="gramStart"/>
      <w:r w:rsidRPr="00B90660">
        <w:rPr>
          <w:rFonts w:ascii="PT Astra Serif" w:hAnsi="PT Astra Serif"/>
          <w:sz w:val="28"/>
          <w:szCs w:val="28"/>
        </w:rPr>
        <w:t>Внести в Правила предоставления сельскохозяйственным</w:t>
      </w:r>
      <w:r w:rsidRPr="00B90660">
        <w:rPr>
          <w:rFonts w:ascii="PT Astra Serif" w:hAnsi="PT Astra Serif"/>
          <w:sz w:val="28"/>
          <w:szCs w:val="28"/>
        </w:rPr>
        <w:br/>
        <w:t>товаропроизводителям субсидий из областного бюджета Ульяновской области</w:t>
      </w:r>
      <w:r w:rsidRPr="00B90660">
        <w:rPr>
          <w:rFonts w:ascii="PT Astra Serif" w:hAnsi="PT Astra Serif"/>
          <w:sz w:val="28"/>
          <w:szCs w:val="28"/>
        </w:rPr>
        <w:br/>
        <w:t>в целях возмещения части их затрат, связанных с развитием свиноводства, птицеводства и скотоводства, утверждённые постановлением Правительства Ульяновской области от 06.03.2014 № 84-П «О Правилах предоставления сельскохозяйственным товаропроизводителям субсидий из областного бюджета Ульяновской области в целях возмещения части их затрат, связанных</w:t>
      </w:r>
      <w:r w:rsidRPr="00B90660">
        <w:rPr>
          <w:rFonts w:ascii="PT Astra Serif" w:hAnsi="PT Astra Serif"/>
          <w:sz w:val="28"/>
          <w:szCs w:val="28"/>
        </w:rPr>
        <w:br/>
        <w:t xml:space="preserve">с развитием свиноводства, птицеводства и скотоводства», </w:t>
      </w:r>
      <w:r w:rsidR="00946171" w:rsidRPr="00B90660">
        <w:rPr>
          <w:rFonts w:ascii="PT Astra Serif" w:hAnsi="PT Astra Serif"/>
          <w:sz w:val="28"/>
          <w:szCs w:val="28"/>
        </w:rPr>
        <w:t>изменение, изложив их</w:t>
      </w:r>
      <w:proofErr w:type="gramEnd"/>
      <w:r w:rsidR="00946171" w:rsidRPr="00B90660">
        <w:rPr>
          <w:rFonts w:ascii="PT Astra Serif" w:hAnsi="PT Astra Serif"/>
          <w:sz w:val="28"/>
          <w:szCs w:val="28"/>
        </w:rPr>
        <w:t xml:space="preserve"> в следующей редакции</w:t>
      </w:r>
      <w:r w:rsidRPr="00B90660">
        <w:rPr>
          <w:rFonts w:ascii="PT Astra Serif" w:hAnsi="PT Astra Serif"/>
          <w:sz w:val="28"/>
          <w:szCs w:val="28"/>
        </w:rPr>
        <w:t>:</w:t>
      </w:r>
    </w:p>
    <w:p w:rsidR="00946171" w:rsidRPr="00B90660" w:rsidRDefault="00946171" w:rsidP="00946171">
      <w:pPr>
        <w:pStyle w:val="ConsPlusNormal0"/>
        <w:ind w:left="5670"/>
        <w:jc w:val="center"/>
        <w:rPr>
          <w:rFonts w:ascii="PT Astra Serif" w:hAnsi="PT Astra Serif" w:cs="PT Astra Serif"/>
          <w:color w:val="000000" w:themeColor="text1"/>
          <w:spacing w:val="-4"/>
          <w:sz w:val="28"/>
          <w:szCs w:val="28"/>
        </w:rPr>
      </w:pPr>
      <w:r w:rsidRPr="00B90660">
        <w:rPr>
          <w:rFonts w:ascii="PT Astra Serif" w:hAnsi="PT Astra Serif"/>
          <w:sz w:val="28"/>
          <w:szCs w:val="28"/>
        </w:rPr>
        <w:t>«</w:t>
      </w:r>
      <w:r w:rsidRPr="00B90660">
        <w:rPr>
          <w:rFonts w:ascii="PT Astra Serif" w:hAnsi="PT Astra Serif" w:cs="PT Astra Serif"/>
          <w:color w:val="000000" w:themeColor="text1"/>
          <w:spacing w:val="-4"/>
          <w:sz w:val="28"/>
          <w:szCs w:val="28"/>
        </w:rPr>
        <w:t>УТВЕРЖДЕНЫ</w:t>
      </w:r>
    </w:p>
    <w:p w:rsidR="00946171" w:rsidRPr="00B90660" w:rsidRDefault="00946171" w:rsidP="00946171">
      <w:pPr>
        <w:pStyle w:val="ConsPlusNormal0"/>
        <w:tabs>
          <w:tab w:val="left" w:pos="8520"/>
        </w:tabs>
        <w:ind w:left="5670"/>
        <w:rPr>
          <w:rFonts w:ascii="PT Astra Serif" w:hAnsi="PT Astra Serif" w:cs="PT Astra Serif"/>
          <w:color w:val="000000" w:themeColor="text1"/>
          <w:spacing w:val="-4"/>
          <w:sz w:val="28"/>
          <w:szCs w:val="28"/>
        </w:rPr>
      </w:pPr>
      <w:r w:rsidRPr="00B90660">
        <w:rPr>
          <w:rFonts w:ascii="PT Astra Serif" w:hAnsi="PT Astra Serif" w:cs="PT Astra Serif"/>
          <w:color w:val="000000" w:themeColor="text1"/>
          <w:spacing w:val="-4"/>
          <w:sz w:val="28"/>
          <w:szCs w:val="28"/>
        </w:rPr>
        <w:tab/>
      </w:r>
    </w:p>
    <w:p w:rsidR="00946171" w:rsidRPr="00B90660" w:rsidRDefault="00946171" w:rsidP="00946171">
      <w:pPr>
        <w:pStyle w:val="ConsPlusNormal0"/>
        <w:ind w:left="5670"/>
        <w:jc w:val="center"/>
        <w:rPr>
          <w:rFonts w:ascii="PT Astra Serif" w:hAnsi="PT Astra Serif" w:cs="PT Astra Serif"/>
          <w:color w:val="000000" w:themeColor="text1"/>
          <w:spacing w:val="-4"/>
          <w:sz w:val="28"/>
          <w:szCs w:val="28"/>
        </w:rPr>
      </w:pPr>
      <w:r w:rsidRPr="00B90660">
        <w:rPr>
          <w:rFonts w:ascii="PT Astra Serif" w:hAnsi="PT Astra Serif" w:cs="PT Astra Serif"/>
          <w:color w:val="000000" w:themeColor="text1"/>
          <w:spacing w:val="-4"/>
          <w:sz w:val="28"/>
          <w:szCs w:val="28"/>
        </w:rPr>
        <w:t>постановлением Правительства Ульяновской области</w:t>
      </w:r>
    </w:p>
    <w:p w:rsidR="00946171" w:rsidRPr="00B90660" w:rsidRDefault="00946171" w:rsidP="00946171">
      <w:pPr>
        <w:tabs>
          <w:tab w:val="left" w:pos="0"/>
          <w:tab w:val="right" w:pos="9639"/>
        </w:tabs>
        <w:overflowPunct w:val="0"/>
        <w:ind w:left="5670"/>
        <w:jc w:val="center"/>
        <w:rPr>
          <w:rFonts w:ascii="PT Astra Serif" w:eastAsia="SimSun" w:hAnsi="PT Astra Serif" w:cs="PT Astra Serif"/>
          <w:color w:val="000000" w:themeColor="text1"/>
          <w:spacing w:val="-4"/>
          <w:kern w:val="0"/>
          <w:sz w:val="28"/>
          <w:szCs w:val="28"/>
          <w:lang w:eastAsia="en-US" w:bidi="ar-SA"/>
        </w:rPr>
      </w:pPr>
    </w:p>
    <w:p w:rsidR="00946171" w:rsidRPr="00B90660" w:rsidRDefault="00946171" w:rsidP="00946171">
      <w:pPr>
        <w:tabs>
          <w:tab w:val="left" w:pos="0"/>
          <w:tab w:val="right" w:pos="9639"/>
        </w:tabs>
        <w:overflowPunct w:val="0"/>
        <w:spacing w:line="245" w:lineRule="auto"/>
        <w:ind w:left="5670"/>
        <w:jc w:val="center"/>
        <w:rPr>
          <w:rFonts w:ascii="PT Astra Serif" w:eastAsia="SimSun" w:hAnsi="PT Astra Serif" w:cs="PT Astra Serif"/>
          <w:color w:val="000000" w:themeColor="text1"/>
          <w:spacing w:val="-4"/>
          <w:kern w:val="0"/>
          <w:sz w:val="28"/>
          <w:szCs w:val="28"/>
          <w:lang w:eastAsia="en-US" w:bidi="ar-SA"/>
        </w:rPr>
      </w:pPr>
      <w:r w:rsidRPr="00B90660">
        <w:rPr>
          <w:rFonts w:ascii="PT Astra Serif" w:eastAsia="SimSun" w:hAnsi="PT Astra Serif" w:cs="PT Astra Serif"/>
          <w:color w:val="000000" w:themeColor="text1"/>
          <w:spacing w:val="-4"/>
          <w:kern w:val="0"/>
          <w:sz w:val="28"/>
          <w:szCs w:val="28"/>
          <w:lang w:eastAsia="en-US" w:bidi="ar-SA"/>
        </w:rPr>
        <w:t>от 06 марта 2014 г. № 84-П</w:t>
      </w:r>
    </w:p>
    <w:p w:rsidR="00946171" w:rsidRPr="00B90660" w:rsidRDefault="00946171" w:rsidP="00946171">
      <w:pPr>
        <w:pStyle w:val="af9"/>
        <w:tabs>
          <w:tab w:val="left" w:pos="993"/>
          <w:tab w:val="left" w:pos="1134"/>
        </w:tabs>
        <w:spacing w:line="235" w:lineRule="auto"/>
        <w:ind w:left="0"/>
        <w:jc w:val="center"/>
        <w:rPr>
          <w:rFonts w:ascii="PT Astra Serif" w:hAnsi="PT Astra Serif"/>
          <w:b/>
          <w:color w:val="000000" w:themeColor="text1"/>
          <w:sz w:val="28"/>
          <w:szCs w:val="28"/>
        </w:rPr>
      </w:pPr>
    </w:p>
    <w:p w:rsidR="00946171" w:rsidRPr="00B90660" w:rsidRDefault="00946171" w:rsidP="004E1912">
      <w:pPr>
        <w:ind w:firstLine="709"/>
        <w:jc w:val="both"/>
        <w:rPr>
          <w:rFonts w:ascii="PT Astra Serif" w:hAnsi="PT Astra Serif"/>
          <w:sz w:val="28"/>
          <w:szCs w:val="28"/>
        </w:rPr>
      </w:pPr>
    </w:p>
    <w:p w:rsidR="00946171" w:rsidRPr="00B90660" w:rsidRDefault="00946171" w:rsidP="004E1912">
      <w:pPr>
        <w:ind w:firstLine="709"/>
        <w:jc w:val="both"/>
        <w:rPr>
          <w:rFonts w:ascii="PT Astra Serif" w:hAnsi="PT Astra Serif"/>
          <w:sz w:val="28"/>
          <w:szCs w:val="28"/>
        </w:rPr>
      </w:pPr>
    </w:p>
    <w:p w:rsidR="00946171" w:rsidRPr="00B90660" w:rsidRDefault="00946171" w:rsidP="00946171">
      <w:pPr>
        <w:jc w:val="center"/>
        <w:rPr>
          <w:rFonts w:ascii="PT Astra Serif" w:hAnsi="PT Astra Serif"/>
          <w:b/>
          <w:sz w:val="28"/>
          <w:szCs w:val="28"/>
        </w:rPr>
      </w:pPr>
      <w:r w:rsidRPr="00B90660">
        <w:rPr>
          <w:rFonts w:ascii="PT Astra Serif" w:hAnsi="PT Astra Serif"/>
          <w:b/>
          <w:sz w:val="28"/>
          <w:szCs w:val="28"/>
        </w:rPr>
        <w:t xml:space="preserve">ПРАВИЛА </w:t>
      </w:r>
    </w:p>
    <w:p w:rsidR="00946171" w:rsidRPr="00B90660" w:rsidRDefault="00946171" w:rsidP="00946171">
      <w:pPr>
        <w:jc w:val="center"/>
        <w:rPr>
          <w:rFonts w:ascii="PT Astra Serif" w:hAnsi="PT Astra Serif"/>
          <w:b/>
          <w:sz w:val="28"/>
          <w:szCs w:val="28"/>
        </w:rPr>
      </w:pPr>
      <w:r w:rsidRPr="00B90660">
        <w:rPr>
          <w:rFonts w:ascii="PT Astra Serif" w:hAnsi="PT Astra Serif"/>
          <w:b/>
          <w:sz w:val="28"/>
          <w:szCs w:val="28"/>
        </w:rPr>
        <w:t>предоставления сельскохозяйственным товаропроизводителям</w:t>
      </w:r>
      <w:r w:rsidRPr="00B90660">
        <w:rPr>
          <w:rFonts w:ascii="PT Astra Serif" w:hAnsi="PT Astra Serif"/>
          <w:b/>
          <w:sz w:val="28"/>
          <w:szCs w:val="28"/>
        </w:rPr>
        <w:br/>
        <w:t>субсидий из областного бюджета Ульяновской области</w:t>
      </w:r>
      <w:r w:rsidRPr="00B90660">
        <w:rPr>
          <w:rFonts w:ascii="PT Astra Serif" w:hAnsi="PT Astra Serif"/>
          <w:b/>
          <w:sz w:val="28"/>
          <w:szCs w:val="28"/>
        </w:rPr>
        <w:br/>
        <w:t>в целях возмещения части их затрат, связанных с развитием</w:t>
      </w:r>
      <w:r w:rsidRPr="00B90660">
        <w:rPr>
          <w:rFonts w:ascii="PT Astra Serif" w:hAnsi="PT Astra Serif"/>
          <w:b/>
          <w:sz w:val="28"/>
          <w:szCs w:val="28"/>
        </w:rPr>
        <w:br/>
        <w:t>свиноводства, птицеводства и скотоводства</w:t>
      </w:r>
    </w:p>
    <w:p w:rsidR="00946171" w:rsidRPr="00B90660" w:rsidRDefault="00946171" w:rsidP="004E1912">
      <w:pPr>
        <w:ind w:firstLine="709"/>
        <w:jc w:val="both"/>
        <w:rPr>
          <w:rFonts w:ascii="PT Astra Serif" w:hAnsi="PT Astra Serif"/>
          <w:sz w:val="28"/>
          <w:szCs w:val="28"/>
        </w:rPr>
      </w:pPr>
    </w:p>
    <w:p w:rsidR="00946171" w:rsidRPr="00B90660" w:rsidRDefault="00946171" w:rsidP="004E1912">
      <w:pPr>
        <w:ind w:firstLine="709"/>
        <w:jc w:val="both"/>
        <w:rPr>
          <w:rFonts w:ascii="PT Astra Serif" w:hAnsi="PT Astra Serif"/>
          <w:sz w:val="28"/>
          <w:szCs w:val="28"/>
        </w:rPr>
      </w:pPr>
      <w:r w:rsidRPr="00B90660">
        <w:rPr>
          <w:rFonts w:ascii="PT Astra Serif" w:hAnsi="PT Astra Serif"/>
          <w:sz w:val="28"/>
          <w:szCs w:val="28"/>
        </w:rPr>
        <w:t>1. Настоящие Правила устанавливают порядок предоставления сельскохозяйственным товаропроизводителям, за исключением граждан, ведущих личное подсобное хозяйство (далее - сельскохозяйственные товаропроизводители), субсидий из областного бюджета Ульяновской области</w:t>
      </w:r>
      <w:r w:rsidRPr="00B90660">
        <w:rPr>
          <w:rFonts w:ascii="PT Astra Serif" w:hAnsi="PT Astra Serif"/>
          <w:sz w:val="28"/>
          <w:szCs w:val="28"/>
        </w:rPr>
        <w:br/>
        <w:t>в целях возмещения части их затрат, связанных с развитием свиноводства, птицеводства и скотоводства (далее - субсидии).</w:t>
      </w:r>
    </w:p>
    <w:p w:rsidR="00277610" w:rsidRPr="00B90660" w:rsidRDefault="00946171" w:rsidP="00277610">
      <w:pPr>
        <w:ind w:firstLine="709"/>
        <w:jc w:val="both"/>
        <w:rPr>
          <w:rFonts w:ascii="PT Astra Serif" w:hAnsi="PT Astra Serif"/>
          <w:sz w:val="28"/>
          <w:szCs w:val="28"/>
        </w:rPr>
      </w:pPr>
      <w:r w:rsidRPr="00B90660">
        <w:rPr>
          <w:rFonts w:ascii="PT Astra Serif" w:hAnsi="PT Astra Serif"/>
          <w:sz w:val="28"/>
          <w:szCs w:val="28"/>
        </w:rPr>
        <w:lastRenderedPageBreak/>
        <w:t xml:space="preserve">2. </w:t>
      </w:r>
      <w:r w:rsidR="00277610" w:rsidRPr="00B90660">
        <w:rPr>
          <w:rFonts w:ascii="PT Astra Serif" w:hAnsi="PT Astra Serif"/>
          <w:sz w:val="28"/>
          <w:szCs w:val="28"/>
        </w:rPr>
        <w:t>В настоящих Правилах используются следующие понятия:</w:t>
      </w:r>
    </w:p>
    <w:p w:rsidR="00277610" w:rsidRPr="00B90660" w:rsidRDefault="00277610" w:rsidP="00277610">
      <w:pPr>
        <w:ind w:firstLine="709"/>
        <w:jc w:val="both"/>
        <w:rPr>
          <w:rFonts w:ascii="PT Astra Serif" w:hAnsi="PT Astra Serif"/>
          <w:sz w:val="28"/>
          <w:szCs w:val="28"/>
        </w:rPr>
      </w:pPr>
      <w:r w:rsidRPr="00B90660">
        <w:rPr>
          <w:rFonts w:ascii="PT Astra Serif" w:hAnsi="PT Astra Serif"/>
          <w:sz w:val="28"/>
          <w:szCs w:val="28"/>
        </w:rPr>
        <w:t>1) размер средней заработной платы за текущий год – размер начисленной среднемесячной заработной платы работников сельскохозяйственного товаропроизводителя, исчисленный за календарный год, в котором сельскохозяйственному товаропроизводителю предоставлена субсидия.</w:t>
      </w:r>
    </w:p>
    <w:p w:rsidR="00946171" w:rsidRPr="00B90660" w:rsidRDefault="00277610" w:rsidP="00277610">
      <w:pPr>
        <w:ind w:firstLine="709"/>
        <w:jc w:val="both"/>
        <w:rPr>
          <w:rFonts w:ascii="PT Astra Serif" w:hAnsi="PT Astra Serif"/>
          <w:sz w:val="28"/>
          <w:szCs w:val="28"/>
        </w:rPr>
      </w:pPr>
      <w:r w:rsidRPr="00B90660">
        <w:rPr>
          <w:rFonts w:ascii="PT Astra Serif" w:hAnsi="PT Astra Serif"/>
          <w:sz w:val="28"/>
          <w:szCs w:val="28"/>
        </w:rPr>
        <w:t xml:space="preserve">2) размер средней заработной платы за предшествующий год – размер начисленной среднемесячной заработной платы работников сельскохозяйственного товаропроизводителя, исчисленный за календарный год, предшествующий календарному году, в котором сельскохозяйственному товаропроизводителю </w:t>
      </w:r>
      <w:r w:rsidR="00801F0C" w:rsidRPr="00B90660">
        <w:rPr>
          <w:rFonts w:ascii="PT Astra Serif" w:hAnsi="PT Astra Serif"/>
          <w:sz w:val="28"/>
          <w:szCs w:val="28"/>
        </w:rPr>
        <w:t>предоставлена субсидия;</w:t>
      </w:r>
    </w:p>
    <w:p w:rsidR="00801F0C" w:rsidRPr="00B90660" w:rsidRDefault="00801F0C" w:rsidP="00277610">
      <w:pPr>
        <w:ind w:firstLine="709"/>
        <w:jc w:val="both"/>
        <w:rPr>
          <w:rFonts w:ascii="PT Astra Serif" w:hAnsi="PT Astra Serif"/>
          <w:sz w:val="28"/>
          <w:szCs w:val="28"/>
        </w:rPr>
      </w:pPr>
      <w:r w:rsidRPr="00B90660">
        <w:rPr>
          <w:rFonts w:ascii="PT Astra Serif" w:hAnsi="PT Astra Serif"/>
          <w:sz w:val="28"/>
          <w:szCs w:val="28"/>
        </w:rPr>
        <w:t>3) среднестатистический размер заработной платы - размер среднемесячной номинальной заработной платы работников, начисленной</w:t>
      </w:r>
      <w:r w:rsidRPr="00B90660">
        <w:rPr>
          <w:rFonts w:ascii="PT Astra Serif" w:hAnsi="PT Astra Serif"/>
          <w:sz w:val="28"/>
          <w:szCs w:val="28"/>
        </w:rPr>
        <w:br/>
        <w:t>за календарный год, предшествующий календарному году, в котором хозяйствующему субъекту предоставлена субсидия, по полному кругу организаций, осуществляющих экономическую деятельность на территории Ульяновской области, классифицируемую в соответствии с группировкой 01 ОКВЭД 2. Сбор сведений о среднестатистическом размере заработной платы осуществляется Министерством агропромышленного комплекса и развития сельских территорий Ульяновской области (далее - Министерство) посредством изучения соответствующей информации, размещенной в форме открытых данных на официальном сайте Федера</w:t>
      </w:r>
      <w:bookmarkStart w:id="0" w:name="_GoBack"/>
      <w:bookmarkEnd w:id="0"/>
      <w:r w:rsidRPr="00B90660">
        <w:rPr>
          <w:rFonts w:ascii="PT Astra Serif" w:hAnsi="PT Astra Serif"/>
          <w:sz w:val="28"/>
          <w:szCs w:val="28"/>
        </w:rPr>
        <w:t>льной службы государственной статистики в информационно-телекоммуникационной сети Интернет.</w:t>
      </w:r>
    </w:p>
    <w:p w:rsidR="00946171" w:rsidRPr="00B90660" w:rsidRDefault="00946171" w:rsidP="004E1912">
      <w:pPr>
        <w:ind w:firstLine="709"/>
        <w:jc w:val="both"/>
        <w:rPr>
          <w:rFonts w:ascii="PT Astra Serif" w:hAnsi="PT Astra Serif"/>
          <w:sz w:val="28"/>
          <w:szCs w:val="28"/>
        </w:rPr>
      </w:pPr>
      <w:r w:rsidRPr="00B90660">
        <w:rPr>
          <w:rFonts w:ascii="PT Astra Serif" w:hAnsi="PT Astra Serif"/>
          <w:sz w:val="28"/>
          <w:szCs w:val="28"/>
        </w:rPr>
        <w:t>3. Субсидии предоставляются в пределах бюджетных ассигнований, предусмотренных в област</w:t>
      </w:r>
      <w:r w:rsidR="00801F0C" w:rsidRPr="00B90660">
        <w:rPr>
          <w:rFonts w:ascii="PT Astra Serif" w:hAnsi="PT Astra Serif"/>
          <w:sz w:val="28"/>
          <w:szCs w:val="28"/>
        </w:rPr>
        <w:t>ном бюджете Ульяновской области</w:t>
      </w:r>
      <w:r w:rsidR="00801F0C" w:rsidRPr="00B90660">
        <w:rPr>
          <w:rFonts w:ascii="PT Astra Serif" w:hAnsi="PT Astra Serif"/>
          <w:sz w:val="28"/>
          <w:szCs w:val="28"/>
        </w:rPr>
        <w:br/>
      </w:r>
      <w:r w:rsidRPr="00B90660">
        <w:rPr>
          <w:rFonts w:ascii="PT Astra Serif" w:hAnsi="PT Astra Serif"/>
          <w:sz w:val="28"/>
          <w:szCs w:val="28"/>
        </w:rPr>
        <w:t>на соответствующий финансовый год и плановый период, и лимитов бюджетных обязательств на пред</w:t>
      </w:r>
      <w:r w:rsidR="00801F0C" w:rsidRPr="00B90660">
        <w:rPr>
          <w:rFonts w:ascii="PT Astra Serif" w:hAnsi="PT Astra Serif"/>
          <w:sz w:val="28"/>
          <w:szCs w:val="28"/>
        </w:rPr>
        <w:t>оставление субсидий, доведенных</w:t>
      </w:r>
      <w:r w:rsidR="00801F0C" w:rsidRPr="00B90660">
        <w:rPr>
          <w:rFonts w:ascii="PT Astra Serif" w:hAnsi="PT Astra Serif"/>
          <w:sz w:val="28"/>
          <w:szCs w:val="28"/>
        </w:rPr>
        <w:br/>
      </w:r>
      <w:r w:rsidRPr="00B90660">
        <w:rPr>
          <w:rFonts w:ascii="PT Astra Serif" w:hAnsi="PT Astra Serif"/>
          <w:sz w:val="28"/>
          <w:szCs w:val="28"/>
        </w:rPr>
        <w:t>до Министерства как получателя средств областного бюджета Ульяновской области.</w:t>
      </w:r>
    </w:p>
    <w:p w:rsidR="00946171" w:rsidRPr="00B90660" w:rsidRDefault="00946171" w:rsidP="004E1912">
      <w:pPr>
        <w:ind w:firstLine="709"/>
        <w:jc w:val="both"/>
        <w:rPr>
          <w:rFonts w:ascii="PT Astra Serif" w:hAnsi="PT Astra Serif"/>
          <w:sz w:val="28"/>
          <w:szCs w:val="28"/>
        </w:rPr>
      </w:pPr>
      <w:r w:rsidRPr="00B90660">
        <w:rPr>
          <w:rFonts w:ascii="PT Astra Serif" w:hAnsi="PT Astra Serif"/>
          <w:sz w:val="28"/>
          <w:szCs w:val="28"/>
        </w:rPr>
        <w:t xml:space="preserve">4. Информация о субсидиях размещается на едином портале бюджетной системы Российской Федерации в сети «Интернет» (далее - </w:t>
      </w:r>
      <w:r w:rsidR="00277610" w:rsidRPr="00B90660">
        <w:rPr>
          <w:rFonts w:ascii="PT Astra Serif" w:hAnsi="PT Astra Serif"/>
          <w:sz w:val="28"/>
          <w:szCs w:val="28"/>
        </w:rPr>
        <w:t>единый портал)</w:t>
      </w:r>
      <w:r w:rsidR="00277610" w:rsidRPr="00B90660">
        <w:rPr>
          <w:rFonts w:ascii="PT Astra Serif" w:hAnsi="PT Astra Serif"/>
          <w:sz w:val="28"/>
          <w:szCs w:val="28"/>
        </w:rPr>
        <w:br/>
      </w:r>
      <w:r w:rsidRPr="00B90660">
        <w:rPr>
          <w:rFonts w:ascii="PT Astra Serif" w:hAnsi="PT Astra Serif"/>
          <w:sz w:val="28"/>
          <w:szCs w:val="28"/>
        </w:rPr>
        <w:t>в порядке, установленном Министерством финансов Российской Федерации.</w:t>
      </w:r>
    </w:p>
    <w:p w:rsidR="00946171" w:rsidRPr="00B90660" w:rsidRDefault="00277610" w:rsidP="004E1912">
      <w:pPr>
        <w:ind w:firstLine="709"/>
        <w:jc w:val="both"/>
        <w:rPr>
          <w:rFonts w:ascii="PT Astra Serif" w:hAnsi="PT Astra Serif"/>
          <w:sz w:val="28"/>
          <w:szCs w:val="28"/>
        </w:rPr>
      </w:pPr>
      <w:r w:rsidRPr="00B90660">
        <w:rPr>
          <w:rFonts w:ascii="PT Astra Serif" w:hAnsi="PT Astra Serif"/>
          <w:sz w:val="28"/>
          <w:szCs w:val="28"/>
        </w:rPr>
        <w:t xml:space="preserve">5. </w:t>
      </w:r>
      <w:r w:rsidR="00946171" w:rsidRPr="00B90660">
        <w:rPr>
          <w:rFonts w:ascii="PT Astra Serif" w:hAnsi="PT Astra Serif"/>
          <w:sz w:val="28"/>
          <w:szCs w:val="28"/>
        </w:rPr>
        <w:t>Субсидии предоставляются сельскохозяйственным товаропроизводителям, ставшим победителями отбора, проводимого Министерством на конкурентной основе в соответствии с настоящими Правилами в форме запроса предложений (далее - отбор).</w:t>
      </w:r>
    </w:p>
    <w:p w:rsidR="00946171" w:rsidRPr="00B90660" w:rsidRDefault="00946171" w:rsidP="004E1912">
      <w:pPr>
        <w:ind w:firstLine="709"/>
        <w:jc w:val="both"/>
        <w:rPr>
          <w:rFonts w:ascii="PT Astra Serif" w:hAnsi="PT Astra Serif"/>
          <w:sz w:val="28"/>
          <w:szCs w:val="28"/>
        </w:rPr>
      </w:pPr>
      <w:r w:rsidRPr="00B90660">
        <w:rPr>
          <w:rFonts w:ascii="PT Astra Serif" w:hAnsi="PT Astra Serif"/>
          <w:sz w:val="28"/>
          <w:szCs w:val="28"/>
        </w:rPr>
        <w:t xml:space="preserve">Отбор проводится в государственной интегрированной информационной системе управления общественными финансами «Электронный бюджет» (далее – система «Электронный бюджет»). Доступ сельскохозяйственного товаропроизводителя к системе «Электронный бюджет» обеспечивается посредством использования им </w:t>
      </w:r>
      <w:r w:rsidRPr="00B90660">
        <w:rPr>
          <w:rFonts w:ascii="PT Astra Serif" w:hAnsi="PT Astra Serif" w:cs="PT Astra Serif"/>
          <w:spacing w:val="-4"/>
          <w:sz w:val="28"/>
          <w:szCs w:val="28"/>
        </w:rPr>
        <w:t>федеральной государственной информационной системы «Единая система идентификац</w:t>
      </w:r>
      <w:proofErr w:type="gramStart"/>
      <w:r w:rsidRPr="00B90660">
        <w:rPr>
          <w:rFonts w:ascii="PT Astra Serif" w:hAnsi="PT Astra Serif" w:cs="PT Astra Serif"/>
          <w:spacing w:val="-4"/>
          <w:sz w:val="28"/>
          <w:szCs w:val="28"/>
        </w:rPr>
        <w:t>ии и ау</w:t>
      </w:r>
      <w:proofErr w:type="gramEnd"/>
      <w:r w:rsidRPr="00B90660">
        <w:rPr>
          <w:rFonts w:ascii="PT Astra Serif" w:hAnsi="PT Astra Serif" w:cs="PT Astra Serif"/>
          <w:spacing w:val="-4"/>
          <w:sz w:val="28"/>
          <w:szCs w:val="28"/>
        </w:rPr>
        <w:t>тентификации в инфраструктуре, обеспечивающей информационно-технологическое взаимодействие информационных систем, используемых для</w:t>
      </w:r>
      <w:r w:rsidR="00801F0C" w:rsidRPr="00B90660">
        <w:rPr>
          <w:rFonts w:ascii="PT Astra Serif" w:hAnsi="PT Astra Serif" w:cs="PT Astra Serif"/>
          <w:spacing w:val="-4"/>
          <w:sz w:val="28"/>
          <w:szCs w:val="28"/>
        </w:rPr>
        <w:t xml:space="preserve"> предоставления государственных</w:t>
      </w:r>
      <w:r w:rsidR="00801F0C" w:rsidRPr="00B90660">
        <w:rPr>
          <w:rFonts w:ascii="PT Astra Serif" w:hAnsi="PT Astra Serif" w:cs="PT Astra Serif"/>
          <w:spacing w:val="-4"/>
          <w:sz w:val="28"/>
          <w:szCs w:val="28"/>
        </w:rPr>
        <w:br/>
      </w:r>
      <w:r w:rsidRPr="00B90660">
        <w:rPr>
          <w:rFonts w:ascii="PT Astra Serif" w:hAnsi="PT Astra Serif" w:cs="PT Astra Serif"/>
          <w:spacing w:val="-4"/>
          <w:sz w:val="28"/>
          <w:szCs w:val="28"/>
        </w:rPr>
        <w:t>и муниципальных услуг в электронной форме.</w:t>
      </w:r>
    </w:p>
    <w:p w:rsidR="00946171" w:rsidRPr="00B90660" w:rsidRDefault="00946171" w:rsidP="00946171">
      <w:pPr>
        <w:ind w:firstLine="709"/>
        <w:jc w:val="both"/>
        <w:rPr>
          <w:rFonts w:ascii="PT Astra Serif" w:hAnsi="PT Astra Serif"/>
          <w:sz w:val="28"/>
          <w:szCs w:val="28"/>
        </w:rPr>
      </w:pPr>
      <w:r w:rsidRPr="00B90660">
        <w:rPr>
          <w:rFonts w:ascii="PT Astra Serif" w:hAnsi="PT Astra Serif"/>
          <w:sz w:val="28"/>
          <w:szCs w:val="28"/>
        </w:rPr>
        <w:lastRenderedPageBreak/>
        <w:t xml:space="preserve">6. Субсидии предоставляются сельскохозяйственным товаропроизводителям в целях возмещения части их затрат (без учета сумм налога на добавленную стоимость), </w:t>
      </w:r>
      <w:r w:rsidR="00AB0B9C" w:rsidRPr="00B90660">
        <w:rPr>
          <w:rFonts w:ascii="PT Astra Serif" w:hAnsi="PT Astra Serif"/>
          <w:sz w:val="28"/>
          <w:szCs w:val="28"/>
        </w:rPr>
        <w:t>по следующим направлениям</w:t>
      </w:r>
      <w:r w:rsidRPr="00B90660">
        <w:rPr>
          <w:rFonts w:ascii="PT Astra Serif" w:hAnsi="PT Astra Serif"/>
          <w:sz w:val="28"/>
          <w:szCs w:val="28"/>
        </w:rPr>
        <w:t>:</w:t>
      </w:r>
    </w:p>
    <w:p w:rsidR="00946171" w:rsidRPr="00B90660" w:rsidRDefault="00AB0B9C" w:rsidP="00946171">
      <w:pPr>
        <w:ind w:firstLine="709"/>
        <w:jc w:val="both"/>
        <w:rPr>
          <w:rFonts w:ascii="PT Astra Serif" w:hAnsi="PT Astra Serif"/>
          <w:sz w:val="28"/>
          <w:szCs w:val="28"/>
        </w:rPr>
      </w:pPr>
      <w:r w:rsidRPr="00B90660">
        <w:rPr>
          <w:rFonts w:ascii="PT Astra Serif" w:hAnsi="PT Astra Serif"/>
          <w:sz w:val="28"/>
          <w:szCs w:val="28"/>
        </w:rPr>
        <w:t>1) на развитие</w:t>
      </w:r>
      <w:r w:rsidR="00946171" w:rsidRPr="00B90660">
        <w:rPr>
          <w:rFonts w:ascii="PT Astra Serif" w:hAnsi="PT Astra Serif"/>
          <w:sz w:val="28"/>
          <w:szCs w:val="28"/>
        </w:rPr>
        <w:t xml:space="preserve"> свиноводства, в связи:</w:t>
      </w:r>
    </w:p>
    <w:p w:rsidR="00946171" w:rsidRPr="00B90660" w:rsidRDefault="00946171" w:rsidP="00946171">
      <w:pPr>
        <w:ind w:firstLine="709"/>
        <w:jc w:val="both"/>
        <w:rPr>
          <w:rFonts w:ascii="PT Astra Serif" w:hAnsi="PT Astra Serif"/>
          <w:sz w:val="28"/>
          <w:szCs w:val="28"/>
        </w:rPr>
      </w:pPr>
      <w:r w:rsidRPr="00B90660">
        <w:rPr>
          <w:rFonts w:ascii="PT Astra Serif" w:hAnsi="PT Astra Serif"/>
          <w:sz w:val="28"/>
          <w:szCs w:val="28"/>
        </w:rPr>
        <w:t>а) с приобретением поголовья племенных свиней и (или) гибридных свиней;</w:t>
      </w:r>
    </w:p>
    <w:p w:rsidR="00946171" w:rsidRPr="00B90660" w:rsidRDefault="00946171" w:rsidP="00946171">
      <w:pPr>
        <w:ind w:firstLine="709"/>
        <w:jc w:val="both"/>
        <w:rPr>
          <w:rFonts w:ascii="PT Astra Serif" w:hAnsi="PT Astra Serif"/>
          <w:sz w:val="28"/>
          <w:szCs w:val="28"/>
        </w:rPr>
      </w:pPr>
      <w:r w:rsidRPr="00B90660">
        <w:rPr>
          <w:rFonts w:ascii="PT Astra Serif" w:hAnsi="PT Astra Serif"/>
          <w:sz w:val="28"/>
          <w:szCs w:val="28"/>
        </w:rPr>
        <w:t>б) с приобретением соевого шрота;</w:t>
      </w:r>
    </w:p>
    <w:p w:rsidR="00946171" w:rsidRPr="00B90660" w:rsidRDefault="00946171" w:rsidP="00946171">
      <w:pPr>
        <w:ind w:firstLine="709"/>
        <w:jc w:val="both"/>
        <w:rPr>
          <w:rFonts w:ascii="PT Astra Serif" w:hAnsi="PT Astra Serif"/>
          <w:sz w:val="28"/>
          <w:szCs w:val="28"/>
        </w:rPr>
      </w:pPr>
      <w:r w:rsidRPr="00B90660">
        <w:rPr>
          <w:rFonts w:ascii="PT Astra Serif" w:hAnsi="PT Astra Serif"/>
          <w:sz w:val="28"/>
          <w:szCs w:val="28"/>
        </w:rPr>
        <w:t>в) с производством свиней на убой в живом весе;</w:t>
      </w:r>
    </w:p>
    <w:p w:rsidR="00946171" w:rsidRPr="00B90660" w:rsidRDefault="00AB0B9C" w:rsidP="00946171">
      <w:pPr>
        <w:ind w:firstLine="709"/>
        <w:jc w:val="both"/>
        <w:rPr>
          <w:rFonts w:ascii="PT Astra Serif" w:hAnsi="PT Astra Serif"/>
          <w:sz w:val="28"/>
          <w:szCs w:val="28"/>
        </w:rPr>
      </w:pPr>
      <w:r w:rsidRPr="00B90660">
        <w:rPr>
          <w:rFonts w:ascii="PT Astra Serif" w:hAnsi="PT Astra Serif"/>
          <w:sz w:val="28"/>
          <w:szCs w:val="28"/>
        </w:rPr>
        <w:t>2) на развитие</w:t>
      </w:r>
      <w:r w:rsidR="00946171" w:rsidRPr="00B90660">
        <w:rPr>
          <w:rFonts w:ascii="PT Astra Serif" w:hAnsi="PT Astra Serif"/>
          <w:sz w:val="28"/>
          <w:szCs w:val="28"/>
        </w:rPr>
        <w:t xml:space="preserve"> птицеводства, в связи:</w:t>
      </w:r>
    </w:p>
    <w:p w:rsidR="00946171" w:rsidRPr="00B90660" w:rsidRDefault="00946171" w:rsidP="00946171">
      <w:pPr>
        <w:ind w:firstLine="709"/>
        <w:jc w:val="both"/>
        <w:rPr>
          <w:rFonts w:ascii="PT Astra Serif" w:hAnsi="PT Astra Serif"/>
          <w:sz w:val="28"/>
          <w:szCs w:val="28"/>
        </w:rPr>
      </w:pPr>
      <w:r w:rsidRPr="00B90660">
        <w:rPr>
          <w:rFonts w:ascii="PT Astra Serif" w:hAnsi="PT Astra Serif"/>
          <w:sz w:val="28"/>
          <w:szCs w:val="28"/>
        </w:rPr>
        <w:t>а) с приобретением яиц инкубационных куриных;</w:t>
      </w:r>
    </w:p>
    <w:p w:rsidR="00946171" w:rsidRPr="00B90660" w:rsidRDefault="00946171" w:rsidP="00946171">
      <w:pPr>
        <w:ind w:firstLine="709"/>
        <w:jc w:val="both"/>
        <w:rPr>
          <w:rFonts w:ascii="PT Astra Serif" w:hAnsi="PT Astra Serif"/>
          <w:sz w:val="28"/>
          <w:szCs w:val="28"/>
        </w:rPr>
      </w:pPr>
      <w:r w:rsidRPr="00B90660">
        <w:rPr>
          <w:rFonts w:ascii="PT Astra Serif" w:hAnsi="PT Astra Serif"/>
          <w:sz w:val="28"/>
          <w:szCs w:val="28"/>
        </w:rPr>
        <w:t>б) с производством птицы на убой в живом весе;</w:t>
      </w:r>
    </w:p>
    <w:p w:rsidR="00946171" w:rsidRPr="00B90660" w:rsidRDefault="00946171" w:rsidP="00946171">
      <w:pPr>
        <w:ind w:firstLine="709"/>
        <w:jc w:val="both"/>
        <w:rPr>
          <w:rFonts w:ascii="PT Astra Serif" w:hAnsi="PT Astra Serif"/>
          <w:sz w:val="28"/>
          <w:szCs w:val="28"/>
        </w:rPr>
      </w:pPr>
      <w:r w:rsidRPr="00B90660">
        <w:rPr>
          <w:rFonts w:ascii="PT Astra Serif" w:hAnsi="PT Astra Serif"/>
          <w:sz w:val="28"/>
          <w:szCs w:val="28"/>
        </w:rPr>
        <w:t xml:space="preserve">в) с производством яиц </w:t>
      </w:r>
      <w:r w:rsidR="00AB0B9C" w:rsidRPr="00B90660">
        <w:rPr>
          <w:rFonts w:ascii="PT Astra Serif" w:hAnsi="PT Astra Serif"/>
          <w:sz w:val="28"/>
          <w:szCs w:val="28"/>
        </w:rPr>
        <w:t xml:space="preserve">пищевых </w:t>
      </w:r>
      <w:r w:rsidRPr="00B90660">
        <w:rPr>
          <w:rFonts w:ascii="PT Astra Serif" w:hAnsi="PT Astra Serif"/>
          <w:sz w:val="28"/>
          <w:szCs w:val="28"/>
        </w:rPr>
        <w:t>куриных;</w:t>
      </w:r>
    </w:p>
    <w:p w:rsidR="00946171" w:rsidRPr="00B90660" w:rsidRDefault="00AB0B9C" w:rsidP="00946171">
      <w:pPr>
        <w:ind w:firstLine="709"/>
        <w:jc w:val="both"/>
        <w:rPr>
          <w:rFonts w:ascii="PT Astra Serif" w:hAnsi="PT Astra Serif"/>
          <w:sz w:val="28"/>
          <w:szCs w:val="28"/>
        </w:rPr>
      </w:pPr>
      <w:r w:rsidRPr="00B90660">
        <w:rPr>
          <w:rFonts w:ascii="PT Astra Serif" w:hAnsi="PT Astra Serif"/>
          <w:sz w:val="28"/>
          <w:szCs w:val="28"/>
        </w:rPr>
        <w:t>3) на развитие</w:t>
      </w:r>
      <w:r w:rsidR="00946171" w:rsidRPr="00B90660">
        <w:rPr>
          <w:rFonts w:ascii="PT Astra Serif" w:hAnsi="PT Astra Serif"/>
          <w:sz w:val="28"/>
          <w:szCs w:val="28"/>
        </w:rPr>
        <w:t xml:space="preserve"> скотоводства, в связи:</w:t>
      </w:r>
    </w:p>
    <w:p w:rsidR="00946171" w:rsidRPr="00B90660" w:rsidRDefault="00946171" w:rsidP="00946171">
      <w:pPr>
        <w:ind w:firstLine="709"/>
        <w:jc w:val="both"/>
        <w:rPr>
          <w:rFonts w:ascii="PT Astra Serif" w:hAnsi="PT Astra Serif"/>
          <w:sz w:val="28"/>
          <w:szCs w:val="28"/>
        </w:rPr>
      </w:pPr>
      <w:r w:rsidRPr="00B90660">
        <w:rPr>
          <w:rFonts w:ascii="PT Astra Serif" w:hAnsi="PT Astra Serif"/>
          <w:sz w:val="28"/>
          <w:szCs w:val="28"/>
        </w:rPr>
        <w:t>а) с приобретением поголовья племенного молодняка крупного рогатого скота молочного направления, в том числе импортированного, на условиях оплаты в рассрочку;</w:t>
      </w:r>
    </w:p>
    <w:p w:rsidR="00946171" w:rsidRPr="00B90660" w:rsidRDefault="00946171" w:rsidP="00946171">
      <w:pPr>
        <w:ind w:firstLine="709"/>
        <w:jc w:val="both"/>
        <w:rPr>
          <w:rFonts w:ascii="PT Astra Serif" w:hAnsi="PT Astra Serif"/>
          <w:sz w:val="28"/>
          <w:szCs w:val="28"/>
        </w:rPr>
      </w:pPr>
      <w:r w:rsidRPr="00B90660">
        <w:rPr>
          <w:rFonts w:ascii="PT Astra Serif" w:hAnsi="PT Astra Serif"/>
          <w:sz w:val="28"/>
          <w:szCs w:val="28"/>
        </w:rPr>
        <w:t>б) с внесением первоначального лизингового платежа и ежемесячных лизинговых платежей по договору финансовой аренды (лизинга), предметом которого является поголовье племенного молодняка крупного рогатого скота молочного направления, в том числе импортированное;</w:t>
      </w:r>
    </w:p>
    <w:p w:rsidR="00946171" w:rsidRPr="00B90660" w:rsidRDefault="00946171" w:rsidP="00946171">
      <w:pPr>
        <w:ind w:firstLine="709"/>
        <w:jc w:val="both"/>
        <w:rPr>
          <w:rFonts w:ascii="PT Astra Serif" w:hAnsi="PT Astra Serif"/>
          <w:sz w:val="28"/>
          <w:szCs w:val="28"/>
        </w:rPr>
      </w:pPr>
      <w:r w:rsidRPr="00B90660">
        <w:rPr>
          <w:rFonts w:ascii="PT Astra Serif" w:hAnsi="PT Astra Serif"/>
          <w:sz w:val="28"/>
          <w:szCs w:val="28"/>
        </w:rPr>
        <w:t>в) с приобретением импортированного поголовья племенного молодняка крупного рогатого скота молочного направления не ранее 1 октября года, предшествующего текущему финансовому году (за исключением затрат, связанных с приобретением импортированного поголовья племенного молодняка крупного рогатого скота молочного направления на условиях оплаты в рассрочку и по договору финансовой аренды (лизинга);</w:t>
      </w:r>
    </w:p>
    <w:p w:rsidR="00946171" w:rsidRPr="00B90660" w:rsidRDefault="00946171" w:rsidP="00946171">
      <w:pPr>
        <w:ind w:firstLine="709"/>
        <w:jc w:val="both"/>
        <w:rPr>
          <w:rFonts w:ascii="PT Astra Serif" w:hAnsi="PT Astra Serif"/>
          <w:sz w:val="28"/>
          <w:szCs w:val="28"/>
        </w:rPr>
      </w:pPr>
      <w:r w:rsidRPr="00B90660">
        <w:rPr>
          <w:rFonts w:ascii="PT Astra Serif" w:hAnsi="PT Astra Serif"/>
          <w:sz w:val="28"/>
          <w:szCs w:val="28"/>
        </w:rPr>
        <w:t>г) с приобретением поголовья бычков для откорма (за исключением племенных бычков);</w:t>
      </w:r>
    </w:p>
    <w:p w:rsidR="00946171" w:rsidRPr="00B90660" w:rsidRDefault="00946171" w:rsidP="00946171">
      <w:pPr>
        <w:ind w:firstLine="709"/>
        <w:jc w:val="both"/>
        <w:rPr>
          <w:rFonts w:ascii="PT Astra Serif" w:hAnsi="PT Astra Serif"/>
          <w:sz w:val="28"/>
          <w:szCs w:val="28"/>
        </w:rPr>
      </w:pPr>
      <w:r w:rsidRPr="00B90660">
        <w:rPr>
          <w:rFonts w:ascii="PT Astra Serif" w:hAnsi="PT Astra Serif"/>
          <w:sz w:val="28"/>
          <w:szCs w:val="28"/>
        </w:rPr>
        <w:t>д) с выращиванием и реализацией на убой бычков (за исключением племенных бычков) живой массой не ниже 400 килограммов каждый;</w:t>
      </w:r>
    </w:p>
    <w:p w:rsidR="00946171" w:rsidRPr="00B90660" w:rsidRDefault="00946171" w:rsidP="00946171">
      <w:pPr>
        <w:ind w:firstLine="709"/>
        <w:jc w:val="both"/>
        <w:rPr>
          <w:rFonts w:ascii="PT Astra Serif" w:hAnsi="PT Astra Serif"/>
          <w:sz w:val="28"/>
          <w:szCs w:val="28"/>
        </w:rPr>
      </w:pPr>
      <w:r w:rsidRPr="00B90660">
        <w:rPr>
          <w:rFonts w:ascii="PT Astra Serif" w:hAnsi="PT Astra Serif"/>
          <w:sz w:val="28"/>
          <w:szCs w:val="28"/>
        </w:rPr>
        <w:t>е) с содержанием поголовья крупного рогатого скота на территориях муниципальных образований Ульяновской области, в пределах границ которых был введен режим чрезвычайной ситуации в связи с почвенной засухой, сохранявшейся в течение двух и более декад в текущем финансовом году (далее - муниципальные образования Ульяновской области, пострадавшие от засухи).</w:t>
      </w:r>
    </w:p>
    <w:p w:rsidR="00AB0B9C" w:rsidRPr="00B90660" w:rsidRDefault="00AB0B9C" w:rsidP="004C0AA1">
      <w:pPr>
        <w:ind w:firstLine="709"/>
        <w:jc w:val="both"/>
        <w:rPr>
          <w:rFonts w:ascii="PT Astra Serif" w:hAnsi="PT Astra Serif"/>
          <w:sz w:val="28"/>
          <w:szCs w:val="28"/>
        </w:rPr>
      </w:pPr>
      <w:r w:rsidRPr="00B90660">
        <w:rPr>
          <w:rFonts w:ascii="PT Astra Serif" w:hAnsi="PT Astra Serif"/>
          <w:sz w:val="28"/>
          <w:szCs w:val="28"/>
        </w:rPr>
        <w:t xml:space="preserve">7. </w:t>
      </w:r>
      <w:proofErr w:type="gramStart"/>
      <w:r w:rsidRPr="00B90660">
        <w:rPr>
          <w:rFonts w:ascii="PT Astra Serif" w:hAnsi="PT Astra Serif"/>
          <w:sz w:val="28"/>
          <w:szCs w:val="28"/>
        </w:rPr>
        <w:t>Для сельскохозяйственных товаропроизводителей, использующих</w:t>
      </w:r>
      <w:r w:rsidRPr="00B90660">
        <w:rPr>
          <w:rFonts w:ascii="PT Astra Serif" w:hAnsi="PT Astra Serif"/>
          <w:sz w:val="28"/>
          <w:szCs w:val="28"/>
        </w:rPr>
        <w:br/>
        <w:t>на дату осуществления затрат по направлениям, указанным в подпунктах «а»</w:t>
      </w:r>
      <w:r w:rsidRPr="00B90660">
        <w:rPr>
          <w:rFonts w:ascii="PT Astra Serif" w:hAnsi="PT Astra Serif"/>
          <w:sz w:val="28"/>
          <w:szCs w:val="28"/>
        </w:rPr>
        <w:br/>
        <w:t>и «б» подпункта 1, подпункте «а» подпункта 2, подпунктах «а» - «г» подпункта 3 пункта 6 настоящих Правил, право на освобождение от исполнения обязанностей налогоплательщика, связанных с исчислением и уплатой налога на добавленную стоимость, возмещение части таких затрат осуществляется</w:t>
      </w:r>
      <w:r w:rsidRPr="00B90660">
        <w:rPr>
          <w:rFonts w:ascii="PT Astra Serif" w:hAnsi="PT Astra Serif"/>
          <w:sz w:val="28"/>
          <w:szCs w:val="28"/>
        </w:rPr>
        <w:br/>
        <w:t>с учётом суммы налога на добавленную стоимость.</w:t>
      </w:r>
      <w:proofErr w:type="gramEnd"/>
    </w:p>
    <w:p w:rsidR="00AB0B9C" w:rsidRPr="00B90660" w:rsidRDefault="00AB0B9C" w:rsidP="00AB0B9C">
      <w:pPr>
        <w:ind w:firstLine="709"/>
        <w:jc w:val="both"/>
        <w:rPr>
          <w:rFonts w:ascii="PT Astra Serif" w:hAnsi="PT Astra Serif"/>
          <w:sz w:val="28"/>
          <w:szCs w:val="28"/>
        </w:rPr>
      </w:pPr>
      <w:r w:rsidRPr="00B90660">
        <w:rPr>
          <w:rFonts w:ascii="PT Astra Serif" w:hAnsi="PT Astra Serif"/>
          <w:sz w:val="28"/>
          <w:szCs w:val="28"/>
        </w:rPr>
        <w:t>8. Сельскохозяйственные товаропроизводители должны соответствовать следующим требованиям:</w:t>
      </w:r>
    </w:p>
    <w:p w:rsidR="00AB0B9C" w:rsidRPr="00B90660" w:rsidRDefault="00AB0B9C" w:rsidP="00AB0B9C">
      <w:pPr>
        <w:ind w:firstLine="709"/>
        <w:jc w:val="both"/>
        <w:rPr>
          <w:rFonts w:ascii="PT Astra Serif" w:hAnsi="PT Astra Serif"/>
          <w:sz w:val="28"/>
          <w:szCs w:val="28"/>
        </w:rPr>
      </w:pPr>
      <w:r w:rsidRPr="00B90660">
        <w:rPr>
          <w:rFonts w:ascii="PT Astra Serif" w:hAnsi="PT Astra Serif"/>
          <w:sz w:val="28"/>
          <w:szCs w:val="28"/>
        </w:rPr>
        <w:lastRenderedPageBreak/>
        <w:t>1) по состоянию на дату представления в Министерство заявки</w:t>
      </w:r>
      <w:r w:rsidRPr="00B90660">
        <w:rPr>
          <w:rFonts w:ascii="PT Astra Serif" w:hAnsi="PT Astra Serif"/>
          <w:sz w:val="28"/>
          <w:szCs w:val="28"/>
        </w:rPr>
        <w:br/>
        <w:t>для участия в отборе (далее – заявка):</w:t>
      </w:r>
    </w:p>
    <w:p w:rsidR="00AB0B9C" w:rsidRPr="00B90660" w:rsidRDefault="00AB0B9C" w:rsidP="00AB0B9C">
      <w:pPr>
        <w:ind w:firstLine="709"/>
        <w:jc w:val="both"/>
        <w:rPr>
          <w:rFonts w:ascii="PT Astra Serif" w:hAnsi="PT Astra Serif"/>
          <w:sz w:val="28"/>
          <w:szCs w:val="28"/>
        </w:rPr>
      </w:pPr>
      <w:r w:rsidRPr="00B90660">
        <w:rPr>
          <w:rFonts w:ascii="PT Astra Serif" w:hAnsi="PT Astra Serif"/>
          <w:sz w:val="28"/>
          <w:szCs w:val="28"/>
        </w:rPr>
        <w:t>а) у сельскохозяйственного товаропроизводителя должна отсутствовать просроченная задолженность по возврату в областной бюджет Ульяновской области иных субсидий, а также иная просроченная (неурегулированная) задолженность по денежным обязательствам перед Ульяновской областью;</w:t>
      </w:r>
    </w:p>
    <w:p w:rsidR="00AB0B9C" w:rsidRPr="00B90660" w:rsidRDefault="00AB0B9C" w:rsidP="00AB0B9C">
      <w:pPr>
        <w:ind w:firstLine="709"/>
        <w:jc w:val="both"/>
        <w:rPr>
          <w:rFonts w:ascii="PT Astra Serif" w:hAnsi="PT Astra Serif"/>
          <w:sz w:val="28"/>
          <w:szCs w:val="28"/>
        </w:rPr>
      </w:pPr>
      <w:proofErr w:type="gramStart"/>
      <w:r w:rsidRPr="00B90660">
        <w:rPr>
          <w:rFonts w:ascii="PT Astra Serif" w:hAnsi="PT Astra Serif"/>
          <w:sz w:val="28"/>
          <w:szCs w:val="28"/>
        </w:rPr>
        <w:t>б) сельскохозяйственный товаропроизводитель, являющийся юридическим лицом, не должен находиться в процессе реорганизации</w:t>
      </w:r>
      <w:r w:rsidRPr="00B90660">
        <w:rPr>
          <w:rFonts w:ascii="PT Astra Serif" w:hAnsi="PT Astra Serif"/>
          <w:sz w:val="28"/>
          <w:szCs w:val="28"/>
        </w:rPr>
        <w:br/>
        <w:t>(за исключением реорганизации в форме присоединения к нему других юридических лиц), ликвидации, в отношении его не должна быть введена процедура, применяемая в деле о банкротстве, деятельность сельскохозяйственного товаропроизводителя не должна быть приостановлена в порядке, предусмотренном законодательством Российской Федерации, а сельскохозяйственный товаропроизводитель, являющийся индивидуальным предпринимателем, не должен прекратить деятельность</w:t>
      </w:r>
      <w:proofErr w:type="gramEnd"/>
      <w:r w:rsidRPr="00B90660">
        <w:rPr>
          <w:rFonts w:ascii="PT Astra Serif" w:hAnsi="PT Astra Serif"/>
          <w:sz w:val="28"/>
          <w:szCs w:val="28"/>
        </w:rPr>
        <w:t xml:space="preserve"> в качестве индивидуального предпринимателя;</w:t>
      </w:r>
    </w:p>
    <w:p w:rsidR="00AB0B9C" w:rsidRPr="00B90660" w:rsidRDefault="00AB0B9C" w:rsidP="00AB0B9C">
      <w:pPr>
        <w:ind w:firstLine="709"/>
        <w:jc w:val="both"/>
        <w:rPr>
          <w:rFonts w:ascii="PT Astra Serif" w:hAnsi="PT Astra Serif"/>
          <w:sz w:val="28"/>
          <w:szCs w:val="28"/>
        </w:rPr>
      </w:pPr>
      <w:proofErr w:type="gramStart"/>
      <w:r w:rsidRPr="00B90660">
        <w:rPr>
          <w:rFonts w:ascii="PT Astra Serif" w:hAnsi="PT Astra Serif"/>
          <w:sz w:val="28"/>
          <w:szCs w:val="28"/>
        </w:rPr>
        <w:t>в) сельскохозяйственный товаропроизводитель, являющийся юридическим лицом, не должен являться</w:t>
      </w:r>
      <w:r w:rsidR="008D3A9F" w:rsidRPr="00B90660">
        <w:rPr>
          <w:rFonts w:ascii="PT Astra Serif" w:hAnsi="PT Astra Serif"/>
          <w:sz w:val="28"/>
          <w:szCs w:val="28"/>
        </w:rPr>
        <w:t xml:space="preserve"> иностранным юридическим лицом,</w:t>
      </w:r>
      <w:r w:rsidR="008D3A9F" w:rsidRPr="00B90660">
        <w:rPr>
          <w:rFonts w:ascii="PT Astra Serif" w:hAnsi="PT Astra Serif"/>
          <w:sz w:val="28"/>
          <w:szCs w:val="28"/>
        </w:rPr>
        <w:br/>
      </w:r>
      <w:r w:rsidRPr="00B90660">
        <w:rPr>
          <w:rFonts w:ascii="PT Astra Serif" w:hAnsi="PT Astra Serif"/>
          <w:sz w:val="28"/>
          <w:szCs w:val="28"/>
        </w:rPr>
        <w:t>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w:t>
      </w:r>
      <w:proofErr w:type="gramEnd"/>
      <w:r w:rsidRPr="00B90660">
        <w:rPr>
          <w:rFonts w:ascii="PT Astra Serif" w:hAnsi="PT Astra Serif"/>
          <w:sz w:val="28"/>
          <w:szCs w:val="28"/>
        </w:rPr>
        <w:t xml:space="preserve"> третьих лиц) участия офшорных компаний в совокупности превышает 25 процентов (если иное не предусмотрено законодательством Российской Федерации). </w:t>
      </w:r>
      <w:proofErr w:type="gramStart"/>
      <w:r w:rsidRPr="00B90660">
        <w:rPr>
          <w:rFonts w:ascii="PT Astra Serif" w:hAnsi="PT Astra Serif"/>
          <w:sz w:val="28"/>
          <w:szCs w:val="28"/>
        </w:rPr>
        <w:t>При расчете доли участия офшорных компаний в капитале российского юридического лица не учитываются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w:t>
      </w:r>
      <w:proofErr w:type="gramEnd"/>
      <w:r w:rsidRPr="00B90660">
        <w:rPr>
          <w:rFonts w:ascii="PT Astra Serif" w:hAnsi="PT Astra Serif"/>
          <w:sz w:val="28"/>
          <w:szCs w:val="28"/>
        </w:rPr>
        <w:t xml:space="preserve"> публичных акционерных обществ;</w:t>
      </w:r>
    </w:p>
    <w:p w:rsidR="00AB0B9C" w:rsidRPr="00B90660" w:rsidRDefault="00AB0B9C" w:rsidP="00AB0B9C">
      <w:pPr>
        <w:ind w:firstLine="709"/>
        <w:jc w:val="both"/>
        <w:rPr>
          <w:rFonts w:ascii="PT Astra Serif" w:hAnsi="PT Astra Serif"/>
          <w:sz w:val="28"/>
          <w:szCs w:val="28"/>
        </w:rPr>
      </w:pPr>
      <w:r w:rsidRPr="00B90660">
        <w:rPr>
          <w:rFonts w:ascii="PT Astra Serif" w:hAnsi="PT Astra Serif"/>
          <w:sz w:val="28"/>
          <w:szCs w:val="28"/>
        </w:rPr>
        <w:t>г) сельскохозяйственный товаропроизводитель не должен получать средства областного бюджета Ульяновской области на основании иных нормативных правовых актов Ульяновской области на цели</w:t>
      </w:r>
      <w:r w:rsidR="00D74028" w:rsidRPr="00B90660">
        <w:rPr>
          <w:rFonts w:ascii="PT Astra Serif" w:hAnsi="PT Astra Serif"/>
          <w:sz w:val="28"/>
          <w:szCs w:val="28"/>
        </w:rPr>
        <w:t xml:space="preserve"> и по направлениям, указанным</w:t>
      </w:r>
      <w:r w:rsidRPr="00B90660">
        <w:rPr>
          <w:rFonts w:ascii="PT Astra Serif" w:hAnsi="PT Astra Serif"/>
          <w:sz w:val="28"/>
          <w:szCs w:val="28"/>
        </w:rPr>
        <w:t xml:space="preserve"> в пункте </w:t>
      </w:r>
      <w:r w:rsidR="00D74028" w:rsidRPr="00B90660">
        <w:rPr>
          <w:rFonts w:ascii="PT Astra Serif" w:hAnsi="PT Astra Serif"/>
          <w:sz w:val="28"/>
          <w:szCs w:val="28"/>
        </w:rPr>
        <w:t>6</w:t>
      </w:r>
      <w:r w:rsidRPr="00B90660">
        <w:rPr>
          <w:rFonts w:ascii="PT Astra Serif" w:hAnsi="PT Astra Serif"/>
          <w:sz w:val="28"/>
          <w:szCs w:val="28"/>
        </w:rPr>
        <w:t xml:space="preserve"> настоящих Правил;</w:t>
      </w:r>
    </w:p>
    <w:p w:rsidR="00AB0B9C" w:rsidRPr="00B90660" w:rsidRDefault="00AB0B9C" w:rsidP="00AB0B9C">
      <w:pPr>
        <w:ind w:firstLine="709"/>
        <w:jc w:val="both"/>
        <w:rPr>
          <w:rFonts w:ascii="PT Astra Serif" w:hAnsi="PT Astra Serif"/>
          <w:sz w:val="28"/>
          <w:szCs w:val="28"/>
        </w:rPr>
      </w:pPr>
      <w:proofErr w:type="gramStart"/>
      <w:r w:rsidRPr="00B90660">
        <w:rPr>
          <w:rFonts w:ascii="PT Astra Serif" w:hAnsi="PT Astra Serif"/>
          <w:sz w:val="28"/>
          <w:szCs w:val="28"/>
        </w:rPr>
        <w:t>д) в реестре дисквалифицированных лиц должны отсутствовать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сельскохозяйственного товаропроизводителя, являющегося юридическим лицом;</w:t>
      </w:r>
      <w:proofErr w:type="gramEnd"/>
    </w:p>
    <w:p w:rsidR="00AB0B9C" w:rsidRPr="00B90660" w:rsidRDefault="00AB0B9C" w:rsidP="00AB0B9C">
      <w:pPr>
        <w:ind w:firstLine="709"/>
        <w:jc w:val="both"/>
        <w:rPr>
          <w:rFonts w:ascii="PT Astra Serif" w:hAnsi="PT Astra Serif"/>
          <w:sz w:val="28"/>
          <w:szCs w:val="28"/>
        </w:rPr>
      </w:pPr>
      <w:r w:rsidRPr="00B90660">
        <w:rPr>
          <w:rFonts w:ascii="PT Astra Serif" w:hAnsi="PT Astra Serif"/>
          <w:sz w:val="28"/>
          <w:szCs w:val="28"/>
        </w:rPr>
        <w:t>е) сельскохозяйственный товаропроизводитель не должен находиться</w:t>
      </w:r>
      <w:r w:rsidRPr="00B90660">
        <w:rPr>
          <w:rFonts w:ascii="PT Astra Serif" w:hAnsi="PT Astra Serif"/>
          <w:sz w:val="28"/>
          <w:szCs w:val="28"/>
        </w:rPr>
        <w:br/>
        <w:t>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AB0B9C" w:rsidRPr="00B90660" w:rsidRDefault="00AB0B9C" w:rsidP="00AB0B9C">
      <w:pPr>
        <w:ind w:firstLine="709"/>
        <w:jc w:val="both"/>
        <w:rPr>
          <w:rFonts w:ascii="PT Astra Serif" w:hAnsi="PT Astra Serif"/>
          <w:sz w:val="28"/>
          <w:szCs w:val="28"/>
        </w:rPr>
      </w:pPr>
      <w:proofErr w:type="gramStart"/>
      <w:r w:rsidRPr="00B90660">
        <w:rPr>
          <w:rFonts w:ascii="PT Astra Serif" w:hAnsi="PT Astra Serif"/>
          <w:sz w:val="28"/>
          <w:szCs w:val="28"/>
        </w:rPr>
        <w:lastRenderedPageBreak/>
        <w:t>ж) сельскохозяйственный товаропроизводите</w:t>
      </w:r>
      <w:r w:rsidR="008D3A9F" w:rsidRPr="00B90660">
        <w:rPr>
          <w:rFonts w:ascii="PT Astra Serif" w:hAnsi="PT Astra Serif"/>
          <w:sz w:val="28"/>
          <w:szCs w:val="28"/>
        </w:rPr>
        <w:t>ль не должен находиться</w:t>
      </w:r>
      <w:r w:rsidR="008D3A9F" w:rsidRPr="00B90660">
        <w:rPr>
          <w:rFonts w:ascii="PT Astra Serif" w:hAnsi="PT Astra Serif"/>
          <w:sz w:val="28"/>
          <w:szCs w:val="28"/>
        </w:rPr>
        <w:br/>
      </w:r>
      <w:r w:rsidRPr="00B90660">
        <w:rPr>
          <w:rFonts w:ascii="PT Astra Serif" w:hAnsi="PT Astra Serif"/>
          <w:sz w:val="28"/>
          <w:szCs w:val="28"/>
        </w:rPr>
        <w:t>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w:t>
      </w:r>
      <w:r w:rsidR="008D3A9F" w:rsidRPr="00B90660">
        <w:rPr>
          <w:rFonts w:ascii="PT Astra Serif" w:hAnsi="PT Astra Serif"/>
          <w:sz w:val="28"/>
          <w:szCs w:val="28"/>
        </w:rPr>
        <w:t>ности ООН, перечнях организаций</w:t>
      </w:r>
      <w:r w:rsidR="008D3A9F" w:rsidRPr="00B90660">
        <w:rPr>
          <w:rFonts w:ascii="PT Astra Serif" w:hAnsi="PT Astra Serif"/>
          <w:sz w:val="28"/>
          <w:szCs w:val="28"/>
        </w:rPr>
        <w:br/>
      </w:r>
      <w:r w:rsidRPr="00B90660">
        <w:rPr>
          <w:rFonts w:ascii="PT Astra Serif" w:hAnsi="PT Astra Serif"/>
          <w:sz w:val="28"/>
          <w:szCs w:val="28"/>
        </w:rPr>
        <w:t xml:space="preserve">и физических лиц, связанных с </w:t>
      </w:r>
      <w:r w:rsidR="008D3A9F" w:rsidRPr="00B90660">
        <w:rPr>
          <w:rFonts w:ascii="PT Astra Serif" w:hAnsi="PT Astra Serif"/>
          <w:sz w:val="28"/>
          <w:szCs w:val="28"/>
        </w:rPr>
        <w:t>террористическими организациями</w:t>
      </w:r>
      <w:r w:rsidR="008D3A9F" w:rsidRPr="00B90660">
        <w:rPr>
          <w:rFonts w:ascii="PT Astra Serif" w:hAnsi="PT Astra Serif"/>
          <w:sz w:val="28"/>
          <w:szCs w:val="28"/>
        </w:rPr>
        <w:br/>
      </w:r>
      <w:r w:rsidRPr="00B90660">
        <w:rPr>
          <w:rFonts w:ascii="PT Astra Serif" w:hAnsi="PT Astra Serif"/>
          <w:sz w:val="28"/>
          <w:szCs w:val="28"/>
        </w:rPr>
        <w:t>и террористами или с распространением оружия массового уничтожения;</w:t>
      </w:r>
      <w:proofErr w:type="gramEnd"/>
    </w:p>
    <w:p w:rsidR="00AB0B9C" w:rsidRPr="00B90660" w:rsidRDefault="00AB0B9C" w:rsidP="00AB0B9C">
      <w:pPr>
        <w:ind w:firstLine="709"/>
        <w:jc w:val="both"/>
        <w:rPr>
          <w:rFonts w:ascii="PT Astra Serif" w:hAnsi="PT Astra Serif"/>
          <w:sz w:val="28"/>
          <w:szCs w:val="28"/>
        </w:rPr>
      </w:pPr>
      <w:r w:rsidRPr="00B90660">
        <w:rPr>
          <w:rFonts w:ascii="PT Astra Serif" w:hAnsi="PT Astra Serif"/>
          <w:sz w:val="28"/>
          <w:szCs w:val="28"/>
        </w:rPr>
        <w:t>з) сельскохозяйственный товаропроизводитель не должен являться иностранным агентом в соответствии с Фед</w:t>
      </w:r>
      <w:r w:rsidR="008D3A9F" w:rsidRPr="00B90660">
        <w:rPr>
          <w:rFonts w:ascii="PT Astra Serif" w:hAnsi="PT Astra Serif"/>
          <w:sz w:val="28"/>
          <w:szCs w:val="28"/>
        </w:rPr>
        <w:t>еральным законом от 14.07.2022 №</w:t>
      </w:r>
      <w:r w:rsidR="000404C2" w:rsidRPr="00B90660">
        <w:rPr>
          <w:rFonts w:ascii="PT Astra Serif" w:hAnsi="PT Astra Serif"/>
          <w:sz w:val="28"/>
          <w:szCs w:val="28"/>
        </w:rPr>
        <w:t xml:space="preserve"> 255-ФЗ «</w:t>
      </w:r>
      <w:r w:rsidRPr="00B90660">
        <w:rPr>
          <w:rFonts w:ascii="PT Astra Serif" w:hAnsi="PT Astra Serif"/>
          <w:sz w:val="28"/>
          <w:szCs w:val="28"/>
        </w:rPr>
        <w:t xml:space="preserve">О </w:t>
      </w:r>
      <w:proofErr w:type="gramStart"/>
      <w:r w:rsidRPr="00B90660">
        <w:rPr>
          <w:rFonts w:ascii="PT Astra Serif" w:hAnsi="PT Astra Serif"/>
          <w:sz w:val="28"/>
          <w:szCs w:val="28"/>
        </w:rPr>
        <w:t>контроле за</w:t>
      </w:r>
      <w:proofErr w:type="gramEnd"/>
      <w:r w:rsidRPr="00B90660">
        <w:rPr>
          <w:rFonts w:ascii="PT Astra Serif" w:hAnsi="PT Astra Serif"/>
          <w:sz w:val="28"/>
          <w:szCs w:val="28"/>
        </w:rPr>
        <w:t xml:space="preserve"> деятельностью лиц, наход</w:t>
      </w:r>
      <w:r w:rsidR="000404C2" w:rsidRPr="00B90660">
        <w:rPr>
          <w:rFonts w:ascii="PT Astra Serif" w:hAnsi="PT Astra Serif"/>
          <w:sz w:val="28"/>
          <w:szCs w:val="28"/>
        </w:rPr>
        <w:t>ящихся под иностранным влиянием»</w:t>
      </w:r>
      <w:r w:rsidRPr="00B90660">
        <w:rPr>
          <w:rFonts w:ascii="PT Astra Serif" w:hAnsi="PT Astra Serif"/>
          <w:sz w:val="28"/>
          <w:szCs w:val="28"/>
        </w:rPr>
        <w:t>;</w:t>
      </w:r>
    </w:p>
    <w:p w:rsidR="00AB0B9C" w:rsidRPr="00B90660" w:rsidRDefault="00AB0B9C" w:rsidP="00AB0B9C">
      <w:pPr>
        <w:ind w:firstLine="709"/>
        <w:jc w:val="both"/>
        <w:rPr>
          <w:rFonts w:ascii="PT Astra Serif" w:hAnsi="PT Astra Serif"/>
          <w:sz w:val="28"/>
          <w:szCs w:val="28"/>
        </w:rPr>
      </w:pPr>
      <w:r w:rsidRPr="00B90660">
        <w:rPr>
          <w:rFonts w:ascii="PT Astra Serif" w:hAnsi="PT Astra Serif"/>
          <w:sz w:val="28"/>
          <w:szCs w:val="28"/>
        </w:rPr>
        <w:t>и) сельскохозяйственному товаропроизводителю не должно быть назначено административное наказание за нарушение условий предоставления иных субсидий из областного бюджета Ульяновской области, если срок, в течение которого сельскохозяйственный товаропроизводитель считается подвергнутым такому наказанию, не истек;</w:t>
      </w:r>
    </w:p>
    <w:p w:rsidR="00AB0B9C" w:rsidRPr="00B90660" w:rsidRDefault="00AB0B9C" w:rsidP="00AB0B9C">
      <w:pPr>
        <w:ind w:firstLine="709"/>
        <w:jc w:val="both"/>
        <w:rPr>
          <w:rFonts w:ascii="PT Astra Serif" w:hAnsi="PT Astra Serif"/>
          <w:sz w:val="28"/>
          <w:szCs w:val="28"/>
        </w:rPr>
      </w:pPr>
      <w:r w:rsidRPr="00B90660">
        <w:rPr>
          <w:rFonts w:ascii="PT Astra Serif" w:hAnsi="PT Astra Serif"/>
          <w:sz w:val="28"/>
          <w:szCs w:val="28"/>
        </w:rPr>
        <w:t>к) сельскохозяйственный товаропроизводитель должен представить в Министерство отчетность о финансово-экономическом состоянии товаропроизводителей агропромышленного комплекса за отчетный год и предшествующий квартал (предшествующий отчетный период), составленную по формам, утвержденным приказами Министерства сельского хозяйства Российской Федерации, и в сроки, установленные Министерством;</w:t>
      </w:r>
    </w:p>
    <w:p w:rsidR="00AB0B9C" w:rsidRPr="00B90660" w:rsidRDefault="00AB0B9C" w:rsidP="00AB0B9C">
      <w:pPr>
        <w:ind w:firstLine="709"/>
        <w:jc w:val="both"/>
        <w:rPr>
          <w:rFonts w:ascii="PT Astra Serif" w:hAnsi="PT Astra Serif"/>
          <w:sz w:val="28"/>
          <w:szCs w:val="28"/>
        </w:rPr>
      </w:pPr>
      <w:r w:rsidRPr="00B90660">
        <w:rPr>
          <w:rFonts w:ascii="PT Astra Serif" w:hAnsi="PT Astra Serif"/>
          <w:sz w:val="28"/>
          <w:szCs w:val="28"/>
        </w:rPr>
        <w:t>л) сельскохозяйственный товаропроизводитель не должен являться государственным или муниципальным учреждением;</w:t>
      </w:r>
    </w:p>
    <w:p w:rsidR="00AB0B9C" w:rsidRPr="00B90660" w:rsidRDefault="00AB0B9C" w:rsidP="00AB0B9C">
      <w:pPr>
        <w:ind w:firstLine="709"/>
        <w:jc w:val="both"/>
        <w:rPr>
          <w:rFonts w:ascii="PT Astra Serif" w:hAnsi="PT Astra Serif"/>
          <w:sz w:val="28"/>
          <w:szCs w:val="28"/>
        </w:rPr>
      </w:pPr>
      <w:r w:rsidRPr="00B90660">
        <w:rPr>
          <w:rFonts w:ascii="PT Astra Serif" w:hAnsi="PT Astra Serif"/>
          <w:sz w:val="28"/>
          <w:szCs w:val="28"/>
        </w:rPr>
        <w:t>м) сельскохозяйственный товаропроизводитель должен соответствовать требованиям, установленным статьей 3 Федерального закона от 29.12.2006</w:t>
      </w:r>
      <w:r w:rsidRPr="00B90660">
        <w:rPr>
          <w:rFonts w:ascii="PT Astra Serif" w:hAnsi="PT Astra Serif"/>
          <w:sz w:val="28"/>
          <w:szCs w:val="28"/>
        </w:rPr>
        <w:br/>
        <w:t>№ 264-ФЗ «О развитии сельского хозяйства»;</w:t>
      </w:r>
    </w:p>
    <w:p w:rsidR="00F33106" w:rsidRPr="00B90660" w:rsidRDefault="00AB0B9C" w:rsidP="00AB0B9C">
      <w:pPr>
        <w:ind w:firstLine="709"/>
        <w:jc w:val="both"/>
        <w:rPr>
          <w:rFonts w:ascii="PT Astra Serif" w:hAnsi="PT Astra Serif"/>
          <w:sz w:val="28"/>
          <w:szCs w:val="28"/>
        </w:rPr>
      </w:pPr>
      <w:r w:rsidRPr="00B90660">
        <w:rPr>
          <w:rFonts w:ascii="PT Astra Serif" w:hAnsi="PT Astra Serif"/>
          <w:sz w:val="28"/>
          <w:szCs w:val="28"/>
        </w:rPr>
        <w:t xml:space="preserve">н) размер </w:t>
      </w:r>
      <w:r w:rsidR="00A22F23" w:rsidRPr="00B90660">
        <w:rPr>
          <w:rFonts w:ascii="PT Astra Serif" w:hAnsi="PT Astra Serif"/>
          <w:sz w:val="28"/>
          <w:szCs w:val="28"/>
        </w:rPr>
        <w:t>начисленной среднемесячной заработной</w:t>
      </w:r>
      <w:r w:rsidRPr="00B90660">
        <w:rPr>
          <w:rFonts w:ascii="PT Astra Serif" w:hAnsi="PT Astra Serif"/>
          <w:sz w:val="28"/>
          <w:szCs w:val="28"/>
        </w:rPr>
        <w:t xml:space="preserve"> п</w:t>
      </w:r>
      <w:r w:rsidR="008A2EF3" w:rsidRPr="00B90660">
        <w:rPr>
          <w:rFonts w:ascii="PT Astra Serif" w:hAnsi="PT Astra Serif"/>
          <w:sz w:val="28"/>
          <w:szCs w:val="28"/>
        </w:rPr>
        <w:t>латы</w:t>
      </w:r>
      <w:r w:rsidR="008A2EF3" w:rsidRPr="00B90660">
        <w:rPr>
          <w:rFonts w:ascii="PT Astra Serif" w:hAnsi="PT Astra Serif"/>
          <w:sz w:val="28"/>
          <w:szCs w:val="28"/>
        </w:rPr>
        <w:br/>
        <w:t>за предшествующий год</w:t>
      </w:r>
      <w:r w:rsidR="00F33106" w:rsidRPr="00B90660">
        <w:rPr>
          <w:rFonts w:ascii="PT Astra Serif" w:hAnsi="PT Astra Serif"/>
          <w:sz w:val="28"/>
          <w:szCs w:val="28"/>
        </w:rPr>
        <w:t xml:space="preserve"> должен быть </w:t>
      </w:r>
      <w:r w:rsidRPr="00B90660">
        <w:rPr>
          <w:rFonts w:ascii="PT Astra Serif" w:hAnsi="PT Astra Serif"/>
          <w:sz w:val="28"/>
          <w:szCs w:val="28"/>
        </w:rPr>
        <w:t xml:space="preserve">не ниже </w:t>
      </w:r>
      <w:r w:rsidR="00A22F23" w:rsidRPr="00B90660">
        <w:rPr>
          <w:rFonts w:ascii="PT Astra Serif" w:hAnsi="PT Astra Serif"/>
          <w:sz w:val="28"/>
          <w:szCs w:val="28"/>
        </w:rPr>
        <w:t xml:space="preserve">1,5 минимального </w:t>
      </w:r>
      <w:proofErr w:type="gramStart"/>
      <w:r w:rsidR="00A22F23" w:rsidRPr="00B90660">
        <w:rPr>
          <w:rFonts w:ascii="PT Astra Serif" w:hAnsi="PT Astra Serif"/>
          <w:sz w:val="28"/>
          <w:szCs w:val="28"/>
        </w:rPr>
        <w:t>размера оплаты труда</w:t>
      </w:r>
      <w:proofErr w:type="gramEnd"/>
      <w:r w:rsidR="00A22F23" w:rsidRPr="00B90660">
        <w:rPr>
          <w:rFonts w:ascii="PT Astra Serif" w:hAnsi="PT Astra Serif"/>
          <w:sz w:val="28"/>
          <w:szCs w:val="28"/>
        </w:rPr>
        <w:t xml:space="preserve"> </w:t>
      </w:r>
      <w:r w:rsidRPr="00B90660">
        <w:rPr>
          <w:rFonts w:ascii="PT Astra Serif" w:hAnsi="PT Astra Serif"/>
          <w:sz w:val="28"/>
          <w:szCs w:val="28"/>
        </w:rPr>
        <w:t>в году, предшествующем году обращения сельскохозяйственного товаропроизводителя в Министерство за получением субсидии</w:t>
      </w:r>
      <w:r w:rsidR="00F33106" w:rsidRPr="00B90660">
        <w:rPr>
          <w:rFonts w:ascii="PT Astra Serif" w:hAnsi="PT Astra Serif"/>
          <w:sz w:val="28"/>
          <w:szCs w:val="28"/>
        </w:rPr>
        <w:t>;</w:t>
      </w:r>
    </w:p>
    <w:p w:rsidR="00F33106" w:rsidRPr="00B90660" w:rsidRDefault="00F33106" w:rsidP="00F33106">
      <w:pPr>
        <w:tabs>
          <w:tab w:val="left" w:pos="2535"/>
        </w:tabs>
        <w:ind w:firstLine="709"/>
        <w:jc w:val="both"/>
        <w:rPr>
          <w:rFonts w:ascii="PT Astra Serif" w:hAnsi="PT Astra Serif"/>
          <w:sz w:val="28"/>
          <w:szCs w:val="28"/>
        </w:rPr>
      </w:pPr>
      <w:r w:rsidRPr="00B90660">
        <w:rPr>
          <w:rFonts w:ascii="PT Astra Serif" w:hAnsi="PT Astra Serif"/>
          <w:sz w:val="28"/>
          <w:szCs w:val="28"/>
        </w:rPr>
        <w:t xml:space="preserve">о) сельскохозяйственный товаропроизводитель должен </w:t>
      </w:r>
      <w:r w:rsidR="000404C2" w:rsidRPr="00B90660">
        <w:rPr>
          <w:rFonts w:ascii="PT Astra Serif" w:hAnsi="PT Astra Serif"/>
          <w:sz w:val="28"/>
          <w:szCs w:val="28"/>
        </w:rPr>
        <w:t>принять</w:t>
      </w:r>
      <w:r w:rsidRPr="00B90660">
        <w:rPr>
          <w:rFonts w:ascii="PT Astra Serif" w:hAnsi="PT Astra Serif"/>
          <w:sz w:val="28"/>
          <w:szCs w:val="28"/>
        </w:rPr>
        <w:t xml:space="preserve"> на себя обязанность </w:t>
      </w:r>
      <w:r w:rsidR="00D23EAE" w:rsidRPr="00B90660">
        <w:rPr>
          <w:rFonts w:ascii="PT Astra Serif" w:hAnsi="PT Astra Serif"/>
          <w:sz w:val="28"/>
          <w:szCs w:val="28"/>
        </w:rPr>
        <w:t>достигнуть</w:t>
      </w:r>
      <w:r w:rsidR="000404C2" w:rsidRPr="00B90660">
        <w:rPr>
          <w:rFonts w:ascii="PT Astra Serif" w:hAnsi="PT Astra Serif"/>
          <w:sz w:val="28"/>
          <w:szCs w:val="28"/>
        </w:rPr>
        <w:t xml:space="preserve"> размер</w:t>
      </w:r>
      <w:r w:rsidR="00D23EAE" w:rsidRPr="00B90660">
        <w:rPr>
          <w:rFonts w:ascii="PT Astra Serif" w:hAnsi="PT Astra Serif"/>
          <w:sz w:val="28"/>
          <w:szCs w:val="28"/>
        </w:rPr>
        <w:t>а</w:t>
      </w:r>
      <w:r w:rsidRPr="00B90660">
        <w:rPr>
          <w:rFonts w:ascii="PT Astra Serif" w:hAnsi="PT Astra Serif"/>
          <w:sz w:val="28"/>
          <w:szCs w:val="28"/>
        </w:rPr>
        <w:t xml:space="preserve"> </w:t>
      </w:r>
      <w:r w:rsidR="00A22F23" w:rsidRPr="00B90660">
        <w:rPr>
          <w:rFonts w:ascii="PT Astra Serif" w:hAnsi="PT Astra Serif"/>
          <w:sz w:val="28"/>
          <w:szCs w:val="28"/>
        </w:rPr>
        <w:t xml:space="preserve">начисленной среднемесячной заработной платы </w:t>
      </w:r>
      <w:r w:rsidR="008A2EF3" w:rsidRPr="00B90660">
        <w:rPr>
          <w:rFonts w:ascii="PT Astra Serif" w:hAnsi="PT Astra Serif"/>
          <w:sz w:val="28"/>
          <w:szCs w:val="28"/>
        </w:rPr>
        <w:t>за текущий год</w:t>
      </w:r>
      <w:r w:rsidR="000404C2" w:rsidRPr="00B90660">
        <w:rPr>
          <w:rFonts w:ascii="PT Astra Serif" w:hAnsi="PT Astra Serif"/>
          <w:sz w:val="28"/>
          <w:szCs w:val="28"/>
        </w:rPr>
        <w:t xml:space="preserve"> в размере </w:t>
      </w:r>
      <w:r w:rsidR="0055213E" w:rsidRPr="00B90660">
        <w:rPr>
          <w:rFonts w:ascii="PT Astra Serif" w:hAnsi="PT Astra Serif"/>
          <w:sz w:val="28"/>
          <w:szCs w:val="28"/>
        </w:rPr>
        <w:t xml:space="preserve">не ниже 3 минимальных </w:t>
      </w:r>
      <w:proofErr w:type="gramStart"/>
      <w:r w:rsidR="0055213E" w:rsidRPr="00B90660">
        <w:rPr>
          <w:rFonts w:ascii="PT Astra Serif" w:hAnsi="PT Astra Serif"/>
          <w:sz w:val="28"/>
          <w:szCs w:val="28"/>
        </w:rPr>
        <w:t>размеров оплаты труда</w:t>
      </w:r>
      <w:proofErr w:type="gramEnd"/>
      <w:r w:rsidR="0055213E" w:rsidRPr="00B90660">
        <w:rPr>
          <w:rFonts w:ascii="PT Astra Serif" w:hAnsi="PT Astra Serif"/>
          <w:sz w:val="28"/>
          <w:szCs w:val="28"/>
        </w:rPr>
        <w:t xml:space="preserve"> в году, предшествующем году обращения сельскохозяйственного товаропроизводителя в Министерство за получением субсидии</w:t>
      </w:r>
      <w:r w:rsidR="000404C2" w:rsidRPr="00B90660">
        <w:rPr>
          <w:rFonts w:ascii="PT Astra Serif" w:hAnsi="PT Astra Serif"/>
          <w:sz w:val="28"/>
          <w:szCs w:val="28"/>
        </w:rPr>
        <w:t>;</w:t>
      </w:r>
    </w:p>
    <w:p w:rsidR="00AB0B9C" w:rsidRPr="00B90660" w:rsidRDefault="00AB0B9C" w:rsidP="00AB0B9C">
      <w:pPr>
        <w:ind w:firstLine="709"/>
        <w:jc w:val="both"/>
        <w:rPr>
          <w:rFonts w:ascii="PT Astra Serif" w:hAnsi="PT Astra Serif"/>
          <w:sz w:val="28"/>
          <w:szCs w:val="28"/>
        </w:rPr>
      </w:pPr>
      <w:proofErr w:type="gramStart"/>
      <w:r w:rsidRPr="00B90660">
        <w:rPr>
          <w:rFonts w:ascii="PT Astra Serif" w:hAnsi="PT Astra Serif"/>
          <w:sz w:val="28"/>
          <w:szCs w:val="28"/>
        </w:rPr>
        <w:t xml:space="preserve">2) по состоянию на дату, которая предшествует дате представления заявки не более чем на </w:t>
      </w:r>
      <w:r w:rsidR="00A03457" w:rsidRPr="00B90660">
        <w:rPr>
          <w:rFonts w:ascii="PT Astra Serif" w:hAnsi="PT Astra Serif"/>
          <w:sz w:val="28"/>
          <w:szCs w:val="28"/>
        </w:rPr>
        <w:t>один</w:t>
      </w:r>
      <w:r w:rsidR="008D3A9F" w:rsidRPr="00B90660">
        <w:rPr>
          <w:rFonts w:ascii="PT Astra Serif" w:hAnsi="PT Astra Serif"/>
          <w:sz w:val="28"/>
          <w:szCs w:val="28"/>
        </w:rPr>
        <w:t xml:space="preserve"> календарный день</w:t>
      </w:r>
      <w:r w:rsidRPr="00B90660">
        <w:rPr>
          <w:rFonts w:ascii="PT Astra Serif" w:hAnsi="PT Astra Serif"/>
          <w:sz w:val="28"/>
          <w:szCs w:val="28"/>
        </w:rPr>
        <w:t>, у сельскохозяйственного товаропроизводителя на едином налоговом</w:t>
      </w:r>
      <w:r w:rsidR="000404C2" w:rsidRPr="00B90660">
        <w:rPr>
          <w:rFonts w:ascii="PT Astra Serif" w:hAnsi="PT Astra Serif"/>
          <w:sz w:val="28"/>
          <w:szCs w:val="28"/>
        </w:rPr>
        <w:t xml:space="preserve"> счете должна отсутствовать</w:t>
      </w:r>
      <w:r w:rsidR="000404C2" w:rsidRPr="00B90660">
        <w:rPr>
          <w:rFonts w:ascii="PT Astra Serif" w:hAnsi="PT Astra Serif"/>
          <w:sz w:val="28"/>
          <w:szCs w:val="28"/>
        </w:rPr>
        <w:br/>
        <w:t xml:space="preserve">или </w:t>
      </w:r>
      <w:r w:rsidR="008D3A9F" w:rsidRPr="00B90660">
        <w:rPr>
          <w:rFonts w:ascii="PT Astra Serif" w:hAnsi="PT Astra Serif"/>
          <w:sz w:val="28"/>
          <w:szCs w:val="28"/>
        </w:rPr>
        <w:t>не превышать размер, определё</w:t>
      </w:r>
      <w:r w:rsidRPr="00B90660">
        <w:rPr>
          <w:rFonts w:ascii="PT Astra Serif" w:hAnsi="PT Astra Serif"/>
          <w:sz w:val="28"/>
          <w:szCs w:val="28"/>
        </w:rPr>
        <w:t>нный пунктом 3 статьи 47 Налогового кодекса Российской Федерации, задолженност</w:t>
      </w:r>
      <w:r w:rsidR="00277610" w:rsidRPr="00B90660">
        <w:rPr>
          <w:rFonts w:ascii="PT Astra Serif" w:hAnsi="PT Astra Serif"/>
          <w:sz w:val="28"/>
          <w:szCs w:val="28"/>
        </w:rPr>
        <w:t>ь по уплате налогов, сборов</w:t>
      </w:r>
      <w:r w:rsidR="00277610" w:rsidRPr="00B90660">
        <w:rPr>
          <w:rFonts w:ascii="PT Astra Serif" w:hAnsi="PT Astra Serif"/>
          <w:sz w:val="28"/>
          <w:szCs w:val="28"/>
        </w:rPr>
        <w:br/>
      </w:r>
      <w:r w:rsidRPr="00B90660">
        <w:rPr>
          <w:rFonts w:ascii="PT Astra Serif" w:hAnsi="PT Astra Serif"/>
          <w:sz w:val="28"/>
          <w:szCs w:val="28"/>
        </w:rPr>
        <w:t>и страховых взносов в бюджеты бюджетной системы Российской Федерации.</w:t>
      </w:r>
      <w:proofErr w:type="gramEnd"/>
    </w:p>
    <w:p w:rsidR="000404C2" w:rsidRPr="00B90660" w:rsidRDefault="000404C2" w:rsidP="000404C2">
      <w:pPr>
        <w:ind w:firstLine="709"/>
        <w:jc w:val="both"/>
        <w:rPr>
          <w:rFonts w:ascii="PT Astra Serif" w:hAnsi="PT Astra Serif"/>
          <w:sz w:val="28"/>
          <w:szCs w:val="28"/>
        </w:rPr>
      </w:pPr>
      <w:r w:rsidRPr="00B90660">
        <w:rPr>
          <w:rFonts w:ascii="PT Astra Serif" w:hAnsi="PT Astra Serif"/>
          <w:sz w:val="28"/>
          <w:szCs w:val="28"/>
        </w:rPr>
        <w:t>9. Критериями отбора являются:</w:t>
      </w:r>
    </w:p>
    <w:p w:rsidR="000404C2" w:rsidRPr="00B90660" w:rsidRDefault="000404C2" w:rsidP="000404C2">
      <w:pPr>
        <w:ind w:firstLine="709"/>
        <w:jc w:val="both"/>
        <w:rPr>
          <w:rFonts w:ascii="PT Astra Serif" w:hAnsi="PT Astra Serif"/>
          <w:sz w:val="28"/>
          <w:szCs w:val="28"/>
        </w:rPr>
      </w:pPr>
      <w:r w:rsidRPr="00B90660">
        <w:rPr>
          <w:rFonts w:ascii="PT Astra Serif" w:hAnsi="PT Astra Serif"/>
          <w:sz w:val="28"/>
          <w:szCs w:val="28"/>
        </w:rPr>
        <w:t>1) в случае если сельскохозяйственный товаропроизводитель претендует на получение субсидии, предоставляемой в целях возмещения части его затрат, на развитие свиноводства:</w:t>
      </w:r>
    </w:p>
    <w:p w:rsidR="000404C2" w:rsidRPr="00B90660" w:rsidRDefault="000404C2" w:rsidP="000404C2">
      <w:pPr>
        <w:ind w:firstLine="709"/>
        <w:jc w:val="both"/>
        <w:rPr>
          <w:rFonts w:ascii="PT Astra Serif" w:hAnsi="PT Astra Serif"/>
          <w:sz w:val="28"/>
          <w:szCs w:val="28"/>
        </w:rPr>
      </w:pPr>
      <w:r w:rsidRPr="00B90660">
        <w:rPr>
          <w:rFonts w:ascii="PT Astra Serif" w:hAnsi="PT Astra Serif"/>
          <w:sz w:val="28"/>
          <w:szCs w:val="28"/>
        </w:rPr>
        <w:lastRenderedPageBreak/>
        <w:t>а) осуществление сельскохозяйственным товаропроизводителем деятельности по разведению свиней на территории Ульяновской области;</w:t>
      </w:r>
    </w:p>
    <w:p w:rsidR="000404C2" w:rsidRPr="00B90660" w:rsidRDefault="000404C2" w:rsidP="000404C2">
      <w:pPr>
        <w:ind w:firstLine="709"/>
        <w:jc w:val="both"/>
        <w:rPr>
          <w:rFonts w:ascii="PT Astra Serif" w:hAnsi="PT Astra Serif"/>
          <w:sz w:val="28"/>
          <w:szCs w:val="28"/>
        </w:rPr>
      </w:pPr>
      <w:r w:rsidRPr="00B90660">
        <w:rPr>
          <w:rFonts w:ascii="PT Astra Serif" w:hAnsi="PT Astra Serif"/>
          <w:sz w:val="28"/>
          <w:szCs w:val="28"/>
        </w:rPr>
        <w:t xml:space="preserve">б) обеспечение </w:t>
      </w:r>
      <w:proofErr w:type="spellStart"/>
      <w:r w:rsidRPr="00B90660">
        <w:rPr>
          <w:rFonts w:ascii="PT Astra Serif" w:hAnsi="PT Astra Serif"/>
          <w:sz w:val="28"/>
          <w:szCs w:val="28"/>
        </w:rPr>
        <w:t>зоосанитарного</w:t>
      </w:r>
      <w:proofErr w:type="spellEnd"/>
      <w:r w:rsidRPr="00B90660">
        <w:rPr>
          <w:rFonts w:ascii="PT Astra Serif" w:hAnsi="PT Astra Serif"/>
          <w:sz w:val="28"/>
          <w:szCs w:val="28"/>
        </w:rPr>
        <w:t xml:space="preserve"> статуса объектов - земельных участков, зданий, помещений, строений, сооружений, с использованием которых сельскохозяйственный товаропроизводитель осуществляет деятельность по выращиванию и содержанию свиней, не ниже 3-го </w:t>
      </w:r>
      <w:proofErr w:type="spellStart"/>
      <w:r w:rsidRPr="00B90660">
        <w:rPr>
          <w:rFonts w:ascii="PT Astra Serif" w:hAnsi="PT Astra Serif"/>
          <w:sz w:val="28"/>
          <w:szCs w:val="28"/>
        </w:rPr>
        <w:t>компартмента</w:t>
      </w:r>
      <w:proofErr w:type="spellEnd"/>
      <w:r w:rsidRPr="00B90660">
        <w:rPr>
          <w:rFonts w:ascii="PT Astra Serif" w:hAnsi="PT Astra Serif"/>
          <w:sz w:val="28"/>
          <w:szCs w:val="28"/>
        </w:rPr>
        <w:t xml:space="preserve"> (среднего уровня </w:t>
      </w:r>
      <w:proofErr w:type="spellStart"/>
      <w:r w:rsidRPr="00B90660">
        <w:rPr>
          <w:rFonts w:ascii="PT Astra Serif" w:hAnsi="PT Astra Serif"/>
          <w:sz w:val="28"/>
          <w:szCs w:val="28"/>
        </w:rPr>
        <w:t>зоосанитарной</w:t>
      </w:r>
      <w:proofErr w:type="spellEnd"/>
      <w:r w:rsidRPr="00B90660">
        <w:rPr>
          <w:rFonts w:ascii="PT Astra Serif" w:hAnsi="PT Astra Serif"/>
          <w:sz w:val="28"/>
          <w:szCs w:val="28"/>
        </w:rPr>
        <w:t xml:space="preserve"> защиты);</w:t>
      </w:r>
    </w:p>
    <w:p w:rsidR="000404C2" w:rsidRPr="00B90660" w:rsidRDefault="000404C2" w:rsidP="000404C2">
      <w:pPr>
        <w:ind w:firstLine="709"/>
        <w:jc w:val="both"/>
        <w:rPr>
          <w:rFonts w:ascii="PT Astra Serif" w:hAnsi="PT Astra Serif"/>
          <w:sz w:val="28"/>
          <w:szCs w:val="28"/>
        </w:rPr>
      </w:pPr>
      <w:r w:rsidRPr="00B90660">
        <w:rPr>
          <w:rFonts w:ascii="PT Astra Serif" w:hAnsi="PT Astra Serif"/>
          <w:sz w:val="28"/>
          <w:szCs w:val="28"/>
        </w:rPr>
        <w:t xml:space="preserve">в) в связи с приобретением </w:t>
      </w:r>
      <w:r w:rsidR="00EF21BF" w:rsidRPr="00B90660">
        <w:rPr>
          <w:rFonts w:ascii="PT Astra Serif" w:hAnsi="PT Astra Serif"/>
          <w:sz w:val="28"/>
          <w:szCs w:val="28"/>
        </w:rPr>
        <w:t>поголовья племенных свиней</w:t>
      </w:r>
      <w:r w:rsidR="00EF21BF" w:rsidRPr="00B90660">
        <w:rPr>
          <w:rFonts w:ascii="PT Astra Serif" w:hAnsi="PT Astra Serif"/>
          <w:sz w:val="28"/>
          <w:szCs w:val="28"/>
        </w:rPr>
        <w:br/>
      </w:r>
      <w:r w:rsidRPr="00B90660">
        <w:rPr>
          <w:rFonts w:ascii="PT Astra Serif" w:hAnsi="PT Astra Serif"/>
          <w:sz w:val="28"/>
          <w:szCs w:val="28"/>
        </w:rPr>
        <w:t>и (или) гибридных свиней подтверждение сельскохозяйственным товаропроизводителем произведенных им затрат, связанных с приобретением указанного поголовья свиней, в размере их стоимости в полном объеме;</w:t>
      </w:r>
    </w:p>
    <w:p w:rsidR="000404C2" w:rsidRPr="00B90660" w:rsidRDefault="000404C2" w:rsidP="000404C2">
      <w:pPr>
        <w:ind w:firstLine="709"/>
        <w:jc w:val="both"/>
        <w:rPr>
          <w:rFonts w:ascii="PT Astra Serif" w:hAnsi="PT Astra Serif"/>
          <w:sz w:val="28"/>
          <w:szCs w:val="28"/>
        </w:rPr>
      </w:pPr>
      <w:r w:rsidRPr="00B90660">
        <w:rPr>
          <w:rFonts w:ascii="PT Astra Serif" w:hAnsi="PT Astra Serif"/>
          <w:sz w:val="28"/>
          <w:szCs w:val="28"/>
        </w:rPr>
        <w:t>г) в связи с приобретением соевого шрота:</w:t>
      </w:r>
    </w:p>
    <w:p w:rsidR="000404C2" w:rsidRPr="00B90660" w:rsidRDefault="000404C2" w:rsidP="000404C2">
      <w:pPr>
        <w:ind w:firstLine="709"/>
        <w:jc w:val="both"/>
        <w:rPr>
          <w:rFonts w:ascii="PT Astra Serif" w:hAnsi="PT Astra Serif"/>
          <w:sz w:val="28"/>
          <w:szCs w:val="28"/>
        </w:rPr>
      </w:pPr>
      <w:r w:rsidRPr="00B90660">
        <w:rPr>
          <w:rFonts w:ascii="PT Astra Serif" w:hAnsi="PT Astra Serif"/>
          <w:sz w:val="28"/>
          <w:szCs w:val="28"/>
        </w:rPr>
        <w:t>подтверждение сельскохозяйственным товаропроизводителем наличия у него на территории Ульяновской области по состоянию на первое число месяца, в котором он обратился в Министерство за получением субсидии, поголовья свиней;</w:t>
      </w:r>
    </w:p>
    <w:p w:rsidR="000404C2" w:rsidRPr="00B90660" w:rsidRDefault="000404C2" w:rsidP="000404C2">
      <w:pPr>
        <w:ind w:firstLine="709"/>
        <w:jc w:val="both"/>
        <w:rPr>
          <w:rFonts w:ascii="PT Astra Serif" w:hAnsi="PT Astra Serif"/>
          <w:sz w:val="28"/>
          <w:szCs w:val="28"/>
        </w:rPr>
      </w:pPr>
      <w:r w:rsidRPr="00B90660">
        <w:rPr>
          <w:rFonts w:ascii="PT Astra Serif" w:hAnsi="PT Astra Serif"/>
          <w:sz w:val="28"/>
          <w:szCs w:val="28"/>
        </w:rPr>
        <w:t>подтверждение сельскохозяйственным товаропроизводителем произведенных им затрат, связанных с приобретением соевого шрота в текущем финансовом году, в размере его стоимости в полном объеме;</w:t>
      </w:r>
    </w:p>
    <w:p w:rsidR="000404C2" w:rsidRPr="00B90660" w:rsidRDefault="000404C2" w:rsidP="000404C2">
      <w:pPr>
        <w:ind w:firstLine="709"/>
        <w:jc w:val="both"/>
        <w:rPr>
          <w:rFonts w:ascii="PT Astra Serif" w:hAnsi="PT Astra Serif"/>
          <w:sz w:val="28"/>
          <w:szCs w:val="28"/>
        </w:rPr>
      </w:pPr>
      <w:r w:rsidRPr="00B90660">
        <w:rPr>
          <w:rFonts w:ascii="PT Astra Serif" w:hAnsi="PT Astra Serif"/>
          <w:sz w:val="28"/>
          <w:szCs w:val="28"/>
        </w:rPr>
        <w:t>е) в связи с производством свиней на убой в живом весе подтверждение сельскохозяйственным товаропроизводителем собственного производства свиней на убой в живом весе на территории Ульяновской области за период, установленный правовым актом Министерства, и произведенных им затрат, связанных с осуществлением такого производства за указанный период;</w:t>
      </w:r>
    </w:p>
    <w:p w:rsidR="000404C2" w:rsidRPr="00B90660" w:rsidRDefault="000404C2" w:rsidP="000404C2">
      <w:pPr>
        <w:ind w:firstLine="709"/>
        <w:jc w:val="both"/>
        <w:rPr>
          <w:rFonts w:ascii="PT Astra Serif" w:hAnsi="PT Astra Serif"/>
          <w:sz w:val="28"/>
          <w:szCs w:val="28"/>
        </w:rPr>
      </w:pPr>
      <w:r w:rsidRPr="00B90660">
        <w:rPr>
          <w:rFonts w:ascii="PT Astra Serif" w:hAnsi="PT Astra Serif"/>
          <w:sz w:val="28"/>
          <w:szCs w:val="28"/>
        </w:rPr>
        <w:t>2) в случае если сельскохозяйственный товаропроизводитель претендует на получение субсидии, предоставляемой в целях возмещения части его затрат, на развитие птицеводства:</w:t>
      </w:r>
    </w:p>
    <w:p w:rsidR="000404C2" w:rsidRPr="00B90660" w:rsidRDefault="000404C2" w:rsidP="000404C2">
      <w:pPr>
        <w:ind w:firstLine="709"/>
        <w:jc w:val="both"/>
        <w:rPr>
          <w:rFonts w:ascii="PT Astra Serif" w:hAnsi="PT Astra Serif"/>
          <w:sz w:val="28"/>
          <w:szCs w:val="28"/>
        </w:rPr>
      </w:pPr>
      <w:r w:rsidRPr="00B90660">
        <w:rPr>
          <w:rFonts w:ascii="PT Astra Serif" w:hAnsi="PT Astra Serif"/>
          <w:sz w:val="28"/>
          <w:szCs w:val="28"/>
        </w:rPr>
        <w:t>а) осуществление сельскохозяйственным товаропроизводителем деятельности по разведению сельскохозяйственной птицы на территории Ульяновской области;</w:t>
      </w:r>
    </w:p>
    <w:p w:rsidR="00AB0B9C" w:rsidRPr="00B90660" w:rsidRDefault="000404C2" w:rsidP="000404C2">
      <w:pPr>
        <w:ind w:firstLine="709"/>
        <w:jc w:val="both"/>
        <w:rPr>
          <w:rFonts w:ascii="PT Astra Serif" w:hAnsi="PT Astra Serif"/>
          <w:sz w:val="28"/>
          <w:szCs w:val="28"/>
        </w:rPr>
      </w:pPr>
      <w:r w:rsidRPr="00B90660">
        <w:rPr>
          <w:rFonts w:ascii="PT Astra Serif" w:hAnsi="PT Astra Serif"/>
          <w:sz w:val="28"/>
          <w:szCs w:val="28"/>
        </w:rPr>
        <w:t>б) в связи с приобретением яиц инкубационных куриных подтверждение сельскохозяйственным товаропроизводителем произведенных им затрат, связанных с приобретением таких яиц в текущем году, в размере их стоимости в полном объеме;</w:t>
      </w:r>
    </w:p>
    <w:p w:rsidR="00EC5D64" w:rsidRPr="00B90660" w:rsidRDefault="00EC5D64" w:rsidP="00EC5D64">
      <w:pPr>
        <w:ind w:firstLine="709"/>
        <w:jc w:val="both"/>
        <w:rPr>
          <w:rFonts w:ascii="PT Astra Serif" w:hAnsi="PT Astra Serif"/>
          <w:sz w:val="28"/>
          <w:szCs w:val="28"/>
        </w:rPr>
      </w:pPr>
      <w:r w:rsidRPr="00B90660">
        <w:rPr>
          <w:rFonts w:ascii="PT Astra Serif" w:hAnsi="PT Astra Serif"/>
          <w:sz w:val="28"/>
          <w:szCs w:val="28"/>
        </w:rPr>
        <w:t>в) в связи с производством птицы на убой в живом весе:</w:t>
      </w:r>
    </w:p>
    <w:p w:rsidR="00EC5D64" w:rsidRPr="00B90660" w:rsidRDefault="00EC5D64" w:rsidP="00EC5D64">
      <w:pPr>
        <w:ind w:firstLine="709"/>
        <w:jc w:val="both"/>
        <w:rPr>
          <w:rFonts w:ascii="PT Astra Serif" w:hAnsi="PT Astra Serif"/>
          <w:sz w:val="28"/>
          <w:szCs w:val="28"/>
        </w:rPr>
      </w:pPr>
      <w:r w:rsidRPr="00B90660">
        <w:rPr>
          <w:rFonts w:ascii="PT Astra Serif" w:hAnsi="PT Astra Serif"/>
          <w:sz w:val="28"/>
          <w:szCs w:val="28"/>
        </w:rPr>
        <w:t>подтверждение сельскохоз</w:t>
      </w:r>
      <w:r w:rsidR="00FB1311" w:rsidRPr="00B90660">
        <w:rPr>
          <w:rFonts w:ascii="PT Astra Serif" w:hAnsi="PT Astra Serif"/>
          <w:sz w:val="28"/>
          <w:szCs w:val="28"/>
        </w:rPr>
        <w:t xml:space="preserve">яйственным товаропроизводителем </w:t>
      </w:r>
      <w:r w:rsidRPr="00B90660">
        <w:rPr>
          <w:rFonts w:ascii="PT Astra Serif" w:hAnsi="PT Astra Serif"/>
          <w:sz w:val="28"/>
          <w:szCs w:val="28"/>
        </w:rPr>
        <w:t>собственного производства птицы на убой в живом весе на территории Ульяновской области за период, установленный правовым актом Министерства, и произведенных им затрат, связанных с осуществлением такого производства за указанный период;</w:t>
      </w:r>
    </w:p>
    <w:p w:rsidR="00EC5D64" w:rsidRPr="00B90660" w:rsidRDefault="00EC5D64" w:rsidP="00EC5D64">
      <w:pPr>
        <w:ind w:firstLine="709"/>
        <w:jc w:val="both"/>
        <w:rPr>
          <w:rFonts w:ascii="PT Astra Serif" w:hAnsi="PT Astra Serif"/>
          <w:sz w:val="28"/>
          <w:szCs w:val="28"/>
        </w:rPr>
      </w:pPr>
      <w:r w:rsidRPr="00B90660">
        <w:rPr>
          <w:rFonts w:ascii="PT Astra Serif" w:hAnsi="PT Astra Serif"/>
          <w:sz w:val="28"/>
          <w:szCs w:val="28"/>
        </w:rPr>
        <w:t>осуществление сельскохозяйственным товаропроизводителем реализации сельскохозяйственной птицы на убой собственного производства;</w:t>
      </w:r>
    </w:p>
    <w:p w:rsidR="00EC5D64" w:rsidRPr="00B90660" w:rsidRDefault="00EC5D64" w:rsidP="00EC5D64">
      <w:pPr>
        <w:ind w:firstLine="709"/>
        <w:jc w:val="both"/>
        <w:rPr>
          <w:rFonts w:ascii="PT Astra Serif" w:hAnsi="PT Astra Serif"/>
          <w:sz w:val="28"/>
          <w:szCs w:val="28"/>
        </w:rPr>
      </w:pPr>
      <w:r w:rsidRPr="00B90660">
        <w:rPr>
          <w:rFonts w:ascii="PT Astra Serif" w:hAnsi="PT Astra Serif"/>
          <w:sz w:val="28"/>
          <w:szCs w:val="28"/>
        </w:rPr>
        <w:t>г) в связи с производством яиц пищевых куриных:</w:t>
      </w:r>
    </w:p>
    <w:p w:rsidR="00EC5D64" w:rsidRPr="00B90660" w:rsidRDefault="00EC5D64" w:rsidP="00EC5D64">
      <w:pPr>
        <w:ind w:firstLine="709"/>
        <w:jc w:val="both"/>
        <w:rPr>
          <w:rFonts w:ascii="PT Astra Serif" w:hAnsi="PT Astra Serif"/>
          <w:sz w:val="28"/>
          <w:szCs w:val="28"/>
        </w:rPr>
      </w:pPr>
      <w:r w:rsidRPr="00B90660">
        <w:rPr>
          <w:rFonts w:ascii="PT Astra Serif" w:hAnsi="PT Astra Serif"/>
          <w:sz w:val="28"/>
          <w:szCs w:val="28"/>
        </w:rPr>
        <w:t xml:space="preserve">подтверждение сельскохозяйственным товаропроизводителем собственного производства яиц пищевых куриных на территории Ульяновской </w:t>
      </w:r>
      <w:r w:rsidRPr="00B90660">
        <w:rPr>
          <w:rFonts w:ascii="PT Astra Serif" w:hAnsi="PT Astra Serif"/>
          <w:sz w:val="28"/>
          <w:szCs w:val="28"/>
        </w:rPr>
        <w:lastRenderedPageBreak/>
        <w:t>области за период, установленный правовым актом Министерства,</w:t>
      </w:r>
      <w:r w:rsidRPr="00B90660">
        <w:rPr>
          <w:rFonts w:ascii="PT Astra Serif" w:hAnsi="PT Astra Serif"/>
          <w:sz w:val="28"/>
          <w:szCs w:val="28"/>
        </w:rPr>
        <w:br/>
        <w:t xml:space="preserve">и произведенных им затрат, связанных с осуществлением такого производства за указанный период; </w:t>
      </w:r>
    </w:p>
    <w:p w:rsidR="00EC5D64" w:rsidRPr="00B90660" w:rsidRDefault="00EC5D64" w:rsidP="00EC5D64">
      <w:pPr>
        <w:ind w:firstLine="709"/>
        <w:jc w:val="both"/>
        <w:rPr>
          <w:rFonts w:ascii="PT Astra Serif" w:hAnsi="PT Astra Serif"/>
          <w:sz w:val="28"/>
          <w:szCs w:val="28"/>
        </w:rPr>
      </w:pPr>
      <w:r w:rsidRPr="00B90660">
        <w:rPr>
          <w:rFonts w:ascii="PT Astra Serif" w:hAnsi="PT Astra Serif"/>
          <w:sz w:val="28"/>
          <w:szCs w:val="28"/>
        </w:rPr>
        <w:t>осуществление сельскохозяйственным товаропроизводителем реализации яиц пищевых куриных собственного производства;</w:t>
      </w:r>
    </w:p>
    <w:p w:rsidR="000404C2" w:rsidRPr="00B90660" w:rsidRDefault="000404C2" w:rsidP="000404C2">
      <w:pPr>
        <w:ind w:firstLine="709"/>
        <w:jc w:val="both"/>
        <w:rPr>
          <w:rFonts w:ascii="PT Astra Serif" w:hAnsi="PT Astra Serif"/>
          <w:sz w:val="28"/>
          <w:szCs w:val="28"/>
        </w:rPr>
      </w:pPr>
      <w:r w:rsidRPr="00B90660">
        <w:rPr>
          <w:rFonts w:ascii="PT Astra Serif" w:hAnsi="PT Astra Serif"/>
          <w:sz w:val="28"/>
          <w:szCs w:val="28"/>
        </w:rPr>
        <w:t>3) в случае если сельскохозяйственный товаропроизводитель претендует на получение субсидии, предоставляемой в целях возмещения части его затрат, на развитие скотоводства:</w:t>
      </w:r>
    </w:p>
    <w:p w:rsidR="000404C2" w:rsidRPr="00B90660" w:rsidRDefault="000404C2" w:rsidP="000404C2">
      <w:pPr>
        <w:ind w:firstLine="709"/>
        <w:jc w:val="both"/>
        <w:rPr>
          <w:rFonts w:ascii="PT Astra Serif" w:hAnsi="PT Astra Serif"/>
          <w:sz w:val="28"/>
          <w:szCs w:val="28"/>
        </w:rPr>
      </w:pPr>
      <w:r w:rsidRPr="00B90660">
        <w:rPr>
          <w:rFonts w:ascii="PT Astra Serif" w:hAnsi="PT Astra Serif"/>
          <w:sz w:val="28"/>
          <w:szCs w:val="28"/>
        </w:rPr>
        <w:t>а) осуществление сельскохозяйственным товаропроизводителем деятельности по разведению крупного рогатого скота на территории Ульяновской области;</w:t>
      </w:r>
    </w:p>
    <w:p w:rsidR="000404C2" w:rsidRPr="00B90660" w:rsidRDefault="000404C2" w:rsidP="000404C2">
      <w:pPr>
        <w:ind w:firstLine="709"/>
        <w:jc w:val="both"/>
        <w:rPr>
          <w:rFonts w:ascii="PT Astra Serif" w:hAnsi="PT Astra Serif"/>
          <w:sz w:val="28"/>
          <w:szCs w:val="28"/>
        </w:rPr>
      </w:pPr>
      <w:proofErr w:type="gramStart"/>
      <w:r w:rsidRPr="00B90660">
        <w:rPr>
          <w:rFonts w:ascii="PT Astra Serif" w:hAnsi="PT Astra Serif"/>
          <w:sz w:val="28"/>
          <w:szCs w:val="28"/>
        </w:rPr>
        <w:t>б) в связи с приобретением поголовья племенного молодняка крупного рогатого скота молочного направления, в том числе импортированного, на условиях оплаты в рассрочку подтверждение сельскохозяйственным товаропроизводителем приобретения поголовья таких животных не ранее года, предшествующего году, в котором он обратился в Министерство за получением субсидии, и выполнения обязательства по внесению платежей в соответствии с графиком их оплаты в рассрочку;</w:t>
      </w:r>
      <w:proofErr w:type="gramEnd"/>
    </w:p>
    <w:p w:rsidR="004C0AA1" w:rsidRPr="00B90660" w:rsidRDefault="004C0AA1" w:rsidP="004C0AA1">
      <w:pPr>
        <w:ind w:firstLine="709"/>
        <w:jc w:val="both"/>
      </w:pPr>
      <w:r w:rsidRPr="00B90660">
        <w:rPr>
          <w:rFonts w:ascii="PT Astra Serif" w:hAnsi="PT Astra Serif"/>
          <w:sz w:val="28"/>
          <w:szCs w:val="28"/>
        </w:rPr>
        <w:t>в) в связи с внесением первоначального лизингового платежа</w:t>
      </w:r>
      <w:r w:rsidRPr="00B90660">
        <w:rPr>
          <w:rFonts w:ascii="PT Astra Serif" w:hAnsi="PT Astra Serif"/>
          <w:sz w:val="28"/>
          <w:szCs w:val="28"/>
        </w:rPr>
        <w:br/>
        <w:t>и ежемесячных лизинговых платежей, предусмотренных договором финансовой аренды (лизинга), предметом которого является поголовье племенного молодняка крупного рогатого скота молочного направления, в том числе импортированное:</w:t>
      </w:r>
    </w:p>
    <w:p w:rsidR="004C0AA1" w:rsidRPr="00B90660" w:rsidRDefault="004C0AA1" w:rsidP="004C0AA1">
      <w:pPr>
        <w:ind w:firstLine="709"/>
        <w:jc w:val="both"/>
      </w:pPr>
      <w:r w:rsidRPr="00B90660">
        <w:rPr>
          <w:rFonts w:ascii="PT Astra Serif" w:hAnsi="PT Astra Serif"/>
          <w:sz w:val="28"/>
          <w:szCs w:val="28"/>
        </w:rPr>
        <w:t>подтверждение сельскохозяйственным товаропроизводителем оплаты первоначального лизингового платежа в полном объёме и выполнения обязательства по внесению ежемесячных платежей;</w:t>
      </w:r>
    </w:p>
    <w:p w:rsidR="004C0AA1" w:rsidRPr="00B90660" w:rsidRDefault="004C0AA1" w:rsidP="004C0AA1">
      <w:pPr>
        <w:ind w:firstLine="709"/>
        <w:jc w:val="both"/>
        <w:rPr>
          <w:rFonts w:ascii="PT Astra Serif" w:eastAsia="Times New Roman" w:hAnsi="PT Astra Serif" w:cs="PT Astra Serif"/>
          <w:kern w:val="0"/>
          <w:sz w:val="28"/>
          <w:szCs w:val="28"/>
          <w:lang w:eastAsia="ru-RU" w:bidi="ar-SA"/>
        </w:rPr>
      </w:pPr>
      <w:r w:rsidRPr="00B90660">
        <w:rPr>
          <w:rFonts w:ascii="PT Astra Serif" w:eastAsia="Times New Roman" w:hAnsi="PT Astra Serif" w:cs="PT Astra Serif"/>
          <w:kern w:val="0"/>
          <w:sz w:val="28"/>
          <w:szCs w:val="28"/>
          <w:lang w:eastAsia="ru-RU" w:bidi="ar-SA"/>
        </w:rPr>
        <w:t xml:space="preserve">обращение </w:t>
      </w:r>
      <w:r w:rsidRPr="00B90660">
        <w:rPr>
          <w:rFonts w:ascii="PT Astra Serif" w:hAnsi="PT Astra Serif"/>
          <w:sz w:val="28"/>
          <w:szCs w:val="28"/>
        </w:rPr>
        <w:t xml:space="preserve">сельскохозяйственного товаропроизводителя </w:t>
      </w:r>
      <w:r w:rsidRPr="00B90660">
        <w:rPr>
          <w:rFonts w:ascii="PT Astra Serif" w:eastAsia="Times New Roman" w:hAnsi="PT Astra Serif" w:cs="PT Astra Serif"/>
          <w:kern w:val="0"/>
          <w:sz w:val="28"/>
          <w:szCs w:val="28"/>
          <w:lang w:eastAsia="ru-RU" w:bidi="ar-SA"/>
        </w:rPr>
        <w:t>в Министерство за получением субсидии не позднее финансового года, следующего за годом,</w:t>
      </w:r>
      <w:r w:rsidRPr="00B90660">
        <w:rPr>
          <w:rFonts w:ascii="PT Astra Serif" w:eastAsia="Times New Roman" w:hAnsi="PT Astra Serif" w:cs="PT Astra Serif"/>
          <w:kern w:val="0"/>
          <w:sz w:val="28"/>
          <w:szCs w:val="28"/>
          <w:lang w:eastAsia="ru-RU" w:bidi="ar-SA"/>
        </w:rPr>
        <w:br/>
        <w:t xml:space="preserve">в котором </w:t>
      </w:r>
      <w:r w:rsidRPr="00B90660">
        <w:rPr>
          <w:rFonts w:ascii="PT Astra Serif" w:hAnsi="PT Astra Serif"/>
          <w:sz w:val="28"/>
          <w:szCs w:val="28"/>
        </w:rPr>
        <w:t xml:space="preserve">сельскохозяйственный товаропроизводитель </w:t>
      </w:r>
      <w:r w:rsidRPr="00B90660">
        <w:rPr>
          <w:rFonts w:ascii="PT Astra Serif" w:eastAsia="Times New Roman" w:hAnsi="PT Astra Serif" w:cs="PT Astra Serif"/>
          <w:kern w:val="0"/>
          <w:sz w:val="28"/>
          <w:szCs w:val="28"/>
          <w:lang w:eastAsia="ru-RU" w:bidi="ar-SA"/>
        </w:rPr>
        <w:t>обязан осуществить выплату лизинговых платежей лизингодателю в полном объёме в соответствии с графиком погашения платежей, предусмотренным договором финансово</w:t>
      </w:r>
      <w:r w:rsidR="000404C2" w:rsidRPr="00B90660">
        <w:rPr>
          <w:rFonts w:ascii="PT Astra Serif" w:eastAsia="Times New Roman" w:hAnsi="PT Astra Serif" w:cs="PT Astra Serif"/>
          <w:kern w:val="0"/>
          <w:sz w:val="28"/>
          <w:szCs w:val="28"/>
          <w:lang w:eastAsia="ru-RU" w:bidi="ar-SA"/>
        </w:rPr>
        <w:t>й аренды (лизинга);</w:t>
      </w:r>
    </w:p>
    <w:p w:rsidR="000404C2" w:rsidRPr="00B90660" w:rsidRDefault="000404C2" w:rsidP="000404C2">
      <w:pPr>
        <w:ind w:firstLine="709"/>
        <w:jc w:val="both"/>
        <w:rPr>
          <w:rFonts w:ascii="PT Astra Serif" w:eastAsia="Times New Roman" w:hAnsi="PT Astra Serif" w:cs="PT Astra Serif"/>
          <w:kern w:val="0"/>
          <w:sz w:val="28"/>
          <w:szCs w:val="28"/>
          <w:lang w:eastAsia="ru-RU" w:bidi="ar-SA"/>
        </w:rPr>
      </w:pPr>
      <w:proofErr w:type="gramStart"/>
      <w:r w:rsidRPr="00B90660">
        <w:rPr>
          <w:rFonts w:ascii="PT Astra Serif" w:eastAsia="Times New Roman" w:hAnsi="PT Astra Serif" w:cs="PT Astra Serif"/>
          <w:kern w:val="0"/>
          <w:sz w:val="28"/>
          <w:szCs w:val="28"/>
          <w:lang w:eastAsia="ru-RU" w:bidi="ar-SA"/>
        </w:rPr>
        <w:t>г) в связи с приобретением импортированного поголовья племенного молодняка крупного рогатого скота молочного направления не ранее 1 октября года, предшествующего текущему году (за исключением случаев, предусмотренных подпунктами «б» и «в» настоящего подпункта), подтверждение сельскохозяйственным товаропроизводителем произведенных им затрат, связанных с приобретением такого поголовья скота, в размере его стоимости в полном объеме;</w:t>
      </w:r>
      <w:proofErr w:type="gramEnd"/>
    </w:p>
    <w:p w:rsidR="000404C2" w:rsidRPr="00B90660" w:rsidRDefault="000404C2" w:rsidP="000404C2">
      <w:pPr>
        <w:ind w:firstLine="709"/>
        <w:jc w:val="both"/>
        <w:rPr>
          <w:rFonts w:ascii="PT Astra Serif" w:eastAsia="Times New Roman" w:hAnsi="PT Astra Serif" w:cs="PT Astra Serif"/>
          <w:kern w:val="0"/>
          <w:sz w:val="28"/>
          <w:szCs w:val="28"/>
          <w:lang w:eastAsia="ru-RU" w:bidi="ar-SA"/>
        </w:rPr>
      </w:pPr>
      <w:r w:rsidRPr="00B90660">
        <w:rPr>
          <w:rFonts w:ascii="PT Astra Serif" w:eastAsia="Times New Roman" w:hAnsi="PT Astra Serif" w:cs="PT Astra Serif"/>
          <w:kern w:val="0"/>
          <w:sz w:val="28"/>
          <w:szCs w:val="28"/>
          <w:lang w:eastAsia="ru-RU" w:bidi="ar-SA"/>
        </w:rPr>
        <w:t>д) в связи с приобретением поголовья бычков для откорма (за исключением племенных бычков):</w:t>
      </w:r>
    </w:p>
    <w:p w:rsidR="000404C2" w:rsidRPr="00B90660" w:rsidRDefault="000404C2" w:rsidP="000404C2">
      <w:pPr>
        <w:ind w:firstLine="709"/>
        <w:jc w:val="both"/>
        <w:rPr>
          <w:rFonts w:ascii="PT Astra Serif" w:eastAsia="Times New Roman" w:hAnsi="PT Astra Serif" w:cs="PT Astra Serif"/>
          <w:kern w:val="0"/>
          <w:sz w:val="28"/>
          <w:szCs w:val="28"/>
          <w:lang w:eastAsia="ru-RU" w:bidi="ar-SA"/>
        </w:rPr>
      </w:pPr>
      <w:r w:rsidRPr="00B90660">
        <w:rPr>
          <w:rFonts w:ascii="PT Astra Serif" w:eastAsia="Times New Roman" w:hAnsi="PT Astra Serif" w:cs="PT Astra Serif"/>
          <w:kern w:val="0"/>
          <w:sz w:val="28"/>
          <w:szCs w:val="28"/>
          <w:lang w:eastAsia="ru-RU" w:bidi="ar-SA"/>
        </w:rPr>
        <w:t xml:space="preserve">подтверждение наличия у сельскохозяйственного товаропроизводителя на территории Ульяновской области по состоянию на первое число месяца, в котором он обратился в Министерство за получением субсидии, поголовья </w:t>
      </w:r>
      <w:r w:rsidRPr="00B90660">
        <w:rPr>
          <w:rFonts w:ascii="PT Astra Serif" w:eastAsia="Times New Roman" w:hAnsi="PT Astra Serif" w:cs="PT Astra Serif"/>
          <w:kern w:val="0"/>
          <w:sz w:val="28"/>
          <w:szCs w:val="28"/>
          <w:lang w:eastAsia="ru-RU" w:bidi="ar-SA"/>
        </w:rPr>
        <w:lastRenderedPageBreak/>
        <w:t>крупного рогатого скота, численностью не ниже значения, установленного правовым актом Министерства;</w:t>
      </w:r>
    </w:p>
    <w:p w:rsidR="000404C2" w:rsidRPr="00B90660" w:rsidRDefault="000404C2" w:rsidP="000404C2">
      <w:pPr>
        <w:ind w:firstLine="709"/>
        <w:jc w:val="both"/>
        <w:rPr>
          <w:rFonts w:ascii="PT Astra Serif" w:eastAsia="Times New Roman" w:hAnsi="PT Astra Serif" w:cs="PT Astra Serif"/>
          <w:kern w:val="0"/>
          <w:sz w:val="28"/>
          <w:szCs w:val="28"/>
          <w:lang w:eastAsia="ru-RU" w:bidi="ar-SA"/>
        </w:rPr>
      </w:pPr>
      <w:r w:rsidRPr="00B90660">
        <w:rPr>
          <w:rFonts w:ascii="PT Astra Serif" w:eastAsia="Times New Roman" w:hAnsi="PT Astra Serif" w:cs="PT Astra Serif"/>
          <w:kern w:val="0"/>
          <w:sz w:val="28"/>
          <w:szCs w:val="28"/>
          <w:lang w:eastAsia="ru-RU" w:bidi="ar-SA"/>
        </w:rPr>
        <w:t>подтверждение сельскохозяйственным товаропроизводителем произведенных им затрат, связанных с приобретением поголовья бычков (за исключением племенных бычков) в возрасте не старше двух месяцев в текущем финансовом году, в размере стоимости такого поголовья в полном объеме;</w:t>
      </w:r>
    </w:p>
    <w:p w:rsidR="000404C2" w:rsidRPr="00B90660" w:rsidRDefault="000404C2" w:rsidP="000404C2">
      <w:pPr>
        <w:ind w:firstLine="709"/>
        <w:jc w:val="both"/>
        <w:rPr>
          <w:rFonts w:ascii="PT Astra Serif" w:eastAsia="Times New Roman" w:hAnsi="PT Astra Serif" w:cs="PT Astra Serif"/>
          <w:kern w:val="0"/>
          <w:sz w:val="28"/>
          <w:szCs w:val="28"/>
          <w:lang w:eastAsia="ru-RU" w:bidi="ar-SA"/>
        </w:rPr>
      </w:pPr>
      <w:proofErr w:type="gramStart"/>
      <w:r w:rsidRPr="00B90660">
        <w:rPr>
          <w:rFonts w:ascii="PT Astra Serif" w:eastAsia="Times New Roman" w:hAnsi="PT Astra Serif" w:cs="PT Astra Serif"/>
          <w:kern w:val="0"/>
          <w:sz w:val="28"/>
          <w:szCs w:val="28"/>
          <w:lang w:eastAsia="ru-RU" w:bidi="ar-SA"/>
        </w:rPr>
        <w:t>е) в связи с выращиванием и реализацией на убой бычков (за исключением племенных бычков) живой массой не ниже 400 килограммов каждый подтверждение сельскохозяйственным товаропроизводителем реализации таких бычков на убой в убойные пункты и (или) в специально отведенные для этих целей места за период, установленный правовым актом Министерства, а также состава и размера затрат, связанных с выращиванием и реализацией этих бычков</w:t>
      </w:r>
      <w:proofErr w:type="gramEnd"/>
      <w:r w:rsidRPr="00B90660">
        <w:rPr>
          <w:rFonts w:ascii="PT Astra Serif" w:eastAsia="Times New Roman" w:hAnsi="PT Astra Serif" w:cs="PT Astra Serif"/>
          <w:kern w:val="0"/>
          <w:sz w:val="28"/>
          <w:szCs w:val="28"/>
          <w:lang w:eastAsia="ru-RU" w:bidi="ar-SA"/>
        </w:rPr>
        <w:t xml:space="preserve"> на убой за период, установленный правовым актом Министерства;</w:t>
      </w:r>
    </w:p>
    <w:p w:rsidR="000404C2" w:rsidRPr="00B90660" w:rsidRDefault="000404C2" w:rsidP="000404C2">
      <w:pPr>
        <w:ind w:firstLine="709"/>
        <w:jc w:val="both"/>
        <w:rPr>
          <w:rFonts w:ascii="PT Astra Serif" w:eastAsia="Times New Roman" w:hAnsi="PT Astra Serif" w:cs="PT Astra Serif"/>
          <w:kern w:val="0"/>
          <w:sz w:val="28"/>
          <w:szCs w:val="28"/>
          <w:lang w:eastAsia="ru-RU" w:bidi="ar-SA"/>
        </w:rPr>
      </w:pPr>
      <w:proofErr w:type="gramStart"/>
      <w:r w:rsidRPr="00B90660">
        <w:rPr>
          <w:rFonts w:ascii="PT Astra Serif" w:eastAsia="Times New Roman" w:hAnsi="PT Astra Serif" w:cs="PT Astra Serif"/>
          <w:kern w:val="0"/>
          <w:sz w:val="28"/>
          <w:szCs w:val="28"/>
          <w:lang w:eastAsia="ru-RU" w:bidi="ar-SA"/>
        </w:rPr>
        <w:t>ж) в связи с содержанием поголовья крупного рогатого скота на территориях муниципальных образований Ульяновской области, пострадавших от засухи, подтверждение сельскохозяйственным товаропроизводителем наличия у него на территории Ульяновской области поголовья крупного рогатого скота по состоянию на дату, установленную правовым актом Министерства, и произведенных им затрат, связанных с содержанием поголовья крупного рогатого скота на указанных территориях.</w:t>
      </w:r>
      <w:proofErr w:type="gramEnd"/>
    </w:p>
    <w:p w:rsidR="000404C2" w:rsidRPr="00B90660" w:rsidRDefault="000A57B9" w:rsidP="004C0AA1">
      <w:pPr>
        <w:ind w:firstLine="709"/>
        <w:jc w:val="both"/>
        <w:rPr>
          <w:rFonts w:ascii="PT Astra Serif" w:eastAsia="Times New Roman" w:hAnsi="PT Astra Serif" w:cs="PT Astra Serif"/>
          <w:kern w:val="0"/>
          <w:sz w:val="28"/>
          <w:szCs w:val="28"/>
          <w:lang w:eastAsia="ru-RU" w:bidi="ar-SA"/>
        </w:rPr>
      </w:pPr>
      <w:r w:rsidRPr="00B90660">
        <w:rPr>
          <w:rFonts w:ascii="PT Astra Serif" w:eastAsia="Times New Roman" w:hAnsi="PT Astra Serif" w:cs="PT Astra Serif"/>
          <w:kern w:val="0"/>
          <w:sz w:val="28"/>
          <w:szCs w:val="28"/>
          <w:lang w:eastAsia="ru-RU" w:bidi="ar-SA"/>
        </w:rPr>
        <w:t>10. Объявление о проведении отбора (далее - объявление) размещается на едином портале, а также на официальном сайте Министерства в сети «Интернет» по адресу https://mcx73.ru (далее - официальный сайт) не позднее 17 декабря. Объявление должно содержать:</w:t>
      </w:r>
    </w:p>
    <w:p w:rsidR="000A57B9" w:rsidRPr="00B90660" w:rsidRDefault="000A57B9" w:rsidP="000A57B9">
      <w:pPr>
        <w:ind w:firstLine="709"/>
        <w:jc w:val="both"/>
        <w:rPr>
          <w:rFonts w:ascii="PT Astra Serif" w:eastAsia="Times New Roman" w:hAnsi="PT Astra Serif" w:cs="PT Astra Serif"/>
          <w:kern w:val="0"/>
          <w:sz w:val="28"/>
          <w:szCs w:val="28"/>
          <w:lang w:eastAsia="ru-RU" w:bidi="ar-SA"/>
        </w:rPr>
      </w:pPr>
      <w:r w:rsidRPr="00B90660">
        <w:rPr>
          <w:rFonts w:ascii="PT Astra Serif" w:eastAsia="Times New Roman" w:hAnsi="PT Astra Serif" w:cs="PT Astra Serif"/>
          <w:kern w:val="0"/>
          <w:sz w:val="28"/>
          <w:szCs w:val="28"/>
          <w:lang w:eastAsia="ru-RU" w:bidi="ar-SA"/>
        </w:rPr>
        <w:t>сроки проведения отбора, а также при необходимости информацию</w:t>
      </w:r>
      <w:r w:rsidRPr="00B90660">
        <w:rPr>
          <w:rFonts w:ascii="PT Astra Serif" w:eastAsia="Times New Roman" w:hAnsi="PT Astra Serif" w:cs="PT Astra Serif"/>
          <w:kern w:val="0"/>
          <w:sz w:val="28"/>
          <w:szCs w:val="28"/>
          <w:lang w:eastAsia="ru-RU" w:bidi="ar-SA"/>
        </w:rPr>
        <w:br/>
        <w:t>о возможности проведения нескольких этапов отбора с указанием сроков</w:t>
      </w:r>
      <w:r w:rsidRPr="00B90660">
        <w:rPr>
          <w:rFonts w:ascii="PT Astra Serif" w:eastAsia="Times New Roman" w:hAnsi="PT Astra Serif" w:cs="PT Astra Serif"/>
          <w:kern w:val="0"/>
          <w:sz w:val="28"/>
          <w:szCs w:val="28"/>
          <w:lang w:eastAsia="ru-RU" w:bidi="ar-SA"/>
        </w:rPr>
        <w:br/>
        <w:t>и порядка их проведения;</w:t>
      </w:r>
    </w:p>
    <w:p w:rsidR="000A57B9" w:rsidRPr="00B90660" w:rsidRDefault="000A57B9" w:rsidP="000A57B9">
      <w:pPr>
        <w:ind w:firstLine="709"/>
        <w:jc w:val="both"/>
        <w:rPr>
          <w:rFonts w:ascii="PT Astra Serif" w:eastAsia="Times New Roman" w:hAnsi="PT Astra Serif" w:cs="PT Astra Serif"/>
          <w:kern w:val="0"/>
          <w:sz w:val="28"/>
          <w:szCs w:val="28"/>
          <w:lang w:eastAsia="ru-RU" w:bidi="ar-SA"/>
        </w:rPr>
      </w:pPr>
      <w:r w:rsidRPr="00B90660">
        <w:rPr>
          <w:rFonts w:ascii="PT Astra Serif" w:eastAsia="Times New Roman" w:hAnsi="PT Astra Serif" w:cs="PT Astra Serif"/>
          <w:kern w:val="0"/>
          <w:sz w:val="28"/>
          <w:szCs w:val="28"/>
          <w:lang w:eastAsia="ru-RU" w:bidi="ar-SA"/>
        </w:rPr>
        <w:t>дату начала и окончания срока приема заявок, при этом дата окончания срока приема заявок не может быть установлена ранее 10-го календарного дня, следующего за днем размещения объявления;</w:t>
      </w:r>
    </w:p>
    <w:p w:rsidR="000A57B9" w:rsidRPr="00B90660" w:rsidRDefault="000A57B9" w:rsidP="000A57B9">
      <w:pPr>
        <w:ind w:firstLine="709"/>
        <w:jc w:val="both"/>
        <w:rPr>
          <w:rFonts w:ascii="PT Astra Serif" w:eastAsia="Times New Roman" w:hAnsi="PT Astra Serif" w:cs="PT Astra Serif"/>
          <w:kern w:val="0"/>
          <w:sz w:val="28"/>
          <w:szCs w:val="28"/>
          <w:lang w:eastAsia="ru-RU" w:bidi="ar-SA"/>
        </w:rPr>
      </w:pPr>
      <w:r w:rsidRPr="00B90660">
        <w:rPr>
          <w:rFonts w:ascii="PT Astra Serif" w:eastAsia="Times New Roman" w:hAnsi="PT Astra Serif" w:cs="PT Astra Serif"/>
          <w:kern w:val="0"/>
          <w:sz w:val="28"/>
          <w:szCs w:val="28"/>
          <w:lang w:eastAsia="ru-RU" w:bidi="ar-SA"/>
        </w:rPr>
        <w:t>наименование, место нахождения, почтовый адрес, адрес электронной почты Министерства;</w:t>
      </w:r>
    </w:p>
    <w:p w:rsidR="000A57B9" w:rsidRPr="00B90660" w:rsidRDefault="000A57B9" w:rsidP="000A57B9">
      <w:pPr>
        <w:ind w:firstLine="709"/>
        <w:jc w:val="both"/>
        <w:rPr>
          <w:rFonts w:ascii="PT Astra Serif" w:eastAsia="Times New Roman" w:hAnsi="PT Astra Serif" w:cs="PT Astra Serif"/>
          <w:kern w:val="0"/>
          <w:sz w:val="28"/>
          <w:szCs w:val="28"/>
          <w:lang w:eastAsia="ru-RU" w:bidi="ar-SA"/>
        </w:rPr>
      </w:pPr>
      <w:r w:rsidRPr="00B90660">
        <w:rPr>
          <w:rFonts w:ascii="PT Astra Serif" w:eastAsia="Times New Roman" w:hAnsi="PT Astra Serif" w:cs="PT Astra Serif"/>
          <w:kern w:val="0"/>
          <w:sz w:val="28"/>
          <w:szCs w:val="28"/>
          <w:lang w:eastAsia="ru-RU" w:bidi="ar-SA"/>
        </w:rPr>
        <w:t>результат (результаты) предоставления субсидий;</w:t>
      </w:r>
    </w:p>
    <w:p w:rsidR="000A57B9" w:rsidRPr="00B90660" w:rsidRDefault="000A57B9" w:rsidP="000A57B9">
      <w:pPr>
        <w:ind w:firstLine="709"/>
        <w:jc w:val="both"/>
        <w:rPr>
          <w:rFonts w:ascii="PT Astra Serif" w:eastAsia="Times New Roman" w:hAnsi="PT Astra Serif" w:cs="PT Astra Serif"/>
          <w:kern w:val="0"/>
          <w:sz w:val="28"/>
          <w:szCs w:val="28"/>
          <w:lang w:eastAsia="ru-RU" w:bidi="ar-SA"/>
        </w:rPr>
      </w:pPr>
      <w:r w:rsidRPr="00B90660">
        <w:rPr>
          <w:rFonts w:ascii="PT Astra Serif" w:eastAsia="Times New Roman" w:hAnsi="PT Astra Serif" w:cs="PT Astra Serif"/>
          <w:kern w:val="0"/>
          <w:sz w:val="28"/>
          <w:szCs w:val="28"/>
          <w:lang w:eastAsia="ru-RU" w:bidi="ar-SA"/>
        </w:rPr>
        <w:t>доменное имя и указатели страниц единого портала, на котором обеспечивается проведение отбора, и (при необходимости) официального сайта, на котором обеспечивается проведение отбора;</w:t>
      </w:r>
    </w:p>
    <w:p w:rsidR="000A57B9" w:rsidRPr="00B90660" w:rsidRDefault="000A57B9" w:rsidP="000A57B9">
      <w:pPr>
        <w:ind w:firstLine="709"/>
        <w:jc w:val="both"/>
        <w:rPr>
          <w:rFonts w:ascii="PT Astra Serif" w:eastAsia="Times New Roman" w:hAnsi="PT Astra Serif" w:cs="PT Astra Serif"/>
          <w:kern w:val="0"/>
          <w:sz w:val="28"/>
          <w:szCs w:val="28"/>
          <w:lang w:eastAsia="ru-RU" w:bidi="ar-SA"/>
        </w:rPr>
      </w:pPr>
      <w:r w:rsidRPr="00B90660">
        <w:rPr>
          <w:rFonts w:ascii="PT Astra Serif" w:eastAsia="Times New Roman" w:hAnsi="PT Astra Serif" w:cs="PT Astra Serif"/>
          <w:kern w:val="0"/>
          <w:sz w:val="28"/>
          <w:szCs w:val="28"/>
          <w:lang w:eastAsia="ru-RU" w:bidi="ar-SA"/>
        </w:rPr>
        <w:t>требования к сельскохозяйственным товаропроизводителям, и к перечню документов, представляемых сельскохозяйственными товаропроизводителями для подтверждения соответствия таким требованиям;</w:t>
      </w:r>
    </w:p>
    <w:p w:rsidR="000A57B9" w:rsidRPr="00B90660" w:rsidRDefault="000A57B9" w:rsidP="000A57B9">
      <w:pPr>
        <w:ind w:firstLine="709"/>
        <w:jc w:val="both"/>
        <w:rPr>
          <w:rFonts w:ascii="PT Astra Serif" w:eastAsia="Times New Roman" w:hAnsi="PT Astra Serif" w:cs="PT Astra Serif"/>
          <w:kern w:val="0"/>
          <w:sz w:val="28"/>
          <w:szCs w:val="28"/>
          <w:lang w:eastAsia="ru-RU" w:bidi="ar-SA"/>
        </w:rPr>
      </w:pPr>
      <w:r w:rsidRPr="00B90660">
        <w:rPr>
          <w:rFonts w:ascii="PT Astra Serif" w:eastAsia="Times New Roman" w:hAnsi="PT Astra Serif" w:cs="PT Astra Serif"/>
          <w:kern w:val="0"/>
          <w:sz w:val="28"/>
          <w:szCs w:val="28"/>
          <w:lang w:eastAsia="ru-RU" w:bidi="ar-SA"/>
        </w:rPr>
        <w:t>критерии отбора;</w:t>
      </w:r>
    </w:p>
    <w:p w:rsidR="000A57B9" w:rsidRPr="00B90660" w:rsidRDefault="000A57B9" w:rsidP="000A57B9">
      <w:pPr>
        <w:ind w:firstLine="709"/>
        <w:jc w:val="both"/>
        <w:rPr>
          <w:rFonts w:ascii="PT Astra Serif" w:eastAsia="Times New Roman" w:hAnsi="PT Astra Serif" w:cs="PT Astra Serif"/>
          <w:kern w:val="0"/>
          <w:sz w:val="28"/>
          <w:szCs w:val="28"/>
          <w:lang w:eastAsia="ru-RU" w:bidi="ar-SA"/>
        </w:rPr>
      </w:pPr>
      <w:r w:rsidRPr="00B90660">
        <w:rPr>
          <w:rFonts w:ascii="PT Astra Serif" w:eastAsia="Times New Roman" w:hAnsi="PT Astra Serif" w:cs="PT Astra Serif"/>
          <w:kern w:val="0"/>
          <w:sz w:val="28"/>
          <w:szCs w:val="28"/>
          <w:lang w:eastAsia="ru-RU" w:bidi="ar-SA"/>
        </w:rPr>
        <w:t>порядок представления сельскохозяйственными товаропроизводителями заявок и требования, предъявляемые к форме и содержанию заявок;</w:t>
      </w:r>
    </w:p>
    <w:p w:rsidR="000A57B9" w:rsidRPr="00B90660" w:rsidRDefault="000A57B9" w:rsidP="000A57B9">
      <w:pPr>
        <w:ind w:firstLine="709"/>
        <w:jc w:val="both"/>
        <w:rPr>
          <w:rFonts w:ascii="PT Astra Serif" w:eastAsia="Times New Roman" w:hAnsi="PT Astra Serif" w:cs="PT Astra Serif"/>
          <w:kern w:val="0"/>
          <w:sz w:val="28"/>
          <w:szCs w:val="28"/>
          <w:lang w:eastAsia="ru-RU" w:bidi="ar-SA"/>
        </w:rPr>
      </w:pPr>
      <w:r w:rsidRPr="00B90660">
        <w:rPr>
          <w:rFonts w:ascii="PT Astra Serif" w:eastAsia="Times New Roman" w:hAnsi="PT Astra Serif" w:cs="PT Astra Serif"/>
          <w:kern w:val="0"/>
          <w:sz w:val="28"/>
          <w:szCs w:val="28"/>
          <w:lang w:eastAsia="ru-RU" w:bidi="ar-SA"/>
        </w:rPr>
        <w:t>порядок отзыва заявок;</w:t>
      </w:r>
    </w:p>
    <w:p w:rsidR="000A57B9" w:rsidRPr="00B90660" w:rsidRDefault="000A57B9" w:rsidP="000A57B9">
      <w:pPr>
        <w:ind w:firstLine="709"/>
        <w:jc w:val="both"/>
        <w:rPr>
          <w:rFonts w:ascii="PT Astra Serif" w:eastAsia="Times New Roman" w:hAnsi="PT Astra Serif" w:cs="PT Astra Serif"/>
          <w:kern w:val="0"/>
          <w:sz w:val="28"/>
          <w:szCs w:val="28"/>
          <w:lang w:eastAsia="ru-RU" w:bidi="ar-SA"/>
        </w:rPr>
      </w:pPr>
      <w:r w:rsidRPr="00B90660">
        <w:rPr>
          <w:rFonts w:ascii="PT Astra Serif" w:eastAsia="Times New Roman" w:hAnsi="PT Astra Serif" w:cs="PT Astra Serif"/>
          <w:kern w:val="0"/>
          <w:sz w:val="28"/>
          <w:szCs w:val="28"/>
          <w:lang w:eastAsia="ru-RU" w:bidi="ar-SA"/>
        </w:rPr>
        <w:t>правила рассмотрения заявок;</w:t>
      </w:r>
    </w:p>
    <w:p w:rsidR="000A57B9" w:rsidRPr="00B90660" w:rsidRDefault="000A57B9" w:rsidP="000A57B9">
      <w:pPr>
        <w:ind w:firstLine="709"/>
        <w:jc w:val="both"/>
        <w:rPr>
          <w:rFonts w:ascii="PT Astra Serif" w:eastAsia="Times New Roman" w:hAnsi="PT Astra Serif" w:cs="PT Astra Serif"/>
          <w:kern w:val="0"/>
          <w:sz w:val="28"/>
          <w:szCs w:val="28"/>
          <w:lang w:eastAsia="ru-RU" w:bidi="ar-SA"/>
        </w:rPr>
      </w:pPr>
      <w:r w:rsidRPr="00B90660">
        <w:rPr>
          <w:rFonts w:ascii="PT Astra Serif" w:eastAsia="Times New Roman" w:hAnsi="PT Astra Serif" w:cs="PT Astra Serif"/>
          <w:kern w:val="0"/>
          <w:sz w:val="28"/>
          <w:szCs w:val="28"/>
          <w:lang w:eastAsia="ru-RU" w:bidi="ar-SA"/>
        </w:rPr>
        <w:lastRenderedPageBreak/>
        <w:t>объем распределяемых субсидий в рамках отбора, порядок расчета объемов субсидий, правила распределения субсидий по результатам отбора;</w:t>
      </w:r>
    </w:p>
    <w:p w:rsidR="000A57B9" w:rsidRPr="00B90660" w:rsidRDefault="000A57B9" w:rsidP="000A57B9">
      <w:pPr>
        <w:ind w:firstLine="709"/>
        <w:jc w:val="both"/>
        <w:rPr>
          <w:rFonts w:ascii="PT Astra Serif" w:eastAsia="Times New Roman" w:hAnsi="PT Astra Serif" w:cs="PT Astra Serif"/>
          <w:kern w:val="0"/>
          <w:sz w:val="28"/>
          <w:szCs w:val="28"/>
          <w:lang w:eastAsia="ru-RU" w:bidi="ar-SA"/>
        </w:rPr>
      </w:pPr>
      <w:r w:rsidRPr="00B90660">
        <w:rPr>
          <w:rFonts w:ascii="PT Astra Serif" w:eastAsia="Times New Roman" w:hAnsi="PT Astra Serif" w:cs="PT Astra Serif"/>
          <w:kern w:val="0"/>
          <w:sz w:val="28"/>
          <w:szCs w:val="28"/>
          <w:lang w:eastAsia="ru-RU" w:bidi="ar-SA"/>
        </w:rPr>
        <w:t>порядок предоставления сельскохозяйственным товаропроизводителям разъяснений положений объявления, даты начала и окончания срока такого предоставления;</w:t>
      </w:r>
    </w:p>
    <w:p w:rsidR="000A57B9" w:rsidRPr="00B90660" w:rsidRDefault="000A57B9" w:rsidP="000A57B9">
      <w:pPr>
        <w:ind w:firstLine="709"/>
        <w:jc w:val="both"/>
        <w:rPr>
          <w:rFonts w:ascii="PT Astra Serif" w:eastAsia="Times New Roman" w:hAnsi="PT Astra Serif" w:cs="PT Astra Serif"/>
          <w:kern w:val="0"/>
          <w:sz w:val="28"/>
          <w:szCs w:val="28"/>
          <w:lang w:eastAsia="ru-RU" w:bidi="ar-SA"/>
        </w:rPr>
      </w:pPr>
      <w:r w:rsidRPr="00B90660">
        <w:rPr>
          <w:rFonts w:ascii="PT Astra Serif" w:eastAsia="Times New Roman" w:hAnsi="PT Astra Serif" w:cs="PT Astra Serif"/>
          <w:kern w:val="0"/>
          <w:sz w:val="28"/>
          <w:szCs w:val="28"/>
          <w:lang w:eastAsia="ru-RU" w:bidi="ar-SA"/>
        </w:rPr>
        <w:t>срок, в течение которого сельскохозяйственные товаропроизводители, ставшие победителями отбора (сельскохозяйственный товаропроизводитель, ставший победителем отбора), должны (должен) подписать соглашение о предоставлении субсидии;</w:t>
      </w:r>
    </w:p>
    <w:p w:rsidR="000404C2" w:rsidRPr="00B90660" w:rsidRDefault="000A57B9" w:rsidP="000A57B9">
      <w:pPr>
        <w:ind w:firstLine="709"/>
        <w:jc w:val="both"/>
        <w:rPr>
          <w:rFonts w:ascii="PT Astra Serif" w:eastAsia="Times New Roman" w:hAnsi="PT Astra Serif" w:cs="PT Astra Serif"/>
          <w:kern w:val="0"/>
          <w:sz w:val="28"/>
          <w:szCs w:val="28"/>
          <w:lang w:eastAsia="ru-RU" w:bidi="ar-SA"/>
        </w:rPr>
      </w:pPr>
      <w:r w:rsidRPr="00B90660">
        <w:rPr>
          <w:rFonts w:ascii="PT Astra Serif" w:eastAsia="Times New Roman" w:hAnsi="PT Astra Serif" w:cs="PT Astra Serif"/>
          <w:kern w:val="0"/>
          <w:sz w:val="28"/>
          <w:szCs w:val="28"/>
          <w:lang w:eastAsia="ru-RU" w:bidi="ar-SA"/>
        </w:rPr>
        <w:t xml:space="preserve">сроки </w:t>
      </w:r>
      <w:proofErr w:type="gramStart"/>
      <w:r w:rsidRPr="00B90660">
        <w:rPr>
          <w:rFonts w:ascii="PT Astra Serif" w:eastAsia="Times New Roman" w:hAnsi="PT Astra Serif" w:cs="PT Astra Serif"/>
          <w:kern w:val="0"/>
          <w:sz w:val="28"/>
          <w:szCs w:val="28"/>
          <w:lang w:eastAsia="ru-RU" w:bidi="ar-SA"/>
        </w:rPr>
        <w:t>размещения протокола подведения итогов отбора</w:t>
      </w:r>
      <w:proofErr w:type="gramEnd"/>
      <w:r w:rsidRPr="00B90660">
        <w:rPr>
          <w:rFonts w:ascii="PT Astra Serif" w:eastAsia="Times New Roman" w:hAnsi="PT Astra Serif" w:cs="PT Astra Serif"/>
          <w:kern w:val="0"/>
          <w:sz w:val="28"/>
          <w:szCs w:val="28"/>
          <w:lang w:eastAsia="ru-RU" w:bidi="ar-SA"/>
        </w:rPr>
        <w:t xml:space="preserve"> на официальном сайте, которые не могут быть позднее 14-го календарного дня, следующего за днем определения победителя отбора.</w:t>
      </w:r>
    </w:p>
    <w:p w:rsidR="004C0AA1" w:rsidRPr="00B90660" w:rsidRDefault="000A57B9" w:rsidP="00F01153">
      <w:pPr>
        <w:widowControl w:val="0"/>
        <w:tabs>
          <w:tab w:val="left" w:pos="993"/>
        </w:tabs>
        <w:ind w:firstLine="709"/>
        <w:jc w:val="both"/>
        <w:rPr>
          <w:rFonts w:ascii="PT Astra Serif" w:hAnsi="PT Astra Serif"/>
          <w:sz w:val="28"/>
          <w:szCs w:val="28"/>
        </w:rPr>
      </w:pPr>
      <w:r w:rsidRPr="00B90660">
        <w:rPr>
          <w:rFonts w:ascii="PT Astra Serif" w:hAnsi="PT Astra Serif"/>
          <w:sz w:val="28"/>
          <w:szCs w:val="28"/>
        </w:rPr>
        <w:t xml:space="preserve">11. </w:t>
      </w:r>
      <w:r w:rsidR="004C0AA1" w:rsidRPr="00B90660">
        <w:rPr>
          <w:rFonts w:ascii="PT Astra Serif" w:hAnsi="PT Astra Serif"/>
          <w:sz w:val="28"/>
          <w:szCs w:val="28"/>
        </w:rPr>
        <w:t>В случае если по истечении срока приёма заявок, указанного</w:t>
      </w:r>
      <w:r w:rsidR="004C0AA1" w:rsidRPr="00B90660">
        <w:rPr>
          <w:rFonts w:ascii="PT Astra Serif" w:hAnsi="PT Astra Serif"/>
          <w:sz w:val="28"/>
          <w:szCs w:val="28"/>
        </w:rPr>
        <w:br/>
        <w:t xml:space="preserve">в объявлении, будет установлено, что </w:t>
      </w:r>
      <w:r w:rsidRPr="00B90660">
        <w:rPr>
          <w:rFonts w:ascii="PT Astra Serif" w:hAnsi="PT Astra Serif"/>
          <w:sz w:val="28"/>
          <w:szCs w:val="28"/>
        </w:rPr>
        <w:t>представлена только одна заявка</w:t>
      </w:r>
      <w:r w:rsidR="004C0AA1" w:rsidRPr="00B90660">
        <w:rPr>
          <w:rFonts w:ascii="PT Astra Serif" w:hAnsi="PT Astra Serif"/>
          <w:sz w:val="28"/>
          <w:szCs w:val="28"/>
        </w:rPr>
        <w:t>, т</w:t>
      </w:r>
      <w:r w:rsidR="00F01153" w:rsidRPr="00B90660">
        <w:rPr>
          <w:rFonts w:ascii="PT Astra Serif" w:hAnsi="PT Astra Serif"/>
          <w:sz w:val="28"/>
          <w:szCs w:val="28"/>
        </w:rPr>
        <w:t xml:space="preserve">о отбор проводится </w:t>
      </w:r>
      <w:r w:rsidR="004C0AA1" w:rsidRPr="00B90660">
        <w:rPr>
          <w:rFonts w:ascii="PT Astra Serif" w:hAnsi="PT Astra Serif"/>
          <w:sz w:val="28"/>
          <w:szCs w:val="28"/>
        </w:rPr>
        <w:t>в соответствии с настоящими Правилами, а если по истечении указ</w:t>
      </w:r>
      <w:r w:rsidRPr="00B90660">
        <w:rPr>
          <w:rFonts w:ascii="PT Astra Serif" w:hAnsi="PT Astra Serif"/>
          <w:sz w:val="28"/>
          <w:szCs w:val="28"/>
        </w:rPr>
        <w:t xml:space="preserve">анного срока будет установлено, </w:t>
      </w:r>
      <w:r w:rsidR="004C0AA1" w:rsidRPr="00B90660">
        <w:rPr>
          <w:rFonts w:ascii="PT Astra Serif" w:hAnsi="PT Astra Serif"/>
          <w:sz w:val="28"/>
          <w:szCs w:val="28"/>
        </w:rPr>
        <w:t>что заявки не представлены, от</w:t>
      </w:r>
      <w:r w:rsidR="00F01153" w:rsidRPr="00B90660">
        <w:rPr>
          <w:rFonts w:ascii="PT Astra Serif" w:hAnsi="PT Astra Serif"/>
          <w:sz w:val="28"/>
          <w:szCs w:val="28"/>
        </w:rPr>
        <w:t>бор признаётся несостоявшимся.</w:t>
      </w:r>
    </w:p>
    <w:p w:rsidR="004C0AA1" w:rsidRPr="00B90660" w:rsidRDefault="004C0AA1" w:rsidP="004C0AA1">
      <w:pPr>
        <w:ind w:firstLine="709"/>
        <w:jc w:val="both"/>
        <w:rPr>
          <w:rFonts w:ascii="PT Astra Serif" w:eastAsia="Times New Roman" w:hAnsi="PT Astra Serif" w:cs="PT Astra Serif"/>
          <w:kern w:val="0"/>
          <w:sz w:val="28"/>
          <w:szCs w:val="28"/>
          <w:lang w:eastAsia="ru-RU" w:bidi="ar-SA"/>
        </w:rPr>
      </w:pPr>
      <w:r w:rsidRPr="00B90660">
        <w:rPr>
          <w:rFonts w:ascii="PT Astra Serif" w:hAnsi="PT Astra Serif"/>
          <w:sz w:val="28"/>
          <w:szCs w:val="28"/>
        </w:rPr>
        <w:t xml:space="preserve">Решение о признании отбора </w:t>
      </w:r>
      <w:proofErr w:type="gramStart"/>
      <w:r w:rsidRPr="00B90660">
        <w:rPr>
          <w:rFonts w:ascii="PT Astra Serif" w:hAnsi="PT Astra Serif"/>
          <w:sz w:val="28"/>
          <w:szCs w:val="28"/>
        </w:rPr>
        <w:t>несостоявшимся</w:t>
      </w:r>
      <w:proofErr w:type="gramEnd"/>
      <w:r w:rsidRPr="00B90660">
        <w:rPr>
          <w:rFonts w:ascii="PT Astra Serif" w:hAnsi="PT Astra Serif"/>
          <w:sz w:val="28"/>
          <w:szCs w:val="28"/>
        </w:rPr>
        <w:t xml:space="preserve"> </w:t>
      </w:r>
      <w:r w:rsidR="00D0095E" w:rsidRPr="00B90660">
        <w:rPr>
          <w:rFonts w:ascii="PT Astra Serif" w:hAnsi="PT Astra Serif"/>
          <w:spacing w:val="-4"/>
          <w:sz w:val="28"/>
          <w:szCs w:val="28"/>
        </w:rPr>
        <w:t>оформляется в форме</w:t>
      </w:r>
      <w:r w:rsidR="00D0095E" w:rsidRPr="00B90660">
        <w:rPr>
          <w:rFonts w:ascii="PT Astra Serif" w:hAnsi="PT Astra Serif"/>
          <w:sz w:val="28"/>
          <w:szCs w:val="28"/>
        </w:rPr>
        <w:t xml:space="preserve"> протокола</w:t>
      </w:r>
      <w:r w:rsidRPr="00B90660">
        <w:rPr>
          <w:rFonts w:ascii="PT Astra Serif" w:hAnsi="PT Astra Serif"/>
          <w:sz w:val="28"/>
          <w:szCs w:val="28"/>
        </w:rPr>
        <w:t xml:space="preserve"> вскрытия заявок. </w:t>
      </w:r>
      <w:proofErr w:type="gramStart"/>
      <w:r w:rsidRPr="00B90660">
        <w:rPr>
          <w:rFonts w:ascii="PT Astra Serif" w:hAnsi="PT Astra Serif"/>
          <w:sz w:val="28"/>
          <w:szCs w:val="28"/>
        </w:rPr>
        <w:t>Протокол вскрытия заявок, содержащий решение о признании отбора несостоявшимся, формируется автоматически в системе «Электронный бюджет», подписывается Минист</w:t>
      </w:r>
      <w:r w:rsidR="00D0095E" w:rsidRPr="00B90660">
        <w:rPr>
          <w:rFonts w:ascii="PT Astra Serif" w:hAnsi="PT Astra Serif"/>
          <w:sz w:val="28"/>
          <w:szCs w:val="28"/>
        </w:rPr>
        <w:t xml:space="preserve">ром агропромышленного комплекса </w:t>
      </w:r>
      <w:r w:rsidRPr="00B90660">
        <w:rPr>
          <w:rFonts w:ascii="PT Astra Serif" w:hAnsi="PT Astra Serif"/>
          <w:sz w:val="28"/>
          <w:szCs w:val="28"/>
        </w:rPr>
        <w:t>и развития сельских территорий Ульяно</w:t>
      </w:r>
      <w:r w:rsidR="00D0095E" w:rsidRPr="00B90660">
        <w:rPr>
          <w:rFonts w:ascii="PT Astra Serif" w:hAnsi="PT Astra Serif"/>
          <w:sz w:val="28"/>
          <w:szCs w:val="28"/>
        </w:rPr>
        <w:t xml:space="preserve">вской области (далее – Министр) </w:t>
      </w:r>
      <w:r w:rsidRPr="00B90660">
        <w:rPr>
          <w:rFonts w:ascii="PT Astra Serif" w:hAnsi="PT Astra Serif"/>
          <w:sz w:val="28"/>
          <w:szCs w:val="28"/>
        </w:rPr>
        <w:t>или уполномоченным им лицом и размещает</w:t>
      </w:r>
      <w:r w:rsidR="00D0095E" w:rsidRPr="00B90660">
        <w:rPr>
          <w:rFonts w:ascii="PT Astra Serif" w:hAnsi="PT Astra Serif"/>
          <w:sz w:val="28"/>
          <w:szCs w:val="28"/>
        </w:rPr>
        <w:t xml:space="preserve">ся на едином портале не позднее </w:t>
      </w:r>
      <w:r w:rsidRPr="00B90660">
        <w:rPr>
          <w:rFonts w:ascii="PT Astra Serif" w:hAnsi="PT Astra Serif"/>
          <w:sz w:val="28"/>
          <w:szCs w:val="28"/>
        </w:rPr>
        <w:t>1-го рабочего дня, след</w:t>
      </w:r>
      <w:r w:rsidR="000A57B9" w:rsidRPr="00B90660">
        <w:rPr>
          <w:rFonts w:ascii="PT Astra Serif" w:hAnsi="PT Astra Serif"/>
          <w:sz w:val="28"/>
          <w:szCs w:val="28"/>
        </w:rPr>
        <w:t>ующего за днём его подписания.</w:t>
      </w:r>
      <w:proofErr w:type="gramEnd"/>
    </w:p>
    <w:p w:rsidR="004C0AA1" w:rsidRPr="00B90660" w:rsidRDefault="000A57B9" w:rsidP="004C0AA1">
      <w:pPr>
        <w:tabs>
          <w:tab w:val="left" w:pos="993"/>
        </w:tabs>
        <w:ind w:firstLine="709"/>
        <w:jc w:val="both"/>
        <w:rPr>
          <w:rFonts w:ascii="PT Astra Serif" w:hAnsi="PT Astra Serif"/>
          <w:sz w:val="28"/>
          <w:szCs w:val="28"/>
        </w:rPr>
      </w:pPr>
      <w:r w:rsidRPr="00B90660">
        <w:rPr>
          <w:rFonts w:ascii="PT Astra Serif" w:eastAsia="Times New Roman" w:hAnsi="PT Astra Serif" w:cs="PT Astra Serif"/>
          <w:kern w:val="0"/>
          <w:sz w:val="28"/>
          <w:szCs w:val="28"/>
          <w:lang w:eastAsia="ru-RU" w:bidi="ar-SA"/>
        </w:rPr>
        <w:t>12</w:t>
      </w:r>
      <w:r w:rsidR="004C0AA1" w:rsidRPr="00B90660">
        <w:rPr>
          <w:rFonts w:ascii="PT Astra Serif" w:eastAsia="Times New Roman" w:hAnsi="PT Astra Serif" w:cs="PT Astra Serif"/>
          <w:kern w:val="0"/>
          <w:sz w:val="28"/>
          <w:szCs w:val="28"/>
          <w:lang w:eastAsia="ru-RU" w:bidi="ar-SA"/>
        </w:rPr>
        <w:t xml:space="preserve">. </w:t>
      </w:r>
      <w:r w:rsidR="004C0AA1" w:rsidRPr="00B90660">
        <w:rPr>
          <w:rFonts w:ascii="PT Astra Serif" w:hAnsi="PT Astra Serif"/>
          <w:spacing w:val="-4"/>
          <w:sz w:val="28"/>
          <w:szCs w:val="28"/>
        </w:rPr>
        <w:t xml:space="preserve">Министерство вправе внести изменения в объявление. </w:t>
      </w:r>
      <w:r w:rsidRPr="00B90660">
        <w:rPr>
          <w:rFonts w:ascii="PT Astra Serif" w:hAnsi="PT Astra Serif"/>
          <w:sz w:val="28"/>
          <w:szCs w:val="28"/>
        </w:rPr>
        <w:t>Основаниями</w:t>
      </w:r>
      <w:r w:rsidRPr="00B90660">
        <w:rPr>
          <w:rFonts w:ascii="PT Astra Serif" w:hAnsi="PT Astra Serif"/>
          <w:sz w:val="28"/>
          <w:szCs w:val="28"/>
        </w:rPr>
        <w:br/>
      </w:r>
      <w:r w:rsidR="004C0AA1" w:rsidRPr="00B90660">
        <w:rPr>
          <w:rFonts w:ascii="PT Astra Serif" w:hAnsi="PT Astra Serif"/>
          <w:sz w:val="28"/>
          <w:szCs w:val="28"/>
        </w:rPr>
        <w:t>для принятия Министерством решения о внесении изменений в объявление являются:</w:t>
      </w:r>
    </w:p>
    <w:p w:rsidR="004C0AA1" w:rsidRPr="00B90660" w:rsidRDefault="000A57B9" w:rsidP="004C0AA1">
      <w:pPr>
        <w:tabs>
          <w:tab w:val="left" w:pos="993"/>
        </w:tabs>
        <w:ind w:firstLine="709"/>
        <w:jc w:val="both"/>
        <w:rPr>
          <w:rFonts w:ascii="PT Astra Serif" w:hAnsi="PT Astra Serif"/>
          <w:sz w:val="28"/>
          <w:szCs w:val="28"/>
        </w:rPr>
      </w:pPr>
      <w:r w:rsidRPr="00B90660">
        <w:rPr>
          <w:rFonts w:ascii="PT Astra Serif" w:hAnsi="PT Astra Serif"/>
          <w:sz w:val="28"/>
          <w:szCs w:val="28"/>
        </w:rPr>
        <w:t xml:space="preserve">1) </w:t>
      </w:r>
      <w:r w:rsidR="004C0AA1" w:rsidRPr="00B90660">
        <w:rPr>
          <w:rFonts w:ascii="PT Astra Serif" w:hAnsi="PT Astra Serif"/>
          <w:sz w:val="28"/>
          <w:szCs w:val="28"/>
        </w:rPr>
        <w:t>наличие технических ошибок, допущенных и (или) выявленных Министерством при проведении отбора с использованием единого портала;</w:t>
      </w:r>
    </w:p>
    <w:p w:rsidR="004C0AA1" w:rsidRPr="00B90660" w:rsidRDefault="000A57B9" w:rsidP="004C0AA1">
      <w:pPr>
        <w:tabs>
          <w:tab w:val="left" w:pos="993"/>
        </w:tabs>
        <w:ind w:firstLine="709"/>
        <w:jc w:val="both"/>
        <w:rPr>
          <w:rFonts w:ascii="PT Astra Serif" w:hAnsi="PT Astra Serif"/>
          <w:sz w:val="28"/>
          <w:szCs w:val="28"/>
        </w:rPr>
      </w:pPr>
      <w:r w:rsidRPr="00B90660">
        <w:rPr>
          <w:rFonts w:ascii="PT Astra Serif" w:hAnsi="PT Astra Serif"/>
          <w:sz w:val="28"/>
          <w:szCs w:val="28"/>
        </w:rPr>
        <w:t xml:space="preserve">2) </w:t>
      </w:r>
      <w:r w:rsidR="004C0AA1" w:rsidRPr="00B90660">
        <w:rPr>
          <w:rFonts w:ascii="PT Astra Serif" w:hAnsi="PT Astra Serif"/>
          <w:sz w:val="28"/>
          <w:szCs w:val="28"/>
        </w:rPr>
        <w:t>обстоятельства непреодолимой силы, определяемые в соответствии</w:t>
      </w:r>
      <w:r w:rsidR="004C0AA1" w:rsidRPr="00B90660">
        <w:rPr>
          <w:rFonts w:ascii="PT Astra Serif" w:hAnsi="PT Astra Serif"/>
          <w:sz w:val="28"/>
          <w:szCs w:val="28"/>
        </w:rPr>
        <w:br/>
        <w:t>с пунктом 3 статьи 401 Гражданского кодекса Российской Федерации;</w:t>
      </w:r>
    </w:p>
    <w:p w:rsidR="004C0AA1" w:rsidRPr="00B90660" w:rsidRDefault="000A57B9" w:rsidP="004C0AA1">
      <w:pPr>
        <w:tabs>
          <w:tab w:val="left" w:pos="993"/>
        </w:tabs>
        <w:ind w:firstLine="709"/>
        <w:jc w:val="both"/>
        <w:rPr>
          <w:rFonts w:ascii="PT Astra Serif" w:hAnsi="PT Astra Serif"/>
          <w:sz w:val="28"/>
          <w:szCs w:val="28"/>
        </w:rPr>
      </w:pPr>
      <w:r w:rsidRPr="00B90660">
        <w:rPr>
          <w:rFonts w:ascii="PT Astra Serif" w:hAnsi="PT Astra Serif"/>
          <w:sz w:val="28"/>
          <w:szCs w:val="28"/>
        </w:rPr>
        <w:t xml:space="preserve">3) </w:t>
      </w:r>
      <w:r w:rsidR="004C0AA1" w:rsidRPr="00B90660">
        <w:rPr>
          <w:rFonts w:ascii="PT Astra Serif" w:hAnsi="PT Astra Serif"/>
          <w:sz w:val="28"/>
          <w:szCs w:val="28"/>
        </w:rPr>
        <w:t>изменение лимитов бюджетных обязательств на предоставление субсидий, доведённых до Министерства как получателя средств областного бюджета Ульяновской области;</w:t>
      </w:r>
    </w:p>
    <w:p w:rsidR="004C0AA1" w:rsidRPr="00B90660" w:rsidRDefault="000A57B9" w:rsidP="004C0AA1">
      <w:pPr>
        <w:tabs>
          <w:tab w:val="left" w:pos="993"/>
        </w:tabs>
        <w:ind w:firstLine="709"/>
        <w:jc w:val="both"/>
        <w:rPr>
          <w:rFonts w:ascii="PT Astra Serif" w:hAnsi="PT Astra Serif"/>
          <w:sz w:val="28"/>
          <w:szCs w:val="28"/>
        </w:rPr>
      </w:pPr>
      <w:r w:rsidRPr="00B90660">
        <w:rPr>
          <w:rFonts w:ascii="PT Astra Serif" w:hAnsi="PT Astra Serif"/>
          <w:sz w:val="28"/>
          <w:szCs w:val="28"/>
        </w:rPr>
        <w:t xml:space="preserve">4) </w:t>
      </w:r>
      <w:r w:rsidR="004C0AA1" w:rsidRPr="00B90660">
        <w:rPr>
          <w:rFonts w:ascii="PT Astra Serif" w:hAnsi="PT Astra Serif"/>
          <w:sz w:val="28"/>
          <w:szCs w:val="28"/>
        </w:rPr>
        <w:t xml:space="preserve">изменение даты </w:t>
      </w:r>
      <w:r w:rsidR="004C0AA1" w:rsidRPr="00B90660">
        <w:rPr>
          <w:rFonts w:ascii="PT Astra Serif" w:hAnsi="PT Astra Serif"/>
          <w:spacing w:val="-4"/>
          <w:sz w:val="28"/>
          <w:szCs w:val="28"/>
        </w:rPr>
        <w:t xml:space="preserve">начала и (или) окончания срока приёма заявок, в том числе </w:t>
      </w:r>
      <w:r w:rsidR="004C0AA1" w:rsidRPr="00B90660">
        <w:rPr>
          <w:rFonts w:ascii="PT Astra Serif" w:hAnsi="PT Astra Serif"/>
          <w:sz w:val="28"/>
          <w:szCs w:val="28"/>
        </w:rPr>
        <w:t>продление срока приёма заявок не менее чем на 3 календарных дня, следующих за днём внесения таких изменений в объявление;</w:t>
      </w:r>
    </w:p>
    <w:p w:rsidR="004C0AA1" w:rsidRPr="00B90660" w:rsidRDefault="000A57B9" w:rsidP="004C0AA1">
      <w:pPr>
        <w:tabs>
          <w:tab w:val="left" w:pos="993"/>
        </w:tabs>
        <w:ind w:firstLine="709"/>
        <w:jc w:val="both"/>
        <w:rPr>
          <w:rFonts w:ascii="PT Astra Serif" w:hAnsi="PT Astra Serif"/>
          <w:spacing w:val="-4"/>
          <w:sz w:val="28"/>
          <w:szCs w:val="28"/>
        </w:rPr>
      </w:pPr>
      <w:r w:rsidRPr="00B90660">
        <w:rPr>
          <w:rFonts w:ascii="PT Astra Serif" w:hAnsi="PT Astra Serif"/>
          <w:spacing w:val="-4"/>
          <w:sz w:val="28"/>
          <w:szCs w:val="28"/>
        </w:rPr>
        <w:t xml:space="preserve">5) </w:t>
      </w:r>
      <w:r w:rsidR="004C0AA1" w:rsidRPr="00B90660">
        <w:rPr>
          <w:rFonts w:ascii="PT Astra Serif" w:hAnsi="PT Astra Serif"/>
          <w:spacing w:val="-4"/>
          <w:sz w:val="28"/>
          <w:szCs w:val="28"/>
        </w:rPr>
        <w:t>изменение сроков проведения отбора, в том числе сроков проведения отдельных этапов отбора.</w:t>
      </w:r>
    </w:p>
    <w:p w:rsidR="004C0AA1" w:rsidRPr="00B90660" w:rsidRDefault="004C0AA1" w:rsidP="004C0AA1">
      <w:pPr>
        <w:tabs>
          <w:tab w:val="left" w:pos="993"/>
        </w:tabs>
        <w:ind w:firstLine="709"/>
        <w:jc w:val="both"/>
        <w:rPr>
          <w:rFonts w:ascii="PT Astra Serif" w:hAnsi="PT Astra Serif"/>
          <w:spacing w:val="-4"/>
          <w:sz w:val="28"/>
          <w:szCs w:val="28"/>
        </w:rPr>
      </w:pPr>
      <w:r w:rsidRPr="00B90660">
        <w:rPr>
          <w:rFonts w:ascii="PT Astra Serif" w:hAnsi="PT Astra Serif"/>
          <w:spacing w:val="-4"/>
          <w:sz w:val="28"/>
          <w:szCs w:val="28"/>
        </w:rPr>
        <w:t>Изменение способа отбора не допускается.</w:t>
      </w:r>
    </w:p>
    <w:p w:rsidR="00D30DC3" w:rsidRPr="00B90660" w:rsidRDefault="000A57B9" w:rsidP="004C0AA1">
      <w:pPr>
        <w:tabs>
          <w:tab w:val="left" w:pos="993"/>
        </w:tabs>
        <w:ind w:firstLine="709"/>
        <w:jc w:val="both"/>
        <w:rPr>
          <w:rFonts w:ascii="PT Astra Serif" w:hAnsi="PT Astra Serif"/>
          <w:sz w:val="28"/>
          <w:szCs w:val="28"/>
        </w:rPr>
      </w:pPr>
      <w:r w:rsidRPr="00B90660">
        <w:rPr>
          <w:rFonts w:ascii="PT Astra Serif" w:hAnsi="PT Astra Serif"/>
          <w:sz w:val="28"/>
          <w:szCs w:val="28"/>
        </w:rPr>
        <w:t xml:space="preserve">13. </w:t>
      </w:r>
      <w:r w:rsidR="00D30DC3" w:rsidRPr="00B90660">
        <w:rPr>
          <w:rFonts w:ascii="PT Astra Serif" w:hAnsi="PT Astra Serif"/>
          <w:sz w:val="28"/>
          <w:szCs w:val="28"/>
        </w:rPr>
        <w:t xml:space="preserve">В случае внесения изменений в объявление не позднее наступления </w:t>
      </w:r>
      <w:proofErr w:type="gramStart"/>
      <w:r w:rsidR="00D30DC3" w:rsidRPr="00B90660">
        <w:rPr>
          <w:rFonts w:ascii="PT Astra Serif" w:hAnsi="PT Astra Serif"/>
          <w:sz w:val="28"/>
          <w:szCs w:val="28"/>
        </w:rPr>
        <w:t>даты окончания срока приёма заявок</w:t>
      </w:r>
      <w:proofErr w:type="gramEnd"/>
      <w:r w:rsidR="00D30DC3" w:rsidRPr="00B90660">
        <w:rPr>
          <w:rFonts w:ascii="PT Astra Serif" w:hAnsi="PT Astra Serif"/>
          <w:sz w:val="28"/>
          <w:szCs w:val="28"/>
        </w:rPr>
        <w:t xml:space="preserve"> по основаниям, предусмотренным </w:t>
      </w:r>
      <w:r w:rsidRPr="00B90660">
        <w:rPr>
          <w:rFonts w:ascii="PT Astra Serif" w:hAnsi="PT Astra Serif"/>
          <w:sz w:val="28"/>
          <w:szCs w:val="28"/>
        </w:rPr>
        <w:t xml:space="preserve">подпунктами 1-3 и 5 </w:t>
      </w:r>
      <w:r w:rsidR="00D30DC3" w:rsidRPr="00B90660">
        <w:rPr>
          <w:rFonts w:ascii="PT Astra Serif" w:hAnsi="PT Astra Serif"/>
          <w:sz w:val="28"/>
          <w:szCs w:val="28"/>
        </w:rPr>
        <w:t>пункта</w:t>
      </w:r>
      <w:r w:rsidRPr="00B90660">
        <w:rPr>
          <w:rFonts w:ascii="PT Astra Serif" w:hAnsi="PT Astra Serif"/>
          <w:sz w:val="28"/>
          <w:szCs w:val="28"/>
        </w:rPr>
        <w:t xml:space="preserve"> 12 настоящих Правил</w:t>
      </w:r>
      <w:r w:rsidR="00D30DC3" w:rsidRPr="00B90660">
        <w:rPr>
          <w:rFonts w:ascii="PT Astra Serif" w:hAnsi="PT Astra Serif"/>
          <w:sz w:val="28"/>
          <w:szCs w:val="28"/>
        </w:rPr>
        <w:t>, срок приёма заявок продлевается не менее чем на 3 календарных дня, следующих за днём внесения таких изменений.</w:t>
      </w:r>
    </w:p>
    <w:p w:rsidR="004C0AA1" w:rsidRPr="00B90660" w:rsidRDefault="004C0AA1" w:rsidP="004C0AA1">
      <w:pPr>
        <w:tabs>
          <w:tab w:val="left" w:pos="993"/>
        </w:tabs>
        <w:ind w:firstLine="709"/>
        <w:jc w:val="both"/>
        <w:rPr>
          <w:rFonts w:ascii="PT Astra Serif" w:hAnsi="PT Astra Serif" w:cs="Courier New"/>
          <w:sz w:val="28"/>
          <w:szCs w:val="28"/>
        </w:rPr>
      </w:pPr>
      <w:r w:rsidRPr="00B90660">
        <w:rPr>
          <w:rFonts w:ascii="PT Astra Serif" w:hAnsi="PT Astra Serif"/>
          <w:sz w:val="28"/>
          <w:szCs w:val="28"/>
        </w:rPr>
        <w:lastRenderedPageBreak/>
        <w:t>В случае внесения изменений в объявление после наступления даты начала срока приёма заявок</w:t>
      </w:r>
      <w:r w:rsidR="00805D60" w:rsidRPr="00B90660">
        <w:rPr>
          <w:rFonts w:ascii="PT Astra Serif" w:hAnsi="PT Astra Serif"/>
          <w:sz w:val="28"/>
          <w:szCs w:val="28"/>
        </w:rPr>
        <w:t>, в объявление</w:t>
      </w:r>
      <w:r w:rsidRPr="00B90660">
        <w:rPr>
          <w:rFonts w:ascii="PT Astra Serif" w:hAnsi="PT Astra Serif"/>
          <w:sz w:val="28"/>
          <w:szCs w:val="28"/>
        </w:rPr>
        <w:t xml:space="preserve"> включается положение, предусматривающее право </w:t>
      </w:r>
      <w:r w:rsidRPr="00B90660">
        <w:rPr>
          <w:rFonts w:ascii="PT Astra Serif" w:eastAsia="Times New Roman" w:hAnsi="PT Astra Serif" w:cs="Courier New"/>
          <w:kern w:val="0"/>
          <w:sz w:val="28"/>
          <w:szCs w:val="28"/>
          <w:lang w:eastAsia="ru-RU" w:bidi="ar-SA"/>
        </w:rPr>
        <w:t>сельскохозяйственны</w:t>
      </w:r>
      <w:r w:rsidRPr="00B90660">
        <w:rPr>
          <w:rFonts w:ascii="PT Astra Serif" w:hAnsi="PT Astra Serif" w:cs="Courier New"/>
          <w:sz w:val="28"/>
          <w:szCs w:val="28"/>
        </w:rPr>
        <w:t>х</w:t>
      </w:r>
      <w:r w:rsidRPr="00B90660">
        <w:rPr>
          <w:rFonts w:ascii="PT Astra Serif" w:eastAsia="Times New Roman" w:hAnsi="PT Astra Serif" w:cs="Courier New"/>
          <w:kern w:val="0"/>
          <w:sz w:val="28"/>
          <w:szCs w:val="28"/>
          <w:lang w:eastAsia="ru-RU" w:bidi="ar-SA"/>
        </w:rPr>
        <w:t xml:space="preserve"> товаропроизводител</w:t>
      </w:r>
      <w:r w:rsidRPr="00B90660">
        <w:rPr>
          <w:rFonts w:ascii="PT Astra Serif" w:hAnsi="PT Astra Serif" w:cs="Courier New"/>
          <w:sz w:val="28"/>
          <w:szCs w:val="28"/>
        </w:rPr>
        <w:t xml:space="preserve">ей, </w:t>
      </w:r>
      <w:r w:rsidRPr="00B90660">
        <w:rPr>
          <w:rFonts w:ascii="PT Astra Serif" w:hAnsi="PT Astra Serif"/>
          <w:sz w:val="28"/>
          <w:szCs w:val="28"/>
        </w:rPr>
        <w:t xml:space="preserve">претендующих на получение субсидии (далее – </w:t>
      </w:r>
      <w:r w:rsidR="00B64F12" w:rsidRPr="00B90660">
        <w:rPr>
          <w:rFonts w:ascii="PT Astra Serif" w:hAnsi="PT Astra Serif"/>
          <w:sz w:val="28"/>
          <w:szCs w:val="28"/>
        </w:rPr>
        <w:t>заявители</w:t>
      </w:r>
      <w:r w:rsidRPr="00B90660">
        <w:rPr>
          <w:rFonts w:ascii="PT Astra Serif" w:hAnsi="PT Astra Serif"/>
          <w:sz w:val="28"/>
          <w:szCs w:val="28"/>
        </w:rPr>
        <w:t xml:space="preserve">) и представивших заявку в порядке, установленном </w:t>
      </w:r>
      <w:r w:rsidR="00F01153" w:rsidRPr="00B90660">
        <w:rPr>
          <w:rFonts w:ascii="PT Astra Serif" w:hAnsi="PT Astra Serif"/>
          <w:sz w:val="28"/>
          <w:szCs w:val="28"/>
        </w:rPr>
        <w:t xml:space="preserve">пунктами </w:t>
      </w:r>
      <w:r w:rsidR="004C0C41" w:rsidRPr="00B90660">
        <w:rPr>
          <w:rFonts w:ascii="PT Astra Serif" w:hAnsi="PT Astra Serif"/>
          <w:sz w:val="28"/>
          <w:szCs w:val="28"/>
        </w:rPr>
        <w:t>19 и 20</w:t>
      </w:r>
      <w:r w:rsidR="00F01153" w:rsidRPr="00B90660">
        <w:rPr>
          <w:rFonts w:ascii="PT Astra Serif" w:hAnsi="PT Astra Serif"/>
          <w:sz w:val="28"/>
          <w:szCs w:val="28"/>
        </w:rPr>
        <w:t xml:space="preserve"> настоящих Правил</w:t>
      </w:r>
      <w:r w:rsidRPr="00B90660">
        <w:rPr>
          <w:rFonts w:ascii="PT Astra Serif" w:hAnsi="PT Astra Serif"/>
          <w:sz w:val="28"/>
          <w:szCs w:val="28"/>
        </w:rPr>
        <w:t xml:space="preserve">, </w:t>
      </w:r>
      <w:r w:rsidRPr="00B90660">
        <w:rPr>
          <w:rFonts w:ascii="PT Astra Serif" w:hAnsi="PT Astra Serif" w:cs="Courier New"/>
          <w:sz w:val="28"/>
          <w:szCs w:val="28"/>
        </w:rPr>
        <w:t xml:space="preserve">внести изменения в заявки в порядке, установленном пунктом </w:t>
      </w:r>
      <w:r w:rsidR="00C76A46" w:rsidRPr="00B90660">
        <w:rPr>
          <w:rFonts w:ascii="PT Astra Serif" w:hAnsi="PT Astra Serif" w:cs="Courier New"/>
          <w:sz w:val="28"/>
          <w:szCs w:val="28"/>
        </w:rPr>
        <w:t>25</w:t>
      </w:r>
      <w:r w:rsidRPr="00B90660">
        <w:rPr>
          <w:rFonts w:ascii="PT Astra Serif" w:hAnsi="PT Astra Serif" w:cs="Courier New"/>
          <w:sz w:val="28"/>
          <w:szCs w:val="28"/>
        </w:rPr>
        <w:t xml:space="preserve"> настоящих Правил.</w:t>
      </w:r>
    </w:p>
    <w:p w:rsidR="004C0AA1" w:rsidRPr="00B90660" w:rsidRDefault="00B64F12" w:rsidP="004C0AA1">
      <w:pPr>
        <w:tabs>
          <w:tab w:val="left" w:pos="993"/>
        </w:tabs>
        <w:ind w:firstLine="709"/>
        <w:jc w:val="both"/>
        <w:rPr>
          <w:rFonts w:ascii="PT Astra Serif" w:hAnsi="PT Astra Serif"/>
          <w:sz w:val="28"/>
          <w:szCs w:val="28"/>
        </w:rPr>
      </w:pPr>
      <w:r w:rsidRPr="00B90660">
        <w:rPr>
          <w:rFonts w:ascii="PT Astra Serif" w:hAnsi="PT Astra Serif"/>
          <w:sz w:val="28"/>
          <w:szCs w:val="28"/>
        </w:rPr>
        <w:t>Заявители</w:t>
      </w:r>
      <w:r w:rsidR="004C0AA1" w:rsidRPr="00B90660">
        <w:rPr>
          <w:rFonts w:ascii="PT Astra Serif" w:hAnsi="PT Astra Serif"/>
          <w:sz w:val="28"/>
          <w:szCs w:val="28"/>
        </w:rPr>
        <w:t>, представившие заявку в по</w:t>
      </w:r>
      <w:r w:rsidR="00805D60" w:rsidRPr="00B90660">
        <w:rPr>
          <w:rFonts w:ascii="PT Astra Serif" w:hAnsi="PT Astra Serif"/>
          <w:sz w:val="28"/>
          <w:szCs w:val="28"/>
        </w:rPr>
        <w:t xml:space="preserve">рядке, установленном </w:t>
      </w:r>
      <w:r w:rsidR="004C0C41" w:rsidRPr="00B90660">
        <w:rPr>
          <w:rFonts w:ascii="PT Astra Serif" w:hAnsi="PT Astra Serif"/>
          <w:sz w:val="28"/>
          <w:szCs w:val="28"/>
        </w:rPr>
        <w:t>пунктами 19 и 20 настоящих Правил</w:t>
      </w:r>
      <w:r w:rsidR="004C0AA1" w:rsidRPr="00B90660">
        <w:rPr>
          <w:rFonts w:ascii="PT Astra Serif" w:hAnsi="PT Astra Serif"/>
          <w:sz w:val="28"/>
          <w:szCs w:val="28"/>
        </w:rPr>
        <w:t>, уведомляются о внесении изменений в</w:t>
      </w:r>
      <w:r w:rsidR="00311627" w:rsidRPr="00B90660">
        <w:rPr>
          <w:rFonts w:ascii="PT Astra Serif" w:hAnsi="PT Astra Serif"/>
          <w:sz w:val="28"/>
          <w:szCs w:val="28"/>
        </w:rPr>
        <w:t xml:space="preserve"> объявление</w:t>
      </w:r>
      <w:r w:rsidR="00311627" w:rsidRPr="00B90660">
        <w:rPr>
          <w:rFonts w:ascii="PT Astra Serif" w:hAnsi="PT Astra Serif"/>
          <w:sz w:val="28"/>
          <w:szCs w:val="28"/>
        </w:rPr>
        <w:br/>
      </w:r>
      <w:r w:rsidR="004C0AA1" w:rsidRPr="00B90660">
        <w:rPr>
          <w:rFonts w:ascii="PT Astra Serif" w:hAnsi="PT Astra Serif"/>
          <w:sz w:val="28"/>
          <w:szCs w:val="28"/>
        </w:rPr>
        <w:t xml:space="preserve">не позднее дня, следующего за днем </w:t>
      </w:r>
      <w:r w:rsidR="00805D60" w:rsidRPr="00B90660">
        <w:rPr>
          <w:rFonts w:ascii="PT Astra Serif" w:hAnsi="PT Astra Serif"/>
          <w:sz w:val="28"/>
          <w:szCs w:val="28"/>
        </w:rPr>
        <w:t>внесения изменений в объявление</w:t>
      </w:r>
      <w:r w:rsidR="00311627" w:rsidRPr="00B90660">
        <w:rPr>
          <w:rFonts w:ascii="PT Astra Serif" w:hAnsi="PT Astra Serif"/>
          <w:sz w:val="28"/>
          <w:szCs w:val="28"/>
        </w:rPr>
        <w:t>,</w:t>
      </w:r>
      <w:r w:rsidR="00311627" w:rsidRPr="00B90660">
        <w:rPr>
          <w:rFonts w:ascii="PT Astra Serif" w:hAnsi="PT Astra Serif"/>
          <w:sz w:val="28"/>
          <w:szCs w:val="28"/>
        </w:rPr>
        <w:br/>
      </w:r>
      <w:r w:rsidR="004C0AA1" w:rsidRPr="00B90660">
        <w:rPr>
          <w:rFonts w:ascii="PT Astra Serif" w:hAnsi="PT Astra Serif"/>
          <w:sz w:val="28"/>
          <w:szCs w:val="28"/>
        </w:rPr>
        <w:t>с использованием системы «Электронный бюджет».</w:t>
      </w:r>
    </w:p>
    <w:p w:rsidR="004C0AA1" w:rsidRPr="00B90660" w:rsidRDefault="000A57B9" w:rsidP="000A57B9">
      <w:pPr>
        <w:widowControl w:val="0"/>
        <w:tabs>
          <w:tab w:val="left" w:pos="993"/>
        </w:tabs>
        <w:spacing w:line="245" w:lineRule="auto"/>
        <w:ind w:firstLine="709"/>
        <w:jc w:val="both"/>
        <w:rPr>
          <w:rFonts w:ascii="PT Astra Serif" w:hAnsi="PT Astra Serif"/>
          <w:sz w:val="28"/>
          <w:szCs w:val="28"/>
        </w:rPr>
      </w:pPr>
      <w:r w:rsidRPr="00B90660">
        <w:rPr>
          <w:rFonts w:ascii="PT Astra Serif" w:eastAsia="Times New Roman" w:hAnsi="PT Astra Serif" w:cs="PT Astra Serif"/>
          <w:kern w:val="0"/>
          <w:sz w:val="28"/>
          <w:szCs w:val="28"/>
          <w:lang w:eastAsia="ru-RU" w:bidi="ar-SA"/>
        </w:rPr>
        <w:t>14</w:t>
      </w:r>
      <w:r w:rsidR="004C0AA1" w:rsidRPr="00B90660">
        <w:rPr>
          <w:rFonts w:ascii="PT Astra Serif" w:eastAsia="Times New Roman" w:hAnsi="PT Astra Serif" w:cs="PT Astra Serif"/>
          <w:kern w:val="0"/>
          <w:sz w:val="28"/>
          <w:szCs w:val="28"/>
          <w:lang w:eastAsia="ru-RU" w:bidi="ar-SA"/>
        </w:rPr>
        <w:t xml:space="preserve">. </w:t>
      </w:r>
      <w:r w:rsidR="004C0AA1" w:rsidRPr="00B90660">
        <w:rPr>
          <w:rFonts w:ascii="PT Astra Serif" w:hAnsi="PT Astra Serif"/>
          <w:sz w:val="28"/>
          <w:szCs w:val="28"/>
        </w:rPr>
        <w:t>Министерство вправе принять решен</w:t>
      </w:r>
      <w:r w:rsidRPr="00B90660">
        <w:rPr>
          <w:rFonts w:ascii="PT Astra Serif" w:hAnsi="PT Astra Serif"/>
          <w:sz w:val="28"/>
          <w:szCs w:val="28"/>
        </w:rPr>
        <w:t xml:space="preserve">ие об отмене проведения отбора. </w:t>
      </w:r>
      <w:r w:rsidR="004C0AA1" w:rsidRPr="00B90660">
        <w:rPr>
          <w:rFonts w:ascii="PT Astra Serif" w:hAnsi="PT Astra Serif"/>
          <w:sz w:val="28"/>
          <w:szCs w:val="28"/>
        </w:rPr>
        <w:t xml:space="preserve">Основаниями для принятия </w:t>
      </w:r>
      <w:r w:rsidRPr="00B90660">
        <w:rPr>
          <w:rFonts w:ascii="PT Astra Serif" w:hAnsi="PT Astra Serif"/>
          <w:sz w:val="28"/>
          <w:szCs w:val="28"/>
        </w:rPr>
        <w:t>Министерством решения об отмене</w:t>
      </w:r>
      <w:r w:rsidRPr="00B90660">
        <w:rPr>
          <w:rFonts w:ascii="PT Astra Serif" w:hAnsi="PT Astra Serif"/>
          <w:sz w:val="28"/>
          <w:szCs w:val="28"/>
        </w:rPr>
        <w:br/>
      </w:r>
      <w:r w:rsidR="004C0AA1" w:rsidRPr="00B90660">
        <w:rPr>
          <w:rFonts w:ascii="PT Astra Serif" w:hAnsi="PT Astra Serif"/>
          <w:sz w:val="28"/>
          <w:szCs w:val="28"/>
        </w:rPr>
        <w:t>проведения отбора являются:</w:t>
      </w:r>
    </w:p>
    <w:p w:rsidR="004C0AA1" w:rsidRPr="00B90660" w:rsidRDefault="000A57B9" w:rsidP="004C0AA1">
      <w:pPr>
        <w:pStyle w:val="PTASTRA"/>
        <w:ind w:firstLine="709"/>
        <w:rPr>
          <w:szCs w:val="28"/>
        </w:rPr>
      </w:pPr>
      <w:r w:rsidRPr="00B90660">
        <w:rPr>
          <w:szCs w:val="28"/>
        </w:rPr>
        <w:t xml:space="preserve">1) </w:t>
      </w:r>
      <w:r w:rsidR="004C0AA1" w:rsidRPr="00B90660">
        <w:rPr>
          <w:szCs w:val="28"/>
        </w:rPr>
        <w:t>обстоятельства непреодолимой силы, определяемые в соответствии</w:t>
      </w:r>
      <w:r w:rsidR="004C0AA1" w:rsidRPr="00B90660">
        <w:rPr>
          <w:szCs w:val="28"/>
        </w:rPr>
        <w:br/>
        <w:t>с пунктом 3 статьи 401 Гражданского кодекса Российской Федерации;</w:t>
      </w:r>
    </w:p>
    <w:p w:rsidR="00B64F12" w:rsidRPr="00B90660" w:rsidRDefault="000A57B9" w:rsidP="00B64F12">
      <w:pPr>
        <w:tabs>
          <w:tab w:val="left" w:pos="993"/>
        </w:tabs>
        <w:ind w:firstLine="709"/>
        <w:jc w:val="both"/>
        <w:rPr>
          <w:rFonts w:ascii="PT Astra Serif" w:hAnsi="PT Astra Serif"/>
          <w:sz w:val="28"/>
          <w:szCs w:val="28"/>
        </w:rPr>
      </w:pPr>
      <w:r w:rsidRPr="00B90660">
        <w:rPr>
          <w:rFonts w:ascii="PT Astra Serif" w:hAnsi="PT Astra Serif"/>
          <w:sz w:val="28"/>
          <w:szCs w:val="28"/>
        </w:rPr>
        <w:t xml:space="preserve">2) </w:t>
      </w:r>
      <w:r w:rsidR="00B64F12" w:rsidRPr="00B90660">
        <w:rPr>
          <w:rFonts w:ascii="PT Astra Serif" w:hAnsi="PT Astra Serif"/>
          <w:sz w:val="28"/>
          <w:szCs w:val="28"/>
        </w:rPr>
        <w:t>наличие технических ошибок, допущенных и (или) выявленных Министерством при проведении отбора с использованием единого портала;</w:t>
      </w:r>
    </w:p>
    <w:p w:rsidR="004C0AA1" w:rsidRPr="00B90660" w:rsidRDefault="000A57B9" w:rsidP="004C0AA1">
      <w:pPr>
        <w:pStyle w:val="PTASTRA"/>
        <w:ind w:firstLine="709"/>
        <w:rPr>
          <w:szCs w:val="28"/>
        </w:rPr>
      </w:pPr>
      <w:r w:rsidRPr="00B90660">
        <w:rPr>
          <w:szCs w:val="28"/>
        </w:rPr>
        <w:t xml:space="preserve">3) </w:t>
      </w:r>
      <w:r w:rsidR="004C0AA1" w:rsidRPr="00B90660">
        <w:rPr>
          <w:szCs w:val="28"/>
        </w:rPr>
        <w:t>отсутствие лимитов бюджетных</w:t>
      </w:r>
      <w:r w:rsidR="00B64F12" w:rsidRPr="00B90660">
        <w:rPr>
          <w:szCs w:val="28"/>
        </w:rPr>
        <w:t xml:space="preserve"> обязательств на предоставление</w:t>
      </w:r>
      <w:r w:rsidR="00B64F12" w:rsidRPr="00B90660">
        <w:rPr>
          <w:szCs w:val="28"/>
        </w:rPr>
        <w:br/>
      </w:r>
      <w:r w:rsidR="004C0AA1" w:rsidRPr="00B90660">
        <w:rPr>
          <w:szCs w:val="28"/>
        </w:rPr>
        <w:t>субсидий, доведённых до Министерства как получателя средств областного бюджета Ульяновской области.</w:t>
      </w:r>
    </w:p>
    <w:p w:rsidR="004C0AA1" w:rsidRPr="00B90660" w:rsidRDefault="000A57B9" w:rsidP="004C0AA1">
      <w:pPr>
        <w:pStyle w:val="PTASTRA"/>
        <w:ind w:firstLine="709"/>
        <w:rPr>
          <w:szCs w:val="28"/>
        </w:rPr>
      </w:pPr>
      <w:r w:rsidRPr="00B90660">
        <w:rPr>
          <w:szCs w:val="28"/>
        </w:rPr>
        <w:t xml:space="preserve">15. </w:t>
      </w:r>
      <w:r w:rsidR="004C0AA1" w:rsidRPr="00B90660">
        <w:rPr>
          <w:szCs w:val="28"/>
        </w:rPr>
        <w:t xml:space="preserve">Отмена проведения отбора по основаниям, указанным в </w:t>
      </w:r>
      <w:r w:rsidRPr="00B90660">
        <w:rPr>
          <w:szCs w:val="28"/>
        </w:rPr>
        <w:t>подпунктах 1 и 3 пункта 14 настоящих Правил</w:t>
      </w:r>
      <w:r w:rsidR="004C0AA1" w:rsidRPr="00B90660">
        <w:rPr>
          <w:szCs w:val="28"/>
        </w:rPr>
        <w:t xml:space="preserve">, допускается не </w:t>
      </w:r>
      <w:proofErr w:type="gramStart"/>
      <w:r w:rsidR="004C0AA1" w:rsidRPr="00B90660">
        <w:rPr>
          <w:szCs w:val="28"/>
        </w:rPr>
        <w:t>позднее</w:t>
      </w:r>
      <w:proofErr w:type="gramEnd"/>
      <w:r w:rsidR="004C0AA1" w:rsidRPr="00B90660">
        <w:rPr>
          <w:szCs w:val="28"/>
        </w:rPr>
        <w:t xml:space="preserve"> чем за 1 рабочий день</w:t>
      </w:r>
      <w:r w:rsidR="004C0AA1" w:rsidRPr="00B90660">
        <w:rPr>
          <w:szCs w:val="28"/>
        </w:rPr>
        <w:br/>
        <w:t>до даты окончания срока приёма заявок.</w:t>
      </w:r>
    </w:p>
    <w:p w:rsidR="004C0AA1" w:rsidRPr="00B90660" w:rsidRDefault="004C0AA1" w:rsidP="004C0AA1">
      <w:pPr>
        <w:pStyle w:val="PTASTRA"/>
        <w:ind w:firstLine="709"/>
        <w:rPr>
          <w:szCs w:val="28"/>
        </w:rPr>
      </w:pPr>
      <w:r w:rsidRPr="00B90660">
        <w:rPr>
          <w:szCs w:val="28"/>
        </w:rPr>
        <w:t xml:space="preserve">Отмена проведения отбора по основанию, указанному в </w:t>
      </w:r>
      <w:r w:rsidR="000A57B9" w:rsidRPr="00B90660">
        <w:rPr>
          <w:szCs w:val="28"/>
        </w:rPr>
        <w:t>подпункте 2</w:t>
      </w:r>
      <w:r w:rsidRPr="00B90660">
        <w:rPr>
          <w:szCs w:val="28"/>
        </w:rPr>
        <w:t xml:space="preserve"> </w:t>
      </w:r>
      <w:r w:rsidR="000A57B9" w:rsidRPr="00B90660">
        <w:rPr>
          <w:szCs w:val="28"/>
        </w:rPr>
        <w:t>пункта 14 настоящих Правил</w:t>
      </w:r>
      <w:r w:rsidRPr="00B90660">
        <w:rPr>
          <w:szCs w:val="28"/>
        </w:rPr>
        <w:t xml:space="preserve">, допускается не </w:t>
      </w:r>
      <w:proofErr w:type="gramStart"/>
      <w:r w:rsidRPr="00B90660">
        <w:rPr>
          <w:szCs w:val="28"/>
        </w:rPr>
        <w:t>поздне</w:t>
      </w:r>
      <w:r w:rsidR="000A57B9" w:rsidRPr="00B90660">
        <w:rPr>
          <w:szCs w:val="28"/>
        </w:rPr>
        <w:t>е</w:t>
      </w:r>
      <w:proofErr w:type="gramEnd"/>
      <w:r w:rsidR="000A57B9" w:rsidRPr="00B90660">
        <w:rPr>
          <w:szCs w:val="28"/>
        </w:rPr>
        <w:t xml:space="preserve"> чем за 1 рабочий день</w:t>
      </w:r>
      <w:r w:rsidR="000A57B9" w:rsidRPr="00B90660">
        <w:rPr>
          <w:szCs w:val="28"/>
        </w:rPr>
        <w:br/>
        <w:t xml:space="preserve">до даты </w:t>
      </w:r>
      <w:r w:rsidRPr="00B90660">
        <w:rPr>
          <w:szCs w:val="28"/>
        </w:rPr>
        <w:t>подписания протокола подведения итогов отбора.</w:t>
      </w:r>
    </w:p>
    <w:p w:rsidR="004C0AA1" w:rsidRPr="00B90660" w:rsidRDefault="004C0AA1" w:rsidP="004C0AA1">
      <w:pPr>
        <w:pStyle w:val="PTASTRA"/>
        <w:ind w:firstLine="709"/>
        <w:rPr>
          <w:szCs w:val="28"/>
        </w:rPr>
      </w:pPr>
      <w:r w:rsidRPr="00B90660">
        <w:rPr>
          <w:szCs w:val="28"/>
        </w:rPr>
        <w:t>Объявление об отмене проведения отбора формируется</w:t>
      </w:r>
      <w:r w:rsidRPr="00B90660">
        <w:rPr>
          <w:szCs w:val="28"/>
        </w:rPr>
        <w:br/>
        <w:t>в электронной форме посредством заполнения соответствующих экранных форм веб-интерфейса системы «Эле</w:t>
      </w:r>
      <w:r w:rsidR="00B64F12" w:rsidRPr="00B90660">
        <w:rPr>
          <w:szCs w:val="28"/>
        </w:rPr>
        <w:t>ктронный бюджет», подписывается</w:t>
      </w:r>
      <w:r w:rsidR="00B64F12" w:rsidRPr="00B90660">
        <w:rPr>
          <w:szCs w:val="28"/>
        </w:rPr>
        <w:br/>
      </w:r>
      <w:r w:rsidRPr="00B90660">
        <w:rPr>
          <w:szCs w:val="28"/>
        </w:rPr>
        <w:t>усиленной квалифицированной эл</w:t>
      </w:r>
      <w:r w:rsidR="00B64F12" w:rsidRPr="00B90660">
        <w:rPr>
          <w:szCs w:val="28"/>
        </w:rPr>
        <w:t>ектронной подписью Министра</w:t>
      </w:r>
      <w:r w:rsidR="00B64F12" w:rsidRPr="00B90660">
        <w:rPr>
          <w:szCs w:val="28"/>
        </w:rPr>
        <w:br/>
      </w:r>
      <w:r w:rsidR="000A57B9" w:rsidRPr="00B90660">
        <w:rPr>
          <w:szCs w:val="28"/>
        </w:rPr>
        <w:t xml:space="preserve"> или </w:t>
      </w:r>
      <w:r w:rsidRPr="00B90660">
        <w:rPr>
          <w:szCs w:val="28"/>
        </w:rPr>
        <w:t>уполномоче</w:t>
      </w:r>
      <w:r w:rsidR="000A57B9" w:rsidRPr="00B90660">
        <w:rPr>
          <w:szCs w:val="28"/>
        </w:rPr>
        <w:t>нного им лица</w:t>
      </w:r>
      <w:r w:rsidRPr="00B90660">
        <w:rPr>
          <w:szCs w:val="28"/>
        </w:rPr>
        <w:t xml:space="preserve"> и размещается на едином портале.</w:t>
      </w:r>
    </w:p>
    <w:p w:rsidR="004C0AA1" w:rsidRPr="00B90660" w:rsidRDefault="004C0AA1" w:rsidP="004C0AA1">
      <w:pPr>
        <w:pStyle w:val="PTASTRA"/>
        <w:ind w:firstLine="709"/>
        <w:rPr>
          <w:szCs w:val="28"/>
        </w:rPr>
      </w:pPr>
      <w:r w:rsidRPr="00B90660">
        <w:rPr>
          <w:szCs w:val="28"/>
        </w:rPr>
        <w:t>Объявление об отмене про</w:t>
      </w:r>
      <w:r w:rsidR="00B64F12" w:rsidRPr="00B90660">
        <w:rPr>
          <w:szCs w:val="28"/>
        </w:rPr>
        <w:t>ведения отбора должно содержать</w:t>
      </w:r>
      <w:r w:rsidR="00B64F12" w:rsidRPr="00B90660">
        <w:rPr>
          <w:szCs w:val="28"/>
        </w:rPr>
        <w:br/>
      </w:r>
      <w:r w:rsidRPr="00B90660">
        <w:rPr>
          <w:szCs w:val="28"/>
        </w:rPr>
        <w:t>информацию об обстоятельствах, посл</w:t>
      </w:r>
      <w:r w:rsidR="00B64F12" w:rsidRPr="00B90660">
        <w:rPr>
          <w:szCs w:val="28"/>
        </w:rPr>
        <w:t>уживших основанием для принятия</w:t>
      </w:r>
      <w:r w:rsidR="00B64F12" w:rsidRPr="00B90660">
        <w:rPr>
          <w:szCs w:val="28"/>
        </w:rPr>
        <w:br/>
      </w:r>
      <w:r w:rsidRPr="00B90660">
        <w:rPr>
          <w:szCs w:val="28"/>
        </w:rPr>
        <w:t>Министерством такого решения.</w:t>
      </w:r>
    </w:p>
    <w:p w:rsidR="004C0AA1" w:rsidRPr="00B90660" w:rsidRDefault="004C0AA1" w:rsidP="004C0AA1">
      <w:pPr>
        <w:pStyle w:val="PTASTRA"/>
        <w:ind w:firstLine="709"/>
        <w:rPr>
          <w:szCs w:val="28"/>
        </w:rPr>
      </w:pPr>
      <w:r w:rsidRPr="00B90660">
        <w:rPr>
          <w:szCs w:val="28"/>
        </w:rPr>
        <w:t>Проведение отбора считается отменённым со дня размещения объявления об отмене провед</w:t>
      </w:r>
      <w:r w:rsidR="000A57B9" w:rsidRPr="00B90660">
        <w:rPr>
          <w:szCs w:val="28"/>
        </w:rPr>
        <w:t>ения отбора на едином портале.</w:t>
      </w:r>
    </w:p>
    <w:p w:rsidR="000F7FC4" w:rsidRPr="00B90660" w:rsidRDefault="000F7FC4" w:rsidP="004C0AA1">
      <w:pPr>
        <w:pStyle w:val="PTASTRA"/>
        <w:ind w:firstLine="709"/>
        <w:rPr>
          <w:szCs w:val="28"/>
        </w:rPr>
      </w:pPr>
      <w:r w:rsidRPr="00B90660">
        <w:rPr>
          <w:szCs w:val="28"/>
        </w:rPr>
        <w:t>16. Объём запрашиваемой заявителем субсидии</w:t>
      </w:r>
      <w:r w:rsidR="00C9370C" w:rsidRPr="00B90660">
        <w:rPr>
          <w:szCs w:val="28"/>
        </w:rPr>
        <w:t xml:space="preserve"> </w:t>
      </w:r>
      <w:r w:rsidR="00B06FAB" w:rsidRPr="00B90660">
        <w:rPr>
          <w:szCs w:val="28"/>
        </w:rPr>
        <w:t>рассчитывается</w:t>
      </w:r>
      <w:r w:rsidR="00C9370C" w:rsidRPr="00B90660">
        <w:rPr>
          <w:szCs w:val="28"/>
        </w:rPr>
        <w:t xml:space="preserve"> по сл</w:t>
      </w:r>
      <w:r w:rsidR="00C9370C" w:rsidRPr="00B90660">
        <w:rPr>
          <w:szCs w:val="28"/>
        </w:rPr>
        <w:t>е</w:t>
      </w:r>
      <w:r w:rsidR="00C9370C" w:rsidRPr="00B90660">
        <w:rPr>
          <w:szCs w:val="28"/>
        </w:rPr>
        <w:t>дующим формулам:</w:t>
      </w:r>
    </w:p>
    <w:p w:rsidR="00C9370C" w:rsidRPr="00B90660" w:rsidRDefault="00C9370C" w:rsidP="004C0AA1">
      <w:pPr>
        <w:pStyle w:val="PTASTRA"/>
        <w:ind w:firstLine="709"/>
        <w:rPr>
          <w:szCs w:val="28"/>
        </w:rPr>
      </w:pPr>
      <w:r w:rsidRPr="00B90660">
        <w:rPr>
          <w:szCs w:val="28"/>
        </w:rPr>
        <w:t>1) по направлению, указанному в подпункте «а» подпункта 1 пункта 6 настоящих Правил:</w:t>
      </w:r>
    </w:p>
    <w:p w:rsidR="00C9370C" w:rsidRPr="00B90660" w:rsidRDefault="00C9370C" w:rsidP="00C9370C">
      <w:pPr>
        <w:pStyle w:val="PTASTRA"/>
        <w:ind w:firstLine="709"/>
        <w:rPr>
          <w:szCs w:val="28"/>
        </w:rPr>
      </w:pPr>
      <w:proofErr w:type="spellStart"/>
      <w:proofErr w:type="gramStart"/>
      <w:r w:rsidRPr="00B90660">
        <w:rPr>
          <w:szCs w:val="28"/>
        </w:rPr>
        <w:t>V</w:t>
      </w:r>
      <w:proofErr w:type="gramEnd"/>
      <w:r w:rsidR="008F01EA" w:rsidRPr="00B90660">
        <w:rPr>
          <w:szCs w:val="28"/>
          <w:vertAlign w:val="subscript"/>
        </w:rPr>
        <w:t>запраш</w:t>
      </w:r>
      <w:proofErr w:type="spellEnd"/>
      <w:r w:rsidR="008F01EA" w:rsidRPr="00B90660">
        <w:rPr>
          <w:szCs w:val="28"/>
          <w:vertAlign w:val="subscript"/>
        </w:rPr>
        <w:t xml:space="preserve">. </w:t>
      </w:r>
      <w:r w:rsidRPr="00B90660">
        <w:rPr>
          <w:szCs w:val="28"/>
        </w:rPr>
        <w:t xml:space="preserve">= </w:t>
      </w:r>
      <w:proofErr w:type="spellStart"/>
      <w:proofErr w:type="gramStart"/>
      <w:r w:rsidRPr="00B90660">
        <w:rPr>
          <w:szCs w:val="28"/>
        </w:rPr>
        <w:t>K</w:t>
      </w:r>
      <w:proofErr w:type="gramEnd"/>
      <w:r w:rsidRPr="00B90660">
        <w:rPr>
          <w:szCs w:val="28"/>
          <w:vertAlign w:val="subscript"/>
        </w:rPr>
        <w:t>гол</w:t>
      </w:r>
      <w:proofErr w:type="spellEnd"/>
      <w:r w:rsidRPr="00B90660">
        <w:rPr>
          <w:szCs w:val="28"/>
          <w:vertAlign w:val="subscript"/>
        </w:rPr>
        <w:t>.</w:t>
      </w:r>
      <w:r w:rsidRPr="00B90660">
        <w:rPr>
          <w:szCs w:val="28"/>
        </w:rPr>
        <w:t xml:space="preserve"> x </w:t>
      </w:r>
      <w:proofErr w:type="spellStart"/>
      <w:r w:rsidRPr="00B90660">
        <w:rPr>
          <w:szCs w:val="28"/>
        </w:rPr>
        <w:t>R</w:t>
      </w:r>
      <w:r w:rsidRPr="00B90660">
        <w:rPr>
          <w:szCs w:val="28"/>
          <w:vertAlign w:val="subscript"/>
        </w:rPr>
        <w:t>ставки</w:t>
      </w:r>
      <w:proofErr w:type="spellEnd"/>
      <w:r w:rsidRPr="00B90660">
        <w:rPr>
          <w:szCs w:val="28"/>
        </w:rPr>
        <w:t>, где:</w:t>
      </w:r>
    </w:p>
    <w:p w:rsidR="00C9370C" w:rsidRPr="00B90660" w:rsidRDefault="00C9370C" w:rsidP="00C9370C">
      <w:pPr>
        <w:pStyle w:val="PTASTRA"/>
        <w:ind w:firstLine="709"/>
        <w:rPr>
          <w:szCs w:val="28"/>
        </w:rPr>
      </w:pPr>
      <w:r w:rsidRPr="00B90660">
        <w:rPr>
          <w:szCs w:val="28"/>
        </w:rPr>
        <w:t xml:space="preserve">  </w:t>
      </w:r>
    </w:p>
    <w:p w:rsidR="00C9370C" w:rsidRPr="00B90660" w:rsidRDefault="008F01EA" w:rsidP="00C9370C">
      <w:pPr>
        <w:pStyle w:val="PTASTRA"/>
        <w:ind w:firstLine="709"/>
        <w:rPr>
          <w:szCs w:val="28"/>
        </w:rPr>
      </w:pPr>
      <w:proofErr w:type="spellStart"/>
      <w:proofErr w:type="gramStart"/>
      <w:r w:rsidRPr="00B90660">
        <w:rPr>
          <w:szCs w:val="28"/>
        </w:rPr>
        <w:t>V</w:t>
      </w:r>
      <w:proofErr w:type="gramEnd"/>
      <w:r w:rsidRPr="00B90660">
        <w:rPr>
          <w:szCs w:val="28"/>
          <w:vertAlign w:val="subscript"/>
        </w:rPr>
        <w:t>запраш</w:t>
      </w:r>
      <w:proofErr w:type="spellEnd"/>
      <w:r w:rsidRPr="00B90660">
        <w:rPr>
          <w:szCs w:val="28"/>
          <w:vertAlign w:val="subscript"/>
        </w:rPr>
        <w:t xml:space="preserve">. </w:t>
      </w:r>
      <w:r w:rsidR="00C9370C" w:rsidRPr="00B90660">
        <w:rPr>
          <w:szCs w:val="28"/>
        </w:rPr>
        <w:t xml:space="preserve"> - объем </w:t>
      </w:r>
      <w:r w:rsidRPr="00B90660">
        <w:rPr>
          <w:szCs w:val="28"/>
        </w:rPr>
        <w:t>запрашиваемой заявителем субсидии</w:t>
      </w:r>
      <w:r w:rsidR="00C9370C" w:rsidRPr="00B90660">
        <w:rPr>
          <w:szCs w:val="28"/>
        </w:rPr>
        <w:t xml:space="preserve">; </w:t>
      </w:r>
    </w:p>
    <w:p w:rsidR="00C9370C" w:rsidRPr="00B90660" w:rsidRDefault="00C9370C" w:rsidP="00C9370C">
      <w:pPr>
        <w:pStyle w:val="PTASTRA"/>
        <w:ind w:firstLine="709"/>
        <w:rPr>
          <w:szCs w:val="28"/>
        </w:rPr>
      </w:pPr>
      <w:proofErr w:type="spellStart"/>
      <w:proofErr w:type="gramStart"/>
      <w:r w:rsidRPr="00B90660">
        <w:rPr>
          <w:szCs w:val="28"/>
        </w:rPr>
        <w:t>K</w:t>
      </w:r>
      <w:proofErr w:type="gramEnd"/>
      <w:r w:rsidRPr="00B90660">
        <w:rPr>
          <w:szCs w:val="28"/>
          <w:vertAlign w:val="subscript"/>
        </w:rPr>
        <w:t>гол</w:t>
      </w:r>
      <w:proofErr w:type="spellEnd"/>
      <w:r w:rsidR="008F01EA" w:rsidRPr="00B90660">
        <w:rPr>
          <w:szCs w:val="28"/>
          <w:vertAlign w:val="subscript"/>
        </w:rPr>
        <w:t>.</w:t>
      </w:r>
      <w:r w:rsidRPr="00B90660">
        <w:rPr>
          <w:szCs w:val="28"/>
        </w:rPr>
        <w:t xml:space="preserve"> - численность приобретенного поголовья племенных свиней и (или) гибридных свиней, в головах; </w:t>
      </w:r>
    </w:p>
    <w:p w:rsidR="00C9370C" w:rsidRPr="00B90660" w:rsidRDefault="00C9370C" w:rsidP="00C9370C">
      <w:pPr>
        <w:pStyle w:val="PTASTRA"/>
        <w:ind w:firstLine="709"/>
        <w:rPr>
          <w:szCs w:val="28"/>
        </w:rPr>
      </w:pPr>
      <w:proofErr w:type="spellStart"/>
      <w:proofErr w:type="gramStart"/>
      <w:r w:rsidRPr="00B90660">
        <w:rPr>
          <w:szCs w:val="28"/>
        </w:rPr>
        <w:lastRenderedPageBreak/>
        <w:t>R</w:t>
      </w:r>
      <w:proofErr w:type="gramEnd"/>
      <w:r w:rsidRPr="00B90660">
        <w:rPr>
          <w:szCs w:val="28"/>
          <w:vertAlign w:val="subscript"/>
        </w:rPr>
        <w:t>ставки</w:t>
      </w:r>
      <w:proofErr w:type="spellEnd"/>
      <w:r w:rsidRPr="00B90660">
        <w:rPr>
          <w:szCs w:val="28"/>
        </w:rPr>
        <w:t xml:space="preserve"> - размер ставки субсидии из расчета за 1 голову приобретенного поголовья племенных </w:t>
      </w:r>
      <w:r w:rsidR="00EF21BF" w:rsidRPr="00B90660">
        <w:rPr>
          <w:szCs w:val="28"/>
        </w:rPr>
        <w:t xml:space="preserve">свиней и (или) гибридных свиней </w:t>
      </w:r>
      <w:r w:rsidRPr="00B90660">
        <w:rPr>
          <w:szCs w:val="28"/>
        </w:rPr>
        <w:t>в зависимости от пол</w:t>
      </w:r>
      <w:r w:rsidRPr="00B90660">
        <w:rPr>
          <w:szCs w:val="28"/>
        </w:rPr>
        <w:t>о</w:t>
      </w:r>
      <w:r w:rsidRPr="00B90660">
        <w:rPr>
          <w:szCs w:val="28"/>
        </w:rPr>
        <w:t>возрастной группы поголовья указанных</w:t>
      </w:r>
      <w:r w:rsidR="008F01EA" w:rsidRPr="00B90660">
        <w:rPr>
          <w:szCs w:val="28"/>
        </w:rPr>
        <w:t xml:space="preserve"> сельскохозяйственных животных.</w:t>
      </w:r>
    </w:p>
    <w:p w:rsidR="008F01EA" w:rsidRPr="00B90660" w:rsidRDefault="008F01EA" w:rsidP="00C9370C">
      <w:pPr>
        <w:pStyle w:val="PTASTRA"/>
        <w:ind w:firstLine="709"/>
        <w:rPr>
          <w:szCs w:val="28"/>
        </w:rPr>
      </w:pPr>
      <w:proofErr w:type="gramStart"/>
      <w:r w:rsidRPr="00B90660">
        <w:rPr>
          <w:szCs w:val="28"/>
        </w:rPr>
        <w:t>При этом объё</w:t>
      </w:r>
      <w:r w:rsidR="00701993" w:rsidRPr="00B90660">
        <w:rPr>
          <w:szCs w:val="28"/>
        </w:rPr>
        <w:t>м запрашиваемой заявителем субсидии</w:t>
      </w:r>
      <w:r w:rsidRPr="00B90660">
        <w:rPr>
          <w:szCs w:val="28"/>
        </w:rPr>
        <w:t xml:space="preserve"> не должен прев</w:t>
      </w:r>
      <w:r w:rsidRPr="00B90660">
        <w:rPr>
          <w:szCs w:val="28"/>
        </w:rPr>
        <w:t>ы</w:t>
      </w:r>
      <w:r w:rsidRPr="00B90660">
        <w:rPr>
          <w:szCs w:val="28"/>
        </w:rPr>
        <w:t>шать 75 процентов фактических затрат заявителя, связанных с приобретением поголовья племенных свиней и (или) гибридных свиней, без учёта объема транспортных расходов</w:t>
      </w:r>
      <w:r w:rsidR="00EF21BF" w:rsidRPr="00B90660">
        <w:rPr>
          <w:szCs w:val="28"/>
        </w:rPr>
        <w:t xml:space="preserve">, а также без учёта сумм налога </w:t>
      </w:r>
      <w:r w:rsidRPr="00B90660">
        <w:rPr>
          <w:szCs w:val="28"/>
        </w:rPr>
        <w:t>на добавленную сто</w:t>
      </w:r>
      <w:r w:rsidRPr="00B90660">
        <w:rPr>
          <w:szCs w:val="28"/>
        </w:rPr>
        <w:t>и</w:t>
      </w:r>
      <w:r w:rsidRPr="00B90660">
        <w:rPr>
          <w:szCs w:val="28"/>
        </w:rPr>
        <w:t>мость (с учетом сумм налога на добавленную стоимость – в случае, предусмо</w:t>
      </w:r>
      <w:r w:rsidRPr="00B90660">
        <w:rPr>
          <w:szCs w:val="28"/>
        </w:rPr>
        <w:t>т</w:t>
      </w:r>
      <w:r w:rsidRPr="00B90660">
        <w:rPr>
          <w:szCs w:val="28"/>
        </w:rPr>
        <w:t>ренном пунктом 7 настоящих Правил);</w:t>
      </w:r>
      <w:proofErr w:type="gramEnd"/>
    </w:p>
    <w:p w:rsidR="008F01EA" w:rsidRPr="00B90660" w:rsidRDefault="008F01EA" w:rsidP="004C0AA1">
      <w:pPr>
        <w:pStyle w:val="PTASTRA"/>
        <w:ind w:firstLine="709"/>
        <w:rPr>
          <w:szCs w:val="28"/>
        </w:rPr>
      </w:pPr>
      <w:r w:rsidRPr="00B90660">
        <w:rPr>
          <w:szCs w:val="28"/>
        </w:rPr>
        <w:t>2) по направлению, указанному в подпункте «б» подпункта 1 пункта 6 настоящих Правил:</w:t>
      </w:r>
    </w:p>
    <w:p w:rsidR="008F01EA" w:rsidRPr="00B90660" w:rsidRDefault="008F01EA" w:rsidP="008F01EA">
      <w:pPr>
        <w:pStyle w:val="PTASTRA"/>
        <w:tabs>
          <w:tab w:val="left" w:pos="2460"/>
        </w:tabs>
        <w:ind w:firstLine="709"/>
        <w:rPr>
          <w:szCs w:val="28"/>
        </w:rPr>
      </w:pPr>
      <w:proofErr w:type="spellStart"/>
      <w:proofErr w:type="gramStart"/>
      <w:r w:rsidRPr="00B90660">
        <w:rPr>
          <w:szCs w:val="28"/>
        </w:rPr>
        <w:t>V</w:t>
      </w:r>
      <w:proofErr w:type="gramEnd"/>
      <w:r w:rsidRPr="00B90660">
        <w:rPr>
          <w:szCs w:val="28"/>
          <w:vertAlign w:val="subscript"/>
        </w:rPr>
        <w:t>запраш</w:t>
      </w:r>
      <w:proofErr w:type="spellEnd"/>
      <w:r w:rsidRPr="00B90660">
        <w:rPr>
          <w:szCs w:val="28"/>
          <w:vertAlign w:val="subscript"/>
        </w:rPr>
        <w:t xml:space="preserve">. </w:t>
      </w:r>
      <w:r w:rsidRPr="00B90660">
        <w:rPr>
          <w:szCs w:val="28"/>
        </w:rPr>
        <w:t xml:space="preserve">  = </w:t>
      </w:r>
      <w:proofErr w:type="spellStart"/>
      <w:proofErr w:type="gramStart"/>
      <w:r w:rsidRPr="00B90660">
        <w:rPr>
          <w:szCs w:val="28"/>
        </w:rPr>
        <w:t>S</w:t>
      </w:r>
      <w:proofErr w:type="gramEnd"/>
      <w:r w:rsidRPr="00B90660">
        <w:rPr>
          <w:szCs w:val="28"/>
          <w:vertAlign w:val="subscript"/>
        </w:rPr>
        <w:t>т</w:t>
      </w:r>
      <w:proofErr w:type="spellEnd"/>
      <w:r w:rsidRPr="00B90660">
        <w:rPr>
          <w:szCs w:val="28"/>
        </w:rPr>
        <w:t xml:space="preserve"> x </w:t>
      </w:r>
      <w:proofErr w:type="spellStart"/>
      <w:r w:rsidRPr="00B90660">
        <w:rPr>
          <w:szCs w:val="28"/>
        </w:rPr>
        <w:t>R</w:t>
      </w:r>
      <w:r w:rsidRPr="00B90660">
        <w:rPr>
          <w:szCs w:val="28"/>
          <w:vertAlign w:val="subscript"/>
        </w:rPr>
        <w:t>ставки</w:t>
      </w:r>
      <w:proofErr w:type="spellEnd"/>
      <w:r w:rsidRPr="00B90660">
        <w:rPr>
          <w:szCs w:val="28"/>
        </w:rPr>
        <w:t xml:space="preserve"> / 100, где:</w:t>
      </w:r>
    </w:p>
    <w:p w:rsidR="008F01EA" w:rsidRPr="00B90660" w:rsidRDefault="008F01EA" w:rsidP="008F01EA">
      <w:pPr>
        <w:pStyle w:val="PTASTRA"/>
        <w:tabs>
          <w:tab w:val="left" w:pos="2460"/>
        </w:tabs>
        <w:ind w:firstLine="709"/>
        <w:rPr>
          <w:szCs w:val="28"/>
        </w:rPr>
      </w:pPr>
      <w:r w:rsidRPr="00B90660">
        <w:rPr>
          <w:szCs w:val="28"/>
        </w:rPr>
        <w:t xml:space="preserve">  </w:t>
      </w:r>
    </w:p>
    <w:p w:rsidR="008F01EA" w:rsidRPr="00B90660" w:rsidRDefault="008F01EA" w:rsidP="008F01EA">
      <w:pPr>
        <w:pStyle w:val="PTASTRA"/>
        <w:tabs>
          <w:tab w:val="left" w:pos="2460"/>
        </w:tabs>
        <w:ind w:firstLine="709"/>
        <w:rPr>
          <w:szCs w:val="28"/>
        </w:rPr>
      </w:pPr>
      <w:proofErr w:type="spellStart"/>
      <w:proofErr w:type="gramStart"/>
      <w:r w:rsidRPr="00B90660">
        <w:rPr>
          <w:szCs w:val="28"/>
        </w:rPr>
        <w:t>V</w:t>
      </w:r>
      <w:proofErr w:type="gramEnd"/>
      <w:r w:rsidRPr="00B90660">
        <w:rPr>
          <w:szCs w:val="28"/>
          <w:vertAlign w:val="subscript"/>
        </w:rPr>
        <w:t>запраш</w:t>
      </w:r>
      <w:proofErr w:type="spellEnd"/>
      <w:r w:rsidRPr="00B90660">
        <w:rPr>
          <w:szCs w:val="28"/>
          <w:vertAlign w:val="subscript"/>
        </w:rPr>
        <w:t xml:space="preserve">. </w:t>
      </w:r>
      <w:r w:rsidRPr="00B90660">
        <w:rPr>
          <w:szCs w:val="28"/>
        </w:rPr>
        <w:t xml:space="preserve">  - </w:t>
      </w:r>
      <w:r w:rsidR="00701993" w:rsidRPr="00B90660">
        <w:rPr>
          <w:szCs w:val="28"/>
        </w:rPr>
        <w:t>объем запрашиваемой заявителем субсидии</w:t>
      </w:r>
      <w:r w:rsidRPr="00B90660">
        <w:rPr>
          <w:szCs w:val="28"/>
        </w:rPr>
        <w:t xml:space="preserve">; </w:t>
      </w:r>
    </w:p>
    <w:p w:rsidR="008F01EA" w:rsidRPr="00B90660" w:rsidRDefault="008F01EA" w:rsidP="008F01EA">
      <w:pPr>
        <w:pStyle w:val="PTASTRA"/>
        <w:ind w:firstLine="709"/>
        <w:rPr>
          <w:szCs w:val="28"/>
        </w:rPr>
      </w:pPr>
      <w:proofErr w:type="spellStart"/>
      <w:proofErr w:type="gramStart"/>
      <w:r w:rsidRPr="00B90660">
        <w:rPr>
          <w:szCs w:val="28"/>
        </w:rPr>
        <w:t>S</w:t>
      </w:r>
      <w:proofErr w:type="gramEnd"/>
      <w:r w:rsidRPr="00B90660">
        <w:rPr>
          <w:szCs w:val="28"/>
          <w:vertAlign w:val="subscript"/>
        </w:rPr>
        <w:t>т</w:t>
      </w:r>
      <w:proofErr w:type="spellEnd"/>
      <w:r w:rsidRPr="00B90660">
        <w:rPr>
          <w:szCs w:val="28"/>
        </w:rPr>
        <w:t xml:space="preserve"> - размер стоимости соевого шрота, приобретенного заявителем в тек</w:t>
      </w:r>
      <w:r w:rsidRPr="00B90660">
        <w:rPr>
          <w:szCs w:val="28"/>
        </w:rPr>
        <w:t>у</w:t>
      </w:r>
      <w:r w:rsidRPr="00B90660">
        <w:rPr>
          <w:szCs w:val="28"/>
        </w:rPr>
        <w:t>щем финансовом году, без учёта объема транспортных расходов, а также без учета сумм налога на добавленную стоимость (с учетом сумм налога на доба</w:t>
      </w:r>
      <w:r w:rsidRPr="00B90660">
        <w:rPr>
          <w:szCs w:val="28"/>
        </w:rPr>
        <w:t>в</w:t>
      </w:r>
      <w:r w:rsidRPr="00B90660">
        <w:rPr>
          <w:szCs w:val="28"/>
        </w:rPr>
        <w:t>ленную стоимость – в случае, предусмотренном пунктом 7 настоящих Правил);</w:t>
      </w:r>
    </w:p>
    <w:p w:rsidR="008F01EA" w:rsidRPr="00B90660" w:rsidRDefault="008F01EA" w:rsidP="008F01EA">
      <w:pPr>
        <w:pStyle w:val="PTASTRA"/>
        <w:tabs>
          <w:tab w:val="left" w:pos="2460"/>
        </w:tabs>
        <w:ind w:firstLine="709"/>
        <w:rPr>
          <w:szCs w:val="28"/>
        </w:rPr>
      </w:pPr>
      <w:proofErr w:type="spellStart"/>
      <w:proofErr w:type="gramStart"/>
      <w:r w:rsidRPr="00B90660">
        <w:rPr>
          <w:szCs w:val="28"/>
        </w:rPr>
        <w:t>R</w:t>
      </w:r>
      <w:proofErr w:type="gramEnd"/>
      <w:r w:rsidRPr="00B90660">
        <w:rPr>
          <w:szCs w:val="28"/>
          <w:vertAlign w:val="subscript"/>
        </w:rPr>
        <w:t>ставки</w:t>
      </w:r>
      <w:proofErr w:type="spellEnd"/>
      <w:r w:rsidRPr="00B90660">
        <w:rPr>
          <w:szCs w:val="28"/>
        </w:rPr>
        <w:t xml:space="preserve"> - размер ставки субсидии в процентах от стоимости соевого шрота, приобретенного заявителем в текущем финансовом году;</w:t>
      </w:r>
    </w:p>
    <w:p w:rsidR="008F01EA" w:rsidRPr="00B90660" w:rsidRDefault="00701993" w:rsidP="00C9370C">
      <w:pPr>
        <w:pStyle w:val="PTASTRA"/>
        <w:tabs>
          <w:tab w:val="left" w:pos="2460"/>
        </w:tabs>
        <w:ind w:firstLine="709"/>
        <w:rPr>
          <w:szCs w:val="28"/>
        </w:rPr>
      </w:pPr>
      <w:r w:rsidRPr="00B90660">
        <w:rPr>
          <w:szCs w:val="28"/>
        </w:rPr>
        <w:t>3) по направлению, указанному в подпункте «в» подпункта 1 пункта 6 настоящих Правил:</w:t>
      </w:r>
    </w:p>
    <w:p w:rsidR="00701993" w:rsidRPr="00B90660" w:rsidRDefault="00701993" w:rsidP="00701993">
      <w:pPr>
        <w:pStyle w:val="PTASTRA"/>
        <w:tabs>
          <w:tab w:val="left" w:pos="2460"/>
        </w:tabs>
        <w:ind w:firstLine="709"/>
        <w:rPr>
          <w:szCs w:val="28"/>
        </w:rPr>
      </w:pPr>
      <w:proofErr w:type="spellStart"/>
      <w:proofErr w:type="gramStart"/>
      <w:r w:rsidRPr="00B90660">
        <w:rPr>
          <w:szCs w:val="28"/>
        </w:rPr>
        <w:t>V</w:t>
      </w:r>
      <w:proofErr w:type="gramEnd"/>
      <w:r w:rsidRPr="00B90660">
        <w:rPr>
          <w:szCs w:val="28"/>
          <w:vertAlign w:val="subscript"/>
        </w:rPr>
        <w:t>запраш</w:t>
      </w:r>
      <w:proofErr w:type="spellEnd"/>
      <w:r w:rsidRPr="00B90660">
        <w:rPr>
          <w:szCs w:val="28"/>
          <w:vertAlign w:val="subscript"/>
        </w:rPr>
        <w:t>.</w:t>
      </w:r>
      <w:r w:rsidRPr="00B90660">
        <w:rPr>
          <w:szCs w:val="28"/>
        </w:rPr>
        <w:t xml:space="preserve"> = V x </w:t>
      </w:r>
      <w:proofErr w:type="spellStart"/>
      <w:proofErr w:type="gramStart"/>
      <w:r w:rsidRPr="00B90660">
        <w:rPr>
          <w:szCs w:val="28"/>
        </w:rPr>
        <w:t>R</w:t>
      </w:r>
      <w:proofErr w:type="gramEnd"/>
      <w:r w:rsidRPr="00B90660">
        <w:rPr>
          <w:szCs w:val="28"/>
          <w:vertAlign w:val="subscript"/>
        </w:rPr>
        <w:t>ставки</w:t>
      </w:r>
      <w:proofErr w:type="spellEnd"/>
      <w:r w:rsidRPr="00B90660">
        <w:rPr>
          <w:szCs w:val="28"/>
        </w:rPr>
        <w:t>, где:</w:t>
      </w:r>
    </w:p>
    <w:p w:rsidR="00701993" w:rsidRPr="00B90660" w:rsidRDefault="00701993" w:rsidP="00701993">
      <w:pPr>
        <w:pStyle w:val="PTASTRA"/>
        <w:tabs>
          <w:tab w:val="left" w:pos="5970"/>
        </w:tabs>
        <w:ind w:firstLine="709"/>
        <w:rPr>
          <w:szCs w:val="28"/>
        </w:rPr>
      </w:pPr>
      <w:r w:rsidRPr="00B90660">
        <w:rPr>
          <w:szCs w:val="28"/>
        </w:rPr>
        <w:t xml:space="preserve">  </w:t>
      </w:r>
      <w:r w:rsidRPr="00B90660">
        <w:rPr>
          <w:szCs w:val="28"/>
        </w:rPr>
        <w:tab/>
      </w:r>
    </w:p>
    <w:p w:rsidR="00701993" w:rsidRPr="00B90660" w:rsidRDefault="00701993" w:rsidP="00701993">
      <w:pPr>
        <w:pStyle w:val="PTASTRA"/>
        <w:tabs>
          <w:tab w:val="left" w:pos="2460"/>
        </w:tabs>
        <w:ind w:firstLine="709"/>
        <w:rPr>
          <w:szCs w:val="28"/>
        </w:rPr>
      </w:pPr>
      <w:proofErr w:type="spellStart"/>
      <w:proofErr w:type="gramStart"/>
      <w:r w:rsidRPr="00B90660">
        <w:rPr>
          <w:szCs w:val="28"/>
        </w:rPr>
        <w:t>V</w:t>
      </w:r>
      <w:proofErr w:type="gramEnd"/>
      <w:r w:rsidRPr="00B90660">
        <w:rPr>
          <w:szCs w:val="28"/>
          <w:vertAlign w:val="subscript"/>
        </w:rPr>
        <w:t>запраш</w:t>
      </w:r>
      <w:proofErr w:type="spellEnd"/>
      <w:r w:rsidRPr="00B90660">
        <w:rPr>
          <w:szCs w:val="28"/>
          <w:vertAlign w:val="subscript"/>
        </w:rPr>
        <w:t>.</w:t>
      </w:r>
      <w:r w:rsidRPr="00B90660">
        <w:rPr>
          <w:szCs w:val="28"/>
        </w:rPr>
        <w:t xml:space="preserve"> - объем запрашиваемой заявителем субсидии; </w:t>
      </w:r>
    </w:p>
    <w:p w:rsidR="00701993" w:rsidRPr="00B90660" w:rsidRDefault="00701993" w:rsidP="00701993">
      <w:pPr>
        <w:pStyle w:val="PTASTRA"/>
        <w:tabs>
          <w:tab w:val="left" w:pos="2460"/>
        </w:tabs>
        <w:ind w:firstLine="709"/>
        <w:rPr>
          <w:szCs w:val="28"/>
        </w:rPr>
      </w:pPr>
      <w:r w:rsidRPr="00B90660">
        <w:rPr>
          <w:szCs w:val="28"/>
        </w:rPr>
        <w:t>V - объем производства свиней на убой в живом весе за период, устано</w:t>
      </w:r>
      <w:r w:rsidRPr="00B90660">
        <w:rPr>
          <w:szCs w:val="28"/>
        </w:rPr>
        <w:t>в</w:t>
      </w:r>
      <w:r w:rsidRPr="00B90660">
        <w:rPr>
          <w:szCs w:val="28"/>
        </w:rPr>
        <w:t xml:space="preserve">ленный правовым актом Министерства, в тоннах; </w:t>
      </w:r>
    </w:p>
    <w:p w:rsidR="00701993" w:rsidRPr="00B90660" w:rsidRDefault="00701993" w:rsidP="00701993">
      <w:pPr>
        <w:pStyle w:val="PTASTRA"/>
        <w:tabs>
          <w:tab w:val="left" w:pos="2460"/>
        </w:tabs>
        <w:ind w:firstLine="709"/>
        <w:rPr>
          <w:szCs w:val="28"/>
        </w:rPr>
      </w:pPr>
      <w:proofErr w:type="spellStart"/>
      <w:proofErr w:type="gramStart"/>
      <w:r w:rsidRPr="00B90660">
        <w:rPr>
          <w:szCs w:val="28"/>
        </w:rPr>
        <w:t>R</w:t>
      </w:r>
      <w:proofErr w:type="gramEnd"/>
      <w:r w:rsidRPr="00B90660">
        <w:rPr>
          <w:szCs w:val="28"/>
          <w:vertAlign w:val="subscript"/>
        </w:rPr>
        <w:t>ставки</w:t>
      </w:r>
      <w:proofErr w:type="spellEnd"/>
      <w:r w:rsidRPr="00B90660">
        <w:rPr>
          <w:szCs w:val="28"/>
        </w:rPr>
        <w:t xml:space="preserve"> - размер ставки субсидии из расчета на 1 тонну свиней на убой в живом весе, произведенных за период, установленный правовым актом Мин</w:t>
      </w:r>
      <w:r w:rsidRPr="00B90660">
        <w:rPr>
          <w:szCs w:val="28"/>
        </w:rPr>
        <w:t>и</w:t>
      </w:r>
      <w:r w:rsidRPr="00B90660">
        <w:rPr>
          <w:szCs w:val="28"/>
        </w:rPr>
        <w:t>стерства;</w:t>
      </w:r>
    </w:p>
    <w:p w:rsidR="00701993" w:rsidRPr="00B90660" w:rsidRDefault="00701993" w:rsidP="00C9370C">
      <w:pPr>
        <w:pStyle w:val="PTASTRA"/>
        <w:tabs>
          <w:tab w:val="left" w:pos="2460"/>
        </w:tabs>
        <w:ind w:firstLine="709"/>
        <w:rPr>
          <w:szCs w:val="28"/>
        </w:rPr>
      </w:pPr>
      <w:r w:rsidRPr="00B90660">
        <w:rPr>
          <w:szCs w:val="28"/>
        </w:rPr>
        <w:t>4) по направлению, указанному в подпункте «а» подпункта 2 пункта 6 настоящих Правил:</w:t>
      </w:r>
    </w:p>
    <w:p w:rsidR="00701993" w:rsidRPr="00B90660" w:rsidRDefault="00701993" w:rsidP="00701993">
      <w:pPr>
        <w:pStyle w:val="PTASTRA"/>
        <w:tabs>
          <w:tab w:val="left" w:pos="2460"/>
        </w:tabs>
        <w:ind w:firstLine="709"/>
        <w:rPr>
          <w:szCs w:val="28"/>
        </w:rPr>
      </w:pPr>
      <w:proofErr w:type="spellStart"/>
      <w:proofErr w:type="gramStart"/>
      <w:r w:rsidRPr="00B90660">
        <w:rPr>
          <w:szCs w:val="28"/>
        </w:rPr>
        <w:t>V</w:t>
      </w:r>
      <w:proofErr w:type="gramEnd"/>
      <w:r w:rsidRPr="00B90660">
        <w:rPr>
          <w:szCs w:val="28"/>
          <w:vertAlign w:val="subscript"/>
        </w:rPr>
        <w:t>запраш</w:t>
      </w:r>
      <w:proofErr w:type="spellEnd"/>
      <w:r w:rsidRPr="00B90660">
        <w:rPr>
          <w:szCs w:val="28"/>
          <w:vertAlign w:val="subscript"/>
        </w:rPr>
        <w:t>.</w:t>
      </w:r>
      <w:r w:rsidRPr="00B90660">
        <w:rPr>
          <w:szCs w:val="28"/>
        </w:rPr>
        <w:t xml:space="preserve">  = </w:t>
      </w:r>
      <w:proofErr w:type="spellStart"/>
      <w:proofErr w:type="gramStart"/>
      <w:r w:rsidRPr="00B90660">
        <w:rPr>
          <w:szCs w:val="28"/>
        </w:rPr>
        <w:t>K</w:t>
      </w:r>
      <w:proofErr w:type="gramEnd"/>
      <w:r w:rsidRPr="00B90660">
        <w:rPr>
          <w:szCs w:val="28"/>
          <w:vertAlign w:val="subscript"/>
        </w:rPr>
        <w:t>яиц</w:t>
      </w:r>
      <w:proofErr w:type="spellEnd"/>
      <w:r w:rsidRPr="00B90660">
        <w:rPr>
          <w:szCs w:val="28"/>
          <w:vertAlign w:val="subscript"/>
        </w:rPr>
        <w:t xml:space="preserve"> инкуб.</w:t>
      </w:r>
      <w:r w:rsidRPr="00B90660">
        <w:rPr>
          <w:szCs w:val="28"/>
        </w:rPr>
        <w:t xml:space="preserve"> x </w:t>
      </w:r>
      <w:proofErr w:type="spellStart"/>
      <w:r w:rsidRPr="00B90660">
        <w:rPr>
          <w:szCs w:val="28"/>
        </w:rPr>
        <w:t>R</w:t>
      </w:r>
      <w:r w:rsidRPr="00B90660">
        <w:rPr>
          <w:szCs w:val="28"/>
          <w:vertAlign w:val="subscript"/>
        </w:rPr>
        <w:t>ставки</w:t>
      </w:r>
      <w:proofErr w:type="spellEnd"/>
      <w:r w:rsidRPr="00B90660">
        <w:rPr>
          <w:szCs w:val="28"/>
        </w:rPr>
        <w:t>, где:</w:t>
      </w:r>
    </w:p>
    <w:p w:rsidR="00701993" w:rsidRPr="00B90660" w:rsidRDefault="00701993" w:rsidP="00701993">
      <w:pPr>
        <w:pStyle w:val="PTASTRA"/>
        <w:tabs>
          <w:tab w:val="left" w:pos="2460"/>
        </w:tabs>
        <w:ind w:firstLine="709"/>
        <w:rPr>
          <w:szCs w:val="28"/>
        </w:rPr>
      </w:pPr>
      <w:r w:rsidRPr="00B90660">
        <w:rPr>
          <w:szCs w:val="28"/>
        </w:rPr>
        <w:t xml:space="preserve">  </w:t>
      </w:r>
    </w:p>
    <w:p w:rsidR="00701993" w:rsidRPr="00B90660" w:rsidRDefault="00701993" w:rsidP="00701993">
      <w:pPr>
        <w:pStyle w:val="PTASTRA"/>
        <w:tabs>
          <w:tab w:val="left" w:pos="2460"/>
        </w:tabs>
        <w:ind w:firstLine="709"/>
        <w:rPr>
          <w:szCs w:val="28"/>
        </w:rPr>
      </w:pPr>
      <w:proofErr w:type="spellStart"/>
      <w:proofErr w:type="gramStart"/>
      <w:r w:rsidRPr="00B90660">
        <w:rPr>
          <w:szCs w:val="28"/>
        </w:rPr>
        <w:t>V</w:t>
      </w:r>
      <w:proofErr w:type="gramEnd"/>
      <w:r w:rsidRPr="00B90660">
        <w:rPr>
          <w:szCs w:val="28"/>
          <w:vertAlign w:val="subscript"/>
        </w:rPr>
        <w:t>запраш</w:t>
      </w:r>
      <w:proofErr w:type="spellEnd"/>
      <w:r w:rsidRPr="00B90660">
        <w:rPr>
          <w:szCs w:val="28"/>
          <w:vertAlign w:val="subscript"/>
        </w:rPr>
        <w:t>.</w:t>
      </w:r>
      <w:r w:rsidRPr="00B90660">
        <w:rPr>
          <w:szCs w:val="28"/>
        </w:rPr>
        <w:t xml:space="preserve">  - объем запрашиваемой заявителем субсидии; </w:t>
      </w:r>
    </w:p>
    <w:p w:rsidR="00701993" w:rsidRPr="00B90660" w:rsidRDefault="00701993" w:rsidP="00701993">
      <w:pPr>
        <w:pStyle w:val="PTASTRA"/>
        <w:tabs>
          <w:tab w:val="left" w:pos="2460"/>
        </w:tabs>
        <w:ind w:firstLine="709"/>
        <w:rPr>
          <w:szCs w:val="28"/>
        </w:rPr>
      </w:pPr>
      <w:proofErr w:type="spellStart"/>
      <w:r w:rsidRPr="00B90660">
        <w:rPr>
          <w:szCs w:val="28"/>
        </w:rPr>
        <w:t>K</w:t>
      </w:r>
      <w:r w:rsidRPr="00B90660">
        <w:rPr>
          <w:szCs w:val="28"/>
          <w:vertAlign w:val="subscript"/>
        </w:rPr>
        <w:t>яиц</w:t>
      </w:r>
      <w:proofErr w:type="spellEnd"/>
      <w:r w:rsidRPr="00B90660">
        <w:rPr>
          <w:szCs w:val="28"/>
          <w:vertAlign w:val="subscript"/>
        </w:rPr>
        <w:t xml:space="preserve"> инкуб</w:t>
      </w:r>
      <w:proofErr w:type="gramStart"/>
      <w:r w:rsidRPr="00B90660">
        <w:rPr>
          <w:szCs w:val="28"/>
          <w:vertAlign w:val="subscript"/>
        </w:rPr>
        <w:t>.</w:t>
      </w:r>
      <w:proofErr w:type="gramEnd"/>
      <w:r w:rsidRPr="00B90660">
        <w:rPr>
          <w:szCs w:val="28"/>
        </w:rPr>
        <w:t xml:space="preserve"> - </w:t>
      </w:r>
      <w:proofErr w:type="gramStart"/>
      <w:r w:rsidRPr="00B90660">
        <w:rPr>
          <w:szCs w:val="28"/>
        </w:rPr>
        <w:t>к</w:t>
      </w:r>
      <w:proofErr w:type="gramEnd"/>
      <w:r w:rsidRPr="00B90660">
        <w:rPr>
          <w:szCs w:val="28"/>
        </w:rPr>
        <w:t>оличество яиц инкубационных куриных, приобретенных в т</w:t>
      </w:r>
      <w:r w:rsidRPr="00B90660">
        <w:rPr>
          <w:szCs w:val="28"/>
        </w:rPr>
        <w:t>е</w:t>
      </w:r>
      <w:r w:rsidRPr="00B90660">
        <w:rPr>
          <w:szCs w:val="28"/>
        </w:rPr>
        <w:t xml:space="preserve">кущем финансовом году, в штуках; </w:t>
      </w:r>
    </w:p>
    <w:p w:rsidR="00701993" w:rsidRPr="00B90660" w:rsidRDefault="00701993" w:rsidP="00701993">
      <w:pPr>
        <w:pStyle w:val="PTASTRA"/>
        <w:tabs>
          <w:tab w:val="left" w:pos="2460"/>
        </w:tabs>
        <w:ind w:firstLine="709"/>
        <w:rPr>
          <w:szCs w:val="28"/>
        </w:rPr>
      </w:pPr>
      <w:proofErr w:type="spellStart"/>
      <w:proofErr w:type="gramStart"/>
      <w:r w:rsidRPr="00B90660">
        <w:rPr>
          <w:szCs w:val="28"/>
        </w:rPr>
        <w:t>R</w:t>
      </w:r>
      <w:proofErr w:type="gramEnd"/>
      <w:r w:rsidRPr="00B90660">
        <w:rPr>
          <w:szCs w:val="28"/>
          <w:vertAlign w:val="subscript"/>
        </w:rPr>
        <w:t>ставки</w:t>
      </w:r>
      <w:proofErr w:type="spellEnd"/>
      <w:r w:rsidRPr="00B90660">
        <w:rPr>
          <w:szCs w:val="28"/>
        </w:rPr>
        <w:t xml:space="preserve"> - размер ставки субсидии из расчета за 1 штуку яйца инкубацио</w:t>
      </w:r>
      <w:r w:rsidRPr="00B90660">
        <w:rPr>
          <w:szCs w:val="28"/>
        </w:rPr>
        <w:t>н</w:t>
      </w:r>
      <w:r w:rsidRPr="00B90660">
        <w:rPr>
          <w:szCs w:val="28"/>
        </w:rPr>
        <w:t xml:space="preserve">ного куриного, приобретенного в текущем финансовом году. </w:t>
      </w:r>
    </w:p>
    <w:p w:rsidR="00701993" w:rsidRPr="00B90660" w:rsidRDefault="00701993" w:rsidP="00701993">
      <w:pPr>
        <w:pStyle w:val="PTASTRA"/>
        <w:tabs>
          <w:tab w:val="left" w:pos="2460"/>
        </w:tabs>
        <w:ind w:firstLine="709"/>
        <w:rPr>
          <w:szCs w:val="28"/>
        </w:rPr>
      </w:pPr>
      <w:r w:rsidRPr="00B90660">
        <w:rPr>
          <w:szCs w:val="28"/>
        </w:rPr>
        <w:t>При этом объём запрашиваемой заявителем субсидии не должен прев</w:t>
      </w:r>
      <w:r w:rsidRPr="00B90660">
        <w:rPr>
          <w:szCs w:val="28"/>
        </w:rPr>
        <w:t>ы</w:t>
      </w:r>
      <w:r w:rsidRPr="00B90660">
        <w:rPr>
          <w:szCs w:val="28"/>
        </w:rPr>
        <w:t>шать 75 процентов фактических затрат заявителя, связанных с приобретением яиц инкубационных куриных, без учёта объема транспортных расходов, а также без учета сумм налога на добавленную стоимость (с учетом сумм налога на д</w:t>
      </w:r>
      <w:r w:rsidRPr="00B90660">
        <w:rPr>
          <w:szCs w:val="28"/>
        </w:rPr>
        <w:t>о</w:t>
      </w:r>
      <w:r w:rsidRPr="00B90660">
        <w:rPr>
          <w:szCs w:val="28"/>
        </w:rPr>
        <w:t>бавленную стоимость – в случае, предусмотренном пунктом 7 настоящих Пр</w:t>
      </w:r>
      <w:r w:rsidRPr="00B90660">
        <w:rPr>
          <w:szCs w:val="28"/>
        </w:rPr>
        <w:t>а</w:t>
      </w:r>
      <w:r w:rsidRPr="00B90660">
        <w:rPr>
          <w:szCs w:val="28"/>
        </w:rPr>
        <w:t>вил);</w:t>
      </w:r>
    </w:p>
    <w:p w:rsidR="00701993" w:rsidRPr="00B90660" w:rsidRDefault="00701993" w:rsidP="00701993">
      <w:pPr>
        <w:pStyle w:val="PTASTRA"/>
        <w:tabs>
          <w:tab w:val="left" w:pos="2460"/>
        </w:tabs>
        <w:ind w:firstLine="709"/>
        <w:rPr>
          <w:szCs w:val="28"/>
        </w:rPr>
      </w:pPr>
      <w:r w:rsidRPr="00B90660">
        <w:rPr>
          <w:szCs w:val="28"/>
        </w:rPr>
        <w:lastRenderedPageBreak/>
        <w:t>5) по направлению, указанному в подпункте «б» подпункта 2 пункта 6 настоящих Правил:</w:t>
      </w:r>
    </w:p>
    <w:p w:rsidR="00701993" w:rsidRPr="00B90660" w:rsidRDefault="00701993" w:rsidP="00701993">
      <w:pPr>
        <w:tabs>
          <w:tab w:val="left" w:pos="8661"/>
        </w:tabs>
        <w:ind w:firstLine="709"/>
        <w:jc w:val="both"/>
        <w:rPr>
          <w:rFonts w:ascii="PT Astra Serif" w:hAnsi="PT Astra Serif"/>
          <w:sz w:val="28"/>
          <w:szCs w:val="28"/>
        </w:rPr>
      </w:pPr>
      <w:proofErr w:type="spellStart"/>
      <w:proofErr w:type="gramStart"/>
      <w:r w:rsidRPr="00B90660">
        <w:rPr>
          <w:rFonts w:ascii="PT Astra Serif" w:hAnsi="PT Astra Serif"/>
          <w:sz w:val="28"/>
          <w:szCs w:val="28"/>
        </w:rPr>
        <w:t>V</w:t>
      </w:r>
      <w:proofErr w:type="gramEnd"/>
      <w:r w:rsidRPr="00B90660">
        <w:rPr>
          <w:rFonts w:ascii="PT Astra Serif" w:hAnsi="PT Astra Serif"/>
          <w:sz w:val="28"/>
          <w:szCs w:val="28"/>
          <w:vertAlign w:val="subscript"/>
        </w:rPr>
        <w:t>запраш</w:t>
      </w:r>
      <w:proofErr w:type="spellEnd"/>
      <w:r w:rsidRPr="00B90660">
        <w:rPr>
          <w:rFonts w:ascii="PT Astra Serif" w:hAnsi="PT Astra Serif"/>
          <w:sz w:val="28"/>
          <w:szCs w:val="28"/>
          <w:vertAlign w:val="subscript"/>
        </w:rPr>
        <w:t>.</w:t>
      </w:r>
      <w:r w:rsidRPr="00B90660">
        <w:rPr>
          <w:rFonts w:ascii="PT Astra Serif" w:hAnsi="PT Astra Serif"/>
          <w:sz w:val="28"/>
          <w:szCs w:val="28"/>
        </w:rPr>
        <w:t xml:space="preserve"> = V x </w:t>
      </w:r>
      <w:proofErr w:type="spellStart"/>
      <w:proofErr w:type="gramStart"/>
      <w:r w:rsidRPr="00B90660">
        <w:rPr>
          <w:rFonts w:ascii="PT Astra Serif" w:hAnsi="PT Astra Serif"/>
          <w:sz w:val="28"/>
          <w:szCs w:val="28"/>
        </w:rPr>
        <w:t>R</w:t>
      </w:r>
      <w:proofErr w:type="gramEnd"/>
      <w:r w:rsidRPr="00B90660">
        <w:rPr>
          <w:rFonts w:ascii="PT Astra Serif" w:hAnsi="PT Astra Serif"/>
          <w:sz w:val="28"/>
          <w:szCs w:val="28"/>
          <w:vertAlign w:val="subscript"/>
        </w:rPr>
        <w:t>ставки</w:t>
      </w:r>
      <w:proofErr w:type="spellEnd"/>
      <w:r w:rsidRPr="00B90660">
        <w:rPr>
          <w:rFonts w:ascii="PT Astra Serif" w:hAnsi="PT Astra Serif"/>
          <w:sz w:val="28"/>
          <w:szCs w:val="28"/>
        </w:rPr>
        <w:t>, где:</w:t>
      </w:r>
    </w:p>
    <w:p w:rsidR="00701993" w:rsidRPr="00B90660" w:rsidRDefault="00701993" w:rsidP="00701993">
      <w:pPr>
        <w:tabs>
          <w:tab w:val="left" w:pos="4080"/>
        </w:tabs>
        <w:ind w:firstLine="709"/>
        <w:jc w:val="both"/>
        <w:rPr>
          <w:rFonts w:ascii="PT Astra Serif" w:hAnsi="PT Astra Serif"/>
          <w:sz w:val="28"/>
          <w:szCs w:val="28"/>
        </w:rPr>
      </w:pPr>
      <w:r w:rsidRPr="00B90660">
        <w:rPr>
          <w:rFonts w:ascii="PT Astra Serif" w:hAnsi="PT Astra Serif"/>
          <w:sz w:val="28"/>
          <w:szCs w:val="28"/>
        </w:rPr>
        <w:t> </w:t>
      </w:r>
      <w:r w:rsidRPr="00B90660">
        <w:rPr>
          <w:rFonts w:ascii="PT Astra Serif" w:hAnsi="PT Astra Serif"/>
          <w:sz w:val="28"/>
          <w:szCs w:val="28"/>
        </w:rPr>
        <w:tab/>
      </w:r>
    </w:p>
    <w:p w:rsidR="00701993" w:rsidRPr="00B90660" w:rsidRDefault="00701993" w:rsidP="00701993">
      <w:pPr>
        <w:tabs>
          <w:tab w:val="left" w:pos="8661"/>
        </w:tabs>
        <w:ind w:firstLine="709"/>
        <w:jc w:val="both"/>
        <w:rPr>
          <w:rFonts w:ascii="PT Astra Serif" w:hAnsi="PT Astra Serif"/>
          <w:sz w:val="28"/>
          <w:szCs w:val="28"/>
        </w:rPr>
      </w:pPr>
      <w:proofErr w:type="spellStart"/>
      <w:proofErr w:type="gramStart"/>
      <w:r w:rsidRPr="00B90660">
        <w:rPr>
          <w:rFonts w:ascii="PT Astra Serif" w:hAnsi="PT Astra Serif"/>
          <w:sz w:val="28"/>
          <w:szCs w:val="28"/>
        </w:rPr>
        <w:t>V</w:t>
      </w:r>
      <w:proofErr w:type="gramEnd"/>
      <w:r w:rsidRPr="00B90660">
        <w:rPr>
          <w:rFonts w:ascii="PT Astra Serif" w:hAnsi="PT Astra Serif"/>
          <w:sz w:val="28"/>
          <w:szCs w:val="28"/>
          <w:vertAlign w:val="subscript"/>
        </w:rPr>
        <w:t>запраш</w:t>
      </w:r>
      <w:proofErr w:type="spellEnd"/>
      <w:r w:rsidRPr="00B90660">
        <w:rPr>
          <w:rFonts w:ascii="PT Astra Serif" w:hAnsi="PT Astra Serif"/>
          <w:sz w:val="28"/>
          <w:szCs w:val="28"/>
          <w:vertAlign w:val="subscript"/>
        </w:rPr>
        <w:t>.</w:t>
      </w:r>
      <w:r w:rsidRPr="00B90660">
        <w:rPr>
          <w:rFonts w:ascii="PT Astra Serif" w:hAnsi="PT Astra Serif"/>
          <w:sz w:val="28"/>
          <w:szCs w:val="28"/>
        </w:rPr>
        <w:t xml:space="preserve"> - объем запрашиваемой заявителем субсидии;</w:t>
      </w:r>
    </w:p>
    <w:p w:rsidR="00701993" w:rsidRPr="00B90660" w:rsidRDefault="00701993" w:rsidP="00701993">
      <w:pPr>
        <w:tabs>
          <w:tab w:val="left" w:pos="8661"/>
        </w:tabs>
        <w:ind w:firstLine="709"/>
        <w:jc w:val="both"/>
        <w:rPr>
          <w:rFonts w:ascii="PT Astra Serif" w:hAnsi="PT Astra Serif"/>
          <w:sz w:val="28"/>
          <w:szCs w:val="28"/>
        </w:rPr>
      </w:pPr>
      <w:r w:rsidRPr="00B90660">
        <w:rPr>
          <w:rFonts w:ascii="PT Astra Serif" w:hAnsi="PT Astra Serif"/>
          <w:sz w:val="28"/>
          <w:szCs w:val="28"/>
        </w:rPr>
        <w:t>V - объём производства и реализации птицы на убой в живом весе</w:t>
      </w:r>
      <w:r w:rsidRPr="00B90660">
        <w:rPr>
          <w:rFonts w:ascii="PT Astra Serif" w:hAnsi="PT Astra Serif"/>
          <w:sz w:val="28"/>
          <w:szCs w:val="28"/>
        </w:rPr>
        <w:br/>
        <w:t>за период, установленный правовым актом Министерства, в тоннах;</w:t>
      </w:r>
    </w:p>
    <w:p w:rsidR="00701993" w:rsidRPr="00B90660" w:rsidRDefault="00701993" w:rsidP="00701993">
      <w:pPr>
        <w:tabs>
          <w:tab w:val="left" w:pos="8661"/>
        </w:tabs>
        <w:ind w:firstLine="709"/>
        <w:jc w:val="both"/>
        <w:rPr>
          <w:rFonts w:ascii="PT Astra Serif" w:hAnsi="PT Astra Serif"/>
          <w:sz w:val="28"/>
          <w:szCs w:val="28"/>
        </w:rPr>
      </w:pPr>
      <w:proofErr w:type="spellStart"/>
      <w:proofErr w:type="gramStart"/>
      <w:r w:rsidRPr="00B90660">
        <w:rPr>
          <w:rFonts w:ascii="PT Astra Serif" w:hAnsi="PT Astra Serif"/>
          <w:sz w:val="28"/>
          <w:szCs w:val="28"/>
        </w:rPr>
        <w:t>R</w:t>
      </w:r>
      <w:proofErr w:type="gramEnd"/>
      <w:r w:rsidRPr="00B90660">
        <w:rPr>
          <w:rFonts w:ascii="PT Astra Serif" w:hAnsi="PT Astra Serif"/>
          <w:sz w:val="28"/>
          <w:szCs w:val="28"/>
          <w:vertAlign w:val="subscript"/>
        </w:rPr>
        <w:t>ставки</w:t>
      </w:r>
      <w:proofErr w:type="spellEnd"/>
      <w:r w:rsidRPr="00B90660">
        <w:rPr>
          <w:rFonts w:ascii="PT Astra Serif" w:hAnsi="PT Astra Serif"/>
          <w:sz w:val="28"/>
          <w:szCs w:val="28"/>
        </w:rPr>
        <w:t xml:space="preserve"> - размер ставки субсидии из расчета на 1 тонну произведённой</w:t>
      </w:r>
      <w:r w:rsidRPr="00B90660">
        <w:rPr>
          <w:rFonts w:ascii="PT Astra Serif" w:hAnsi="PT Astra Serif"/>
          <w:sz w:val="28"/>
          <w:szCs w:val="28"/>
        </w:rPr>
        <w:br/>
        <w:t>и реализованной птицы на убой в живом весе за период, установленный правовым актом Министерства;</w:t>
      </w:r>
    </w:p>
    <w:p w:rsidR="00701993" w:rsidRPr="00B90660" w:rsidRDefault="00701993" w:rsidP="00701993">
      <w:pPr>
        <w:tabs>
          <w:tab w:val="left" w:pos="8661"/>
        </w:tabs>
        <w:ind w:firstLine="709"/>
        <w:jc w:val="both"/>
        <w:rPr>
          <w:rFonts w:ascii="PT Astra Serif" w:hAnsi="PT Astra Serif"/>
          <w:sz w:val="28"/>
          <w:szCs w:val="28"/>
        </w:rPr>
      </w:pPr>
      <w:r w:rsidRPr="00B90660">
        <w:rPr>
          <w:rFonts w:ascii="PT Astra Serif" w:hAnsi="PT Astra Serif"/>
          <w:sz w:val="28"/>
          <w:szCs w:val="28"/>
        </w:rPr>
        <w:t>6) по направлению, указанному в подпункте «в» подпункта 2 пункта 6 настоящих Правил:</w:t>
      </w:r>
    </w:p>
    <w:p w:rsidR="00701993" w:rsidRPr="00B90660" w:rsidRDefault="00701993" w:rsidP="00701993">
      <w:pPr>
        <w:tabs>
          <w:tab w:val="left" w:pos="8661"/>
        </w:tabs>
        <w:ind w:firstLine="709"/>
        <w:jc w:val="both"/>
        <w:rPr>
          <w:rFonts w:ascii="PT Astra Serif" w:hAnsi="PT Astra Serif"/>
          <w:sz w:val="28"/>
          <w:szCs w:val="28"/>
        </w:rPr>
      </w:pPr>
      <w:proofErr w:type="spellStart"/>
      <w:proofErr w:type="gramStart"/>
      <w:r w:rsidRPr="00B90660">
        <w:rPr>
          <w:rFonts w:ascii="PT Astra Serif" w:hAnsi="PT Astra Serif"/>
          <w:sz w:val="28"/>
          <w:szCs w:val="28"/>
        </w:rPr>
        <w:t>V</w:t>
      </w:r>
      <w:proofErr w:type="gramEnd"/>
      <w:r w:rsidRPr="00B90660">
        <w:rPr>
          <w:rFonts w:ascii="PT Astra Serif" w:hAnsi="PT Astra Serif"/>
          <w:sz w:val="28"/>
          <w:szCs w:val="28"/>
          <w:vertAlign w:val="subscript"/>
        </w:rPr>
        <w:t>запраш</w:t>
      </w:r>
      <w:proofErr w:type="spellEnd"/>
      <w:r w:rsidRPr="00B90660">
        <w:rPr>
          <w:rFonts w:ascii="PT Astra Serif" w:hAnsi="PT Astra Serif"/>
          <w:sz w:val="28"/>
          <w:szCs w:val="28"/>
          <w:vertAlign w:val="subscript"/>
        </w:rPr>
        <w:t>.</w:t>
      </w:r>
      <w:r w:rsidRPr="00B90660">
        <w:rPr>
          <w:rFonts w:ascii="PT Astra Serif" w:hAnsi="PT Astra Serif"/>
          <w:sz w:val="28"/>
          <w:szCs w:val="28"/>
        </w:rPr>
        <w:t xml:space="preserve"> = </w:t>
      </w:r>
      <w:proofErr w:type="spellStart"/>
      <w:proofErr w:type="gramStart"/>
      <w:r w:rsidRPr="00B90660">
        <w:rPr>
          <w:rFonts w:ascii="PT Astra Serif" w:hAnsi="PT Astra Serif"/>
          <w:sz w:val="28"/>
          <w:szCs w:val="28"/>
        </w:rPr>
        <w:t>K</w:t>
      </w:r>
      <w:proofErr w:type="gramEnd"/>
      <w:r w:rsidRPr="00B90660">
        <w:rPr>
          <w:rFonts w:ascii="PT Astra Serif" w:hAnsi="PT Astra Serif"/>
          <w:sz w:val="28"/>
          <w:szCs w:val="28"/>
          <w:vertAlign w:val="subscript"/>
        </w:rPr>
        <w:t>яиц</w:t>
      </w:r>
      <w:proofErr w:type="spellEnd"/>
      <w:r w:rsidRPr="00B90660">
        <w:rPr>
          <w:rFonts w:ascii="PT Astra Serif" w:hAnsi="PT Astra Serif"/>
          <w:sz w:val="28"/>
          <w:szCs w:val="28"/>
        </w:rPr>
        <w:t xml:space="preserve"> x </w:t>
      </w:r>
      <w:proofErr w:type="spellStart"/>
      <w:r w:rsidRPr="00B90660">
        <w:rPr>
          <w:rFonts w:ascii="PT Astra Serif" w:hAnsi="PT Astra Serif"/>
          <w:sz w:val="28"/>
          <w:szCs w:val="28"/>
        </w:rPr>
        <w:t>R</w:t>
      </w:r>
      <w:r w:rsidRPr="00B90660">
        <w:rPr>
          <w:rFonts w:ascii="PT Astra Serif" w:hAnsi="PT Astra Serif"/>
          <w:sz w:val="28"/>
          <w:szCs w:val="28"/>
          <w:vertAlign w:val="subscript"/>
        </w:rPr>
        <w:t>ставки</w:t>
      </w:r>
      <w:proofErr w:type="spellEnd"/>
      <w:r w:rsidRPr="00B90660">
        <w:rPr>
          <w:rFonts w:ascii="PT Astra Serif" w:hAnsi="PT Astra Serif"/>
          <w:sz w:val="28"/>
          <w:szCs w:val="28"/>
        </w:rPr>
        <w:t>, где:</w:t>
      </w:r>
    </w:p>
    <w:p w:rsidR="00701993" w:rsidRPr="00B90660" w:rsidRDefault="00701993" w:rsidP="00701993">
      <w:pPr>
        <w:tabs>
          <w:tab w:val="left" w:pos="1421"/>
        </w:tabs>
        <w:ind w:firstLine="709"/>
        <w:jc w:val="both"/>
        <w:rPr>
          <w:rFonts w:ascii="PT Astra Serif" w:hAnsi="PT Astra Serif"/>
          <w:sz w:val="28"/>
          <w:szCs w:val="28"/>
        </w:rPr>
      </w:pPr>
      <w:r w:rsidRPr="00B90660">
        <w:rPr>
          <w:rFonts w:ascii="PT Astra Serif" w:hAnsi="PT Astra Serif"/>
          <w:sz w:val="28"/>
          <w:szCs w:val="28"/>
        </w:rPr>
        <w:t> </w:t>
      </w:r>
      <w:r w:rsidRPr="00B90660">
        <w:rPr>
          <w:rFonts w:ascii="PT Astra Serif" w:hAnsi="PT Astra Serif"/>
          <w:sz w:val="28"/>
          <w:szCs w:val="28"/>
        </w:rPr>
        <w:tab/>
      </w:r>
    </w:p>
    <w:p w:rsidR="00701993" w:rsidRPr="00B90660" w:rsidRDefault="00701993" w:rsidP="00701993">
      <w:pPr>
        <w:tabs>
          <w:tab w:val="left" w:pos="8661"/>
        </w:tabs>
        <w:ind w:firstLine="709"/>
        <w:jc w:val="both"/>
        <w:rPr>
          <w:rFonts w:ascii="PT Astra Serif" w:hAnsi="PT Astra Serif"/>
          <w:sz w:val="28"/>
          <w:szCs w:val="28"/>
        </w:rPr>
      </w:pPr>
      <w:proofErr w:type="spellStart"/>
      <w:proofErr w:type="gramStart"/>
      <w:r w:rsidRPr="00B90660">
        <w:rPr>
          <w:rFonts w:ascii="PT Astra Serif" w:hAnsi="PT Astra Serif"/>
          <w:sz w:val="28"/>
          <w:szCs w:val="28"/>
        </w:rPr>
        <w:t>V</w:t>
      </w:r>
      <w:proofErr w:type="gramEnd"/>
      <w:r w:rsidRPr="00B90660">
        <w:rPr>
          <w:rFonts w:ascii="PT Astra Serif" w:hAnsi="PT Astra Serif"/>
          <w:sz w:val="28"/>
          <w:szCs w:val="28"/>
          <w:vertAlign w:val="subscript"/>
        </w:rPr>
        <w:t>запраш</w:t>
      </w:r>
      <w:proofErr w:type="spellEnd"/>
      <w:r w:rsidRPr="00B90660">
        <w:rPr>
          <w:rFonts w:ascii="PT Astra Serif" w:hAnsi="PT Astra Serif"/>
          <w:sz w:val="28"/>
          <w:szCs w:val="28"/>
          <w:vertAlign w:val="subscript"/>
        </w:rPr>
        <w:t>.</w:t>
      </w:r>
      <w:r w:rsidRPr="00B90660">
        <w:rPr>
          <w:rFonts w:ascii="PT Astra Serif" w:hAnsi="PT Astra Serif"/>
          <w:sz w:val="28"/>
          <w:szCs w:val="28"/>
        </w:rPr>
        <w:t xml:space="preserve"> - объем запрашиваемой заявителем субсидии;</w:t>
      </w:r>
    </w:p>
    <w:p w:rsidR="00701993" w:rsidRPr="00B90660" w:rsidRDefault="00701993" w:rsidP="00701993">
      <w:pPr>
        <w:tabs>
          <w:tab w:val="left" w:pos="8661"/>
        </w:tabs>
        <w:ind w:firstLine="709"/>
        <w:jc w:val="both"/>
        <w:rPr>
          <w:rFonts w:ascii="PT Astra Serif" w:hAnsi="PT Astra Serif"/>
          <w:sz w:val="28"/>
          <w:szCs w:val="28"/>
        </w:rPr>
      </w:pPr>
      <w:proofErr w:type="spellStart"/>
      <w:r w:rsidRPr="00B90660">
        <w:rPr>
          <w:rFonts w:ascii="PT Astra Serif" w:hAnsi="PT Astra Serif"/>
          <w:sz w:val="28"/>
          <w:szCs w:val="28"/>
        </w:rPr>
        <w:t>К</w:t>
      </w:r>
      <w:r w:rsidRPr="00B90660">
        <w:rPr>
          <w:rFonts w:ascii="PT Astra Serif" w:hAnsi="PT Astra Serif"/>
          <w:sz w:val="28"/>
          <w:szCs w:val="28"/>
          <w:vertAlign w:val="subscript"/>
        </w:rPr>
        <w:t>яиц</w:t>
      </w:r>
      <w:proofErr w:type="spellEnd"/>
      <w:r w:rsidRPr="00B90660">
        <w:rPr>
          <w:rFonts w:ascii="PT Astra Serif" w:hAnsi="PT Astra Serif"/>
          <w:sz w:val="28"/>
          <w:szCs w:val="28"/>
        </w:rPr>
        <w:t xml:space="preserve"> - количество произведённых и реализованных яиц пищевых куриных за период, установленный правовым актом Министерства, в тыс. штук;</w:t>
      </w:r>
    </w:p>
    <w:p w:rsidR="00701993" w:rsidRPr="00B90660" w:rsidRDefault="00701993" w:rsidP="00701993">
      <w:pPr>
        <w:pStyle w:val="PTASTRA"/>
        <w:tabs>
          <w:tab w:val="left" w:pos="2460"/>
        </w:tabs>
        <w:ind w:firstLine="709"/>
        <w:rPr>
          <w:szCs w:val="28"/>
        </w:rPr>
      </w:pPr>
      <w:proofErr w:type="spellStart"/>
      <w:proofErr w:type="gramStart"/>
      <w:r w:rsidRPr="00B90660">
        <w:rPr>
          <w:szCs w:val="28"/>
        </w:rPr>
        <w:t>R</w:t>
      </w:r>
      <w:proofErr w:type="gramEnd"/>
      <w:r w:rsidRPr="00B90660">
        <w:rPr>
          <w:szCs w:val="28"/>
          <w:vertAlign w:val="subscript"/>
        </w:rPr>
        <w:t>ставки</w:t>
      </w:r>
      <w:proofErr w:type="spellEnd"/>
      <w:r w:rsidRPr="00B90660">
        <w:rPr>
          <w:szCs w:val="28"/>
        </w:rPr>
        <w:t xml:space="preserve"> - размер ставки субсидии из расчета на 1 тыс. штук произведённых и реализованных яиц пищевых куриных за период, установленный правовым актом Министерства;</w:t>
      </w:r>
    </w:p>
    <w:p w:rsidR="00701993" w:rsidRPr="00B90660" w:rsidRDefault="00701993" w:rsidP="00701993">
      <w:pPr>
        <w:pStyle w:val="PTASTRA"/>
        <w:tabs>
          <w:tab w:val="left" w:pos="2460"/>
        </w:tabs>
        <w:ind w:firstLine="709"/>
        <w:rPr>
          <w:szCs w:val="28"/>
        </w:rPr>
      </w:pPr>
      <w:r w:rsidRPr="00B90660">
        <w:rPr>
          <w:szCs w:val="28"/>
        </w:rPr>
        <w:t>7) по направлению, указанному в подпункте «а» подпункта 3 пункта 6 настоящих Правил:</w:t>
      </w:r>
    </w:p>
    <w:p w:rsidR="00ED5BFA" w:rsidRPr="00B90660" w:rsidRDefault="00ED5BFA" w:rsidP="00701993">
      <w:pPr>
        <w:pStyle w:val="PTASTRA"/>
        <w:tabs>
          <w:tab w:val="left" w:pos="2460"/>
        </w:tabs>
        <w:ind w:firstLine="709"/>
        <w:rPr>
          <w:szCs w:val="28"/>
          <w:lang w:bidi="hi-IN"/>
        </w:rPr>
      </w:pPr>
      <w:r w:rsidRPr="00B90660">
        <w:rPr>
          <w:szCs w:val="28"/>
          <w:lang w:val="en-US" w:bidi="hi-IN"/>
        </w:rPr>
        <w:t>V</w:t>
      </w:r>
      <w:proofErr w:type="spellStart"/>
      <w:r w:rsidRPr="00B90660">
        <w:rPr>
          <w:szCs w:val="28"/>
          <w:vertAlign w:val="subscript"/>
          <w:lang w:bidi="hi-IN"/>
        </w:rPr>
        <w:t>запраш</w:t>
      </w:r>
      <w:proofErr w:type="spellEnd"/>
      <w:r w:rsidRPr="00B90660">
        <w:rPr>
          <w:szCs w:val="28"/>
          <w:vertAlign w:val="subscript"/>
          <w:lang w:bidi="hi-IN"/>
        </w:rPr>
        <w:t>.</w:t>
      </w:r>
      <w:r w:rsidRPr="00B90660">
        <w:rPr>
          <w:szCs w:val="28"/>
          <w:lang w:bidi="hi-IN"/>
        </w:rPr>
        <w:t xml:space="preserve"> = </w:t>
      </w:r>
      <w:r w:rsidRPr="00B90660">
        <w:rPr>
          <w:szCs w:val="28"/>
          <w:lang w:val="en-US" w:bidi="hi-IN"/>
        </w:rPr>
        <w:t>W</w:t>
      </w:r>
      <w:r w:rsidRPr="00B90660">
        <w:rPr>
          <w:szCs w:val="28"/>
          <w:lang w:bidi="hi-IN"/>
        </w:rPr>
        <w:t xml:space="preserve"> </w:t>
      </w:r>
      <w:r w:rsidRPr="00B90660">
        <w:rPr>
          <w:szCs w:val="28"/>
          <w:lang w:val="en-US" w:bidi="hi-IN"/>
        </w:rPr>
        <w:t>x</w:t>
      </w:r>
      <w:r w:rsidRPr="00B90660">
        <w:rPr>
          <w:szCs w:val="28"/>
          <w:lang w:bidi="hi-IN"/>
        </w:rPr>
        <w:t xml:space="preserve"> </w:t>
      </w:r>
      <w:r w:rsidRPr="00B90660">
        <w:rPr>
          <w:szCs w:val="28"/>
          <w:lang w:val="en-US" w:bidi="hi-IN"/>
        </w:rPr>
        <w:t>R</w:t>
      </w:r>
      <w:r w:rsidRPr="00B90660">
        <w:rPr>
          <w:szCs w:val="28"/>
          <w:vertAlign w:val="subscript"/>
          <w:lang w:bidi="hi-IN"/>
        </w:rPr>
        <w:t>ставки</w:t>
      </w:r>
      <w:r w:rsidRPr="00B90660">
        <w:rPr>
          <w:szCs w:val="28"/>
          <w:lang w:bidi="hi-IN"/>
        </w:rPr>
        <w:t xml:space="preserve"> </w:t>
      </w:r>
      <w:proofErr w:type="gramStart"/>
      <w:r w:rsidRPr="00B90660">
        <w:rPr>
          <w:szCs w:val="28"/>
          <w:lang w:val="en-US" w:bidi="hi-IN"/>
        </w:rPr>
        <w:t>x</w:t>
      </w:r>
      <w:r w:rsidRPr="00B90660">
        <w:rPr>
          <w:szCs w:val="28"/>
          <w:lang w:bidi="hi-IN"/>
        </w:rPr>
        <w:t xml:space="preserve"> </w:t>
      </w:r>
      <w:proofErr w:type="gramEnd"/>
      <m:oMath>
        <m:f>
          <m:fPr>
            <m:ctrlPr>
              <w:rPr>
                <w:rFonts w:ascii="Cambria Math" w:hAnsi="Cambria Math"/>
                <w:sz w:val="32"/>
                <w:szCs w:val="32"/>
                <w:lang w:bidi="hi-IN"/>
              </w:rPr>
            </m:ctrlPr>
          </m:fPr>
          <m:num>
            <m:r>
              <m:rPr>
                <m:sty m:val="p"/>
              </m:rPr>
              <w:rPr>
                <w:rFonts w:ascii="Cambria Math" w:hAnsi="Cambria Math" w:cs="Cambria Math"/>
                <w:sz w:val="32"/>
                <w:szCs w:val="32"/>
                <w:lang w:bidi="hi-IN"/>
              </w:rPr>
              <m:t>Σ</m:t>
            </m:r>
            <m:r>
              <w:rPr>
                <w:rFonts w:ascii="Cambria Math" w:hAnsi="Cambria Math" w:cs="Cambria Math"/>
                <w:sz w:val="32"/>
                <w:szCs w:val="32"/>
                <w:lang w:bidi="hi-IN"/>
              </w:rPr>
              <m:t>ф</m:t>
            </m:r>
          </m:num>
          <m:den>
            <m:r>
              <m:rPr>
                <m:sty m:val="p"/>
              </m:rPr>
              <w:rPr>
                <w:rFonts w:ascii="Cambria Math" w:hAnsi="Cambria Math" w:cs="Cambria Math"/>
                <w:sz w:val="32"/>
                <w:szCs w:val="32"/>
                <w:lang w:bidi="hi-IN"/>
              </w:rPr>
              <m:t>Сд</m:t>
            </m:r>
          </m:den>
        </m:f>
      </m:oMath>
      <w:r w:rsidRPr="00B90660">
        <w:rPr>
          <w:sz w:val="32"/>
          <w:szCs w:val="32"/>
          <w:lang w:bidi="hi-IN"/>
        </w:rPr>
        <w:t xml:space="preserve">, </w:t>
      </w:r>
      <w:r w:rsidRPr="00B90660">
        <w:rPr>
          <w:szCs w:val="28"/>
          <w:lang w:bidi="hi-IN"/>
        </w:rPr>
        <w:t>где:</w:t>
      </w:r>
    </w:p>
    <w:p w:rsidR="00701993" w:rsidRPr="00B90660" w:rsidRDefault="00701993" w:rsidP="00701993">
      <w:pPr>
        <w:pStyle w:val="PTASTRA"/>
        <w:tabs>
          <w:tab w:val="left" w:pos="2460"/>
        </w:tabs>
        <w:ind w:firstLine="709"/>
        <w:rPr>
          <w:szCs w:val="28"/>
        </w:rPr>
      </w:pPr>
      <w:proofErr w:type="spellStart"/>
      <w:proofErr w:type="gramStart"/>
      <w:r w:rsidRPr="00B90660">
        <w:rPr>
          <w:szCs w:val="28"/>
          <w:lang w:bidi="hi-IN"/>
        </w:rPr>
        <w:t>V</w:t>
      </w:r>
      <w:proofErr w:type="gramEnd"/>
      <w:r w:rsidRPr="00B90660">
        <w:rPr>
          <w:szCs w:val="28"/>
          <w:vertAlign w:val="subscript"/>
        </w:rPr>
        <w:t>запраш</w:t>
      </w:r>
      <w:proofErr w:type="spellEnd"/>
      <w:r w:rsidRPr="00B90660">
        <w:rPr>
          <w:szCs w:val="28"/>
          <w:vertAlign w:val="subscript"/>
        </w:rPr>
        <w:t>.</w:t>
      </w:r>
      <w:r w:rsidRPr="00B90660">
        <w:rPr>
          <w:szCs w:val="28"/>
        </w:rPr>
        <w:t xml:space="preserve"> - </w:t>
      </w:r>
      <w:r w:rsidR="00B06FAB" w:rsidRPr="00B90660">
        <w:rPr>
          <w:szCs w:val="28"/>
          <w:lang w:bidi="hi-IN"/>
        </w:rPr>
        <w:t xml:space="preserve">объем </w:t>
      </w:r>
      <w:r w:rsidR="00B06FAB" w:rsidRPr="00B90660">
        <w:rPr>
          <w:szCs w:val="28"/>
        </w:rPr>
        <w:t>запрашиваемой</w:t>
      </w:r>
      <w:r w:rsidR="00B06FAB" w:rsidRPr="00B90660">
        <w:rPr>
          <w:szCs w:val="28"/>
          <w:lang w:bidi="hi-IN"/>
        </w:rPr>
        <w:t xml:space="preserve"> </w:t>
      </w:r>
      <w:r w:rsidR="00B06FAB" w:rsidRPr="00B90660">
        <w:rPr>
          <w:szCs w:val="28"/>
        </w:rPr>
        <w:t>заявителем субсидии</w:t>
      </w:r>
      <w:r w:rsidRPr="00B90660">
        <w:rPr>
          <w:szCs w:val="28"/>
        </w:rPr>
        <w:t xml:space="preserve">; </w:t>
      </w:r>
    </w:p>
    <w:p w:rsidR="00701993" w:rsidRPr="00B90660" w:rsidRDefault="00701993" w:rsidP="00701993">
      <w:pPr>
        <w:pStyle w:val="PTASTRA"/>
        <w:tabs>
          <w:tab w:val="left" w:pos="2460"/>
        </w:tabs>
        <w:ind w:firstLine="709"/>
        <w:rPr>
          <w:szCs w:val="28"/>
        </w:rPr>
      </w:pPr>
      <w:r w:rsidRPr="00B90660">
        <w:rPr>
          <w:szCs w:val="28"/>
        </w:rPr>
        <w:t>W - значение веса (живой массы) поголовья племенного молодняка кру</w:t>
      </w:r>
      <w:r w:rsidRPr="00B90660">
        <w:rPr>
          <w:szCs w:val="28"/>
        </w:rPr>
        <w:t>п</w:t>
      </w:r>
      <w:r w:rsidRPr="00B90660">
        <w:rPr>
          <w:szCs w:val="28"/>
        </w:rPr>
        <w:t xml:space="preserve">ного рогатого скота молочного направления, в том числе импортированного, приобретенного на условиях оплаты в рассрочку; </w:t>
      </w:r>
    </w:p>
    <w:p w:rsidR="00701993" w:rsidRPr="00B90660" w:rsidRDefault="00ED5BFA" w:rsidP="00701993">
      <w:pPr>
        <w:pStyle w:val="PTASTRA"/>
        <w:tabs>
          <w:tab w:val="left" w:pos="2460"/>
        </w:tabs>
        <w:ind w:firstLine="709"/>
        <w:rPr>
          <w:szCs w:val="28"/>
        </w:rPr>
      </w:pPr>
      <w:r w:rsidRPr="00B90660">
        <w:rPr>
          <w:szCs w:val="28"/>
          <w:lang w:val="en-US" w:bidi="hi-IN"/>
        </w:rPr>
        <w:t>R</w:t>
      </w:r>
      <w:r w:rsidRPr="00B90660">
        <w:rPr>
          <w:szCs w:val="28"/>
          <w:vertAlign w:val="subscript"/>
          <w:lang w:bidi="hi-IN"/>
        </w:rPr>
        <w:t>ставки</w:t>
      </w:r>
      <w:r w:rsidR="00701993" w:rsidRPr="00B90660">
        <w:rPr>
          <w:szCs w:val="28"/>
        </w:rPr>
        <w:t xml:space="preserve"> </w:t>
      </w:r>
      <w:r w:rsidRPr="00B90660">
        <w:rPr>
          <w:szCs w:val="28"/>
        </w:rPr>
        <w:t>-</w:t>
      </w:r>
      <w:r w:rsidR="00701993" w:rsidRPr="00B90660">
        <w:rPr>
          <w:szCs w:val="28"/>
        </w:rPr>
        <w:t xml:space="preserve"> размер ставки субсидии из расчета за 1 килограмм живой массы; </w:t>
      </w:r>
    </w:p>
    <w:p w:rsidR="00701993" w:rsidRPr="00B90660" w:rsidRDefault="00ED5BFA" w:rsidP="00701993">
      <w:pPr>
        <w:pStyle w:val="PTASTRA"/>
        <w:tabs>
          <w:tab w:val="left" w:pos="2460"/>
        </w:tabs>
        <w:ind w:firstLine="709"/>
        <w:rPr>
          <w:szCs w:val="28"/>
        </w:rPr>
      </w:pPr>
      <m:oMath>
        <m:r>
          <m:rPr>
            <m:sty m:val="p"/>
          </m:rPr>
          <w:rPr>
            <w:rFonts w:ascii="Cambria Math" w:hAnsi="Cambria Math" w:cs="Cambria Math"/>
            <w:szCs w:val="28"/>
            <w:lang w:bidi="hi-IN"/>
          </w:rPr>
          <m:t>Σ</m:t>
        </m:r>
        <m:r>
          <w:rPr>
            <w:rFonts w:ascii="Cambria Math" w:hAnsi="Cambria Math" w:cs="Cambria Math"/>
            <w:szCs w:val="28"/>
            <w:lang w:bidi="hi-IN"/>
          </w:rPr>
          <m:t>ф</m:t>
        </m:r>
      </m:oMath>
      <w:r w:rsidRPr="00B90660">
        <w:rPr>
          <w:szCs w:val="28"/>
        </w:rPr>
        <w:t xml:space="preserve"> </w:t>
      </w:r>
      <w:proofErr w:type="gramStart"/>
      <w:r w:rsidR="00701993" w:rsidRPr="00B90660">
        <w:rPr>
          <w:szCs w:val="28"/>
        </w:rPr>
        <w:t xml:space="preserve">- сумма, фактически уплаченная </w:t>
      </w:r>
      <w:r w:rsidRPr="00B90660">
        <w:rPr>
          <w:szCs w:val="28"/>
        </w:rPr>
        <w:t>заявителем</w:t>
      </w:r>
      <w:r w:rsidR="00701993" w:rsidRPr="00B90660">
        <w:rPr>
          <w:szCs w:val="28"/>
        </w:rPr>
        <w:t xml:space="preserve"> за поголовье племенного молодняка крупного рогатого скота молочного направления, в том числе и</w:t>
      </w:r>
      <w:r w:rsidR="00701993" w:rsidRPr="00B90660">
        <w:rPr>
          <w:szCs w:val="28"/>
        </w:rPr>
        <w:t>м</w:t>
      </w:r>
      <w:r w:rsidR="00701993" w:rsidRPr="00B90660">
        <w:rPr>
          <w:szCs w:val="28"/>
        </w:rPr>
        <w:t>портированное, приобретенное</w:t>
      </w:r>
      <w:r w:rsidRPr="00B90660">
        <w:rPr>
          <w:szCs w:val="28"/>
        </w:rPr>
        <w:t xml:space="preserve"> на условиях оплаты в рассрочку, </w:t>
      </w:r>
      <w:r w:rsidR="00701993" w:rsidRPr="00B90660">
        <w:rPr>
          <w:szCs w:val="28"/>
        </w:rPr>
        <w:t>без уч</w:t>
      </w:r>
      <w:r w:rsidRPr="00B90660">
        <w:rPr>
          <w:szCs w:val="28"/>
        </w:rPr>
        <w:t>ё</w:t>
      </w:r>
      <w:r w:rsidR="00701993" w:rsidRPr="00B90660">
        <w:rPr>
          <w:szCs w:val="28"/>
        </w:rPr>
        <w:t>та об</w:t>
      </w:r>
      <w:r w:rsidR="00701993" w:rsidRPr="00B90660">
        <w:rPr>
          <w:szCs w:val="28"/>
        </w:rPr>
        <w:t>ъ</w:t>
      </w:r>
      <w:r w:rsidR="00701993" w:rsidRPr="00B90660">
        <w:rPr>
          <w:szCs w:val="28"/>
        </w:rPr>
        <w:t>ема транспортных расходов, а также без учета сумм налога на добавленную стоимость</w:t>
      </w:r>
      <w:r w:rsidRPr="00B90660">
        <w:rPr>
          <w:szCs w:val="28"/>
        </w:rPr>
        <w:t xml:space="preserve"> (с у</w:t>
      </w:r>
      <w:r w:rsidR="00B06FAB" w:rsidRPr="00B90660">
        <w:rPr>
          <w:szCs w:val="28"/>
        </w:rPr>
        <w:t>ч</w:t>
      </w:r>
      <w:r w:rsidRPr="00B90660">
        <w:rPr>
          <w:szCs w:val="28"/>
        </w:rPr>
        <w:t>ётом сумм налога на добавленную стоимость – в случае, пред</w:t>
      </w:r>
      <w:r w:rsidRPr="00B90660">
        <w:rPr>
          <w:szCs w:val="28"/>
        </w:rPr>
        <w:t>у</w:t>
      </w:r>
      <w:r w:rsidRPr="00B90660">
        <w:rPr>
          <w:szCs w:val="28"/>
        </w:rPr>
        <w:t>смотренном пунктом 7 настоящих Правил)</w:t>
      </w:r>
      <w:r w:rsidR="00701993" w:rsidRPr="00B90660">
        <w:rPr>
          <w:szCs w:val="28"/>
        </w:rPr>
        <w:t xml:space="preserve">; </w:t>
      </w:r>
      <w:proofErr w:type="gramEnd"/>
    </w:p>
    <w:p w:rsidR="00701993" w:rsidRPr="00B90660" w:rsidRDefault="00701993" w:rsidP="00701993">
      <w:pPr>
        <w:pStyle w:val="PTASTRA"/>
        <w:tabs>
          <w:tab w:val="left" w:pos="2460"/>
        </w:tabs>
        <w:ind w:firstLine="709"/>
        <w:rPr>
          <w:szCs w:val="28"/>
        </w:rPr>
      </w:pPr>
      <w:proofErr w:type="spellStart"/>
      <w:proofErr w:type="gramStart"/>
      <w:r w:rsidRPr="00B90660">
        <w:rPr>
          <w:szCs w:val="28"/>
        </w:rPr>
        <w:t>C</w:t>
      </w:r>
      <w:proofErr w:type="gramEnd"/>
      <w:r w:rsidRPr="00B90660">
        <w:rPr>
          <w:szCs w:val="28"/>
          <w:vertAlign w:val="subscript"/>
        </w:rPr>
        <w:t>д</w:t>
      </w:r>
      <w:proofErr w:type="spellEnd"/>
      <w:r w:rsidRPr="00B90660">
        <w:rPr>
          <w:szCs w:val="28"/>
        </w:rPr>
        <w:t xml:space="preserve"> - размер стоимости поголовья племенного молодняка крупного рогат</w:t>
      </w:r>
      <w:r w:rsidRPr="00B90660">
        <w:rPr>
          <w:szCs w:val="28"/>
        </w:rPr>
        <w:t>о</w:t>
      </w:r>
      <w:r w:rsidRPr="00B90660">
        <w:rPr>
          <w:szCs w:val="28"/>
        </w:rPr>
        <w:t>го скота молочного направления, в том числе импортированного, предусмо</w:t>
      </w:r>
      <w:r w:rsidRPr="00B90660">
        <w:rPr>
          <w:szCs w:val="28"/>
        </w:rPr>
        <w:t>т</w:t>
      </w:r>
      <w:r w:rsidRPr="00B90660">
        <w:rPr>
          <w:szCs w:val="28"/>
        </w:rPr>
        <w:t>ренного договором купли-продажи, в соответствии с которым указанное пог</w:t>
      </w:r>
      <w:r w:rsidRPr="00B90660">
        <w:rPr>
          <w:szCs w:val="28"/>
        </w:rPr>
        <w:t>о</w:t>
      </w:r>
      <w:r w:rsidRPr="00B90660">
        <w:rPr>
          <w:szCs w:val="28"/>
        </w:rPr>
        <w:t>ловье приобретено на условиях оплаты в рассрочку (указывается без учета об</w:t>
      </w:r>
      <w:r w:rsidRPr="00B90660">
        <w:rPr>
          <w:szCs w:val="28"/>
        </w:rPr>
        <w:t>ъ</w:t>
      </w:r>
      <w:r w:rsidRPr="00B90660">
        <w:rPr>
          <w:szCs w:val="28"/>
        </w:rPr>
        <w:t>ема транспортных расходов, а также без учета сумм налога на добавленную стоимость</w:t>
      </w:r>
      <w:r w:rsidR="00B06FAB" w:rsidRPr="00B90660">
        <w:rPr>
          <w:szCs w:val="28"/>
        </w:rPr>
        <w:t xml:space="preserve"> (с учётом сумм налога на добавленную стоимость – в случае, пред</w:t>
      </w:r>
      <w:r w:rsidR="00B06FAB" w:rsidRPr="00B90660">
        <w:rPr>
          <w:szCs w:val="28"/>
        </w:rPr>
        <w:t>у</w:t>
      </w:r>
      <w:r w:rsidR="00B06FAB" w:rsidRPr="00B90660">
        <w:rPr>
          <w:szCs w:val="28"/>
        </w:rPr>
        <w:t>смотренном пунктом 7 настоящих Правил);</w:t>
      </w:r>
    </w:p>
    <w:p w:rsidR="00B06FAB" w:rsidRPr="00B90660" w:rsidRDefault="00B06FAB" w:rsidP="00B06FAB">
      <w:pPr>
        <w:pStyle w:val="PTASTRA"/>
        <w:tabs>
          <w:tab w:val="left" w:pos="2460"/>
        </w:tabs>
        <w:ind w:firstLine="709"/>
        <w:rPr>
          <w:szCs w:val="28"/>
        </w:rPr>
      </w:pPr>
      <w:r w:rsidRPr="00B90660">
        <w:rPr>
          <w:szCs w:val="28"/>
        </w:rPr>
        <w:t>8) по направлению, указанному в подпункте «в» подпункта 3 пункта 6 настоящих Правил:</w:t>
      </w:r>
    </w:p>
    <w:p w:rsidR="00B06FAB" w:rsidRPr="00B90660" w:rsidRDefault="00B06FAB" w:rsidP="00B06FAB">
      <w:pPr>
        <w:pStyle w:val="PTASTRA"/>
        <w:tabs>
          <w:tab w:val="left" w:pos="2460"/>
        </w:tabs>
        <w:ind w:firstLine="709"/>
        <w:rPr>
          <w:szCs w:val="28"/>
        </w:rPr>
      </w:pPr>
      <w:proofErr w:type="spellStart"/>
      <w:proofErr w:type="gramStart"/>
      <w:r w:rsidRPr="00B90660">
        <w:rPr>
          <w:szCs w:val="28"/>
          <w:lang w:bidi="hi-IN"/>
        </w:rPr>
        <w:t>V</w:t>
      </w:r>
      <w:proofErr w:type="gramEnd"/>
      <w:r w:rsidRPr="00B90660">
        <w:rPr>
          <w:szCs w:val="28"/>
          <w:vertAlign w:val="subscript"/>
        </w:rPr>
        <w:t>запраш</w:t>
      </w:r>
      <w:proofErr w:type="spellEnd"/>
      <w:r w:rsidRPr="00B90660">
        <w:rPr>
          <w:szCs w:val="28"/>
          <w:vertAlign w:val="subscript"/>
        </w:rPr>
        <w:t>.</w:t>
      </w:r>
      <w:r w:rsidRPr="00B90660">
        <w:rPr>
          <w:szCs w:val="28"/>
        </w:rPr>
        <w:t xml:space="preserve"> = </w:t>
      </w:r>
      <w:proofErr w:type="spellStart"/>
      <w:proofErr w:type="gramStart"/>
      <w:r w:rsidRPr="00B90660">
        <w:rPr>
          <w:szCs w:val="28"/>
        </w:rPr>
        <w:t>K</w:t>
      </w:r>
      <w:proofErr w:type="gramEnd"/>
      <w:r w:rsidRPr="00B90660">
        <w:rPr>
          <w:szCs w:val="28"/>
          <w:vertAlign w:val="subscript"/>
        </w:rPr>
        <w:t>гол</w:t>
      </w:r>
      <w:proofErr w:type="spellEnd"/>
      <w:r w:rsidRPr="00B90660">
        <w:rPr>
          <w:szCs w:val="28"/>
          <w:vertAlign w:val="subscript"/>
        </w:rPr>
        <w:t>.</w:t>
      </w:r>
      <w:r w:rsidRPr="00B90660">
        <w:rPr>
          <w:szCs w:val="28"/>
        </w:rPr>
        <w:t xml:space="preserve"> x </w:t>
      </w:r>
      <w:proofErr w:type="spellStart"/>
      <w:r w:rsidRPr="00B90660">
        <w:rPr>
          <w:szCs w:val="28"/>
        </w:rPr>
        <w:t>R</w:t>
      </w:r>
      <w:r w:rsidRPr="00B90660">
        <w:rPr>
          <w:szCs w:val="28"/>
          <w:vertAlign w:val="subscript"/>
        </w:rPr>
        <w:t>ставки</w:t>
      </w:r>
      <w:proofErr w:type="spellEnd"/>
      <w:r w:rsidRPr="00B90660">
        <w:rPr>
          <w:szCs w:val="28"/>
        </w:rPr>
        <w:t>, где:</w:t>
      </w:r>
    </w:p>
    <w:p w:rsidR="00B06FAB" w:rsidRPr="00B90660" w:rsidRDefault="00B06FAB" w:rsidP="00B06FAB">
      <w:pPr>
        <w:pStyle w:val="PTASTRA"/>
        <w:tabs>
          <w:tab w:val="left" w:pos="2460"/>
        </w:tabs>
        <w:ind w:firstLine="709"/>
        <w:rPr>
          <w:szCs w:val="28"/>
        </w:rPr>
      </w:pPr>
      <w:r w:rsidRPr="00B90660">
        <w:rPr>
          <w:szCs w:val="28"/>
        </w:rPr>
        <w:lastRenderedPageBreak/>
        <w:t xml:space="preserve">  </w:t>
      </w:r>
    </w:p>
    <w:p w:rsidR="00B06FAB" w:rsidRPr="00B90660" w:rsidRDefault="00B06FAB" w:rsidP="00B06FAB">
      <w:pPr>
        <w:pStyle w:val="PTASTRA"/>
        <w:tabs>
          <w:tab w:val="left" w:pos="2460"/>
        </w:tabs>
        <w:ind w:firstLine="709"/>
        <w:rPr>
          <w:szCs w:val="28"/>
        </w:rPr>
      </w:pPr>
      <w:proofErr w:type="spellStart"/>
      <w:proofErr w:type="gramStart"/>
      <w:r w:rsidRPr="00B90660">
        <w:rPr>
          <w:szCs w:val="28"/>
          <w:lang w:bidi="hi-IN"/>
        </w:rPr>
        <w:t>V</w:t>
      </w:r>
      <w:proofErr w:type="gramEnd"/>
      <w:r w:rsidRPr="00B90660">
        <w:rPr>
          <w:szCs w:val="28"/>
          <w:vertAlign w:val="subscript"/>
        </w:rPr>
        <w:t>запраш</w:t>
      </w:r>
      <w:proofErr w:type="spellEnd"/>
      <w:r w:rsidRPr="00B90660">
        <w:rPr>
          <w:szCs w:val="28"/>
          <w:vertAlign w:val="subscript"/>
        </w:rPr>
        <w:t>.</w:t>
      </w:r>
      <w:r w:rsidRPr="00B90660">
        <w:rPr>
          <w:szCs w:val="28"/>
        </w:rPr>
        <w:t xml:space="preserve"> - </w:t>
      </w:r>
      <w:r w:rsidRPr="00B90660">
        <w:rPr>
          <w:szCs w:val="28"/>
          <w:lang w:bidi="hi-IN"/>
        </w:rPr>
        <w:t xml:space="preserve">объем </w:t>
      </w:r>
      <w:r w:rsidRPr="00B90660">
        <w:rPr>
          <w:szCs w:val="28"/>
        </w:rPr>
        <w:t>запрашиваемой</w:t>
      </w:r>
      <w:r w:rsidRPr="00B90660">
        <w:rPr>
          <w:szCs w:val="28"/>
          <w:lang w:bidi="hi-IN"/>
        </w:rPr>
        <w:t xml:space="preserve"> </w:t>
      </w:r>
      <w:r w:rsidRPr="00B90660">
        <w:rPr>
          <w:szCs w:val="28"/>
        </w:rPr>
        <w:t xml:space="preserve">заявителем субсидии; </w:t>
      </w:r>
    </w:p>
    <w:p w:rsidR="00B06FAB" w:rsidRPr="00B90660" w:rsidRDefault="00B06FAB" w:rsidP="00B06FAB">
      <w:pPr>
        <w:pStyle w:val="PTASTRA"/>
        <w:tabs>
          <w:tab w:val="left" w:pos="2460"/>
        </w:tabs>
        <w:ind w:firstLine="709"/>
        <w:rPr>
          <w:szCs w:val="28"/>
        </w:rPr>
      </w:pPr>
      <w:proofErr w:type="spellStart"/>
      <w:proofErr w:type="gramStart"/>
      <w:r w:rsidRPr="00B90660">
        <w:rPr>
          <w:szCs w:val="28"/>
        </w:rPr>
        <w:t>K</w:t>
      </w:r>
      <w:proofErr w:type="gramEnd"/>
      <w:r w:rsidRPr="00B90660">
        <w:rPr>
          <w:szCs w:val="28"/>
          <w:vertAlign w:val="subscript"/>
        </w:rPr>
        <w:t>гол</w:t>
      </w:r>
      <w:proofErr w:type="spellEnd"/>
      <w:r w:rsidRPr="00B90660">
        <w:rPr>
          <w:szCs w:val="28"/>
          <w:vertAlign w:val="subscript"/>
        </w:rPr>
        <w:t>.</w:t>
      </w:r>
      <w:r w:rsidRPr="00B90660">
        <w:rPr>
          <w:szCs w:val="28"/>
        </w:rPr>
        <w:t xml:space="preserve"> - численность импортированного поголовья племенного молодняка крупного рогатого скота молочного направления, приобретенного не ранее 1 октября года, предшествующего текущему финансовому году, в головах; </w:t>
      </w:r>
    </w:p>
    <w:p w:rsidR="00B06FAB" w:rsidRPr="00B90660" w:rsidRDefault="00B06FAB" w:rsidP="00B06FAB">
      <w:pPr>
        <w:pStyle w:val="PTASTRA"/>
        <w:tabs>
          <w:tab w:val="left" w:pos="2460"/>
        </w:tabs>
        <w:ind w:firstLine="709"/>
        <w:rPr>
          <w:szCs w:val="28"/>
        </w:rPr>
      </w:pPr>
      <w:proofErr w:type="spellStart"/>
      <w:proofErr w:type="gramStart"/>
      <w:r w:rsidRPr="00B90660">
        <w:rPr>
          <w:szCs w:val="28"/>
        </w:rPr>
        <w:t>R</w:t>
      </w:r>
      <w:proofErr w:type="gramEnd"/>
      <w:r w:rsidRPr="00B90660">
        <w:rPr>
          <w:szCs w:val="28"/>
          <w:vertAlign w:val="subscript"/>
        </w:rPr>
        <w:t>ставки</w:t>
      </w:r>
      <w:proofErr w:type="spellEnd"/>
      <w:r w:rsidRPr="00B90660">
        <w:rPr>
          <w:szCs w:val="28"/>
        </w:rPr>
        <w:t xml:space="preserve"> - размер ставки субсидии из расчета за 1 голову импортированного поголовья племенного молодняка крупного рогатого скота молочного напра</w:t>
      </w:r>
      <w:r w:rsidRPr="00B90660">
        <w:rPr>
          <w:szCs w:val="28"/>
        </w:rPr>
        <w:t>в</w:t>
      </w:r>
      <w:r w:rsidRPr="00B90660">
        <w:rPr>
          <w:szCs w:val="28"/>
        </w:rPr>
        <w:t xml:space="preserve">ления, приобретенного не ранее 1 октября года, предшествующего текущему финансовому году. </w:t>
      </w:r>
    </w:p>
    <w:p w:rsidR="00B06FAB" w:rsidRPr="00B90660" w:rsidRDefault="00B06FAB" w:rsidP="00B06FAB">
      <w:pPr>
        <w:pStyle w:val="PTASTRA"/>
        <w:tabs>
          <w:tab w:val="left" w:pos="2460"/>
        </w:tabs>
        <w:ind w:firstLine="709"/>
        <w:rPr>
          <w:szCs w:val="28"/>
        </w:rPr>
      </w:pPr>
      <w:proofErr w:type="gramStart"/>
      <w:r w:rsidRPr="00B90660">
        <w:rPr>
          <w:szCs w:val="28"/>
        </w:rPr>
        <w:t>При этом объём запрашиваемой заявителем субсидии не должен прев</w:t>
      </w:r>
      <w:r w:rsidRPr="00B90660">
        <w:rPr>
          <w:szCs w:val="28"/>
        </w:rPr>
        <w:t>ы</w:t>
      </w:r>
      <w:r w:rsidRPr="00B90660">
        <w:rPr>
          <w:szCs w:val="28"/>
        </w:rPr>
        <w:t>шать 75 процентов фактических затрат заявителя, связанных с приобретением импортированного поголовья племенного молодняка крупного рогатого скота молочного направления не ранее 1 октября года, предшествующего текущему финансовому году, без учёта объема транспортных расходов, а также без учета сумм налога на добавленную стоимость (с учетом сумм налога на добавленную стоимость – в случае, предусмотренном пунктом</w:t>
      </w:r>
      <w:proofErr w:type="gramEnd"/>
      <w:r w:rsidRPr="00B90660">
        <w:rPr>
          <w:szCs w:val="28"/>
        </w:rPr>
        <w:t xml:space="preserve"> </w:t>
      </w:r>
      <w:proofErr w:type="gramStart"/>
      <w:r w:rsidRPr="00B90660">
        <w:rPr>
          <w:szCs w:val="28"/>
        </w:rPr>
        <w:t>7 настоящих Правил);</w:t>
      </w:r>
      <w:proofErr w:type="gramEnd"/>
    </w:p>
    <w:p w:rsidR="00701993" w:rsidRPr="00B90660" w:rsidRDefault="00B06FAB" w:rsidP="00701993">
      <w:pPr>
        <w:pStyle w:val="PTASTRA"/>
        <w:tabs>
          <w:tab w:val="left" w:pos="2460"/>
        </w:tabs>
        <w:ind w:firstLine="709"/>
        <w:rPr>
          <w:szCs w:val="28"/>
        </w:rPr>
      </w:pPr>
      <w:r w:rsidRPr="00B90660">
        <w:rPr>
          <w:szCs w:val="28"/>
        </w:rPr>
        <w:t>9) по направлению, указанному в подпункте «г» подпункта 3 пункта 6 настоящих Правил:</w:t>
      </w:r>
    </w:p>
    <w:p w:rsidR="00B06FAB" w:rsidRPr="00B90660" w:rsidRDefault="00B06FAB" w:rsidP="00B06FAB">
      <w:pPr>
        <w:pStyle w:val="PTASTRA"/>
        <w:tabs>
          <w:tab w:val="left" w:pos="2460"/>
        </w:tabs>
        <w:ind w:firstLine="709"/>
        <w:rPr>
          <w:szCs w:val="28"/>
        </w:rPr>
      </w:pPr>
      <w:proofErr w:type="spellStart"/>
      <w:proofErr w:type="gramStart"/>
      <w:r w:rsidRPr="00B90660">
        <w:rPr>
          <w:szCs w:val="28"/>
          <w:lang w:bidi="hi-IN"/>
        </w:rPr>
        <w:t>V</w:t>
      </w:r>
      <w:proofErr w:type="gramEnd"/>
      <w:r w:rsidRPr="00B90660">
        <w:rPr>
          <w:szCs w:val="28"/>
          <w:vertAlign w:val="subscript"/>
        </w:rPr>
        <w:t>запраш</w:t>
      </w:r>
      <w:proofErr w:type="spellEnd"/>
      <w:r w:rsidRPr="00B90660">
        <w:rPr>
          <w:szCs w:val="28"/>
          <w:vertAlign w:val="subscript"/>
        </w:rPr>
        <w:t>.</w:t>
      </w:r>
      <w:r w:rsidRPr="00B90660">
        <w:rPr>
          <w:szCs w:val="28"/>
        </w:rPr>
        <w:t xml:space="preserve"> = </w:t>
      </w:r>
      <w:proofErr w:type="spellStart"/>
      <w:proofErr w:type="gramStart"/>
      <w:r w:rsidRPr="00B90660">
        <w:rPr>
          <w:szCs w:val="28"/>
        </w:rPr>
        <w:t>S</w:t>
      </w:r>
      <w:proofErr w:type="gramEnd"/>
      <w:r w:rsidRPr="00B90660">
        <w:rPr>
          <w:szCs w:val="28"/>
          <w:vertAlign w:val="subscript"/>
        </w:rPr>
        <w:t>т</w:t>
      </w:r>
      <w:proofErr w:type="spellEnd"/>
      <w:r w:rsidRPr="00B90660">
        <w:rPr>
          <w:szCs w:val="28"/>
        </w:rPr>
        <w:t xml:space="preserve"> x </w:t>
      </w:r>
      <w:proofErr w:type="spellStart"/>
      <w:r w:rsidRPr="00B90660">
        <w:rPr>
          <w:szCs w:val="28"/>
        </w:rPr>
        <w:t>R</w:t>
      </w:r>
      <w:r w:rsidRPr="00B90660">
        <w:rPr>
          <w:szCs w:val="28"/>
          <w:vertAlign w:val="subscript"/>
        </w:rPr>
        <w:t>ставки</w:t>
      </w:r>
      <w:proofErr w:type="spellEnd"/>
      <w:r w:rsidRPr="00B90660">
        <w:rPr>
          <w:szCs w:val="28"/>
        </w:rPr>
        <w:t xml:space="preserve"> / 100, где:</w:t>
      </w:r>
    </w:p>
    <w:p w:rsidR="00B06FAB" w:rsidRPr="00B90660" w:rsidRDefault="00B06FAB" w:rsidP="00B06FAB">
      <w:pPr>
        <w:pStyle w:val="PTASTRA"/>
        <w:tabs>
          <w:tab w:val="left" w:pos="2460"/>
        </w:tabs>
        <w:ind w:firstLine="709"/>
        <w:rPr>
          <w:szCs w:val="28"/>
        </w:rPr>
      </w:pPr>
      <w:r w:rsidRPr="00B90660">
        <w:rPr>
          <w:szCs w:val="28"/>
        </w:rPr>
        <w:t xml:space="preserve">  </w:t>
      </w:r>
    </w:p>
    <w:p w:rsidR="00B06FAB" w:rsidRPr="00B90660" w:rsidRDefault="00B06FAB" w:rsidP="00B06FAB">
      <w:pPr>
        <w:pStyle w:val="PTASTRA"/>
        <w:tabs>
          <w:tab w:val="left" w:pos="2460"/>
        </w:tabs>
        <w:ind w:firstLine="709"/>
        <w:rPr>
          <w:szCs w:val="28"/>
        </w:rPr>
      </w:pPr>
      <w:proofErr w:type="spellStart"/>
      <w:proofErr w:type="gramStart"/>
      <w:r w:rsidRPr="00B90660">
        <w:rPr>
          <w:szCs w:val="28"/>
          <w:lang w:bidi="hi-IN"/>
        </w:rPr>
        <w:t>V</w:t>
      </w:r>
      <w:proofErr w:type="gramEnd"/>
      <w:r w:rsidRPr="00B90660">
        <w:rPr>
          <w:szCs w:val="28"/>
          <w:vertAlign w:val="subscript"/>
        </w:rPr>
        <w:t>запраш</w:t>
      </w:r>
      <w:proofErr w:type="spellEnd"/>
      <w:r w:rsidRPr="00B90660">
        <w:rPr>
          <w:szCs w:val="28"/>
          <w:vertAlign w:val="subscript"/>
        </w:rPr>
        <w:t>.</w:t>
      </w:r>
      <w:r w:rsidRPr="00B90660">
        <w:rPr>
          <w:szCs w:val="28"/>
        </w:rPr>
        <w:t xml:space="preserve"> - </w:t>
      </w:r>
      <w:r w:rsidRPr="00B90660">
        <w:rPr>
          <w:szCs w:val="28"/>
          <w:lang w:bidi="hi-IN"/>
        </w:rPr>
        <w:t xml:space="preserve">объем </w:t>
      </w:r>
      <w:r w:rsidRPr="00B90660">
        <w:rPr>
          <w:szCs w:val="28"/>
        </w:rPr>
        <w:t>запрашиваемой</w:t>
      </w:r>
      <w:r w:rsidRPr="00B90660">
        <w:rPr>
          <w:szCs w:val="28"/>
          <w:lang w:bidi="hi-IN"/>
        </w:rPr>
        <w:t xml:space="preserve"> </w:t>
      </w:r>
      <w:r w:rsidRPr="00B90660">
        <w:rPr>
          <w:szCs w:val="28"/>
        </w:rPr>
        <w:t xml:space="preserve">заявителем субсидии; </w:t>
      </w:r>
    </w:p>
    <w:p w:rsidR="00B06FAB" w:rsidRPr="00B90660" w:rsidRDefault="00B06FAB" w:rsidP="00B06FAB">
      <w:pPr>
        <w:pStyle w:val="PTASTRA"/>
        <w:tabs>
          <w:tab w:val="left" w:pos="2460"/>
        </w:tabs>
        <w:ind w:firstLine="709"/>
        <w:rPr>
          <w:szCs w:val="28"/>
        </w:rPr>
      </w:pPr>
      <w:proofErr w:type="spellStart"/>
      <w:proofErr w:type="gramStart"/>
      <w:r w:rsidRPr="00B90660">
        <w:rPr>
          <w:szCs w:val="28"/>
        </w:rPr>
        <w:t>S</w:t>
      </w:r>
      <w:proofErr w:type="gramEnd"/>
      <w:r w:rsidRPr="00B90660">
        <w:rPr>
          <w:szCs w:val="28"/>
          <w:vertAlign w:val="subscript"/>
        </w:rPr>
        <w:t>т</w:t>
      </w:r>
      <w:proofErr w:type="spellEnd"/>
      <w:r w:rsidRPr="00B90660">
        <w:rPr>
          <w:szCs w:val="28"/>
        </w:rPr>
        <w:t xml:space="preserve"> - размер стоимости поголовья бычков (за исключением племенных бычков), приобретенных сельскохозяйственным товаропроизводителем в тек</w:t>
      </w:r>
      <w:r w:rsidRPr="00B90660">
        <w:rPr>
          <w:szCs w:val="28"/>
        </w:rPr>
        <w:t>у</w:t>
      </w:r>
      <w:r w:rsidRPr="00B90660">
        <w:rPr>
          <w:szCs w:val="28"/>
        </w:rPr>
        <w:t>щем финансовом году для откорма, без учета объема транспортных расходов, а также без учета сумм налога на добавленную стоимость (с учетом сумм налога на добавленную стоимость – в случае, предусмотренном пунктом 7 настоящих Правил);</w:t>
      </w:r>
    </w:p>
    <w:p w:rsidR="00B06FAB" w:rsidRPr="00B90660" w:rsidRDefault="00B06FAB" w:rsidP="00B06FAB">
      <w:pPr>
        <w:pStyle w:val="PTASTRA"/>
        <w:tabs>
          <w:tab w:val="left" w:pos="2460"/>
        </w:tabs>
        <w:ind w:firstLine="709"/>
        <w:rPr>
          <w:szCs w:val="28"/>
        </w:rPr>
      </w:pPr>
      <w:proofErr w:type="spellStart"/>
      <w:proofErr w:type="gramStart"/>
      <w:r w:rsidRPr="00B90660">
        <w:rPr>
          <w:szCs w:val="28"/>
        </w:rPr>
        <w:t>R</w:t>
      </w:r>
      <w:proofErr w:type="gramEnd"/>
      <w:r w:rsidRPr="00B90660">
        <w:rPr>
          <w:szCs w:val="28"/>
          <w:vertAlign w:val="subscript"/>
        </w:rPr>
        <w:t>ставки</w:t>
      </w:r>
      <w:proofErr w:type="spellEnd"/>
      <w:r w:rsidRPr="00B90660">
        <w:rPr>
          <w:szCs w:val="28"/>
        </w:rPr>
        <w:t xml:space="preserve"> - размер ставки субсидии в процентах от стоимости приобретенн</w:t>
      </w:r>
      <w:r w:rsidRPr="00B90660">
        <w:rPr>
          <w:szCs w:val="28"/>
        </w:rPr>
        <w:t>о</w:t>
      </w:r>
      <w:r w:rsidRPr="00B90660">
        <w:rPr>
          <w:szCs w:val="28"/>
        </w:rPr>
        <w:t>го в текущем финансовом году поголовья бычков для откорма (за исключением племенных бычков);</w:t>
      </w:r>
    </w:p>
    <w:p w:rsidR="00B06FAB" w:rsidRPr="00B90660" w:rsidRDefault="00B06FAB" w:rsidP="00701993">
      <w:pPr>
        <w:pStyle w:val="PTASTRA"/>
        <w:tabs>
          <w:tab w:val="left" w:pos="2460"/>
        </w:tabs>
        <w:ind w:firstLine="709"/>
        <w:rPr>
          <w:szCs w:val="28"/>
        </w:rPr>
      </w:pPr>
      <w:r w:rsidRPr="00B90660">
        <w:rPr>
          <w:szCs w:val="28"/>
        </w:rPr>
        <w:t>10) по направлению, указанному в подпункте «д» подпункта 3 пункта 6 настоящих Правил:</w:t>
      </w:r>
    </w:p>
    <w:p w:rsidR="00B06FAB" w:rsidRPr="00B90660" w:rsidRDefault="00B06FAB" w:rsidP="00B06FAB">
      <w:pPr>
        <w:pStyle w:val="PTASTRA"/>
        <w:tabs>
          <w:tab w:val="left" w:pos="2460"/>
        </w:tabs>
        <w:ind w:firstLine="709"/>
        <w:rPr>
          <w:szCs w:val="28"/>
        </w:rPr>
      </w:pPr>
      <w:proofErr w:type="spellStart"/>
      <w:proofErr w:type="gramStart"/>
      <w:r w:rsidRPr="00B90660">
        <w:rPr>
          <w:szCs w:val="28"/>
          <w:lang w:bidi="hi-IN"/>
        </w:rPr>
        <w:t>V</w:t>
      </w:r>
      <w:proofErr w:type="gramEnd"/>
      <w:r w:rsidRPr="00B90660">
        <w:rPr>
          <w:szCs w:val="28"/>
          <w:vertAlign w:val="subscript"/>
        </w:rPr>
        <w:t>запраш</w:t>
      </w:r>
      <w:proofErr w:type="spellEnd"/>
      <w:r w:rsidRPr="00B90660">
        <w:rPr>
          <w:szCs w:val="28"/>
          <w:vertAlign w:val="subscript"/>
        </w:rPr>
        <w:t>.</w:t>
      </w:r>
      <w:r w:rsidRPr="00B90660">
        <w:rPr>
          <w:szCs w:val="28"/>
        </w:rPr>
        <w:t xml:space="preserve"> = V x </w:t>
      </w:r>
      <w:proofErr w:type="spellStart"/>
      <w:proofErr w:type="gramStart"/>
      <w:r w:rsidRPr="00B90660">
        <w:rPr>
          <w:szCs w:val="28"/>
        </w:rPr>
        <w:t>R</w:t>
      </w:r>
      <w:proofErr w:type="gramEnd"/>
      <w:r w:rsidRPr="00B90660">
        <w:rPr>
          <w:szCs w:val="28"/>
          <w:vertAlign w:val="subscript"/>
        </w:rPr>
        <w:t>ставки</w:t>
      </w:r>
      <w:proofErr w:type="spellEnd"/>
      <w:r w:rsidRPr="00B90660">
        <w:rPr>
          <w:szCs w:val="28"/>
        </w:rPr>
        <w:t>, где:</w:t>
      </w:r>
    </w:p>
    <w:p w:rsidR="00B06FAB" w:rsidRPr="00B90660" w:rsidRDefault="00B06FAB" w:rsidP="00B06FAB">
      <w:pPr>
        <w:pStyle w:val="PTASTRA"/>
        <w:tabs>
          <w:tab w:val="left" w:pos="2460"/>
        </w:tabs>
        <w:ind w:firstLine="709"/>
        <w:rPr>
          <w:szCs w:val="28"/>
        </w:rPr>
      </w:pPr>
      <w:r w:rsidRPr="00B90660">
        <w:rPr>
          <w:szCs w:val="28"/>
        </w:rPr>
        <w:t xml:space="preserve">  </w:t>
      </w:r>
    </w:p>
    <w:p w:rsidR="00B06FAB" w:rsidRPr="00B90660" w:rsidRDefault="00B06FAB" w:rsidP="00B06FAB">
      <w:pPr>
        <w:pStyle w:val="PTASTRA"/>
        <w:tabs>
          <w:tab w:val="left" w:pos="2460"/>
        </w:tabs>
        <w:ind w:firstLine="709"/>
        <w:rPr>
          <w:szCs w:val="28"/>
        </w:rPr>
      </w:pPr>
      <w:proofErr w:type="spellStart"/>
      <w:proofErr w:type="gramStart"/>
      <w:r w:rsidRPr="00B90660">
        <w:rPr>
          <w:szCs w:val="28"/>
          <w:lang w:bidi="hi-IN"/>
        </w:rPr>
        <w:t>V</w:t>
      </w:r>
      <w:proofErr w:type="gramEnd"/>
      <w:r w:rsidRPr="00B90660">
        <w:rPr>
          <w:szCs w:val="28"/>
          <w:vertAlign w:val="subscript"/>
        </w:rPr>
        <w:t>запраш</w:t>
      </w:r>
      <w:proofErr w:type="spellEnd"/>
      <w:r w:rsidRPr="00B90660">
        <w:rPr>
          <w:szCs w:val="28"/>
          <w:vertAlign w:val="subscript"/>
        </w:rPr>
        <w:t>.</w:t>
      </w:r>
      <w:r w:rsidRPr="00B90660">
        <w:rPr>
          <w:szCs w:val="28"/>
        </w:rPr>
        <w:t xml:space="preserve"> - </w:t>
      </w:r>
      <w:r w:rsidRPr="00B90660">
        <w:rPr>
          <w:szCs w:val="28"/>
          <w:lang w:bidi="hi-IN"/>
        </w:rPr>
        <w:t xml:space="preserve">объем </w:t>
      </w:r>
      <w:r w:rsidRPr="00B90660">
        <w:rPr>
          <w:szCs w:val="28"/>
        </w:rPr>
        <w:t>запрашиваемой</w:t>
      </w:r>
      <w:r w:rsidRPr="00B90660">
        <w:rPr>
          <w:szCs w:val="28"/>
          <w:lang w:bidi="hi-IN"/>
        </w:rPr>
        <w:t xml:space="preserve"> </w:t>
      </w:r>
      <w:r w:rsidRPr="00B90660">
        <w:rPr>
          <w:szCs w:val="28"/>
        </w:rPr>
        <w:t xml:space="preserve">заявителем субсидии; </w:t>
      </w:r>
    </w:p>
    <w:p w:rsidR="00B06FAB" w:rsidRPr="00B90660" w:rsidRDefault="00B06FAB" w:rsidP="00B06FAB">
      <w:pPr>
        <w:pStyle w:val="PTASTRA"/>
        <w:tabs>
          <w:tab w:val="left" w:pos="2460"/>
        </w:tabs>
        <w:ind w:firstLine="709"/>
        <w:rPr>
          <w:szCs w:val="28"/>
        </w:rPr>
      </w:pPr>
      <w:r w:rsidRPr="00B90660">
        <w:rPr>
          <w:szCs w:val="28"/>
        </w:rPr>
        <w:t>V - реализовано бычков (за исключением племенных бычков) живой ма</w:t>
      </w:r>
      <w:r w:rsidRPr="00B90660">
        <w:rPr>
          <w:szCs w:val="28"/>
        </w:rPr>
        <w:t>с</w:t>
      </w:r>
      <w:r w:rsidRPr="00B90660">
        <w:rPr>
          <w:szCs w:val="28"/>
        </w:rPr>
        <w:t>сой не ниже 400 килограммов каждый за период, установленный правовым а</w:t>
      </w:r>
      <w:r w:rsidRPr="00B90660">
        <w:rPr>
          <w:szCs w:val="28"/>
        </w:rPr>
        <w:t>к</w:t>
      </w:r>
      <w:r w:rsidRPr="00B90660">
        <w:rPr>
          <w:szCs w:val="28"/>
        </w:rPr>
        <w:t xml:space="preserve">том Министерства, в убойные пункты и (или) в специально отведенные для этих целей места, в килограммах; </w:t>
      </w:r>
    </w:p>
    <w:p w:rsidR="00B06FAB" w:rsidRPr="00B90660" w:rsidRDefault="00B06FAB" w:rsidP="00B06FAB">
      <w:pPr>
        <w:pStyle w:val="PTASTRA"/>
        <w:tabs>
          <w:tab w:val="left" w:pos="2460"/>
        </w:tabs>
        <w:ind w:firstLine="709"/>
        <w:rPr>
          <w:szCs w:val="28"/>
        </w:rPr>
      </w:pPr>
      <w:proofErr w:type="spellStart"/>
      <w:proofErr w:type="gramStart"/>
      <w:r w:rsidRPr="00B90660">
        <w:rPr>
          <w:szCs w:val="28"/>
        </w:rPr>
        <w:t>R</w:t>
      </w:r>
      <w:proofErr w:type="gramEnd"/>
      <w:r w:rsidRPr="00B90660">
        <w:rPr>
          <w:szCs w:val="28"/>
          <w:vertAlign w:val="subscript"/>
        </w:rPr>
        <w:t>ставок</w:t>
      </w:r>
      <w:proofErr w:type="spellEnd"/>
      <w:r w:rsidRPr="00B90660">
        <w:rPr>
          <w:szCs w:val="28"/>
        </w:rPr>
        <w:t xml:space="preserve"> - размер ставки субсидии из расчета за 1 килограмм реализованного на убой бычка (за исключением племенных бычков) живой массой не ниже 400 килограммов за период, установленный правовым актом Министерства. </w:t>
      </w:r>
    </w:p>
    <w:p w:rsidR="00B06FAB" w:rsidRPr="00B90660" w:rsidRDefault="00B06FAB" w:rsidP="00701993">
      <w:pPr>
        <w:pStyle w:val="PTASTRA"/>
        <w:tabs>
          <w:tab w:val="left" w:pos="2460"/>
        </w:tabs>
        <w:ind w:firstLine="709"/>
        <w:rPr>
          <w:szCs w:val="28"/>
        </w:rPr>
      </w:pPr>
      <w:r w:rsidRPr="00B90660">
        <w:rPr>
          <w:szCs w:val="28"/>
        </w:rPr>
        <w:t>11) по направлению, указанному в подпункте «е» подпункта 3 пункта 6 настоящих Правил:</w:t>
      </w:r>
    </w:p>
    <w:p w:rsidR="00B06FAB" w:rsidRPr="00B90660" w:rsidRDefault="00B06FAB" w:rsidP="00B06FAB">
      <w:pPr>
        <w:pStyle w:val="PTASTRA"/>
        <w:tabs>
          <w:tab w:val="left" w:pos="2460"/>
        </w:tabs>
        <w:ind w:firstLine="709"/>
        <w:rPr>
          <w:szCs w:val="28"/>
        </w:rPr>
      </w:pPr>
      <w:proofErr w:type="spellStart"/>
      <w:proofErr w:type="gramStart"/>
      <w:r w:rsidRPr="00B90660">
        <w:rPr>
          <w:szCs w:val="28"/>
          <w:lang w:bidi="hi-IN"/>
        </w:rPr>
        <w:t>V</w:t>
      </w:r>
      <w:proofErr w:type="gramEnd"/>
      <w:r w:rsidRPr="00B90660">
        <w:rPr>
          <w:szCs w:val="28"/>
          <w:vertAlign w:val="subscript"/>
        </w:rPr>
        <w:t>запраш</w:t>
      </w:r>
      <w:proofErr w:type="spellEnd"/>
      <w:r w:rsidRPr="00B90660">
        <w:rPr>
          <w:szCs w:val="28"/>
          <w:vertAlign w:val="subscript"/>
        </w:rPr>
        <w:t>.</w:t>
      </w:r>
      <w:r w:rsidRPr="00B90660">
        <w:rPr>
          <w:szCs w:val="28"/>
        </w:rPr>
        <w:t xml:space="preserve"> = </w:t>
      </w:r>
      <w:proofErr w:type="spellStart"/>
      <w:proofErr w:type="gramStart"/>
      <w:r w:rsidRPr="00B90660">
        <w:rPr>
          <w:szCs w:val="28"/>
        </w:rPr>
        <w:t>K</w:t>
      </w:r>
      <w:proofErr w:type="gramEnd"/>
      <w:r w:rsidRPr="00B90660">
        <w:rPr>
          <w:szCs w:val="28"/>
          <w:vertAlign w:val="subscript"/>
        </w:rPr>
        <w:t>гол</w:t>
      </w:r>
      <w:proofErr w:type="spellEnd"/>
      <w:r w:rsidRPr="00B90660">
        <w:rPr>
          <w:szCs w:val="28"/>
          <w:vertAlign w:val="subscript"/>
        </w:rPr>
        <w:t>.</w:t>
      </w:r>
      <w:r w:rsidRPr="00B90660">
        <w:rPr>
          <w:szCs w:val="28"/>
        </w:rPr>
        <w:t xml:space="preserve"> x </w:t>
      </w:r>
      <w:proofErr w:type="spellStart"/>
      <w:r w:rsidRPr="00B90660">
        <w:rPr>
          <w:szCs w:val="28"/>
        </w:rPr>
        <w:t>R</w:t>
      </w:r>
      <w:r w:rsidRPr="00B90660">
        <w:rPr>
          <w:szCs w:val="28"/>
          <w:vertAlign w:val="subscript"/>
        </w:rPr>
        <w:t>ставок</w:t>
      </w:r>
      <w:proofErr w:type="spellEnd"/>
      <w:r w:rsidRPr="00B90660">
        <w:rPr>
          <w:szCs w:val="28"/>
        </w:rPr>
        <w:t>, где:</w:t>
      </w:r>
    </w:p>
    <w:p w:rsidR="00B06FAB" w:rsidRPr="00B90660" w:rsidRDefault="00B06FAB" w:rsidP="00B06FAB">
      <w:pPr>
        <w:pStyle w:val="PTASTRA"/>
        <w:tabs>
          <w:tab w:val="left" w:pos="2460"/>
        </w:tabs>
        <w:ind w:firstLine="709"/>
        <w:rPr>
          <w:szCs w:val="28"/>
        </w:rPr>
      </w:pPr>
      <w:r w:rsidRPr="00B90660">
        <w:rPr>
          <w:szCs w:val="28"/>
        </w:rPr>
        <w:lastRenderedPageBreak/>
        <w:t xml:space="preserve">  </w:t>
      </w:r>
    </w:p>
    <w:p w:rsidR="00B06FAB" w:rsidRPr="00B90660" w:rsidRDefault="00B06FAB" w:rsidP="00B06FAB">
      <w:pPr>
        <w:pStyle w:val="PTASTRA"/>
        <w:tabs>
          <w:tab w:val="left" w:pos="2460"/>
        </w:tabs>
        <w:ind w:firstLine="709"/>
        <w:rPr>
          <w:szCs w:val="28"/>
        </w:rPr>
      </w:pPr>
      <w:proofErr w:type="spellStart"/>
      <w:proofErr w:type="gramStart"/>
      <w:r w:rsidRPr="00B90660">
        <w:rPr>
          <w:szCs w:val="28"/>
          <w:lang w:bidi="hi-IN"/>
        </w:rPr>
        <w:t>V</w:t>
      </w:r>
      <w:proofErr w:type="gramEnd"/>
      <w:r w:rsidRPr="00B90660">
        <w:rPr>
          <w:szCs w:val="28"/>
          <w:vertAlign w:val="subscript"/>
        </w:rPr>
        <w:t>запраш</w:t>
      </w:r>
      <w:proofErr w:type="spellEnd"/>
      <w:r w:rsidRPr="00B90660">
        <w:rPr>
          <w:szCs w:val="28"/>
          <w:vertAlign w:val="subscript"/>
        </w:rPr>
        <w:t>.</w:t>
      </w:r>
      <w:r w:rsidRPr="00B90660">
        <w:rPr>
          <w:szCs w:val="28"/>
        </w:rPr>
        <w:t xml:space="preserve"> - </w:t>
      </w:r>
      <w:r w:rsidRPr="00B90660">
        <w:rPr>
          <w:szCs w:val="28"/>
          <w:lang w:bidi="hi-IN"/>
        </w:rPr>
        <w:t xml:space="preserve">объем </w:t>
      </w:r>
      <w:r w:rsidRPr="00B90660">
        <w:rPr>
          <w:szCs w:val="28"/>
        </w:rPr>
        <w:t>запрашиваемой</w:t>
      </w:r>
      <w:r w:rsidRPr="00B90660">
        <w:rPr>
          <w:szCs w:val="28"/>
          <w:lang w:bidi="hi-IN"/>
        </w:rPr>
        <w:t xml:space="preserve"> </w:t>
      </w:r>
      <w:r w:rsidRPr="00B90660">
        <w:rPr>
          <w:szCs w:val="28"/>
        </w:rPr>
        <w:t xml:space="preserve">заявителем субсидии; </w:t>
      </w:r>
    </w:p>
    <w:p w:rsidR="00B06FAB" w:rsidRPr="00B90660" w:rsidRDefault="00B06FAB" w:rsidP="00B06FAB">
      <w:pPr>
        <w:pStyle w:val="PTASTRA"/>
        <w:tabs>
          <w:tab w:val="left" w:pos="2460"/>
        </w:tabs>
        <w:ind w:firstLine="709"/>
        <w:rPr>
          <w:szCs w:val="28"/>
        </w:rPr>
      </w:pPr>
      <w:proofErr w:type="spellStart"/>
      <w:proofErr w:type="gramStart"/>
      <w:r w:rsidRPr="00B90660">
        <w:rPr>
          <w:szCs w:val="28"/>
        </w:rPr>
        <w:t>K</w:t>
      </w:r>
      <w:proofErr w:type="gramEnd"/>
      <w:r w:rsidRPr="00B90660">
        <w:rPr>
          <w:szCs w:val="28"/>
          <w:vertAlign w:val="subscript"/>
        </w:rPr>
        <w:t>гол</w:t>
      </w:r>
      <w:proofErr w:type="spellEnd"/>
      <w:r w:rsidRPr="00B90660">
        <w:rPr>
          <w:szCs w:val="28"/>
          <w:vertAlign w:val="subscript"/>
        </w:rPr>
        <w:t>.</w:t>
      </w:r>
      <w:r w:rsidRPr="00B90660">
        <w:rPr>
          <w:szCs w:val="28"/>
        </w:rPr>
        <w:t xml:space="preserve"> - численность поголовья крупного рогатого скота (по половому и возрастному составу) независимо от породы и направления продуктивности животных, содержащегося на территории муниципального образования Уль</w:t>
      </w:r>
      <w:r w:rsidRPr="00B90660">
        <w:rPr>
          <w:szCs w:val="28"/>
        </w:rPr>
        <w:t>я</w:t>
      </w:r>
      <w:r w:rsidRPr="00B90660">
        <w:rPr>
          <w:szCs w:val="28"/>
        </w:rPr>
        <w:t>новской области, пострадавшего от засухи, по состоянию на дату, установле</w:t>
      </w:r>
      <w:r w:rsidRPr="00B90660">
        <w:rPr>
          <w:szCs w:val="28"/>
        </w:rPr>
        <w:t>н</w:t>
      </w:r>
      <w:r w:rsidRPr="00B90660">
        <w:rPr>
          <w:szCs w:val="28"/>
        </w:rPr>
        <w:t xml:space="preserve">ную правовым актом Министерства, в головах; </w:t>
      </w:r>
    </w:p>
    <w:p w:rsidR="00B06FAB" w:rsidRPr="00B90660" w:rsidRDefault="00B06FAB" w:rsidP="00B06FAB">
      <w:pPr>
        <w:pStyle w:val="PTASTRA"/>
        <w:tabs>
          <w:tab w:val="left" w:pos="2460"/>
        </w:tabs>
        <w:ind w:firstLine="709"/>
        <w:rPr>
          <w:szCs w:val="28"/>
        </w:rPr>
      </w:pPr>
      <w:proofErr w:type="spellStart"/>
      <w:proofErr w:type="gramStart"/>
      <w:r w:rsidRPr="00B90660">
        <w:rPr>
          <w:szCs w:val="28"/>
        </w:rPr>
        <w:t>R</w:t>
      </w:r>
      <w:proofErr w:type="gramEnd"/>
      <w:r w:rsidRPr="00B90660">
        <w:rPr>
          <w:szCs w:val="28"/>
          <w:vertAlign w:val="subscript"/>
        </w:rPr>
        <w:t>ставок</w:t>
      </w:r>
      <w:proofErr w:type="spellEnd"/>
      <w:r w:rsidRPr="00B90660">
        <w:rPr>
          <w:szCs w:val="28"/>
        </w:rPr>
        <w:t xml:space="preserve"> - размеры ставок субсидии из расчета за 1 голову крупного рогат</w:t>
      </w:r>
      <w:r w:rsidRPr="00B90660">
        <w:rPr>
          <w:szCs w:val="28"/>
        </w:rPr>
        <w:t>о</w:t>
      </w:r>
      <w:r w:rsidRPr="00B90660">
        <w:rPr>
          <w:szCs w:val="28"/>
        </w:rPr>
        <w:t xml:space="preserve">го скота (по половому и возрастному составу), содержащегося на территории муниципального образования Ульяновской области, пострадавшего от засухи, независимо от породы и направления продуктивности животных. </w:t>
      </w:r>
    </w:p>
    <w:p w:rsidR="004C0C41" w:rsidRPr="00B90660" w:rsidRDefault="004C0C41" w:rsidP="004C0C41">
      <w:pPr>
        <w:pStyle w:val="PTASTRA"/>
        <w:tabs>
          <w:tab w:val="left" w:pos="2460"/>
        </w:tabs>
        <w:ind w:firstLine="709"/>
        <w:rPr>
          <w:szCs w:val="28"/>
        </w:rPr>
      </w:pPr>
      <w:r w:rsidRPr="00B90660">
        <w:rPr>
          <w:szCs w:val="28"/>
        </w:rPr>
        <w:t xml:space="preserve">17. </w:t>
      </w:r>
      <w:proofErr w:type="gramStart"/>
      <w:r w:rsidRPr="00B90660">
        <w:rPr>
          <w:szCs w:val="28"/>
        </w:rPr>
        <w:t>Объём запрашиваемой заявителем субсидии по направлению, указа</w:t>
      </w:r>
      <w:r w:rsidRPr="00B90660">
        <w:rPr>
          <w:szCs w:val="28"/>
        </w:rPr>
        <w:t>н</w:t>
      </w:r>
      <w:r w:rsidRPr="00B90660">
        <w:rPr>
          <w:szCs w:val="28"/>
        </w:rPr>
        <w:t>ному в подпункте «б» подпункта 3 пункта 6 настоящих Правил, устанавливае</w:t>
      </w:r>
      <w:r w:rsidRPr="00B90660">
        <w:rPr>
          <w:szCs w:val="28"/>
        </w:rPr>
        <w:t>т</w:t>
      </w:r>
      <w:r w:rsidRPr="00B90660">
        <w:rPr>
          <w:szCs w:val="28"/>
        </w:rPr>
        <w:t>ся в размере 50 процентов первоначального лизингового платежа и 50 проце</w:t>
      </w:r>
      <w:r w:rsidRPr="00B90660">
        <w:rPr>
          <w:szCs w:val="28"/>
        </w:rPr>
        <w:t>н</w:t>
      </w:r>
      <w:r w:rsidRPr="00B90660">
        <w:rPr>
          <w:szCs w:val="28"/>
        </w:rPr>
        <w:t>тов ежемесячных лизинговых платежей, подлежащих внесению лизингодателю (без учёта объема транспортных расходов, а также без учета сумм налога на д</w:t>
      </w:r>
      <w:r w:rsidRPr="00B90660">
        <w:rPr>
          <w:szCs w:val="28"/>
        </w:rPr>
        <w:t>о</w:t>
      </w:r>
      <w:r w:rsidRPr="00B90660">
        <w:rPr>
          <w:szCs w:val="28"/>
        </w:rPr>
        <w:t>бавленную стоимость (с учетом сумм налога на добавленную стоимость – в случае, предусмотренном пунктом 7 настоящих</w:t>
      </w:r>
      <w:proofErr w:type="gramEnd"/>
      <w:r w:rsidRPr="00B90660">
        <w:rPr>
          <w:szCs w:val="28"/>
        </w:rPr>
        <w:t xml:space="preserve"> </w:t>
      </w:r>
      <w:proofErr w:type="gramStart"/>
      <w:r w:rsidRPr="00B90660">
        <w:rPr>
          <w:szCs w:val="28"/>
        </w:rPr>
        <w:t xml:space="preserve">Правил)). </w:t>
      </w:r>
      <w:proofErr w:type="gramEnd"/>
    </w:p>
    <w:p w:rsidR="004C0C41" w:rsidRPr="00B90660" w:rsidRDefault="004C0C41" w:rsidP="004C0C41">
      <w:pPr>
        <w:pStyle w:val="PTASTRA"/>
        <w:tabs>
          <w:tab w:val="left" w:pos="2460"/>
        </w:tabs>
        <w:ind w:firstLine="709"/>
        <w:rPr>
          <w:szCs w:val="28"/>
        </w:rPr>
      </w:pPr>
      <w:r w:rsidRPr="00B90660">
        <w:rPr>
          <w:szCs w:val="28"/>
        </w:rPr>
        <w:t>При этом субсидия по направлению, указанному в подпункте «б» по</w:t>
      </w:r>
      <w:r w:rsidRPr="00B90660">
        <w:rPr>
          <w:szCs w:val="28"/>
        </w:rPr>
        <w:t>д</w:t>
      </w:r>
      <w:r w:rsidRPr="00B90660">
        <w:rPr>
          <w:szCs w:val="28"/>
        </w:rPr>
        <w:t>пункта 3 пункта 6 настоящих Правил, предоставляется после внесения указа</w:t>
      </w:r>
      <w:r w:rsidRPr="00B90660">
        <w:rPr>
          <w:szCs w:val="28"/>
        </w:rPr>
        <w:t>н</w:t>
      </w:r>
      <w:r w:rsidRPr="00B90660">
        <w:rPr>
          <w:szCs w:val="28"/>
        </w:rPr>
        <w:t xml:space="preserve">ных платежей лизингодателю в полном объеме. </w:t>
      </w:r>
    </w:p>
    <w:p w:rsidR="004C0C41" w:rsidRPr="00B90660" w:rsidRDefault="004C0C41" w:rsidP="004C0C41">
      <w:pPr>
        <w:pStyle w:val="PTASTRA"/>
        <w:tabs>
          <w:tab w:val="left" w:pos="2460"/>
        </w:tabs>
        <w:ind w:firstLine="709"/>
        <w:rPr>
          <w:szCs w:val="28"/>
        </w:rPr>
      </w:pPr>
      <w:r w:rsidRPr="00B90660">
        <w:rPr>
          <w:szCs w:val="28"/>
        </w:rPr>
        <w:t xml:space="preserve">18. </w:t>
      </w:r>
      <w:r w:rsidR="000F7FC4" w:rsidRPr="00B90660">
        <w:rPr>
          <w:szCs w:val="28"/>
        </w:rPr>
        <w:t>Министерство своими правовыми актами утверждает размеры ставок субсидий, необходимых для расчета объемов запрашиваемых заявителями су</w:t>
      </w:r>
      <w:r w:rsidR="000F7FC4" w:rsidRPr="00B90660">
        <w:rPr>
          <w:szCs w:val="28"/>
        </w:rPr>
        <w:t>б</w:t>
      </w:r>
      <w:r w:rsidR="000F7FC4" w:rsidRPr="00B90660">
        <w:rPr>
          <w:szCs w:val="28"/>
        </w:rPr>
        <w:t>сидий.</w:t>
      </w:r>
    </w:p>
    <w:p w:rsidR="004C0AA1" w:rsidRPr="00B90660" w:rsidRDefault="004C0C41" w:rsidP="004C0C41">
      <w:pPr>
        <w:pStyle w:val="PTASTRA"/>
        <w:tabs>
          <w:tab w:val="left" w:pos="2460"/>
        </w:tabs>
        <w:ind w:firstLine="709"/>
        <w:rPr>
          <w:szCs w:val="28"/>
        </w:rPr>
      </w:pPr>
      <w:r w:rsidRPr="00B90660">
        <w:rPr>
          <w:szCs w:val="28"/>
        </w:rPr>
        <w:t xml:space="preserve">19. </w:t>
      </w:r>
      <w:r w:rsidR="004C0AA1" w:rsidRPr="00B90660">
        <w:rPr>
          <w:szCs w:val="28"/>
        </w:rPr>
        <w:t xml:space="preserve">Для участия в конкурсном отборе </w:t>
      </w:r>
      <w:r w:rsidR="00B64F12" w:rsidRPr="00B90660">
        <w:rPr>
          <w:szCs w:val="28"/>
        </w:rPr>
        <w:t>заявитель</w:t>
      </w:r>
      <w:r w:rsidR="004C0AA1" w:rsidRPr="00B90660">
        <w:rPr>
          <w:szCs w:val="28"/>
        </w:rPr>
        <w:t xml:space="preserve"> в течение срока приёма заявок, указанного в объявлении</w:t>
      </w:r>
      <w:r w:rsidR="00B64F12" w:rsidRPr="00B90660">
        <w:rPr>
          <w:szCs w:val="28"/>
        </w:rPr>
        <w:t xml:space="preserve">, формирует заявку </w:t>
      </w:r>
      <w:r w:rsidR="004C0AA1" w:rsidRPr="00B90660">
        <w:rPr>
          <w:szCs w:val="28"/>
        </w:rPr>
        <w:t>в электронной форме п</w:t>
      </w:r>
      <w:r w:rsidR="004C0AA1" w:rsidRPr="00B90660">
        <w:rPr>
          <w:szCs w:val="28"/>
        </w:rPr>
        <w:t>о</w:t>
      </w:r>
      <w:r w:rsidR="004C0AA1" w:rsidRPr="00B90660">
        <w:rPr>
          <w:szCs w:val="28"/>
        </w:rPr>
        <w:t>средством заполнения соответствующих экранных форм веб-интерфейса с</w:t>
      </w:r>
      <w:r w:rsidR="004C0AA1" w:rsidRPr="00B90660">
        <w:rPr>
          <w:szCs w:val="28"/>
        </w:rPr>
        <w:t>и</w:t>
      </w:r>
      <w:r w:rsidR="004C0AA1" w:rsidRPr="00B90660">
        <w:rPr>
          <w:szCs w:val="28"/>
        </w:rPr>
        <w:t>стемы «Электронный бюджет».</w:t>
      </w:r>
    </w:p>
    <w:p w:rsidR="004C0AA1" w:rsidRPr="00B90660" w:rsidRDefault="004C0AA1" w:rsidP="004C0AA1">
      <w:pPr>
        <w:pStyle w:val="af9"/>
        <w:tabs>
          <w:tab w:val="left" w:pos="993"/>
        </w:tabs>
        <w:ind w:left="0" w:firstLine="709"/>
        <w:jc w:val="both"/>
        <w:rPr>
          <w:rFonts w:ascii="PT Astra Serif" w:hAnsi="PT Astra Serif"/>
          <w:sz w:val="28"/>
          <w:szCs w:val="28"/>
        </w:rPr>
      </w:pPr>
      <w:r w:rsidRPr="00B90660">
        <w:rPr>
          <w:rFonts w:ascii="PT Astra Serif" w:hAnsi="PT Astra Serif"/>
          <w:spacing w:val="-4"/>
          <w:sz w:val="28"/>
          <w:szCs w:val="28"/>
        </w:rPr>
        <w:t xml:space="preserve">Заявка, </w:t>
      </w:r>
      <w:r w:rsidRPr="00B90660">
        <w:rPr>
          <w:rFonts w:ascii="PT Astra Serif" w:hAnsi="PT Astra Serif"/>
          <w:sz w:val="28"/>
          <w:szCs w:val="28"/>
        </w:rPr>
        <w:t>сформированная в соответствии с абзацем первым настоящего пункта, должна содержать:</w:t>
      </w:r>
    </w:p>
    <w:p w:rsidR="004C0AA1" w:rsidRPr="00B90660" w:rsidRDefault="004C0AA1" w:rsidP="004C0AA1">
      <w:pPr>
        <w:pStyle w:val="af9"/>
        <w:tabs>
          <w:tab w:val="left" w:pos="993"/>
        </w:tabs>
        <w:ind w:left="0" w:firstLine="709"/>
        <w:jc w:val="both"/>
        <w:rPr>
          <w:rFonts w:ascii="PT Astra Serif" w:hAnsi="PT Astra Serif"/>
          <w:spacing w:val="-4"/>
          <w:sz w:val="28"/>
          <w:szCs w:val="28"/>
        </w:rPr>
      </w:pPr>
      <w:r w:rsidRPr="00B90660">
        <w:rPr>
          <w:rFonts w:ascii="PT Astra Serif" w:hAnsi="PT Astra Serif"/>
          <w:spacing w:val="-4"/>
          <w:sz w:val="28"/>
          <w:szCs w:val="28"/>
        </w:rPr>
        <w:t>полное и сокращённое наименование (при наличии) заявителя;</w:t>
      </w:r>
    </w:p>
    <w:p w:rsidR="004C0AA1" w:rsidRPr="00B90660" w:rsidRDefault="004C0AA1" w:rsidP="004C0AA1">
      <w:pPr>
        <w:widowControl w:val="0"/>
        <w:tabs>
          <w:tab w:val="left" w:pos="993"/>
        </w:tabs>
        <w:ind w:firstLine="709"/>
        <w:jc w:val="both"/>
        <w:rPr>
          <w:rFonts w:ascii="PT Astra Serif" w:hAnsi="PT Astra Serif"/>
          <w:sz w:val="28"/>
          <w:szCs w:val="28"/>
        </w:rPr>
      </w:pPr>
      <w:proofErr w:type="gramStart"/>
      <w:r w:rsidRPr="00B90660">
        <w:rPr>
          <w:rFonts w:ascii="PT Astra Serif" w:hAnsi="PT Astra Serif"/>
          <w:sz w:val="28"/>
          <w:szCs w:val="28"/>
        </w:rPr>
        <w:t>фамилию, имя, отчество (последнее – в случае его наличия) заявителя (для заявителя, являющегося индивидуальным предпринимателем);</w:t>
      </w:r>
      <w:proofErr w:type="gramEnd"/>
    </w:p>
    <w:p w:rsidR="004C0AA1" w:rsidRPr="00B90660" w:rsidRDefault="004C0AA1" w:rsidP="004C0AA1">
      <w:pPr>
        <w:widowControl w:val="0"/>
        <w:tabs>
          <w:tab w:val="left" w:pos="993"/>
        </w:tabs>
        <w:ind w:firstLine="709"/>
        <w:jc w:val="both"/>
        <w:rPr>
          <w:rFonts w:ascii="PT Astra Serif" w:hAnsi="PT Astra Serif"/>
          <w:sz w:val="28"/>
          <w:szCs w:val="28"/>
        </w:rPr>
      </w:pPr>
      <w:r w:rsidRPr="00B90660">
        <w:rPr>
          <w:rFonts w:ascii="PT Astra Serif" w:hAnsi="PT Astra Serif"/>
          <w:sz w:val="28"/>
          <w:szCs w:val="28"/>
        </w:rPr>
        <w:t>основной государственный регистрационный номер заявителя (ОГРН, ОГРНИП) (при наличии);</w:t>
      </w:r>
    </w:p>
    <w:p w:rsidR="004C0AA1" w:rsidRPr="00B90660" w:rsidRDefault="004C0AA1" w:rsidP="004C0AA1">
      <w:pPr>
        <w:ind w:firstLine="709"/>
        <w:contextualSpacing/>
        <w:jc w:val="both"/>
        <w:rPr>
          <w:rFonts w:ascii="PT Astra Serif" w:hAnsi="PT Astra Serif"/>
          <w:spacing w:val="-4"/>
          <w:sz w:val="28"/>
          <w:szCs w:val="28"/>
        </w:rPr>
      </w:pPr>
      <w:r w:rsidRPr="00B90660">
        <w:rPr>
          <w:rFonts w:ascii="PT Astra Serif" w:hAnsi="PT Astra Serif"/>
          <w:spacing w:val="-4"/>
          <w:sz w:val="28"/>
          <w:szCs w:val="28"/>
        </w:rPr>
        <w:t xml:space="preserve">идентификационный номер налогоплательщика (ИНН); </w:t>
      </w:r>
    </w:p>
    <w:p w:rsidR="004C0AA1" w:rsidRPr="00B90660" w:rsidRDefault="004C0AA1" w:rsidP="004C0AA1">
      <w:pPr>
        <w:ind w:firstLine="709"/>
        <w:contextualSpacing/>
        <w:jc w:val="both"/>
        <w:rPr>
          <w:rFonts w:ascii="PT Astra Serif" w:hAnsi="PT Astra Serif"/>
          <w:spacing w:val="-4"/>
          <w:sz w:val="28"/>
          <w:szCs w:val="28"/>
        </w:rPr>
      </w:pPr>
      <w:r w:rsidRPr="00B90660">
        <w:rPr>
          <w:rFonts w:ascii="PT Astra Serif" w:hAnsi="PT Astra Serif"/>
          <w:spacing w:val="-4"/>
          <w:sz w:val="28"/>
          <w:szCs w:val="28"/>
        </w:rPr>
        <w:t xml:space="preserve">дату и код причины постановки на учёт в налоговом органе (КПП) </w:t>
      </w:r>
      <w:r w:rsidRPr="00B90660">
        <w:rPr>
          <w:rFonts w:ascii="PT Astra Serif" w:hAnsi="PT Astra Serif"/>
          <w:spacing w:val="-4"/>
          <w:sz w:val="28"/>
          <w:szCs w:val="28"/>
        </w:rPr>
        <w:br/>
        <w:t xml:space="preserve">(при наличии); </w:t>
      </w:r>
    </w:p>
    <w:p w:rsidR="004C0AA1" w:rsidRPr="00B90660" w:rsidRDefault="004C0AA1" w:rsidP="004C0AA1">
      <w:pPr>
        <w:widowControl w:val="0"/>
        <w:tabs>
          <w:tab w:val="left" w:pos="993"/>
        </w:tabs>
        <w:ind w:firstLine="709"/>
        <w:jc w:val="both"/>
        <w:rPr>
          <w:rFonts w:ascii="PT Astra Serif" w:hAnsi="PT Astra Serif"/>
          <w:sz w:val="28"/>
          <w:szCs w:val="28"/>
        </w:rPr>
      </w:pPr>
      <w:r w:rsidRPr="00B90660">
        <w:rPr>
          <w:rFonts w:ascii="PT Astra Serif" w:hAnsi="PT Astra Serif"/>
          <w:sz w:val="28"/>
          <w:szCs w:val="28"/>
        </w:rPr>
        <w:t>дату государственной регистрации физического лица в качестве индивидуального предпринимателя (для заявителя, являющегося индивидуальным предпринимателем);</w:t>
      </w:r>
    </w:p>
    <w:p w:rsidR="004C0AA1" w:rsidRPr="00B90660" w:rsidRDefault="004C0AA1" w:rsidP="004C0AA1">
      <w:pPr>
        <w:widowControl w:val="0"/>
        <w:tabs>
          <w:tab w:val="left" w:pos="993"/>
        </w:tabs>
        <w:ind w:firstLine="709"/>
        <w:jc w:val="both"/>
        <w:rPr>
          <w:rFonts w:ascii="PT Astra Serif" w:hAnsi="PT Astra Serif"/>
          <w:sz w:val="28"/>
          <w:szCs w:val="28"/>
        </w:rPr>
      </w:pPr>
      <w:r w:rsidRPr="00B90660">
        <w:rPr>
          <w:rFonts w:ascii="PT Astra Serif" w:hAnsi="PT Astra Serif"/>
          <w:sz w:val="28"/>
          <w:szCs w:val="28"/>
        </w:rPr>
        <w:t>дату и место рождения (для заявителя, являющегося индивидуальным предпринимателем);</w:t>
      </w:r>
    </w:p>
    <w:p w:rsidR="004C0AA1" w:rsidRPr="00B90660" w:rsidRDefault="004C0AA1" w:rsidP="004C0AA1">
      <w:pPr>
        <w:widowControl w:val="0"/>
        <w:tabs>
          <w:tab w:val="left" w:pos="993"/>
        </w:tabs>
        <w:ind w:firstLine="709"/>
        <w:jc w:val="both"/>
        <w:rPr>
          <w:rFonts w:ascii="PT Astra Serif" w:hAnsi="PT Astra Serif"/>
          <w:sz w:val="28"/>
          <w:szCs w:val="28"/>
        </w:rPr>
      </w:pPr>
      <w:r w:rsidRPr="00B90660">
        <w:rPr>
          <w:rFonts w:ascii="PT Astra Serif" w:hAnsi="PT Astra Serif"/>
          <w:sz w:val="28"/>
          <w:szCs w:val="28"/>
        </w:rPr>
        <w:t>страховой номер индивидуального лицевого сч</w:t>
      </w:r>
      <w:r w:rsidR="00472CFB" w:rsidRPr="00B90660">
        <w:rPr>
          <w:rFonts w:ascii="PT Astra Serif" w:hAnsi="PT Astra Serif"/>
          <w:sz w:val="28"/>
          <w:szCs w:val="28"/>
        </w:rPr>
        <w:t>ё</w:t>
      </w:r>
      <w:r w:rsidRPr="00B90660">
        <w:rPr>
          <w:rFonts w:ascii="PT Astra Serif" w:hAnsi="PT Astra Serif"/>
          <w:sz w:val="28"/>
          <w:szCs w:val="28"/>
        </w:rPr>
        <w:t>та (для заявителя, являющегося индивидуальным предпринимателем);</w:t>
      </w:r>
    </w:p>
    <w:p w:rsidR="004C0AA1" w:rsidRPr="00B90660" w:rsidRDefault="004C0AA1" w:rsidP="004C0AA1">
      <w:pPr>
        <w:ind w:firstLine="709"/>
        <w:contextualSpacing/>
        <w:jc w:val="both"/>
        <w:rPr>
          <w:rFonts w:ascii="PT Astra Serif" w:hAnsi="PT Astra Serif"/>
          <w:spacing w:val="-4"/>
          <w:sz w:val="28"/>
          <w:szCs w:val="28"/>
        </w:rPr>
      </w:pPr>
      <w:r w:rsidRPr="00B90660">
        <w:rPr>
          <w:rFonts w:ascii="PT Astra Serif" w:hAnsi="PT Astra Serif"/>
          <w:spacing w:val="-4"/>
          <w:sz w:val="28"/>
          <w:szCs w:val="28"/>
        </w:rPr>
        <w:lastRenderedPageBreak/>
        <w:t>адрес регистрации заявителя (</w:t>
      </w:r>
      <w:r w:rsidRPr="00B90660">
        <w:rPr>
          <w:rFonts w:ascii="PT Astra Serif" w:hAnsi="PT Astra Serif"/>
          <w:sz w:val="28"/>
          <w:szCs w:val="28"/>
        </w:rPr>
        <w:t>для заявителя, являющегося юридическим лицом</w:t>
      </w:r>
      <w:r w:rsidRPr="00B90660">
        <w:rPr>
          <w:rFonts w:ascii="PT Astra Serif" w:hAnsi="PT Astra Serif"/>
          <w:spacing w:val="-4"/>
          <w:sz w:val="28"/>
          <w:szCs w:val="28"/>
        </w:rPr>
        <w:t>);</w:t>
      </w:r>
    </w:p>
    <w:p w:rsidR="004C0AA1" w:rsidRPr="00B90660" w:rsidRDefault="004C0AA1" w:rsidP="004C0AA1">
      <w:pPr>
        <w:ind w:firstLine="709"/>
        <w:contextualSpacing/>
        <w:jc w:val="both"/>
        <w:rPr>
          <w:rFonts w:ascii="PT Astra Serif" w:hAnsi="PT Astra Serif"/>
          <w:spacing w:val="-4"/>
          <w:sz w:val="28"/>
          <w:szCs w:val="28"/>
        </w:rPr>
      </w:pPr>
      <w:r w:rsidRPr="00B90660">
        <w:rPr>
          <w:rFonts w:ascii="PT Astra Serif" w:hAnsi="PT Astra Serif"/>
          <w:sz w:val="28"/>
          <w:szCs w:val="28"/>
        </w:rPr>
        <w:t>адрес места жительства (для заявителя, являющегося индивидуальным предпринимателем);</w:t>
      </w:r>
    </w:p>
    <w:p w:rsidR="004C0AA1" w:rsidRPr="00B90660" w:rsidRDefault="004C0AA1" w:rsidP="004C0AA1">
      <w:pPr>
        <w:ind w:firstLine="709"/>
        <w:contextualSpacing/>
        <w:jc w:val="both"/>
        <w:rPr>
          <w:rFonts w:ascii="PT Astra Serif" w:hAnsi="PT Astra Serif"/>
          <w:spacing w:val="-4"/>
          <w:sz w:val="28"/>
          <w:szCs w:val="28"/>
        </w:rPr>
      </w:pPr>
      <w:r w:rsidRPr="00B90660">
        <w:rPr>
          <w:rFonts w:ascii="PT Astra Serif" w:hAnsi="PT Astra Serif"/>
          <w:spacing w:val="-4"/>
          <w:sz w:val="28"/>
          <w:szCs w:val="28"/>
        </w:rPr>
        <w:t>абонентский номер телефонной связи, почтовый адрес и адрес электронной почты для направления юридически значимых сообщений;</w:t>
      </w:r>
    </w:p>
    <w:p w:rsidR="004C0AA1" w:rsidRPr="00B90660" w:rsidRDefault="004C0AA1" w:rsidP="004C0AA1">
      <w:pPr>
        <w:ind w:firstLine="709"/>
        <w:jc w:val="both"/>
        <w:rPr>
          <w:rFonts w:ascii="PT Astra Serif" w:hAnsi="PT Astra Serif"/>
          <w:spacing w:val="-4"/>
          <w:sz w:val="28"/>
          <w:szCs w:val="28"/>
        </w:rPr>
      </w:pPr>
      <w:proofErr w:type="gramStart"/>
      <w:r w:rsidRPr="00B90660">
        <w:rPr>
          <w:rFonts w:ascii="PT Astra Serif" w:hAnsi="PT Astra Serif"/>
          <w:spacing w:val="-4"/>
          <w:sz w:val="28"/>
          <w:szCs w:val="28"/>
        </w:rPr>
        <w:t>фамилию, имя, отчество (последнее – в случае его наличия)</w:t>
      </w:r>
      <w:r w:rsidRPr="00B90660">
        <w:rPr>
          <w:rFonts w:ascii="PT Astra Serif" w:hAnsi="PT Astra Serif"/>
          <w:spacing w:val="-4"/>
          <w:sz w:val="28"/>
          <w:szCs w:val="28"/>
        </w:rPr>
        <w:br/>
        <w:t>и идентификационный номер налогоплательщика главного бухгалтера</w:t>
      </w:r>
      <w:r w:rsidRPr="00B90660">
        <w:rPr>
          <w:rFonts w:ascii="PT Astra Serif" w:hAnsi="PT Astra Serif"/>
          <w:spacing w:val="-4"/>
          <w:sz w:val="28"/>
          <w:szCs w:val="28"/>
        </w:rPr>
        <w:br/>
        <w:t xml:space="preserve">(при наличии), фамилии, имена, отчества (последние – в случае их наличия) учредителей (за исключением сельскохозяйственных кооперативов, созданных </w:t>
      </w:r>
      <w:r w:rsidRPr="00B90660">
        <w:rPr>
          <w:rFonts w:ascii="PT Astra Serif" w:hAnsi="PT Astra Serif"/>
          <w:spacing w:val="-4"/>
          <w:sz w:val="28"/>
          <w:szCs w:val="28"/>
        </w:rPr>
        <w:br/>
        <w:t xml:space="preserve">в соответствии с Федеральным законом от 08.12.1995 № 193-ФЗ </w:t>
      </w:r>
      <w:r w:rsidRPr="00B90660">
        <w:rPr>
          <w:rFonts w:ascii="PT Astra Serif" w:hAnsi="PT Astra Serif"/>
          <w:spacing w:val="-4"/>
          <w:sz w:val="28"/>
          <w:szCs w:val="28"/>
        </w:rPr>
        <w:br/>
        <w:t>«О сельскохозяйственной кооперации»), членов коллегиального исполнительного органа, лица, исполняющего функции единоличного исполнительного органа (</w:t>
      </w:r>
      <w:r w:rsidRPr="00B90660">
        <w:rPr>
          <w:rFonts w:ascii="PT Astra Serif" w:hAnsi="PT Astra Serif"/>
          <w:sz w:val="28"/>
          <w:szCs w:val="28"/>
        </w:rPr>
        <w:t>для заявителя, являющегося юридическим лицом</w:t>
      </w:r>
      <w:r w:rsidRPr="00B90660">
        <w:rPr>
          <w:rFonts w:ascii="PT Astra Serif" w:hAnsi="PT Astra Serif"/>
          <w:spacing w:val="-4"/>
          <w:sz w:val="28"/>
          <w:szCs w:val="28"/>
        </w:rPr>
        <w:t>);</w:t>
      </w:r>
      <w:proofErr w:type="gramEnd"/>
    </w:p>
    <w:p w:rsidR="004C0AA1" w:rsidRPr="00B90660" w:rsidRDefault="004C0AA1" w:rsidP="004C0AA1">
      <w:pPr>
        <w:ind w:firstLine="709"/>
        <w:contextualSpacing/>
        <w:jc w:val="both"/>
        <w:rPr>
          <w:rFonts w:ascii="PT Astra Serif" w:hAnsi="PT Astra Serif"/>
          <w:spacing w:val="-4"/>
          <w:sz w:val="28"/>
          <w:szCs w:val="28"/>
        </w:rPr>
      </w:pPr>
      <w:proofErr w:type="gramStart"/>
      <w:r w:rsidRPr="00B90660">
        <w:rPr>
          <w:rFonts w:ascii="PT Astra Serif" w:hAnsi="PT Astra Serif"/>
          <w:spacing w:val="-4"/>
          <w:sz w:val="28"/>
          <w:szCs w:val="28"/>
        </w:rPr>
        <w:t>информацию о руководителе заявителя (фамилию, имя, отчество (последнее – в случае его наличия), идентификационный номер налогоплательщика, должность) (</w:t>
      </w:r>
      <w:r w:rsidRPr="00B90660">
        <w:rPr>
          <w:rFonts w:ascii="PT Astra Serif" w:hAnsi="PT Astra Serif"/>
          <w:sz w:val="28"/>
          <w:szCs w:val="28"/>
        </w:rPr>
        <w:t>для заявителя, являющегося юридическим лицом</w:t>
      </w:r>
      <w:r w:rsidRPr="00B90660">
        <w:rPr>
          <w:rFonts w:ascii="PT Astra Serif" w:hAnsi="PT Astra Serif"/>
          <w:spacing w:val="-4"/>
          <w:sz w:val="28"/>
          <w:szCs w:val="28"/>
        </w:rPr>
        <w:t>);</w:t>
      </w:r>
      <w:proofErr w:type="gramEnd"/>
    </w:p>
    <w:p w:rsidR="004C0AA1" w:rsidRPr="00B90660" w:rsidRDefault="004C0AA1" w:rsidP="004C0AA1">
      <w:pPr>
        <w:widowControl w:val="0"/>
        <w:tabs>
          <w:tab w:val="left" w:pos="993"/>
        </w:tabs>
        <w:ind w:firstLine="709"/>
        <w:jc w:val="both"/>
        <w:rPr>
          <w:rFonts w:ascii="PT Astra Serif" w:hAnsi="PT Astra Serif"/>
          <w:sz w:val="28"/>
          <w:szCs w:val="28"/>
        </w:rPr>
      </w:pPr>
      <w:r w:rsidRPr="00B90660">
        <w:rPr>
          <w:rFonts w:ascii="PT Astra Serif" w:hAnsi="PT Astra Serif"/>
          <w:spacing w:val="-4"/>
          <w:sz w:val="28"/>
          <w:szCs w:val="28"/>
        </w:rPr>
        <w:t>перечень видов деятельности, которые заявитель вправе осуществлять в соответствии с учредительными документами заявителя (</w:t>
      </w:r>
      <w:r w:rsidRPr="00B90660">
        <w:rPr>
          <w:rFonts w:ascii="PT Astra Serif" w:hAnsi="PT Astra Serif"/>
          <w:sz w:val="28"/>
          <w:szCs w:val="28"/>
        </w:rPr>
        <w:t>для заявителя, являющегося юридическим лицом</w:t>
      </w:r>
      <w:r w:rsidRPr="00B90660">
        <w:rPr>
          <w:rFonts w:ascii="PT Astra Serif" w:hAnsi="PT Astra Serif"/>
          <w:spacing w:val="-4"/>
          <w:sz w:val="28"/>
          <w:szCs w:val="28"/>
        </w:rPr>
        <w:t xml:space="preserve">) или </w:t>
      </w:r>
      <w:r w:rsidRPr="00B90660">
        <w:rPr>
          <w:rFonts w:ascii="PT Astra Serif" w:hAnsi="PT Astra Serif"/>
          <w:sz w:val="28"/>
          <w:szCs w:val="28"/>
        </w:rPr>
        <w:t>в соответствии со сведениями Единого государственного реестра индивидуальных предпринимателей</w:t>
      </w:r>
      <w:r w:rsidRPr="00B90660">
        <w:rPr>
          <w:rFonts w:ascii="PT Astra Serif" w:hAnsi="PT Astra Serif"/>
          <w:sz w:val="28"/>
          <w:szCs w:val="28"/>
        </w:rPr>
        <w:br/>
        <w:t>(для заявителя, являющегося индивидуальным предпринимателем)</w:t>
      </w:r>
      <w:r w:rsidRPr="00B90660">
        <w:rPr>
          <w:rFonts w:ascii="PT Astra Serif" w:hAnsi="PT Astra Serif"/>
          <w:spacing w:val="-4"/>
          <w:sz w:val="28"/>
          <w:szCs w:val="28"/>
        </w:rPr>
        <w:t>;</w:t>
      </w:r>
    </w:p>
    <w:p w:rsidR="004C0AA1" w:rsidRPr="00B90660" w:rsidRDefault="004C0AA1" w:rsidP="004C0AA1">
      <w:pPr>
        <w:ind w:firstLine="709"/>
        <w:contextualSpacing/>
        <w:jc w:val="both"/>
        <w:rPr>
          <w:rFonts w:ascii="PT Astra Serif" w:hAnsi="PT Astra Serif"/>
          <w:spacing w:val="-4"/>
          <w:sz w:val="28"/>
          <w:szCs w:val="28"/>
        </w:rPr>
      </w:pPr>
      <w:r w:rsidRPr="00B90660">
        <w:rPr>
          <w:rFonts w:ascii="PT Astra Serif" w:hAnsi="PT Astra Serif"/>
          <w:spacing w:val="-4"/>
          <w:sz w:val="28"/>
          <w:szCs w:val="28"/>
        </w:rPr>
        <w:t>информацию о счетах</w:t>
      </w:r>
      <w:r w:rsidR="00B64F12" w:rsidRPr="00B90660">
        <w:rPr>
          <w:rFonts w:ascii="PT Astra Serif" w:hAnsi="PT Astra Serif"/>
          <w:spacing w:val="-4"/>
          <w:sz w:val="28"/>
          <w:szCs w:val="28"/>
        </w:rPr>
        <w:t xml:space="preserve">, открытых заявителю </w:t>
      </w:r>
      <w:r w:rsidR="00B64F12" w:rsidRPr="00B90660">
        <w:rPr>
          <w:rFonts w:ascii="PT Astra Serif" w:hAnsi="PT Astra Serif" w:cs="Courier New"/>
          <w:sz w:val="28"/>
          <w:szCs w:val="28"/>
        </w:rPr>
        <w:t>в учреждении Центрального банка Российской Федерации или российской кредитной организации</w:t>
      </w:r>
      <w:r w:rsidR="00B64F12" w:rsidRPr="00B90660">
        <w:rPr>
          <w:rFonts w:ascii="PT Astra Serif" w:hAnsi="PT Astra Serif"/>
          <w:spacing w:val="-4"/>
          <w:sz w:val="28"/>
          <w:szCs w:val="28"/>
        </w:rPr>
        <w:t>,</w:t>
      </w:r>
      <w:r w:rsidR="00B64F12" w:rsidRPr="00B90660">
        <w:rPr>
          <w:rFonts w:ascii="PT Astra Serif" w:hAnsi="PT Astra Serif"/>
          <w:sz w:val="28"/>
          <w:szCs w:val="28"/>
        </w:rPr>
        <w:br/>
      </w:r>
      <w:r w:rsidRPr="00B90660">
        <w:rPr>
          <w:rFonts w:ascii="PT Astra Serif" w:hAnsi="PT Astra Serif"/>
          <w:spacing w:val="-4"/>
          <w:sz w:val="28"/>
          <w:szCs w:val="28"/>
        </w:rPr>
        <w:t>для перечисления субсидии, а также о лице, уполномоченном на подписание соглашения о предоставлении субсидии.</w:t>
      </w:r>
    </w:p>
    <w:p w:rsidR="004C0AA1" w:rsidRPr="00B90660" w:rsidRDefault="004C0AA1" w:rsidP="004C0AA1">
      <w:pPr>
        <w:widowControl w:val="0"/>
        <w:tabs>
          <w:tab w:val="left" w:pos="993"/>
        </w:tabs>
        <w:ind w:firstLine="709"/>
        <w:jc w:val="both"/>
        <w:rPr>
          <w:rFonts w:ascii="PT Astra Serif" w:hAnsi="PT Astra Serif"/>
          <w:sz w:val="28"/>
          <w:szCs w:val="28"/>
        </w:rPr>
      </w:pPr>
      <w:r w:rsidRPr="00B90660">
        <w:rPr>
          <w:rFonts w:ascii="PT Astra Serif" w:hAnsi="PT Astra Serif"/>
          <w:sz w:val="28"/>
          <w:szCs w:val="28"/>
        </w:rPr>
        <w:t>Заявка должна быть подписана усиленной квалифицированной электронной подписью руководителя заявителя, являющегося юридическим лицом (уполномоченного им лица), либо заявителя, являющегося индивидуальным предпринимателем (уполномоченного им лица).</w:t>
      </w:r>
    </w:p>
    <w:p w:rsidR="00F01153" w:rsidRPr="00B90660" w:rsidRDefault="004C0AA1" w:rsidP="004C0AA1">
      <w:pPr>
        <w:widowControl w:val="0"/>
        <w:ind w:firstLine="709"/>
        <w:jc w:val="both"/>
        <w:rPr>
          <w:rFonts w:ascii="PT Astra Serif" w:hAnsi="PT Astra Serif"/>
          <w:sz w:val="28"/>
          <w:szCs w:val="28"/>
        </w:rPr>
      </w:pPr>
      <w:r w:rsidRPr="00B90660">
        <w:rPr>
          <w:rFonts w:ascii="PT Astra Serif" w:hAnsi="PT Astra Serif"/>
          <w:sz w:val="28"/>
          <w:szCs w:val="28"/>
        </w:rPr>
        <w:t>Датой представления заявки считается день подписания заявителем (руководителем заявителя) заявки с присвоением ей регистрационного номера</w:t>
      </w:r>
      <w:r w:rsidRPr="00B90660">
        <w:rPr>
          <w:rFonts w:ascii="PT Astra Serif" w:hAnsi="PT Astra Serif"/>
          <w:sz w:val="28"/>
          <w:szCs w:val="28"/>
        </w:rPr>
        <w:br/>
        <w:t>в системе «Электронный бюджет»</w:t>
      </w:r>
      <w:r w:rsidR="00F01153" w:rsidRPr="00B90660">
        <w:rPr>
          <w:rFonts w:ascii="PT Astra Serif" w:hAnsi="PT Astra Serif"/>
          <w:sz w:val="28"/>
          <w:szCs w:val="28"/>
        </w:rPr>
        <w:t xml:space="preserve">, если иное не предусмотрено абзацем третьим пункта </w:t>
      </w:r>
      <w:r w:rsidR="004C0C41" w:rsidRPr="00B90660">
        <w:rPr>
          <w:rFonts w:ascii="PT Astra Serif" w:hAnsi="PT Astra Serif"/>
          <w:sz w:val="28"/>
          <w:szCs w:val="28"/>
        </w:rPr>
        <w:t>20</w:t>
      </w:r>
      <w:r w:rsidR="00F01153" w:rsidRPr="00B90660">
        <w:rPr>
          <w:rFonts w:ascii="PT Astra Serif" w:hAnsi="PT Astra Serif"/>
          <w:sz w:val="28"/>
          <w:szCs w:val="28"/>
        </w:rPr>
        <w:t xml:space="preserve"> настоящих Правил</w:t>
      </w:r>
      <w:r w:rsidRPr="00B90660">
        <w:rPr>
          <w:rFonts w:ascii="PT Astra Serif" w:hAnsi="PT Astra Serif"/>
          <w:sz w:val="28"/>
          <w:szCs w:val="28"/>
        </w:rPr>
        <w:t>.</w:t>
      </w:r>
    </w:p>
    <w:p w:rsidR="00F01153" w:rsidRPr="00B90660" w:rsidRDefault="004C0C41" w:rsidP="00F01153">
      <w:pPr>
        <w:widowControl w:val="0"/>
        <w:ind w:firstLine="709"/>
        <w:jc w:val="both"/>
      </w:pPr>
      <w:r w:rsidRPr="00B90660">
        <w:rPr>
          <w:rFonts w:ascii="PT Astra Serif" w:hAnsi="PT Astra Serif"/>
          <w:sz w:val="28"/>
          <w:szCs w:val="28"/>
        </w:rPr>
        <w:t>20</w:t>
      </w:r>
      <w:r w:rsidR="00F01153" w:rsidRPr="00B90660">
        <w:rPr>
          <w:rFonts w:ascii="PT Astra Serif" w:hAnsi="PT Astra Serif"/>
          <w:sz w:val="28"/>
          <w:szCs w:val="28"/>
        </w:rPr>
        <w:t xml:space="preserve">. Заявитель вправе представить заявку </w:t>
      </w:r>
      <w:proofErr w:type="gramStart"/>
      <w:r w:rsidR="00F01153" w:rsidRPr="00B90660">
        <w:rPr>
          <w:rFonts w:ascii="PT Astra Serif" w:hAnsi="PT Astra Serif"/>
          <w:sz w:val="28"/>
          <w:szCs w:val="28"/>
        </w:rPr>
        <w:t>на бумажном носителе нарочным в Министерство с последующим формированием заявки в электронной форме</w:t>
      </w:r>
      <w:r w:rsidR="00F01153" w:rsidRPr="00B90660">
        <w:rPr>
          <w:rFonts w:ascii="PT Astra Serif" w:hAnsi="PT Astra Serif"/>
          <w:sz w:val="28"/>
          <w:szCs w:val="28"/>
        </w:rPr>
        <w:br/>
        <w:t>в порядке</w:t>
      </w:r>
      <w:proofErr w:type="gramEnd"/>
      <w:r w:rsidR="00F01153" w:rsidRPr="00B90660">
        <w:rPr>
          <w:rFonts w:ascii="PT Astra Serif" w:hAnsi="PT Astra Serif"/>
          <w:sz w:val="28"/>
          <w:szCs w:val="28"/>
        </w:rPr>
        <w:t xml:space="preserve">, предусмотренном пунктом </w:t>
      </w:r>
      <w:r w:rsidRPr="00B90660">
        <w:rPr>
          <w:rFonts w:ascii="PT Astra Serif" w:hAnsi="PT Astra Serif"/>
          <w:sz w:val="28"/>
          <w:szCs w:val="28"/>
        </w:rPr>
        <w:t>19</w:t>
      </w:r>
      <w:r w:rsidR="00F01153" w:rsidRPr="00B90660">
        <w:rPr>
          <w:rFonts w:ascii="PT Astra Serif" w:hAnsi="PT Astra Serif"/>
          <w:sz w:val="28"/>
          <w:szCs w:val="28"/>
        </w:rPr>
        <w:t xml:space="preserve"> настоящих Правил, в срок,</w:t>
      </w:r>
      <w:r w:rsidR="00F01153" w:rsidRPr="00B90660">
        <w:rPr>
          <w:rFonts w:ascii="PT Astra Serif" w:hAnsi="PT Astra Serif"/>
          <w:sz w:val="28"/>
          <w:szCs w:val="28"/>
        </w:rPr>
        <w:br/>
        <w:t>не превышающий 1 календарного дня со дня представления заявки</w:t>
      </w:r>
      <w:r w:rsidR="00F01153" w:rsidRPr="00B90660">
        <w:rPr>
          <w:rFonts w:ascii="PT Astra Serif" w:hAnsi="PT Astra Serif"/>
          <w:sz w:val="28"/>
          <w:szCs w:val="28"/>
        </w:rPr>
        <w:br/>
        <w:t xml:space="preserve">на бумажном носителе нарочным. </w:t>
      </w:r>
    </w:p>
    <w:p w:rsidR="00F01153" w:rsidRPr="00B90660" w:rsidRDefault="00F01153" w:rsidP="00F01153">
      <w:pPr>
        <w:widowControl w:val="0"/>
        <w:ind w:firstLine="709"/>
        <w:jc w:val="both"/>
      </w:pPr>
      <w:proofErr w:type="gramStart"/>
      <w:r w:rsidRPr="00B90660">
        <w:rPr>
          <w:rFonts w:ascii="PT Astra Serif" w:hAnsi="PT Astra Serif"/>
          <w:sz w:val="28"/>
          <w:szCs w:val="28"/>
        </w:rPr>
        <w:t>Заявка, представляемая на бумажном носителе, составляется заявителем по форме, утверждённой правовым актом Министерством, и представляется</w:t>
      </w:r>
      <w:r w:rsidRPr="00B90660">
        <w:rPr>
          <w:rFonts w:ascii="PT Astra Serif" w:hAnsi="PT Astra Serif"/>
          <w:sz w:val="28"/>
          <w:szCs w:val="28"/>
        </w:rPr>
        <w:br/>
        <w:t>в Министерство руководителем заявителя, являющегося юридическим лицом (уполномоченным им лицом) либо заявителем, являющимся индивидуальным предпринимателем (уполномоченным им лицом), регистрируется в день</w:t>
      </w:r>
      <w:r w:rsidRPr="00B90660">
        <w:rPr>
          <w:rFonts w:ascii="PT Astra Serif" w:hAnsi="PT Astra Serif"/>
          <w:sz w:val="28"/>
          <w:szCs w:val="28"/>
        </w:rPr>
        <w:br/>
        <w:t>её поступления в журнале учёта заявок на бумажном носителе, форма</w:t>
      </w:r>
      <w:r w:rsidRPr="00B90660">
        <w:rPr>
          <w:rFonts w:ascii="PT Astra Serif" w:hAnsi="PT Astra Serif"/>
          <w:sz w:val="28"/>
          <w:szCs w:val="28"/>
        </w:rPr>
        <w:br/>
      </w:r>
      <w:r w:rsidRPr="00B90660">
        <w:rPr>
          <w:rFonts w:ascii="PT Astra Serif" w:hAnsi="PT Astra Serif"/>
          <w:sz w:val="28"/>
          <w:szCs w:val="28"/>
        </w:rPr>
        <w:lastRenderedPageBreak/>
        <w:t>которого устанавливаются Министерством (далее – журнал учёта заявок).</w:t>
      </w:r>
      <w:proofErr w:type="gramEnd"/>
    </w:p>
    <w:p w:rsidR="004C0AA1" w:rsidRPr="00B90660" w:rsidRDefault="00F01153" w:rsidP="00F01153">
      <w:pPr>
        <w:widowControl w:val="0"/>
        <w:ind w:firstLine="709"/>
        <w:jc w:val="both"/>
        <w:rPr>
          <w:rFonts w:ascii="PT Astra Serif" w:hAnsi="PT Astra Serif"/>
          <w:sz w:val="28"/>
          <w:szCs w:val="28"/>
        </w:rPr>
      </w:pPr>
      <w:r w:rsidRPr="00B90660">
        <w:rPr>
          <w:rFonts w:ascii="PT Astra Serif" w:hAnsi="PT Astra Serif"/>
          <w:sz w:val="28"/>
          <w:szCs w:val="28"/>
        </w:rPr>
        <w:t>Датой представления заявки сч</w:t>
      </w:r>
      <w:r w:rsidR="00021F82" w:rsidRPr="00B90660">
        <w:rPr>
          <w:rFonts w:ascii="PT Astra Serif" w:hAnsi="PT Astra Serif"/>
          <w:sz w:val="28"/>
          <w:szCs w:val="28"/>
        </w:rPr>
        <w:t>итается день регистрации заявки</w:t>
      </w:r>
      <w:r w:rsidR="00021F82" w:rsidRPr="00B90660">
        <w:rPr>
          <w:rFonts w:ascii="PT Astra Serif" w:hAnsi="PT Astra Serif"/>
          <w:sz w:val="28"/>
          <w:szCs w:val="28"/>
        </w:rPr>
        <w:br/>
      </w:r>
      <w:r w:rsidRPr="00B90660">
        <w:rPr>
          <w:rFonts w:ascii="PT Astra Serif" w:hAnsi="PT Astra Serif"/>
          <w:sz w:val="28"/>
          <w:szCs w:val="28"/>
        </w:rPr>
        <w:t>на бумажном носителе в журнале учёта заявок</w:t>
      </w:r>
      <w:r w:rsidR="004C0C41" w:rsidRPr="00B90660">
        <w:rPr>
          <w:rFonts w:ascii="PT Astra Serif" w:hAnsi="PT Astra Serif"/>
          <w:sz w:val="28"/>
          <w:szCs w:val="28"/>
        </w:rPr>
        <w:t>.</w:t>
      </w:r>
    </w:p>
    <w:p w:rsidR="004C0AA1" w:rsidRPr="00B90660" w:rsidRDefault="004C0C41" w:rsidP="004C0AA1">
      <w:pPr>
        <w:ind w:firstLine="709"/>
        <w:jc w:val="both"/>
        <w:rPr>
          <w:rFonts w:ascii="PT Astra Serif" w:hAnsi="PT Astra Serif"/>
          <w:sz w:val="28"/>
          <w:szCs w:val="28"/>
        </w:rPr>
      </w:pPr>
      <w:r w:rsidRPr="00B90660">
        <w:rPr>
          <w:rFonts w:ascii="PT Astra Serif" w:hAnsi="PT Astra Serif"/>
          <w:sz w:val="28"/>
          <w:szCs w:val="28"/>
        </w:rPr>
        <w:t>21</w:t>
      </w:r>
      <w:r w:rsidR="004C0AA1" w:rsidRPr="00B90660">
        <w:rPr>
          <w:rFonts w:ascii="PT Astra Serif" w:hAnsi="PT Astra Serif"/>
          <w:sz w:val="28"/>
          <w:szCs w:val="28"/>
        </w:rPr>
        <w:t xml:space="preserve">. </w:t>
      </w:r>
      <w:r w:rsidR="00021F82" w:rsidRPr="00B90660">
        <w:rPr>
          <w:rFonts w:ascii="PT Astra Serif" w:hAnsi="PT Astra Serif"/>
          <w:sz w:val="28"/>
          <w:szCs w:val="28"/>
        </w:rPr>
        <w:t xml:space="preserve">Если иное не предусмотрено пунктом </w:t>
      </w:r>
      <w:r w:rsidRPr="00B90660">
        <w:rPr>
          <w:rFonts w:ascii="PT Astra Serif" w:hAnsi="PT Astra Serif"/>
          <w:sz w:val="28"/>
          <w:szCs w:val="28"/>
        </w:rPr>
        <w:t>22</w:t>
      </w:r>
      <w:r w:rsidR="00021F82" w:rsidRPr="00B90660">
        <w:rPr>
          <w:rFonts w:ascii="PT Astra Serif" w:hAnsi="PT Astra Serif"/>
          <w:sz w:val="28"/>
          <w:szCs w:val="28"/>
        </w:rPr>
        <w:t xml:space="preserve"> настоящих Правил, з</w:t>
      </w:r>
      <w:r w:rsidR="004C0AA1" w:rsidRPr="00B90660">
        <w:rPr>
          <w:rFonts w:ascii="PT Astra Serif" w:hAnsi="PT Astra Serif"/>
          <w:sz w:val="28"/>
          <w:szCs w:val="28"/>
        </w:rPr>
        <w:t>аявитель прилагает к заявке следующие документы, преобразованные в электронную форм</w:t>
      </w:r>
      <w:r w:rsidR="00021F82" w:rsidRPr="00B90660">
        <w:rPr>
          <w:rFonts w:ascii="PT Astra Serif" w:hAnsi="PT Astra Serif"/>
          <w:sz w:val="28"/>
          <w:szCs w:val="28"/>
        </w:rPr>
        <w:t xml:space="preserve">у путём сканирования документов </w:t>
      </w:r>
      <w:r w:rsidR="004C0AA1" w:rsidRPr="00B90660">
        <w:rPr>
          <w:rFonts w:ascii="PT Astra Serif" w:hAnsi="PT Astra Serif"/>
          <w:sz w:val="28"/>
          <w:szCs w:val="28"/>
        </w:rPr>
        <w:t>на бумажном носителе (д</w:t>
      </w:r>
      <w:r w:rsidRPr="00B90660">
        <w:rPr>
          <w:rFonts w:ascii="PT Astra Serif" w:hAnsi="PT Astra Serif"/>
          <w:sz w:val="28"/>
          <w:szCs w:val="28"/>
        </w:rPr>
        <w:t>алее – электронные документы):</w:t>
      </w:r>
    </w:p>
    <w:p w:rsidR="004C0AA1" w:rsidRPr="00B90660" w:rsidRDefault="004C0C41" w:rsidP="004C0AA1">
      <w:pPr>
        <w:ind w:firstLine="709"/>
        <w:jc w:val="both"/>
        <w:rPr>
          <w:rFonts w:ascii="PT Astra Serif" w:hAnsi="PT Astra Serif"/>
          <w:sz w:val="28"/>
          <w:szCs w:val="28"/>
        </w:rPr>
      </w:pPr>
      <w:proofErr w:type="gramStart"/>
      <w:r w:rsidRPr="00B90660">
        <w:rPr>
          <w:rFonts w:ascii="PT Astra Serif" w:hAnsi="PT Astra Serif"/>
          <w:sz w:val="28"/>
          <w:szCs w:val="28"/>
        </w:rPr>
        <w:t>1</w:t>
      </w:r>
      <w:r w:rsidR="004C0AA1" w:rsidRPr="00B90660">
        <w:rPr>
          <w:rFonts w:ascii="PT Astra Serif" w:hAnsi="PT Astra Serif"/>
          <w:sz w:val="28"/>
          <w:szCs w:val="28"/>
        </w:rPr>
        <w:t xml:space="preserve">) расчёт объёма субсидии, составленный по форме, утверждённой правовым актом Министерства, и содержащий информацию об объёме запрашиваемых </w:t>
      </w:r>
      <w:r w:rsidR="00D23EAE" w:rsidRPr="00B90660">
        <w:rPr>
          <w:rFonts w:ascii="PT Astra Serif" w:hAnsi="PT Astra Serif"/>
          <w:sz w:val="28"/>
          <w:szCs w:val="28"/>
        </w:rPr>
        <w:t xml:space="preserve">заявителем </w:t>
      </w:r>
      <w:r w:rsidR="004C0AA1" w:rsidRPr="00B90660">
        <w:rPr>
          <w:rFonts w:ascii="PT Astra Serif" w:hAnsi="PT Astra Serif"/>
          <w:sz w:val="28"/>
          <w:szCs w:val="28"/>
        </w:rPr>
        <w:t>денежных средств (далее – расчёт объёма субсидии);</w:t>
      </w:r>
      <w:proofErr w:type="gramEnd"/>
    </w:p>
    <w:p w:rsidR="00F911BB" w:rsidRPr="00B90660" w:rsidRDefault="004C0C41" w:rsidP="00F911BB">
      <w:pPr>
        <w:ind w:firstLine="709"/>
        <w:jc w:val="both"/>
        <w:rPr>
          <w:rFonts w:ascii="PT Astra Serif" w:hAnsi="PT Astra Serif"/>
          <w:sz w:val="28"/>
          <w:szCs w:val="28"/>
        </w:rPr>
      </w:pPr>
      <w:r w:rsidRPr="00B90660">
        <w:rPr>
          <w:rFonts w:ascii="PT Astra Serif" w:hAnsi="PT Astra Serif"/>
          <w:sz w:val="28"/>
          <w:szCs w:val="28"/>
        </w:rPr>
        <w:t>2</w:t>
      </w:r>
      <w:r w:rsidR="004C0AA1" w:rsidRPr="00B90660">
        <w:rPr>
          <w:rFonts w:ascii="PT Astra Serif" w:hAnsi="PT Astra Serif"/>
          <w:sz w:val="28"/>
          <w:szCs w:val="28"/>
        </w:rPr>
        <w:t>) электронный документ, подтверждающий согласие на обработку персональных данных (представляется заявителем, являющимся индивидуальным предпринимателем);</w:t>
      </w:r>
    </w:p>
    <w:p w:rsidR="00F911BB" w:rsidRPr="00B90660" w:rsidRDefault="004C0C41" w:rsidP="00F911BB">
      <w:pPr>
        <w:ind w:firstLine="709"/>
        <w:jc w:val="both"/>
        <w:rPr>
          <w:rFonts w:ascii="PT Astra Serif" w:hAnsi="PT Astra Serif"/>
          <w:sz w:val="28"/>
          <w:szCs w:val="28"/>
        </w:rPr>
      </w:pPr>
      <w:proofErr w:type="gramStart"/>
      <w:r w:rsidRPr="00B90660">
        <w:rPr>
          <w:rFonts w:ascii="PT Astra Serif" w:hAnsi="PT Astra Serif"/>
          <w:sz w:val="28"/>
          <w:szCs w:val="28"/>
        </w:rPr>
        <w:t>3</w:t>
      </w:r>
      <w:r w:rsidR="00F911BB" w:rsidRPr="00B90660">
        <w:rPr>
          <w:rFonts w:ascii="PT Astra Serif" w:hAnsi="PT Astra Serif"/>
          <w:sz w:val="28"/>
          <w:szCs w:val="28"/>
        </w:rPr>
        <w:t>) справку о лицах, являющихся членами коллегиального исполнительного органа, лице, исполняющем функции единоличного исполнительного органа, главном бухгалтере (при наличии) заявителя, являющегося юридическим лицом, составленную по форме, утвержденной правовым актом Министерства, к которой прилагаются электронные документы, подтверждающие согласие указанных в данной справке лиц на обработку их персональных данных (представляется заявителем, являющимся юридическим лицом);</w:t>
      </w:r>
      <w:proofErr w:type="gramEnd"/>
    </w:p>
    <w:p w:rsidR="00F911BB" w:rsidRPr="00B90660" w:rsidRDefault="004C0C41" w:rsidP="00F911BB">
      <w:pPr>
        <w:ind w:firstLine="709"/>
        <w:jc w:val="both"/>
        <w:rPr>
          <w:rFonts w:ascii="PT Astra Serif" w:hAnsi="PT Astra Serif"/>
          <w:sz w:val="28"/>
          <w:szCs w:val="28"/>
        </w:rPr>
      </w:pPr>
      <w:r w:rsidRPr="00B90660">
        <w:rPr>
          <w:rFonts w:ascii="PT Astra Serif" w:hAnsi="PT Astra Serif"/>
          <w:sz w:val="28"/>
          <w:szCs w:val="28"/>
        </w:rPr>
        <w:t>4</w:t>
      </w:r>
      <w:r w:rsidR="00F911BB" w:rsidRPr="00B90660">
        <w:rPr>
          <w:rFonts w:ascii="PT Astra Serif" w:hAnsi="PT Astra Serif"/>
          <w:sz w:val="28"/>
          <w:szCs w:val="28"/>
        </w:rPr>
        <w:t xml:space="preserve">) </w:t>
      </w:r>
      <w:r w:rsidR="00A35D01" w:rsidRPr="00B90660">
        <w:rPr>
          <w:rFonts w:ascii="PT Astra Serif" w:hAnsi="PT Astra Serif"/>
          <w:sz w:val="28"/>
          <w:szCs w:val="28"/>
        </w:rPr>
        <w:t xml:space="preserve">справку о соответствии заявителя требованию, установленному подпунктом «м» подпункта </w:t>
      </w:r>
      <w:r w:rsidR="00F911BB" w:rsidRPr="00B90660">
        <w:rPr>
          <w:rFonts w:ascii="PT Astra Serif" w:hAnsi="PT Astra Serif"/>
          <w:sz w:val="28"/>
          <w:szCs w:val="28"/>
        </w:rPr>
        <w:t xml:space="preserve">1 пункта </w:t>
      </w:r>
      <w:r w:rsidRPr="00B90660">
        <w:rPr>
          <w:rFonts w:ascii="PT Astra Serif" w:hAnsi="PT Astra Serif"/>
          <w:sz w:val="28"/>
          <w:szCs w:val="28"/>
        </w:rPr>
        <w:t>8</w:t>
      </w:r>
      <w:r w:rsidR="00B47508" w:rsidRPr="00B90660">
        <w:rPr>
          <w:rFonts w:ascii="PT Astra Serif" w:hAnsi="PT Astra Serif"/>
          <w:sz w:val="28"/>
          <w:szCs w:val="28"/>
        </w:rPr>
        <w:t xml:space="preserve"> настоящих Правил, составленную</w:t>
      </w:r>
      <w:r w:rsidR="00B47508" w:rsidRPr="00B90660">
        <w:rPr>
          <w:rFonts w:ascii="PT Astra Serif" w:hAnsi="PT Astra Serif"/>
          <w:sz w:val="28"/>
          <w:szCs w:val="28"/>
        </w:rPr>
        <w:br/>
      </w:r>
      <w:r w:rsidR="00F911BB" w:rsidRPr="00B90660">
        <w:rPr>
          <w:rFonts w:ascii="PT Astra Serif" w:hAnsi="PT Astra Serif"/>
          <w:sz w:val="28"/>
          <w:szCs w:val="28"/>
        </w:rPr>
        <w:t>в произвольной форме, подписанную лицом, исполняющим функции единоличного исполнительного органа заявителя, являющегося юридическим лицом, или заявителем, являющимся индивидуальным предпринимателем,</w:t>
      </w:r>
      <w:r w:rsidR="00B47508" w:rsidRPr="00B90660">
        <w:rPr>
          <w:rFonts w:ascii="PT Astra Serif" w:hAnsi="PT Astra Serif"/>
          <w:sz w:val="28"/>
          <w:szCs w:val="28"/>
        </w:rPr>
        <w:br/>
      </w:r>
      <w:r w:rsidR="00F911BB" w:rsidRPr="00B90660">
        <w:rPr>
          <w:rFonts w:ascii="PT Astra Serif" w:hAnsi="PT Astra Serif"/>
          <w:sz w:val="28"/>
          <w:szCs w:val="28"/>
        </w:rPr>
        <w:t>и заверенную</w:t>
      </w:r>
      <w:r w:rsidRPr="00B90660">
        <w:rPr>
          <w:rFonts w:ascii="PT Astra Serif" w:hAnsi="PT Astra Serif"/>
          <w:sz w:val="28"/>
          <w:szCs w:val="28"/>
        </w:rPr>
        <w:t xml:space="preserve"> печатью (при наличии печати);</w:t>
      </w:r>
    </w:p>
    <w:p w:rsidR="004C0C41" w:rsidRPr="00B90660" w:rsidRDefault="004C0C41" w:rsidP="004C0C41">
      <w:pPr>
        <w:ind w:firstLine="709"/>
        <w:jc w:val="both"/>
        <w:rPr>
          <w:rFonts w:ascii="PT Astra Serif" w:hAnsi="PT Astra Serif"/>
          <w:sz w:val="28"/>
          <w:szCs w:val="28"/>
        </w:rPr>
      </w:pPr>
      <w:proofErr w:type="gramStart"/>
      <w:r w:rsidRPr="00B90660">
        <w:rPr>
          <w:rFonts w:ascii="PT Astra Serif" w:hAnsi="PT Astra Serif"/>
          <w:sz w:val="28"/>
          <w:szCs w:val="28"/>
        </w:rPr>
        <w:t xml:space="preserve">5) </w:t>
      </w:r>
      <w:r w:rsidRPr="00B90660">
        <w:rPr>
          <w:rFonts w:ascii="PT Astra Serif" w:hAnsi="PT Astra Serif"/>
          <w:spacing w:val="-4"/>
          <w:sz w:val="28"/>
          <w:szCs w:val="28"/>
        </w:rPr>
        <w:t xml:space="preserve">справку о размере среднемесячной заработной платы работников заявителя </w:t>
      </w:r>
      <w:r w:rsidRPr="00B90660">
        <w:rPr>
          <w:rFonts w:ascii="PT Astra Serif" w:hAnsi="PT Astra Serif"/>
          <w:sz w:val="28"/>
          <w:szCs w:val="28"/>
        </w:rPr>
        <w:t>в году, предшествующему году обращения заявителя в Министерство за получением субсидии, составленную в произвольной форме, подписанную лицом, исполняющим функции единоличного исполнительного органа заявителя, являющегося юридическим лицом, или заявителем, являющимся индивидуальным предпринимателем, и заверенную печатью (при наличии печати), к которой прилагается бухгалтерская отчётность и (или) иные электронные документы, подтверждающие содержащиеся в справке</w:t>
      </w:r>
      <w:proofErr w:type="gramEnd"/>
      <w:r w:rsidRPr="00B90660">
        <w:rPr>
          <w:rFonts w:ascii="PT Astra Serif" w:hAnsi="PT Astra Serif"/>
          <w:sz w:val="28"/>
          <w:szCs w:val="28"/>
        </w:rPr>
        <w:t xml:space="preserve"> сведения (представляется в случае если размер средней ежемесячной заработной платы работников заявителя в году, предшествующем году обращения заявителя в Министерство за получением субсидии, не ниже или превышает размер среднемесячной заработной платы по отрасли в году, предшествующем году обращения заявителя в Министерство за получением субсидии); </w:t>
      </w:r>
    </w:p>
    <w:p w:rsidR="004C0C41" w:rsidRPr="00B90660" w:rsidRDefault="004C0C41" w:rsidP="00D23EAE">
      <w:pPr>
        <w:ind w:firstLine="709"/>
        <w:jc w:val="both"/>
        <w:rPr>
          <w:rFonts w:ascii="PT Astra Serif" w:hAnsi="PT Astra Serif"/>
          <w:sz w:val="28"/>
          <w:szCs w:val="28"/>
        </w:rPr>
      </w:pPr>
      <w:proofErr w:type="gramStart"/>
      <w:r w:rsidRPr="00B90660">
        <w:rPr>
          <w:rFonts w:ascii="PT Astra Serif" w:hAnsi="PT Astra Serif"/>
          <w:sz w:val="28"/>
          <w:szCs w:val="28"/>
        </w:rPr>
        <w:t xml:space="preserve">6) </w:t>
      </w:r>
      <w:r w:rsidR="00D23EAE" w:rsidRPr="00B90660">
        <w:rPr>
          <w:rFonts w:ascii="PT Astra Serif" w:hAnsi="PT Astra Serif"/>
          <w:sz w:val="28"/>
          <w:szCs w:val="28"/>
        </w:rPr>
        <w:t>обязательство в случае получения заявителем субсидии достигнуть размера средней ежемесячной заработной платы своих работников за год,</w:t>
      </w:r>
      <w:r w:rsidR="00D23EAE" w:rsidRPr="00B90660">
        <w:rPr>
          <w:rFonts w:ascii="PT Astra Serif" w:hAnsi="PT Astra Serif"/>
          <w:sz w:val="28"/>
          <w:szCs w:val="28"/>
        </w:rPr>
        <w:br/>
        <w:t xml:space="preserve">в котором таким заявителем получена субсидия, в размере не ниже размера среднемесячной заработной платы по отрасли в году, в котором таким сельскохозяйственным товаропроизводителем получена субсидия, составленное </w:t>
      </w:r>
      <w:r w:rsidR="00D23EAE" w:rsidRPr="00B90660">
        <w:rPr>
          <w:rFonts w:ascii="PT Astra Serif" w:hAnsi="PT Astra Serif"/>
          <w:sz w:val="28"/>
          <w:szCs w:val="28"/>
        </w:rPr>
        <w:lastRenderedPageBreak/>
        <w:t>в произвольной форме, подписанное лицом, исполняющим функции единоличного исполнительного органа заявителя, являющегося юридическим лицом, или заявителем, являющимся</w:t>
      </w:r>
      <w:proofErr w:type="gramEnd"/>
      <w:r w:rsidR="00D23EAE" w:rsidRPr="00B90660">
        <w:rPr>
          <w:rFonts w:ascii="PT Astra Serif" w:hAnsi="PT Astra Serif"/>
          <w:sz w:val="28"/>
          <w:szCs w:val="28"/>
        </w:rPr>
        <w:t xml:space="preserve"> индивидуальным предпринимателем,</w:t>
      </w:r>
      <w:r w:rsidR="00D23EAE" w:rsidRPr="00B90660">
        <w:rPr>
          <w:rFonts w:ascii="PT Astra Serif" w:hAnsi="PT Astra Serif"/>
          <w:sz w:val="28"/>
          <w:szCs w:val="28"/>
        </w:rPr>
        <w:br/>
        <w:t xml:space="preserve">и заверенную печатью (при наличии печати) </w:t>
      </w:r>
      <w:r w:rsidRPr="00B90660">
        <w:rPr>
          <w:rFonts w:ascii="PT Astra Serif" w:hAnsi="PT Astra Serif"/>
          <w:sz w:val="28"/>
          <w:szCs w:val="28"/>
        </w:rPr>
        <w:t>(</w:t>
      </w:r>
      <w:proofErr w:type="gramStart"/>
      <w:r w:rsidRPr="00B90660">
        <w:rPr>
          <w:rFonts w:ascii="PT Astra Serif" w:hAnsi="PT Astra Serif"/>
          <w:sz w:val="28"/>
          <w:szCs w:val="28"/>
        </w:rPr>
        <w:t>представляется</w:t>
      </w:r>
      <w:proofErr w:type="gramEnd"/>
      <w:r w:rsidRPr="00B90660">
        <w:rPr>
          <w:rFonts w:ascii="PT Astra Serif" w:hAnsi="PT Astra Serif"/>
          <w:sz w:val="28"/>
          <w:szCs w:val="28"/>
        </w:rPr>
        <w:t xml:space="preserve"> </w:t>
      </w:r>
      <w:r w:rsidR="00D23EAE" w:rsidRPr="00B90660">
        <w:rPr>
          <w:rFonts w:ascii="PT Astra Serif" w:hAnsi="PT Astra Serif"/>
          <w:sz w:val="28"/>
          <w:szCs w:val="28"/>
        </w:rPr>
        <w:t>в случае</w:t>
      </w:r>
      <w:r w:rsidR="00D23EAE" w:rsidRPr="00B90660">
        <w:rPr>
          <w:rFonts w:ascii="PT Astra Serif" w:hAnsi="PT Astra Serif"/>
          <w:sz w:val="28"/>
          <w:szCs w:val="28"/>
        </w:rPr>
        <w:br/>
      </w:r>
      <w:r w:rsidRPr="00B90660">
        <w:rPr>
          <w:rFonts w:ascii="PT Astra Serif" w:hAnsi="PT Astra Serif"/>
          <w:sz w:val="28"/>
          <w:szCs w:val="28"/>
        </w:rPr>
        <w:t>если размер средней ежемесячной заработной платы заявителя в году, предшествующем году обращения заявителя в Министерство за получением субсидии, ниже размера среднемесячной заработной платы по отрасли в году, предшествующем году обращения заявителя в Министерство за получением субсидии);</w:t>
      </w:r>
    </w:p>
    <w:p w:rsidR="00D23EAE" w:rsidRPr="00B90660" w:rsidRDefault="00D23EAE" w:rsidP="00D23EAE">
      <w:pPr>
        <w:ind w:firstLine="709"/>
        <w:jc w:val="both"/>
        <w:rPr>
          <w:rFonts w:ascii="PT Astra Serif" w:hAnsi="PT Astra Serif"/>
          <w:sz w:val="28"/>
          <w:szCs w:val="28"/>
        </w:rPr>
      </w:pPr>
      <w:proofErr w:type="gramStart"/>
      <w:r w:rsidRPr="00B90660">
        <w:rPr>
          <w:rFonts w:ascii="PT Astra Serif" w:hAnsi="PT Astra Serif"/>
          <w:sz w:val="28"/>
          <w:szCs w:val="28"/>
        </w:rPr>
        <w:t xml:space="preserve">7) </w:t>
      </w:r>
      <w:r w:rsidR="00B54257" w:rsidRPr="00B90660">
        <w:rPr>
          <w:rFonts w:ascii="PT Astra Serif" w:hAnsi="PT Astra Serif"/>
          <w:sz w:val="28"/>
          <w:szCs w:val="28"/>
        </w:rPr>
        <w:t>справку о наличии по состоянию на дату формирования справки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 выданную налоговым органом по месту постановки заявителя на учет в налоговом органе по месту нахождения (месту жительства) заявителя не ранее одного календарного дня до дня представления заявки в Министерство;</w:t>
      </w:r>
      <w:proofErr w:type="gramEnd"/>
    </w:p>
    <w:p w:rsidR="00B54257" w:rsidRPr="00B90660" w:rsidRDefault="00B54257" w:rsidP="00D23EAE">
      <w:pPr>
        <w:ind w:firstLine="709"/>
        <w:jc w:val="both"/>
        <w:rPr>
          <w:rFonts w:ascii="PT Astra Serif" w:hAnsi="PT Astra Serif"/>
          <w:sz w:val="28"/>
          <w:szCs w:val="28"/>
        </w:rPr>
      </w:pPr>
      <w:r w:rsidRPr="00B90660">
        <w:rPr>
          <w:rFonts w:ascii="PT Astra Serif" w:hAnsi="PT Astra Serif"/>
          <w:sz w:val="28"/>
          <w:szCs w:val="28"/>
        </w:rPr>
        <w:t>8) уведомление об использовании права на освобождение от исполнения обязанностей налогоплательщика, связанных с исчислением и уплатой налога на добавленную стоимость, на дату осуществления соответствующих затрат, направленное заявителем в налоговый орган по месту учета заявителя и имеющее отметку налогового органа о его получении (представляется в случае использования заявителем указанного права);</w:t>
      </w:r>
    </w:p>
    <w:p w:rsidR="00E336D0" w:rsidRPr="00B90660" w:rsidRDefault="00E336D0" w:rsidP="00D23EAE">
      <w:pPr>
        <w:ind w:firstLine="709"/>
        <w:jc w:val="both"/>
        <w:rPr>
          <w:rFonts w:ascii="PT Astra Serif" w:hAnsi="PT Astra Serif"/>
          <w:sz w:val="28"/>
          <w:szCs w:val="28"/>
        </w:rPr>
      </w:pPr>
      <w:r w:rsidRPr="00B90660">
        <w:rPr>
          <w:rFonts w:ascii="PT Astra Serif" w:hAnsi="PT Astra Serif"/>
          <w:sz w:val="28"/>
          <w:szCs w:val="28"/>
        </w:rPr>
        <w:t xml:space="preserve">9) электронный документ, содержащий предлагаемые заявителем значения результатов (значение результата) предоставления субсидии, составленный в произвольной форме, </w:t>
      </w:r>
      <w:r w:rsidR="008E5EDC" w:rsidRPr="00B90660">
        <w:rPr>
          <w:rFonts w:ascii="PT Astra Serif" w:hAnsi="PT Astra Serif"/>
          <w:sz w:val="28"/>
          <w:szCs w:val="28"/>
        </w:rPr>
        <w:t>подписанный лицом, исполняющим функции единоличного исполнительного органа заявителя, являющегося юридическим лицом, или заявителем, являющимся индивидуальным предпринимателем, и заверенный печатью (при наличии печати);</w:t>
      </w:r>
    </w:p>
    <w:p w:rsidR="00B54257" w:rsidRPr="00B90660" w:rsidRDefault="008E5EDC" w:rsidP="00B54257">
      <w:pPr>
        <w:ind w:firstLine="709"/>
        <w:jc w:val="both"/>
        <w:rPr>
          <w:rFonts w:ascii="PT Astra Serif" w:hAnsi="PT Astra Serif"/>
          <w:sz w:val="28"/>
          <w:szCs w:val="28"/>
        </w:rPr>
      </w:pPr>
      <w:r w:rsidRPr="00B90660">
        <w:rPr>
          <w:rFonts w:ascii="PT Astra Serif" w:hAnsi="PT Astra Serif"/>
          <w:sz w:val="28"/>
          <w:szCs w:val="28"/>
        </w:rPr>
        <w:t>10</w:t>
      </w:r>
      <w:r w:rsidR="00B54257" w:rsidRPr="00B90660">
        <w:rPr>
          <w:rFonts w:ascii="PT Astra Serif" w:hAnsi="PT Astra Serif"/>
          <w:sz w:val="28"/>
          <w:szCs w:val="28"/>
        </w:rPr>
        <w:t>)</w:t>
      </w:r>
      <w:r w:rsidR="004C0AA1" w:rsidRPr="00B90660">
        <w:rPr>
          <w:rFonts w:ascii="PT Astra Serif" w:hAnsi="PT Astra Serif"/>
          <w:sz w:val="28"/>
          <w:szCs w:val="28"/>
        </w:rPr>
        <w:t xml:space="preserve"> </w:t>
      </w:r>
      <w:r w:rsidR="00B54257" w:rsidRPr="00B90660">
        <w:rPr>
          <w:rFonts w:ascii="PT Astra Serif" w:hAnsi="PT Astra Serif"/>
          <w:sz w:val="28"/>
          <w:szCs w:val="28"/>
        </w:rPr>
        <w:t>для получения субсидии, предоставляемой заявителю в целях возмещения части затрат по направлению, предусмотренному подпунктом «а» подпункта 1 пункта 6 настоящих Правил, заявитель должен дополнительно представить в Министерство следующие электронные документы:</w:t>
      </w:r>
    </w:p>
    <w:p w:rsidR="004C0AA1" w:rsidRPr="00B90660" w:rsidRDefault="00B54257" w:rsidP="004C0AA1">
      <w:pPr>
        <w:ind w:firstLine="709"/>
        <w:jc w:val="both"/>
        <w:rPr>
          <w:rFonts w:ascii="PT Astra Serif" w:hAnsi="PT Astra Serif"/>
          <w:sz w:val="28"/>
          <w:szCs w:val="28"/>
        </w:rPr>
      </w:pPr>
      <w:proofErr w:type="gramStart"/>
      <w:r w:rsidRPr="00B90660">
        <w:rPr>
          <w:rFonts w:ascii="PT Astra Serif" w:hAnsi="PT Astra Serif"/>
          <w:sz w:val="28"/>
          <w:szCs w:val="28"/>
        </w:rPr>
        <w:t>а</w:t>
      </w:r>
      <w:r w:rsidR="004C0AA1" w:rsidRPr="00B90660">
        <w:rPr>
          <w:rFonts w:ascii="PT Astra Serif" w:hAnsi="PT Astra Serif"/>
          <w:sz w:val="28"/>
          <w:szCs w:val="28"/>
        </w:rPr>
        <w:t>) договоры купли-продажи (поставки)</w:t>
      </w:r>
      <w:r w:rsidR="00422C6B" w:rsidRPr="00B90660">
        <w:rPr>
          <w:rFonts w:ascii="PT Astra Serif" w:hAnsi="PT Astra Serif"/>
          <w:sz w:val="28"/>
          <w:szCs w:val="28"/>
        </w:rPr>
        <w:t>, счета-фактуры (представляются</w:t>
      </w:r>
      <w:r w:rsidR="00422C6B" w:rsidRPr="00B90660">
        <w:rPr>
          <w:rFonts w:ascii="PT Astra Serif" w:hAnsi="PT Astra Serif"/>
          <w:sz w:val="28"/>
          <w:szCs w:val="28"/>
        </w:rPr>
        <w:br/>
      </w:r>
      <w:r w:rsidR="004C0AA1" w:rsidRPr="00B90660">
        <w:rPr>
          <w:rFonts w:ascii="PT Astra Serif" w:hAnsi="PT Astra Serif"/>
          <w:sz w:val="28"/>
          <w:szCs w:val="28"/>
        </w:rPr>
        <w:t>в случае, если продавец является налогоплательщиком налога на добавленную стоимость) или товарные (товарно-транспортные) накладные, акты приема-передачи и (или) иные документы, подтверждающие приобретение и передачу поголовья племенных свиней и (или) гибридных свиней, платежные поручения, подтверждающие оплату такого поголовья животных</w:t>
      </w:r>
      <w:r w:rsidR="004C0AA1" w:rsidRPr="00B90660">
        <w:rPr>
          <w:rFonts w:ascii="PT Astra Serif" w:hAnsi="PT Astra Serif"/>
          <w:sz w:val="28"/>
          <w:szCs w:val="28"/>
        </w:rPr>
        <w:br/>
        <w:t>в размере 100 процентов стоимости, в том числе их предварительную оплату;</w:t>
      </w:r>
      <w:proofErr w:type="gramEnd"/>
    </w:p>
    <w:p w:rsidR="004C0AA1" w:rsidRPr="00B90660" w:rsidRDefault="00B54257" w:rsidP="004C0AA1">
      <w:pPr>
        <w:ind w:firstLine="709"/>
        <w:jc w:val="both"/>
        <w:rPr>
          <w:rFonts w:ascii="PT Astra Serif" w:hAnsi="PT Astra Serif"/>
          <w:sz w:val="28"/>
          <w:szCs w:val="28"/>
        </w:rPr>
      </w:pPr>
      <w:r w:rsidRPr="00B90660">
        <w:rPr>
          <w:rFonts w:ascii="PT Astra Serif" w:hAnsi="PT Astra Serif"/>
          <w:sz w:val="28"/>
          <w:szCs w:val="28"/>
        </w:rPr>
        <w:t>б</w:t>
      </w:r>
      <w:r w:rsidR="004C0AA1" w:rsidRPr="00B90660">
        <w:rPr>
          <w:rFonts w:ascii="PT Astra Serif" w:hAnsi="PT Astra Serif"/>
          <w:sz w:val="28"/>
          <w:szCs w:val="28"/>
        </w:rPr>
        <w:t>) свидетельства о регистрации племенных животных и (или) свидетельства на приобретенное поголовье гибридных свиней (представляются на каждую приобретенную голову племенных свиней и (или) гибридных свиней соответственно);</w:t>
      </w:r>
    </w:p>
    <w:p w:rsidR="004C0AA1" w:rsidRPr="00B90660" w:rsidRDefault="00B54257" w:rsidP="004C0AA1">
      <w:pPr>
        <w:ind w:firstLine="709"/>
        <w:jc w:val="both"/>
        <w:rPr>
          <w:rFonts w:ascii="PT Astra Serif" w:hAnsi="PT Astra Serif"/>
          <w:sz w:val="28"/>
          <w:szCs w:val="28"/>
        </w:rPr>
      </w:pPr>
      <w:r w:rsidRPr="00B90660">
        <w:rPr>
          <w:rFonts w:ascii="PT Astra Serif" w:hAnsi="PT Astra Serif"/>
          <w:sz w:val="28"/>
          <w:szCs w:val="28"/>
        </w:rPr>
        <w:lastRenderedPageBreak/>
        <w:t xml:space="preserve">в) </w:t>
      </w:r>
      <w:r w:rsidR="004C0AA1" w:rsidRPr="00B90660">
        <w:rPr>
          <w:rFonts w:ascii="PT Astra Serif" w:hAnsi="PT Astra Serif"/>
          <w:sz w:val="28"/>
          <w:szCs w:val="28"/>
        </w:rPr>
        <w:t>ветеринарные сопроводительные документы на приобретенное поголовье племенных свиней и (или) приобрете</w:t>
      </w:r>
      <w:r w:rsidRPr="00B90660">
        <w:rPr>
          <w:rFonts w:ascii="PT Astra Serif" w:hAnsi="PT Astra Serif"/>
          <w:sz w:val="28"/>
          <w:szCs w:val="28"/>
        </w:rPr>
        <w:t>нное поголовье гибридных свиней;</w:t>
      </w:r>
    </w:p>
    <w:p w:rsidR="00B54257" w:rsidRPr="00B90660" w:rsidRDefault="008E5EDC" w:rsidP="00B54257">
      <w:pPr>
        <w:ind w:firstLine="709"/>
        <w:jc w:val="both"/>
        <w:rPr>
          <w:rFonts w:ascii="PT Astra Serif" w:hAnsi="PT Astra Serif"/>
          <w:sz w:val="28"/>
          <w:szCs w:val="28"/>
        </w:rPr>
      </w:pPr>
      <w:r w:rsidRPr="00B90660">
        <w:rPr>
          <w:rFonts w:ascii="PT Astra Serif" w:hAnsi="PT Astra Serif"/>
          <w:sz w:val="28"/>
          <w:szCs w:val="28"/>
        </w:rPr>
        <w:t>11</w:t>
      </w:r>
      <w:r w:rsidR="00B54257" w:rsidRPr="00B90660">
        <w:rPr>
          <w:rFonts w:ascii="PT Astra Serif" w:hAnsi="PT Astra Serif"/>
          <w:sz w:val="28"/>
          <w:szCs w:val="28"/>
        </w:rPr>
        <w:t>) для получения субсидии, предоставляемой заявителю в целях возмещения части затрат по направлению, предусмотренному подпунктом «б» подпункта 1 пункта 6 настоящих Правил, заявитель должен дополнительно представить в Министерство следующие электронные документы:</w:t>
      </w:r>
    </w:p>
    <w:p w:rsidR="004C0AA1" w:rsidRPr="00B90660" w:rsidRDefault="005949A9" w:rsidP="004C0AA1">
      <w:pPr>
        <w:ind w:firstLine="709"/>
        <w:jc w:val="both"/>
        <w:rPr>
          <w:rFonts w:ascii="PT Astra Serif" w:hAnsi="PT Astra Serif"/>
          <w:sz w:val="28"/>
          <w:szCs w:val="28"/>
        </w:rPr>
      </w:pPr>
      <w:r w:rsidRPr="00B90660">
        <w:rPr>
          <w:rFonts w:ascii="PT Astra Serif" w:hAnsi="PT Astra Serif"/>
          <w:sz w:val="28"/>
          <w:szCs w:val="28"/>
        </w:rPr>
        <w:t>а</w:t>
      </w:r>
      <w:r w:rsidR="004C0AA1" w:rsidRPr="00B90660">
        <w:rPr>
          <w:rFonts w:ascii="PT Astra Serif" w:hAnsi="PT Astra Serif"/>
          <w:sz w:val="28"/>
          <w:szCs w:val="28"/>
        </w:rPr>
        <w:t>) договор купли-продажи (поставки</w:t>
      </w:r>
      <w:r w:rsidR="00422C6B" w:rsidRPr="00B90660">
        <w:rPr>
          <w:rFonts w:ascii="PT Astra Serif" w:hAnsi="PT Astra Serif"/>
          <w:sz w:val="28"/>
          <w:szCs w:val="28"/>
        </w:rPr>
        <w:t>), счёт-фактуру (представляется</w:t>
      </w:r>
      <w:r w:rsidR="00422C6B" w:rsidRPr="00B90660">
        <w:rPr>
          <w:rFonts w:ascii="PT Astra Serif" w:hAnsi="PT Astra Serif"/>
          <w:sz w:val="28"/>
          <w:szCs w:val="28"/>
        </w:rPr>
        <w:br/>
      </w:r>
      <w:r w:rsidR="004C0AA1" w:rsidRPr="00B90660">
        <w:rPr>
          <w:rFonts w:ascii="PT Astra Serif" w:hAnsi="PT Astra Serif"/>
          <w:sz w:val="28"/>
          <w:szCs w:val="28"/>
        </w:rPr>
        <w:t>в случае, если продавец является налогоплательщиком налога на добавленную стоимость) или товарную (товарно-транспортную) накладную, подтверждающие приобретение соевого шрота;</w:t>
      </w:r>
    </w:p>
    <w:p w:rsidR="004C0AA1" w:rsidRPr="00B90660" w:rsidRDefault="005949A9" w:rsidP="004C0AA1">
      <w:pPr>
        <w:ind w:firstLine="709"/>
        <w:jc w:val="both"/>
        <w:rPr>
          <w:rFonts w:ascii="PT Astra Serif" w:hAnsi="PT Astra Serif"/>
          <w:sz w:val="28"/>
          <w:szCs w:val="28"/>
        </w:rPr>
      </w:pPr>
      <w:r w:rsidRPr="00B90660">
        <w:rPr>
          <w:rFonts w:ascii="PT Astra Serif" w:hAnsi="PT Astra Serif"/>
          <w:sz w:val="28"/>
          <w:szCs w:val="28"/>
        </w:rPr>
        <w:t>б</w:t>
      </w:r>
      <w:r w:rsidR="004C0AA1" w:rsidRPr="00B90660">
        <w:rPr>
          <w:rFonts w:ascii="PT Astra Serif" w:hAnsi="PT Astra Serif"/>
          <w:sz w:val="28"/>
          <w:szCs w:val="28"/>
        </w:rPr>
        <w:t>) плат</w:t>
      </w:r>
      <w:r w:rsidR="00422C6B" w:rsidRPr="00B90660">
        <w:rPr>
          <w:rFonts w:ascii="PT Astra Serif" w:hAnsi="PT Astra Serif"/>
          <w:sz w:val="28"/>
          <w:szCs w:val="28"/>
        </w:rPr>
        <w:t>ё</w:t>
      </w:r>
      <w:r w:rsidR="004C0AA1" w:rsidRPr="00B90660">
        <w:rPr>
          <w:rFonts w:ascii="PT Astra Serif" w:hAnsi="PT Astra Serif"/>
          <w:sz w:val="28"/>
          <w:szCs w:val="28"/>
        </w:rPr>
        <w:t>жные поручения, подтверждающие оплату приобретенного соевого шрота в размере 100 процентов стоимости, в том числе его предварительную оплату</w:t>
      </w:r>
      <w:r w:rsidR="008A7254" w:rsidRPr="00B90660">
        <w:rPr>
          <w:rFonts w:ascii="PT Astra Serif" w:hAnsi="PT Astra Serif"/>
          <w:sz w:val="28"/>
          <w:szCs w:val="28"/>
        </w:rPr>
        <w:t>;</w:t>
      </w:r>
    </w:p>
    <w:p w:rsidR="00B54257" w:rsidRPr="00B90660" w:rsidRDefault="008E5EDC" w:rsidP="00B54257">
      <w:pPr>
        <w:ind w:firstLine="709"/>
        <w:jc w:val="both"/>
        <w:rPr>
          <w:rFonts w:ascii="PT Astra Serif" w:hAnsi="PT Astra Serif"/>
          <w:sz w:val="28"/>
          <w:szCs w:val="28"/>
        </w:rPr>
      </w:pPr>
      <w:r w:rsidRPr="00B90660">
        <w:rPr>
          <w:rFonts w:ascii="PT Astra Serif" w:hAnsi="PT Astra Serif"/>
          <w:sz w:val="28"/>
          <w:szCs w:val="28"/>
        </w:rPr>
        <w:t>12</w:t>
      </w:r>
      <w:r w:rsidR="00B54257" w:rsidRPr="00B90660">
        <w:rPr>
          <w:rFonts w:ascii="PT Astra Serif" w:hAnsi="PT Astra Serif"/>
          <w:sz w:val="28"/>
          <w:szCs w:val="28"/>
        </w:rPr>
        <w:t>) для получения субсидии, предоставляемой заявителю в целях возмещения части затрат по направлению, предусмотренному подпунктом «в» подпункта 1 пункта 6 настоящих Правил, заявитель должен дополнительно представить в Министерство следующие электронные документы:</w:t>
      </w:r>
    </w:p>
    <w:p w:rsidR="004C0AA1" w:rsidRPr="00B90660" w:rsidRDefault="005949A9" w:rsidP="004C0AA1">
      <w:pPr>
        <w:ind w:firstLine="709"/>
        <w:jc w:val="both"/>
        <w:rPr>
          <w:rFonts w:ascii="PT Astra Serif" w:hAnsi="PT Astra Serif"/>
          <w:sz w:val="28"/>
          <w:szCs w:val="28"/>
        </w:rPr>
      </w:pPr>
      <w:proofErr w:type="gramStart"/>
      <w:r w:rsidRPr="00B90660">
        <w:rPr>
          <w:rFonts w:ascii="PT Astra Serif" w:hAnsi="PT Astra Serif"/>
          <w:sz w:val="28"/>
          <w:szCs w:val="28"/>
        </w:rPr>
        <w:t>а</w:t>
      </w:r>
      <w:r w:rsidR="004C0AA1" w:rsidRPr="00B90660">
        <w:rPr>
          <w:rFonts w:ascii="PT Astra Serif" w:hAnsi="PT Astra Serif"/>
          <w:sz w:val="28"/>
          <w:szCs w:val="28"/>
        </w:rPr>
        <w:t>) заполненную форму (заполненные формы) федерального статистического наблюдения № 3-фермер «Сведения о производстве продукции животноводства и поголовье скота» или заполненную форму (заполненные формы) федерального статистического наблюдения № ПМ-</w:t>
      </w:r>
      <w:proofErr w:type="spellStart"/>
      <w:r w:rsidR="004C0AA1" w:rsidRPr="00B90660">
        <w:rPr>
          <w:rFonts w:ascii="PT Astra Serif" w:hAnsi="PT Astra Serif"/>
          <w:sz w:val="28"/>
          <w:szCs w:val="28"/>
        </w:rPr>
        <w:t>пром</w:t>
      </w:r>
      <w:proofErr w:type="spellEnd"/>
      <w:r w:rsidR="004C0AA1" w:rsidRPr="00B90660">
        <w:rPr>
          <w:rFonts w:ascii="PT Astra Serif" w:hAnsi="PT Astra Serif"/>
          <w:sz w:val="28"/>
          <w:szCs w:val="28"/>
        </w:rPr>
        <w:t xml:space="preserve"> «Сведения о производстве продукции малым предприятием» с отметкой территориального органа Федеральной службы государственной статистики по Ульяновской области о ее принятии, содержащие сведения об объёме производства свиней на убой в живом весе за период, установленный</w:t>
      </w:r>
      <w:proofErr w:type="gramEnd"/>
      <w:r w:rsidR="004C0AA1" w:rsidRPr="00B90660">
        <w:rPr>
          <w:rFonts w:ascii="PT Astra Serif" w:hAnsi="PT Astra Serif"/>
          <w:sz w:val="28"/>
          <w:szCs w:val="28"/>
        </w:rPr>
        <w:t xml:space="preserve"> </w:t>
      </w:r>
      <w:proofErr w:type="gramStart"/>
      <w:r w:rsidR="004C0AA1" w:rsidRPr="00B90660">
        <w:rPr>
          <w:rFonts w:ascii="PT Astra Serif" w:hAnsi="PT Astra Serif"/>
          <w:sz w:val="28"/>
          <w:szCs w:val="28"/>
        </w:rPr>
        <w:t>правовым актом Министерства,</w:t>
      </w:r>
      <w:r w:rsidR="004C0AA1" w:rsidRPr="00B90660">
        <w:rPr>
          <w:rFonts w:ascii="PT Astra Serif" w:hAnsi="PT Astra Serif"/>
          <w:sz w:val="28"/>
          <w:szCs w:val="28"/>
        </w:rPr>
        <w:br/>
        <w:t>(представляется заявителем, являющимся юридическим лицом - субъектом малого предпринимательства или крестьянским (фермерским) хозяйством, либо заявителем, являющимся индивидуальным предпринимателем);</w:t>
      </w:r>
      <w:proofErr w:type="gramEnd"/>
    </w:p>
    <w:p w:rsidR="004C0AA1" w:rsidRPr="00B90660" w:rsidRDefault="005949A9" w:rsidP="004C0AA1">
      <w:pPr>
        <w:ind w:firstLine="709"/>
        <w:jc w:val="both"/>
        <w:rPr>
          <w:rFonts w:ascii="PT Astra Serif" w:hAnsi="PT Astra Serif"/>
          <w:sz w:val="28"/>
          <w:szCs w:val="28"/>
        </w:rPr>
      </w:pPr>
      <w:proofErr w:type="gramStart"/>
      <w:r w:rsidRPr="00B90660">
        <w:rPr>
          <w:rFonts w:ascii="PT Astra Serif" w:hAnsi="PT Astra Serif"/>
          <w:sz w:val="28"/>
          <w:szCs w:val="28"/>
        </w:rPr>
        <w:t>б</w:t>
      </w:r>
      <w:r w:rsidR="004C0AA1" w:rsidRPr="00B90660">
        <w:rPr>
          <w:rFonts w:ascii="PT Astra Serif" w:hAnsi="PT Astra Serif"/>
          <w:sz w:val="28"/>
          <w:szCs w:val="28"/>
        </w:rPr>
        <w:t>) заполненную форму федерального статистического наблюдения № 24-СХ «Сведения о состоянии животноводства» за отчетный финансовый год или заполненную форму (заполненные формы) федерального статистического наблюдения № П-1 (СХ) «Сведения о производстве и отгрузке сельскохозяйственной продукции» с отметкой территориального органа Федеральной службы государственной статистики по Ульяновской области о ее принятии, содержащие сведения об объёме производства свиней на убой в живом весе за период, установленн</w:t>
      </w:r>
      <w:r w:rsidRPr="00B90660">
        <w:rPr>
          <w:rFonts w:ascii="PT Astra Serif" w:hAnsi="PT Astra Serif"/>
          <w:sz w:val="28"/>
          <w:szCs w:val="28"/>
        </w:rPr>
        <w:t>ый</w:t>
      </w:r>
      <w:proofErr w:type="gramEnd"/>
      <w:r w:rsidRPr="00B90660">
        <w:rPr>
          <w:rFonts w:ascii="PT Astra Serif" w:hAnsi="PT Astra Serif"/>
          <w:sz w:val="28"/>
          <w:szCs w:val="28"/>
        </w:rPr>
        <w:t xml:space="preserve"> правовым актом Министерства </w:t>
      </w:r>
      <w:r w:rsidR="004C0AA1" w:rsidRPr="00B90660">
        <w:rPr>
          <w:rFonts w:ascii="PT Astra Serif" w:hAnsi="PT Astra Serif"/>
          <w:sz w:val="28"/>
          <w:szCs w:val="28"/>
        </w:rPr>
        <w:t>(представляется заявителем - юридическим лицом, не являющимся субъектом малого предпринимательства или крестьянским (фермерским) хозяйством);</w:t>
      </w:r>
    </w:p>
    <w:p w:rsidR="004C0AA1" w:rsidRPr="00B90660" w:rsidRDefault="005949A9" w:rsidP="004C0AA1">
      <w:pPr>
        <w:ind w:firstLine="709"/>
        <w:jc w:val="both"/>
        <w:rPr>
          <w:rFonts w:ascii="PT Astra Serif" w:hAnsi="PT Astra Serif"/>
          <w:sz w:val="28"/>
          <w:szCs w:val="28"/>
        </w:rPr>
      </w:pPr>
      <w:r w:rsidRPr="00B90660">
        <w:rPr>
          <w:rFonts w:ascii="PT Astra Serif" w:hAnsi="PT Astra Serif"/>
          <w:sz w:val="28"/>
          <w:szCs w:val="28"/>
        </w:rPr>
        <w:t>в</w:t>
      </w:r>
      <w:r w:rsidR="004C0AA1" w:rsidRPr="00B90660">
        <w:rPr>
          <w:rFonts w:ascii="PT Astra Serif" w:hAnsi="PT Astra Serif"/>
          <w:sz w:val="28"/>
          <w:szCs w:val="28"/>
        </w:rPr>
        <w:t xml:space="preserve">) </w:t>
      </w:r>
      <w:r w:rsidRPr="00B90660">
        <w:rPr>
          <w:rFonts w:ascii="PT Astra Serif" w:hAnsi="PT Astra Serif"/>
          <w:sz w:val="28"/>
          <w:szCs w:val="28"/>
        </w:rPr>
        <w:t>ветеринарные сопроводительные документы</w:t>
      </w:r>
      <w:r w:rsidR="004C0AA1" w:rsidRPr="00B90660">
        <w:rPr>
          <w:rFonts w:ascii="PT Astra Serif" w:hAnsi="PT Astra Serif"/>
          <w:sz w:val="28"/>
          <w:szCs w:val="28"/>
        </w:rPr>
        <w:t xml:space="preserve"> на произведенную свинину;</w:t>
      </w:r>
    </w:p>
    <w:p w:rsidR="004C0AA1" w:rsidRPr="00B90660" w:rsidRDefault="005949A9" w:rsidP="004C0AA1">
      <w:pPr>
        <w:ind w:firstLine="709"/>
        <w:jc w:val="both"/>
        <w:rPr>
          <w:rFonts w:ascii="PT Astra Serif" w:hAnsi="PT Astra Serif"/>
          <w:sz w:val="28"/>
          <w:szCs w:val="28"/>
        </w:rPr>
      </w:pPr>
      <w:r w:rsidRPr="00B90660">
        <w:rPr>
          <w:rFonts w:ascii="PT Astra Serif" w:hAnsi="PT Astra Serif"/>
          <w:sz w:val="28"/>
          <w:szCs w:val="28"/>
        </w:rPr>
        <w:t>г</w:t>
      </w:r>
      <w:r w:rsidR="004C0AA1" w:rsidRPr="00B90660">
        <w:rPr>
          <w:rFonts w:ascii="PT Astra Serif" w:hAnsi="PT Astra Serif"/>
          <w:sz w:val="28"/>
          <w:szCs w:val="28"/>
        </w:rPr>
        <w:t>) справку о затратах, связанных с производством свиней на убой в живом весе, составленную по форме, утвержденной правовым актом Министерства, содержащую сведения о составе и размере указанных затрат, с приложением копий документов, подтверждающих данные сведения</w:t>
      </w:r>
      <w:r w:rsidR="008A7254" w:rsidRPr="00B90660">
        <w:rPr>
          <w:rFonts w:ascii="PT Astra Serif" w:hAnsi="PT Astra Serif"/>
          <w:sz w:val="28"/>
          <w:szCs w:val="28"/>
        </w:rPr>
        <w:t>;</w:t>
      </w:r>
    </w:p>
    <w:p w:rsidR="005949A9" w:rsidRPr="00B90660" w:rsidRDefault="008E5EDC" w:rsidP="005949A9">
      <w:pPr>
        <w:ind w:firstLine="709"/>
        <w:jc w:val="both"/>
        <w:rPr>
          <w:rFonts w:ascii="PT Astra Serif" w:hAnsi="PT Astra Serif"/>
          <w:sz w:val="28"/>
          <w:szCs w:val="28"/>
        </w:rPr>
      </w:pPr>
      <w:r w:rsidRPr="00B90660">
        <w:rPr>
          <w:rFonts w:ascii="PT Astra Serif" w:hAnsi="PT Astra Serif"/>
          <w:sz w:val="28"/>
          <w:szCs w:val="28"/>
        </w:rPr>
        <w:lastRenderedPageBreak/>
        <w:t>13</w:t>
      </w:r>
      <w:r w:rsidR="005949A9" w:rsidRPr="00B90660">
        <w:rPr>
          <w:rFonts w:ascii="PT Astra Serif" w:hAnsi="PT Astra Serif"/>
          <w:sz w:val="28"/>
          <w:szCs w:val="28"/>
        </w:rPr>
        <w:t>)</w:t>
      </w:r>
      <w:r w:rsidR="004C0AA1" w:rsidRPr="00B90660">
        <w:rPr>
          <w:rFonts w:ascii="PT Astra Serif" w:hAnsi="PT Astra Serif"/>
          <w:sz w:val="28"/>
          <w:szCs w:val="28"/>
        </w:rPr>
        <w:t xml:space="preserve"> </w:t>
      </w:r>
      <w:r w:rsidR="005949A9" w:rsidRPr="00B90660">
        <w:rPr>
          <w:rFonts w:ascii="PT Astra Serif" w:hAnsi="PT Astra Serif"/>
          <w:sz w:val="28"/>
          <w:szCs w:val="28"/>
        </w:rPr>
        <w:t>для получения субсидии, предоставляемой заявителю в целях возмещения части затрат по направлению, предусмотренному подпунктом «а» подпункта 2 пункта 6 настоящих Правил, заявитель должен дополнительно представить в Министерство следующие электронные документы:</w:t>
      </w:r>
    </w:p>
    <w:p w:rsidR="004C0AA1" w:rsidRPr="00B90660" w:rsidRDefault="005949A9" w:rsidP="004C0AA1">
      <w:pPr>
        <w:ind w:firstLine="709"/>
        <w:jc w:val="both"/>
        <w:rPr>
          <w:rFonts w:ascii="PT Astra Serif" w:hAnsi="PT Astra Serif"/>
          <w:sz w:val="28"/>
          <w:szCs w:val="28"/>
        </w:rPr>
      </w:pPr>
      <w:r w:rsidRPr="00B90660">
        <w:rPr>
          <w:rFonts w:ascii="PT Astra Serif" w:hAnsi="PT Astra Serif"/>
          <w:sz w:val="28"/>
          <w:szCs w:val="28"/>
        </w:rPr>
        <w:t>а</w:t>
      </w:r>
      <w:r w:rsidR="004C0AA1" w:rsidRPr="00B90660">
        <w:rPr>
          <w:rFonts w:ascii="PT Astra Serif" w:hAnsi="PT Astra Serif"/>
          <w:sz w:val="28"/>
          <w:szCs w:val="28"/>
        </w:rPr>
        <w:t>) договор купли-продажи (поставки), счёт-фактуру (представляется</w:t>
      </w:r>
      <w:r w:rsidR="004C0AA1" w:rsidRPr="00B90660">
        <w:rPr>
          <w:rFonts w:ascii="PT Astra Serif" w:hAnsi="PT Astra Serif"/>
          <w:sz w:val="28"/>
          <w:szCs w:val="28"/>
        </w:rPr>
        <w:br/>
        <w:t>в случае, если продавец является налогоплательщиком налога на добавленную стоимость) или товарную (товарно-транспортную) накладную, платежные поручения, подтверждающие оплату приобретенных яиц инкубационных куриных в размере 100 процентов стоимости, в том числе их предварительную оплату;</w:t>
      </w:r>
    </w:p>
    <w:p w:rsidR="004C0AA1" w:rsidRPr="00B90660" w:rsidRDefault="005949A9" w:rsidP="004C0AA1">
      <w:pPr>
        <w:ind w:firstLine="709"/>
        <w:jc w:val="both"/>
        <w:rPr>
          <w:rFonts w:ascii="PT Astra Serif" w:hAnsi="PT Astra Serif"/>
          <w:sz w:val="28"/>
          <w:szCs w:val="28"/>
        </w:rPr>
      </w:pPr>
      <w:r w:rsidRPr="00B90660">
        <w:rPr>
          <w:rFonts w:ascii="PT Astra Serif" w:hAnsi="PT Astra Serif"/>
          <w:sz w:val="28"/>
          <w:szCs w:val="28"/>
        </w:rPr>
        <w:t>б</w:t>
      </w:r>
      <w:r w:rsidR="004C0AA1" w:rsidRPr="00B90660">
        <w:rPr>
          <w:rFonts w:ascii="PT Astra Serif" w:hAnsi="PT Astra Serif"/>
          <w:sz w:val="28"/>
          <w:szCs w:val="28"/>
        </w:rPr>
        <w:t>) ветеринарные сопроводительные документы на приобретенные яйца инкубационные куриные</w:t>
      </w:r>
      <w:r w:rsidR="008A7254" w:rsidRPr="00B90660">
        <w:rPr>
          <w:rFonts w:ascii="PT Astra Serif" w:hAnsi="PT Astra Serif"/>
          <w:sz w:val="28"/>
          <w:szCs w:val="28"/>
        </w:rPr>
        <w:t>;</w:t>
      </w:r>
    </w:p>
    <w:p w:rsidR="005949A9" w:rsidRPr="00B90660" w:rsidRDefault="008E5EDC" w:rsidP="005949A9">
      <w:pPr>
        <w:ind w:firstLine="709"/>
        <w:jc w:val="both"/>
        <w:rPr>
          <w:rFonts w:ascii="PT Astra Serif" w:hAnsi="PT Astra Serif"/>
          <w:sz w:val="28"/>
          <w:szCs w:val="28"/>
        </w:rPr>
      </w:pPr>
      <w:r w:rsidRPr="00B90660">
        <w:rPr>
          <w:rFonts w:ascii="PT Astra Serif" w:hAnsi="PT Astra Serif"/>
          <w:sz w:val="28"/>
          <w:szCs w:val="28"/>
        </w:rPr>
        <w:t>14</w:t>
      </w:r>
      <w:r w:rsidR="005949A9" w:rsidRPr="00B90660">
        <w:rPr>
          <w:rFonts w:ascii="PT Astra Serif" w:hAnsi="PT Astra Serif"/>
          <w:sz w:val="28"/>
          <w:szCs w:val="28"/>
        </w:rPr>
        <w:t>)</w:t>
      </w:r>
      <w:r w:rsidR="004C0AA1" w:rsidRPr="00B90660">
        <w:rPr>
          <w:rFonts w:ascii="PT Astra Serif" w:hAnsi="PT Astra Serif"/>
          <w:sz w:val="28"/>
          <w:szCs w:val="28"/>
        </w:rPr>
        <w:t xml:space="preserve"> </w:t>
      </w:r>
      <w:r w:rsidR="005949A9" w:rsidRPr="00B90660">
        <w:rPr>
          <w:rFonts w:ascii="PT Astra Serif" w:hAnsi="PT Astra Serif"/>
          <w:sz w:val="28"/>
          <w:szCs w:val="28"/>
        </w:rPr>
        <w:t>для получения субсидии, предоставляемой заявителю в целях возмещения части затрат по направлению, предусмотренному подпунктом «б» подпункта 2 пункта 6 настоящих Правил, заявитель должен дополнительно представить в Министерство следующие электронные документы:</w:t>
      </w:r>
    </w:p>
    <w:p w:rsidR="004C0AA1" w:rsidRPr="00B90660" w:rsidRDefault="008A7254" w:rsidP="004C0AA1">
      <w:pPr>
        <w:ind w:firstLine="709"/>
        <w:jc w:val="both"/>
        <w:rPr>
          <w:rFonts w:ascii="PT Astra Serif" w:hAnsi="PT Astra Serif"/>
          <w:sz w:val="28"/>
          <w:szCs w:val="28"/>
        </w:rPr>
      </w:pPr>
      <w:proofErr w:type="gramStart"/>
      <w:r w:rsidRPr="00B90660">
        <w:rPr>
          <w:rFonts w:ascii="PT Astra Serif" w:hAnsi="PT Astra Serif"/>
          <w:sz w:val="28"/>
          <w:szCs w:val="28"/>
        </w:rPr>
        <w:t>а</w:t>
      </w:r>
      <w:r w:rsidR="004C0AA1" w:rsidRPr="00B90660">
        <w:rPr>
          <w:rFonts w:ascii="PT Astra Serif" w:hAnsi="PT Astra Serif"/>
          <w:sz w:val="28"/>
          <w:szCs w:val="28"/>
        </w:rPr>
        <w:t>) заполненную форму (заполненные формы) федерального статистического наблюдения № 3-фермер «Сведения о производстве продукции животноводства и поголовье скота» или заполненную форму (заполненные формы) федерального статистического наблюдения № ПМ-</w:t>
      </w:r>
      <w:proofErr w:type="spellStart"/>
      <w:r w:rsidR="004C0AA1" w:rsidRPr="00B90660">
        <w:rPr>
          <w:rFonts w:ascii="PT Astra Serif" w:hAnsi="PT Astra Serif"/>
          <w:sz w:val="28"/>
          <w:szCs w:val="28"/>
        </w:rPr>
        <w:t>пром</w:t>
      </w:r>
      <w:proofErr w:type="spellEnd"/>
      <w:r w:rsidR="004C0AA1" w:rsidRPr="00B90660">
        <w:rPr>
          <w:rFonts w:ascii="PT Astra Serif" w:hAnsi="PT Astra Serif"/>
          <w:sz w:val="28"/>
          <w:szCs w:val="28"/>
        </w:rPr>
        <w:t xml:space="preserve"> «Сведения о производстве продукции малым предприятием» с отметкой территориального органа Федеральной службы государственной статистики по Ульяновской области о ее принятии, содержащие сведения об объеме производства птицы на убой в живом весе за период, установленный</w:t>
      </w:r>
      <w:proofErr w:type="gramEnd"/>
      <w:r w:rsidR="004C0AA1" w:rsidRPr="00B90660">
        <w:rPr>
          <w:rFonts w:ascii="PT Astra Serif" w:hAnsi="PT Astra Serif"/>
          <w:sz w:val="28"/>
          <w:szCs w:val="28"/>
        </w:rPr>
        <w:t xml:space="preserve"> </w:t>
      </w:r>
      <w:proofErr w:type="gramStart"/>
      <w:r w:rsidR="004C0AA1" w:rsidRPr="00B90660">
        <w:rPr>
          <w:rFonts w:ascii="PT Astra Serif" w:hAnsi="PT Astra Serif"/>
          <w:sz w:val="28"/>
          <w:szCs w:val="28"/>
        </w:rPr>
        <w:t>правовым актом Министерства (представляется заявителем, являющимся юридическим лицом - субъектом малого предпринимательства или крестьянским (фермерским) хозяйством, либо заявителем, являющимся индивидуальным предпринимателем);</w:t>
      </w:r>
      <w:proofErr w:type="gramEnd"/>
    </w:p>
    <w:p w:rsidR="004C0AA1" w:rsidRPr="00B90660" w:rsidRDefault="008A7254" w:rsidP="004C0AA1">
      <w:pPr>
        <w:ind w:firstLine="709"/>
        <w:jc w:val="both"/>
        <w:rPr>
          <w:rFonts w:ascii="PT Astra Serif" w:hAnsi="PT Astra Serif"/>
          <w:sz w:val="28"/>
          <w:szCs w:val="28"/>
        </w:rPr>
      </w:pPr>
      <w:proofErr w:type="gramStart"/>
      <w:r w:rsidRPr="00B90660">
        <w:rPr>
          <w:rFonts w:ascii="PT Astra Serif" w:hAnsi="PT Astra Serif"/>
          <w:sz w:val="28"/>
          <w:szCs w:val="28"/>
        </w:rPr>
        <w:t>б</w:t>
      </w:r>
      <w:r w:rsidR="004C0AA1" w:rsidRPr="00B90660">
        <w:rPr>
          <w:rFonts w:ascii="PT Astra Serif" w:hAnsi="PT Astra Serif"/>
          <w:sz w:val="28"/>
          <w:szCs w:val="28"/>
        </w:rPr>
        <w:t>) заполненную форму федерального статистического наблюдения № 24-СХ «Сведения о состоянии животноводства» за отчетный финансовый год или заполненную форму (заполненные формы) федерального статистического наблюдения № П-1 (СХ) «Сведения о производстве и отгрузке сельскохозяйственной продукции» с отметкой территориального органа Федеральной службы государственной статистики по Ульяновской области о её принятии, содержащие сведения об об</w:t>
      </w:r>
      <w:r w:rsidR="00422C6B" w:rsidRPr="00B90660">
        <w:rPr>
          <w:rFonts w:ascii="PT Astra Serif" w:hAnsi="PT Astra Serif"/>
          <w:sz w:val="28"/>
          <w:szCs w:val="28"/>
        </w:rPr>
        <w:t>ъеме производства птицы на убой</w:t>
      </w:r>
      <w:r w:rsidR="00422C6B" w:rsidRPr="00B90660">
        <w:rPr>
          <w:rFonts w:ascii="PT Astra Serif" w:hAnsi="PT Astra Serif"/>
          <w:sz w:val="28"/>
          <w:szCs w:val="28"/>
        </w:rPr>
        <w:br/>
      </w:r>
      <w:r w:rsidR="004C0AA1" w:rsidRPr="00B90660">
        <w:rPr>
          <w:rFonts w:ascii="PT Astra Serif" w:hAnsi="PT Astra Serif"/>
          <w:sz w:val="28"/>
          <w:szCs w:val="28"/>
        </w:rPr>
        <w:t>в живом весе за период, установленн</w:t>
      </w:r>
      <w:r w:rsidR="00077AED" w:rsidRPr="00B90660">
        <w:rPr>
          <w:rFonts w:ascii="PT Astra Serif" w:hAnsi="PT Astra Serif"/>
          <w:sz w:val="28"/>
          <w:szCs w:val="28"/>
        </w:rPr>
        <w:t>ый</w:t>
      </w:r>
      <w:proofErr w:type="gramEnd"/>
      <w:r w:rsidR="00077AED" w:rsidRPr="00B90660">
        <w:rPr>
          <w:rFonts w:ascii="PT Astra Serif" w:hAnsi="PT Astra Serif"/>
          <w:sz w:val="28"/>
          <w:szCs w:val="28"/>
        </w:rPr>
        <w:t xml:space="preserve"> правовым актом Министерства </w:t>
      </w:r>
      <w:r w:rsidR="004C0AA1" w:rsidRPr="00B90660">
        <w:rPr>
          <w:rFonts w:ascii="PT Astra Serif" w:hAnsi="PT Astra Serif"/>
          <w:sz w:val="28"/>
          <w:szCs w:val="28"/>
        </w:rPr>
        <w:t>(представляется заявителем - юридическим лицом, не являющимся субъектом малого предпринимательства или крестьянским (фермерским) хозяйством);</w:t>
      </w:r>
    </w:p>
    <w:p w:rsidR="004C0AA1" w:rsidRPr="00B90660" w:rsidRDefault="008A7254" w:rsidP="004C0AA1">
      <w:pPr>
        <w:ind w:firstLine="709"/>
        <w:jc w:val="both"/>
        <w:rPr>
          <w:rFonts w:ascii="PT Astra Serif" w:hAnsi="PT Astra Serif"/>
          <w:sz w:val="28"/>
          <w:szCs w:val="28"/>
        </w:rPr>
      </w:pPr>
      <w:r w:rsidRPr="00B90660">
        <w:rPr>
          <w:rFonts w:ascii="PT Astra Serif" w:hAnsi="PT Astra Serif"/>
          <w:sz w:val="28"/>
          <w:szCs w:val="28"/>
        </w:rPr>
        <w:t>в</w:t>
      </w:r>
      <w:r w:rsidR="004C0AA1" w:rsidRPr="00B90660">
        <w:rPr>
          <w:rFonts w:ascii="PT Astra Serif" w:hAnsi="PT Astra Serif"/>
          <w:sz w:val="28"/>
          <w:szCs w:val="28"/>
        </w:rPr>
        <w:t xml:space="preserve">) ветеринарные сопроводительные документы на </w:t>
      </w:r>
      <w:r w:rsidR="00077AED" w:rsidRPr="00B90660">
        <w:rPr>
          <w:rFonts w:ascii="PT Astra Serif" w:hAnsi="PT Astra Serif"/>
          <w:sz w:val="28"/>
          <w:szCs w:val="28"/>
        </w:rPr>
        <w:t>реализованную птицу</w:t>
      </w:r>
      <w:r w:rsidR="004E1912" w:rsidRPr="00B90660">
        <w:rPr>
          <w:rFonts w:ascii="PT Astra Serif" w:hAnsi="PT Astra Serif"/>
          <w:sz w:val="28"/>
          <w:szCs w:val="28"/>
        </w:rPr>
        <w:t xml:space="preserve"> собственного производства</w:t>
      </w:r>
      <w:r w:rsidR="00077AED" w:rsidRPr="00B90660">
        <w:rPr>
          <w:rFonts w:ascii="PT Astra Serif" w:hAnsi="PT Astra Serif"/>
          <w:sz w:val="28"/>
          <w:szCs w:val="28"/>
        </w:rPr>
        <w:t>, затраты в связи с производством которой подлежат к возмещению за счёт субсидии</w:t>
      </w:r>
      <w:r w:rsidR="004C0AA1" w:rsidRPr="00B90660">
        <w:rPr>
          <w:rFonts w:ascii="PT Astra Serif" w:hAnsi="PT Astra Serif"/>
          <w:sz w:val="28"/>
          <w:szCs w:val="28"/>
        </w:rPr>
        <w:t>;</w:t>
      </w:r>
    </w:p>
    <w:p w:rsidR="004C0AA1" w:rsidRPr="00B90660" w:rsidRDefault="008A7254" w:rsidP="004C0AA1">
      <w:pPr>
        <w:ind w:firstLine="709"/>
        <w:jc w:val="both"/>
        <w:rPr>
          <w:rFonts w:ascii="PT Astra Serif" w:hAnsi="PT Astra Serif"/>
          <w:sz w:val="28"/>
          <w:szCs w:val="28"/>
        </w:rPr>
      </w:pPr>
      <w:r w:rsidRPr="00B90660">
        <w:rPr>
          <w:rFonts w:ascii="PT Astra Serif" w:hAnsi="PT Astra Serif"/>
          <w:sz w:val="28"/>
          <w:szCs w:val="28"/>
        </w:rPr>
        <w:t>г</w:t>
      </w:r>
      <w:r w:rsidR="004C0AA1" w:rsidRPr="00B90660">
        <w:rPr>
          <w:rFonts w:ascii="PT Astra Serif" w:hAnsi="PT Astra Serif"/>
          <w:sz w:val="28"/>
          <w:szCs w:val="28"/>
        </w:rPr>
        <w:t>) справку о затратах, связанных с производством птицы на убой в живом весе, составленную по форме, утвержденной правовым актом Министерства, содержащую сведения о составе и размере указанных затрат, с приложением электронных документов,</w:t>
      </w:r>
      <w:r w:rsidRPr="00B90660">
        <w:rPr>
          <w:rFonts w:ascii="PT Astra Serif" w:hAnsi="PT Astra Serif"/>
          <w:sz w:val="28"/>
          <w:szCs w:val="28"/>
        </w:rPr>
        <w:t xml:space="preserve"> подтверждающих данные сведения;</w:t>
      </w:r>
    </w:p>
    <w:p w:rsidR="008A7254" w:rsidRPr="00B90660" w:rsidRDefault="008E5EDC" w:rsidP="008A7254">
      <w:pPr>
        <w:ind w:firstLine="709"/>
        <w:jc w:val="both"/>
        <w:rPr>
          <w:rFonts w:ascii="PT Astra Serif" w:hAnsi="PT Astra Serif"/>
          <w:sz w:val="28"/>
          <w:szCs w:val="28"/>
        </w:rPr>
      </w:pPr>
      <w:r w:rsidRPr="00B90660">
        <w:rPr>
          <w:rFonts w:ascii="PT Astra Serif" w:hAnsi="PT Astra Serif"/>
          <w:sz w:val="28"/>
          <w:szCs w:val="28"/>
        </w:rPr>
        <w:lastRenderedPageBreak/>
        <w:t>15</w:t>
      </w:r>
      <w:r w:rsidR="008A7254" w:rsidRPr="00B90660">
        <w:rPr>
          <w:rFonts w:ascii="PT Astra Serif" w:hAnsi="PT Astra Serif"/>
          <w:sz w:val="28"/>
          <w:szCs w:val="28"/>
        </w:rPr>
        <w:t>)</w:t>
      </w:r>
      <w:r w:rsidR="004C0AA1" w:rsidRPr="00B90660">
        <w:rPr>
          <w:rFonts w:ascii="PT Astra Serif" w:hAnsi="PT Astra Serif"/>
          <w:sz w:val="28"/>
          <w:szCs w:val="28"/>
        </w:rPr>
        <w:t xml:space="preserve"> </w:t>
      </w:r>
      <w:r w:rsidR="008A7254" w:rsidRPr="00B90660">
        <w:rPr>
          <w:rFonts w:ascii="PT Astra Serif" w:hAnsi="PT Astra Serif"/>
          <w:sz w:val="28"/>
          <w:szCs w:val="28"/>
        </w:rPr>
        <w:t>для получения субсидии, предоставляемой заявителю в целях возмещения части затрат по направлению, предусмотренному подпунктом «в» подпункта 2 пункта 6 настоящих Правил, заявитель должен дополнительно представить в Министерство следующие электронные документы:</w:t>
      </w:r>
    </w:p>
    <w:p w:rsidR="004C0AA1" w:rsidRPr="00B90660" w:rsidRDefault="008A7254" w:rsidP="004C0AA1">
      <w:pPr>
        <w:ind w:firstLine="709"/>
        <w:jc w:val="both"/>
        <w:rPr>
          <w:rFonts w:ascii="PT Astra Serif" w:hAnsi="PT Astra Serif"/>
          <w:sz w:val="28"/>
          <w:szCs w:val="28"/>
        </w:rPr>
      </w:pPr>
      <w:proofErr w:type="gramStart"/>
      <w:r w:rsidRPr="00B90660">
        <w:rPr>
          <w:rFonts w:ascii="PT Astra Serif" w:hAnsi="PT Astra Serif"/>
          <w:sz w:val="28"/>
          <w:szCs w:val="28"/>
        </w:rPr>
        <w:t>а</w:t>
      </w:r>
      <w:r w:rsidR="004C0AA1" w:rsidRPr="00B90660">
        <w:rPr>
          <w:rFonts w:ascii="PT Astra Serif" w:hAnsi="PT Astra Serif"/>
          <w:sz w:val="28"/>
          <w:szCs w:val="28"/>
        </w:rPr>
        <w:t>) заполненную форму (заполненные формы) федерального статистического наблюдения № 3-фермер «Сведения о производстве продукции животноводства и поголовье скота» или заполненную форму (заполненные формы) федерального статистического н</w:t>
      </w:r>
      <w:r w:rsidR="00422C6B" w:rsidRPr="00B90660">
        <w:rPr>
          <w:rFonts w:ascii="PT Astra Serif" w:hAnsi="PT Astra Serif"/>
          <w:sz w:val="28"/>
          <w:szCs w:val="28"/>
        </w:rPr>
        <w:t>аблюдения № ПМ-</w:t>
      </w:r>
      <w:proofErr w:type="spellStart"/>
      <w:r w:rsidR="00422C6B" w:rsidRPr="00B90660">
        <w:rPr>
          <w:rFonts w:ascii="PT Astra Serif" w:hAnsi="PT Astra Serif"/>
          <w:sz w:val="28"/>
          <w:szCs w:val="28"/>
        </w:rPr>
        <w:t>пром</w:t>
      </w:r>
      <w:proofErr w:type="spellEnd"/>
      <w:r w:rsidR="00422C6B" w:rsidRPr="00B90660">
        <w:rPr>
          <w:rFonts w:ascii="PT Astra Serif" w:hAnsi="PT Astra Serif"/>
          <w:sz w:val="28"/>
          <w:szCs w:val="28"/>
        </w:rPr>
        <w:t xml:space="preserve"> «Сведения</w:t>
      </w:r>
      <w:r w:rsidR="00422C6B" w:rsidRPr="00B90660">
        <w:rPr>
          <w:rFonts w:ascii="PT Astra Serif" w:hAnsi="PT Astra Serif"/>
          <w:sz w:val="28"/>
          <w:szCs w:val="28"/>
        </w:rPr>
        <w:br/>
      </w:r>
      <w:r w:rsidR="004C0AA1" w:rsidRPr="00B90660">
        <w:rPr>
          <w:rFonts w:ascii="PT Astra Serif" w:hAnsi="PT Astra Serif"/>
          <w:sz w:val="28"/>
          <w:szCs w:val="28"/>
        </w:rPr>
        <w:t>о производстве продукции малым предприятием» с отметкой территориального органа Федеральной службы государственной статистики по Ульяновской области о ее принятии, содержащие сведен</w:t>
      </w:r>
      <w:r w:rsidR="00077AED" w:rsidRPr="00B90660">
        <w:rPr>
          <w:rFonts w:ascii="PT Astra Serif" w:hAnsi="PT Astra Serif"/>
          <w:sz w:val="28"/>
          <w:szCs w:val="28"/>
        </w:rPr>
        <w:t xml:space="preserve">ия об объеме производства яиц пищевых куриных </w:t>
      </w:r>
      <w:r w:rsidR="004C0AA1" w:rsidRPr="00B90660">
        <w:rPr>
          <w:rFonts w:ascii="PT Astra Serif" w:hAnsi="PT Astra Serif"/>
          <w:sz w:val="28"/>
          <w:szCs w:val="28"/>
        </w:rPr>
        <w:t>за период, установленн</w:t>
      </w:r>
      <w:r w:rsidR="00077AED" w:rsidRPr="00B90660">
        <w:rPr>
          <w:rFonts w:ascii="PT Astra Serif" w:hAnsi="PT Astra Serif"/>
          <w:sz w:val="28"/>
          <w:szCs w:val="28"/>
        </w:rPr>
        <w:t>ый правовым актом Министерства</w:t>
      </w:r>
      <w:proofErr w:type="gramEnd"/>
      <w:r w:rsidR="00077AED" w:rsidRPr="00B90660">
        <w:rPr>
          <w:rFonts w:ascii="PT Astra Serif" w:hAnsi="PT Astra Serif"/>
          <w:sz w:val="28"/>
          <w:szCs w:val="28"/>
        </w:rPr>
        <w:t xml:space="preserve"> </w:t>
      </w:r>
      <w:r w:rsidR="004C0AA1" w:rsidRPr="00B90660">
        <w:rPr>
          <w:rFonts w:ascii="PT Astra Serif" w:hAnsi="PT Astra Serif"/>
          <w:sz w:val="28"/>
          <w:szCs w:val="28"/>
        </w:rPr>
        <w:t>(</w:t>
      </w:r>
      <w:proofErr w:type="gramStart"/>
      <w:r w:rsidR="004C0AA1" w:rsidRPr="00B90660">
        <w:rPr>
          <w:rFonts w:ascii="PT Astra Serif" w:hAnsi="PT Astra Serif"/>
          <w:sz w:val="28"/>
          <w:szCs w:val="28"/>
        </w:rPr>
        <w:t>представляется заявителем, являющимся юридическим лицом - субъектом малого предпринимательства или крестьянским (фермерским) хозяйством, либо заявителем, являющимся индивидуальным предпринимателем);</w:t>
      </w:r>
      <w:proofErr w:type="gramEnd"/>
    </w:p>
    <w:p w:rsidR="004C0AA1" w:rsidRPr="00B90660" w:rsidRDefault="008A7254" w:rsidP="004C0AA1">
      <w:pPr>
        <w:ind w:firstLine="709"/>
        <w:jc w:val="both"/>
        <w:rPr>
          <w:rFonts w:ascii="PT Astra Serif" w:hAnsi="PT Astra Serif"/>
          <w:sz w:val="28"/>
          <w:szCs w:val="28"/>
        </w:rPr>
      </w:pPr>
      <w:proofErr w:type="gramStart"/>
      <w:r w:rsidRPr="00B90660">
        <w:rPr>
          <w:rFonts w:ascii="PT Astra Serif" w:hAnsi="PT Astra Serif"/>
          <w:sz w:val="28"/>
          <w:szCs w:val="28"/>
        </w:rPr>
        <w:t>б</w:t>
      </w:r>
      <w:r w:rsidR="004C0AA1" w:rsidRPr="00B90660">
        <w:rPr>
          <w:rFonts w:ascii="PT Astra Serif" w:hAnsi="PT Astra Serif"/>
          <w:sz w:val="28"/>
          <w:szCs w:val="28"/>
        </w:rPr>
        <w:t xml:space="preserve">) заполненную форму федерального статистического наблюдения № 24-СХ «Сведения о состоянии животноводства» за отчетный финансовый год или заполненную форму (заполненные формы) федерального статистического наблюдения № П-1 (СХ) «Сведения о производстве и отгрузке сельскохозяйственной продукции» с отметкой территориального органа Федеральной службы государственной статистики по Ульяновской области о её принятии, содержащие сведения об объеме производства </w:t>
      </w:r>
      <w:r w:rsidR="00077AED" w:rsidRPr="00B90660">
        <w:rPr>
          <w:rFonts w:ascii="PT Astra Serif" w:hAnsi="PT Astra Serif"/>
          <w:sz w:val="28"/>
          <w:szCs w:val="28"/>
        </w:rPr>
        <w:t xml:space="preserve">яиц пищевых куриных </w:t>
      </w:r>
      <w:r w:rsidR="004C0AA1" w:rsidRPr="00B90660">
        <w:rPr>
          <w:rFonts w:ascii="PT Astra Serif" w:hAnsi="PT Astra Serif"/>
          <w:sz w:val="28"/>
          <w:szCs w:val="28"/>
        </w:rPr>
        <w:t>за период, установленн</w:t>
      </w:r>
      <w:r w:rsidR="00077AED" w:rsidRPr="00B90660">
        <w:rPr>
          <w:rFonts w:ascii="PT Astra Serif" w:hAnsi="PT Astra Serif"/>
          <w:sz w:val="28"/>
          <w:szCs w:val="28"/>
        </w:rPr>
        <w:t>ый правовым актом Министерства</w:t>
      </w:r>
      <w:proofErr w:type="gramEnd"/>
      <w:r w:rsidR="00077AED" w:rsidRPr="00B90660">
        <w:rPr>
          <w:rFonts w:ascii="PT Astra Serif" w:hAnsi="PT Astra Serif"/>
          <w:sz w:val="28"/>
          <w:szCs w:val="28"/>
        </w:rPr>
        <w:t xml:space="preserve"> </w:t>
      </w:r>
      <w:r w:rsidR="004C0AA1" w:rsidRPr="00B90660">
        <w:rPr>
          <w:rFonts w:ascii="PT Astra Serif" w:hAnsi="PT Astra Serif"/>
          <w:sz w:val="28"/>
          <w:szCs w:val="28"/>
        </w:rPr>
        <w:t>(представляется заявителем - юридическим лицом, не являющимся субъектом малого предпринимательства или крестьянским (фермерским) хозяйством);</w:t>
      </w:r>
    </w:p>
    <w:p w:rsidR="004C0AA1" w:rsidRPr="00B90660" w:rsidRDefault="008A7254" w:rsidP="004C0AA1">
      <w:pPr>
        <w:ind w:firstLine="709"/>
        <w:jc w:val="both"/>
        <w:rPr>
          <w:rFonts w:ascii="PT Astra Serif" w:hAnsi="PT Astra Serif"/>
          <w:sz w:val="28"/>
          <w:szCs w:val="28"/>
        </w:rPr>
      </w:pPr>
      <w:r w:rsidRPr="00B90660">
        <w:rPr>
          <w:rFonts w:ascii="PT Astra Serif" w:hAnsi="PT Astra Serif"/>
          <w:sz w:val="28"/>
          <w:szCs w:val="28"/>
        </w:rPr>
        <w:t>в</w:t>
      </w:r>
      <w:r w:rsidR="004C0AA1" w:rsidRPr="00B90660">
        <w:rPr>
          <w:rFonts w:ascii="PT Astra Serif" w:hAnsi="PT Astra Serif"/>
          <w:sz w:val="28"/>
          <w:szCs w:val="28"/>
        </w:rPr>
        <w:t xml:space="preserve">) ветеринарные сопроводительные документы на </w:t>
      </w:r>
      <w:r w:rsidR="005541FE" w:rsidRPr="00B90660">
        <w:rPr>
          <w:rFonts w:ascii="PT Astra Serif" w:hAnsi="PT Astra Serif"/>
          <w:sz w:val="28"/>
          <w:szCs w:val="28"/>
        </w:rPr>
        <w:t xml:space="preserve">реализованные </w:t>
      </w:r>
      <w:r w:rsidR="004C0AA1" w:rsidRPr="00B90660">
        <w:rPr>
          <w:rFonts w:ascii="PT Astra Serif" w:hAnsi="PT Astra Serif"/>
          <w:sz w:val="28"/>
          <w:szCs w:val="28"/>
        </w:rPr>
        <w:t xml:space="preserve">яйца </w:t>
      </w:r>
      <w:r w:rsidR="00077AED" w:rsidRPr="00B90660">
        <w:rPr>
          <w:rFonts w:ascii="PT Astra Serif" w:hAnsi="PT Astra Serif"/>
          <w:sz w:val="28"/>
          <w:szCs w:val="28"/>
        </w:rPr>
        <w:t>пищевые</w:t>
      </w:r>
      <w:r w:rsidR="004C0AA1" w:rsidRPr="00B90660">
        <w:rPr>
          <w:rFonts w:ascii="PT Astra Serif" w:hAnsi="PT Astra Serif"/>
          <w:sz w:val="28"/>
          <w:szCs w:val="28"/>
        </w:rPr>
        <w:t xml:space="preserve"> куриные</w:t>
      </w:r>
      <w:r w:rsidR="005541FE" w:rsidRPr="00B90660">
        <w:rPr>
          <w:rFonts w:ascii="PT Astra Serif" w:hAnsi="PT Astra Serif"/>
          <w:sz w:val="28"/>
          <w:szCs w:val="28"/>
        </w:rPr>
        <w:t xml:space="preserve"> собственного производства, затраты в связи с производством котор</w:t>
      </w:r>
      <w:r w:rsidR="009A53F9" w:rsidRPr="00B90660">
        <w:rPr>
          <w:rFonts w:ascii="PT Astra Serif" w:hAnsi="PT Astra Serif"/>
          <w:sz w:val="28"/>
          <w:szCs w:val="28"/>
        </w:rPr>
        <w:t>ых</w:t>
      </w:r>
      <w:r w:rsidR="005541FE" w:rsidRPr="00B90660">
        <w:rPr>
          <w:rFonts w:ascii="PT Astra Serif" w:hAnsi="PT Astra Serif"/>
          <w:sz w:val="28"/>
          <w:szCs w:val="28"/>
        </w:rPr>
        <w:t xml:space="preserve"> подлежат к возмещению за счёт субсидии</w:t>
      </w:r>
      <w:r w:rsidR="004C0AA1" w:rsidRPr="00B90660">
        <w:rPr>
          <w:rFonts w:ascii="PT Astra Serif" w:hAnsi="PT Astra Serif"/>
          <w:sz w:val="28"/>
          <w:szCs w:val="28"/>
        </w:rPr>
        <w:t>;</w:t>
      </w:r>
    </w:p>
    <w:p w:rsidR="004C0AA1" w:rsidRPr="00B90660" w:rsidRDefault="008A7254" w:rsidP="004C0AA1">
      <w:pPr>
        <w:ind w:firstLine="709"/>
        <w:jc w:val="both"/>
        <w:rPr>
          <w:rFonts w:ascii="PT Astra Serif" w:hAnsi="PT Astra Serif"/>
          <w:sz w:val="28"/>
          <w:szCs w:val="28"/>
        </w:rPr>
      </w:pPr>
      <w:r w:rsidRPr="00B90660">
        <w:rPr>
          <w:rFonts w:ascii="PT Astra Serif" w:hAnsi="PT Astra Serif"/>
          <w:sz w:val="28"/>
          <w:szCs w:val="28"/>
        </w:rPr>
        <w:t>г</w:t>
      </w:r>
      <w:r w:rsidR="004C0AA1" w:rsidRPr="00B90660">
        <w:rPr>
          <w:rFonts w:ascii="PT Astra Serif" w:hAnsi="PT Astra Serif"/>
          <w:sz w:val="28"/>
          <w:szCs w:val="28"/>
        </w:rPr>
        <w:t>) справку о затратах, связанных с производством яиц куриных, составленную по форме, утвержденной правовым актом Министерства, содержащую сведения о составе и размере указанных затрат, с приложением электронных документов, подтверждающих данные сведения</w:t>
      </w:r>
      <w:r w:rsidRPr="00B90660">
        <w:rPr>
          <w:rFonts w:ascii="PT Astra Serif" w:hAnsi="PT Astra Serif"/>
          <w:sz w:val="28"/>
          <w:szCs w:val="28"/>
        </w:rPr>
        <w:t>;</w:t>
      </w:r>
    </w:p>
    <w:p w:rsidR="004C0AA1" w:rsidRPr="00B90660" w:rsidRDefault="008E5EDC" w:rsidP="004C0AA1">
      <w:pPr>
        <w:ind w:firstLine="709"/>
        <w:jc w:val="both"/>
        <w:rPr>
          <w:rFonts w:ascii="PT Astra Serif" w:hAnsi="PT Astra Serif"/>
          <w:sz w:val="28"/>
          <w:szCs w:val="28"/>
        </w:rPr>
      </w:pPr>
      <w:r w:rsidRPr="00B90660">
        <w:rPr>
          <w:rFonts w:ascii="PT Astra Serif" w:hAnsi="PT Astra Serif"/>
          <w:sz w:val="28"/>
          <w:szCs w:val="28"/>
        </w:rPr>
        <w:t>16</w:t>
      </w:r>
      <w:r w:rsidR="008A7254" w:rsidRPr="00B90660">
        <w:rPr>
          <w:rFonts w:ascii="PT Astra Serif" w:hAnsi="PT Astra Serif"/>
          <w:sz w:val="28"/>
          <w:szCs w:val="28"/>
        </w:rPr>
        <w:t>)</w:t>
      </w:r>
      <w:r w:rsidR="004C0AA1" w:rsidRPr="00B90660">
        <w:rPr>
          <w:rFonts w:ascii="PT Astra Serif" w:hAnsi="PT Astra Serif"/>
          <w:sz w:val="28"/>
          <w:szCs w:val="28"/>
        </w:rPr>
        <w:t xml:space="preserve"> </w:t>
      </w:r>
      <w:r w:rsidR="008A7254" w:rsidRPr="00B90660">
        <w:rPr>
          <w:rFonts w:ascii="PT Astra Serif" w:hAnsi="PT Astra Serif"/>
          <w:sz w:val="28"/>
          <w:szCs w:val="28"/>
        </w:rPr>
        <w:t>для получения субсидии, предоставляемой заявителю в целях возмещения части затрат по направлению, предусмотренному подпунктом «а» подпункта 3 пункта 6 настоящих Правил, заявитель должен дополнительно представить в Министерство следующие электронные документы</w:t>
      </w:r>
      <w:r w:rsidR="004C0AA1" w:rsidRPr="00B90660">
        <w:rPr>
          <w:rFonts w:ascii="PT Astra Serif" w:hAnsi="PT Astra Serif"/>
          <w:sz w:val="28"/>
          <w:szCs w:val="28"/>
        </w:rPr>
        <w:t>:</w:t>
      </w:r>
    </w:p>
    <w:p w:rsidR="004C0AA1" w:rsidRPr="00B90660" w:rsidRDefault="008A7254" w:rsidP="004C0AA1">
      <w:pPr>
        <w:ind w:firstLine="709"/>
        <w:jc w:val="both"/>
        <w:rPr>
          <w:rFonts w:ascii="PT Astra Serif" w:hAnsi="PT Astra Serif"/>
          <w:sz w:val="28"/>
          <w:szCs w:val="28"/>
        </w:rPr>
      </w:pPr>
      <w:proofErr w:type="gramStart"/>
      <w:r w:rsidRPr="00B90660">
        <w:rPr>
          <w:rFonts w:ascii="PT Astra Serif" w:hAnsi="PT Astra Serif"/>
          <w:sz w:val="28"/>
          <w:szCs w:val="28"/>
        </w:rPr>
        <w:t>а</w:t>
      </w:r>
      <w:r w:rsidR="004C0AA1" w:rsidRPr="00B90660">
        <w:rPr>
          <w:rFonts w:ascii="PT Astra Serif" w:hAnsi="PT Astra Serif"/>
          <w:sz w:val="28"/>
          <w:szCs w:val="28"/>
        </w:rPr>
        <w:t>) договор, предметом которого является приобретение поголовья племенного молодняка крупного рогатого скота молочного направления, в том числе импортированного, на условиях оплаты в рассрочку, заключенный не ранее года, предшествующего году, в котором заявитель обратился в Министерство за получением субсидии, график платежей в соответствии с указанным договором, счёт-фактуру (представляется в случае, если продавец является налогоплательщиком налога на добавленную стоимость) или товарную (товарно-транспортную</w:t>
      </w:r>
      <w:proofErr w:type="gramEnd"/>
      <w:r w:rsidR="004C0AA1" w:rsidRPr="00B90660">
        <w:rPr>
          <w:rFonts w:ascii="PT Astra Serif" w:hAnsi="PT Astra Serif"/>
          <w:sz w:val="28"/>
          <w:szCs w:val="28"/>
        </w:rPr>
        <w:t xml:space="preserve">) накладную, акта приема-передачи и (или) иные электронные документы, подтверждающие приобретение и передачу поголовья </w:t>
      </w:r>
      <w:r w:rsidR="004C0AA1" w:rsidRPr="00B90660">
        <w:rPr>
          <w:rFonts w:ascii="PT Astra Serif" w:hAnsi="PT Astra Serif"/>
          <w:sz w:val="28"/>
          <w:szCs w:val="28"/>
        </w:rPr>
        <w:lastRenderedPageBreak/>
        <w:t>племенного молодняка крупного рогатого скота молочного направления, в том числе импортированного, платежные поручения, подтверждающие оплату такого поголовья животных в соответствии с графиком платежей;</w:t>
      </w:r>
    </w:p>
    <w:p w:rsidR="004C0AA1" w:rsidRPr="00B90660" w:rsidRDefault="008A7254" w:rsidP="004C0AA1">
      <w:pPr>
        <w:ind w:firstLine="709"/>
        <w:jc w:val="both"/>
        <w:rPr>
          <w:rFonts w:ascii="PT Astra Serif" w:hAnsi="PT Astra Serif"/>
          <w:sz w:val="28"/>
          <w:szCs w:val="28"/>
        </w:rPr>
      </w:pPr>
      <w:r w:rsidRPr="00B90660">
        <w:rPr>
          <w:rFonts w:ascii="PT Astra Serif" w:hAnsi="PT Astra Serif"/>
          <w:sz w:val="28"/>
          <w:szCs w:val="28"/>
        </w:rPr>
        <w:t>б</w:t>
      </w:r>
      <w:r w:rsidR="004C0AA1" w:rsidRPr="00B90660">
        <w:rPr>
          <w:rFonts w:ascii="PT Astra Serif" w:hAnsi="PT Astra Serif"/>
          <w:sz w:val="28"/>
          <w:szCs w:val="28"/>
        </w:rPr>
        <w:t>) племенные свидетельства на крупный рогатый скот и (или) свидетельства о регистрации импортированных племенных животных (представляются на каждую приобретенную голову племенного молодняка крупного рогатого скота молочного направления, в том числе импортированную);</w:t>
      </w:r>
    </w:p>
    <w:p w:rsidR="004C0AA1" w:rsidRPr="00B90660" w:rsidRDefault="008A7254" w:rsidP="004C0AA1">
      <w:pPr>
        <w:ind w:firstLine="709"/>
        <w:jc w:val="both"/>
        <w:rPr>
          <w:rFonts w:ascii="PT Astra Serif" w:hAnsi="PT Astra Serif"/>
          <w:sz w:val="28"/>
          <w:szCs w:val="28"/>
        </w:rPr>
      </w:pPr>
      <w:r w:rsidRPr="00B90660">
        <w:rPr>
          <w:rFonts w:ascii="PT Astra Serif" w:hAnsi="PT Astra Serif"/>
          <w:sz w:val="28"/>
          <w:szCs w:val="28"/>
        </w:rPr>
        <w:t>в</w:t>
      </w:r>
      <w:r w:rsidR="004C0AA1" w:rsidRPr="00B90660">
        <w:rPr>
          <w:rFonts w:ascii="PT Astra Serif" w:hAnsi="PT Astra Serif"/>
          <w:sz w:val="28"/>
          <w:szCs w:val="28"/>
        </w:rPr>
        <w:t>) ветеринарные сопроводительные документы на приобретенное поголовье племенного молодняка крупного рогатого скота молочного направления, в том числе импортированное</w:t>
      </w:r>
      <w:r w:rsidRPr="00B90660">
        <w:rPr>
          <w:rFonts w:ascii="PT Astra Serif" w:hAnsi="PT Astra Serif"/>
          <w:sz w:val="28"/>
          <w:szCs w:val="28"/>
        </w:rPr>
        <w:t>;</w:t>
      </w:r>
    </w:p>
    <w:p w:rsidR="008A7254" w:rsidRPr="00B90660" w:rsidRDefault="008E5EDC" w:rsidP="008A7254">
      <w:pPr>
        <w:ind w:firstLine="709"/>
        <w:jc w:val="both"/>
        <w:rPr>
          <w:rFonts w:ascii="PT Astra Serif" w:hAnsi="PT Astra Serif"/>
          <w:sz w:val="28"/>
          <w:szCs w:val="28"/>
        </w:rPr>
      </w:pPr>
      <w:r w:rsidRPr="00B90660">
        <w:rPr>
          <w:rFonts w:ascii="PT Astra Serif" w:hAnsi="PT Astra Serif"/>
          <w:sz w:val="28"/>
          <w:szCs w:val="28"/>
        </w:rPr>
        <w:t>17</w:t>
      </w:r>
      <w:r w:rsidR="008A7254" w:rsidRPr="00B90660">
        <w:rPr>
          <w:rFonts w:ascii="PT Astra Serif" w:hAnsi="PT Astra Serif"/>
          <w:sz w:val="28"/>
          <w:szCs w:val="28"/>
        </w:rPr>
        <w:t>)</w:t>
      </w:r>
      <w:r w:rsidR="004C0AA1" w:rsidRPr="00B90660">
        <w:rPr>
          <w:rFonts w:ascii="PT Astra Serif" w:hAnsi="PT Astra Serif"/>
          <w:sz w:val="28"/>
          <w:szCs w:val="28"/>
        </w:rPr>
        <w:t xml:space="preserve"> </w:t>
      </w:r>
      <w:r w:rsidR="008A7254" w:rsidRPr="00B90660">
        <w:rPr>
          <w:rFonts w:ascii="PT Astra Serif" w:hAnsi="PT Astra Serif"/>
          <w:sz w:val="28"/>
          <w:szCs w:val="28"/>
        </w:rPr>
        <w:t>для получения субсидии, предоставляемой заявителю в целях возмещения части затрат по направлению, предусмотренному подпунктом «б» подпункта 3 пункта 6 настоящих Правил, заявитель должен дополнительно представить в Министерство следующие электронные документы:</w:t>
      </w:r>
    </w:p>
    <w:p w:rsidR="004C0AA1" w:rsidRPr="00B90660" w:rsidRDefault="008A7254" w:rsidP="004C0AA1">
      <w:pPr>
        <w:ind w:firstLine="709"/>
        <w:jc w:val="both"/>
        <w:rPr>
          <w:rFonts w:ascii="PT Astra Serif" w:hAnsi="PT Astra Serif"/>
          <w:sz w:val="28"/>
          <w:szCs w:val="28"/>
        </w:rPr>
      </w:pPr>
      <w:r w:rsidRPr="00B90660">
        <w:rPr>
          <w:rFonts w:ascii="PT Astra Serif" w:hAnsi="PT Astra Serif"/>
          <w:sz w:val="28"/>
          <w:szCs w:val="28"/>
        </w:rPr>
        <w:t>а</w:t>
      </w:r>
      <w:r w:rsidR="004C0AA1" w:rsidRPr="00B90660">
        <w:rPr>
          <w:rFonts w:ascii="PT Astra Serif" w:hAnsi="PT Astra Serif"/>
          <w:sz w:val="28"/>
          <w:szCs w:val="28"/>
        </w:rPr>
        <w:t>) договор финансовой аренды (лизинга), предметом которого является поголовье племенного молодняка крупного рогатого скота молочного направления, в том числе импортированное, график погашения ежемесячных лизинговых платежей, счёт-фактуру (представляется в случае, если продавец является налогоплательщиком налога на добавленную стоимость) или копию товарной (товарно-транспортной) накладной;</w:t>
      </w:r>
    </w:p>
    <w:p w:rsidR="004C0AA1" w:rsidRPr="00B90660" w:rsidRDefault="008A7254" w:rsidP="004C0AA1">
      <w:pPr>
        <w:ind w:firstLine="709"/>
        <w:jc w:val="both"/>
        <w:rPr>
          <w:rFonts w:ascii="PT Astra Serif" w:hAnsi="PT Astra Serif"/>
          <w:sz w:val="28"/>
          <w:szCs w:val="28"/>
        </w:rPr>
      </w:pPr>
      <w:r w:rsidRPr="00B90660">
        <w:rPr>
          <w:rFonts w:ascii="PT Astra Serif" w:hAnsi="PT Astra Serif"/>
          <w:sz w:val="28"/>
          <w:szCs w:val="28"/>
        </w:rPr>
        <w:t>б</w:t>
      </w:r>
      <w:r w:rsidR="004C0AA1" w:rsidRPr="00B90660">
        <w:rPr>
          <w:rFonts w:ascii="PT Astra Serif" w:hAnsi="PT Astra Serif"/>
          <w:sz w:val="28"/>
          <w:szCs w:val="28"/>
        </w:rPr>
        <w:t>) акт приёма-передачи и (или) иной электронный документ, подтверждающий передачу племенного молодняка крупного рогатого скота молочного направления, в том числе импортированного, подписанный продавцом, лизингодателем и заявителем (лизингополучателем);</w:t>
      </w:r>
    </w:p>
    <w:p w:rsidR="004C0AA1" w:rsidRPr="00B90660" w:rsidRDefault="008A7254" w:rsidP="004C0AA1">
      <w:pPr>
        <w:ind w:firstLine="709"/>
        <w:jc w:val="both"/>
        <w:rPr>
          <w:rFonts w:ascii="PT Astra Serif" w:hAnsi="PT Astra Serif"/>
          <w:sz w:val="28"/>
          <w:szCs w:val="28"/>
        </w:rPr>
      </w:pPr>
      <w:r w:rsidRPr="00B90660">
        <w:rPr>
          <w:rFonts w:ascii="PT Astra Serif" w:hAnsi="PT Astra Serif"/>
          <w:sz w:val="28"/>
          <w:szCs w:val="28"/>
        </w:rPr>
        <w:t>в</w:t>
      </w:r>
      <w:r w:rsidR="004C0AA1" w:rsidRPr="00B90660">
        <w:rPr>
          <w:rFonts w:ascii="PT Astra Serif" w:hAnsi="PT Astra Serif"/>
          <w:sz w:val="28"/>
          <w:szCs w:val="28"/>
        </w:rPr>
        <w:t>) платежные поручения, подтверждающие оплату первоначального лизингового платежа и первого ежемесячного лизингового платежа в полном объеме. По мере погашения ежемесячных лизинговых платежей заявитель представляет копии платежных поручений, подтверждающих их оплату;</w:t>
      </w:r>
    </w:p>
    <w:p w:rsidR="004C0AA1" w:rsidRPr="00B90660" w:rsidRDefault="008A7254" w:rsidP="004C0AA1">
      <w:pPr>
        <w:ind w:firstLine="709"/>
        <w:jc w:val="both"/>
        <w:rPr>
          <w:rFonts w:ascii="PT Astra Serif" w:hAnsi="PT Astra Serif"/>
          <w:sz w:val="28"/>
          <w:szCs w:val="28"/>
        </w:rPr>
      </w:pPr>
      <w:r w:rsidRPr="00B90660">
        <w:rPr>
          <w:rFonts w:ascii="PT Astra Serif" w:hAnsi="PT Astra Serif"/>
          <w:sz w:val="28"/>
          <w:szCs w:val="28"/>
        </w:rPr>
        <w:t>г</w:t>
      </w:r>
      <w:r w:rsidR="004C0AA1" w:rsidRPr="00B90660">
        <w:rPr>
          <w:rFonts w:ascii="PT Astra Serif" w:hAnsi="PT Astra Serif"/>
          <w:sz w:val="28"/>
          <w:szCs w:val="28"/>
        </w:rPr>
        <w:t>) племенные свидетельства на крупный рогатый скот и (или) свидетельства о регистрации импортированных племенных животных (представляются на каждую приобретенную голову племенного молодняка крупного рогатого скота молочного направления, в том числе импортированную);</w:t>
      </w:r>
    </w:p>
    <w:p w:rsidR="004C0AA1" w:rsidRPr="00B90660" w:rsidRDefault="008A7254" w:rsidP="004C0AA1">
      <w:pPr>
        <w:ind w:firstLine="709"/>
        <w:jc w:val="both"/>
        <w:rPr>
          <w:rFonts w:ascii="PT Astra Serif" w:hAnsi="PT Astra Serif"/>
          <w:sz w:val="28"/>
          <w:szCs w:val="28"/>
        </w:rPr>
      </w:pPr>
      <w:r w:rsidRPr="00B90660">
        <w:rPr>
          <w:rFonts w:ascii="PT Astra Serif" w:hAnsi="PT Astra Serif"/>
          <w:sz w:val="28"/>
          <w:szCs w:val="28"/>
        </w:rPr>
        <w:t>д</w:t>
      </w:r>
      <w:r w:rsidR="004C0AA1" w:rsidRPr="00B90660">
        <w:rPr>
          <w:rFonts w:ascii="PT Astra Serif" w:hAnsi="PT Astra Serif"/>
          <w:sz w:val="28"/>
          <w:szCs w:val="28"/>
        </w:rPr>
        <w:t>) ветеринарные сопроводительные документы на приобретенное поголовье племенного молодняка крупного рогатого скота молочного направлен</w:t>
      </w:r>
      <w:r w:rsidRPr="00B90660">
        <w:rPr>
          <w:rFonts w:ascii="PT Astra Serif" w:hAnsi="PT Astra Serif"/>
          <w:sz w:val="28"/>
          <w:szCs w:val="28"/>
        </w:rPr>
        <w:t>ия, в том числе импортированное;</w:t>
      </w:r>
    </w:p>
    <w:p w:rsidR="008A7254" w:rsidRPr="00B90660" w:rsidRDefault="008E5EDC" w:rsidP="008A7254">
      <w:pPr>
        <w:ind w:firstLine="709"/>
        <w:jc w:val="both"/>
        <w:rPr>
          <w:rFonts w:ascii="PT Astra Serif" w:hAnsi="PT Astra Serif"/>
          <w:sz w:val="28"/>
          <w:szCs w:val="28"/>
        </w:rPr>
      </w:pPr>
      <w:r w:rsidRPr="00B90660">
        <w:rPr>
          <w:rFonts w:ascii="PT Astra Serif" w:hAnsi="PT Astra Serif"/>
          <w:sz w:val="28"/>
          <w:szCs w:val="28"/>
        </w:rPr>
        <w:t>18</w:t>
      </w:r>
      <w:r w:rsidR="008A7254" w:rsidRPr="00B90660">
        <w:rPr>
          <w:rFonts w:ascii="PT Astra Serif" w:hAnsi="PT Astra Serif"/>
          <w:sz w:val="28"/>
          <w:szCs w:val="28"/>
        </w:rPr>
        <w:t>)</w:t>
      </w:r>
      <w:r w:rsidR="004C0AA1" w:rsidRPr="00B90660">
        <w:rPr>
          <w:rFonts w:ascii="PT Astra Serif" w:hAnsi="PT Astra Serif"/>
          <w:sz w:val="28"/>
          <w:szCs w:val="28"/>
        </w:rPr>
        <w:t xml:space="preserve"> </w:t>
      </w:r>
      <w:r w:rsidR="008A7254" w:rsidRPr="00B90660">
        <w:rPr>
          <w:rFonts w:ascii="PT Astra Serif" w:hAnsi="PT Astra Serif"/>
          <w:sz w:val="28"/>
          <w:szCs w:val="28"/>
        </w:rPr>
        <w:t>для получения субсидии, предоставляемой заявителю в целях возмещения части затрат по направлению, предусмотренному подпунктом «в» подпункта 3 пункта 6 настоящих Правил, заявитель должен дополнительно представить в Министерство следующие электронные документы:</w:t>
      </w:r>
    </w:p>
    <w:p w:rsidR="004C0AA1" w:rsidRPr="00B90660" w:rsidRDefault="008A7254" w:rsidP="004C0AA1">
      <w:pPr>
        <w:ind w:firstLine="709"/>
        <w:jc w:val="both"/>
        <w:rPr>
          <w:rFonts w:ascii="PT Astra Serif" w:hAnsi="PT Astra Serif"/>
          <w:sz w:val="28"/>
          <w:szCs w:val="28"/>
        </w:rPr>
      </w:pPr>
      <w:proofErr w:type="gramStart"/>
      <w:r w:rsidRPr="00B90660">
        <w:rPr>
          <w:rFonts w:ascii="PT Astra Serif" w:hAnsi="PT Astra Serif"/>
          <w:sz w:val="28"/>
          <w:szCs w:val="28"/>
        </w:rPr>
        <w:t>а</w:t>
      </w:r>
      <w:r w:rsidR="004C0AA1" w:rsidRPr="00B90660">
        <w:rPr>
          <w:rFonts w:ascii="PT Astra Serif" w:hAnsi="PT Astra Serif"/>
          <w:sz w:val="28"/>
          <w:szCs w:val="28"/>
        </w:rPr>
        <w:t>) договор купли-продажи (поставки), счета-фактуры (представляются</w:t>
      </w:r>
      <w:r w:rsidR="004C0AA1" w:rsidRPr="00B90660">
        <w:rPr>
          <w:rFonts w:ascii="PT Astra Serif" w:hAnsi="PT Astra Serif"/>
          <w:sz w:val="28"/>
          <w:szCs w:val="28"/>
        </w:rPr>
        <w:br/>
        <w:t xml:space="preserve">в случае, если продавец является налогоплательщиком налога на добавленную стоимость) или товарные (товарно-транспортные) накладные, акты приема-передачи и (или) иные документы, подтверждающие приобретение и передачу </w:t>
      </w:r>
      <w:r w:rsidR="004C0AA1" w:rsidRPr="00B90660">
        <w:rPr>
          <w:rFonts w:ascii="PT Astra Serif" w:hAnsi="PT Astra Serif"/>
          <w:sz w:val="28"/>
          <w:szCs w:val="28"/>
        </w:rPr>
        <w:lastRenderedPageBreak/>
        <w:t>импортированного поголовья племенного молодняка крупного рогатого скота молочного направления, платежные поручения, подтверждающие оплату такого поголовья животных в размере 100 процентов стоимости, в том числе их предварительную оплату;</w:t>
      </w:r>
      <w:proofErr w:type="gramEnd"/>
    </w:p>
    <w:p w:rsidR="004C0AA1" w:rsidRPr="00B90660" w:rsidRDefault="008A7254" w:rsidP="004C0AA1">
      <w:pPr>
        <w:ind w:firstLine="709"/>
        <w:jc w:val="both"/>
        <w:rPr>
          <w:rFonts w:ascii="PT Astra Serif" w:hAnsi="PT Astra Serif"/>
          <w:sz w:val="28"/>
          <w:szCs w:val="28"/>
        </w:rPr>
      </w:pPr>
      <w:r w:rsidRPr="00B90660">
        <w:rPr>
          <w:rFonts w:ascii="PT Astra Serif" w:hAnsi="PT Astra Serif"/>
          <w:sz w:val="28"/>
          <w:szCs w:val="28"/>
        </w:rPr>
        <w:t>б</w:t>
      </w:r>
      <w:r w:rsidR="004C0AA1" w:rsidRPr="00B90660">
        <w:rPr>
          <w:rFonts w:ascii="PT Astra Serif" w:hAnsi="PT Astra Serif"/>
          <w:sz w:val="28"/>
          <w:szCs w:val="28"/>
        </w:rPr>
        <w:t>) свидетельства о регистрации импортированных племенных животных (представляются на каждую приобретенную голову импортированного племенного молодняка крупного рогатого скота молочного направления);</w:t>
      </w:r>
    </w:p>
    <w:p w:rsidR="004C0AA1" w:rsidRPr="00B90660" w:rsidRDefault="008A7254" w:rsidP="004C0AA1">
      <w:pPr>
        <w:ind w:firstLine="709"/>
        <w:jc w:val="both"/>
        <w:rPr>
          <w:rFonts w:ascii="PT Astra Serif" w:hAnsi="PT Astra Serif"/>
          <w:sz w:val="28"/>
          <w:szCs w:val="28"/>
        </w:rPr>
      </w:pPr>
      <w:r w:rsidRPr="00B90660">
        <w:rPr>
          <w:rFonts w:ascii="PT Astra Serif" w:hAnsi="PT Astra Serif"/>
          <w:sz w:val="28"/>
          <w:szCs w:val="28"/>
        </w:rPr>
        <w:t>в</w:t>
      </w:r>
      <w:r w:rsidR="004C0AA1" w:rsidRPr="00B90660">
        <w:rPr>
          <w:rFonts w:ascii="PT Astra Serif" w:hAnsi="PT Astra Serif"/>
          <w:sz w:val="28"/>
          <w:szCs w:val="28"/>
        </w:rPr>
        <w:t>) ветеринарные сопроводительные документы на приобретенное импортированное поголовье племенного молодняка крупного рогат</w:t>
      </w:r>
      <w:r w:rsidRPr="00B90660">
        <w:rPr>
          <w:rFonts w:ascii="PT Astra Serif" w:hAnsi="PT Astra Serif"/>
          <w:sz w:val="28"/>
          <w:szCs w:val="28"/>
        </w:rPr>
        <w:t>ого скота молочного направления;</w:t>
      </w:r>
    </w:p>
    <w:p w:rsidR="008A7254" w:rsidRPr="00B90660" w:rsidRDefault="008E5EDC" w:rsidP="008A7254">
      <w:pPr>
        <w:ind w:firstLine="709"/>
        <w:jc w:val="both"/>
        <w:rPr>
          <w:rFonts w:ascii="PT Astra Serif" w:hAnsi="PT Astra Serif"/>
          <w:sz w:val="28"/>
          <w:szCs w:val="28"/>
        </w:rPr>
      </w:pPr>
      <w:r w:rsidRPr="00B90660">
        <w:rPr>
          <w:rFonts w:ascii="PT Astra Serif" w:hAnsi="PT Astra Serif"/>
          <w:sz w:val="28"/>
          <w:szCs w:val="28"/>
        </w:rPr>
        <w:t>19</w:t>
      </w:r>
      <w:r w:rsidR="008A7254" w:rsidRPr="00B90660">
        <w:rPr>
          <w:rFonts w:ascii="PT Astra Serif" w:hAnsi="PT Astra Serif"/>
          <w:sz w:val="28"/>
          <w:szCs w:val="28"/>
        </w:rPr>
        <w:t>)</w:t>
      </w:r>
      <w:r w:rsidR="004C0AA1" w:rsidRPr="00B90660">
        <w:rPr>
          <w:rFonts w:ascii="PT Astra Serif" w:hAnsi="PT Astra Serif"/>
          <w:sz w:val="28"/>
          <w:szCs w:val="28"/>
        </w:rPr>
        <w:t xml:space="preserve"> </w:t>
      </w:r>
      <w:r w:rsidR="008A7254" w:rsidRPr="00B90660">
        <w:rPr>
          <w:rFonts w:ascii="PT Astra Serif" w:hAnsi="PT Astra Serif"/>
          <w:sz w:val="28"/>
          <w:szCs w:val="28"/>
        </w:rPr>
        <w:t>для получения субсидии, предоставляемой заявителю в целях возмещения части затрат по направлению, предусмотренному подпунктом «г» подпункта 3 пункта 6 настоящих Правил, заявитель должен дополнительно представить в Министерство следующие электронные документы:</w:t>
      </w:r>
    </w:p>
    <w:p w:rsidR="004C0AA1" w:rsidRPr="00B90660" w:rsidRDefault="008A7254" w:rsidP="004C0AA1">
      <w:pPr>
        <w:ind w:firstLine="709"/>
        <w:jc w:val="both"/>
        <w:rPr>
          <w:rFonts w:ascii="PT Astra Serif" w:hAnsi="PT Astra Serif"/>
          <w:sz w:val="28"/>
          <w:szCs w:val="28"/>
        </w:rPr>
      </w:pPr>
      <w:r w:rsidRPr="00B90660">
        <w:rPr>
          <w:rFonts w:ascii="PT Astra Serif" w:hAnsi="PT Astra Serif"/>
          <w:sz w:val="28"/>
          <w:szCs w:val="28"/>
        </w:rPr>
        <w:t>а</w:t>
      </w:r>
      <w:r w:rsidR="004C0AA1" w:rsidRPr="00B90660">
        <w:rPr>
          <w:rFonts w:ascii="PT Astra Serif" w:hAnsi="PT Astra Serif"/>
          <w:sz w:val="28"/>
          <w:szCs w:val="28"/>
        </w:rPr>
        <w:t>) договоры купли-продажи (поставки), счета-фактуры (представляются в случае, если продавец является налогоплательщиком налога на добавленную стоимость) или товарные (товарно-транспортные) накладные (при наличии), акты приема-передачи, платежные поручения, подтверждающие оплату приобретенного поголовья бычков (за исключением племенных бычков) в размере 100 процентов стоимости, в том числе их предварительную оплату;</w:t>
      </w:r>
    </w:p>
    <w:p w:rsidR="004C0AA1" w:rsidRPr="00B90660" w:rsidRDefault="008A7254" w:rsidP="004C0AA1">
      <w:pPr>
        <w:ind w:firstLine="709"/>
        <w:jc w:val="both"/>
        <w:rPr>
          <w:rFonts w:ascii="PT Astra Serif" w:hAnsi="PT Astra Serif"/>
          <w:sz w:val="28"/>
          <w:szCs w:val="28"/>
        </w:rPr>
      </w:pPr>
      <w:r w:rsidRPr="00B90660">
        <w:rPr>
          <w:rFonts w:ascii="PT Astra Serif" w:hAnsi="PT Astra Serif"/>
          <w:sz w:val="28"/>
          <w:szCs w:val="28"/>
        </w:rPr>
        <w:t>б</w:t>
      </w:r>
      <w:r w:rsidR="004C0AA1" w:rsidRPr="00B90660">
        <w:rPr>
          <w:rFonts w:ascii="PT Astra Serif" w:hAnsi="PT Astra Serif"/>
          <w:sz w:val="28"/>
          <w:szCs w:val="28"/>
        </w:rPr>
        <w:t>) ветеринарное свидетельство (ветеринарные свидетельства), содержащие идентификационные номера и сведения о возрасте приобретенного поголовья бычков (за исключением племенных бычков), который не должен превышать двух месяцев на дату их приобретения заявителем;</w:t>
      </w:r>
    </w:p>
    <w:p w:rsidR="004C0AA1" w:rsidRPr="00B90660" w:rsidRDefault="008A7254" w:rsidP="004C0AA1">
      <w:pPr>
        <w:ind w:firstLine="709"/>
        <w:jc w:val="both"/>
        <w:rPr>
          <w:rFonts w:ascii="PT Astra Serif" w:hAnsi="PT Astra Serif"/>
          <w:sz w:val="28"/>
          <w:szCs w:val="28"/>
        </w:rPr>
      </w:pPr>
      <w:r w:rsidRPr="00B90660">
        <w:rPr>
          <w:rFonts w:ascii="PT Astra Serif" w:hAnsi="PT Astra Serif"/>
          <w:sz w:val="28"/>
          <w:szCs w:val="28"/>
        </w:rPr>
        <w:t>в</w:t>
      </w:r>
      <w:r w:rsidR="004C0AA1" w:rsidRPr="00B90660">
        <w:rPr>
          <w:rFonts w:ascii="PT Astra Serif" w:hAnsi="PT Astra Serif"/>
          <w:sz w:val="28"/>
          <w:szCs w:val="28"/>
        </w:rPr>
        <w:t>) заполненную типовую межотраслевую форму № СП-51 «Отчет о движении скота и птицы на ферме» по состоянию на первое число месяца, в котором заявитель обратился в Министерство за получением субсидии;</w:t>
      </w:r>
    </w:p>
    <w:p w:rsidR="004C0AA1" w:rsidRPr="00B90660" w:rsidRDefault="008A7254" w:rsidP="004C0AA1">
      <w:pPr>
        <w:ind w:firstLine="709"/>
        <w:jc w:val="both"/>
        <w:rPr>
          <w:rFonts w:ascii="PT Astra Serif" w:hAnsi="PT Astra Serif"/>
          <w:sz w:val="28"/>
          <w:szCs w:val="28"/>
        </w:rPr>
      </w:pPr>
      <w:proofErr w:type="gramStart"/>
      <w:r w:rsidRPr="00B90660">
        <w:rPr>
          <w:rFonts w:ascii="PT Astra Serif" w:hAnsi="PT Astra Serif"/>
          <w:sz w:val="28"/>
          <w:szCs w:val="28"/>
        </w:rPr>
        <w:t>г</w:t>
      </w:r>
      <w:r w:rsidR="004C0AA1" w:rsidRPr="00B90660">
        <w:rPr>
          <w:rFonts w:ascii="PT Astra Serif" w:hAnsi="PT Astra Serif"/>
          <w:sz w:val="28"/>
          <w:szCs w:val="28"/>
        </w:rPr>
        <w:t>) заполненную форму федерального статистического наблюдения № 3-фермер «Сведения о производстве продукции животноводства и поголовье скота» по состоянию на первое число месяца, в котором заявитель обратился в Министерство за получением субсидии, содержащая отметку территориального органа Федеральной службы государственной статистики по Ульяновской области о ее принятии (представляется заявителем, являющимся юридическим лицом - субъектом малого предпринимательства или крестьянским (фермерским) хозяйством, либо заявителем, являющимся индивидуальным</w:t>
      </w:r>
      <w:proofErr w:type="gramEnd"/>
      <w:r w:rsidR="004C0AA1" w:rsidRPr="00B90660">
        <w:rPr>
          <w:rFonts w:ascii="PT Astra Serif" w:hAnsi="PT Astra Serif"/>
          <w:sz w:val="28"/>
          <w:szCs w:val="28"/>
        </w:rPr>
        <w:t xml:space="preserve"> предпринимателем, претендующим на получение субсидий в 2020 году);</w:t>
      </w:r>
    </w:p>
    <w:p w:rsidR="004C0AA1" w:rsidRPr="00B90660" w:rsidRDefault="008A7254" w:rsidP="004C0AA1">
      <w:pPr>
        <w:ind w:firstLine="709"/>
        <w:jc w:val="both"/>
        <w:rPr>
          <w:rFonts w:ascii="PT Astra Serif" w:hAnsi="PT Astra Serif"/>
          <w:sz w:val="28"/>
          <w:szCs w:val="28"/>
        </w:rPr>
      </w:pPr>
      <w:proofErr w:type="gramStart"/>
      <w:r w:rsidRPr="00B90660">
        <w:rPr>
          <w:rFonts w:ascii="PT Astra Serif" w:hAnsi="PT Astra Serif"/>
          <w:sz w:val="28"/>
          <w:szCs w:val="28"/>
        </w:rPr>
        <w:t>д</w:t>
      </w:r>
      <w:r w:rsidR="004C0AA1" w:rsidRPr="00B90660">
        <w:rPr>
          <w:rFonts w:ascii="PT Astra Serif" w:hAnsi="PT Astra Serif"/>
          <w:sz w:val="28"/>
          <w:szCs w:val="28"/>
        </w:rPr>
        <w:t>) заполненную форму федерального статистического наблюдения № П-1 (СХ) «Сведения о производстве и отгрузке сельскохозяйственной продукции» по состоянию на первое число месяца, в котором заявитель обратился</w:t>
      </w:r>
      <w:r w:rsidR="004C0AA1" w:rsidRPr="00B90660">
        <w:rPr>
          <w:rFonts w:ascii="PT Astra Serif" w:hAnsi="PT Astra Serif"/>
          <w:sz w:val="28"/>
          <w:szCs w:val="28"/>
        </w:rPr>
        <w:br/>
        <w:t>в Министерство за получением субсидии, содержащую отметку территориального органа Федеральной службы государственной статистики</w:t>
      </w:r>
      <w:r w:rsidR="004C0AA1" w:rsidRPr="00B90660">
        <w:rPr>
          <w:rFonts w:ascii="PT Astra Serif" w:hAnsi="PT Astra Serif"/>
          <w:sz w:val="28"/>
          <w:szCs w:val="28"/>
        </w:rPr>
        <w:br/>
        <w:t>по Ульяновской области о ее принятии (представляется заявителем - юридическим лицом, не являющимся субъектом малого предпринимательства или кресть</w:t>
      </w:r>
      <w:r w:rsidR="00E336D0" w:rsidRPr="00B90660">
        <w:rPr>
          <w:rFonts w:ascii="PT Astra Serif" w:hAnsi="PT Astra Serif"/>
          <w:sz w:val="28"/>
          <w:szCs w:val="28"/>
        </w:rPr>
        <w:t>янским (фермерским) хозяйством);</w:t>
      </w:r>
      <w:proofErr w:type="gramEnd"/>
    </w:p>
    <w:p w:rsidR="004C0AA1" w:rsidRPr="00B90660" w:rsidRDefault="008E5EDC" w:rsidP="004C0AA1">
      <w:pPr>
        <w:ind w:firstLine="709"/>
        <w:jc w:val="both"/>
        <w:rPr>
          <w:rFonts w:ascii="PT Astra Serif" w:hAnsi="PT Astra Serif"/>
          <w:sz w:val="28"/>
          <w:szCs w:val="28"/>
        </w:rPr>
      </w:pPr>
      <w:r w:rsidRPr="00B90660">
        <w:rPr>
          <w:rFonts w:ascii="PT Astra Serif" w:hAnsi="PT Astra Serif"/>
          <w:sz w:val="28"/>
          <w:szCs w:val="28"/>
        </w:rPr>
        <w:lastRenderedPageBreak/>
        <w:t>20</w:t>
      </w:r>
      <w:r w:rsidR="008A7254" w:rsidRPr="00B90660">
        <w:rPr>
          <w:rFonts w:ascii="PT Astra Serif" w:hAnsi="PT Astra Serif"/>
          <w:sz w:val="28"/>
          <w:szCs w:val="28"/>
        </w:rPr>
        <w:t>)</w:t>
      </w:r>
      <w:r w:rsidR="004C0AA1" w:rsidRPr="00B90660">
        <w:rPr>
          <w:rFonts w:ascii="PT Astra Serif" w:hAnsi="PT Astra Serif"/>
          <w:sz w:val="28"/>
          <w:szCs w:val="28"/>
        </w:rPr>
        <w:t xml:space="preserve"> </w:t>
      </w:r>
      <w:r w:rsidR="008A7254" w:rsidRPr="00B90660">
        <w:rPr>
          <w:rFonts w:ascii="PT Astra Serif" w:hAnsi="PT Astra Serif"/>
          <w:sz w:val="28"/>
          <w:szCs w:val="28"/>
        </w:rPr>
        <w:t>для получения субсидии, предоставляемой заявителю в целях возмещения части затрат по направлению, предусмотренному подпунктом «д» подпункта 3 пункта 6 настоящих Правил, заявитель должен дополнительно представить в Министерство следующие электронные документы</w:t>
      </w:r>
      <w:r w:rsidR="004C0AA1" w:rsidRPr="00B90660">
        <w:rPr>
          <w:rFonts w:ascii="PT Astra Serif" w:hAnsi="PT Astra Serif"/>
          <w:sz w:val="28"/>
          <w:szCs w:val="28"/>
        </w:rPr>
        <w:t>:</w:t>
      </w:r>
    </w:p>
    <w:p w:rsidR="004C0AA1" w:rsidRPr="00B90660" w:rsidRDefault="00E336D0" w:rsidP="004C0AA1">
      <w:pPr>
        <w:ind w:firstLine="709"/>
        <w:jc w:val="both"/>
        <w:rPr>
          <w:rFonts w:ascii="PT Astra Serif" w:hAnsi="PT Astra Serif"/>
          <w:sz w:val="28"/>
          <w:szCs w:val="28"/>
        </w:rPr>
      </w:pPr>
      <w:proofErr w:type="gramStart"/>
      <w:r w:rsidRPr="00B90660">
        <w:rPr>
          <w:rFonts w:ascii="PT Astra Serif" w:hAnsi="PT Astra Serif"/>
          <w:sz w:val="28"/>
          <w:szCs w:val="28"/>
        </w:rPr>
        <w:t>а</w:t>
      </w:r>
      <w:r w:rsidR="004C0AA1" w:rsidRPr="00B90660">
        <w:rPr>
          <w:rFonts w:ascii="PT Astra Serif" w:hAnsi="PT Astra Serif"/>
          <w:sz w:val="28"/>
          <w:szCs w:val="28"/>
        </w:rPr>
        <w:t>) заполненную форму (заполненные формы) федерального статистического наблюдения № 3-фермер «Сведения о производстве продукции животноводства и поголовье скота» или заполненную форму (заполненные формы) федерального статистического наблюдения № ПМ-</w:t>
      </w:r>
      <w:proofErr w:type="spellStart"/>
      <w:r w:rsidR="004C0AA1" w:rsidRPr="00B90660">
        <w:rPr>
          <w:rFonts w:ascii="PT Astra Serif" w:hAnsi="PT Astra Serif"/>
          <w:sz w:val="28"/>
          <w:szCs w:val="28"/>
        </w:rPr>
        <w:t>пром</w:t>
      </w:r>
      <w:proofErr w:type="spellEnd"/>
      <w:r w:rsidR="004C0AA1" w:rsidRPr="00B90660">
        <w:rPr>
          <w:rFonts w:ascii="PT Astra Serif" w:hAnsi="PT Astra Serif"/>
          <w:sz w:val="28"/>
          <w:szCs w:val="28"/>
        </w:rPr>
        <w:t xml:space="preserve"> «Сведения о производстве продукции малым предприятием» за период, установленный правовым актом Министерства, в соответствии с требованием, предусмотренным подпунктом 5 пункта 6</w:t>
      </w:r>
      <w:r w:rsidR="004C0AA1" w:rsidRPr="00B90660">
        <w:rPr>
          <w:rFonts w:ascii="PT Astra Serif" w:hAnsi="PT Astra Serif"/>
          <w:sz w:val="28"/>
          <w:szCs w:val="28"/>
          <w:vertAlign w:val="superscript"/>
        </w:rPr>
        <w:t>1</w:t>
      </w:r>
      <w:r w:rsidR="004C0AA1" w:rsidRPr="00B90660">
        <w:rPr>
          <w:rFonts w:ascii="PT Astra Serif" w:hAnsi="PT Astra Serif"/>
          <w:sz w:val="28"/>
          <w:szCs w:val="28"/>
        </w:rPr>
        <w:t xml:space="preserve"> настоящих Правил, имеющую отметку территориального органа Федеральной службы государственной статистики по Ульяновской области</w:t>
      </w:r>
      <w:proofErr w:type="gramEnd"/>
      <w:r w:rsidR="004C0AA1" w:rsidRPr="00B90660">
        <w:rPr>
          <w:rFonts w:ascii="PT Astra Serif" w:hAnsi="PT Astra Serif"/>
          <w:sz w:val="28"/>
          <w:szCs w:val="28"/>
        </w:rPr>
        <w:t xml:space="preserve"> </w:t>
      </w:r>
      <w:proofErr w:type="gramStart"/>
      <w:r w:rsidR="004C0AA1" w:rsidRPr="00B90660">
        <w:rPr>
          <w:rFonts w:ascii="PT Astra Serif" w:hAnsi="PT Astra Serif"/>
          <w:sz w:val="28"/>
          <w:szCs w:val="28"/>
        </w:rPr>
        <w:t>о ее принятии (представляется заявителем, являющимся юридическим лицом - субъектом малого предпринимательства или крестьянским (фермерским) хозяйством, либо заявителем, являющимся индивидуальным предпринимателем);</w:t>
      </w:r>
      <w:proofErr w:type="gramEnd"/>
    </w:p>
    <w:p w:rsidR="004C0AA1" w:rsidRPr="00B90660" w:rsidRDefault="00E336D0" w:rsidP="004C0AA1">
      <w:pPr>
        <w:ind w:firstLine="709"/>
        <w:jc w:val="both"/>
        <w:rPr>
          <w:rFonts w:ascii="PT Astra Serif" w:hAnsi="PT Astra Serif"/>
          <w:sz w:val="28"/>
          <w:szCs w:val="28"/>
        </w:rPr>
      </w:pPr>
      <w:proofErr w:type="gramStart"/>
      <w:r w:rsidRPr="00B90660">
        <w:rPr>
          <w:rFonts w:ascii="PT Astra Serif" w:hAnsi="PT Astra Serif"/>
          <w:sz w:val="28"/>
          <w:szCs w:val="28"/>
        </w:rPr>
        <w:t>б</w:t>
      </w:r>
      <w:r w:rsidR="004C0AA1" w:rsidRPr="00B90660">
        <w:rPr>
          <w:rFonts w:ascii="PT Astra Serif" w:hAnsi="PT Astra Serif"/>
          <w:sz w:val="28"/>
          <w:szCs w:val="28"/>
        </w:rPr>
        <w:t>) заполненную форму федерального статистического наблюдения № 24-СХ «Сведения о состоянии животноводства» за отчетный финансовый год или заполненную форму (заполненные формы) федерального статистического наблюдения № П-1 (СХ) «Сведения о производстве и отгрузке сельскохозяйственной продукции» за период, установленный правовым актом Министерства, в соответствии с требованием, предусмотренным подпунктом 5 пункта 6</w:t>
      </w:r>
      <w:r w:rsidR="004C0AA1" w:rsidRPr="00B90660">
        <w:rPr>
          <w:rFonts w:ascii="PT Astra Serif" w:hAnsi="PT Astra Serif"/>
          <w:sz w:val="28"/>
          <w:szCs w:val="28"/>
          <w:vertAlign w:val="superscript"/>
        </w:rPr>
        <w:t>1</w:t>
      </w:r>
      <w:r w:rsidR="004C0AA1" w:rsidRPr="00B90660">
        <w:rPr>
          <w:rFonts w:ascii="PT Astra Serif" w:hAnsi="PT Astra Serif"/>
          <w:sz w:val="28"/>
          <w:szCs w:val="28"/>
        </w:rPr>
        <w:t xml:space="preserve"> настоящих Правил, имеющей отметку территориального органа Федеральной службы государственной статистики по Ульяновской области</w:t>
      </w:r>
      <w:proofErr w:type="gramEnd"/>
      <w:r w:rsidR="004C0AA1" w:rsidRPr="00B90660">
        <w:rPr>
          <w:rFonts w:ascii="PT Astra Serif" w:hAnsi="PT Astra Serif"/>
          <w:sz w:val="28"/>
          <w:szCs w:val="28"/>
        </w:rPr>
        <w:br/>
        <w:t>о ее принятии (представляется заявителем - юридическим лицом, не являющимся субъектом малого предпринимательства или крестьянским (фермерским) хозяйством);</w:t>
      </w:r>
    </w:p>
    <w:p w:rsidR="004C0AA1" w:rsidRPr="00B90660" w:rsidRDefault="00E336D0" w:rsidP="004C0AA1">
      <w:pPr>
        <w:ind w:firstLine="709"/>
        <w:jc w:val="both"/>
        <w:rPr>
          <w:rFonts w:ascii="PT Astra Serif" w:hAnsi="PT Astra Serif"/>
          <w:sz w:val="28"/>
          <w:szCs w:val="28"/>
        </w:rPr>
      </w:pPr>
      <w:r w:rsidRPr="00B90660">
        <w:rPr>
          <w:rFonts w:ascii="PT Astra Serif" w:hAnsi="PT Astra Serif"/>
          <w:sz w:val="28"/>
          <w:szCs w:val="28"/>
        </w:rPr>
        <w:t>в</w:t>
      </w:r>
      <w:r w:rsidR="004C0AA1" w:rsidRPr="00B90660">
        <w:rPr>
          <w:rFonts w:ascii="PT Astra Serif" w:hAnsi="PT Astra Serif"/>
          <w:sz w:val="28"/>
          <w:szCs w:val="28"/>
        </w:rPr>
        <w:t xml:space="preserve">) электронные документы, подтверждающие реализацию бычков (за исключением племенных бычков) живой массой не ниже 400 килограммов каждый на убой в убойные пункты и (или) в специально отведенные для этих целей места, за период, установленный правовым актом Министерства (указанные электронные документы </w:t>
      </w:r>
      <w:proofErr w:type="gramStart"/>
      <w:r w:rsidR="004C0AA1" w:rsidRPr="00B90660">
        <w:rPr>
          <w:rFonts w:ascii="PT Astra Serif" w:hAnsi="PT Astra Serif"/>
          <w:sz w:val="28"/>
          <w:szCs w:val="28"/>
        </w:rPr>
        <w:t>представляются</w:t>
      </w:r>
      <w:proofErr w:type="gramEnd"/>
      <w:r w:rsidR="004C0AA1" w:rsidRPr="00B90660">
        <w:rPr>
          <w:rFonts w:ascii="PT Astra Serif" w:hAnsi="PT Astra Serif"/>
          <w:sz w:val="28"/>
          <w:szCs w:val="28"/>
        </w:rPr>
        <w:t xml:space="preserve"> в том числе</w:t>
      </w:r>
      <w:r w:rsidR="004C0AA1" w:rsidRPr="00B90660">
        <w:rPr>
          <w:rFonts w:ascii="PT Astra Serif" w:hAnsi="PT Astra Serif"/>
          <w:sz w:val="28"/>
          <w:szCs w:val="28"/>
        </w:rPr>
        <w:br/>
        <w:t>с использованием данных ФГИС «Меркурий»);</w:t>
      </w:r>
    </w:p>
    <w:p w:rsidR="004C0AA1" w:rsidRPr="00B90660" w:rsidRDefault="00E336D0" w:rsidP="004C0AA1">
      <w:pPr>
        <w:ind w:firstLine="709"/>
        <w:jc w:val="both"/>
        <w:rPr>
          <w:rFonts w:ascii="PT Astra Serif" w:hAnsi="PT Astra Serif"/>
          <w:sz w:val="28"/>
          <w:szCs w:val="28"/>
        </w:rPr>
      </w:pPr>
      <w:r w:rsidRPr="00B90660">
        <w:rPr>
          <w:rFonts w:ascii="PT Astra Serif" w:hAnsi="PT Astra Serif"/>
          <w:sz w:val="28"/>
          <w:szCs w:val="28"/>
        </w:rPr>
        <w:t>г</w:t>
      </w:r>
      <w:r w:rsidR="004C0AA1" w:rsidRPr="00B90660">
        <w:rPr>
          <w:rFonts w:ascii="PT Astra Serif" w:hAnsi="PT Astra Serif"/>
          <w:sz w:val="28"/>
          <w:szCs w:val="28"/>
        </w:rPr>
        <w:t>) ветеринарные сопроводительные документы на реализованных бычков (за исключением племенных бычков) на убой в живом весе;</w:t>
      </w:r>
    </w:p>
    <w:p w:rsidR="004C0AA1" w:rsidRPr="00B90660" w:rsidRDefault="00E336D0" w:rsidP="004C0AA1">
      <w:pPr>
        <w:ind w:firstLine="709"/>
        <w:jc w:val="both"/>
        <w:rPr>
          <w:rFonts w:ascii="PT Astra Serif" w:hAnsi="PT Astra Serif"/>
          <w:sz w:val="28"/>
          <w:szCs w:val="28"/>
        </w:rPr>
      </w:pPr>
      <w:r w:rsidRPr="00B90660">
        <w:rPr>
          <w:rFonts w:ascii="PT Astra Serif" w:hAnsi="PT Astra Serif"/>
          <w:sz w:val="28"/>
          <w:szCs w:val="28"/>
        </w:rPr>
        <w:t>д</w:t>
      </w:r>
      <w:r w:rsidR="004C0AA1" w:rsidRPr="00B90660">
        <w:rPr>
          <w:rFonts w:ascii="PT Astra Serif" w:hAnsi="PT Astra Serif"/>
          <w:sz w:val="28"/>
          <w:szCs w:val="28"/>
        </w:rPr>
        <w:t>) справку о затратах, связанных с выращиванием и реализацией на убой бычков (за исключением племенных бычков) живой массой не ниже 400 килограммов каждый, составленную по форме, утвержденной правовым актом Министерства, содержащую сведения о составе и размере указанных затрат,</w:t>
      </w:r>
      <w:r w:rsidR="004C0AA1" w:rsidRPr="00B90660">
        <w:rPr>
          <w:rFonts w:ascii="PT Astra Serif" w:hAnsi="PT Astra Serif"/>
          <w:sz w:val="28"/>
          <w:szCs w:val="28"/>
        </w:rPr>
        <w:br/>
        <w:t>с приложением электронных документов,</w:t>
      </w:r>
      <w:r w:rsidRPr="00B90660">
        <w:rPr>
          <w:rFonts w:ascii="PT Astra Serif" w:hAnsi="PT Astra Serif"/>
          <w:sz w:val="28"/>
          <w:szCs w:val="28"/>
        </w:rPr>
        <w:t xml:space="preserve"> подтверждающих данные сведения;</w:t>
      </w:r>
    </w:p>
    <w:p w:rsidR="00E336D0" w:rsidRPr="00B90660" w:rsidRDefault="008E5EDC" w:rsidP="00E336D0">
      <w:pPr>
        <w:ind w:firstLine="709"/>
        <w:jc w:val="both"/>
        <w:rPr>
          <w:rFonts w:ascii="PT Astra Serif" w:hAnsi="PT Astra Serif"/>
          <w:sz w:val="28"/>
          <w:szCs w:val="28"/>
        </w:rPr>
      </w:pPr>
      <w:r w:rsidRPr="00B90660">
        <w:rPr>
          <w:rFonts w:ascii="PT Astra Serif" w:hAnsi="PT Astra Serif"/>
          <w:sz w:val="28"/>
          <w:szCs w:val="28"/>
        </w:rPr>
        <w:t>21</w:t>
      </w:r>
      <w:r w:rsidR="00E336D0" w:rsidRPr="00B90660">
        <w:rPr>
          <w:rFonts w:ascii="PT Astra Serif" w:hAnsi="PT Astra Serif"/>
          <w:sz w:val="28"/>
          <w:szCs w:val="28"/>
        </w:rPr>
        <w:t>)</w:t>
      </w:r>
      <w:r w:rsidR="004C0AA1" w:rsidRPr="00B90660">
        <w:rPr>
          <w:rFonts w:ascii="PT Astra Serif" w:hAnsi="PT Astra Serif"/>
          <w:sz w:val="28"/>
          <w:szCs w:val="28"/>
        </w:rPr>
        <w:t xml:space="preserve"> </w:t>
      </w:r>
      <w:r w:rsidR="00E336D0" w:rsidRPr="00B90660">
        <w:rPr>
          <w:rFonts w:ascii="PT Astra Serif" w:hAnsi="PT Astra Serif"/>
          <w:sz w:val="28"/>
          <w:szCs w:val="28"/>
        </w:rPr>
        <w:t>для получения субсидии, предоставляемой заявителю в целях возмещения части затрат по направлению, предусмотренному подпунктом «е» подпункта 3 пункта 6 настоящих Правил, заявитель должен дополнительно представить в Министерство следующие электронные документы:</w:t>
      </w:r>
    </w:p>
    <w:p w:rsidR="004C0AA1" w:rsidRPr="00B90660" w:rsidRDefault="00E336D0" w:rsidP="004C0AA1">
      <w:pPr>
        <w:ind w:firstLine="709"/>
        <w:jc w:val="both"/>
        <w:rPr>
          <w:rFonts w:ascii="PT Astra Serif" w:hAnsi="PT Astra Serif"/>
          <w:sz w:val="28"/>
          <w:szCs w:val="28"/>
        </w:rPr>
      </w:pPr>
      <w:r w:rsidRPr="00B90660">
        <w:rPr>
          <w:rFonts w:ascii="PT Astra Serif" w:hAnsi="PT Astra Serif"/>
          <w:sz w:val="28"/>
          <w:szCs w:val="28"/>
        </w:rPr>
        <w:lastRenderedPageBreak/>
        <w:t>а</w:t>
      </w:r>
      <w:r w:rsidR="004C0AA1" w:rsidRPr="00B90660">
        <w:rPr>
          <w:rFonts w:ascii="PT Astra Serif" w:hAnsi="PT Astra Serif"/>
          <w:sz w:val="28"/>
          <w:szCs w:val="28"/>
        </w:rPr>
        <w:t>) справку о наличии у заявителя по</w:t>
      </w:r>
      <w:r w:rsidRPr="00B90660">
        <w:rPr>
          <w:rFonts w:ascii="PT Astra Serif" w:hAnsi="PT Astra Serif"/>
          <w:sz w:val="28"/>
          <w:szCs w:val="28"/>
        </w:rPr>
        <w:t>головья крупного рогатого скота</w:t>
      </w:r>
      <w:r w:rsidRPr="00B90660">
        <w:rPr>
          <w:rFonts w:ascii="PT Astra Serif" w:hAnsi="PT Astra Serif"/>
          <w:sz w:val="28"/>
          <w:szCs w:val="28"/>
        </w:rPr>
        <w:br/>
      </w:r>
      <w:r w:rsidR="004C0AA1" w:rsidRPr="00B90660">
        <w:rPr>
          <w:rFonts w:ascii="PT Astra Serif" w:hAnsi="PT Astra Serif"/>
          <w:sz w:val="28"/>
          <w:szCs w:val="28"/>
        </w:rPr>
        <w:t>на территории муниципального образования Ульяновской области, пострадавшего от засухи по состоянию на дату, установленную правовым актом Министерства, по форме, утвержденной правовым актом Министерства;</w:t>
      </w:r>
    </w:p>
    <w:p w:rsidR="004C0AA1" w:rsidRPr="00B90660" w:rsidRDefault="00E336D0" w:rsidP="004C0AA1">
      <w:pPr>
        <w:ind w:firstLine="709"/>
        <w:jc w:val="both"/>
        <w:rPr>
          <w:rFonts w:ascii="PT Astra Serif" w:hAnsi="PT Astra Serif"/>
          <w:sz w:val="28"/>
          <w:szCs w:val="28"/>
        </w:rPr>
      </w:pPr>
      <w:r w:rsidRPr="00B90660">
        <w:rPr>
          <w:rFonts w:ascii="PT Astra Serif" w:hAnsi="PT Astra Serif"/>
          <w:sz w:val="28"/>
          <w:szCs w:val="28"/>
        </w:rPr>
        <w:t>б</w:t>
      </w:r>
      <w:r w:rsidR="004C0AA1" w:rsidRPr="00B90660">
        <w:rPr>
          <w:rFonts w:ascii="PT Astra Serif" w:hAnsi="PT Astra Serif"/>
          <w:sz w:val="28"/>
          <w:szCs w:val="28"/>
        </w:rPr>
        <w:t>) справку о затратах, связанных с содержанием поголовья крупного рогатого скота на территориях муниципальных образований Ульяновской области, пострадавших от засухи, составленную по форме, утвержденной правовым актом Министерства, содержащую сведения о составе и размере указанных затрат, с приложением электронных документов, п</w:t>
      </w:r>
      <w:r w:rsidRPr="00B90660">
        <w:rPr>
          <w:rFonts w:ascii="PT Astra Serif" w:hAnsi="PT Astra Serif"/>
          <w:sz w:val="28"/>
          <w:szCs w:val="28"/>
        </w:rPr>
        <w:t>одтверждающих данные сведения.</w:t>
      </w:r>
    </w:p>
    <w:p w:rsidR="008E5EDC" w:rsidRPr="00B90660" w:rsidRDefault="00E336D0" w:rsidP="008E5EDC">
      <w:pPr>
        <w:ind w:firstLine="709"/>
        <w:jc w:val="both"/>
        <w:rPr>
          <w:rFonts w:ascii="PT Astra Serif" w:hAnsi="PT Astra Serif"/>
          <w:sz w:val="28"/>
          <w:szCs w:val="28"/>
        </w:rPr>
      </w:pPr>
      <w:r w:rsidRPr="00B90660">
        <w:rPr>
          <w:rFonts w:ascii="PT Astra Serif" w:hAnsi="PT Astra Serif"/>
          <w:sz w:val="28"/>
          <w:szCs w:val="28"/>
        </w:rPr>
        <w:t>22</w:t>
      </w:r>
      <w:r w:rsidR="004C0AA1" w:rsidRPr="00B90660">
        <w:rPr>
          <w:rFonts w:ascii="PT Astra Serif" w:hAnsi="PT Astra Serif"/>
          <w:sz w:val="28"/>
          <w:szCs w:val="28"/>
        </w:rPr>
        <w:t xml:space="preserve">. </w:t>
      </w:r>
      <w:proofErr w:type="gramStart"/>
      <w:r w:rsidR="006B37A9" w:rsidRPr="00B90660">
        <w:rPr>
          <w:rFonts w:ascii="PT Astra Serif" w:hAnsi="PT Astra Serif"/>
          <w:sz w:val="28"/>
          <w:szCs w:val="28"/>
        </w:rPr>
        <w:t xml:space="preserve">В случае если заявка представлена на бумажном носителе в порядке, предусмотренном пунктом </w:t>
      </w:r>
      <w:r w:rsidR="008E5EDC" w:rsidRPr="00B90660">
        <w:rPr>
          <w:rFonts w:ascii="PT Astra Serif" w:hAnsi="PT Astra Serif"/>
          <w:sz w:val="28"/>
          <w:szCs w:val="28"/>
        </w:rPr>
        <w:t>20</w:t>
      </w:r>
      <w:r w:rsidR="006B37A9" w:rsidRPr="00B90660">
        <w:rPr>
          <w:rFonts w:ascii="PT Astra Serif" w:hAnsi="PT Astra Serif"/>
          <w:sz w:val="28"/>
          <w:szCs w:val="28"/>
        </w:rPr>
        <w:t xml:space="preserve"> настоящих Правил, электронные документы, указанные в пунк</w:t>
      </w:r>
      <w:r w:rsidR="008E5EDC" w:rsidRPr="00B90660">
        <w:rPr>
          <w:rFonts w:ascii="PT Astra Serif" w:hAnsi="PT Astra Serif"/>
          <w:sz w:val="28"/>
          <w:szCs w:val="28"/>
        </w:rPr>
        <w:t>те 21</w:t>
      </w:r>
      <w:r w:rsidR="006B37A9" w:rsidRPr="00B90660">
        <w:rPr>
          <w:rFonts w:ascii="PT Astra Serif" w:hAnsi="PT Astra Serif"/>
          <w:sz w:val="28"/>
          <w:szCs w:val="28"/>
        </w:rPr>
        <w:t xml:space="preserve"> настоящих Правил, прилагаются заявителем к заявке, представленной на бумажном носителе, с последующим размещением таких документов в системе «Электронный</w:t>
      </w:r>
      <w:r w:rsidR="00685EFA" w:rsidRPr="00B90660">
        <w:rPr>
          <w:rFonts w:ascii="PT Astra Serif" w:hAnsi="PT Astra Serif"/>
          <w:sz w:val="28"/>
          <w:szCs w:val="28"/>
        </w:rPr>
        <w:t xml:space="preserve"> бюджет» в срок, не превышающий</w:t>
      </w:r>
      <w:r w:rsidR="00685EFA" w:rsidRPr="00B90660">
        <w:rPr>
          <w:rFonts w:ascii="PT Astra Serif" w:hAnsi="PT Astra Serif"/>
          <w:sz w:val="28"/>
          <w:szCs w:val="28"/>
        </w:rPr>
        <w:br/>
      </w:r>
      <w:r w:rsidR="006B37A9" w:rsidRPr="00B90660">
        <w:rPr>
          <w:rFonts w:ascii="PT Astra Serif" w:hAnsi="PT Astra Serif"/>
          <w:sz w:val="28"/>
          <w:szCs w:val="28"/>
        </w:rPr>
        <w:t>1 календарного дня со дня представления заявки на бумажном носител</w:t>
      </w:r>
      <w:r w:rsidR="008E5EDC" w:rsidRPr="00B90660">
        <w:rPr>
          <w:rFonts w:ascii="PT Astra Serif" w:hAnsi="PT Astra Serif"/>
          <w:sz w:val="28"/>
          <w:szCs w:val="28"/>
        </w:rPr>
        <w:t>е нарочным.</w:t>
      </w:r>
      <w:proofErr w:type="gramEnd"/>
    </w:p>
    <w:p w:rsidR="006B37A9" w:rsidRPr="00B90660" w:rsidRDefault="006B37A9" w:rsidP="008E5EDC">
      <w:pPr>
        <w:ind w:firstLine="709"/>
        <w:jc w:val="both"/>
        <w:rPr>
          <w:rFonts w:ascii="PT Astra Serif" w:hAnsi="PT Astra Serif"/>
          <w:sz w:val="28"/>
          <w:szCs w:val="28"/>
        </w:rPr>
      </w:pPr>
      <w:r w:rsidRPr="00B90660">
        <w:rPr>
          <w:rFonts w:ascii="PT Astra Serif" w:hAnsi="PT Astra Serif"/>
          <w:sz w:val="28"/>
          <w:szCs w:val="28"/>
        </w:rPr>
        <w:t xml:space="preserve">В случае если электронные документы, указанные в пункте 8 настоящих Правил, значительны по объёму и их размещение в системе «Электронный бюджет» вызывает трудности у заявителя, представившего заявку и электронные документы на бумажном носителе, такой заявитель вправе не размещать такие документы в системе «Электронный бюджет». </w:t>
      </w:r>
    </w:p>
    <w:p w:rsidR="004C0AA1" w:rsidRPr="00B90660" w:rsidRDefault="008E5EDC" w:rsidP="006B37A9">
      <w:pPr>
        <w:ind w:firstLine="709"/>
        <w:jc w:val="both"/>
        <w:rPr>
          <w:rFonts w:ascii="PT Astra Serif" w:hAnsi="PT Astra Serif"/>
          <w:sz w:val="28"/>
          <w:szCs w:val="28"/>
        </w:rPr>
      </w:pPr>
      <w:r w:rsidRPr="00B90660">
        <w:rPr>
          <w:rFonts w:ascii="PT Astra Serif" w:hAnsi="PT Astra Serif"/>
          <w:sz w:val="28"/>
          <w:szCs w:val="28"/>
        </w:rPr>
        <w:t>23</w:t>
      </w:r>
      <w:r w:rsidR="004C0AA1" w:rsidRPr="00B90660">
        <w:rPr>
          <w:rFonts w:ascii="PT Astra Serif" w:hAnsi="PT Astra Serif"/>
          <w:sz w:val="28"/>
          <w:szCs w:val="28"/>
        </w:rPr>
        <w:t>. Заявитель со дня размещения объявления и не позднее 7 рабочих дней до дня окончания срока приёма заявок, указанного в объявлении, вправе направить в Министерство запрос о разъяснении положений объявления путём формирования в системе «Электронный бюджет» соответствующего запроса.</w:t>
      </w:r>
    </w:p>
    <w:p w:rsidR="004C0AA1" w:rsidRPr="00B90660" w:rsidRDefault="004C0AA1" w:rsidP="004C0AA1">
      <w:pPr>
        <w:widowControl w:val="0"/>
        <w:tabs>
          <w:tab w:val="left" w:pos="993"/>
        </w:tabs>
        <w:ind w:firstLine="709"/>
        <w:jc w:val="both"/>
        <w:rPr>
          <w:rFonts w:ascii="PT Astra Serif" w:hAnsi="PT Astra Serif"/>
          <w:sz w:val="28"/>
          <w:szCs w:val="28"/>
        </w:rPr>
      </w:pPr>
      <w:r w:rsidRPr="00B90660">
        <w:rPr>
          <w:rFonts w:ascii="PT Astra Serif" w:hAnsi="PT Astra Serif"/>
          <w:sz w:val="28"/>
          <w:szCs w:val="28"/>
        </w:rPr>
        <w:t>Министерство в ответ на запрос, указанный в абзаце первом настоящего пункта, направляет разъяснение положений объявления в срок, установленный в данном объявлении, но не позднее 1-го рабочего дня</w:t>
      </w:r>
      <w:r w:rsidRPr="00B90660">
        <w:rPr>
          <w:rFonts w:ascii="PT Astra Serif" w:hAnsi="PT Astra Serif"/>
          <w:sz w:val="28"/>
          <w:szCs w:val="28"/>
        </w:rPr>
        <w:br/>
        <w:t>до дня окончания срока приёма заявок путём формирования в системе «Электронный бюджет</w:t>
      </w:r>
      <w:r w:rsidR="008E5EDC" w:rsidRPr="00B90660">
        <w:rPr>
          <w:rFonts w:ascii="PT Astra Serif" w:hAnsi="PT Astra Serif"/>
          <w:sz w:val="28"/>
          <w:szCs w:val="28"/>
        </w:rPr>
        <w:t>» соответствующего разъяснения.</w:t>
      </w:r>
    </w:p>
    <w:p w:rsidR="004C0AA1" w:rsidRPr="00B90660" w:rsidRDefault="008E5EDC" w:rsidP="004C0AA1">
      <w:pPr>
        <w:widowControl w:val="0"/>
        <w:ind w:firstLine="709"/>
        <w:contextualSpacing/>
        <w:jc w:val="both"/>
        <w:rPr>
          <w:rFonts w:ascii="PT Astra Serif" w:hAnsi="PT Astra Serif"/>
          <w:sz w:val="28"/>
          <w:szCs w:val="28"/>
        </w:rPr>
      </w:pPr>
      <w:r w:rsidRPr="00B90660">
        <w:rPr>
          <w:rFonts w:ascii="PT Astra Serif" w:hAnsi="PT Astra Serif"/>
          <w:sz w:val="28"/>
          <w:szCs w:val="28"/>
        </w:rPr>
        <w:t>24</w:t>
      </w:r>
      <w:r w:rsidR="004C0AA1" w:rsidRPr="00B90660">
        <w:rPr>
          <w:rFonts w:ascii="PT Astra Serif" w:hAnsi="PT Astra Serif"/>
          <w:sz w:val="28"/>
          <w:szCs w:val="28"/>
        </w:rPr>
        <w:t xml:space="preserve">. </w:t>
      </w:r>
      <w:r w:rsidR="00B47508" w:rsidRPr="00B90660">
        <w:rPr>
          <w:rFonts w:ascii="PT Astra Serif" w:hAnsi="PT Astra Serif"/>
          <w:sz w:val="28"/>
          <w:szCs w:val="28"/>
        </w:rPr>
        <w:t>Заявитель</w:t>
      </w:r>
      <w:r w:rsidR="004C0AA1" w:rsidRPr="00B90660">
        <w:rPr>
          <w:rFonts w:ascii="PT Astra Serif" w:hAnsi="PT Astra Serif"/>
          <w:sz w:val="28"/>
          <w:szCs w:val="28"/>
        </w:rPr>
        <w:t xml:space="preserve"> вправе отозвать заявку, в том числе в случае внесения в неё изменений, до окончания указанного в объявлении срока приёма заявок, но не позднее даты,</w:t>
      </w:r>
      <w:r w:rsidR="00805D60" w:rsidRPr="00B90660">
        <w:rPr>
          <w:rFonts w:ascii="PT Astra Serif" w:hAnsi="PT Astra Serif"/>
          <w:sz w:val="28"/>
          <w:szCs w:val="28"/>
        </w:rPr>
        <w:t xml:space="preserve"> определённой Министерством </w:t>
      </w:r>
      <w:r w:rsidR="004C0AA1" w:rsidRPr="00B90660">
        <w:rPr>
          <w:rFonts w:ascii="PT Astra Serif" w:hAnsi="PT Astra Serif"/>
          <w:sz w:val="28"/>
          <w:szCs w:val="28"/>
        </w:rPr>
        <w:t xml:space="preserve">в данном объявлении. </w:t>
      </w:r>
    </w:p>
    <w:p w:rsidR="004C0AA1" w:rsidRPr="00B90660" w:rsidRDefault="004C0AA1" w:rsidP="004C0AA1">
      <w:pPr>
        <w:widowControl w:val="0"/>
        <w:ind w:firstLine="709"/>
        <w:contextualSpacing/>
        <w:jc w:val="both"/>
        <w:rPr>
          <w:rFonts w:ascii="PT Astra Serif" w:hAnsi="PT Astra Serif"/>
          <w:sz w:val="28"/>
          <w:szCs w:val="28"/>
        </w:rPr>
      </w:pPr>
      <w:r w:rsidRPr="00B90660">
        <w:rPr>
          <w:rFonts w:ascii="PT Astra Serif" w:hAnsi="PT Astra Serif"/>
          <w:sz w:val="28"/>
          <w:szCs w:val="28"/>
        </w:rPr>
        <w:t xml:space="preserve">Отзыв заявки, в том числе в случае внесения изменений в заявку, осуществляется путём </w:t>
      </w:r>
      <w:r w:rsidRPr="00B90660">
        <w:rPr>
          <w:rFonts w:ascii="PT Astra Serif" w:hAnsi="PT Astra Serif" w:cs="PT Astra Serif"/>
          <w:spacing w:val="-4"/>
          <w:sz w:val="28"/>
          <w:szCs w:val="28"/>
        </w:rPr>
        <w:t xml:space="preserve">формирования </w:t>
      </w:r>
      <w:r w:rsidRPr="00B90660">
        <w:rPr>
          <w:rFonts w:ascii="PT Astra Serif" w:hAnsi="PT Astra Serif"/>
          <w:sz w:val="28"/>
          <w:szCs w:val="28"/>
        </w:rPr>
        <w:t>уведомления об отзыве заявки</w:t>
      </w:r>
      <w:r w:rsidRPr="00B90660">
        <w:rPr>
          <w:rFonts w:ascii="PT Astra Serif" w:hAnsi="PT Astra Serif"/>
          <w:sz w:val="28"/>
          <w:szCs w:val="28"/>
        </w:rPr>
        <w:br/>
        <w:t>в электронной форме посредством заполнения экранных форм веб-интерфейса</w:t>
      </w:r>
      <w:r w:rsidRPr="00B90660">
        <w:rPr>
          <w:rFonts w:ascii="PT Astra Serif" w:hAnsi="PT Astra Serif"/>
          <w:sz w:val="28"/>
          <w:szCs w:val="28"/>
        </w:rPr>
        <w:br/>
      </w:r>
      <w:r w:rsidRPr="00B90660">
        <w:rPr>
          <w:rFonts w:ascii="PT Astra Serif" w:hAnsi="PT Astra Serif" w:cs="PT Astra Serif"/>
          <w:spacing w:val="-4"/>
          <w:sz w:val="28"/>
          <w:szCs w:val="28"/>
        </w:rPr>
        <w:t xml:space="preserve">в </w:t>
      </w:r>
      <w:r w:rsidRPr="00B90660">
        <w:rPr>
          <w:rFonts w:ascii="PT Astra Serif" w:hAnsi="PT Astra Serif"/>
          <w:sz w:val="28"/>
          <w:szCs w:val="28"/>
        </w:rPr>
        <w:t>системе «Электронный бюджет».</w:t>
      </w:r>
    </w:p>
    <w:p w:rsidR="004C0AA1" w:rsidRPr="00B90660" w:rsidRDefault="004C0AA1" w:rsidP="004C0AA1">
      <w:pPr>
        <w:ind w:firstLine="709"/>
        <w:jc w:val="both"/>
        <w:rPr>
          <w:rFonts w:ascii="PT Astra Serif" w:hAnsi="PT Astra Serif"/>
          <w:sz w:val="28"/>
          <w:szCs w:val="28"/>
        </w:rPr>
      </w:pPr>
      <w:r w:rsidRPr="00B90660">
        <w:rPr>
          <w:rFonts w:ascii="PT Astra Serif" w:hAnsi="PT Astra Serif"/>
          <w:sz w:val="28"/>
          <w:szCs w:val="28"/>
        </w:rPr>
        <w:t xml:space="preserve">Возврат </w:t>
      </w:r>
      <w:r w:rsidR="00B47508" w:rsidRPr="00B90660">
        <w:rPr>
          <w:rFonts w:ascii="PT Astra Serif" w:hAnsi="PT Astra Serif"/>
          <w:sz w:val="28"/>
          <w:szCs w:val="28"/>
        </w:rPr>
        <w:t>заявителю</w:t>
      </w:r>
      <w:r w:rsidRPr="00B90660">
        <w:rPr>
          <w:rFonts w:ascii="PT Astra Serif" w:hAnsi="PT Astra Serif"/>
          <w:sz w:val="28"/>
          <w:szCs w:val="28"/>
        </w:rPr>
        <w:t xml:space="preserve"> отозванной заявки осуществляется автоматически на едином портале и не является препятствием для повторного представления заявки </w:t>
      </w:r>
      <w:r w:rsidR="00B47508" w:rsidRPr="00B90660">
        <w:rPr>
          <w:rFonts w:ascii="PT Astra Serif" w:hAnsi="PT Astra Serif"/>
          <w:sz w:val="28"/>
          <w:szCs w:val="28"/>
        </w:rPr>
        <w:t>заявителем</w:t>
      </w:r>
      <w:r w:rsidRPr="00B90660">
        <w:rPr>
          <w:rFonts w:ascii="PT Astra Serif" w:hAnsi="PT Astra Serif"/>
          <w:sz w:val="28"/>
          <w:szCs w:val="28"/>
        </w:rPr>
        <w:t xml:space="preserve"> до окончания срока приёма заявок, указанного в объявлении.</w:t>
      </w:r>
    </w:p>
    <w:p w:rsidR="004C0AA1" w:rsidRPr="00B90660" w:rsidRDefault="008E5EDC" w:rsidP="004C0AA1">
      <w:pPr>
        <w:ind w:firstLine="709"/>
        <w:jc w:val="both"/>
        <w:rPr>
          <w:rFonts w:ascii="PT Astra Serif" w:hAnsi="PT Astra Serif"/>
          <w:sz w:val="28"/>
          <w:szCs w:val="28"/>
        </w:rPr>
      </w:pPr>
      <w:r w:rsidRPr="00B90660">
        <w:rPr>
          <w:rFonts w:ascii="PT Astra Serif" w:hAnsi="PT Astra Serif"/>
          <w:sz w:val="28"/>
          <w:szCs w:val="28"/>
        </w:rPr>
        <w:t>25</w:t>
      </w:r>
      <w:r w:rsidR="004C0AA1" w:rsidRPr="00B90660">
        <w:rPr>
          <w:rFonts w:ascii="PT Astra Serif" w:hAnsi="PT Astra Serif"/>
          <w:sz w:val="28"/>
          <w:szCs w:val="28"/>
        </w:rPr>
        <w:t xml:space="preserve">. </w:t>
      </w:r>
      <w:r w:rsidR="00B47508" w:rsidRPr="00B90660">
        <w:rPr>
          <w:rFonts w:ascii="PT Astra Serif" w:hAnsi="PT Astra Serif"/>
          <w:sz w:val="28"/>
          <w:szCs w:val="28"/>
        </w:rPr>
        <w:t>Заявитель</w:t>
      </w:r>
      <w:r w:rsidR="004C0AA1" w:rsidRPr="00B90660">
        <w:rPr>
          <w:rFonts w:ascii="PT Astra Serif" w:hAnsi="PT Astra Serif"/>
          <w:sz w:val="28"/>
          <w:szCs w:val="28"/>
        </w:rPr>
        <w:t xml:space="preserve"> вправе внести изменения в заявку до окончания срока приёма заявок, указанного в объявлении</w:t>
      </w:r>
      <w:r w:rsidR="00805D60" w:rsidRPr="00B90660">
        <w:rPr>
          <w:rFonts w:ascii="PT Astra Serif" w:hAnsi="PT Astra Serif"/>
          <w:sz w:val="28"/>
          <w:szCs w:val="28"/>
        </w:rPr>
        <w:t>, после формирования им</w:t>
      </w:r>
      <w:r w:rsidR="00805D60" w:rsidRPr="00B90660">
        <w:rPr>
          <w:rFonts w:ascii="PT Astra Serif" w:hAnsi="PT Astra Serif"/>
          <w:sz w:val="28"/>
          <w:szCs w:val="28"/>
        </w:rPr>
        <w:br/>
      </w:r>
      <w:r w:rsidR="004C0AA1" w:rsidRPr="00B90660">
        <w:rPr>
          <w:rFonts w:ascii="PT Astra Serif" w:hAnsi="PT Astra Serif"/>
          <w:sz w:val="28"/>
          <w:szCs w:val="28"/>
        </w:rPr>
        <w:t>в электронной фор</w:t>
      </w:r>
      <w:r w:rsidR="00805D60" w:rsidRPr="00B90660">
        <w:rPr>
          <w:rFonts w:ascii="PT Astra Serif" w:hAnsi="PT Astra Serif"/>
          <w:sz w:val="28"/>
          <w:szCs w:val="28"/>
        </w:rPr>
        <w:t xml:space="preserve">ме уведомления об отзыве заявки </w:t>
      </w:r>
      <w:r w:rsidR="004C0AA1" w:rsidRPr="00B90660">
        <w:rPr>
          <w:rFonts w:ascii="PT Astra Serif" w:hAnsi="PT Astra Serif"/>
          <w:sz w:val="28"/>
          <w:szCs w:val="28"/>
        </w:rPr>
        <w:t>с последующим формированием новой за</w:t>
      </w:r>
      <w:r w:rsidR="00805D60" w:rsidRPr="00B90660">
        <w:rPr>
          <w:rFonts w:ascii="PT Astra Serif" w:hAnsi="PT Astra Serif"/>
          <w:sz w:val="28"/>
          <w:szCs w:val="28"/>
        </w:rPr>
        <w:t xml:space="preserve">явки не позднее даты, указанной </w:t>
      </w:r>
      <w:r w:rsidR="004C0AA1" w:rsidRPr="00B90660">
        <w:rPr>
          <w:rFonts w:ascii="PT Astra Serif" w:hAnsi="PT Astra Serif"/>
          <w:sz w:val="28"/>
          <w:szCs w:val="28"/>
        </w:rPr>
        <w:t>в объявлении.</w:t>
      </w:r>
    </w:p>
    <w:p w:rsidR="004C0AA1" w:rsidRPr="00B90660" w:rsidRDefault="008E5EDC" w:rsidP="004C0AA1">
      <w:pPr>
        <w:pStyle w:val="af9"/>
        <w:widowControl w:val="0"/>
        <w:tabs>
          <w:tab w:val="left" w:pos="993"/>
        </w:tabs>
        <w:ind w:left="0" w:firstLine="709"/>
        <w:jc w:val="both"/>
        <w:rPr>
          <w:rFonts w:ascii="PT Astra Serif" w:hAnsi="PT Astra Serif"/>
          <w:sz w:val="28"/>
          <w:szCs w:val="28"/>
        </w:rPr>
      </w:pPr>
      <w:r w:rsidRPr="00B90660">
        <w:rPr>
          <w:rFonts w:ascii="PT Astra Serif" w:hAnsi="PT Astra Serif"/>
          <w:sz w:val="28"/>
          <w:szCs w:val="28"/>
        </w:rPr>
        <w:lastRenderedPageBreak/>
        <w:t>26.</w:t>
      </w:r>
      <w:r w:rsidR="004C0AA1" w:rsidRPr="00B90660">
        <w:rPr>
          <w:rFonts w:ascii="PT Astra Serif" w:hAnsi="PT Astra Serif"/>
          <w:sz w:val="28"/>
          <w:szCs w:val="28"/>
        </w:rPr>
        <w:t xml:space="preserve"> Для провед</w:t>
      </w:r>
      <w:r w:rsidRPr="00B90660">
        <w:rPr>
          <w:rFonts w:ascii="PT Astra Serif" w:hAnsi="PT Astra Serif"/>
          <w:sz w:val="28"/>
          <w:szCs w:val="28"/>
        </w:rPr>
        <w:t xml:space="preserve">ения отбора Министерством создаются комиссия для рассмотрения заявок и комиссия для определения победителей </w:t>
      </w:r>
      <w:r w:rsidR="00C76A46" w:rsidRPr="00B90660">
        <w:rPr>
          <w:rFonts w:ascii="PT Astra Serif" w:hAnsi="PT Astra Serif"/>
          <w:sz w:val="28"/>
          <w:szCs w:val="28"/>
        </w:rPr>
        <w:t xml:space="preserve">отбора </w:t>
      </w:r>
      <w:r w:rsidRPr="00B90660">
        <w:rPr>
          <w:rFonts w:ascii="PT Astra Serif" w:hAnsi="PT Astra Serif"/>
          <w:sz w:val="28"/>
          <w:szCs w:val="28"/>
        </w:rPr>
        <w:t>(далее – комиссии)</w:t>
      </w:r>
      <w:r w:rsidR="004C0AA1" w:rsidRPr="00B90660">
        <w:rPr>
          <w:rFonts w:ascii="PT Astra Serif" w:hAnsi="PT Astra Serif"/>
          <w:sz w:val="28"/>
          <w:szCs w:val="28"/>
        </w:rPr>
        <w:t>. Министерство обеспечивает деятельность комисси</w:t>
      </w:r>
      <w:r w:rsidRPr="00B90660">
        <w:rPr>
          <w:rFonts w:ascii="PT Astra Serif" w:hAnsi="PT Astra Serif"/>
          <w:sz w:val="28"/>
          <w:szCs w:val="28"/>
        </w:rPr>
        <w:t>й</w:t>
      </w:r>
      <w:r w:rsidR="004C0AA1" w:rsidRPr="00B90660">
        <w:rPr>
          <w:rFonts w:ascii="PT Astra Serif" w:hAnsi="PT Astra Serif"/>
          <w:sz w:val="28"/>
          <w:szCs w:val="28"/>
        </w:rPr>
        <w:t xml:space="preserve">, в том числе организует проведение </w:t>
      </w:r>
      <w:r w:rsidRPr="00B90660">
        <w:rPr>
          <w:rFonts w:ascii="PT Astra Serif" w:hAnsi="PT Astra Serif"/>
          <w:sz w:val="28"/>
          <w:szCs w:val="28"/>
        </w:rPr>
        <w:t>их</w:t>
      </w:r>
      <w:r w:rsidR="004C0AA1" w:rsidRPr="00B90660">
        <w:rPr>
          <w:rFonts w:ascii="PT Astra Serif" w:hAnsi="PT Astra Serif"/>
          <w:sz w:val="28"/>
          <w:szCs w:val="28"/>
        </w:rPr>
        <w:t xml:space="preserve"> заседаний. </w:t>
      </w:r>
    </w:p>
    <w:p w:rsidR="00685EFA" w:rsidRPr="00B90660" w:rsidRDefault="004C0AA1" w:rsidP="004C0AA1">
      <w:pPr>
        <w:pStyle w:val="af9"/>
        <w:widowControl w:val="0"/>
        <w:tabs>
          <w:tab w:val="left" w:pos="993"/>
        </w:tabs>
        <w:ind w:left="0" w:firstLine="709"/>
        <w:jc w:val="both"/>
        <w:rPr>
          <w:rFonts w:ascii="PT Astra Serif" w:hAnsi="PT Astra Serif" w:cs="Courier New"/>
          <w:spacing w:val="-4"/>
          <w:sz w:val="28"/>
          <w:szCs w:val="28"/>
        </w:rPr>
      </w:pPr>
      <w:r w:rsidRPr="00B90660">
        <w:rPr>
          <w:rFonts w:ascii="PT Astra Serif" w:hAnsi="PT Astra Serif"/>
          <w:sz w:val="28"/>
          <w:szCs w:val="28"/>
        </w:rPr>
        <w:t>Положени</w:t>
      </w:r>
      <w:r w:rsidR="008E5EDC" w:rsidRPr="00B90660">
        <w:rPr>
          <w:rFonts w:ascii="PT Astra Serif" w:hAnsi="PT Astra Serif"/>
          <w:sz w:val="28"/>
          <w:szCs w:val="28"/>
        </w:rPr>
        <w:t>е</w:t>
      </w:r>
      <w:r w:rsidRPr="00B90660">
        <w:rPr>
          <w:rFonts w:ascii="PT Astra Serif" w:hAnsi="PT Astra Serif"/>
          <w:sz w:val="28"/>
          <w:szCs w:val="28"/>
        </w:rPr>
        <w:t xml:space="preserve"> о </w:t>
      </w:r>
      <w:r w:rsidR="008E5EDC" w:rsidRPr="00B90660">
        <w:rPr>
          <w:rFonts w:ascii="PT Astra Serif" w:hAnsi="PT Astra Serif"/>
          <w:sz w:val="28"/>
          <w:szCs w:val="28"/>
        </w:rPr>
        <w:t>комиссии для рассмотрения заявок и положение о комиссии для определения победителей</w:t>
      </w:r>
      <w:r w:rsidR="00C76A46" w:rsidRPr="00B90660">
        <w:rPr>
          <w:rFonts w:ascii="PT Astra Serif" w:hAnsi="PT Astra Serif"/>
          <w:sz w:val="28"/>
          <w:szCs w:val="28"/>
        </w:rPr>
        <w:t xml:space="preserve"> отбора</w:t>
      </w:r>
      <w:r w:rsidR="008E5EDC" w:rsidRPr="00B90660">
        <w:rPr>
          <w:rFonts w:ascii="PT Astra Serif" w:hAnsi="PT Astra Serif"/>
          <w:sz w:val="28"/>
          <w:szCs w:val="28"/>
        </w:rPr>
        <w:t xml:space="preserve"> и </w:t>
      </w:r>
      <w:r w:rsidRPr="00B90660">
        <w:rPr>
          <w:rFonts w:ascii="PT Astra Serif" w:hAnsi="PT Astra Serif"/>
          <w:sz w:val="28"/>
          <w:szCs w:val="28"/>
        </w:rPr>
        <w:t>состав</w:t>
      </w:r>
      <w:r w:rsidR="008E5EDC" w:rsidRPr="00B90660">
        <w:rPr>
          <w:rFonts w:ascii="PT Astra Serif" w:hAnsi="PT Astra Serif"/>
          <w:sz w:val="28"/>
          <w:szCs w:val="28"/>
        </w:rPr>
        <w:t>ы</w:t>
      </w:r>
      <w:r w:rsidRPr="00B90660">
        <w:rPr>
          <w:rFonts w:ascii="PT Astra Serif" w:hAnsi="PT Astra Serif"/>
          <w:sz w:val="28"/>
          <w:szCs w:val="28"/>
        </w:rPr>
        <w:t xml:space="preserve"> </w:t>
      </w:r>
      <w:r w:rsidR="00C76A46" w:rsidRPr="00B90660">
        <w:rPr>
          <w:rFonts w:ascii="PT Astra Serif" w:hAnsi="PT Astra Serif"/>
          <w:sz w:val="28"/>
          <w:szCs w:val="28"/>
        </w:rPr>
        <w:t xml:space="preserve">указанных </w:t>
      </w:r>
      <w:r w:rsidR="008E5EDC" w:rsidRPr="00B90660">
        <w:rPr>
          <w:rFonts w:ascii="PT Astra Serif" w:hAnsi="PT Astra Serif"/>
          <w:sz w:val="28"/>
          <w:szCs w:val="28"/>
        </w:rPr>
        <w:t xml:space="preserve">комиссий </w:t>
      </w:r>
      <w:r w:rsidRPr="00B90660">
        <w:rPr>
          <w:rFonts w:ascii="PT Astra Serif" w:hAnsi="PT Astra Serif"/>
          <w:sz w:val="28"/>
          <w:szCs w:val="28"/>
        </w:rPr>
        <w:t>утверждаются правовы</w:t>
      </w:r>
      <w:r w:rsidR="008E5EDC" w:rsidRPr="00B90660">
        <w:rPr>
          <w:rFonts w:ascii="PT Astra Serif" w:hAnsi="PT Astra Serif"/>
          <w:sz w:val="28"/>
          <w:szCs w:val="28"/>
        </w:rPr>
        <w:t>ми</w:t>
      </w:r>
      <w:r w:rsidRPr="00B90660">
        <w:rPr>
          <w:rFonts w:ascii="PT Astra Serif" w:hAnsi="PT Astra Serif"/>
          <w:sz w:val="28"/>
          <w:szCs w:val="28"/>
        </w:rPr>
        <w:t xml:space="preserve"> акт</w:t>
      </w:r>
      <w:r w:rsidR="008E5EDC" w:rsidRPr="00B90660">
        <w:rPr>
          <w:rFonts w:ascii="PT Astra Serif" w:hAnsi="PT Astra Serif"/>
          <w:sz w:val="28"/>
          <w:szCs w:val="28"/>
        </w:rPr>
        <w:t>а</w:t>
      </w:r>
      <w:r w:rsidRPr="00B90660">
        <w:rPr>
          <w:rFonts w:ascii="PT Astra Serif" w:hAnsi="PT Astra Serif"/>
          <w:sz w:val="28"/>
          <w:szCs w:val="28"/>
        </w:rPr>
        <w:t>м</w:t>
      </w:r>
      <w:r w:rsidR="008E5EDC" w:rsidRPr="00B90660">
        <w:rPr>
          <w:rFonts w:ascii="PT Astra Serif" w:hAnsi="PT Astra Serif"/>
          <w:sz w:val="28"/>
          <w:szCs w:val="28"/>
        </w:rPr>
        <w:t>и</w:t>
      </w:r>
      <w:r w:rsidRPr="00B90660">
        <w:rPr>
          <w:rFonts w:ascii="PT Astra Serif" w:hAnsi="PT Astra Serif"/>
          <w:sz w:val="28"/>
          <w:szCs w:val="28"/>
        </w:rPr>
        <w:t xml:space="preserve"> Министерства.</w:t>
      </w:r>
      <w:r w:rsidRPr="00B90660">
        <w:rPr>
          <w:rFonts w:ascii="PT Astra Serif" w:hAnsi="PT Astra Serif" w:cs="Courier New"/>
          <w:spacing w:val="-4"/>
          <w:sz w:val="28"/>
          <w:szCs w:val="28"/>
        </w:rPr>
        <w:t xml:space="preserve"> </w:t>
      </w:r>
    </w:p>
    <w:p w:rsidR="004C0AA1" w:rsidRPr="00B90660" w:rsidRDefault="004C0AA1" w:rsidP="004C0AA1">
      <w:pPr>
        <w:pStyle w:val="af9"/>
        <w:widowControl w:val="0"/>
        <w:tabs>
          <w:tab w:val="left" w:pos="993"/>
        </w:tabs>
        <w:ind w:left="0" w:firstLine="709"/>
        <w:jc w:val="both"/>
        <w:rPr>
          <w:rFonts w:ascii="PT Astra Serif" w:hAnsi="PT Astra Serif" w:cs="Courier New"/>
          <w:spacing w:val="-4"/>
          <w:sz w:val="28"/>
          <w:szCs w:val="28"/>
        </w:rPr>
      </w:pPr>
      <w:r w:rsidRPr="00B90660">
        <w:rPr>
          <w:rFonts w:ascii="PT Astra Serif" w:hAnsi="PT Astra Serif"/>
          <w:sz w:val="28"/>
          <w:szCs w:val="28"/>
        </w:rPr>
        <w:t>Комисси</w:t>
      </w:r>
      <w:r w:rsidR="008E5EDC" w:rsidRPr="00B90660">
        <w:rPr>
          <w:rFonts w:ascii="PT Astra Serif" w:hAnsi="PT Astra Serif"/>
          <w:sz w:val="28"/>
          <w:szCs w:val="28"/>
        </w:rPr>
        <w:t>и</w:t>
      </w:r>
      <w:r w:rsidRPr="00B90660">
        <w:rPr>
          <w:rFonts w:ascii="PT Astra Serif" w:hAnsi="PT Astra Serif"/>
          <w:sz w:val="28"/>
          <w:szCs w:val="28"/>
        </w:rPr>
        <w:t xml:space="preserve"> формиру</w:t>
      </w:r>
      <w:r w:rsidR="008E5EDC" w:rsidRPr="00B90660">
        <w:rPr>
          <w:rFonts w:ascii="PT Astra Serif" w:hAnsi="PT Astra Serif"/>
          <w:sz w:val="28"/>
          <w:szCs w:val="28"/>
        </w:rPr>
        <w:t>ю</w:t>
      </w:r>
      <w:r w:rsidRPr="00B90660">
        <w:rPr>
          <w:rFonts w:ascii="PT Astra Serif" w:hAnsi="PT Astra Serif"/>
          <w:sz w:val="28"/>
          <w:szCs w:val="28"/>
        </w:rPr>
        <w:t>тся в состав</w:t>
      </w:r>
      <w:r w:rsidR="008E5EDC" w:rsidRPr="00B90660">
        <w:rPr>
          <w:rFonts w:ascii="PT Astra Serif" w:hAnsi="PT Astra Serif"/>
          <w:sz w:val="28"/>
          <w:szCs w:val="28"/>
        </w:rPr>
        <w:t>ах</w:t>
      </w:r>
      <w:r w:rsidRPr="00B90660">
        <w:rPr>
          <w:rFonts w:ascii="PT Astra Serif" w:hAnsi="PT Astra Serif"/>
          <w:sz w:val="28"/>
          <w:szCs w:val="28"/>
        </w:rPr>
        <w:t xml:space="preserve"> председателя комиссии, заместителя председателя комиссии, секретаря комиссии и членов комиссии. </w:t>
      </w:r>
      <w:r w:rsidRPr="00B90660">
        <w:rPr>
          <w:rFonts w:ascii="PT Astra Serif" w:hAnsi="PT Astra Serif" w:cs="Courier New"/>
          <w:spacing w:val="-4"/>
          <w:sz w:val="28"/>
          <w:szCs w:val="28"/>
        </w:rPr>
        <w:t>Председател</w:t>
      </w:r>
      <w:r w:rsidR="008E5EDC" w:rsidRPr="00B90660">
        <w:rPr>
          <w:rFonts w:ascii="PT Astra Serif" w:hAnsi="PT Astra Serif" w:cs="Courier New"/>
          <w:spacing w:val="-4"/>
          <w:sz w:val="28"/>
          <w:szCs w:val="28"/>
        </w:rPr>
        <w:t>и</w:t>
      </w:r>
      <w:r w:rsidRPr="00B90660">
        <w:rPr>
          <w:rFonts w:ascii="PT Astra Serif" w:hAnsi="PT Astra Serif" w:cs="Courier New"/>
          <w:spacing w:val="-4"/>
          <w:sz w:val="28"/>
          <w:szCs w:val="28"/>
        </w:rPr>
        <w:t xml:space="preserve"> комисси</w:t>
      </w:r>
      <w:r w:rsidR="008E5EDC" w:rsidRPr="00B90660">
        <w:rPr>
          <w:rFonts w:ascii="PT Astra Serif" w:hAnsi="PT Astra Serif" w:cs="Courier New"/>
          <w:spacing w:val="-4"/>
          <w:sz w:val="28"/>
          <w:szCs w:val="28"/>
        </w:rPr>
        <w:t>й</w:t>
      </w:r>
      <w:r w:rsidRPr="00B90660">
        <w:rPr>
          <w:rFonts w:ascii="PT Astra Serif" w:hAnsi="PT Astra Serif" w:cs="Courier New"/>
          <w:spacing w:val="-4"/>
          <w:sz w:val="28"/>
          <w:szCs w:val="28"/>
        </w:rPr>
        <w:t xml:space="preserve"> и заместител</w:t>
      </w:r>
      <w:r w:rsidR="008E5EDC" w:rsidRPr="00B90660">
        <w:rPr>
          <w:rFonts w:ascii="PT Astra Serif" w:hAnsi="PT Astra Serif" w:cs="Courier New"/>
          <w:spacing w:val="-4"/>
          <w:sz w:val="28"/>
          <w:szCs w:val="28"/>
        </w:rPr>
        <w:t>и</w:t>
      </w:r>
      <w:r w:rsidRPr="00B90660">
        <w:rPr>
          <w:rFonts w:ascii="PT Astra Serif" w:hAnsi="PT Astra Serif" w:cs="Courier New"/>
          <w:spacing w:val="-4"/>
          <w:sz w:val="28"/>
          <w:szCs w:val="28"/>
        </w:rPr>
        <w:t xml:space="preserve"> председател</w:t>
      </w:r>
      <w:r w:rsidR="008E5EDC" w:rsidRPr="00B90660">
        <w:rPr>
          <w:rFonts w:ascii="PT Astra Serif" w:hAnsi="PT Astra Serif" w:cs="Courier New"/>
          <w:spacing w:val="-4"/>
          <w:sz w:val="28"/>
          <w:szCs w:val="28"/>
        </w:rPr>
        <w:t>ей комиссий</w:t>
      </w:r>
      <w:r w:rsidRPr="00B90660">
        <w:rPr>
          <w:rFonts w:ascii="PT Astra Serif" w:hAnsi="PT Astra Serif" w:cs="Courier New"/>
          <w:spacing w:val="-4"/>
          <w:sz w:val="28"/>
          <w:szCs w:val="28"/>
        </w:rPr>
        <w:t xml:space="preserve"> обладают правами членов </w:t>
      </w:r>
      <w:r w:rsidR="008E5EDC" w:rsidRPr="00B90660">
        <w:rPr>
          <w:rFonts w:ascii="PT Astra Serif" w:hAnsi="PT Astra Serif" w:cs="Courier New"/>
          <w:spacing w:val="-4"/>
          <w:sz w:val="28"/>
          <w:szCs w:val="28"/>
        </w:rPr>
        <w:t xml:space="preserve">соответствующей </w:t>
      </w:r>
      <w:r w:rsidRPr="00B90660">
        <w:rPr>
          <w:rFonts w:ascii="PT Astra Serif" w:hAnsi="PT Astra Serif" w:cs="Courier New"/>
          <w:spacing w:val="-4"/>
          <w:sz w:val="28"/>
          <w:szCs w:val="28"/>
        </w:rPr>
        <w:t xml:space="preserve">комиссии. </w:t>
      </w:r>
    </w:p>
    <w:p w:rsidR="004C0AA1" w:rsidRPr="00B90660" w:rsidRDefault="004C0AA1" w:rsidP="004C0AA1">
      <w:pPr>
        <w:pStyle w:val="ConsPlusNormal0"/>
        <w:ind w:firstLine="709"/>
        <w:jc w:val="both"/>
        <w:rPr>
          <w:rFonts w:ascii="PT Astra Serif" w:hAnsi="PT Astra Serif" w:cs="Courier New"/>
          <w:spacing w:val="-4"/>
          <w:sz w:val="28"/>
          <w:szCs w:val="28"/>
        </w:rPr>
      </w:pPr>
      <w:r w:rsidRPr="00B90660">
        <w:rPr>
          <w:rFonts w:ascii="PT Astra Serif" w:hAnsi="PT Astra Serif" w:cs="Courier New"/>
          <w:spacing w:val="-4"/>
          <w:sz w:val="28"/>
          <w:szCs w:val="28"/>
        </w:rPr>
        <w:t>Заседани</w:t>
      </w:r>
      <w:r w:rsidR="008E5EDC" w:rsidRPr="00B90660">
        <w:rPr>
          <w:rFonts w:ascii="PT Astra Serif" w:hAnsi="PT Astra Serif" w:cs="Courier New"/>
          <w:spacing w:val="-4"/>
          <w:sz w:val="28"/>
          <w:szCs w:val="28"/>
        </w:rPr>
        <w:t>я</w:t>
      </w:r>
      <w:r w:rsidRPr="00B90660">
        <w:rPr>
          <w:rFonts w:ascii="PT Astra Serif" w:hAnsi="PT Astra Serif" w:cs="Courier New"/>
          <w:spacing w:val="-4"/>
          <w:sz w:val="28"/>
          <w:szCs w:val="28"/>
        </w:rPr>
        <w:t xml:space="preserve"> комисси</w:t>
      </w:r>
      <w:r w:rsidR="008E5EDC" w:rsidRPr="00B90660">
        <w:rPr>
          <w:rFonts w:ascii="PT Astra Serif" w:hAnsi="PT Astra Serif" w:cs="Courier New"/>
          <w:spacing w:val="-4"/>
          <w:sz w:val="28"/>
          <w:szCs w:val="28"/>
        </w:rPr>
        <w:t>й</w:t>
      </w:r>
      <w:r w:rsidRPr="00B90660">
        <w:rPr>
          <w:rFonts w:ascii="PT Astra Serif" w:hAnsi="PT Astra Serif" w:cs="Courier New"/>
          <w:spacing w:val="-4"/>
          <w:sz w:val="28"/>
          <w:szCs w:val="28"/>
        </w:rPr>
        <w:t xml:space="preserve"> считается правомочны</w:t>
      </w:r>
      <w:r w:rsidR="008E5EDC" w:rsidRPr="00B90660">
        <w:rPr>
          <w:rFonts w:ascii="PT Astra Serif" w:hAnsi="PT Astra Serif" w:cs="Courier New"/>
          <w:spacing w:val="-4"/>
          <w:sz w:val="28"/>
          <w:szCs w:val="28"/>
        </w:rPr>
        <w:t>ми</w:t>
      </w:r>
      <w:r w:rsidRPr="00B90660">
        <w:rPr>
          <w:rFonts w:ascii="PT Astra Serif" w:hAnsi="PT Astra Serif" w:cs="Courier New"/>
          <w:spacing w:val="-4"/>
          <w:sz w:val="28"/>
          <w:szCs w:val="28"/>
        </w:rPr>
        <w:t xml:space="preserve">, если на </w:t>
      </w:r>
      <w:r w:rsidR="008E5EDC" w:rsidRPr="00B90660">
        <w:rPr>
          <w:rFonts w:ascii="PT Astra Serif" w:hAnsi="PT Astra Serif" w:cs="Courier New"/>
          <w:spacing w:val="-4"/>
          <w:sz w:val="28"/>
          <w:szCs w:val="28"/>
        </w:rPr>
        <w:t>них присутствую</w:t>
      </w:r>
      <w:r w:rsidRPr="00B90660">
        <w:rPr>
          <w:rFonts w:ascii="PT Astra Serif" w:hAnsi="PT Astra Serif" w:cs="Courier New"/>
          <w:spacing w:val="-4"/>
          <w:sz w:val="28"/>
          <w:szCs w:val="28"/>
        </w:rPr>
        <w:t>т</w:t>
      </w:r>
      <w:r w:rsidRPr="00B90660">
        <w:rPr>
          <w:rFonts w:ascii="PT Astra Serif" w:hAnsi="PT Astra Serif" w:cs="Courier New"/>
          <w:spacing w:val="-4"/>
          <w:sz w:val="28"/>
          <w:szCs w:val="28"/>
        </w:rPr>
        <w:br/>
        <w:t xml:space="preserve">не менее половины от установленного числа членов </w:t>
      </w:r>
      <w:r w:rsidR="008E5EDC" w:rsidRPr="00B90660">
        <w:rPr>
          <w:rFonts w:ascii="PT Astra Serif" w:hAnsi="PT Astra Serif" w:cs="Courier New"/>
          <w:spacing w:val="-4"/>
          <w:sz w:val="28"/>
          <w:szCs w:val="28"/>
        </w:rPr>
        <w:t xml:space="preserve">соответствующей </w:t>
      </w:r>
      <w:r w:rsidRPr="00B90660">
        <w:rPr>
          <w:rFonts w:ascii="PT Astra Serif" w:hAnsi="PT Astra Serif" w:cs="Courier New"/>
          <w:spacing w:val="-4"/>
          <w:sz w:val="28"/>
          <w:szCs w:val="28"/>
        </w:rPr>
        <w:t>комиссии. Члены комисси</w:t>
      </w:r>
      <w:r w:rsidR="008E5EDC" w:rsidRPr="00B90660">
        <w:rPr>
          <w:rFonts w:ascii="PT Astra Serif" w:hAnsi="PT Astra Serif" w:cs="Courier New"/>
          <w:spacing w:val="-4"/>
          <w:sz w:val="28"/>
          <w:szCs w:val="28"/>
        </w:rPr>
        <w:t>й</w:t>
      </w:r>
      <w:r w:rsidRPr="00B90660">
        <w:rPr>
          <w:rFonts w:ascii="PT Astra Serif" w:hAnsi="PT Astra Serif" w:cs="Courier New"/>
          <w:spacing w:val="-4"/>
          <w:sz w:val="28"/>
          <w:szCs w:val="28"/>
        </w:rPr>
        <w:t xml:space="preserve"> обязаны лично участвовать в заседании комисси</w:t>
      </w:r>
      <w:r w:rsidR="008E5EDC" w:rsidRPr="00B90660">
        <w:rPr>
          <w:rFonts w:ascii="PT Astra Serif" w:hAnsi="PT Astra Serif" w:cs="Courier New"/>
          <w:spacing w:val="-4"/>
          <w:sz w:val="28"/>
          <w:szCs w:val="28"/>
        </w:rPr>
        <w:t>й</w:t>
      </w:r>
      <w:r w:rsidRPr="00B90660">
        <w:rPr>
          <w:rFonts w:ascii="PT Astra Serif" w:hAnsi="PT Astra Serif" w:cs="Courier New"/>
          <w:spacing w:val="-4"/>
          <w:sz w:val="28"/>
          <w:szCs w:val="28"/>
        </w:rPr>
        <w:t xml:space="preserve"> и не вправе делегировать свои полномочия другим лицам.</w:t>
      </w:r>
    </w:p>
    <w:p w:rsidR="004C0AA1" w:rsidRPr="00B90660" w:rsidRDefault="004C0AA1" w:rsidP="004C0AA1">
      <w:pPr>
        <w:pStyle w:val="ConsPlusNormal0"/>
        <w:ind w:firstLine="709"/>
        <w:jc w:val="both"/>
        <w:rPr>
          <w:rFonts w:ascii="PT Astra Serif" w:hAnsi="PT Astra Serif" w:cs="Courier New"/>
          <w:spacing w:val="-4"/>
          <w:sz w:val="28"/>
          <w:szCs w:val="28"/>
        </w:rPr>
      </w:pPr>
      <w:r w:rsidRPr="00B90660">
        <w:rPr>
          <w:rFonts w:ascii="PT Astra Serif" w:hAnsi="PT Astra Serif" w:cs="Courier New"/>
          <w:spacing w:val="-4"/>
          <w:sz w:val="28"/>
          <w:szCs w:val="28"/>
        </w:rPr>
        <w:t>К участию в заседании комисси</w:t>
      </w:r>
      <w:r w:rsidR="008E5EDC" w:rsidRPr="00B90660">
        <w:rPr>
          <w:rFonts w:ascii="PT Astra Serif" w:hAnsi="PT Astra Serif" w:cs="Courier New"/>
          <w:spacing w:val="-4"/>
          <w:sz w:val="28"/>
          <w:szCs w:val="28"/>
        </w:rPr>
        <w:t>й</w:t>
      </w:r>
      <w:r w:rsidRPr="00B90660">
        <w:rPr>
          <w:rFonts w:ascii="PT Astra Serif" w:hAnsi="PT Astra Serif" w:cs="Courier New"/>
          <w:spacing w:val="-4"/>
          <w:sz w:val="28"/>
          <w:szCs w:val="28"/>
        </w:rPr>
        <w:t xml:space="preserve"> не допускаются члены комисси</w:t>
      </w:r>
      <w:r w:rsidR="008E5EDC" w:rsidRPr="00B90660">
        <w:rPr>
          <w:rFonts w:ascii="PT Astra Serif" w:hAnsi="PT Astra Serif" w:cs="Courier New"/>
          <w:spacing w:val="-4"/>
          <w:sz w:val="28"/>
          <w:szCs w:val="28"/>
        </w:rPr>
        <w:t>й</w:t>
      </w:r>
      <w:r w:rsidRPr="00B90660">
        <w:rPr>
          <w:rFonts w:ascii="PT Astra Serif" w:hAnsi="PT Astra Serif" w:cs="Courier New"/>
          <w:spacing w:val="-4"/>
          <w:sz w:val="28"/>
          <w:szCs w:val="28"/>
        </w:rPr>
        <w:t>, лично заинтересованные в результатах отбора. Члены комисси</w:t>
      </w:r>
      <w:r w:rsidR="008E5EDC" w:rsidRPr="00B90660">
        <w:rPr>
          <w:rFonts w:ascii="PT Astra Serif" w:hAnsi="PT Astra Serif" w:cs="Courier New"/>
          <w:spacing w:val="-4"/>
          <w:sz w:val="28"/>
          <w:szCs w:val="28"/>
        </w:rPr>
        <w:t>й</w:t>
      </w:r>
      <w:r w:rsidRPr="00B90660">
        <w:rPr>
          <w:rFonts w:ascii="PT Astra Serif" w:hAnsi="PT Astra Serif" w:cs="Courier New"/>
          <w:spacing w:val="-4"/>
          <w:sz w:val="28"/>
          <w:szCs w:val="28"/>
        </w:rPr>
        <w:t>, лично заинтересованные в результатах отбора, обязаны до начала деятельности комисси</w:t>
      </w:r>
      <w:r w:rsidR="008E5EDC" w:rsidRPr="00B90660">
        <w:rPr>
          <w:rFonts w:ascii="PT Astra Serif" w:hAnsi="PT Astra Serif" w:cs="Courier New"/>
          <w:spacing w:val="-4"/>
          <w:sz w:val="28"/>
          <w:szCs w:val="28"/>
        </w:rPr>
        <w:t>й</w:t>
      </w:r>
      <w:r w:rsidRPr="00B90660">
        <w:rPr>
          <w:rFonts w:ascii="PT Astra Serif" w:hAnsi="PT Astra Serif" w:cs="Courier New"/>
          <w:spacing w:val="-4"/>
          <w:sz w:val="28"/>
          <w:szCs w:val="28"/>
        </w:rPr>
        <w:t xml:space="preserve"> письменно уведомить об этом председателя </w:t>
      </w:r>
      <w:r w:rsidR="00C76A46" w:rsidRPr="00B90660">
        <w:rPr>
          <w:rFonts w:ascii="PT Astra Serif" w:hAnsi="PT Astra Serif" w:cs="Courier New"/>
          <w:spacing w:val="-4"/>
          <w:sz w:val="28"/>
          <w:szCs w:val="28"/>
        </w:rPr>
        <w:t xml:space="preserve">соответствующей </w:t>
      </w:r>
      <w:r w:rsidRPr="00B90660">
        <w:rPr>
          <w:rFonts w:ascii="PT Astra Serif" w:hAnsi="PT Astra Serif" w:cs="Courier New"/>
          <w:spacing w:val="-4"/>
          <w:sz w:val="28"/>
          <w:szCs w:val="28"/>
        </w:rPr>
        <w:t>комиссии.</w:t>
      </w:r>
    </w:p>
    <w:p w:rsidR="004C0AA1" w:rsidRPr="00B90660" w:rsidRDefault="00C76A46" w:rsidP="004C0AA1">
      <w:pPr>
        <w:widowControl w:val="0"/>
        <w:ind w:firstLine="709"/>
        <w:jc w:val="both"/>
        <w:rPr>
          <w:rFonts w:ascii="PT Astra Serif" w:hAnsi="PT Astra Serif"/>
          <w:sz w:val="28"/>
          <w:szCs w:val="28"/>
        </w:rPr>
      </w:pPr>
      <w:r w:rsidRPr="00B90660">
        <w:rPr>
          <w:rFonts w:ascii="PT Astra Serif" w:hAnsi="PT Astra Serif"/>
          <w:sz w:val="28"/>
          <w:szCs w:val="28"/>
        </w:rPr>
        <w:t>27</w:t>
      </w:r>
      <w:r w:rsidR="004C0AA1" w:rsidRPr="00B90660">
        <w:rPr>
          <w:rFonts w:ascii="PT Astra Serif" w:hAnsi="PT Astra Serif"/>
          <w:sz w:val="28"/>
          <w:szCs w:val="28"/>
        </w:rPr>
        <w:t xml:space="preserve">. Взаимодействие Министерства и комиссии </w:t>
      </w:r>
      <w:r w:rsidRPr="00B90660">
        <w:rPr>
          <w:rFonts w:ascii="PT Astra Serif" w:hAnsi="PT Astra Serif"/>
          <w:sz w:val="28"/>
          <w:szCs w:val="28"/>
        </w:rPr>
        <w:t xml:space="preserve">для определения победителей </w:t>
      </w:r>
      <w:r w:rsidR="004C0AA1" w:rsidRPr="00B90660">
        <w:rPr>
          <w:rFonts w:ascii="PT Astra Serif" w:hAnsi="PT Astra Serif"/>
          <w:sz w:val="28"/>
          <w:szCs w:val="28"/>
        </w:rPr>
        <w:t>с заявителями осуществляется в</w:t>
      </w:r>
      <w:r w:rsidRPr="00B90660">
        <w:rPr>
          <w:rFonts w:ascii="PT Astra Serif" w:hAnsi="PT Astra Serif"/>
          <w:sz w:val="28"/>
          <w:szCs w:val="28"/>
        </w:rPr>
        <w:t xml:space="preserve"> системе «Электронный бюджет».</w:t>
      </w:r>
    </w:p>
    <w:p w:rsidR="004C0AA1" w:rsidRPr="00B90660" w:rsidRDefault="00C76A46" w:rsidP="004C0AA1">
      <w:pPr>
        <w:widowControl w:val="0"/>
        <w:ind w:firstLine="709"/>
        <w:jc w:val="both"/>
        <w:rPr>
          <w:rFonts w:ascii="PT Astra Serif" w:hAnsi="PT Astra Serif" w:cs="Mangal"/>
          <w:sz w:val="28"/>
          <w:szCs w:val="28"/>
        </w:rPr>
      </w:pPr>
      <w:r w:rsidRPr="00B90660">
        <w:rPr>
          <w:rFonts w:ascii="PT Astra Serif" w:hAnsi="PT Astra Serif"/>
          <w:sz w:val="28"/>
          <w:szCs w:val="28"/>
        </w:rPr>
        <w:t>28</w:t>
      </w:r>
      <w:r w:rsidR="004C0AA1" w:rsidRPr="00B90660">
        <w:rPr>
          <w:rFonts w:ascii="PT Astra Serif" w:hAnsi="PT Astra Serif"/>
          <w:sz w:val="28"/>
          <w:szCs w:val="28"/>
        </w:rPr>
        <w:t xml:space="preserve">. </w:t>
      </w:r>
      <w:r w:rsidR="004C0AA1" w:rsidRPr="00B90660">
        <w:rPr>
          <w:rFonts w:ascii="PT Astra Serif" w:hAnsi="PT Astra Serif" w:cs="Mangal"/>
          <w:sz w:val="28"/>
          <w:szCs w:val="28"/>
        </w:rPr>
        <w:t>Не позднее 1 рабочего дня, следующего за днём начала срока приёма заявок, установленного в объявлении, Министерству и комисси</w:t>
      </w:r>
      <w:r w:rsidRPr="00B90660">
        <w:rPr>
          <w:rFonts w:ascii="PT Astra Serif" w:hAnsi="PT Astra Serif" w:cs="Mangal"/>
          <w:sz w:val="28"/>
          <w:szCs w:val="28"/>
        </w:rPr>
        <w:t>ям</w:t>
      </w:r>
      <w:r w:rsidR="004C0AA1" w:rsidRPr="00B90660">
        <w:rPr>
          <w:rFonts w:ascii="PT Astra Serif" w:hAnsi="PT Astra Serif" w:cs="Mangal"/>
          <w:sz w:val="28"/>
          <w:szCs w:val="28"/>
        </w:rPr>
        <w:t xml:space="preserve"> в системе «Электронный бюджет» открывается доступ к представленным заявкам.</w:t>
      </w:r>
    </w:p>
    <w:p w:rsidR="004C0AA1" w:rsidRPr="00B90660" w:rsidRDefault="004C0AA1" w:rsidP="004C0AA1">
      <w:pPr>
        <w:widowControl w:val="0"/>
        <w:ind w:firstLine="709"/>
        <w:jc w:val="both"/>
        <w:rPr>
          <w:rFonts w:ascii="PT Astra Serif" w:hAnsi="PT Astra Serif"/>
          <w:sz w:val="28"/>
          <w:szCs w:val="28"/>
        </w:rPr>
      </w:pPr>
      <w:r w:rsidRPr="00B90660">
        <w:rPr>
          <w:rFonts w:ascii="PT Astra Serif" w:hAnsi="PT Astra Serif"/>
          <w:sz w:val="28"/>
          <w:szCs w:val="28"/>
        </w:rPr>
        <w:t>Министр или уполномоченное им лицо не позднее 5 рабочих дней, следующих за днём окончания срока приёма заявок, указанного в объявлении, подписывает протокол вскрытия заявок усиленной квалифицированной электронной подписью. Протокол вскрытия заявок формируется автоматически в системе «Электронный бюджет» и размещается на едином портале не позднее 1-го рабочего дня, следующего за днём его подписания.</w:t>
      </w:r>
    </w:p>
    <w:p w:rsidR="004C0AA1" w:rsidRPr="00B90660" w:rsidRDefault="004C0AA1" w:rsidP="004C0AA1">
      <w:pPr>
        <w:widowControl w:val="0"/>
        <w:ind w:firstLine="709"/>
        <w:jc w:val="both"/>
        <w:rPr>
          <w:rFonts w:ascii="PT Astra Serif" w:hAnsi="PT Astra Serif"/>
          <w:sz w:val="28"/>
          <w:szCs w:val="28"/>
        </w:rPr>
      </w:pPr>
      <w:r w:rsidRPr="00B90660">
        <w:rPr>
          <w:rFonts w:ascii="PT Astra Serif" w:hAnsi="PT Astra Serif"/>
          <w:sz w:val="28"/>
          <w:szCs w:val="28"/>
        </w:rPr>
        <w:t>Протокол вскрытия заявок должен содержать:</w:t>
      </w:r>
    </w:p>
    <w:p w:rsidR="004C0AA1" w:rsidRPr="00B90660" w:rsidRDefault="004C0AA1" w:rsidP="004C0AA1">
      <w:pPr>
        <w:widowControl w:val="0"/>
        <w:ind w:firstLine="709"/>
        <w:jc w:val="both"/>
        <w:rPr>
          <w:rFonts w:ascii="PT Astra Serif" w:hAnsi="PT Astra Serif"/>
          <w:sz w:val="28"/>
          <w:szCs w:val="28"/>
        </w:rPr>
      </w:pPr>
      <w:r w:rsidRPr="00B90660">
        <w:rPr>
          <w:rFonts w:ascii="PT Astra Serif" w:hAnsi="PT Astra Serif"/>
          <w:sz w:val="28"/>
          <w:szCs w:val="28"/>
        </w:rPr>
        <w:t>сведения о поступивших для участия в отборе заявках;</w:t>
      </w:r>
    </w:p>
    <w:p w:rsidR="004C0AA1" w:rsidRPr="00B90660" w:rsidRDefault="004C0AA1" w:rsidP="004C0AA1">
      <w:pPr>
        <w:widowControl w:val="0"/>
        <w:ind w:firstLine="709"/>
        <w:jc w:val="both"/>
        <w:rPr>
          <w:rFonts w:ascii="PT Astra Serif" w:hAnsi="PT Astra Serif"/>
          <w:sz w:val="28"/>
          <w:szCs w:val="28"/>
        </w:rPr>
      </w:pPr>
      <w:r w:rsidRPr="00B90660">
        <w:rPr>
          <w:rFonts w:ascii="PT Astra Serif" w:hAnsi="PT Astra Serif"/>
          <w:sz w:val="28"/>
          <w:szCs w:val="28"/>
        </w:rPr>
        <w:t xml:space="preserve">решение о признании отбора </w:t>
      </w:r>
      <w:proofErr w:type="gramStart"/>
      <w:r w:rsidRPr="00B90660">
        <w:rPr>
          <w:rFonts w:ascii="PT Astra Serif" w:hAnsi="PT Astra Serif"/>
          <w:sz w:val="28"/>
          <w:szCs w:val="28"/>
        </w:rPr>
        <w:t>несостоявшимся</w:t>
      </w:r>
      <w:proofErr w:type="gramEnd"/>
      <w:r w:rsidRPr="00B90660">
        <w:rPr>
          <w:rFonts w:ascii="PT Astra Serif" w:hAnsi="PT Astra Serif"/>
          <w:sz w:val="28"/>
          <w:szCs w:val="28"/>
        </w:rPr>
        <w:t xml:space="preserve"> (в случае, указанном</w:t>
      </w:r>
      <w:r w:rsidRPr="00B90660">
        <w:rPr>
          <w:rFonts w:ascii="PT Astra Serif" w:hAnsi="PT Astra Serif"/>
          <w:sz w:val="28"/>
          <w:szCs w:val="28"/>
        </w:rPr>
        <w:br/>
        <w:t xml:space="preserve">в </w:t>
      </w:r>
      <w:r w:rsidR="004D069D" w:rsidRPr="00B90660">
        <w:rPr>
          <w:rFonts w:ascii="PT Astra Serif" w:hAnsi="PT Astra Serif"/>
          <w:sz w:val="28"/>
          <w:szCs w:val="28"/>
        </w:rPr>
        <w:t>пункте</w:t>
      </w:r>
      <w:r w:rsidRPr="00B90660">
        <w:rPr>
          <w:rFonts w:ascii="PT Astra Serif" w:hAnsi="PT Astra Serif"/>
          <w:sz w:val="28"/>
          <w:szCs w:val="28"/>
        </w:rPr>
        <w:t xml:space="preserve"> </w:t>
      </w:r>
      <w:r w:rsidR="004D069D" w:rsidRPr="00B90660">
        <w:rPr>
          <w:rFonts w:ascii="PT Astra Serif" w:hAnsi="PT Astra Serif"/>
          <w:sz w:val="28"/>
          <w:szCs w:val="28"/>
        </w:rPr>
        <w:t>11</w:t>
      </w:r>
      <w:r w:rsidRPr="00B90660">
        <w:rPr>
          <w:rFonts w:ascii="PT Astra Serif" w:hAnsi="PT Astra Serif"/>
          <w:sz w:val="28"/>
          <w:szCs w:val="28"/>
        </w:rPr>
        <w:t xml:space="preserve"> настоящих Правил).</w:t>
      </w:r>
    </w:p>
    <w:p w:rsidR="00C76A46" w:rsidRPr="00B90660" w:rsidRDefault="00C76A46" w:rsidP="004C0AA1">
      <w:pPr>
        <w:widowControl w:val="0"/>
        <w:ind w:firstLine="709"/>
        <w:jc w:val="both"/>
        <w:rPr>
          <w:rFonts w:ascii="PT Astra Serif" w:hAnsi="PT Astra Serif"/>
          <w:sz w:val="28"/>
          <w:szCs w:val="28"/>
        </w:rPr>
      </w:pPr>
      <w:r w:rsidRPr="00B90660">
        <w:rPr>
          <w:rFonts w:ascii="PT Astra Serif" w:hAnsi="PT Astra Serif"/>
          <w:sz w:val="28"/>
          <w:szCs w:val="28"/>
        </w:rPr>
        <w:t>Внесение изменений в протокол вскрытия заявок не допускается.</w:t>
      </w:r>
    </w:p>
    <w:p w:rsidR="004C0AA1" w:rsidRPr="00B90660" w:rsidRDefault="00850CCF" w:rsidP="004C0AA1">
      <w:pPr>
        <w:pStyle w:val="af9"/>
        <w:tabs>
          <w:tab w:val="left" w:pos="993"/>
        </w:tabs>
        <w:ind w:left="0" w:firstLine="709"/>
        <w:jc w:val="both"/>
        <w:rPr>
          <w:rFonts w:ascii="PT Astra Serif" w:hAnsi="PT Astra Serif"/>
          <w:spacing w:val="-4"/>
          <w:sz w:val="28"/>
          <w:szCs w:val="28"/>
        </w:rPr>
      </w:pPr>
      <w:r w:rsidRPr="00B90660">
        <w:rPr>
          <w:rFonts w:ascii="PT Astra Serif" w:hAnsi="PT Astra Serif"/>
          <w:sz w:val="28"/>
          <w:szCs w:val="28"/>
        </w:rPr>
        <w:t>29</w:t>
      </w:r>
      <w:r w:rsidR="004C0AA1" w:rsidRPr="00B90660">
        <w:rPr>
          <w:rFonts w:ascii="PT Astra Serif" w:hAnsi="PT Astra Serif"/>
          <w:sz w:val="28"/>
          <w:szCs w:val="28"/>
        </w:rPr>
        <w:t xml:space="preserve">. </w:t>
      </w:r>
      <w:r w:rsidR="00C76A46" w:rsidRPr="00B90660">
        <w:rPr>
          <w:rFonts w:ascii="PT Astra Serif" w:hAnsi="PT Astra Serif"/>
          <w:sz w:val="28"/>
          <w:szCs w:val="28"/>
        </w:rPr>
        <w:t>Комиссия для рассмотрения заявок</w:t>
      </w:r>
      <w:r w:rsidR="00C76A46" w:rsidRPr="00B90660">
        <w:rPr>
          <w:rFonts w:ascii="PT Astra Serif" w:hAnsi="PT Astra Serif"/>
          <w:spacing w:val="-4"/>
          <w:sz w:val="28"/>
          <w:szCs w:val="28"/>
        </w:rPr>
        <w:t xml:space="preserve"> </w:t>
      </w:r>
      <w:r w:rsidR="004C0AA1" w:rsidRPr="00B90660">
        <w:rPr>
          <w:rFonts w:ascii="PT Astra Serif" w:hAnsi="PT Astra Serif"/>
          <w:spacing w:val="-4"/>
          <w:sz w:val="28"/>
          <w:szCs w:val="28"/>
        </w:rPr>
        <w:t xml:space="preserve">в </w:t>
      </w:r>
      <w:r w:rsidR="00D0095E" w:rsidRPr="00B90660">
        <w:rPr>
          <w:rFonts w:ascii="PT Astra Serif" w:hAnsi="PT Astra Serif"/>
          <w:spacing w:val="-4"/>
          <w:sz w:val="28"/>
          <w:szCs w:val="28"/>
        </w:rPr>
        <w:t>срок, не превышающий</w:t>
      </w:r>
      <w:r w:rsidR="004C0AA1" w:rsidRPr="00B90660">
        <w:rPr>
          <w:rFonts w:ascii="PT Astra Serif" w:hAnsi="PT Astra Serif"/>
          <w:spacing w:val="-4"/>
          <w:sz w:val="28"/>
          <w:szCs w:val="28"/>
        </w:rPr>
        <w:t xml:space="preserve"> </w:t>
      </w:r>
      <w:r w:rsidR="00685EFA" w:rsidRPr="00B90660">
        <w:rPr>
          <w:rFonts w:ascii="PT Astra Serif" w:hAnsi="PT Astra Serif"/>
          <w:spacing w:val="-4"/>
          <w:sz w:val="28"/>
          <w:szCs w:val="28"/>
        </w:rPr>
        <w:t>20</w:t>
      </w:r>
      <w:r w:rsidR="004C0AA1" w:rsidRPr="00B90660">
        <w:rPr>
          <w:rFonts w:ascii="PT Astra Serif" w:hAnsi="PT Astra Serif"/>
          <w:spacing w:val="-4"/>
          <w:sz w:val="28"/>
          <w:szCs w:val="28"/>
        </w:rPr>
        <w:t xml:space="preserve"> рабочих дней с даты подписания протокола вскрытия заявок</w:t>
      </w:r>
      <w:r w:rsidR="00D0095E" w:rsidRPr="00B90660">
        <w:rPr>
          <w:rFonts w:ascii="PT Astra Serif" w:hAnsi="PT Astra Serif"/>
          <w:spacing w:val="-4"/>
          <w:sz w:val="28"/>
          <w:szCs w:val="28"/>
        </w:rPr>
        <w:t>,</w:t>
      </w:r>
      <w:r w:rsidR="004C0AA1" w:rsidRPr="00B90660">
        <w:rPr>
          <w:rFonts w:ascii="PT Astra Serif" w:hAnsi="PT Astra Serif"/>
          <w:spacing w:val="-4"/>
          <w:sz w:val="28"/>
          <w:szCs w:val="28"/>
        </w:rPr>
        <w:t xml:space="preserve"> рассматривает поступившие заявки и прилагаемые к ним электронные документы на предмет соответствия предъявляемым к ним требованиям, комплектности представленных </w:t>
      </w:r>
      <w:r w:rsidR="004C0AA1" w:rsidRPr="00B90660">
        <w:rPr>
          <w:rFonts w:ascii="PT Astra Serif" w:hAnsi="PT Astra Serif"/>
          <w:sz w:val="28"/>
          <w:szCs w:val="28"/>
        </w:rPr>
        <w:t xml:space="preserve">электронных </w:t>
      </w:r>
      <w:r w:rsidR="00C76A46" w:rsidRPr="00B90660">
        <w:rPr>
          <w:rFonts w:ascii="PT Astra Serif" w:hAnsi="PT Astra Serif"/>
          <w:spacing w:val="-4"/>
          <w:sz w:val="28"/>
          <w:szCs w:val="28"/>
        </w:rPr>
        <w:t xml:space="preserve">документов, полноты </w:t>
      </w:r>
      <w:r w:rsidR="004C0AA1" w:rsidRPr="00B90660">
        <w:rPr>
          <w:rFonts w:ascii="PT Astra Serif" w:hAnsi="PT Astra Serif"/>
          <w:spacing w:val="-4"/>
          <w:sz w:val="28"/>
          <w:szCs w:val="28"/>
        </w:rPr>
        <w:t xml:space="preserve">и </w:t>
      </w:r>
      <w:proofErr w:type="gramStart"/>
      <w:r w:rsidR="004C0AA1" w:rsidRPr="00B90660">
        <w:rPr>
          <w:rFonts w:ascii="PT Astra Serif" w:hAnsi="PT Astra Serif"/>
          <w:spacing w:val="-4"/>
          <w:sz w:val="28"/>
          <w:szCs w:val="28"/>
        </w:rPr>
        <w:t>достоверности</w:t>
      </w:r>
      <w:proofErr w:type="gramEnd"/>
      <w:r w:rsidR="004C0AA1" w:rsidRPr="00B90660">
        <w:rPr>
          <w:rFonts w:ascii="PT Astra Serif" w:hAnsi="PT Astra Serif"/>
          <w:spacing w:val="-4"/>
          <w:sz w:val="28"/>
          <w:szCs w:val="28"/>
        </w:rPr>
        <w:t xml:space="preserve"> содержащихся в них сведений, а также проводит проверку соответствия заявителей требованиям, установленным пунктом </w:t>
      </w:r>
      <w:r w:rsidR="004D069D" w:rsidRPr="00B90660">
        <w:rPr>
          <w:rFonts w:ascii="PT Astra Serif" w:hAnsi="PT Astra Serif"/>
          <w:spacing w:val="-4"/>
          <w:sz w:val="28"/>
          <w:szCs w:val="28"/>
        </w:rPr>
        <w:t>8</w:t>
      </w:r>
      <w:r w:rsidR="004C0AA1" w:rsidRPr="00B90660">
        <w:rPr>
          <w:rFonts w:ascii="PT Astra Serif" w:hAnsi="PT Astra Serif"/>
          <w:spacing w:val="-4"/>
          <w:sz w:val="28"/>
          <w:szCs w:val="28"/>
        </w:rPr>
        <w:t xml:space="preserve"> настоящих Правил, посредством изучения</w:t>
      </w:r>
      <w:r w:rsidR="00D0095E" w:rsidRPr="00B90660">
        <w:rPr>
          <w:rFonts w:ascii="PT Astra Serif" w:hAnsi="PT Astra Serif"/>
          <w:spacing w:val="-4"/>
          <w:sz w:val="28"/>
          <w:szCs w:val="28"/>
        </w:rPr>
        <w:t xml:space="preserve"> информации, размещённой </w:t>
      </w:r>
      <w:r w:rsidR="004C0AA1" w:rsidRPr="00B90660">
        <w:rPr>
          <w:rFonts w:ascii="PT Astra Serif" w:hAnsi="PT Astra Serif"/>
          <w:spacing w:val="-4"/>
          <w:sz w:val="28"/>
          <w:szCs w:val="28"/>
        </w:rPr>
        <w:t xml:space="preserve">в форме открытых данных на официальных сайтах уполномоченных государственных органов в сети «Интернет», направления в уполномоченные </w:t>
      </w:r>
      <w:r w:rsidR="004C0AA1" w:rsidRPr="00B90660">
        <w:rPr>
          <w:rFonts w:ascii="PT Astra Serif" w:hAnsi="PT Astra Serif"/>
          <w:spacing w:val="-4"/>
          <w:sz w:val="28"/>
          <w:szCs w:val="28"/>
        </w:rPr>
        <w:lastRenderedPageBreak/>
        <w:t>государственные органы запросов, наведения справок, а также исп</w:t>
      </w:r>
      <w:r w:rsidR="00D0095E" w:rsidRPr="00B90660">
        <w:rPr>
          <w:rFonts w:ascii="PT Astra Serif" w:hAnsi="PT Astra Serif"/>
          <w:spacing w:val="-4"/>
          <w:sz w:val="28"/>
          <w:szCs w:val="28"/>
        </w:rPr>
        <w:t xml:space="preserve">ользования иных форм проверки, </w:t>
      </w:r>
      <w:r w:rsidR="004C0AA1" w:rsidRPr="00B90660">
        <w:rPr>
          <w:rFonts w:ascii="PT Astra Serif" w:hAnsi="PT Astra Serif"/>
          <w:spacing w:val="-4"/>
          <w:sz w:val="28"/>
          <w:szCs w:val="28"/>
        </w:rPr>
        <w:t>не противоречащих законо</w:t>
      </w:r>
      <w:r w:rsidR="00685EFA" w:rsidRPr="00B90660">
        <w:rPr>
          <w:rFonts w:ascii="PT Astra Serif" w:hAnsi="PT Astra Serif"/>
          <w:spacing w:val="-4"/>
          <w:sz w:val="28"/>
          <w:szCs w:val="28"/>
        </w:rPr>
        <w:t>дательству Российской Федерации</w:t>
      </w:r>
      <w:r w:rsidR="004C0AA1" w:rsidRPr="00B90660">
        <w:rPr>
          <w:rFonts w:ascii="PT Astra Serif" w:hAnsi="PT Astra Serif"/>
          <w:spacing w:val="-4"/>
          <w:sz w:val="28"/>
          <w:szCs w:val="28"/>
        </w:rPr>
        <w:t>.</w:t>
      </w:r>
    </w:p>
    <w:p w:rsidR="004C0AA1" w:rsidRPr="00B90660" w:rsidRDefault="004C0AA1" w:rsidP="004C0AA1">
      <w:pPr>
        <w:ind w:firstLine="709"/>
        <w:contextualSpacing/>
        <w:jc w:val="both"/>
        <w:rPr>
          <w:rFonts w:ascii="PT Astra Serif" w:hAnsi="PT Astra Serif"/>
          <w:spacing w:val="-4"/>
          <w:sz w:val="28"/>
          <w:szCs w:val="28"/>
        </w:rPr>
      </w:pPr>
      <w:r w:rsidRPr="00B90660">
        <w:rPr>
          <w:rFonts w:ascii="PT Astra Serif" w:hAnsi="PT Astra Serif"/>
          <w:spacing w:val="-4"/>
          <w:sz w:val="28"/>
          <w:szCs w:val="28"/>
        </w:rPr>
        <w:t xml:space="preserve">Министерство </w:t>
      </w:r>
      <w:r w:rsidR="00C76A46" w:rsidRPr="00B90660">
        <w:rPr>
          <w:rFonts w:ascii="PT Astra Serif" w:hAnsi="PT Astra Serif"/>
          <w:spacing w:val="-4"/>
          <w:sz w:val="28"/>
          <w:szCs w:val="28"/>
        </w:rPr>
        <w:t xml:space="preserve">и </w:t>
      </w:r>
      <w:r w:rsidR="00C76A46" w:rsidRPr="00B90660">
        <w:rPr>
          <w:rFonts w:ascii="PT Astra Serif" w:hAnsi="PT Astra Serif"/>
          <w:sz w:val="28"/>
          <w:szCs w:val="28"/>
        </w:rPr>
        <w:t>комиссия для рассмотрения заявок</w:t>
      </w:r>
      <w:r w:rsidR="00C76A46" w:rsidRPr="00B90660">
        <w:rPr>
          <w:rFonts w:ascii="PT Astra Serif" w:hAnsi="PT Astra Serif"/>
          <w:spacing w:val="-4"/>
          <w:sz w:val="28"/>
          <w:szCs w:val="28"/>
        </w:rPr>
        <w:t xml:space="preserve"> не вправе требовать</w:t>
      </w:r>
      <w:r w:rsidR="00C76A46" w:rsidRPr="00B90660">
        <w:rPr>
          <w:rFonts w:ascii="PT Astra Serif" w:hAnsi="PT Astra Serif"/>
          <w:spacing w:val="-4"/>
          <w:sz w:val="28"/>
          <w:szCs w:val="28"/>
        </w:rPr>
        <w:br/>
      </w:r>
      <w:r w:rsidRPr="00B90660">
        <w:rPr>
          <w:rFonts w:ascii="PT Astra Serif" w:hAnsi="PT Astra Serif"/>
          <w:spacing w:val="-4"/>
          <w:sz w:val="28"/>
          <w:szCs w:val="28"/>
        </w:rPr>
        <w:t xml:space="preserve">от </w:t>
      </w:r>
      <w:r w:rsidR="00B47508" w:rsidRPr="00B90660">
        <w:rPr>
          <w:rFonts w:ascii="PT Astra Serif" w:hAnsi="PT Astra Serif"/>
          <w:spacing w:val="-4"/>
          <w:sz w:val="28"/>
          <w:szCs w:val="28"/>
        </w:rPr>
        <w:t>заявителя</w:t>
      </w:r>
      <w:r w:rsidRPr="00B90660">
        <w:rPr>
          <w:rFonts w:ascii="PT Astra Serif" w:hAnsi="PT Astra Serif"/>
          <w:spacing w:val="-4"/>
          <w:sz w:val="28"/>
          <w:szCs w:val="28"/>
        </w:rPr>
        <w:t xml:space="preserve"> представления </w:t>
      </w:r>
      <w:r w:rsidRPr="00B90660">
        <w:rPr>
          <w:rFonts w:ascii="PT Astra Serif" w:hAnsi="PT Astra Serif" w:cs="Mangal"/>
          <w:sz w:val="28"/>
          <w:szCs w:val="28"/>
        </w:rPr>
        <w:t xml:space="preserve">электронных </w:t>
      </w:r>
      <w:r w:rsidRPr="00B90660">
        <w:rPr>
          <w:rFonts w:ascii="PT Astra Serif" w:hAnsi="PT Astra Serif"/>
          <w:spacing w:val="-4"/>
          <w:sz w:val="28"/>
          <w:szCs w:val="28"/>
        </w:rPr>
        <w:t>документов и информации в целях подтверждения его соответствия требованиям, указанным в подпунктах «а</w:t>
      </w:r>
      <w:proofErr w:type="gramStart"/>
      <w:r w:rsidRPr="00B90660">
        <w:rPr>
          <w:rFonts w:ascii="PT Astra Serif" w:hAnsi="PT Astra Serif"/>
          <w:spacing w:val="-4"/>
          <w:sz w:val="28"/>
          <w:szCs w:val="28"/>
        </w:rPr>
        <w:t>»-</w:t>
      </w:r>
      <w:proofErr w:type="gramEnd"/>
      <w:r w:rsidRPr="00B90660">
        <w:rPr>
          <w:rFonts w:ascii="PT Astra Serif" w:hAnsi="PT Astra Serif"/>
          <w:spacing w:val="-4"/>
          <w:sz w:val="28"/>
          <w:szCs w:val="28"/>
        </w:rPr>
        <w:t xml:space="preserve">«з» подпункта 1 </w:t>
      </w:r>
      <w:r w:rsidRPr="00B90660">
        <w:rPr>
          <w:rFonts w:ascii="PT Astra Serif" w:hAnsi="PT Astra Serif"/>
          <w:sz w:val="28"/>
          <w:szCs w:val="28"/>
        </w:rPr>
        <w:t xml:space="preserve">пункта </w:t>
      </w:r>
      <w:r w:rsidR="004D069D" w:rsidRPr="00B90660">
        <w:rPr>
          <w:rFonts w:ascii="PT Astra Serif" w:hAnsi="PT Astra Serif"/>
          <w:sz w:val="28"/>
          <w:szCs w:val="28"/>
        </w:rPr>
        <w:t>8</w:t>
      </w:r>
      <w:r w:rsidRPr="00B90660">
        <w:rPr>
          <w:rFonts w:ascii="PT Astra Serif" w:hAnsi="PT Astra Serif"/>
          <w:sz w:val="28"/>
          <w:szCs w:val="28"/>
        </w:rPr>
        <w:t xml:space="preserve"> настоящих Правил</w:t>
      </w:r>
      <w:r w:rsidRPr="00B90660">
        <w:rPr>
          <w:rFonts w:ascii="PT Astra Serif" w:hAnsi="PT Astra Serif"/>
          <w:spacing w:val="-4"/>
          <w:sz w:val="28"/>
          <w:szCs w:val="28"/>
        </w:rPr>
        <w:t>, при наличии соответствующей информации в государственных информацио</w:t>
      </w:r>
      <w:r w:rsidR="00C76A46" w:rsidRPr="00B90660">
        <w:rPr>
          <w:rFonts w:ascii="PT Astra Serif" w:hAnsi="PT Astra Serif"/>
          <w:spacing w:val="-4"/>
          <w:sz w:val="28"/>
          <w:szCs w:val="28"/>
        </w:rPr>
        <w:t>нных системах, доступ к которым</w:t>
      </w:r>
      <w:r w:rsidR="00C76A46" w:rsidRPr="00B90660">
        <w:rPr>
          <w:rFonts w:ascii="PT Astra Serif" w:hAnsi="PT Astra Serif"/>
          <w:spacing w:val="-4"/>
          <w:sz w:val="28"/>
          <w:szCs w:val="28"/>
        </w:rPr>
        <w:br/>
      </w:r>
      <w:r w:rsidRPr="00B90660">
        <w:rPr>
          <w:rFonts w:ascii="PT Astra Serif" w:hAnsi="PT Astra Serif"/>
          <w:spacing w:val="-4"/>
          <w:sz w:val="28"/>
          <w:szCs w:val="28"/>
        </w:rPr>
        <w:t xml:space="preserve">у Министерства имеется в рамках межведомственного электронного взаимодействия, за исключением случая, если </w:t>
      </w:r>
      <w:r w:rsidR="00B47508" w:rsidRPr="00B90660">
        <w:rPr>
          <w:rFonts w:ascii="PT Astra Serif" w:hAnsi="PT Astra Serif"/>
          <w:spacing w:val="-4"/>
          <w:sz w:val="28"/>
          <w:szCs w:val="28"/>
        </w:rPr>
        <w:t>заявитель</w:t>
      </w:r>
      <w:r w:rsidRPr="00B90660">
        <w:rPr>
          <w:rFonts w:ascii="PT Astra Serif" w:hAnsi="PT Astra Serif"/>
          <w:spacing w:val="-4"/>
          <w:sz w:val="28"/>
          <w:szCs w:val="28"/>
        </w:rPr>
        <w:t xml:space="preserve"> готов представить указанные </w:t>
      </w:r>
      <w:r w:rsidRPr="00B90660">
        <w:rPr>
          <w:rFonts w:ascii="PT Astra Serif" w:hAnsi="PT Astra Serif" w:cs="Mangal"/>
          <w:sz w:val="28"/>
          <w:szCs w:val="28"/>
        </w:rPr>
        <w:t xml:space="preserve">электронные </w:t>
      </w:r>
      <w:r w:rsidR="00C76A46" w:rsidRPr="00B90660">
        <w:rPr>
          <w:rFonts w:ascii="PT Astra Serif" w:hAnsi="PT Astra Serif"/>
          <w:spacing w:val="-4"/>
          <w:sz w:val="28"/>
          <w:szCs w:val="28"/>
        </w:rPr>
        <w:t>документы и информацию в Министерство</w:t>
      </w:r>
      <w:r w:rsidR="00C76A46" w:rsidRPr="00B90660">
        <w:rPr>
          <w:rFonts w:ascii="PT Astra Serif" w:hAnsi="PT Astra Serif"/>
          <w:spacing w:val="-4"/>
          <w:sz w:val="28"/>
          <w:szCs w:val="28"/>
        </w:rPr>
        <w:br/>
      </w:r>
      <w:r w:rsidRPr="00B90660">
        <w:rPr>
          <w:rFonts w:ascii="PT Astra Serif" w:hAnsi="PT Astra Serif"/>
          <w:spacing w:val="-4"/>
          <w:sz w:val="28"/>
          <w:szCs w:val="28"/>
        </w:rPr>
        <w:t>по собственной инициативе.</w:t>
      </w:r>
    </w:p>
    <w:p w:rsidR="004C0AA1" w:rsidRPr="00B90660" w:rsidRDefault="004C0AA1" w:rsidP="004C0AA1">
      <w:pPr>
        <w:ind w:firstLine="709"/>
        <w:jc w:val="both"/>
        <w:rPr>
          <w:rFonts w:ascii="PT Astra Serif" w:hAnsi="PT Astra Serif"/>
          <w:sz w:val="28"/>
          <w:szCs w:val="28"/>
        </w:rPr>
      </w:pPr>
      <w:r w:rsidRPr="00B90660">
        <w:rPr>
          <w:rFonts w:ascii="PT Astra Serif" w:hAnsi="PT Astra Serif"/>
          <w:sz w:val="28"/>
          <w:szCs w:val="28"/>
        </w:rPr>
        <w:t xml:space="preserve">Проверка </w:t>
      </w:r>
      <w:r w:rsidR="00B47508" w:rsidRPr="00B90660">
        <w:rPr>
          <w:rFonts w:ascii="PT Astra Serif" w:hAnsi="PT Astra Serif"/>
          <w:sz w:val="28"/>
          <w:szCs w:val="28"/>
        </w:rPr>
        <w:t>заявителя</w:t>
      </w:r>
      <w:r w:rsidRPr="00B90660">
        <w:rPr>
          <w:rFonts w:ascii="PT Astra Serif" w:hAnsi="PT Astra Serif"/>
          <w:sz w:val="28"/>
          <w:szCs w:val="28"/>
        </w:rPr>
        <w:t xml:space="preserve"> на соответствие требованиям, указанным</w:t>
      </w:r>
      <w:r w:rsidRPr="00B90660">
        <w:rPr>
          <w:rFonts w:ascii="PT Astra Serif" w:hAnsi="PT Astra Serif"/>
          <w:sz w:val="28"/>
          <w:szCs w:val="28"/>
        </w:rPr>
        <w:br/>
        <w:t xml:space="preserve">в подпунктах </w:t>
      </w:r>
      <w:r w:rsidRPr="00B90660">
        <w:rPr>
          <w:rFonts w:ascii="PT Astra Serif" w:hAnsi="PT Astra Serif"/>
          <w:spacing w:val="-4"/>
          <w:sz w:val="28"/>
          <w:szCs w:val="28"/>
        </w:rPr>
        <w:t>«а</w:t>
      </w:r>
      <w:proofErr w:type="gramStart"/>
      <w:r w:rsidRPr="00B90660">
        <w:rPr>
          <w:rFonts w:ascii="PT Astra Serif" w:hAnsi="PT Astra Serif"/>
          <w:spacing w:val="-4"/>
          <w:sz w:val="28"/>
          <w:szCs w:val="28"/>
        </w:rPr>
        <w:t>»-</w:t>
      </w:r>
      <w:proofErr w:type="gramEnd"/>
      <w:r w:rsidRPr="00B90660">
        <w:rPr>
          <w:rFonts w:ascii="PT Astra Serif" w:hAnsi="PT Astra Serif"/>
          <w:spacing w:val="-4"/>
          <w:sz w:val="28"/>
          <w:szCs w:val="28"/>
        </w:rPr>
        <w:t xml:space="preserve">«з» </w:t>
      </w:r>
      <w:r w:rsidRPr="00B90660">
        <w:rPr>
          <w:rFonts w:ascii="PT Astra Serif" w:hAnsi="PT Astra Serif"/>
          <w:sz w:val="28"/>
          <w:szCs w:val="28"/>
        </w:rPr>
        <w:t xml:space="preserve">подпункта </w:t>
      </w:r>
      <w:r w:rsidRPr="00B90660">
        <w:rPr>
          <w:rFonts w:ascii="PT Astra Serif" w:hAnsi="PT Astra Serif"/>
          <w:spacing w:val="-4"/>
          <w:sz w:val="28"/>
          <w:szCs w:val="28"/>
        </w:rPr>
        <w:t xml:space="preserve">1 пункта </w:t>
      </w:r>
      <w:r w:rsidR="004D069D" w:rsidRPr="00B90660">
        <w:rPr>
          <w:rFonts w:ascii="PT Astra Serif" w:hAnsi="PT Astra Serif"/>
          <w:spacing w:val="-4"/>
          <w:sz w:val="28"/>
          <w:szCs w:val="28"/>
        </w:rPr>
        <w:t>8</w:t>
      </w:r>
      <w:r w:rsidRPr="00B90660">
        <w:rPr>
          <w:rFonts w:ascii="PT Astra Serif" w:hAnsi="PT Astra Serif"/>
          <w:spacing w:val="-4"/>
          <w:sz w:val="28"/>
          <w:szCs w:val="28"/>
        </w:rPr>
        <w:t xml:space="preserve"> настоящих Правил,</w:t>
      </w:r>
      <w:r w:rsidRPr="00B90660">
        <w:rPr>
          <w:rFonts w:ascii="PT Astra Serif" w:hAnsi="PT Astra Serif"/>
          <w:sz w:val="28"/>
          <w:szCs w:val="28"/>
        </w:rPr>
        <w:t xml:space="preserve"> осуществляется автоматически в системе «Электронный бюджет» на основании данных государственных информационных систем, в том числе</w:t>
      </w:r>
      <w:r w:rsidRPr="00B90660">
        <w:rPr>
          <w:rFonts w:ascii="PT Astra Serif" w:hAnsi="PT Astra Serif"/>
          <w:sz w:val="28"/>
          <w:szCs w:val="28"/>
        </w:rPr>
        <w:br/>
        <w:t>с использованием единой системы межведомственного электронного взаимодействия (при наличии технической возможности).</w:t>
      </w:r>
    </w:p>
    <w:p w:rsidR="004C0AA1" w:rsidRPr="00B90660" w:rsidRDefault="004C0AA1" w:rsidP="004C0AA1">
      <w:pPr>
        <w:ind w:firstLine="709"/>
        <w:jc w:val="both"/>
        <w:rPr>
          <w:rFonts w:ascii="PT Astra Serif" w:hAnsi="PT Astra Serif"/>
          <w:sz w:val="28"/>
          <w:szCs w:val="28"/>
        </w:rPr>
      </w:pPr>
      <w:r w:rsidRPr="00B90660">
        <w:rPr>
          <w:rFonts w:ascii="PT Astra Serif" w:hAnsi="PT Astra Serif"/>
          <w:sz w:val="28"/>
          <w:szCs w:val="28"/>
        </w:rPr>
        <w:t xml:space="preserve">В случае отсутствия технической возможности осуществления автоматической проверки в системе «Электронный бюджет» </w:t>
      </w:r>
      <w:r w:rsidR="00685EFA" w:rsidRPr="00B90660">
        <w:rPr>
          <w:rFonts w:ascii="PT Astra Serif" w:hAnsi="PT Astra Serif"/>
          <w:sz w:val="28"/>
          <w:szCs w:val="28"/>
        </w:rPr>
        <w:t>соответствия заявителя требованиям, указанным в подпунктах «а</w:t>
      </w:r>
      <w:proofErr w:type="gramStart"/>
      <w:r w:rsidR="00685EFA" w:rsidRPr="00B90660">
        <w:rPr>
          <w:rFonts w:ascii="PT Astra Serif" w:hAnsi="PT Astra Serif"/>
          <w:sz w:val="28"/>
          <w:szCs w:val="28"/>
        </w:rPr>
        <w:t>»-</w:t>
      </w:r>
      <w:proofErr w:type="gramEnd"/>
      <w:r w:rsidR="00685EFA" w:rsidRPr="00B90660">
        <w:rPr>
          <w:rFonts w:ascii="PT Astra Serif" w:hAnsi="PT Astra Serif"/>
          <w:sz w:val="28"/>
          <w:szCs w:val="28"/>
        </w:rPr>
        <w:t xml:space="preserve">«з» подпункта </w:t>
      </w:r>
      <w:r w:rsidR="00685EFA" w:rsidRPr="00B90660">
        <w:rPr>
          <w:rFonts w:ascii="PT Astra Serif" w:hAnsi="PT Astra Serif"/>
          <w:spacing w:val="-4"/>
          <w:sz w:val="28"/>
          <w:szCs w:val="28"/>
        </w:rPr>
        <w:t xml:space="preserve">1 пункта </w:t>
      </w:r>
      <w:r w:rsidR="004D069D" w:rsidRPr="00B90660">
        <w:rPr>
          <w:rFonts w:ascii="PT Astra Serif" w:hAnsi="PT Astra Serif"/>
          <w:spacing w:val="-4"/>
          <w:sz w:val="28"/>
          <w:szCs w:val="28"/>
        </w:rPr>
        <w:t>8</w:t>
      </w:r>
      <w:r w:rsidR="00685EFA" w:rsidRPr="00B90660">
        <w:rPr>
          <w:rFonts w:ascii="PT Astra Serif" w:hAnsi="PT Astra Serif"/>
          <w:spacing w:val="-4"/>
          <w:sz w:val="28"/>
          <w:szCs w:val="28"/>
        </w:rPr>
        <w:t xml:space="preserve"> настоящих Правил </w:t>
      </w:r>
      <w:r w:rsidRPr="00B90660">
        <w:rPr>
          <w:rFonts w:ascii="PT Astra Serif" w:hAnsi="PT Astra Serif"/>
          <w:sz w:val="28"/>
          <w:szCs w:val="28"/>
        </w:rPr>
        <w:t>на основании данных государственных инф</w:t>
      </w:r>
      <w:r w:rsidR="00685EFA" w:rsidRPr="00B90660">
        <w:rPr>
          <w:rFonts w:ascii="PT Astra Serif" w:hAnsi="PT Astra Serif"/>
          <w:sz w:val="28"/>
          <w:szCs w:val="28"/>
        </w:rPr>
        <w:t xml:space="preserve">ормационных систем, в том числе </w:t>
      </w:r>
      <w:r w:rsidRPr="00B90660">
        <w:rPr>
          <w:rFonts w:ascii="PT Astra Serif" w:hAnsi="PT Astra Serif"/>
          <w:sz w:val="28"/>
          <w:szCs w:val="28"/>
        </w:rPr>
        <w:t xml:space="preserve">с использованием единой системы межведомственного электронного взаимодействия, подтверждение соответствия </w:t>
      </w:r>
      <w:r w:rsidR="00B47508" w:rsidRPr="00B90660">
        <w:rPr>
          <w:rFonts w:ascii="PT Astra Serif" w:hAnsi="PT Astra Serif"/>
          <w:sz w:val="28"/>
          <w:szCs w:val="28"/>
        </w:rPr>
        <w:t>заявителя</w:t>
      </w:r>
      <w:r w:rsidRPr="00B90660">
        <w:rPr>
          <w:rFonts w:ascii="PT Astra Serif" w:hAnsi="PT Astra Serif"/>
          <w:sz w:val="28"/>
          <w:szCs w:val="28"/>
        </w:rPr>
        <w:t xml:space="preserve"> таким требованиям осуществляется путём проставления в электронном виде </w:t>
      </w:r>
      <w:r w:rsidR="00B47508" w:rsidRPr="00B90660">
        <w:rPr>
          <w:rFonts w:ascii="PT Astra Serif" w:hAnsi="PT Astra Serif"/>
          <w:sz w:val="28"/>
          <w:szCs w:val="28"/>
        </w:rPr>
        <w:t>заявителем</w:t>
      </w:r>
      <w:r w:rsidRPr="00B90660">
        <w:rPr>
          <w:rFonts w:ascii="PT Astra Serif" w:hAnsi="PT Astra Serif"/>
          <w:sz w:val="28"/>
          <w:szCs w:val="28"/>
        </w:rPr>
        <w:t xml:space="preserve"> отметок о соответствии указанным требованиям посредством заполнения соответствующих экранных форм веб-интерфейса системы «Электронный бюджет».</w:t>
      </w:r>
    </w:p>
    <w:p w:rsidR="004C0AA1" w:rsidRPr="00B90660" w:rsidRDefault="00850CCF" w:rsidP="004C0AA1">
      <w:pPr>
        <w:pStyle w:val="af9"/>
        <w:tabs>
          <w:tab w:val="left" w:pos="993"/>
        </w:tabs>
        <w:ind w:left="0" w:firstLine="709"/>
        <w:jc w:val="both"/>
        <w:rPr>
          <w:rFonts w:ascii="PT Astra Serif" w:hAnsi="PT Astra Serif"/>
          <w:spacing w:val="-4"/>
          <w:sz w:val="28"/>
          <w:szCs w:val="28"/>
        </w:rPr>
      </w:pPr>
      <w:r w:rsidRPr="00B90660">
        <w:rPr>
          <w:rFonts w:ascii="PT Astra Serif" w:hAnsi="PT Astra Serif"/>
          <w:sz w:val="28"/>
          <w:szCs w:val="28"/>
        </w:rPr>
        <w:t>30</w:t>
      </w:r>
      <w:r w:rsidR="004C0AA1" w:rsidRPr="00B90660">
        <w:rPr>
          <w:rFonts w:ascii="PT Astra Serif" w:hAnsi="PT Astra Serif"/>
          <w:sz w:val="28"/>
          <w:szCs w:val="28"/>
        </w:rPr>
        <w:t xml:space="preserve">. </w:t>
      </w:r>
      <w:r w:rsidR="004C0AA1" w:rsidRPr="00B90660">
        <w:rPr>
          <w:rFonts w:ascii="PT Astra Serif" w:hAnsi="PT Astra Serif"/>
          <w:spacing w:val="-4"/>
          <w:sz w:val="28"/>
          <w:szCs w:val="28"/>
        </w:rPr>
        <w:t xml:space="preserve">По результатам рассмотрения </w:t>
      </w:r>
      <w:r w:rsidR="00C76A46" w:rsidRPr="00B90660">
        <w:rPr>
          <w:rFonts w:ascii="PT Astra Serif" w:hAnsi="PT Astra Serif"/>
          <w:spacing w:val="-4"/>
          <w:sz w:val="28"/>
          <w:szCs w:val="28"/>
        </w:rPr>
        <w:t xml:space="preserve">комиссией для рассмотрения заявок поступивших заявок </w:t>
      </w:r>
      <w:r w:rsidR="004C0AA1" w:rsidRPr="00B90660">
        <w:rPr>
          <w:rFonts w:ascii="PT Astra Serif" w:hAnsi="PT Astra Serif"/>
          <w:spacing w:val="-4"/>
          <w:sz w:val="28"/>
          <w:szCs w:val="28"/>
        </w:rPr>
        <w:t xml:space="preserve">и </w:t>
      </w:r>
      <w:r w:rsidR="004C0AA1" w:rsidRPr="00B90660">
        <w:rPr>
          <w:rFonts w:ascii="PT Astra Serif" w:hAnsi="PT Astra Serif"/>
          <w:sz w:val="28"/>
          <w:szCs w:val="28"/>
        </w:rPr>
        <w:t xml:space="preserve">прилагаемых к ним электронных </w:t>
      </w:r>
      <w:r w:rsidR="004C0AA1" w:rsidRPr="00B90660">
        <w:rPr>
          <w:rFonts w:ascii="PT Astra Serif" w:hAnsi="PT Astra Serif"/>
          <w:spacing w:val="-4"/>
          <w:sz w:val="28"/>
          <w:szCs w:val="28"/>
        </w:rPr>
        <w:t xml:space="preserve">документов на предмет соответствия предъявляемым к ним требованиям, комплектности представленных </w:t>
      </w:r>
      <w:r w:rsidR="004C0AA1" w:rsidRPr="00B90660">
        <w:rPr>
          <w:rFonts w:ascii="PT Astra Serif" w:hAnsi="PT Astra Serif"/>
          <w:sz w:val="28"/>
          <w:szCs w:val="28"/>
        </w:rPr>
        <w:t xml:space="preserve">электронных </w:t>
      </w:r>
      <w:r w:rsidR="004C0AA1" w:rsidRPr="00B90660">
        <w:rPr>
          <w:rFonts w:ascii="PT Astra Serif" w:hAnsi="PT Astra Serif"/>
          <w:spacing w:val="-4"/>
          <w:sz w:val="28"/>
          <w:szCs w:val="28"/>
        </w:rPr>
        <w:t xml:space="preserve">документов, полноты и </w:t>
      </w:r>
      <w:proofErr w:type="gramStart"/>
      <w:r w:rsidR="004C0AA1" w:rsidRPr="00B90660">
        <w:rPr>
          <w:rFonts w:ascii="PT Astra Serif" w:hAnsi="PT Astra Serif"/>
          <w:spacing w:val="-4"/>
          <w:sz w:val="28"/>
          <w:szCs w:val="28"/>
        </w:rPr>
        <w:t>достоверности</w:t>
      </w:r>
      <w:proofErr w:type="gramEnd"/>
      <w:r w:rsidR="004C0AA1" w:rsidRPr="00B90660">
        <w:rPr>
          <w:rFonts w:ascii="PT Astra Serif" w:hAnsi="PT Astra Serif"/>
          <w:spacing w:val="-4"/>
          <w:sz w:val="28"/>
          <w:szCs w:val="28"/>
        </w:rPr>
        <w:t xml:space="preserve"> содержащихся в них сведений, </w:t>
      </w:r>
      <w:r w:rsidR="00C76A46" w:rsidRPr="00B90660">
        <w:rPr>
          <w:rFonts w:ascii="PT Astra Serif" w:hAnsi="PT Astra Serif"/>
          <w:spacing w:val="-4"/>
          <w:sz w:val="28"/>
          <w:szCs w:val="28"/>
        </w:rPr>
        <w:t>и проверки, указанной в пункте 28</w:t>
      </w:r>
      <w:r w:rsidR="004C0AA1" w:rsidRPr="00B90660">
        <w:rPr>
          <w:rFonts w:ascii="PT Astra Serif" w:hAnsi="PT Astra Serif"/>
          <w:spacing w:val="-4"/>
          <w:sz w:val="28"/>
          <w:szCs w:val="28"/>
        </w:rPr>
        <w:t xml:space="preserve"> настоящих Правил, </w:t>
      </w:r>
      <w:r w:rsidR="00C76A46" w:rsidRPr="00B90660">
        <w:rPr>
          <w:rFonts w:ascii="PT Astra Serif" w:hAnsi="PT Astra Serif"/>
          <w:spacing w:val="-4"/>
          <w:sz w:val="28"/>
          <w:szCs w:val="28"/>
        </w:rPr>
        <w:t>комиссия</w:t>
      </w:r>
      <w:r w:rsidR="00C76A46" w:rsidRPr="00B90660">
        <w:rPr>
          <w:rFonts w:ascii="PT Astra Serif" w:hAnsi="PT Astra Serif"/>
          <w:spacing w:val="-4"/>
          <w:sz w:val="28"/>
          <w:szCs w:val="28"/>
        </w:rPr>
        <w:br/>
        <w:t xml:space="preserve">для рассмотрения заявок принимает </w:t>
      </w:r>
      <w:r w:rsidR="004D069D" w:rsidRPr="00B90660">
        <w:rPr>
          <w:rFonts w:ascii="PT Astra Serif" w:hAnsi="PT Astra Serif"/>
          <w:spacing w:val="-4"/>
          <w:sz w:val="28"/>
          <w:szCs w:val="28"/>
        </w:rPr>
        <w:t xml:space="preserve">в отношении каждой из заявок </w:t>
      </w:r>
      <w:r w:rsidR="00C76A46" w:rsidRPr="00B90660">
        <w:rPr>
          <w:rFonts w:ascii="PT Astra Serif" w:hAnsi="PT Astra Serif"/>
          <w:spacing w:val="-4"/>
          <w:sz w:val="28"/>
          <w:szCs w:val="28"/>
        </w:rPr>
        <w:t>одно из следующих решений</w:t>
      </w:r>
      <w:r w:rsidR="004C0AA1" w:rsidRPr="00B90660">
        <w:rPr>
          <w:rFonts w:ascii="PT Astra Serif" w:hAnsi="PT Astra Serif"/>
          <w:spacing w:val="-4"/>
          <w:sz w:val="28"/>
          <w:szCs w:val="28"/>
        </w:rPr>
        <w:t>:</w:t>
      </w:r>
    </w:p>
    <w:p w:rsidR="004C0AA1" w:rsidRPr="00B90660" w:rsidRDefault="004C0AA1" w:rsidP="00685EFA">
      <w:pPr>
        <w:pStyle w:val="af9"/>
        <w:tabs>
          <w:tab w:val="left" w:pos="993"/>
          <w:tab w:val="left" w:pos="6097"/>
        </w:tabs>
        <w:ind w:left="0" w:firstLine="709"/>
        <w:jc w:val="both"/>
        <w:rPr>
          <w:rFonts w:ascii="PT Astra Serif" w:hAnsi="PT Astra Serif"/>
          <w:spacing w:val="-4"/>
          <w:sz w:val="28"/>
          <w:szCs w:val="28"/>
        </w:rPr>
      </w:pPr>
      <w:r w:rsidRPr="00B90660">
        <w:rPr>
          <w:rFonts w:ascii="PT Astra Serif" w:hAnsi="PT Astra Serif"/>
          <w:spacing w:val="-4"/>
          <w:sz w:val="28"/>
          <w:szCs w:val="28"/>
        </w:rPr>
        <w:t xml:space="preserve">1) </w:t>
      </w:r>
      <w:r w:rsidR="00C76A46" w:rsidRPr="00B90660">
        <w:rPr>
          <w:rFonts w:ascii="PT Astra Serif" w:hAnsi="PT Astra Serif"/>
          <w:spacing w:val="-4"/>
          <w:sz w:val="28"/>
          <w:szCs w:val="28"/>
        </w:rPr>
        <w:t>рекомендовать Министерству</w:t>
      </w:r>
      <w:r w:rsidRPr="00B90660">
        <w:rPr>
          <w:rFonts w:ascii="PT Astra Serif" w:hAnsi="PT Astra Serif"/>
          <w:spacing w:val="-4"/>
          <w:sz w:val="28"/>
          <w:szCs w:val="28"/>
        </w:rPr>
        <w:t xml:space="preserve"> </w:t>
      </w:r>
      <w:r w:rsidR="00C76A46" w:rsidRPr="00B90660">
        <w:rPr>
          <w:rFonts w:ascii="PT Astra Serif" w:hAnsi="PT Astra Serif"/>
          <w:spacing w:val="-4"/>
          <w:sz w:val="28"/>
          <w:szCs w:val="28"/>
        </w:rPr>
        <w:t>принять решение о передаче з</w:t>
      </w:r>
      <w:r w:rsidR="004D069D" w:rsidRPr="00B90660">
        <w:rPr>
          <w:rFonts w:ascii="PT Astra Serif" w:hAnsi="PT Astra Serif"/>
          <w:spacing w:val="-4"/>
          <w:sz w:val="28"/>
          <w:szCs w:val="28"/>
        </w:rPr>
        <w:t>аявки</w:t>
      </w:r>
      <w:r w:rsidR="00C76A46" w:rsidRPr="00B90660">
        <w:rPr>
          <w:rFonts w:ascii="PT Astra Serif" w:hAnsi="PT Astra Serif"/>
          <w:spacing w:val="-4"/>
          <w:sz w:val="28"/>
          <w:szCs w:val="28"/>
        </w:rPr>
        <w:br/>
      </w:r>
      <w:r w:rsidRPr="00B90660">
        <w:rPr>
          <w:rFonts w:ascii="PT Astra Serif" w:hAnsi="PT Astra Serif"/>
          <w:spacing w:val="-4"/>
          <w:sz w:val="28"/>
          <w:szCs w:val="28"/>
        </w:rPr>
        <w:t>в комиссию</w:t>
      </w:r>
      <w:r w:rsidR="00C76A46" w:rsidRPr="00B90660">
        <w:rPr>
          <w:rFonts w:ascii="PT Astra Serif" w:hAnsi="PT Astra Serif"/>
          <w:spacing w:val="-4"/>
          <w:sz w:val="28"/>
          <w:szCs w:val="28"/>
        </w:rPr>
        <w:t xml:space="preserve"> </w:t>
      </w:r>
      <w:r w:rsidR="00C76A46" w:rsidRPr="00B90660">
        <w:rPr>
          <w:rFonts w:ascii="PT Astra Serif" w:hAnsi="PT Astra Serif"/>
          <w:sz w:val="28"/>
          <w:szCs w:val="28"/>
        </w:rPr>
        <w:t>для определения победителей отбора</w:t>
      </w:r>
      <w:r w:rsidRPr="00B90660">
        <w:rPr>
          <w:rFonts w:ascii="PT Astra Serif" w:hAnsi="PT Astra Serif"/>
          <w:spacing w:val="-4"/>
          <w:sz w:val="28"/>
          <w:szCs w:val="28"/>
        </w:rPr>
        <w:t>;</w:t>
      </w:r>
      <w:r w:rsidR="00685EFA" w:rsidRPr="00B90660">
        <w:rPr>
          <w:rFonts w:ascii="PT Astra Serif" w:hAnsi="PT Astra Serif"/>
          <w:spacing w:val="-4"/>
          <w:sz w:val="28"/>
          <w:szCs w:val="28"/>
        </w:rPr>
        <w:tab/>
      </w:r>
    </w:p>
    <w:p w:rsidR="004C0AA1" w:rsidRPr="00B90660" w:rsidRDefault="004C0AA1" w:rsidP="00C76A46">
      <w:pPr>
        <w:pStyle w:val="af9"/>
        <w:tabs>
          <w:tab w:val="left" w:pos="993"/>
          <w:tab w:val="left" w:pos="6115"/>
          <w:tab w:val="left" w:pos="6540"/>
        </w:tabs>
        <w:ind w:left="0" w:firstLine="709"/>
        <w:jc w:val="both"/>
        <w:rPr>
          <w:rFonts w:ascii="PT Astra Serif" w:hAnsi="PT Astra Serif"/>
          <w:spacing w:val="-4"/>
          <w:sz w:val="28"/>
          <w:szCs w:val="28"/>
        </w:rPr>
      </w:pPr>
      <w:r w:rsidRPr="00B90660">
        <w:rPr>
          <w:rFonts w:ascii="PT Astra Serif" w:hAnsi="PT Astra Serif"/>
          <w:spacing w:val="-4"/>
          <w:sz w:val="28"/>
          <w:szCs w:val="28"/>
        </w:rPr>
        <w:t xml:space="preserve">2) </w:t>
      </w:r>
      <w:r w:rsidR="00C76A46" w:rsidRPr="00B90660">
        <w:rPr>
          <w:rFonts w:ascii="PT Astra Serif" w:hAnsi="PT Astra Serif"/>
          <w:spacing w:val="-4"/>
          <w:sz w:val="28"/>
          <w:szCs w:val="28"/>
        </w:rPr>
        <w:t>рекомендовать Министерству принять решение об отклонении заяв</w:t>
      </w:r>
      <w:r w:rsidR="004D069D" w:rsidRPr="00B90660">
        <w:rPr>
          <w:rFonts w:ascii="PT Astra Serif" w:hAnsi="PT Astra Serif"/>
          <w:spacing w:val="-4"/>
          <w:sz w:val="28"/>
          <w:szCs w:val="28"/>
        </w:rPr>
        <w:t>ки</w:t>
      </w:r>
      <w:r w:rsidR="00C76A46" w:rsidRPr="00B90660">
        <w:rPr>
          <w:rFonts w:ascii="PT Astra Serif" w:hAnsi="PT Astra Serif"/>
          <w:spacing w:val="-4"/>
          <w:sz w:val="28"/>
          <w:szCs w:val="28"/>
        </w:rPr>
        <w:br/>
      </w:r>
      <w:r w:rsidRPr="00B90660">
        <w:rPr>
          <w:rFonts w:ascii="PT Astra Serif" w:hAnsi="PT Astra Serif"/>
          <w:spacing w:val="-4"/>
          <w:sz w:val="28"/>
          <w:szCs w:val="28"/>
        </w:rPr>
        <w:t>в следующих случаях:</w:t>
      </w:r>
      <w:r w:rsidRPr="00B90660">
        <w:rPr>
          <w:rFonts w:ascii="PT Astra Serif" w:hAnsi="PT Astra Serif"/>
          <w:spacing w:val="-4"/>
          <w:sz w:val="28"/>
          <w:szCs w:val="28"/>
        </w:rPr>
        <w:tab/>
      </w:r>
      <w:r w:rsidR="00C76A46" w:rsidRPr="00B90660">
        <w:rPr>
          <w:rFonts w:ascii="PT Astra Serif" w:hAnsi="PT Astra Serif"/>
          <w:spacing w:val="-4"/>
          <w:sz w:val="28"/>
          <w:szCs w:val="28"/>
        </w:rPr>
        <w:tab/>
      </w:r>
    </w:p>
    <w:p w:rsidR="004C0AA1" w:rsidRPr="00B90660" w:rsidRDefault="004C0AA1" w:rsidP="004C0AA1">
      <w:pPr>
        <w:tabs>
          <w:tab w:val="left" w:pos="993"/>
        </w:tabs>
        <w:ind w:firstLine="709"/>
        <w:jc w:val="both"/>
        <w:rPr>
          <w:rFonts w:ascii="PT Astra Serif" w:hAnsi="PT Astra Serif"/>
          <w:spacing w:val="-4"/>
          <w:sz w:val="28"/>
          <w:szCs w:val="28"/>
        </w:rPr>
      </w:pPr>
      <w:r w:rsidRPr="00B90660">
        <w:rPr>
          <w:rFonts w:ascii="PT Astra Serif" w:hAnsi="PT Astra Serif"/>
          <w:spacing w:val="-4"/>
          <w:sz w:val="28"/>
          <w:szCs w:val="28"/>
        </w:rPr>
        <w:t xml:space="preserve">а) несоответствие заявителя хотя бы одному из требований, установленных пунктом </w:t>
      </w:r>
      <w:r w:rsidR="004D069D" w:rsidRPr="00B90660">
        <w:rPr>
          <w:rFonts w:ascii="PT Astra Serif" w:hAnsi="PT Astra Serif"/>
          <w:spacing w:val="-4"/>
          <w:sz w:val="28"/>
          <w:szCs w:val="28"/>
        </w:rPr>
        <w:t>8</w:t>
      </w:r>
      <w:r w:rsidRPr="00B90660">
        <w:rPr>
          <w:rFonts w:ascii="PT Astra Serif" w:hAnsi="PT Astra Serif"/>
          <w:spacing w:val="-4"/>
          <w:sz w:val="28"/>
          <w:szCs w:val="28"/>
        </w:rPr>
        <w:t xml:space="preserve"> настоящих Правил;</w:t>
      </w:r>
    </w:p>
    <w:p w:rsidR="004C0AA1" w:rsidRPr="00B90660" w:rsidRDefault="004C0AA1" w:rsidP="004C0AA1">
      <w:pPr>
        <w:tabs>
          <w:tab w:val="left" w:pos="993"/>
        </w:tabs>
        <w:ind w:firstLine="709"/>
        <w:jc w:val="both"/>
        <w:rPr>
          <w:rFonts w:ascii="PT Astra Serif" w:hAnsi="PT Astra Serif"/>
          <w:spacing w:val="-4"/>
          <w:sz w:val="28"/>
          <w:szCs w:val="28"/>
        </w:rPr>
      </w:pPr>
      <w:r w:rsidRPr="00B90660">
        <w:rPr>
          <w:rFonts w:ascii="PT Astra Serif" w:hAnsi="PT Astra Serif"/>
          <w:spacing w:val="-4"/>
          <w:sz w:val="28"/>
          <w:szCs w:val="28"/>
        </w:rPr>
        <w:t>б) непредставление (представление не в полном объёме) электронных документов;</w:t>
      </w:r>
    </w:p>
    <w:p w:rsidR="00FF334B" w:rsidRPr="00B90660" w:rsidRDefault="00FF334B" w:rsidP="00FF334B">
      <w:pPr>
        <w:tabs>
          <w:tab w:val="left" w:pos="993"/>
        </w:tabs>
        <w:ind w:firstLine="709"/>
        <w:jc w:val="both"/>
        <w:rPr>
          <w:rFonts w:ascii="PT Astra Serif" w:hAnsi="PT Astra Serif"/>
          <w:spacing w:val="-4"/>
          <w:sz w:val="28"/>
          <w:szCs w:val="28"/>
        </w:rPr>
      </w:pPr>
      <w:r w:rsidRPr="00B90660">
        <w:rPr>
          <w:rFonts w:ascii="PT Astra Serif" w:hAnsi="PT Astra Serif"/>
          <w:spacing w:val="-4"/>
          <w:sz w:val="28"/>
          <w:szCs w:val="28"/>
        </w:rPr>
        <w:t xml:space="preserve">в) несоответствие представленной заявителем заявки хотя бы одному из требований, установленных пунктами </w:t>
      </w:r>
      <w:r w:rsidR="00C76A46" w:rsidRPr="00B90660">
        <w:rPr>
          <w:rFonts w:ascii="PT Astra Serif" w:hAnsi="PT Astra Serif"/>
          <w:spacing w:val="-4"/>
          <w:sz w:val="28"/>
          <w:szCs w:val="28"/>
        </w:rPr>
        <w:t>19</w:t>
      </w:r>
      <w:r w:rsidRPr="00B90660">
        <w:rPr>
          <w:rFonts w:ascii="PT Astra Serif" w:hAnsi="PT Astra Serif"/>
          <w:spacing w:val="-4"/>
          <w:sz w:val="28"/>
          <w:szCs w:val="28"/>
        </w:rPr>
        <w:t xml:space="preserve"> и (или) </w:t>
      </w:r>
      <w:r w:rsidR="00C76A46" w:rsidRPr="00B90660">
        <w:rPr>
          <w:rFonts w:ascii="PT Astra Serif" w:hAnsi="PT Astra Serif"/>
          <w:spacing w:val="-4"/>
          <w:sz w:val="28"/>
          <w:szCs w:val="28"/>
        </w:rPr>
        <w:t>20</w:t>
      </w:r>
      <w:r w:rsidRPr="00B90660">
        <w:rPr>
          <w:rFonts w:ascii="PT Astra Serif" w:hAnsi="PT Astra Serif"/>
          <w:spacing w:val="-4"/>
          <w:sz w:val="28"/>
          <w:szCs w:val="28"/>
        </w:rPr>
        <w:t xml:space="preserve"> настоящих Правил;</w:t>
      </w:r>
    </w:p>
    <w:p w:rsidR="00FF334B" w:rsidRPr="00B90660" w:rsidRDefault="00BC5C4C" w:rsidP="00BC5C4C">
      <w:pPr>
        <w:tabs>
          <w:tab w:val="left" w:pos="993"/>
        </w:tabs>
        <w:ind w:firstLine="709"/>
        <w:jc w:val="both"/>
        <w:rPr>
          <w:rFonts w:ascii="PT Astra Serif" w:hAnsi="PT Astra Serif"/>
          <w:spacing w:val="-4"/>
          <w:sz w:val="28"/>
          <w:szCs w:val="28"/>
        </w:rPr>
      </w:pPr>
      <w:r w:rsidRPr="00B90660">
        <w:rPr>
          <w:rFonts w:ascii="PT Astra Serif" w:hAnsi="PT Astra Serif"/>
          <w:spacing w:val="-4"/>
          <w:sz w:val="28"/>
          <w:szCs w:val="28"/>
        </w:rPr>
        <w:lastRenderedPageBreak/>
        <w:t>г) несоответствие прилагаемых к заявке электронных документов хотя бы одному из треб</w:t>
      </w:r>
      <w:r w:rsidR="00C76A46" w:rsidRPr="00B90660">
        <w:rPr>
          <w:rFonts w:ascii="PT Astra Serif" w:hAnsi="PT Astra Serif"/>
          <w:spacing w:val="-4"/>
          <w:sz w:val="28"/>
          <w:szCs w:val="28"/>
        </w:rPr>
        <w:t>ований, установленных пунктами 21 и (или) 22</w:t>
      </w:r>
      <w:r w:rsidRPr="00B90660">
        <w:rPr>
          <w:rFonts w:ascii="PT Astra Serif" w:hAnsi="PT Astra Serif"/>
          <w:spacing w:val="-4"/>
          <w:sz w:val="28"/>
          <w:szCs w:val="28"/>
        </w:rPr>
        <w:t xml:space="preserve"> настоящих Правил;</w:t>
      </w:r>
    </w:p>
    <w:p w:rsidR="004C0AA1" w:rsidRPr="00B90660" w:rsidRDefault="00BC5C4C" w:rsidP="004C0AA1">
      <w:pPr>
        <w:tabs>
          <w:tab w:val="left" w:pos="993"/>
        </w:tabs>
        <w:ind w:firstLine="709"/>
        <w:jc w:val="both"/>
        <w:rPr>
          <w:rFonts w:ascii="PT Astra Serif" w:hAnsi="PT Astra Serif"/>
          <w:spacing w:val="-4"/>
          <w:sz w:val="28"/>
          <w:szCs w:val="28"/>
        </w:rPr>
      </w:pPr>
      <w:r w:rsidRPr="00B90660">
        <w:rPr>
          <w:rFonts w:ascii="PT Astra Serif" w:hAnsi="PT Astra Serif"/>
          <w:spacing w:val="-4"/>
          <w:sz w:val="28"/>
          <w:szCs w:val="28"/>
        </w:rPr>
        <w:t>д</w:t>
      </w:r>
      <w:r w:rsidR="004C0AA1" w:rsidRPr="00B90660">
        <w:rPr>
          <w:rFonts w:ascii="PT Astra Serif" w:hAnsi="PT Astra Serif"/>
          <w:spacing w:val="-4"/>
          <w:sz w:val="28"/>
          <w:szCs w:val="28"/>
        </w:rPr>
        <w:t>) неполнота и (или) недостоверность сведений, содержащихся в заявке</w:t>
      </w:r>
      <w:r w:rsidR="004C0AA1" w:rsidRPr="00B90660">
        <w:rPr>
          <w:rFonts w:ascii="PT Astra Serif" w:hAnsi="PT Astra Serif"/>
          <w:spacing w:val="-4"/>
          <w:sz w:val="28"/>
          <w:szCs w:val="28"/>
        </w:rPr>
        <w:br/>
        <w:t xml:space="preserve">и (или) </w:t>
      </w:r>
      <w:r w:rsidR="004C0AA1" w:rsidRPr="00B90660">
        <w:rPr>
          <w:rFonts w:ascii="PT Astra Serif" w:hAnsi="PT Astra Serif"/>
          <w:sz w:val="28"/>
          <w:szCs w:val="28"/>
        </w:rPr>
        <w:t>прилагаемых к ней электронных документах</w:t>
      </w:r>
      <w:r w:rsidR="004C0AA1" w:rsidRPr="00B90660">
        <w:rPr>
          <w:rFonts w:ascii="PT Astra Serif" w:hAnsi="PT Astra Serif"/>
          <w:spacing w:val="-4"/>
          <w:sz w:val="28"/>
          <w:szCs w:val="28"/>
        </w:rPr>
        <w:t>;</w:t>
      </w:r>
    </w:p>
    <w:p w:rsidR="004C0AA1" w:rsidRPr="00B90660" w:rsidRDefault="00BC5C4C" w:rsidP="004C0AA1">
      <w:pPr>
        <w:tabs>
          <w:tab w:val="left" w:pos="993"/>
        </w:tabs>
        <w:ind w:firstLine="709"/>
        <w:jc w:val="both"/>
        <w:rPr>
          <w:rFonts w:ascii="PT Astra Serif" w:hAnsi="PT Astra Serif"/>
          <w:spacing w:val="-4"/>
          <w:sz w:val="28"/>
          <w:szCs w:val="28"/>
        </w:rPr>
      </w:pPr>
      <w:r w:rsidRPr="00B90660">
        <w:rPr>
          <w:rFonts w:ascii="PT Astra Serif" w:hAnsi="PT Astra Serif"/>
          <w:spacing w:val="-4"/>
          <w:sz w:val="28"/>
          <w:szCs w:val="28"/>
        </w:rPr>
        <w:t>е</w:t>
      </w:r>
      <w:r w:rsidR="004C0AA1" w:rsidRPr="00B90660">
        <w:rPr>
          <w:rFonts w:ascii="PT Astra Serif" w:hAnsi="PT Astra Serif"/>
          <w:spacing w:val="-4"/>
          <w:sz w:val="28"/>
          <w:szCs w:val="28"/>
        </w:rPr>
        <w:t xml:space="preserve">) представление заявки </w:t>
      </w:r>
      <w:r w:rsidRPr="00B90660">
        <w:rPr>
          <w:rFonts w:ascii="PT Astra Serif" w:hAnsi="PT Astra Serif"/>
          <w:spacing w:val="-4"/>
          <w:sz w:val="28"/>
          <w:szCs w:val="28"/>
        </w:rPr>
        <w:t xml:space="preserve">и (или) электронных документов </w:t>
      </w:r>
      <w:r w:rsidR="004C0AA1" w:rsidRPr="00B90660">
        <w:rPr>
          <w:rFonts w:ascii="PT Astra Serif" w:hAnsi="PT Astra Serif"/>
          <w:spacing w:val="-4"/>
          <w:sz w:val="28"/>
          <w:szCs w:val="28"/>
        </w:rPr>
        <w:t>после наступления даты окончания срока приёма заявок, указанного в объявлении</w:t>
      </w:r>
      <w:r w:rsidRPr="00B90660">
        <w:rPr>
          <w:rFonts w:ascii="PT Astra Serif" w:hAnsi="PT Astra Serif"/>
          <w:spacing w:val="-4"/>
          <w:sz w:val="28"/>
          <w:szCs w:val="28"/>
        </w:rPr>
        <w:t>,</w:t>
      </w:r>
      <w:r w:rsidRPr="00B90660">
        <w:rPr>
          <w:rFonts w:ascii="PT Astra Serif" w:hAnsi="PT Astra Serif"/>
          <w:spacing w:val="-4"/>
          <w:sz w:val="28"/>
          <w:szCs w:val="28"/>
        </w:rPr>
        <w:br/>
        <w:t xml:space="preserve">и (или) с нарушением требований, установленных пунктами </w:t>
      </w:r>
      <w:r w:rsidR="00C76A46" w:rsidRPr="00B90660">
        <w:rPr>
          <w:rFonts w:ascii="PT Astra Serif" w:hAnsi="PT Astra Serif"/>
          <w:spacing w:val="-4"/>
          <w:sz w:val="28"/>
          <w:szCs w:val="28"/>
        </w:rPr>
        <w:t>20 и (или) 22</w:t>
      </w:r>
      <w:r w:rsidRPr="00B90660">
        <w:rPr>
          <w:rFonts w:ascii="PT Astra Serif" w:hAnsi="PT Astra Serif"/>
          <w:spacing w:val="-4"/>
          <w:sz w:val="28"/>
          <w:szCs w:val="28"/>
        </w:rPr>
        <w:t xml:space="preserve"> настоящих Правил</w:t>
      </w:r>
      <w:r w:rsidR="00C76A46" w:rsidRPr="00B90660">
        <w:rPr>
          <w:rFonts w:ascii="PT Astra Serif" w:hAnsi="PT Astra Serif"/>
          <w:spacing w:val="-4"/>
          <w:sz w:val="28"/>
          <w:szCs w:val="28"/>
        </w:rPr>
        <w:t>.</w:t>
      </w:r>
    </w:p>
    <w:p w:rsidR="00C76A46" w:rsidRPr="00B90660" w:rsidRDefault="00850CCF" w:rsidP="004C0AA1">
      <w:pPr>
        <w:tabs>
          <w:tab w:val="left" w:pos="993"/>
        </w:tabs>
        <w:ind w:firstLine="709"/>
        <w:jc w:val="both"/>
        <w:rPr>
          <w:rFonts w:ascii="PT Astra Serif" w:hAnsi="PT Astra Serif"/>
          <w:spacing w:val="-4"/>
          <w:sz w:val="28"/>
          <w:szCs w:val="28"/>
        </w:rPr>
      </w:pPr>
      <w:r w:rsidRPr="00B90660">
        <w:rPr>
          <w:rFonts w:ascii="PT Astra Serif" w:hAnsi="PT Astra Serif"/>
          <w:spacing w:val="-4"/>
          <w:sz w:val="28"/>
          <w:szCs w:val="28"/>
        </w:rPr>
        <w:t>31</w:t>
      </w:r>
      <w:r w:rsidR="00C76A46" w:rsidRPr="00B90660">
        <w:rPr>
          <w:rFonts w:ascii="PT Astra Serif" w:hAnsi="PT Astra Serif"/>
          <w:spacing w:val="-4"/>
          <w:sz w:val="28"/>
          <w:szCs w:val="28"/>
        </w:rPr>
        <w:t>. Решения</w:t>
      </w:r>
      <w:r w:rsidR="00D0095E" w:rsidRPr="00B90660">
        <w:rPr>
          <w:rFonts w:ascii="PT Astra Serif" w:hAnsi="PT Astra Serif"/>
          <w:spacing w:val="-4"/>
          <w:sz w:val="28"/>
          <w:szCs w:val="28"/>
        </w:rPr>
        <w:t xml:space="preserve"> комиссии для рассмотрения заявок</w:t>
      </w:r>
      <w:r w:rsidR="00C76A46" w:rsidRPr="00B90660">
        <w:rPr>
          <w:rFonts w:ascii="PT Astra Serif" w:hAnsi="PT Astra Serif"/>
          <w:spacing w:val="-4"/>
          <w:sz w:val="28"/>
          <w:szCs w:val="28"/>
        </w:rPr>
        <w:t xml:space="preserve">, </w:t>
      </w:r>
      <w:r w:rsidR="00D74028" w:rsidRPr="00B90660">
        <w:rPr>
          <w:rFonts w:ascii="PT Astra Serif" w:hAnsi="PT Astra Serif"/>
          <w:spacing w:val="-4"/>
          <w:sz w:val="28"/>
          <w:szCs w:val="28"/>
        </w:rPr>
        <w:t>предусмотренные подпунктами</w:t>
      </w:r>
      <w:r w:rsidR="00C76A46" w:rsidRPr="00B90660">
        <w:rPr>
          <w:rFonts w:ascii="PT Astra Serif" w:hAnsi="PT Astra Serif"/>
          <w:spacing w:val="-4"/>
          <w:sz w:val="28"/>
          <w:szCs w:val="28"/>
        </w:rPr>
        <w:t xml:space="preserve"> 1 и 2 пункта </w:t>
      </w:r>
      <w:r w:rsidRPr="00B90660">
        <w:rPr>
          <w:rFonts w:ascii="PT Astra Serif" w:hAnsi="PT Astra Serif"/>
          <w:spacing w:val="-4"/>
          <w:sz w:val="28"/>
          <w:szCs w:val="28"/>
        </w:rPr>
        <w:t>30</w:t>
      </w:r>
      <w:r w:rsidR="00C76A46" w:rsidRPr="00B90660">
        <w:rPr>
          <w:rFonts w:ascii="PT Astra Serif" w:hAnsi="PT Astra Serif"/>
          <w:spacing w:val="-4"/>
          <w:sz w:val="28"/>
          <w:szCs w:val="28"/>
        </w:rPr>
        <w:t xml:space="preserve"> настоящих </w:t>
      </w:r>
      <w:r w:rsidR="00D0095E" w:rsidRPr="00B90660">
        <w:rPr>
          <w:rFonts w:ascii="PT Astra Serif" w:hAnsi="PT Astra Serif"/>
          <w:spacing w:val="-4"/>
          <w:sz w:val="28"/>
          <w:szCs w:val="28"/>
        </w:rPr>
        <w:t>П</w:t>
      </w:r>
      <w:r w:rsidR="00C76A46" w:rsidRPr="00B90660">
        <w:rPr>
          <w:rFonts w:ascii="PT Astra Serif" w:hAnsi="PT Astra Serif"/>
          <w:spacing w:val="-4"/>
          <w:sz w:val="28"/>
          <w:szCs w:val="28"/>
        </w:rPr>
        <w:t>равил, оформляются протоколом заседания комиссии для рассмотрения заявок</w:t>
      </w:r>
      <w:r w:rsidR="004D069D" w:rsidRPr="00B90660">
        <w:rPr>
          <w:rFonts w:ascii="PT Astra Serif" w:hAnsi="PT Astra Serif"/>
          <w:spacing w:val="-4"/>
          <w:sz w:val="28"/>
          <w:szCs w:val="28"/>
        </w:rPr>
        <w:t>.</w:t>
      </w:r>
    </w:p>
    <w:p w:rsidR="00277C86" w:rsidRPr="00B90660" w:rsidRDefault="00277C86" w:rsidP="004D069D">
      <w:pPr>
        <w:tabs>
          <w:tab w:val="left" w:pos="8670"/>
        </w:tabs>
        <w:ind w:firstLine="709"/>
        <w:contextualSpacing/>
        <w:jc w:val="both"/>
        <w:rPr>
          <w:rFonts w:ascii="PT Astra Serif" w:hAnsi="PT Astra Serif"/>
          <w:spacing w:val="-4"/>
          <w:sz w:val="28"/>
          <w:szCs w:val="28"/>
        </w:rPr>
      </w:pPr>
      <w:r w:rsidRPr="00B90660">
        <w:rPr>
          <w:rFonts w:ascii="PT Astra Serif" w:hAnsi="PT Astra Serif"/>
          <w:spacing w:val="-4"/>
          <w:sz w:val="28"/>
          <w:szCs w:val="28"/>
        </w:rPr>
        <w:t xml:space="preserve">Протокол заседания комиссии для рассмотрения заявок </w:t>
      </w:r>
      <w:r w:rsidRPr="00B90660">
        <w:rPr>
          <w:rFonts w:ascii="PT Astra Serif" w:hAnsi="PT Astra Serif"/>
          <w:sz w:val="28"/>
          <w:szCs w:val="28"/>
        </w:rPr>
        <w:t>должен содержать:</w:t>
      </w:r>
    </w:p>
    <w:p w:rsidR="00277C86" w:rsidRPr="00B90660" w:rsidRDefault="00277C86" w:rsidP="00277C86">
      <w:pPr>
        <w:ind w:firstLine="709"/>
        <w:jc w:val="both"/>
        <w:rPr>
          <w:rFonts w:ascii="PT Astra Serif" w:hAnsi="PT Astra Serif"/>
          <w:sz w:val="28"/>
          <w:szCs w:val="28"/>
        </w:rPr>
      </w:pPr>
      <w:r w:rsidRPr="00B90660">
        <w:rPr>
          <w:rFonts w:ascii="PT Astra Serif" w:hAnsi="PT Astra Serif"/>
          <w:sz w:val="28"/>
          <w:szCs w:val="28"/>
        </w:rPr>
        <w:t xml:space="preserve">дату, время и место проведения рассмотрения заявок </w:t>
      </w:r>
      <w:r w:rsidRPr="00B90660">
        <w:rPr>
          <w:rFonts w:ascii="PT Astra Serif" w:hAnsi="PT Astra Serif"/>
          <w:spacing w:val="-4"/>
          <w:sz w:val="28"/>
          <w:szCs w:val="28"/>
        </w:rPr>
        <w:t>комиссией</w:t>
      </w:r>
      <w:r w:rsidRPr="00B90660">
        <w:rPr>
          <w:rFonts w:ascii="PT Astra Serif" w:hAnsi="PT Astra Serif"/>
          <w:spacing w:val="-4"/>
          <w:sz w:val="28"/>
          <w:szCs w:val="28"/>
        </w:rPr>
        <w:br/>
        <w:t>для рассмотрения заявок</w:t>
      </w:r>
      <w:r w:rsidRPr="00B90660">
        <w:rPr>
          <w:rFonts w:ascii="PT Astra Serif" w:hAnsi="PT Astra Serif"/>
          <w:sz w:val="28"/>
          <w:szCs w:val="28"/>
        </w:rPr>
        <w:t>;</w:t>
      </w:r>
    </w:p>
    <w:p w:rsidR="00277C86" w:rsidRPr="00B90660" w:rsidRDefault="00277C86" w:rsidP="00277C86">
      <w:pPr>
        <w:ind w:firstLine="709"/>
        <w:jc w:val="both"/>
        <w:rPr>
          <w:rFonts w:ascii="PT Astra Serif" w:hAnsi="PT Astra Serif"/>
          <w:sz w:val="28"/>
          <w:szCs w:val="28"/>
        </w:rPr>
      </w:pPr>
      <w:r w:rsidRPr="00B90660">
        <w:rPr>
          <w:rFonts w:ascii="PT Astra Serif" w:hAnsi="PT Astra Serif"/>
          <w:sz w:val="28"/>
          <w:szCs w:val="28"/>
        </w:rPr>
        <w:t xml:space="preserve">перечень заявителей, представленные которыми заявки были рассмотрены комиссией </w:t>
      </w:r>
      <w:r w:rsidRPr="00B90660">
        <w:rPr>
          <w:rFonts w:ascii="PT Astra Serif" w:hAnsi="PT Astra Serif"/>
          <w:spacing w:val="-4"/>
          <w:sz w:val="28"/>
          <w:szCs w:val="28"/>
        </w:rPr>
        <w:t>для рассмотрения заявок</w:t>
      </w:r>
      <w:r w:rsidRPr="00B90660">
        <w:rPr>
          <w:rFonts w:ascii="PT Astra Serif" w:hAnsi="PT Astra Serif"/>
          <w:sz w:val="28"/>
          <w:szCs w:val="28"/>
        </w:rPr>
        <w:t>;</w:t>
      </w:r>
    </w:p>
    <w:p w:rsidR="00277C86" w:rsidRPr="00B90660" w:rsidRDefault="00277C86" w:rsidP="00277C86">
      <w:pPr>
        <w:ind w:firstLine="709"/>
        <w:jc w:val="both"/>
        <w:rPr>
          <w:rFonts w:ascii="PT Astra Serif" w:hAnsi="PT Astra Serif"/>
          <w:sz w:val="28"/>
          <w:szCs w:val="28"/>
        </w:rPr>
      </w:pPr>
      <w:r w:rsidRPr="00B90660">
        <w:rPr>
          <w:rFonts w:ascii="PT Astra Serif" w:hAnsi="PT Astra Serif"/>
          <w:sz w:val="28"/>
          <w:szCs w:val="28"/>
        </w:rPr>
        <w:t>результаты рассмотрения заявок в соответствии с пунктом 30 настоящих Правил.</w:t>
      </w:r>
    </w:p>
    <w:p w:rsidR="004D069D" w:rsidRPr="00B90660" w:rsidRDefault="004D069D" w:rsidP="004D069D">
      <w:pPr>
        <w:tabs>
          <w:tab w:val="left" w:pos="8670"/>
        </w:tabs>
        <w:ind w:firstLine="709"/>
        <w:contextualSpacing/>
        <w:jc w:val="both"/>
        <w:rPr>
          <w:rFonts w:ascii="PT Astra Serif" w:hAnsi="PT Astra Serif"/>
          <w:spacing w:val="-4"/>
          <w:sz w:val="28"/>
          <w:szCs w:val="28"/>
        </w:rPr>
      </w:pPr>
      <w:r w:rsidRPr="00B90660">
        <w:rPr>
          <w:rFonts w:ascii="PT Astra Serif" w:hAnsi="PT Astra Serif"/>
          <w:spacing w:val="-4"/>
          <w:sz w:val="28"/>
          <w:szCs w:val="28"/>
        </w:rPr>
        <w:t>Протокол заседания комиссии для рассмотрения заявок оформляется секретарём комиссии для рассмотрения заявок и подписывается председательствующим на заседании комиссии для рассмотрения заявок, секретарем комиссии для рассмотрения заявок и членами комиссии для рассмотрения заявок, присутствующими на заседании комиссии для рассмотрения заявок, не позднее 3 рабочих дней, следующих за днем проведения очного собеседования. К протоколу заседания комиссии для рассмотрения заявок прилагаются проекты уведомлений об отклонении заявок (в случае, если комиссией принято решение, указанное в подпункте 2 пункта 29 настоящих Правил).</w:t>
      </w:r>
    </w:p>
    <w:p w:rsidR="004D069D" w:rsidRPr="00B90660" w:rsidRDefault="004D069D" w:rsidP="004D069D">
      <w:pPr>
        <w:tabs>
          <w:tab w:val="left" w:pos="8670"/>
        </w:tabs>
        <w:ind w:firstLine="709"/>
        <w:contextualSpacing/>
        <w:jc w:val="both"/>
        <w:rPr>
          <w:rFonts w:ascii="PT Astra Serif" w:hAnsi="PT Astra Serif"/>
          <w:spacing w:val="-4"/>
          <w:sz w:val="28"/>
          <w:szCs w:val="28"/>
        </w:rPr>
      </w:pPr>
      <w:r w:rsidRPr="00B90660">
        <w:rPr>
          <w:rFonts w:ascii="PT Astra Serif" w:hAnsi="PT Astra Serif"/>
          <w:spacing w:val="-4"/>
          <w:sz w:val="28"/>
          <w:szCs w:val="28"/>
        </w:rPr>
        <w:t>Протокол заседания комиссии для рассмотрения заявок и проекты уведомлений об отклонении заявок не позднее 1-го рабочего дня, следующего за днем подписания протокола заседания комиссии для рассмотрения заявок, передается в Министерство.</w:t>
      </w:r>
    </w:p>
    <w:p w:rsidR="004D069D" w:rsidRPr="00B90660" w:rsidRDefault="00850CCF" w:rsidP="004D069D">
      <w:pPr>
        <w:pStyle w:val="af9"/>
        <w:tabs>
          <w:tab w:val="left" w:pos="993"/>
        </w:tabs>
        <w:ind w:left="0" w:firstLine="709"/>
        <w:jc w:val="both"/>
        <w:rPr>
          <w:rFonts w:ascii="PT Astra Serif" w:hAnsi="PT Astra Serif"/>
          <w:spacing w:val="-4"/>
          <w:sz w:val="28"/>
          <w:szCs w:val="28"/>
        </w:rPr>
      </w:pPr>
      <w:r w:rsidRPr="00B90660">
        <w:rPr>
          <w:rFonts w:ascii="PT Astra Serif" w:hAnsi="PT Astra Serif"/>
          <w:spacing w:val="-4"/>
          <w:sz w:val="28"/>
          <w:szCs w:val="28"/>
        </w:rPr>
        <w:t>32</w:t>
      </w:r>
      <w:r w:rsidR="004D069D" w:rsidRPr="00B90660">
        <w:rPr>
          <w:rFonts w:ascii="PT Astra Serif" w:hAnsi="PT Astra Serif"/>
          <w:spacing w:val="-4"/>
          <w:sz w:val="28"/>
          <w:szCs w:val="28"/>
        </w:rPr>
        <w:t>. В срок, не превышающий 5 рабочих дней со дня подписания протокола заседания комиссии для рассмотрения заявок, Министерство на основании указанного протокола принимает в отношении каждой из заявок одно из следующих решений:</w:t>
      </w:r>
    </w:p>
    <w:p w:rsidR="004D069D" w:rsidRPr="00B90660" w:rsidRDefault="004D069D" w:rsidP="004D069D">
      <w:pPr>
        <w:pStyle w:val="af9"/>
        <w:tabs>
          <w:tab w:val="left" w:pos="993"/>
          <w:tab w:val="left" w:pos="6097"/>
        </w:tabs>
        <w:ind w:left="0" w:firstLine="709"/>
        <w:jc w:val="both"/>
        <w:rPr>
          <w:rFonts w:ascii="PT Astra Serif" w:hAnsi="PT Astra Serif"/>
          <w:spacing w:val="-4"/>
          <w:sz w:val="28"/>
          <w:szCs w:val="28"/>
        </w:rPr>
      </w:pPr>
      <w:r w:rsidRPr="00B90660">
        <w:rPr>
          <w:rFonts w:ascii="PT Astra Serif" w:hAnsi="PT Astra Serif"/>
          <w:spacing w:val="-4"/>
          <w:sz w:val="28"/>
          <w:szCs w:val="28"/>
        </w:rPr>
        <w:t xml:space="preserve">1) о передаче заявки в комиссию </w:t>
      </w:r>
      <w:r w:rsidRPr="00B90660">
        <w:rPr>
          <w:rFonts w:ascii="PT Astra Serif" w:hAnsi="PT Astra Serif"/>
          <w:sz w:val="28"/>
          <w:szCs w:val="28"/>
        </w:rPr>
        <w:t>для определения победителей отбора</w:t>
      </w:r>
      <w:r w:rsidRPr="00B90660">
        <w:rPr>
          <w:rFonts w:ascii="PT Astra Serif" w:hAnsi="PT Astra Serif"/>
          <w:spacing w:val="-4"/>
          <w:sz w:val="28"/>
          <w:szCs w:val="28"/>
        </w:rPr>
        <w:t>;</w:t>
      </w:r>
      <w:r w:rsidRPr="00B90660">
        <w:rPr>
          <w:rFonts w:ascii="PT Astra Serif" w:hAnsi="PT Astra Serif"/>
          <w:spacing w:val="-4"/>
          <w:sz w:val="28"/>
          <w:szCs w:val="28"/>
        </w:rPr>
        <w:tab/>
      </w:r>
    </w:p>
    <w:p w:rsidR="004D069D" w:rsidRPr="00B90660" w:rsidRDefault="004D069D" w:rsidP="00D0095E">
      <w:pPr>
        <w:tabs>
          <w:tab w:val="left" w:pos="4095"/>
        </w:tabs>
        <w:ind w:firstLine="709"/>
        <w:contextualSpacing/>
        <w:jc w:val="both"/>
        <w:rPr>
          <w:rFonts w:ascii="PT Astra Serif" w:hAnsi="PT Astra Serif"/>
          <w:spacing w:val="-4"/>
          <w:sz w:val="28"/>
          <w:szCs w:val="28"/>
        </w:rPr>
      </w:pPr>
      <w:r w:rsidRPr="00B90660">
        <w:rPr>
          <w:rFonts w:ascii="PT Astra Serif" w:hAnsi="PT Astra Serif"/>
          <w:spacing w:val="-4"/>
          <w:sz w:val="28"/>
          <w:szCs w:val="28"/>
        </w:rPr>
        <w:t>2) об отклонении заявки.</w:t>
      </w:r>
      <w:r w:rsidR="00D0095E" w:rsidRPr="00B90660">
        <w:rPr>
          <w:rFonts w:ascii="PT Astra Serif" w:hAnsi="PT Astra Serif"/>
          <w:spacing w:val="-4"/>
          <w:sz w:val="28"/>
          <w:szCs w:val="28"/>
        </w:rPr>
        <w:tab/>
      </w:r>
    </w:p>
    <w:p w:rsidR="00D0095E" w:rsidRPr="00B90660" w:rsidRDefault="00850CCF" w:rsidP="00D0095E">
      <w:pPr>
        <w:tabs>
          <w:tab w:val="left" w:pos="8670"/>
        </w:tabs>
        <w:ind w:firstLine="709"/>
        <w:contextualSpacing/>
        <w:jc w:val="both"/>
        <w:rPr>
          <w:rFonts w:ascii="PT Astra Serif" w:hAnsi="PT Astra Serif"/>
          <w:spacing w:val="-4"/>
          <w:sz w:val="28"/>
          <w:szCs w:val="28"/>
        </w:rPr>
      </w:pPr>
      <w:r w:rsidRPr="00B90660">
        <w:rPr>
          <w:rFonts w:ascii="PT Astra Serif" w:hAnsi="PT Astra Serif"/>
          <w:spacing w:val="-4"/>
          <w:sz w:val="28"/>
          <w:szCs w:val="28"/>
        </w:rPr>
        <w:t>33</w:t>
      </w:r>
      <w:r w:rsidR="00D0095E" w:rsidRPr="00B90660">
        <w:rPr>
          <w:rFonts w:ascii="PT Astra Serif" w:hAnsi="PT Astra Serif"/>
          <w:spacing w:val="-4"/>
          <w:sz w:val="28"/>
          <w:szCs w:val="28"/>
        </w:rPr>
        <w:t xml:space="preserve">. Решения Министерства, </w:t>
      </w:r>
      <w:r w:rsidR="00D74028" w:rsidRPr="00B90660">
        <w:rPr>
          <w:rFonts w:ascii="PT Astra Serif" w:hAnsi="PT Astra Serif"/>
          <w:spacing w:val="-4"/>
          <w:sz w:val="28"/>
          <w:szCs w:val="28"/>
        </w:rPr>
        <w:t>предусмотренные подпунктами</w:t>
      </w:r>
      <w:r w:rsidR="00D0095E" w:rsidRPr="00B90660">
        <w:rPr>
          <w:rFonts w:ascii="PT Astra Serif" w:hAnsi="PT Astra Serif"/>
          <w:spacing w:val="-4"/>
          <w:sz w:val="28"/>
          <w:szCs w:val="28"/>
        </w:rPr>
        <w:t xml:space="preserve"> 1 и 2 пункта </w:t>
      </w:r>
      <w:r w:rsidRPr="00B90660">
        <w:rPr>
          <w:rFonts w:ascii="PT Astra Serif" w:hAnsi="PT Astra Serif"/>
          <w:spacing w:val="-4"/>
          <w:sz w:val="28"/>
          <w:szCs w:val="28"/>
        </w:rPr>
        <w:t>32</w:t>
      </w:r>
      <w:r w:rsidR="00D0095E" w:rsidRPr="00B90660">
        <w:rPr>
          <w:rFonts w:ascii="PT Astra Serif" w:hAnsi="PT Astra Serif"/>
          <w:spacing w:val="-4"/>
          <w:sz w:val="28"/>
          <w:szCs w:val="28"/>
        </w:rPr>
        <w:t xml:space="preserve"> настоящих Правил, </w:t>
      </w:r>
      <w:r w:rsidR="00D0095E" w:rsidRPr="00B90660">
        <w:rPr>
          <w:rFonts w:ascii="PT Astra Serif" w:hAnsi="PT Astra Serif"/>
          <w:sz w:val="28"/>
          <w:szCs w:val="28"/>
        </w:rPr>
        <w:t>оформляются в форме правового акта Министерства.</w:t>
      </w:r>
    </w:p>
    <w:p w:rsidR="007A328F" w:rsidRPr="00B90660" w:rsidRDefault="004C0AA1" w:rsidP="004C0AA1">
      <w:pPr>
        <w:tabs>
          <w:tab w:val="left" w:pos="8670"/>
        </w:tabs>
        <w:ind w:firstLine="709"/>
        <w:contextualSpacing/>
        <w:jc w:val="both"/>
        <w:rPr>
          <w:rFonts w:ascii="PT Astra Serif" w:hAnsi="PT Astra Serif"/>
          <w:spacing w:val="-4"/>
          <w:sz w:val="28"/>
          <w:szCs w:val="28"/>
        </w:rPr>
      </w:pPr>
      <w:r w:rsidRPr="00B90660">
        <w:rPr>
          <w:rFonts w:ascii="PT Astra Serif" w:hAnsi="PT Astra Serif"/>
          <w:spacing w:val="-4"/>
          <w:sz w:val="28"/>
          <w:szCs w:val="28"/>
        </w:rPr>
        <w:t xml:space="preserve">Решение </w:t>
      </w:r>
      <w:r w:rsidR="00D0095E" w:rsidRPr="00B90660">
        <w:rPr>
          <w:rFonts w:ascii="PT Astra Serif" w:hAnsi="PT Astra Serif"/>
          <w:spacing w:val="-4"/>
          <w:sz w:val="28"/>
          <w:szCs w:val="28"/>
        </w:rPr>
        <w:t xml:space="preserve">Министерства </w:t>
      </w:r>
      <w:r w:rsidRPr="00B90660">
        <w:rPr>
          <w:rFonts w:ascii="PT Astra Serif" w:hAnsi="PT Astra Serif"/>
          <w:spacing w:val="-4"/>
          <w:sz w:val="28"/>
          <w:szCs w:val="28"/>
        </w:rPr>
        <w:t xml:space="preserve">об отклонении заявки </w:t>
      </w:r>
      <w:r w:rsidR="00D0095E" w:rsidRPr="00B90660">
        <w:rPr>
          <w:rFonts w:ascii="PT Astra Serif" w:hAnsi="PT Astra Serif"/>
          <w:spacing w:val="-4"/>
          <w:sz w:val="28"/>
          <w:szCs w:val="28"/>
        </w:rPr>
        <w:t>также отражается</w:t>
      </w:r>
      <w:r w:rsidR="00D0095E" w:rsidRPr="00B90660">
        <w:rPr>
          <w:rFonts w:ascii="PT Astra Serif" w:hAnsi="PT Astra Serif"/>
          <w:spacing w:val="-4"/>
          <w:sz w:val="28"/>
          <w:szCs w:val="28"/>
        </w:rPr>
        <w:br/>
        <w:t xml:space="preserve">в уведомлении </w:t>
      </w:r>
      <w:r w:rsidRPr="00B90660">
        <w:rPr>
          <w:rFonts w:ascii="PT Astra Serif" w:hAnsi="PT Astra Serif"/>
          <w:spacing w:val="-4"/>
          <w:sz w:val="28"/>
          <w:szCs w:val="28"/>
        </w:rPr>
        <w:t>об отклонен</w:t>
      </w:r>
      <w:r w:rsidR="00934920" w:rsidRPr="00B90660">
        <w:rPr>
          <w:rFonts w:ascii="PT Astra Serif" w:hAnsi="PT Astra Serif"/>
          <w:spacing w:val="-4"/>
          <w:sz w:val="28"/>
          <w:szCs w:val="28"/>
        </w:rPr>
        <w:t xml:space="preserve">ии заявки, которое не позднее </w:t>
      </w:r>
      <w:r w:rsidR="004D069D" w:rsidRPr="00B90660">
        <w:rPr>
          <w:rFonts w:ascii="PT Astra Serif" w:hAnsi="PT Astra Serif"/>
          <w:spacing w:val="-4"/>
          <w:sz w:val="28"/>
          <w:szCs w:val="28"/>
        </w:rPr>
        <w:t>30</w:t>
      </w:r>
      <w:r w:rsidRPr="00B90660">
        <w:rPr>
          <w:rFonts w:ascii="PT Astra Serif" w:hAnsi="PT Astra Serif"/>
          <w:spacing w:val="-4"/>
          <w:sz w:val="28"/>
          <w:szCs w:val="28"/>
        </w:rPr>
        <w:t xml:space="preserve">-го рабочего дня, следующего за днём размещения протокола вскрытия заявок, направляется заявителям в форме, обеспечивающей возможность подтверждения факта </w:t>
      </w:r>
      <w:r w:rsidRPr="00B90660">
        <w:rPr>
          <w:rFonts w:ascii="PT Astra Serif" w:hAnsi="PT Astra Serif"/>
          <w:spacing w:val="-4"/>
          <w:sz w:val="28"/>
          <w:szCs w:val="28"/>
        </w:rPr>
        <w:lastRenderedPageBreak/>
        <w:t>н</w:t>
      </w:r>
      <w:r w:rsidR="00934920" w:rsidRPr="00B90660">
        <w:rPr>
          <w:rFonts w:ascii="PT Astra Serif" w:hAnsi="PT Astra Serif"/>
          <w:spacing w:val="-4"/>
          <w:sz w:val="28"/>
          <w:szCs w:val="28"/>
        </w:rPr>
        <w:t>аправления данного уведомления</w:t>
      </w:r>
      <w:r w:rsidR="007A328F" w:rsidRPr="00B90660">
        <w:rPr>
          <w:rFonts w:ascii="PT Astra Serif" w:hAnsi="PT Astra Serif"/>
          <w:spacing w:val="-4"/>
          <w:sz w:val="28"/>
          <w:szCs w:val="28"/>
        </w:rPr>
        <w:t xml:space="preserve">, </w:t>
      </w:r>
      <w:r w:rsidR="00D0095E" w:rsidRPr="00B90660">
        <w:rPr>
          <w:rFonts w:ascii="PT Astra Serif" w:hAnsi="PT Astra Serif"/>
          <w:spacing w:val="-4"/>
          <w:sz w:val="28"/>
          <w:szCs w:val="28"/>
        </w:rPr>
        <w:t>и</w:t>
      </w:r>
      <w:r w:rsidR="007A328F" w:rsidRPr="00B90660">
        <w:rPr>
          <w:rFonts w:ascii="PT Astra Serif" w:hAnsi="PT Astra Serif"/>
          <w:spacing w:val="-4"/>
          <w:sz w:val="28"/>
          <w:szCs w:val="28"/>
        </w:rPr>
        <w:t xml:space="preserve"> в протоколе подведения итогов отбора (при наличии технической возможности</w:t>
      </w:r>
      <w:r w:rsidR="00595F08" w:rsidRPr="00B90660">
        <w:rPr>
          <w:rFonts w:ascii="PT Astra Serif" w:hAnsi="PT Astra Serif"/>
          <w:spacing w:val="-4"/>
          <w:sz w:val="28"/>
          <w:szCs w:val="28"/>
        </w:rPr>
        <w:t>)</w:t>
      </w:r>
      <w:r w:rsidR="00934920" w:rsidRPr="00B90660">
        <w:rPr>
          <w:rFonts w:ascii="PT Astra Serif" w:hAnsi="PT Astra Serif"/>
          <w:spacing w:val="-4"/>
          <w:sz w:val="28"/>
          <w:szCs w:val="28"/>
        </w:rPr>
        <w:t xml:space="preserve">. </w:t>
      </w:r>
    </w:p>
    <w:p w:rsidR="004C0AA1" w:rsidRPr="00B90660" w:rsidRDefault="004C0AA1" w:rsidP="004C0AA1">
      <w:pPr>
        <w:tabs>
          <w:tab w:val="left" w:pos="8670"/>
        </w:tabs>
        <w:ind w:firstLine="709"/>
        <w:contextualSpacing/>
        <w:jc w:val="both"/>
        <w:rPr>
          <w:rFonts w:ascii="PT Astra Serif" w:hAnsi="PT Astra Serif"/>
          <w:spacing w:val="-4"/>
          <w:sz w:val="28"/>
          <w:szCs w:val="28"/>
        </w:rPr>
      </w:pPr>
      <w:r w:rsidRPr="00B90660">
        <w:rPr>
          <w:rFonts w:ascii="PT Astra Serif" w:hAnsi="PT Astra Serif"/>
          <w:spacing w:val="-4"/>
          <w:sz w:val="28"/>
          <w:szCs w:val="28"/>
        </w:rPr>
        <w:t>В уведомлении об отклонении заявки указываются основания</w:t>
      </w:r>
      <w:r w:rsidRPr="00B90660">
        <w:rPr>
          <w:rFonts w:ascii="PT Astra Serif" w:hAnsi="PT Astra Serif"/>
          <w:spacing w:val="-4"/>
          <w:sz w:val="28"/>
          <w:szCs w:val="28"/>
        </w:rPr>
        <w:br/>
        <w:t>для отклонения заявки</w:t>
      </w:r>
      <w:r w:rsidR="004D069D" w:rsidRPr="00B90660">
        <w:rPr>
          <w:rFonts w:ascii="PT Astra Serif" w:hAnsi="PT Astra Serif"/>
          <w:spacing w:val="-4"/>
          <w:sz w:val="28"/>
          <w:szCs w:val="28"/>
        </w:rPr>
        <w:t xml:space="preserve">, предусмотренные подпунктами «а» – «е» подпункта 2 </w:t>
      </w:r>
      <w:r w:rsidR="00850CCF" w:rsidRPr="00B90660">
        <w:rPr>
          <w:rFonts w:ascii="PT Astra Serif" w:hAnsi="PT Astra Serif"/>
          <w:spacing w:val="-4"/>
          <w:sz w:val="28"/>
          <w:szCs w:val="28"/>
        </w:rPr>
        <w:t>пункта 30</w:t>
      </w:r>
      <w:r w:rsidR="004D069D" w:rsidRPr="00B90660">
        <w:rPr>
          <w:rFonts w:ascii="PT Astra Serif" w:hAnsi="PT Astra Serif"/>
          <w:spacing w:val="-4"/>
          <w:sz w:val="28"/>
          <w:szCs w:val="28"/>
        </w:rPr>
        <w:t xml:space="preserve"> настоящих Правил</w:t>
      </w:r>
      <w:r w:rsidRPr="00B90660">
        <w:rPr>
          <w:rFonts w:ascii="PT Astra Serif" w:hAnsi="PT Astra Serif"/>
          <w:spacing w:val="-4"/>
          <w:sz w:val="28"/>
          <w:szCs w:val="28"/>
        </w:rPr>
        <w:t>.</w:t>
      </w:r>
    </w:p>
    <w:p w:rsidR="004C0AA1" w:rsidRPr="00B90660" w:rsidRDefault="00850CCF" w:rsidP="004C0AA1">
      <w:pPr>
        <w:tabs>
          <w:tab w:val="left" w:pos="8670"/>
        </w:tabs>
        <w:ind w:firstLine="709"/>
        <w:contextualSpacing/>
        <w:jc w:val="both"/>
        <w:rPr>
          <w:rFonts w:ascii="PT Astra Serif" w:hAnsi="PT Astra Serif"/>
          <w:spacing w:val="-4"/>
          <w:sz w:val="28"/>
          <w:szCs w:val="28"/>
        </w:rPr>
      </w:pPr>
      <w:r w:rsidRPr="00B90660">
        <w:rPr>
          <w:rFonts w:ascii="PT Astra Serif" w:hAnsi="PT Astra Serif"/>
          <w:spacing w:val="-4"/>
          <w:sz w:val="28"/>
          <w:szCs w:val="28"/>
        </w:rPr>
        <w:t>34</w:t>
      </w:r>
      <w:r w:rsidR="004D069D" w:rsidRPr="00B90660">
        <w:rPr>
          <w:rFonts w:ascii="PT Astra Serif" w:hAnsi="PT Astra Serif"/>
          <w:spacing w:val="-4"/>
          <w:sz w:val="28"/>
          <w:szCs w:val="28"/>
        </w:rPr>
        <w:t xml:space="preserve">. </w:t>
      </w:r>
      <w:r w:rsidR="004C0AA1" w:rsidRPr="00B90660">
        <w:rPr>
          <w:rFonts w:ascii="PT Astra Serif" w:hAnsi="PT Astra Serif"/>
          <w:spacing w:val="-4"/>
          <w:sz w:val="28"/>
          <w:szCs w:val="28"/>
        </w:rPr>
        <w:t xml:space="preserve">Возврат заявок на доработку </w:t>
      </w:r>
      <w:r w:rsidR="00C76A46" w:rsidRPr="00B90660">
        <w:rPr>
          <w:rFonts w:ascii="PT Astra Serif" w:hAnsi="PT Astra Serif"/>
          <w:spacing w:val="-4"/>
          <w:sz w:val="28"/>
          <w:szCs w:val="28"/>
        </w:rPr>
        <w:t xml:space="preserve">комиссией для рассмотрения заявок и (или) </w:t>
      </w:r>
      <w:r w:rsidR="004C0AA1" w:rsidRPr="00B90660">
        <w:rPr>
          <w:rFonts w:ascii="PT Astra Serif" w:hAnsi="PT Astra Serif"/>
          <w:spacing w:val="-4"/>
          <w:sz w:val="28"/>
          <w:szCs w:val="28"/>
        </w:rPr>
        <w:t xml:space="preserve">Министерством не предусмотрен. </w:t>
      </w:r>
      <w:r w:rsidR="004C0AA1" w:rsidRPr="00B90660">
        <w:rPr>
          <w:rFonts w:ascii="PT Astra Serif" w:hAnsi="PT Astra Serif"/>
          <w:spacing w:val="-4"/>
          <w:sz w:val="28"/>
          <w:szCs w:val="28"/>
        </w:rPr>
        <w:tab/>
      </w:r>
    </w:p>
    <w:p w:rsidR="004C0AA1" w:rsidRPr="00B90660" w:rsidRDefault="00850CCF" w:rsidP="004C0AA1">
      <w:pPr>
        <w:pStyle w:val="af9"/>
        <w:tabs>
          <w:tab w:val="left" w:pos="993"/>
        </w:tabs>
        <w:ind w:left="0" w:firstLine="709"/>
        <w:jc w:val="both"/>
        <w:rPr>
          <w:rFonts w:ascii="PT Astra Serif" w:hAnsi="PT Astra Serif"/>
          <w:spacing w:val="-4"/>
          <w:sz w:val="28"/>
          <w:szCs w:val="28"/>
        </w:rPr>
      </w:pPr>
      <w:r w:rsidRPr="00B90660">
        <w:rPr>
          <w:rFonts w:ascii="PT Astra Serif" w:hAnsi="PT Astra Serif"/>
          <w:spacing w:val="-4"/>
          <w:sz w:val="28"/>
          <w:szCs w:val="28"/>
        </w:rPr>
        <w:t>35</w:t>
      </w:r>
      <w:r w:rsidR="004D069D" w:rsidRPr="00B90660">
        <w:rPr>
          <w:rFonts w:ascii="PT Astra Serif" w:hAnsi="PT Astra Serif"/>
          <w:spacing w:val="-4"/>
          <w:sz w:val="28"/>
          <w:szCs w:val="28"/>
        </w:rPr>
        <w:t xml:space="preserve">. </w:t>
      </w:r>
      <w:r w:rsidR="004C0AA1" w:rsidRPr="00B90660">
        <w:rPr>
          <w:rFonts w:ascii="PT Astra Serif" w:hAnsi="PT Astra Serif"/>
          <w:spacing w:val="-4"/>
          <w:sz w:val="28"/>
          <w:szCs w:val="28"/>
        </w:rPr>
        <w:t xml:space="preserve">В случае если по результатам рассмотрения заявок будет установлено, </w:t>
      </w:r>
      <w:r w:rsidR="004C0AA1" w:rsidRPr="00B90660">
        <w:rPr>
          <w:rFonts w:ascii="PT Astra Serif" w:hAnsi="PT Astra Serif"/>
          <w:spacing w:val="-4"/>
          <w:sz w:val="28"/>
          <w:szCs w:val="28"/>
        </w:rPr>
        <w:br/>
        <w:t>что все заявки отклонены</w:t>
      </w:r>
      <w:r w:rsidR="00D0095E" w:rsidRPr="00B90660">
        <w:rPr>
          <w:rFonts w:ascii="PT Astra Serif" w:hAnsi="PT Astra Serif"/>
          <w:spacing w:val="-4"/>
          <w:sz w:val="28"/>
          <w:szCs w:val="28"/>
        </w:rPr>
        <w:t xml:space="preserve"> Министерством</w:t>
      </w:r>
      <w:r w:rsidR="004C0AA1" w:rsidRPr="00B90660">
        <w:rPr>
          <w:rFonts w:ascii="PT Astra Serif" w:hAnsi="PT Astra Serif"/>
          <w:spacing w:val="-4"/>
          <w:sz w:val="28"/>
          <w:szCs w:val="28"/>
        </w:rPr>
        <w:t>, отбор признаётся несостоявшимся.</w:t>
      </w:r>
    </w:p>
    <w:p w:rsidR="004C0AA1" w:rsidRPr="00B90660" w:rsidRDefault="004C0AA1" w:rsidP="004C0AA1">
      <w:pPr>
        <w:tabs>
          <w:tab w:val="left" w:pos="993"/>
        </w:tabs>
        <w:ind w:firstLine="709"/>
        <w:jc w:val="both"/>
        <w:rPr>
          <w:rFonts w:ascii="PT Astra Serif" w:hAnsi="PT Astra Serif"/>
          <w:spacing w:val="-4"/>
          <w:sz w:val="28"/>
          <w:szCs w:val="28"/>
        </w:rPr>
      </w:pPr>
      <w:r w:rsidRPr="00B90660">
        <w:rPr>
          <w:rFonts w:ascii="PT Astra Serif" w:hAnsi="PT Astra Serif"/>
          <w:spacing w:val="-4"/>
          <w:sz w:val="28"/>
          <w:szCs w:val="28"/>
        </w:rPr>
        <w:t>Решение о признании от</w:t>
      </w:r>
      <w:r w:rsidR="004C7289" w:rsidRPr="00B90660">
        <w:rPr>
          <w:rFonts w:ascii="PT Astra Serif" w:hAnsi="PT Astra Serif"/>
          <w:spacing w:val="-4"/>
          <w:sz w:val="28"/>
          <w:szCs w:val="28"/>
        </w:rPr>
        <w:t xml:space="preserve">бора </w:t>
      </w:r>
      <w:proofErr w:type="gramStart"/>
      <w:r w:rsidR="004C7289" w:rsidRPr="00B90660">
        <w:rPr>
          <w:rFonts w:ascii="PT Astra Serif" w:hAnsi="PT Astra Serif"/>
          <w:spacing w:val="-4"/>
          <w:sz w:val="28"/>
          <w:szCs w:val="28"/>
        </w:rPr>
        <w:t>несостоявшимся</w:t>
      </w:r>
      <w:proofErr w:type="gramEnd"/>
      <w:r w:rsidR="004C7289" w:rsidRPr="00B90660">
        <w:rPr>
          <w:rFonts w:ascii="PT Astra Serif" w:hAnsi="PT Astra Serif"/>
          <w:spacing w:val="-4"/>
          <w:sz w:val="28"/>
          <w:szCs w:val="28"/>
        </w:rPr>
        <w:t xml:space="preserve"> </w:t>
      </w:r>
      <w:r w:rsidR="00D0095E" w:rsidRPr="00B90660">
        <w:rPr>
          <w:rFonts w:ascii="PT Astra Serif" w:hAnsi="PT Astra Serif"/>
          <w:spacing w:val="-4"/>
          <w:sz w:val="28"/>
          <w:szCs w:val="28"/>
        </w:rPr>
        <w:t>оформляется в форме</w:t>
      </w:r>
      <w:r w:rsidRPr="00B90660">
        <w:rPr>
          <w:rFonts w:ascii="PT Astra Serif" w:hAnsi="PT Astra Serif"/>
          <w:spacing w:val="-4"/>
          <w:sz w:val="28"/>
          <w:szCs w:val="28"/>
        </w:rPr>
        <w:t xml:space="preserve"> протоколе </w:t>
      </w:r>
      <w:r w:rsidR="007A328F" w:rsidRPr="00B90660">
        <w:rPr>
          <w:rFonts w:ascii="PT Astra Serif" w:hAnsi="PT Astra Serif"/>
          <w:spacing w:val="-4"/>
          <w:sz w:val="28"/>
          <w:szCs w:val="28"/>
        </w:rPr>
        <w:t>подведения итогов отбора</w:t>
      </w:r>
      <w:r w:rsidRPr="00B90660">
        <w:rPr>
          <w:rFonts w:ascii="PT Astra Serif" w:hAnsi="PT Astra Serif"/>
          <w:spacing w:val="-4"/>
          <w:sz w:val="28"/>
          <w:szCs w:val="28"/>
        </w:rPr>
        <w:t xml:space="preserve">. Протокол </w:t>
      </w:r>
      <w:r w:rsidR="007A328F" w:rsidRPr="00B90660">
        <w:rPr>
          <w:rFonts w:ascii="PT Astra Serif" w:hAnsi="PT Astra Serif"/>
          <w:spacing w:val="-4"/>
          <w:sz w:val="28"/>
          <w:szCs w:val="28"/>
        </w:rPr>
        <w:t>подведения итогов отбора</w:t>
      </w:r>
      <w:r w:rsidRPr="00B90660">
        <w:rPr>
          <w:rFonts w:ascii="PT Astra Serif" w:hAnsi="PT Astra Serif"/>
          <w:spacing w:val="-4"/>
          <w:sz w:val="28"/>
          <w:szCs w:val="28"/>
        </w:rPr>
        <w:t>, содержащий решение о признании отбора несостоявш</w:t>
      </w:r>
      <w:r w:rsidR="00D0095E" w:rsidRPr="00B90660">
        <w:rPr>
          <w:rFonts w:ascii="PT Astra Serif" w:hAnsi="PT Astra Serif"/>
          <w:spacing w:val="-4"/>
          <w:sz w:val="28"/>
          <w:szCs w:val="28"/>
        </w:rPr>
        <w:t xml:space="preserve">имся, формируется автоматически </w:t>
      </w:r>
      <w:r w:rsidRPr="00B90660">
        <w:rPr>
          <w:rFonts w:ascii="PT Astra Serif" w:hAnsi="PT Astra Serif"/>
          <w:spacing w:val="-4"/>
          <w:sz w:val="28"/>
          <w:szCs w:val="28"/>
        </w:rPr>
        <w:t>в системе «Электронный бюджет», подписывается усиленной квалифицированной</w:t>
      </w:r>
      <w:r w:rsidR="00D0095E" w:rsidRPr="00B90660">
        <w:rPr>
          <w:rFonts w:ascii="PT Astra Serif" w:hAnsi="PT Astra Serif"/>
          <w:spacing w:val="-4"/>
          <w:sz w:val="28"/>
          <w:szCs w:val="28"/>
        </w:rPr>
        <w:t xml:space="preserve"> электронной подписью Министра или уполномоченного им лица и размещается </w:t>
      </w:r>
      <w:r w:rsidRPr="00B90660">
        <w:rPr>
          <w:rFonts w:ascii="PT Astra Serif" w:hAnsi="PT Astra Serif"/>
          <w:spacing w:val="-4"/>
          <w:sz w:val="28"/>
          <w:szCs w:val="28"/>
        </w:rPr>
        <w:t>на едином портале не позднее 1 рабочего дня, следующего за днём его подписания.</w:t>
      </w:r>
    </w:p>
    <w:p w:rsidR="004F2087" w:rsidRPr="00B90660" w:rsidRDefault="004F2087" w:rsidP="004F2087">
      <w:pPr>
        <w:tabs>
          <w:tab w:val="left" w:pos="993"/>
        </w:tabs>
        <w:ind w:firstLine="709"/>
        <w:jc w:val="both"/>
        <w:rPr>
          <w:rFonts w:ascii="PT Astra Serif" w:hAnsi="PT Astra Serif"/>
          <w:spacing w:val="-4"/>
          <w:sz w:val="28"/>
          <w:szCs w:val="28"/>
        </w:rPr>
      </w:pPr>
      <w:r w:rsidRPr="00B90660">
        <w:rPr>
          <w:rFonts w:ascii="PT Astra Serif" w:hAnsi="PT Astra Serif"/>
          <w:spacing w:val="-4"/>
          <w:sz w:val="28"/>
          <w:szCs w:val="28"/>
        </w:rPr>
        <w:t xml:space="preserve">Внесение изменений в протокол </w:t>
      </w:r>
      <w:r w:rsidR="00D0095E" w:rsidRPr="00B90660">
        <w:rPr>
          <w:rFonts w:ascii="PT Astra Serif" w:hAnsi="PT Astra Serif"/>
          <w:spacing w:val="-4"/>
          <w:sz w:val="28"/>
          <w:szCs w:val="28"/>
        </w:rPr>
        <w:t xml:space="preserve">подведения итогов отбора, содержащий решение о признании отбора несостоявшимся, </w:t>
      </w:r>
      <w:r w:rsidRPr="00B90660">
        <w:rPr>
          <w:rFonts w:ascii="PT Astra Serif" w:hAnsi="PT Astra Serif"/>
          <w:spacing w:val="-4"/>
          <w:sz w:val="28"/>
          <w:szCs w:val="28"/>
        </w:rPr>
        <w:t xml:space="preserve">допускается не позднее 10 календарных дней со дня </w:t>
      </w:r>
      <w:proofErr w:type="gramStart"/>
      <w:r w:rsidRPr="00B90660">
        <w:rPr>
          <w:rFonts w:ascii="PT Astra Serif" w:hAnsi="PT Astra Serif"/>
          <w:spacing w:val="-4"/>
          <w:sz w:val="28"/>
          <w:szCs w:val="28"/>
        </w:rPr>
        <w:t>подписания первой версии протокола рассмотрения заявок</w:t>
      </w:r>
      <w:proofErr w:type="gramEnd"/>
      <w:r w:rsidRPr="00B90660">
        <w:rPr>
          <w:rFonts w:ascii="PT Astra Serif" w:hAnsi="PT Astra Serif"/>
          <w:spacing w:val="-4"/>
          <w:sz w:val="28"/>
          <w:szCs w:val="28"/>
        </w:rPr>
        <w:t xml:space="preserve"> </w:t>
      </w:r>
      <w:r w:rsidRPr="00B90660">
        <w:rPr>
          <w:rFonts w:ascii="PT Astra Serif" w:eastAsia="Times New Roman" w:hAnsi="PT Astra Serif" w:cs="Times New Roman"/>
          <w:kern w:val="0"/>
          <w:sz w:val="28"/>
          <w:szCs w:val="28"/>
          <w:lang w:eastAsia="ru-RU" w:bidi="ar-SA"/>
        </w:rPr>
        <w:t>путем формирования новой версии указанного протокола</w:t>
      </w:r>
      <w:r w:rsidRPr="00B90660">
        <w:rPr>
          <w:rFonts w:ascii="PT Astra Serif" w:eastAsia="Times New Roman" w:hAnsi="PT Astra Serif" w:cs="Times New Roman"/>
          <w:kern w:val="0"/>
          <w:sz w:val="28"/>
          <w:szCs w:val="28"/>
          <w:lang w:eastAsia="ru-RU" w:bidi="ar-SA"/>
        </w:rPr>
        <w:br/>
        <w:t>с указанием причин внесения изменений</w:t>
      </w:r>
      <w:r w:rsidRPr="00B90660">
        <w:rPr>
          <w:rFonts w:ascii="PT Astra Serif" w:hAnsi="PT Astra Serif"/>
          <w:spacing w:val="-4"/>
          <w:sz w:val="28"/>
          <w:szCs w:val="28"/>
        </w:rPr>
        <w:t>.</w:t>
      </w:r>
    </w:p>
    <w:p w:rsidR="004C0AA1" w:rsidRPr="00B90660" w:rsidRDefault="00850CCF" w:rsidP="004C0AA1">
      <w:pPr>
        <w:tabs>
          <w:tab w:val="left" w:pos="993"/>
        </w:tabs>
        <w:ind w:firstLine="709"/>
        <w:jc w:val="both"/>
        <w:rPr>
          <w:rFonts w:ascii="PT Astra Serif" w:hAnsi="PT Astra Serif"/>
          <w:spacing w:val="-4"/>
          <w:sz w:val="28"/>
          <w:szCs w:val="28"/>
        </w:rPr>
      </w:pPr>
      <w:r w:rsidRPr="00B90660">
        <w:rPr>
          <w:rFonts w:ascii="PT Astra Serif" w:hAnsi="PT Astra Serif"/>
          <w:spacing w:val="-4"/>
          <w:sz w:val="28"/>
          <w:szCs w:val="28"/>
        </w:rPr>
        <w:t>36</w:t>
      </w:r>
      <w:r w:rsidR="004C0AA1" w:rsidRPr="00B90660">
        <w:rPr>
          <w:rFonts w:ascii="PT Astra Serif" w:hAnsi="PT Astra Serif"/>
          <w:spacing w:val="-4"/>
          <w:sz w:val="28"/>
          <w:szCs w:val="28"/>
        </w:rPr>
        <w:t xml:space="preserve">. </w:t>
      </w:r>
      <w:proofErr w:type="gramStart"/>
      <w:r w:rsidR="00D0095E" w:rsidRPr="00B90660">
        <w:rPr>
          <w:rFonts w:ascii="PT Astra Serif" w:hAnsi="PT Astra Serif"/>
          <w:spacing w:val="-4"/>
          <w:sz w:val="28"/>
          <w:szCs w:val="28"/>
        </w:rPr>
        <w:t xml:space="preserve">Комиссия для определения победителей отбора </w:t>
      </w:r>
      <w:r w:rsidR="004C0AA1" w:rsidRPr="00B90660">
        <w:rPr>
          <w:rFonts w:ascii="PT Astra Serif" w:hAnsi="PT Astra Serif"/>
          <w:spacing w:val="-4"/>
          <w:sz w:val="28"/>
          <w:szCs w:val="28"/>
        </w:rPr>
        <w:t xml:space="preserve">в </w:t>
      </w:r>
      <w:r w:rsidR="00D0095E" w:rsidRPr="00B90660">
        <w:rPr>
          <w:rFonts w:ascii="PT Astra Serif" w:hAnsi="PT Astra Serif"/>
          <w:spacing w:val="-4"/>
          <w:sz w:val="28"/>
          <w:szCs w:val="28"/>
        </w:rPr>
        <w:t>срок, не превышающий</w:t>
      </w:r>
      <w:r w:rsidR="004C0AA1" w:rsidRPr="00B90660">
        <w:rPr>
          <w:rFonts w:ascii="PT Astra Serif" w:hAnsi="PT Astra Serif"/>
          <w:spacing w:val="-4"/>
          <w:sz w:val="28"/>
          <w:szCs w:val="28"/>
        </w:rPr>
        <w:t xml:space="preserve"> 20 рабочих</w:t>
      </w:r>
      <w:r w:rsidR="00D0095E" w:rsidRPr="00B90660">
        <w:rPr>
          <w:rFonts w:ascii="PT Astra Serif" w:hAnsi="PT Astra Serif"/>
          <w:spacing w:val="-4"/>
          <w:sz w:val="28"/>
          <w:szCs w:val="28"/>
        </w:rPr>
        <w:t xml:space="preserve"> дней с даты поступления заявок </w:t>
      </w:r>
      <w:r w:rsidR="004C0AA1" w:rsidRPr="00B90660">
        <w:rPr>
          <w:rFonts w:ascii="PT Astra Serif" w:hAnsi="PT Astra Serif"/>
          <w:spacing w:val="-4"/>
          <w:sz w:val="28"/>
          <w:szCs w:val="28"/>
        </w:rPr>
        <w:t xml:space="preserve">в </w:t>
      </w:r>
      <w:r w:rsidR="00D0095E" w:rsidRPr="00B90660">
        <w:rPr>
          <w:rFonts w:ascii="PT Astra Serif" w:hAnsi="PT Astra Serif"/>
          <w:spacing w:val="-4"/>
          <w:sz w:val="28"/>
          <w:szCs w:val="28"/>
        </w:rPr>
        <w:t xml:space="preserve">указанную </w:t>
      </w:r>
      <w:r w:rsidR="004C0AA1" w:rsidRPr="00B90660">
        <w:rPr>
          <w:rFonts w:ascii="PT Astra Serif" w:hAnsi="PT Astra Serif"/>
          <w:spacing w:val="-4"/>
          <w:sz w:val="28"/>
          <w:szCs w:val="28"/>
        </w:rPr>
        <w:t>комиссию</w:t>
      </w:r>
      <w:r w:rsidR="00D0095E" w:rsidRPr="00B90660">
        <w:rPr>
          <w:rFonts w:ascii="PT Astra Serif" w:hAnsi="PT Astra Serif"/>
          <w:spacing w:val="-4"/>
          <w:sz w:val="28"/>
          <w:szCs w:val="28"/>
        </w:rPr>
        <w:t>,</w:t>
      </w:r>
      <w:r w:rsidR="004C0AA1" w:rsidRPr="00B90660">
        <w:rPr>
          <w:rFonts w:ascii="PT Astra Serif" w:hAnsi="PT Astra Serif"/>
          <w:spacing w:val="-4"/>
          <w:sz w:val="28"/>
          <w:szCs w:val="28"/>
        </w:rPr>
        <w:t xml:space="preserve"> р</w:t>
      </w:r>
      <w:r w:rsidR="00D0095E" w:rsidRPr="00B90660">
        <w:rPr>
          <w:rFonts w:ascii="PT Astra Serif" w:hAnsi="PT Astra Serif"/>
          <w:spacing w:val="-4"/>
          <w:sz w:val="28"/>
          <w:szCs w:val="28"/>
        </w:rPr>
        <w:t xml:space="preserve">ассматривает поступившие заявки </w:t>
      </w:r>
      <w:r w:rsidR="004C0AA1" w:rsidRPr="00B90660">
        <w:rPr>
          <w:rFonts w:ascii="PT Astra Serif" w:hAnsi="PT Astra Serif"/>
          <w:spacing w:val="-4"/>
          <w:sz w:val="28"/>
          <w:szCs w:val="28"/>
        </w:rPr>
        <w:t xml:space="preserve">и прилагаемые к ним электронные документы, а также </w:t>
      </w:r>
      <w:r w:rsidR="004C0AA1" w:rsidRPr="00B90660">
        <w:rPr>
          <w:rFonts w:ascii="PT Astra Serif" w:eastAsia="Times New Roman" w:hAnsi="PT Astra Serif" w:cs="Times New Roman"/>
          <w:sz w:val="28"/>
          <w:szCs w:val="28"/>
          <w:lang w:eastAsia="ru-RU"/>
        </w:rPr>
        <w:t xml:space="preserve">проверяет соответствие заявителей </w:t>
      </w:r>
      <w:r w:rsidR="004C0AA1" w:rsidRPr="00B90660">
        <w:rPr>
          <w:rFonts w:ascii="PT Astra Serif" w:hAnsi="PT Astra Serif"/>
          <w:spacing w:val="-4"/>
          <w:sz w:val="28"/>
          <w:szCs w:val="28"/>
        </w:rPr>
        <w:t xml:space="preserve">критериям отбора, установленным пунктом </w:t>
      </w:r>
      <w:r w:rsidR="00D0095E" w:rsidRPr="00B90660">
        <w:rPr>
          <w:rFonts w:ascii="PT Astra Serif" w:hAnsi="PT Astra Serif"/>
          <w:spacing w:val="-4"/>
          <w:sz w:val="28"/>
          <w:szCs w:val="28"/>
        </w:rPr>
        <w:t>9</w:t>
      </w:r>
      <w:r w:rsidR="004C0AA1" w:rsidRPr="00B90660">
        <w:rPr>
          <w:rFonts w:ascii="PT Astra Serif" w:eastAsia="Calibri" w:hAnsi="PT Astra Serif" w:cs="PT Astra Serif"/>
          <w:sz w:val="28"/>
          <w:szCs w:val="28"/>
          <w:vertAlign w:val="superscript"/>
          <w:lang w:eastAsia="ru-RU"/>
        </w:rPr>
        <w:t xml:space="preserve"> </w:t>
      </w:r>
      <w:r w:rsidR="004C0AA1" w:rsidRPr="00B90660">
        <w:rPr>
          <w:rFonts w:ascii="PT Astra Serif" w:hAnsi="PT Astra Serif"/>
          <w:spacing w:val="-4"/>
          <w:sz w:val="28"/>
          <w:szCs w:val="28"/>
        </w:rPr>
        <w:t>настоящих Правил</w:t>
      </w:r>
      <w:r w:rsidR="004C0AA1" w:rsidRPr="00B90660">
        <w:rPr>
          <w:rFonts w:ascii="PT Astra Serif" w:eastAsia="Times New Roman" w:hAnsi="PT Astra Serif" w:cs="Times New Roman"/>
          <w:sz w:val="28"/>
          <w:szCs w:val="28"/>
          <w:lang w:eastAsia="ru-RU"/>
        </w:rPr>
        <w:t>, и соответствие расчётов объёмов субсидий условиям, установленным пункт</w:t>
      </w:r>
      <w:r w:rsidRPr="00B90660">
        <w:rPr>
          <w:rFonts w:ascii="PT Astra Serif" w:eastAsia="Times New Roman" w:hAnsi="PT Astra Serif" w:cs="Times New Roman"/>
          <w:sz w:val="28"/>
          <w:szCs w:val="28"/>
          <w:lang w:eastAsia="ru-RU"/>
        </w:rPr>
        <w:t>ами</w:t>
      </w:r>
      <w:r w:rsidR="004C0AA1" w:rsidRPr="00B90660">
        <w:rPr>
          <w:rFonts w:ascii="PT Astra Serif" w:eastAsia="Times New Roman" w:hAnsi="PT Astra Serif" w:cs="Times New Roman"/>
          <w:sz w:val="28"/>
          <w:szCs w:val="28"/>
          <w:lang w:eastAsia="ru-RU"/>
        </w:rPr>
        <w:t xml:space="preserve"> </w:t>
      </w:r>
      <w:r w:rsidR="00D0095E" w:rsidRPr="00B90660">
        <w:rPr>
          <w:rFonts w:ascii="PT Astra Serif" w:eastAsia="Times New Roman" w:hAnsi="PT Astra Serif" w:cs="Times New Roman"/>
          <w:sz w:val="28"/>
          <w:szCs w:val="28"/>
          <w:lang w:eastAsia="ru-RU"/>
        </w:rPr>
        <w:t>16 и 17</w:t>
      </w:r>
      <w:r w:rsidR="004C0AA1" w:rsidRPr="00B90660">
        <w:rPr>
          <w:rFonts w:ascii="PT Astra Serif" w:eastAsia="Times New Roman" w:hAnsi="PT Astra Serif" w:cs="Times New Roman"/>
          <w:sz w:val="28"/>
          <w:szCs w:val="28"/>
          <w:lang w:eastAsia="ru-RU"/>
        </w:rPr>
        <w:t xml:space="preserve"> настоящих Правил.</w:t>
      </w:r>
      <w:proofErr w:type="gramEnd"/>
    </w:p>
    <w:p w:rsidR="00410CA8" w:rsidRPr="00B90660" w:rsidRDefault="00850CCF" w:rsidP="00410CA8">
      <w:pPr>
        <w:pStyle w:val="ConsPlusNormal0"/>
        <w:ind w:firstLine="709"/>
        <w:jc w:val="both"/>
        <w:rPr>
          <w:rFonts w:ascii="PT Astra Serif" w:hAnsi="PT Astra Serif"/>
          <w:spacing w:val="-4"/>
          <w:sz w:val="28"/>
          <w:szCs w:val="28"/>
        </w:rPr>
      </w:pPr>
      <w:r w:rsidRPr="00B90660">
        <w:rPr>
          <w:rFonts w:ascii="PT Astra Serif" w:hAnsi="PT Astra Serif"/>
          <w:spacing w:val="-4"/>
          <w:sz w:val="28"/>
          <w:szCs w:val="28"/>
        </w:rPr>
        <w:t>37</w:t>
      </w:r>
      <w:r w:rsidR="00D0095E" w:rsidRPr="00B90660">
        <w:rPr>
          <w:rFonts w:ascii="PT Astra Serif" w:hAnsi="PT Astra Serif"/>
          <w:spacing w:val="-4"/>
          <w:sz w:val="28"/>
          <w:szCs w:val="28"/>
        </w:rPr>
        <w:t xml:space="preserve">. </w:t>
      </w:r>
      <w:r w:rsidR="004C0AA1" w:rsidRPr="00B90660">
        <w:rPr>
          <w:rFonts w:ascii="PT Astra Serif" w:hAnsi="PT Astra Serif"/>
          <w:spacing w:val="-4"/>
          <w:sz w:val="28"/>
          <w:szCs w:val="28"/>
        </w:rPr>
        <w:t xml:space="preserve">По результатам рассмотрения поступивших заявок и прилагаемых к ним электронных документов и проверки, указанной в </w:t>
      </w:r>
      <w:r w:rsidR="00D0095E" w:rsidRPr="00B90660">
        <w:rPr>
          <w:rFonts w:ascii="PT Astra Serif" w:hAnsi="PT Astra Serif"/>
          <w:spacing w:val="-4"/>
          <w:sz w:val="28"/>
          <w:szCs w:val="28"/>
        </w:rPr>
        <w:t>пункте 35 настоящих Правил</w:t>
      </w:r>
      <w:r w:rsidR="004C0AA1" w:rsidRPr="00B90660">
        <w:rPr>
          <w:rFonts w:ascii="PT Astra Serif" w:hAnsi="PT Astra Serif"/>
          <w:spacing w:val="-4"/>
          <w:sz w:val="28"/>
          <w:szCs w:val="28"/>
        </w:rPr>
        <w:t>, комиссия</w:t>
      </w:r>
      <w:r w:rsidR="00D0095E" w:rsidRPr="00B90660">
        <w:rPr>
          <w:rFonts w:ascii="PT Astra Serif" w:hAnsi="PT Astra Serif"/>
          <w:spacing w:val="-4"/>
          <w:sz w:val="28"/>
          <w:szCs w:val="28"/>
        </w:rPr>
        <w:t xml:space="preserve"> для определения победителей отбора</w:t>
      </w:r>
      <w:r w:rsidR="004C0AA1" w:rsidRPr="00B90660">
        <w:rPr>
          <w:rFonts w:ascii="PT Astra Serif" w:hAnsi="PT Astra Serif"/>
          <w:spacing w:val="-4"/>
          <w:sz w:val="28"/>
          <w:szCs w:val="28"/>
        </w:rPr>
        <w:t xml:space="preserve"> </w:t>
      </w:r>
      <w:r w:rsidR="00410CA8" w:rsidRPr="00B90660">
        <w:rPr>
          <w:rFonts w:ascii="PT Astra Serif" w:hAnsi="PT Astra Serif"/>
          <w:spacing w:val="-4"/>
          <w:sz w:val="28"/>
          <w:szCs w:val="28"/>
        </w:rPr>
        <w:t>принимает следующие решения:</w:t>
      </w:r>
    </w:p>
    <w:p w:rsidR="00410CA8" w:rsidRPr="00B90660" w:rsidRDefault="00D0095E" w:rsidP="00410CA8">
      <w:pPr>
        <w:pStyle w:val="ConsPlusNormal0"/>
        <w:ind w:firstLine="709"/>
        <w:jc w:val="both"/>
        <w:rPr>
          <w:rFonts w:ascii="PT Astra Serif" w:hAnsi="PT Astra Serif"/>
          <w:spacing w:val="-4"/>
          <w:sz w:val="28"/>
          <w:szCs w:val="28"/>
        </w:rPr>
      </w:pPr>
      <w:r w:rsidRPr="00B90660">
        <w:rPr>
          <w:rFonts w:ascii="PT Astra Serif" w:hAnsi="PT Astra Serif"/>
          <w:spacing w:val="-4"/>
          <w:sz w:val="28"/>
          <w:szCs w:val="28"/>
        </w:rPr>
        <w:t xml:space="preserve">1) </w:t>
      </w:r>
      <w:r w:rsidR="00410CA8" w:rsidRPr="00B90660">
        <w:rPr>
          <w:rFonts w:ascii="PT Astra Serif" w:hAnsi="PT Astra Serif"/>
          <w:spacing w:val="-4"/>
          <w:sz w:val="28"/>
          <w:szCs w:val="28"/>
        </w:rPr>
        <w:t>о признании заявителя победителем отбора;</w:t>
      </w:r>
    </w:p>
    <w:p w:rsidR="00410CA8" w:rsidRPr="00B90660" w:rsidRDefault="00D0095E" w:rsidP="00410CA8">
      <w:pPr>
        <w:pStyle w:val="ConsPlusNormal0"/>
        <w:ind w:firstLine="709"/>
        <w:jc w:val="both"/>
        <w:rPr>
          <w:rFonts w:ascii="PT Astra Serif" w:hAnsi="PT Astra Serif"/>
          <w:spacing w:val="-4"/>
          <w:sz w:val="28"/>
          <w:szCs w:val="28"/>
        </w:rPr>
      </w:pPr>
      <w:r w:rsidRPr="00B90660">
        <w:rPr>
          <w:rFonts w:ascii="PT Astra Serif" w:hAnsi="PT Astra Serif"/>
          <w:spacing w:val="-4"/>
          <w:sz w:val="28"/>
          <w:szCs w:val="28"/>
        </w:rPr>
        <w:t xml:space="preserve">2) </w:t>
      </w:r>
      <w:r w:rsidR="00410CA8" w:rsidRPr="00B90660">
        <w:rPr>
          <w:rFonts w:ascii="PT Astra Serif" w:hAnsi="PT Astra Serif"/>
          <w:spacing w:val="-4"/>
          <w:sz w:val="28"/>
          <w:szCs w:val="28"/>
        </w:rPr>
        <w:t>об отказе в признании заявителя победителем отбора;</w:t>
      </w:r>
    </w:p>
    <w:p w:rsidR="004C0AA1" w:rsidRPr="00B90660" w:rsidRDefault="00D0095E" w:rsidP="00410CA8">
      <w:pPr>
        <w:ind w:firstLine="709"/>
        <w:jc w:val="both"/>
        <w:rPr>
          <w:rFonts w:ascii="PT Astra Serif" w:hAnsi="PT Astra Serif" w:cs="Mangal"/>
          <w:sz w:val="28"/>
          <w:szCs w:val="28"/>
        </w:rPr>
      </w:pPr>
      <w:r w:rsidRPr="00B90660">
        <w:rPr>
          <w:rFonts w:ascii="PT Astra Serif" w:hAnsi="PT Astra Serif" w:cs="Mangal"/>
          <w:sz w:val="28"/>
          <w:szCs w:val="28"/>
        </w:rPr>
        <w:t xml:space="preserve">3) </w:t>
      </w:r>
      <w:r w:rsidR="00410CA8" w:rsidRPr="00B90660">
        <w:rPr>
          <w:rFonts w:ascii="PT Astra Serif" w:hAnsi="PT Astra Serif" w:cs="Mangal"/>
          <w:sz w:val="28"/>
          <w:szCs w:val="28"/>
        </w:rPr>
        <w:t xml:space="preserve">рекомендовать Министерству заключить соглашение о предоставлении субсидии с победителями отбора (в случае принятия комиссией решения, предусмотренного </w:t>
      </w:r>
      <w:r w:rsidRPr="00B90660">
        <w:rPr>
          <w:rFonts w:ascii="PT Astra Serif" w:hAnsi="PT Astra Serif" w:cs="Mangal"/>
          <w:sz w:val="28"/>
          <w:szCs w:val="28"/>
        </w:rPr>
        <w:t>подпунктом 1</w:t>
      </w:r>
      <w:r w:rsidR="00410CA8" w:rsidRPr="00B90660">
        <w:rPr>
          <w:rFonts w:ascii="PT Astra Serif" w:hAnsi="PT Astra Serif" w:cs="Mangal"/>
          <w:sz w:val="28"/>
          <w:szCs w:val="28"/>
        </w:rPr>
        <w:t xml:space="preserve"> настоящего пункта)</w:t>
      </w:r>
      <w:r w:rsidR="004C0AA1" w:rsidRPr="00B90660">
        <w:rPr>
          <w:rFonts w:ascii="PT Astra Serif" w:hAnsi="PT Astra Serif"/>
          <w:spacing w:val="-4"/>
          <w:sz w:val="28"/>
          <w:szCs w:val="28"/>
        </w:rPr>
        <w:t>.</w:t>
      </w:r>
    </w:p>
    <w:p w:rsidR="004C0AA1" w:rsidRPr="00B90660" w:rsidRDefault="00850CCF" w:rsidP="004C0AA1">
      <w:pPr>
        <w:ind w:firstLine="709"/>
        <w:jc w:val="both"/>
        <w:rPr>
          <w:rFonts w:ascii="PT Astra Serif" w:hAnsi="PT Astra Serif" w:cs="Mangal"/>
          <w:sz w:val="28"/>
          <w:szCs w:val="28"/>
        </w:rPr>
      </w:pPr>
      <w:r w:rsidRPr="00B90660">
        <w:rPr>
          <w:rFonts w:ascii="PT Astra Serif" w:hAnsi="PT Astra Serif" w:cs="Mangal"/>
          <w:sz w:val="28"/>
          <w:szCs w:val="28"/>
        </w:rPr>
        <w:t>38</w:t>
      </w:r>
      <w:r w:rsidR="00D0095E" w:rsidRPr="00B90660">
        <w:rPr>
          <w:rFonts w:ascii="PT Astra Serif" w:hAnsi="PT Astra Serif" w:cs="Mangal"/>
          <w:sz w:val="28"/>
          <w:szCs w:val="28"/>
        </w:rPr>
        <w:t xml:space="preserve">. </w:t>
      </w:r>
      <w:proofErr w:type="gramStart"/>
      <w:r w:rsidR="004C0AA1" w:rsidRPr="00B90660">
        <w:rPr>
          <w:rFonts w:ascii="PT Astra Serif" w:hAnsi="PT Astra Serif" w:cs="Mangal"/>
          <w:sz w:val="28"/>
          <w:szCs w:val="28"/>
        </w:rPr>
        <w:t xml:space="preserve">Победителями отбора </w:t>
      </w:r>
      <w:r w:rsidRPr="00B90660">
        <w:rPr>
          <w:rFonts w:ascii="PT Astra Serif" w:hAnsi="PT Astra Serif" w:cs="Mangal"/>
          <w:sz w:val="28"/>
          <w:szCs w:val="28"/>
        </w:rPr>
        <w:t>комиссией</w:t>
      </w:r>
      <w:r w:rsidRPr="00B90660">
        <w:rPr>
          <w:rFonts w:ascii="PT Astra Serif" w:hAnsi="PT Astra Serif"/>
          <w:spacing w:val="-4"/>
          <w:sz w:val="28"/>
          <w:szCs w:val="28"/>
        </w:rPr>
        <w:t xml:space="preserve"> для определения победителей отбора</w:t>
      </w:r>
      <w:r w:rsidRPr="00B90660">
        <w:rPr>
          <w:rFonts w:ascii="PT Astra Serif" w:hAnsi="PT Astra Serif" w:cs="Mangal"/>
          <w:sz w:val="28"/>
          <w:szCs w:val="28"/>
        </w:rPr>
        <w:t xml:space="preserve"> признаются заявители</w:t>
      </w:r>
      <w:r w:rsidR="00D0095E" w:rsidRPr="00B90660">
        <w:rPr>
          <w:rFonts w:ascii="PT Astra Serif" w:hAnsi="PT Astra Serif"/>
          <w:sz w:val="28"/>
          <w:szCs w:val="28"/>
        </w:rPr>
        <w:t xml:space="preserve">, </w:t>
      </w:r>
      <w:r w:rsidR="004C0AA1" w:rsidRPr="00B90660">
        <w:rPr>
          <w:rFonts w:ascii="PT Astra Serif" w:hAnsi="PT Astra Serif" w:cs="Mangal"/>
          <w:sz w:val="28"/>
          <w:szCs w:val="28"/>
        </w:rPr>
        <w:t xml:space="preserve">соответствующие </w:t>
      </w:r>
      <w:r w:rsidR="004C0AA1" w:rsidRPr="00B90660">
        <w:rPr>
          <w:rFonts w:ascii="PT Astra Serif" w:hAnsi="PT Astra Serif"/>
          <w:spacing w:val="-4"/>
          <w:sz w:val="28"/>
          <w:szCs w:val="28"/>
        </w:rPr>
        <w:t>критериям</w:t>
      </w:r>
      <w:r w:rsidRPr="00B90660">
        <w:rPr>
          <w:rFonts w:ascii="PT Astra Serif" w:hAnsi="PT Astra Serif"/>
          <w:spacing w:val="-4"/>
          <w:sz w:val="28"/>
          <w:szCs w:val="28"/>
        </w:rPr>
        <w:t xml:space="preserve"> отбора, установленным пунктом 9</w:t>
      </w:r>
      <w:r w:rsidR="004C0AA1" w:rsidRPr="00B90660">
        <w:rPr>
          <w:rFonts w:ascii="PT Astra Serif" w:eastAsia="Calibri" w:hAnsi="PT Astra Serif" w:cs="PT Astra Serif"/>
          <w:sz w:val="28"/>
          <w:szCs w:val="28"/>
          <w:vertAlign w:val="superscript"/>
          <w:lang w:eastAsia="ru-RU"/>
        </w:rPr>
        <w:t xml:space="preserve"> </w:t>
      </w:r>
      <w:r w:rsidR="004C0AA1" w:rsidRPr="00B90660">
        <w:rPr>
          <w:rFonts w:ascii="PT Astra Serif" w:hAnsi="PT Astra Serif"/>
          <w:spacing w:val="-4"/>
          <w:sz w:val="28"/>
          <w:szCs w:val="28"/>
        </w:rPr>
        <w:t>настоящих Правил</w:t>
      </w:r>
      <w:r w:rsidR="004C0AA1" w:rsidRPr="00B90660">
        <w:rPr>
          <w:rFonts w:ascii="PT Astra Serif" w:hAnsi="PT Astra Serif" w:cs="Mangal"/>
          <w:sz w:val="28"/>
          <w:szCs w:val="28"/>
        </w:rPr>
        <w:t xml:space="preserve">, </w:t>
      </w:r>
      <w:r w:rsidR="004C0AA1" w:rsidRPr="00B90660">
        <w:rPr>
          <w:rFonts w:ascii="PT Astra Serif" w:hAnsi="PT Astra Serif" w:cs="Calibri"/>
          <w:spacing w:val="-4"/>
          <w:kern w:val="0"/>
          <w:sz w:val="28"/>
          <w:szCs w:val="28"/>
          <w:lang w:eastAsia="ru-RU" w:bidi="ar-SA"/>
        </w:rPr>
        <w:t xml:space="preserve">представленные которыми заявки </w:t>
      </w:r>
      <w:r w:rsidRPr="00B90660">
        <w:rPr>
          <w:rFonts w:ascii="PT Astra Serif" w:hAnsi="PT Astra Serif"/>
          <w:spacing w:val="-4"/>
          <w:sz w:val="28"/>
          <w:szCs w:val="28"/>
        </w:rPr>
        <w:t xml:space="preserve">переданы Министерством в комиссию </w:t>
      </w:r>
      <w:r w:rsidRPr="00B90660">
        <w:rPr>
          <w:rFonts w:ascii="PT Astra Serif" w:hAnsi="PT Astra Serif"/>
          <w:sz w:val="28"/>
          <w:szCs w:val="28"/>
        </w:rPr>
        <w:t>для определения победителей отбора</w:t>
      </w:r>
      <w:r w:rsidR="00BC5C4C" w:rsidRPr="00B90660">
        <w:rPr>
          <w:rFonts w:ascii="PT Astra Serif" w:hAnsi="PT Astra Serif"/>
          <w:spacing w:val="-4"/>
          <w:sz w:val="28"/>
          <w:szCs w:val="28"/>
        </w:rPr>
        <w:t>,</w:t>
      </w:r>
      <w:r w:rsidRPr="00B90660">
        <w:rPr>
          <w:rFonts w:ascii="PT Astra Serif" w:hAnsi="PT Astra Serif" w:cs="Calibri"/>
          <w:spacing w:val="-4"/>
          <w:kern w:val="0"/>
          <w:sz w:val="28"/>
          <w:szCs w:val="28"/>
          <w:lang w:eastAsia="ru-RU" w:bidi="ar-SA"/>
        </w:rPr>
        <w:t xml:space="preserve"> </w:t>
      </w:r>
      <w:r w:rsidR="00BC5C4C" w:rsidRPr="00B90660">
        <w:rPr>
          <w:rFonts w:ascii="PT Astra Serif" w:hAnsi="PT Astra Serif"/>
          <w:spacing w:val="-4"/>
          <w:sz w:val="28"/>
          <w:szCs w:val="28"/>
        </w:rPr>
        <w:t>а также прилагаемые к заявкам которых</w:t>
      </w:r>
      <w:r w:rsidR="00BC5C4C" w:rsidRPr="00B90660">
        <w:rPr>
          <w:rFonts w:ascii="PT Astra Serif" w:hAnsi="PT Astra Serif" w:cs="Calibri"/>
          <w:spacing w:val="-4"/>
          <w:kern w:val="0"/>
          <w:sz w:val="28"/>
          <w:szCs w:val="28"/>
          <w:lang w:eastAsia="ru-RU" w:bidi="ar-SA"/>
        </w:rPr>
        <w:t xml:space="preserve"> </w:t>
      </w:r>
      <w:r w:rsidR="004C0AA1" w:rsidRPr="00B90660">
        <w:rPr>
          <w:rFonts w:ascii="PT Astra Serif" w:hAnsi="PT Astra Serif" w:cs="Mangal"/>
          <w:sz w:val="28"/>
          <w:szCs w:val="28"/>
        </w:rPr>
        <w:t xml:space="preserve">расчёты объёмов субсидий соответствуют </w:t>
      </w:r>
      <w:r w:rsidR="004C0AA1" w:rsidRPr="00B90660">
        <w:rPr>
          <w:rFonts w:ascii="PT Astra Serif" w:eastAsia="Times New Roman" w:hAnsi="PT Astra Serif" w:cs="Times New Roman"/>
          <w:sz w:val="28"/>
          <w:szCs w:val="28"/>
          <w:lang w:eastAsia="ru-RU"/>
        </w:rPr>
        <w:t xml:space="preserve">условиям, установленным </w:t>
      </w:r>
      <w:r w:rsidRPr="00B90660">
        <w:rPr>
          <w:rFonts w:ascii="PT Astra Serif" w:eastAsia="Times New Roman" w:hAnsi="PT Astra Serif" w:cs="Times New Roman"/>
          <w:sz w:val="28"/>
          <w:szCs w:val="28"/>
          <w:lang w:eastAsia="ru-RU"/>
        </w:rPr>
        <w:t>пунктами 16 и 17 настоящих Правил</w:t>
      </w:r>
      <w:r w:rsidR="004C0AA1" w:rsidRPr="00B90660">
        <w:rPr>
          <w:rFonts w:ascii="PT Astra Serif" w:hAnsi="PT Astra Serif" w:cs="Mangal"/>
          <w:sz w:val="28"/>
          <w:szCs w:val="28"/>
        </w:rPr>
        <w:t xml:space="preserve">. </w:t>
      </w:r>
      <w:proofErr w:type="gramEnd"/>
    </w:p>
    <w:p w:rsidR="004C0AA1" w:rsidRPr="00B90660" w:rsidRDefault="004C0AA1" w:rsidP="00BC5C4C">
      <w:pPr>
        <w:ind w:firstLine="709"/>
        <w:jc w:val="both"/>
        <w:rPr>
          <w:rFonts w:ascii="PT Astra Serif" w:hAnsi="PT Astra Serif" w:cs="Mangal"/>
          <w:sz w:val="28"/>
          <w:szCs w:val="28"/>
        </w:rPr>
      </w:pPr>
      <w:r w:rsidRPr="00B90660">
        <w:rPr>
          <w:rFonts w:ascii="PT Astra Serif" w:hAnsi="PT Astra Serif" w:cs="Mangal"/>
          <w:sz w:val="28"/>
          <w:szCs w:val="28"/>
        </w:rPr>
        <w:t>Победители отбора определяются путём ранжирования заявок исходя</w:t>
      </w:r>
      <w:r w:rsidRPr="00B90660">
        <w:rPr>
          <w:rFonts w:ascii="PT Astra Serif" w:hAnsi="PT Astra Serif" w:cs="Mangal"/>
          <w:sz w:val="28"/>
          <w:szCs w:val="28"/>
        </w:rPr>
        <w:br/>
        <w:t xml:space="preserve">из очерёдности </w:t>
      </w:r>
      <w:r w:rsidR="00BB656B" w:rsidRPr="00B90660">
        <w:rPr>
          <w:rFonts w:ascii="PT Astra Serif" w:hAnsi="PT Astra Serif" w:cs="Mangal"/>
          <w:sz w:val="28"/>
          <w:szCs w:val="28"/>
        </w:rPr>
        <w:t>представления</w:t>
      </w:r>
      <w:r w:rsidRPr="00B90660">
        <w:rPr>
          <w:rFonts w:ascii="PT Astra Serif" w:hAnsi="PT Astra Serif" w:cs="Mangal"/>
          <w:sz w:val="28"/>
          <w:szCs w:val="28"/>
        </w:rPr>
        <w:t xml:space="preserve"> заявок, определяемой по дате и времени их регистрации в системе «Электронный бюджет»</w:t>
      </w:r>
      <w:r w:rsidR="00BC5C4C" w:rsidRPr="00B90660">
        <w:rPr>
          <w:rFonts w:ascii="PT Astra Serif" w:hAnsi="PT Astra Serif" w:cs="Mangal"/>
          <w:sz w:val="28"/>
          <w:szCs w:val="28"/>
        </w:rPr>
        <w:t xml:space="preserve"> и (или) в журнале учёта заявок (далее – очерёдность </w:t>
      </w:r>
      <w:r w:rsidR="00BB656B" w:rsidRPr="00B90660">
        <w:rPr>
          <w:rFonts w:ascii="PT Astra Serif" w:hAnsi="PT Astra Serif" w:cs="Mangal"/>
          <w:sz w:val="28"/>
          <w:szCs w:val="28"/>
        </w:rPr>
        <w:t>представления</w:t>
      </w:r>
      <w:r w:rsidR="00BC5C4C" w:rsidRPr="00B90660">
        <w:rPr>
          <w:rFonts w:ascii="PT Astra Serif" w:hAnsi="PT Astra Serif" w:cs="Mangal"/>
          <w:sz w:val="28"/>
          <w:szCs w:val="28"/>
        </w:rPr>
        <w:t xml:space="preserve"> заявок)</w:t>
      </w:r>
      <w:r w:rsidRPr="00B90660">
        <w:rPr>
          <w:rFonts w:ascii="PT Astra Serif" w:hAnsi="PT Astra Serif" w:cs="Mangal"/>
          <w:sz w:val="28"/>
          <w:szCs w:val="28"/>
        </w:rPr>
        <w:t>.</w:t>
      </w:r>
    </w:p>
    <w:p w:rsidR="00A4586C" w:rsidRPr="00B90660" w:rsidRDefault="00850CCF" w:rsidP="00BC5C4C">
      <w:pPr>
        <w:ind w:firstLine="709"/>
        <w:jc w:val="both"/>
        <w:rPr>
          <w:rFonts w:ascii="PT Astra Serif" w:hAnsi="PT Astra Serif" w:cs="Mangal"/>
          <w:sz w:val="28"/>
          <w:szCs w:val="28"/>
        </w:rPr>
      </w:pPr>
      <w:r w:rsidRPr="00B90660">
        <w:rPr>
          <w:rFonts w:ascii="PT Astra Serif" w:hAnsi="PT Astra Serif" w:cs="Mangal"/>
          <w:sz w:val="28"/>
          <w:szCs w:val="28"/>
        </w:rPr>
        <w:lastRenderedPageBreak/>
        <w:t>39</w:t>
      </w:r>
      <w:r w:rsidR="00595F08" w:rsidRPr="00B90660">
        <w:rPr>
          <w:rFonts w:ascii="PT Astra Serif" w:hAnsi="PT Astra Serif" w:cs="Mangal"/>
          <w:sz w:val="28"/>
          <w:szCs w:val="28"/>
        </w:rPr>
        <w:t xml:space="preserve">. </w:t>
      </w:r>
      <w:r w:rsidR="00BC5C4C" w:rsidRPr="00B90660">
        <w:rPr>
          <w:rFonts w:ascii="PT Astra Serif" w:hAnsi="PT Astra Serif" w:cs="Mangal"/>
          <w:sz w:val="28"/>
          <w:szCs w:val="28"/>
        </w:rPr>
        <w:t xml:space="preserve">Комиссия </w:t>
      </w:r>
      <w:r w:rsidRPr="00B90660">
        <w:rPr>
          <w:rFonts w:ascii="PT Astra Serif" w:hAnsi="PT Astra Serif"/>
          <w:spacing w:val="-4"/>
          <w:sz w:val="28"/>
          <w:szCs w:val="28"/>
        </w:rPr>
        <w:t xml:space="preserve">для определения победителей отбора </w:t>
      </w:r>
      <w:r w:rsidR="00BC5C4C" w:rsidRPr="00B90660">
        <w:rPr>
          <w:rFonts w:ascii="PT Astra Serif" w:hAnsi="PT Astra Serif" w:cs="Mangal"/>
          <w:sz w:val="28"/>
          <w:szCs w:val="28"/>
        </w:rPr>
        <w:t xml:space="preserve">присваивает заявкам победителей отбора порядковые номера по мере уменьшения значений даты и времени регистрации таких заявок в системе «Электронный бюджет» и (или) в журнале учёта заявок. </w:t>
      </w:r>
    </w:p>
    <w:p w:rsidR="00A4586C" w:rsidRPr="00B90660" w:rsidRDefault="00BC5C4C" w:rsidP="00BC5C4C">
      <w:pPr>
        <w:ind w:firstLine="709"/>
        <w:jc w:val="both"/>
        <w:rPr>
          <w:rFonts w:ascii="PT Astra Serif" w:hAnsi="PT Astra Serif" w:cs="Mangal"/>
          <w:sz w:val="28"/>
          <w:szCs w:val="28"/>
        </w:rPr>
      </w:pPr>
      <w:r w:rsidRPr="00B90660">
        <w:rPr>
          <w:rFonts w:ascii="PT Astra Serif" w:hAnsi="PT Astra Serif" w:cs="Mangal"/>
          <w:sz w:val="28"/>
          <w:szCs w:val="28"/>
        </w:rPr>
        <w:t>Первый порядковый номер присваивается заявке победителя отбора, зарегистрированной ранее других заявок</w:t>
      </w:r>
      <w:r w:rsidR="007A328F" w:rsidRPr="00B90660">
        <w:rPr>
          <w:rFonts w:ascii="PT Astra Serif" w:hAnsi="PT Astra Serif" w:cs="Mangal"/>
          <w:sz w:val="28"/>
          <w:szCs w:val="28"/>
        </w:rPr>
        <w:t xml:space="preserve"> в системе «Электронный бюджет»</w:t>
      </w:r>
      <w:r w:rsidR="007A328F" w:rsidRPr="00B90660">
        <w:rPr>
          <w:rFonts w:ascii="PT Astra Serif" w:hAnsi="PT Astra Serif" w:cs="Mangal"/>
          <w:sz w:val="28"/>
          <w:szCs w:val="28"/>
        </w:rPr>
        <w:br/>
      </w:r>
      <w:r w:rsidRPr="00B90660">
        <w:rPr>
          <w:rFonts w:ascii="PT Astra Serif" w:hAnsi="PT Astra Serif" w:cs="Mangal"/>
          <w:sz w:val="28"/>
          <w:szCs w:val="28"/>
        </w:rPr>
        <w:t>и (или) в журнале учёта заявок.</w:t>
      </w:r>
    </w:p>
    <w:p w:rsidR="00BC5C4C" w:rsidRPr="00B90660" w:rsidRDefault="00BC5C4C" w:rsidP="00BC5C4C">
      <w:pPr>
        <w:ind w:firstLine="709"/>
        <w:jc w:val="both"/>
        <w:rPr>
          <w:rFonts w:ascii="PT Astra Serif" w:hAnsi="PT Astra Serif" w:cs="Mangal"/>
          <w:sz w:val="28"/>
          <w:szCs w:val="28"/>
        </w:rPr>
      </w:pPr>
      <w:r w:rsidRPr="00B90660">
        <w:rPr>
          <w:rFonts w:ascii="PT Astra Serif" w:hAnsi="PT Astra Serif" w:cs="Mangal"/>
          <w:sz w:val="28"/>
          <w:szCs w:val="28"/>
        </w:rPr>
        <w:t xml:space="preserve">Второй и последующие порядковые номера присваиваются заявкам победителей отбора, зарегистрированным </w:t>
      </w:r>
      <w:r w:rsidR="00A4586C" w:rsidRPr="00B90660">
        <w:rPr>
          <w:rFonts w:ascii="PT Astra Serif" w:hAnsi="PT Astra Serif" w:cs="Mangal"/>
          <w:sz w:val="28"/>
          <w:szCs w:val="28"/>
        </w:rPr>
        <w:t>в системе «Электронный бюджет»</w:t>
      </w:r>
      <w:r w:rsidR="00A4586C" w:rsidRPr="00B90660">
        <w:rPr>
          <w:rFonts w:ascii="PT Astra Serif" w:hAnsi="PT Astra Serif" w:cs="Mangal"/>
          <w:sz w:val="28"/>
          <w:szCs w:val="28"/>
        </w:rPr>
        <w:br/>
      </w:r>
      <w:r w:rsidRPr="00B90660">
        <w:rPr>
          <w:rFonts w:ascii="PT Astra Serif" w:hAnsi="PT Astra Serif" w:cs="Mangal"/>
          <w:sz w:val="28"/>
          <w:szCs w:val="28"/>
        </w:rPr>
        <w:t xml:space="preserve">и (или) в журнале учёта заявок позднее заявки, которой присвоен первый порядковый номер, с учётом требования, предусмотренного </w:t>
      </w:r>
      <w:r w:rsidR="00A4586C" w:rsidRPr="00B90660">
        <w:rPr>
          <w:rFonts w:ascii="PT Astra Serif" w:hAnsi="PT Astra Serif" w:cs="Mangal"/>
          <w:sz w:val="28"/>
          <w:szCs w:val="28"/>
        </w:rPr>
        <w:t>абзацем восьмым настоящего пункта</w:t>
      </w:r>
      <w:r w:rsidRPr="00B90660">
        <w:rPr>
          <w:rFonts w:ascii="PT Astra Serif" w:hAnsi="PT Astra Serif" w:cs="Mangal"/>
          <w:sz w:val="28"/>
          <w:szCs w:val="28"/>
        </w:rPr>
        <w:t>.</w:t>
      </w:r>
    </w:p>
    <w:p w:rsidR="004C0AA1" w:rsidRPr="00B90660" w:rsidRDefault="00850CCF" w:rsidP="004C0AA1">
      <w:pPr>
        <w:ind w:firstLine="709"/>
        <w:jc w:val="both"/>
        <w:rPr>
          <w:rFonts w:ascii="PT Astra Serif" w:hAnsi="PT Astra Serif"/>
          <w:sz w:val="28"/>
          <w:szCs w:val="28"/>
        </w:rPr>
      </w:pPr>
      <w:r w:rsidRPr="00B90660">
        <w:rPr>
          <w:rFonts w:ascii="PT Astra Serif" w:hAnsi="PT Astra Serif"/>
          <w:sz w:val="28"/>
          <w:szCs w:val="28"/>
        </w:rPr>
        <w:t>40.</w:t>
      </w:r>
      <w:r w:rsidR="004C0AA1" w:rsidRPr="00B90660">
        <w:rPr>
          <w:rFonts w:ascii="PT Astra Serif" w:hAnsi="PT Astra Serif"/>
          <w:sz w:val="28"/>
          <w:szCs w:val="28"/>
        </w:rPr>
        <w:t xml:space="preserve"> Комиссия </w:t>
      </w:r>
      <w:r w:rsidRPr="00B90660">
        <w:rPr>
          <w:rFonts w:ascii="PT Astra Serif" w:hAnsi="PT Astra Serif"/>
          <w:spacing w:val="-4"/>
          <w:sz w:val="28"/>
          <w:szCs w:val="28"/>
        </w:rPr>
        <w:t xml:space="preserve">для определения победителей отбора </w:t>
      </w:r>
      <w:r w:rsidR="004C0AA1" w:rsidRPr="00B90660">
        <w:rPr>
          <w:rFonts w:ascii="PT Astra Serif" w:hAnsi="PT Astra Serif"/>
          <w:sz w:val="28"/>
          <w:szCs w:val="28"/>
        </w:rPr>
        <w:t>определяет размеры субсидий, рекомендованных Министерству к предоставлению победителям отбора.</w:t>
      </w:r>
    </w:p>
    <w:p w:rsidR="004C0AA1" w:rsidRPr="00B90660" w:rsidRDefault="004C0AA1" w:rsidP="004C0AA1">
      <w:pPr>
        <w:ind w:firstLine="709"/>
        <w:jc w:val="both"/>
        <w:rPr>
          <w:rFonts w:ascii="PT Astra Serif" w:hAnsi="PT Astra Serif"/>
          <w:sz w:val="28"/>
          <w:szCs w:val="28"/>
        </w:rPr>
      </w:pPr>
      <w:r w:rsidRPr="00B90660">
        <w:rPr>
          <w:rFonts w:ascii="PT Astra Serif" w:hAnsi="PT Astra Serif"/>
          <w:sz w:val="28"/>
          <w:szCs w:val="28"/>
        </w:rPr>
        <w:t xml:space="preserve">Объём субсидии, рекомендованной Министерству к предоставлению победителю отбора, </w:t>
      </w:r>
      <w:r w:rsidR="00A4586C" w:rsidRPr="00B90660">
        <w:rPr>
          <w:rFonts w:ascii="PT Astra Serif" w:hAnsi="PT Astra Serif"/>
          <w:sz w:val="28"/>
          <w:szCs w:val="28"/>
        </w:rPr>
        <w:t xml:space="preserve">заявке которого присвоен первый порядковый номер, </w:t>
      </w:r>
      <w:r w:rsidRPr="00B90660">
        <w:rPr>
          <w:rFonts w:ascii="PT Astra Serif" w:hAnsi="PT Astra Serif"/>
          <w:sz w:val="28"/>
          <w:szCs w:val="28"/>
        </w:rPr>
        <w:t xml:space="preserve">признаётся равным объёму запрашиваемых таким победителем отбора денежных средств, </w:t>
      </w:r>
      <w:r w:rsidR="00A4586C" w:rsidRPr="00B90660">
        <w:rPr>
          <w:rFonts w:ascii="PT Astra Serif" w:hAnsi="PT Astra Serif"/>
          <w:sz w:val="28"/>
          <w:szCs w:val="28"/>
        </w:rPr>
        <w:t xml:space="preserve">информация о котором содержится </w:t>
      </w:r>
      <w:r w:rsidRPr="00B90660">
        <w:rPr>
          <w:rFonts w:ascii="PT Astra Serif" w:hAnsi="PT Astra Serif"/>
          <w:sz w:val="28"/>
          <w:szCs w:val="28"/>
        </w:rPr>
        <w:t>в расчёте объёма субсидии, представ</w:t>
      </w:r>
      <w:r w:rsidR="00A4586C" w:rsidRPr="00B90660">
        <w:rPr>
          <w:rFonts w:ascii="PT Astra Serif" w:hAnsi="PT Astra Serif"/>
          <w:sz w:val="28"/>
          <w:szCs w:val="28"/>
        </w:rPr>
        <w:t>ленном таким победителем отбора в соответствии</w:t>
      </w:r>
      <w:r w:rsidR="00A4586C" w:rsidRPr="00B90660">
        <w:rPr>
          <w:rFonts w:ascii="PT Astra Serif" w:hAnsi="PT Astra Serif"/>
          <w:sz w:val="28"/>
          <w:szCs w:val="28"/>
        </w:rPr>
        <w:br/>
      </w:r>
      <w:r w:rsidRPr="00B90660">
        <w:rPr>
          <w:rFonts w:ascii="PT Astra Serif" w:hAnsi="PT Astra Serif"/>
          <w:sz w:val="28"/>
          <w:szCs w:val="28"/>
        </w:rPr>
        <w:t xml:space="preserve">с подпунктом </w:t>
      </w:r>
      <w:r w:rsidR="00850CCF" w:rsidRPr="00B90660">
        <w:rPr>
          <w:rFonts w:ascii="PT Astra Serif" w:hAnsi="PT Astra Serif"/>
          <w:sz w:val="28"/>
          <w:szCs w:val="28"/>
        </w:rPr>
        <w:t>1</w:t>
      </w:r>
      <w:r w:rsidRPr="00B90660">
        <w:rPr>
          <w:rFonts w:ascii="PT Astra Serif" w:hAnsi="PT Astra Serif"/>
          <w:sz w:val="28"/>
          <w:szCs w:val="28"/>
        </w:rPr>
        <w:t xml:space="preserve"> пункта </w:t>
      </w:r>
      <w:r w:rsidR="00850CCF" w:rsidRPr="00B90660">
        <w:rPr>
          <w:rFonts w:ascii="PT Astra Serif" w:hAnsi="PT Astra Serif"/>
          <w:sz w:val="28"/>
          <w:szCs w:val="28"/>
        </w:rPr>
        <w:t>21</w:t>
      </w:r>
      <w:r w:rsidRPr="00B90660">
        <w:rPr>
          <w:rFonts w:ascii="PT Astra Serif" w:hAnsi="PT Astra Serif"/>
          <w:sz w:val="28"/>
          <w:szCs w:val="28"/>
        </w:rPr>
        <w:t xml:space="preserve"> настоящих Правил.</w:t>
      </w:r>
    </w:p>
    <w:p w:rsidR="006C0E04" w:rsidRPr="00B90660" w:rsidRDefault="00A4586C" w:rsidP="000602FF">
      <w:pPr>
        <w:ind w:firstLine="709"/>
        <w:jc w:val="both"/>
        <w:rPr>
          <w:rFonts w:ascii="PT Astra Serif" w:hAnsi="PT Astra Serif"/>
          <w:sz w:val="28"/>
          <w:szCs w:val="28"/>
        </w:rPr>
      </w:pPr>
      <w:r w:rsidRPr="00B90660">
        <w:rPr>
          <w:rFonts w:ascii="PT Astra Serif" w:hAnsi="PT Astra Serif"/>
          <w:sz w:val="28"/>
          <w:szCs w:val="28"/>
        </w:rPr>
        <w:t>В случае</w:t>
      </w:r>
      <w:proofErr w:type="gramStart"/>
      <w:r w:rsidRPr="00B90660">
        <w:rPr>
          <w:rFonts w:ascii="PT Astra Serif" w:hAnsi="PT Astra Serif"/>
          <w:sz w:val="28"/>
          <w:szCs w:val="28"/>
        </w:rPr>
        <w:t>,</w:t>
      </w:r>
      <w:proofErr w:type="gramEnd"/>
      <w:r w:rsidRPr="00B90660">
        <w:rPr>
          <w:rFonts w:ascii="PT Astra Serif" w:hAnsi="PT Astra Serif"/>
          <w:sz w:val="28"/>
          <w:szCs w:val="28"/>
        </w:rPr>
        <w:t xml:space="preserve"> если объём денежных средств, запрашиваемых победителем отбора, указанным в абзаце втором настоящего пункта, равен или превышает размер лимита бюджетных ассигнований, предусмотренных в областном бюджете Ульяновской области на текущий финансовый год для предоставления субсидии, объём субсидии, рекомендованной Министерству к предоставлению такому победителю отбора, признаётся равным размеру лимита бюджетных ассигнований, предусмотренных в областном бюджете Ульяновской области</w:t>
      </w:r>
      <w:r w:rsidRPr="00B90660">
        <w:rPr>
          <w:rFonts w:ascii="PT Astra Serif" w:hAnsi="PT Astra Serif"/>
          <w:sz w:val="28"/>
          <w:szCs w:val="28"/>
        </w:rPr>
        <w:br/>
        <w:t xml:space="preserve">на текущий финансовый год для предоставления субсидии. </w:t>
      </w:r>
      <w:proofErr w:type="gramStart"/>
      <w:r w:rsidRPr="00B90660">
        <w:rPr>
          <w:rFonts w:ascii="PT Astra Serif" w:hAnsi="PT Astra Serif"/>
          <w:sz w:val="28"/>
          <w:szCs w:val="28"/>
        </w:rPr>
        <w:t xml:space="preserve">При этом объём субсидии, рекомендованной Министерству к предоставлению победителям отбора, заявкам которых присвоены второй и последующие порядковые номера, не определяется, и комиссия принимает решение </w:t>
      </w:r>
      <w:r w:rsidR="006C0E04" w:rsidRPr="00B90660">
        <w:rPr>
          <w:rFonts w:ascii="PT Astra Serif" w:hAnsi="PT Astra Serif"/>
          <w:sz w:val="28"/>
          <w:szCs w:val="28"/>
        </w:rPr>
        <w:t>признать таких победителей отбора участниками отбора, заявки которых отклонены в связи с исчерпанием лимита бюджетных ассигнований, предусмотренных в областном бюджете Ульяновской области на текущий финансовый год для предоставления субсидии.</w:t>
      </w:r>
      <w:proofErr w:type="gramEnd"/>
    </w:p>
    <w:p w:rsidR="000602FF" w:rsidRPr="00B90660" w:rsidRDefault="000602FF" w:rsidP="000602FF">
      <w:pPr>
        <w:ind w:firstLine="709"/>
        <w:jc w:val="both"/>
      </w:pPr>
      <w:proofErr w:type="gramStart"/>
      <w:r w:rsidRPr="00B90660">
        <w:rPr>
          <w:rFonts w:ascii="PT Astra Serif" w:hAnsi="PT Astra Serif"/>
          <w:sz w:val="28"/>
          <w:szCs w:val="28"/>
        </w:rPr>
        <w:t>Если иное не предусмотрено абзацем третьим настоящего пункта, объём субсидии, рекомендованной Министерству к предоставлению победителям отбора, заявкам которых присвоены второй и последующие порядковые номера, признаётся равным объёму запрашиваемых такими победителями отбора денежных средств, информация о котором содержится в расчётах объёма субсидии, представленных такими победителями отбора в соответствии</w:t>
      </w:r>
      <w:r w:rsidRPr="00B90660">
        <w:rPr>
          <w:rFonts w:ascii="PT Astra Serif" w:hAnsi="PT Astra Serif"/>
          <w:sz w:val="28"/>
          <w:szCs w:val="28"/>
        </w:rPr>
        <w:br/>
        <w:t>с подпунктом</w:t>
      </w:r>
      <w:r w:rsidR="00850CCF" w:rsidRPr="00B90660">
        <w:rPr>
          <w:rFonts w:ascii="PT Astra Serif" w:hAnsi="PT Astra Serif"/>
          <w:sz w:val="28"/>
          <w:szCs w:val="28"/>
        </w:rPr>
        <w:t xml:space="preserve"> 1</w:t>
      </w:r>
      <w:r w:rsidRPr="00B90660">
        <w:rPr>
          <w:rFonts w:ascii="PT Astra Serif" w:hAnsi="PT Astra Serif"/>
          <w:sz w:val="28"/>
          <w:szCs w:val="28"/>
        </w:rPr>
        <w:t xml:space="preserve"> пункта </w:t>
      </w:r>
      <w:r w:rsidR="00850CCF" w:rsidRPr="00B90660">
        <w:rPr>
          <w:rFonts w:ascii="PT Astra Serif" w:hAnsi="PT Astra Serif"/>
          <w:sz w:val="28"/>
          <w:szCs w:val="28"/>
        </w:rPr>
        <w:t>21</w:t>
      </w:r>
      <w:r w:rsidRPr="00B90660">
        <w:rPr>
          <w:rFonts w:ascii="PT Astra Serif" w:hAnsi="PT Astra Serif"/>
          <w:sz w:val="28"/>
          <w:szCs w:val="28"/>
        </w:rPr>
        <w:t xml:space="preserve"> настоящих Правил. </w:t>
      </w:r>
      <w:proofErr w:type="gramEnd"/>
    </w:p>
    <w:p w:rsidR="000602FF" w:rsidRPr="00B90660" w:rsidRDefault="000602FF" w:rsidP="000602FF">
      <w:pPr>
        <w:ind w:firstLine="709"/>
        <w:jc w:val="both"/>
      </w:pPr>
      <w:proofErr w:type="gramStart"/>
      <w:r w:rsidRPr="00B90660">
        <w:rPr>
          <w:rFonts w:ascii="PT Astra Serif" w:hAnsi="PT Astra Serif"/>
          <w:sz w:val="28"/>
          <w:szCs w:val="28"/>
        </w:rPr>
        <w:t>В случае недостаточности бюджетных ассигнований, предусмотренных</w:t>
      </w:r>
      <w:r w:rsidRPr="00B90660">
        <w:rPr>
          <w:rFonts w:ascii="PT Astra Serif" w:hAnsi="PT Astra Serif"/>
          <w:sz w:val="28"/>
          <w:szCs w:val="28"/>
        </w:rPr>
        <w:br/>
        <w:t>в областном бюджете Ульяновской области на текущий финансовый год</w:t>
      </w:r>
      <w:r w:rsidRPr="00B90660">
        <w:rPr>
          <w:rFonts w:ascii="PT Astra Serif" w:hAnsi="PT Astra Serif"/>
          <w:sz w:val="28"/>
          <w:szCs w:val="28"/>
        </w:rPr>
        <w:br/>
        <w:t xml:space="preserve">для предоставления субсидии, влекущей невозможность представления </w:t>
      </w:r>
      <w:r w:rsidRPr="00B90660">
        <w:rPr>
          <w:rFonts w:ascii="PT Astra Serif" w:hAnsi="PT Astra Serif"/>
          <w:sz w:val="28"/>
          <w:szCs w:val="28"/>
        </w:rPr>
        <w:lastRenderedPageBreak/>
        <w:t xml:space="preserve">Министерством субсидий в объёме, равным объёму денежных средств, запрашиваемых всеми победителями отбора, заявкам которых присвоены второй и последующие порядковые номера, средства представляются таким победителям отбора </w:t>
      </w:r>
      <w:r w:rsidRPr="00B90660">
        <w:rPr>
          <w:rFonts w:ascii="PT Astra Serif" w:hAnsi="PT Astra Serif" w:cs="Mangal"/>
          <w:sz w:val="28"/>
          <w:szCs w:val="28"/>
        </w:rPr>
        <w:t xml:space="preserve">в </w:t>
      </w:r>
      <w:r w:rsidRPr="00B90660">
        <w:rPr>
          <w:rFonts w:ascii="PT Astra Serif" w:hAnsi="PT Astra Serif"/>
          <w:sz w:val="28"/>
          <w:szCs w:val="28"/>
        </w:rPr>
        <w:t xml:space="preserve">объёме, определяемом комиссией исходя из очерёдности </w:t>
      </w:r>
      <w:r w:rsidR="00BB656B" w:rsidRPr="00B90660">
        <w:rPr>
          <w:rFonts w:ascii="PT Astra Serif" w:hAnsi="PT Astra Serif" w:cs="Mangal"/>
          <w:sz w:val="28"/>
          <w:szCs w:val="28"/>
        </w:rPr>
        <w:t>представления</w:t>
      </w:r>
      <w:r w:rsidRPr="00B90660">
        <w:rPr>
          <w:rFonts w:ascii="PT Astra Serif" w:hAnsi="PT Astra Serif" w:cs="Mangal"/>
          <w:sz w:val="28"/>
          <w:szCs w:val="28"/>
        </w:rPr>
        <w:t xml:space="preserve"> заявок.</w:t>
      </w:r>
      <w:proofErr w:type="gramEnd"/>
      <w:r w:rsidRPr="00B90660">
        <w:rPr>
          <w:rFonts w:ascii="PT Astra Serif" w:hAnsi="PT Astra Serif" w:cs="Mangal"/>
          <w:sz w:val="28"/>
          <w:szCs w:val="28"/>
        </w:rPr>
        <w:t xml:space="preserve"> При этом такой объём не должен</w:t>
      </w:r>
      <w:r w:rsidRPr="00B90660">
        <w:rPr>
          <w:rFonts w:ascii="PT Astra Serif" w:hAnsi="PT Astra Serif"/>
          <w:sz w:val="28"/>
          <w:szCs w:val="28"/>
        </w:rPr>
        <w:t xml:space="preserve"> превышать лимит бюджетных ассигнований, предусмотренных в областном бюджете Ульяновской области на текущий финансовый год. </w:t>
      </w:r>
    </w:p>
    <w:p w:rsidR="004C0AA1" w:rsidRPr="00B90660" w:rsidRDefault="00D74028" w:rsidP="004C0AA1">
      <w:pPr>
        <w:pStyle w:val="af9"/>
        <w:tabs>
          <w:tab w:val="left" w:pos="993"/>
        </w:tabs>
        <w:ind w:left="0" w:firstLine="709"/>
        <w:jc w:val="both"/>
        <w:rPr>
          <w:rFonts w:ascii="PT Astra Serif" w:hAnsi="PT Astra Serif"/>
          <w:spacing w:val="-4"/>
          <w:sz w:val="28"/>
          <w:szCs w:val="28"/>
        </w:rPr>
      </w:pPr>
      <w:r w:rsidRPr="00B90660">
        <w:rPr>
          <w:rFonts w:ascii="PT Astra Serif" w:hAnsi="PT Astra Serif"/>
          <w:sz w:val="28"/>
          <w:szCs w:val="28"/>
        </w:rPr>
        <w:t>41</w:t>
      </w:r>
      <w:r w:rsidR="004C0AA1" w:rsidRPr="00B90660">
        <w:rPr>
          <w:rFonts w:ascii="PT Astra Serif" w:hAnsi="PT Astra Serif"/>
          <w:sz w:val="28"/>
          <w:szCs w:val="28"/>
        </w:rPr>
        <w:t xml:space="preserve">. </w:t>
      </w:r>
      <w:r w:rsidR="004C0AA1" w:rsidRPr="00B90660">
        <w:rPr>
          <w:rFonts w:ascii="PT Astra Serif" w:hAnsi="PT Astra Serif"/>
          <w:spacing w:val="-4"/>
          <w:sz w:val="28"/>
          <w:szCs w:val="28"/>
        </w:rPr>
        <w:t xml:space="preserve">В случае если </w:t>
      </w:r>
      <w:r w:rsidR="004C0AA1" w:rsidRPr="00B90660">
        <w:rPr>
          <w:rFonts w:ascii="PT Astra Serif" w:hAnsi="PT Astra Serif"/>
          <w:sz w:val="28"/>
          <w:szCs w:val="28"/>
        </w:rPr>
        <w:t xml:space="preserve">в отношении всех заявителей комиссией </w:t>
      </w:r>
      <w:r w:rsidRPr="00B90660">
        <w:rPr>
          <w:rFonts w:ascii="PT Astra Serif" w:hAnsi="PT Astra Serif"/>
          <w:spacing w:val="-4"/>
          <w:sz w:val="28"/>
          <w:szCs w:val="28"/>
        </w:rPr>
        <w:t xml:space="preserve">для определения победителей отбора </w:t>
      </w:r>
      <w:r w:rsidR="004C0AA1" w:rsidRPr="00B90660">
        <w:rPr>
          <w:rFonts w:ascii="PT Astra Serif" w:hAnsi="PT Astra Serif"/>
          <w:sz w:val="28"/>
          <w:szCs w:val="28"/>
        </w:rPr>
        <w:t>принято решение об отказе в признании заявителя победителем отбора</w:t>
      </w:r>
      <w:r w:rsidR="004C0AA1" w:rsidRPr="00B90660">
        <w:rPr>
          <w:rFonts w:ascii="PT Astra Serif" w:hAnsi="PT Astra Serif"/>
          <w:spacing w:val="-4"/>
          <w:sz w:val="28"/>
          <w:szCs w:val="28"/>
        </w:rPr>
        <w:t>, отбор признаётся несостоявшимся.</w:t>
      </w:r>
    </w:p>
    <w:p w:rsidR="00410CA8" w:rsidRPr="00B90660" w:rsidRDefault="00D74028" w:rsidP="00D74028">
      <w:pPr>
        <w:ind w:firstLine="709"/>
        <w:jc w:val="both"/>
        <w:rPr>
          <w:rFonts w:ascii="PT Astra Serif" w:hAnsi="PT Astra Serif"/>
          <w:sz w:val="28"/>
          <w:szCs w:val="28"/>
        </w:rPr>
      </w:pPr>
      <w:r w:rsidRPr="00B90660">
        <w:rPr>
          <w:rFonts w:ascii="PT Astra Serif" w:hAnsi="PT Astra Serif"/>
          <w:sz w:val="28"/>
          <w:szCs w:val="28"/>
        </w:rPr>
        <w:t>42</w:t>
      </w:r>
      <w:r w:rsidR="004C0AA1" w:rsidRPr="00B90660">
        <w:rPr>
          <w:rFonts w:ascii="PT Astra Serif" w:hAnsi="PT Astra Serif"/>
          <w:sz w:val="28"/>
          <w:szCs w:val="28"/>
        </w:rPr>
        <w:t>. Решения</w:t>
      </w:r>
      <w:r w:rsidRPr="00B90660">
        <w:rPr>
          <w:rFonts w:ascii="PT Astra Serif" w:hAnsi="PT Astra Serif"/>
          <w:sz w:val="28"/>
          <w:szCs w:val="28"/>
        </w:rPr>
        <w:t xml:space="preserve"> комиссии </w:t>
      </w:r>
      <w:r w:rsidRPr="00B90660">
        <w:rPr>
          <w:rFonts w:ascii="PT Astra Serif" w:hAnsi="PT Astra Serif"/>
          <w:spacing w:val="-4"/>
          <w:sz w:val="28"/>
          <w:szCs w:val="28"/>
        </w:rPr>
        <w:t>для определения победителей отбора</w:t>
      </w:r>
      <w:r w:rsidR="004C0AA1" w:rsidRPr="00B90660">
        <w:rPr>
          <w:rFonts w:ascii="PT Astra Serif" w:hAnsi="PT Astra Serif"/>
          <w:sz w:val="28"/>
          <w:szCs w:val="28"/>
        </w:rPr>
        <w:t xml:space="preserve">, предусмотренные </w:t>
      </w:r>
      <w:r w:rsidRPr="00B90660">
        <w:rPr>
          <w:rFonts w:ascii="PT Astra Serif" w:hAnsi="PT Astra Serif"/>
          <w:sz w:val="28"/>
          <w:szCs w:val="28"/>
        </w:rPr>
        <w:t>пунктом 37 настоящих Правил и</w:t>
      </w:r>
      <w:r w:rsidR="004C0AA1" w:rsidRPr="00B90660">
        <w:rPr>
          <w:rFonts w:ascii="PT Astra Serif" w:hAnsi="PT Astra Serif"/>
          <w:sz w:val="28"/>
          <w:szCs w:val="28"/>
        </w:rPr>
        <w:t xml:space="preserve"> абзацем первым пункта </w:t>
      </w:r>
      <w:r w:rsidRPr="00B90660">
        <w:rPr>
          <w:rFonts w:ascii="PT Astra Serif" w:hAnsi="PT Astra Serif"/>
          <w:sz w:val="28"/>
          <w:szCs w:val="28"/>
        </w:rPr>
        <w:t>40</w:t>
      </w:r>
      <w:r w:rsidR="00595F08" w:rsidRPr="00B90660">
        <w:rPr>
          <w:rFonts w:ascii="PT Astra Serif" w:hAnsi="PT Astra Serif"/>
          <w:sz w:val="28"/>
          <w:szCs w:val="28"/>
        </w:rPr>
        <w:t xml:space="preserve"> настоящих Пр</w:t>
      </w:r>
      <w:r w:rsidR="006C0E04" w:rsidRPr="00B90660">
        <w:rPr>
          <w:rFonts w:ascii="PT Astra Serif" w:hAnsi="PT Astra Serif"/>
          <w:sz w:val="28"/>
          <w:szCs w:val="28"/>
        </w:rPr>
        <w:t>авил</w:t>
      </w:r>
      <w:r w:rsidRPr="00B90660">
        <w:rPr>
          <w:rFonts w:ascii="PT Astra Serif" w:hAnsi="PT Astra Serif"/>
          <w:sz w:val="28"/>
          <w:szCs w:val="28"/>
        </w:rPr>
        <w:t>,</w:t>
      </w:r>
      <w:r w:rsidR="006C0E04" w:rsidRPr="00B90660">
        <w:rPr>
          <w:rFonts w:ascii="PT Astra Serif" w:hAnsi="PT Astra Serif"/>
          <w:sz w:val="28"/>
          <w:szCs w:val="28"/>
        </w:rPr>
        <w:t xml:space="preserve"> </w:t>
      </w:r>
      <w:r w:rsidR="004C0AA1" w:rsidRPr="00B90660">
        <w:rPr>
          <w:rFonts w:ascii="PT Astra Serif" w:hAnsi="PT Astra Serif"/>
          <w:sz w:val="28"/>
          <w:szCs w:val="28"/>
        </w:rPr>
        <w:t xml:space="preserve">оформляются в форме </w:t>
      </w:r>
      <w:r w:rsidR="00410CA8" w:rsidRPr="00B90660">
        <w:rPr>
          <w:rFonts w:ascii="PT Astra Serif" w:hAnsi="PT Astra Serif"/>
          <w:sz w:val="28"/>
          <w:szCs w:val="28"/>
        </w:rPr>
        <w:t>протокола подведения итогов отбора</w:t>
      </w:r>
      <w:r w:rsidRPr="00B90660">
        <w:rPr>
          <w:rFonts w:ascii="PT Astra Serif" w:hAnsi="PT Astra Serif"/>
          <w:sz w:val="28"/>
          <w:szCs w:val="28"/>
        </w:rPr>
        <w:t xml:space="preserve">, а также </w:t>
      </w:r>
      <w:r w:rsidR="00410CA8" w:rsidRPr="00B90660">
        <w:rPr>
          <w:rFonts w:ascii="PT Astra Serif" w:hAnsi="PT Astra Serif"/>
          <w:sz w:val="28"/>
          <w:szCs w:val="28"/>
        </w:rPr>
        <w:t>в форме протокола заседания комиссии</w:t>
      </w:r>
      <w:r w:rsidRPr="00B90660">
        <w:rPr>
          <w:rFonts w:ascii="PT Astra Serif" w:hAnsi="PT Astra Serif"/>
          <w:sz w:val="28"/>
          <w:szCs w:val="28"/>
        </w:rPr>
        <w:t xml:space="preserve"> </w:t>
      </w:r>
      <w:r w:rsidRPr="00B90660">
        <w:rPr>
          <w:rFonts w:ascii="PT Astra Serif" w:hAnsi="PT Astra Serif"/>
          <w:spacing w:val="-4"/>
          <w:sz w:val="28"/>
          <w:szCs w:val="28"/>
        </w:rPr>
        <w:t>для определения победителей отбора</w:t>
      </w:r>
      <w:r w:rsidR="00410CA8" w:rsidRPr="00B90660">
        <w:rPr>
          <w:rFonts w:ascii="PT Astra Serif" w:hAnsi="PT Astra Serif"/>
          <w:sz w:val="28"/>
          <w:szCs w:val="28"/>
        </w:rPr>
        <w:t>.</w:t>
      </w:r>
    </w:p>
    <w:p w:rsidR="004C0AA1" w:rsidRPr="00B90660" w:rsidRDefault="00277C86" w:rsidP="004C0AA1">
      <w:pPr>
        <w:tabs>
          <w:tab w:val="left" w:pos="7387"/>
        </w:tabs>
        <w:ind w:firstLine="709"/>
        <w:jc w:val="both"/>
        <w:rPr>
          <w:rFonts w:ascii="PT Astra Serif" w:hAnsi="PT Astra Serif"/>
          <w:sz w:val="28"/>
          <w:szCs w:val="28"/>
        </w:rPr>
      </w:pPr>
      <w:r w:rsidRPr="00B90660">
        <w:rPr>
          <w:rFonts w:ascii="PT Astra Serif" w:hAnsi="PT Astra Serif"/>
          <w:sz w:val="28"/>
          <w:szCs w:val="28"/>
        </w:rPr>
        <w:t>43.</w:t>
      </w:r>
      <w:r w:rsidR="004C0AA1" w:rsidRPr="00B90660">
        <w:rPr>
          <w:rFonts w:ascii="PT Astra Serif" w:hAnsi="PT Astra Serif"/>
          <w:sz w:val="28"/>
          <w:szCs w:val="28"/>
        </w:rPr>
        <w:t xml:space="preserve"> Протокол заседания комиссии</w:t>
      </w:r>
      <w:r w:rsidR="00D74028" w:rsidRPr="00B90660">
        <w:rPr>
          <w:rFonts w:ascii="PT Astra Serif" w:hAnsi="PT Astra Serif"/>
          <w:spacing w:val="-4"/>
          <w:sz w:val="28"/>
          <w:szCs w:val="28"/>
        </w:rPr>
        <w:t xml:space="preserve"> для определения победителей отбора</w:t>
      </w:r>
      <w:r w:rsidR="004C0AA1" w:rsidRPr="00B90660">
        <w:rPr>
          <w:rFonts w:ascii="PT Astra Serif" w:hAnsi="PT Astra Serif"/>
          <w:sz w:val="28"/>
          <w:szCs w:val="28"/>
        </w:rPr>
        <w:t xml:space="preserve"> должен содержать:</w:t>
      </w:r>
      <w:r w:rsidR="004C0AA1" w:rsidRPr="00B90660">
        <w:rPr>
          <w:rFonts w:ascii="PT Astra Serif" w:hAnsi="PT Astra Serif"/>
          <w:sz w:val="28"/>
          <w:szCs w:val="28"/>
        </w:rPr>
        <w:tab/>
      </w:r>
    </w:p>
    <w:p w:rsidR="004C0AA1" w:rsidRPr="00B90660" w:rsidRDefault="004C0AA1" w:rsidP="004C0AA1">
      <w:pPr>
        <w:ind w:firstLine="709"/>
        <w:jc w:val="both"/>
        <w:rPr>
          <w:rFonts w:ascii="PT Astra Serif" w:hAnsi="PT Astra Serif"/>
          <w:sz w:val="28"/>
          <w:szCs w:val="28"/>
        </w:rPr>
      </w:pPr>
      <w:r w:rsidRPr="00B90660">
        <w:rPr>
          <w:rFonts w:ascii="PT Astra Serif" w:hAnsi="PT Astra Serif"/>
          <w:sz w:val="28"/>
          <w:szCs w:val="28"/>
        </w:rPr>
        <w:t xml:space="preserve">дату, время и место проведения рассмотрения комиссией </w:t>
      </w:r>
      <w:r w:rsidR="00D74028" w:rsidRPr="00B90660">
        <w:rPr>
          <w:rFonts w:ascii="PT Astra Serif" w:hAnsi="PT Astra Serif"/>
          <w:spacing w:val="-4"/>
          <w:sz w:val="28"/>
          <w:szCs w:val="28"/>
        </w:rPr>
        <w:t>для определения победителей отбора</w:t>
      </w:r>
      <w:r w:rsidR="00D74028" w:rsidRPr="00B90660">
        <w:rPr>
          <w:rFonts w:ascii="PT Astra Serif" w:hAnsi="PT Astra Serif"/>
          <w:sz w:val="28"/>
          <w:szCs w:val="28"/>
        </w:rPr>
        <w:t xml:space="preserve"> </w:t>
      </w:r>
      <w:r w:rsidRPr="00B90660">
        <w:rPr>
          <w:rFonts w:ascii="PT Astra Serif" w:hAnsi="PT Astra Serif"/>
          <w:sz w:val="28"/>
          <w:szCs w:val="28"/>
        </w:rPr>
        <w:t>заявок;</w:t>
      </w:r>
    </w:p>
    <w:p w:rsidR="004C0AA1" w:rsidRPr="00B90660" w:rsidRDefault="004C0AA1" w:rsidP="004C0AA1">
      <w:pPr>
        <w:ind w:firstLine="709"/>
        <w:jc w:val="both"/>
        <w:rPr>
          <w:rFonts w:ascii="PT Astra Serif" w:hAnsi="PT Astra Serif"/>
          <w:sz w:val="28"/>
          <w:szCs w:val="28"/>
        </w:rPr>
      </w:pPr>
      <w:r w:rsidRPr="00B90660">
        <w:rPr>
          <w:rFonts w:ascii="PT Astra Serif" w:hAnsi="PT Astra Serif"/>
          <w:sz w:val="28"/>
          <w:szCs w:val="28"/>
        </w:rPr>
        <w:t>перечень заявителей, представленные которыми заявки были рассмотрены комиссией</w:t>
      </w:r>
      <w:r w:rsidR="00D74028" w:rsidRPr="00B90660">
        <w:rPr>
          <w:rFonts w:ascii="PT Astra Serif" w:hAnsi="PT Astra Serif"/>
          <w:sz w:val="28"/>
          <w:szCs w:val="28"/>
        </w:rPr>
        <w:t xml:space="preserve"> </w:t>
      </w:r>
      <w:r w:rsidR="00D74028" w:rsidRPr="00B90660">
        <w:rPr>
          <w:rFonts w:ascii="PT Astra Serif" w:hAnsi="PT Astra Serif"/>
          <w:spacing w:val="-4"/>
          <w:sz w:val="28"/>
          <w:szCs w:val="28"/>
        </w:rPr>
        <w:t>для определения победителей отбора</w:t>
      </w:r>
      <w:r w:rsidRPr="00B90660">
        <w:rPr>
          <w:rFonts w:ascii="PT Astra Serif" w:hAnsi="PT Astra Serif"/>
          <w:sz w:val="28"/>
          <w:szCs w:val="28"/>
        </w:rPr>
        <w:t>;</w:t>
      </w:r>
    </w:p>
    <w:p w:rsidR="004C0AA1" w:rsidRPr="00B90660" w:rsidRDefault="004C0AA1" w:rsidP="004C0AA1">
      <w:pPr>
        <w:ind w:firstLine="709"/>
        <w:jc w:val="both"/>
        <w:rPr>
          <w:rFonts w:ascii="PT Astra Serif" w:hAnsi="PT Astra Serif"/>
          <w:sz w:val="28"/>
          <w:szCs w:val="28"/>
        </w:rPr>
      </w:pPr>
      <w:r w:rsidRPr="00B90660">
        <w:rPr>
          <w:rFonts w:ascii="PT Astra Serif" w:hAnsi="PT Astra Serif"/>
          <w:sz w:val="28"/>
          <w:szCs w:val="28"/>
        </w:rPr>
        <w:t xml:space="preserve">результаты рассмотрения комиссией </w:t>
      </w:r>
      <w:r w:rsidR="00D74028" w:rsidRPr="00B90660">
        <w:rPr>
          <w:rFonts w:ascii="PT Astra Serif" w:hAnsi="PT Astra Serif"/>
          <w:spacing w:val="-4"/>
          <w:sz w:val="28"/>
          <w:szCs w:val="28"/>
        </w:rPr>
        <w:t>для определения победителей отбора</w:t>
      </w:r>
      <w:r w:rsidR="00D74028" w:rsidRPr="00B90660">
        <w:rPr>
          <w:rFonts w:ascii="PT Astra Serif" w:hAnsi="PT Astra Serif"/>
          <w:sz w:val="28"/>
          <w:szCs w:val="28"/>
        </w:rPr>
        <w:t xml:space="preserve"> </w:t>
      </w:r>
      <w:r w:rsidRPr="00B90660">
        <w:rPr>
          <w:rFonts w:ascii="PT Astra Serif" w:hAnsi="PT Astra Serif"/>
          <w:sz w:val="28"/>
          <w:szCs w:val="28"/>
        </w:rPr>
        <w:t>заявок, в том числе:</w:t>
      </w:r>
    </w:p>
    <w:p w:rsidR="004C0AA1" w:rsidRPr="00B90660" w:rsidRDefault="004C0AA1" w:rsidP="004C0AA1">
      <w:pPr>
        <w:ind w:firstLine="709"/>
        <w:jc w:val="both"/>
        <w:rPr>
          <w:rFonts w:ascii="PT Astra Serif" w:hAnsi="PT Astra Serif"/>
          <w:sz w:val="28"/>
          <w:szCs w:val="28"/>
        </w:rPr>
      </w:pPr>
      <w:r w:rsidRPr="00B90660">
        <w:rPr>
          <w:rFonts w:ascii="PT Astra Serif" w:hAnsi="PT Astra Serif"/>
          <w:sz w:val="28"/>
          <w:szCs w:val="28"/>
        </w:rPr>
        <w:t xml:space="preserve">перечень заявителей, в отношении которых комиссией </w:t>
      </w:r>
      <w:r w:rsidR="00D74028" w:rsidRPr="00B90660">
        <w:rPr>
          <w:rFonts w:ascii="PT Astra Serif" w:hAnsi="PT Astra Serif"/>
          <w:spacing w:val="-4"/>
          <w:sz w:val="28"/>
          <w:szCs w:val="28"/>
        </w:rPr>
        <w:t>для определения победителей отбора</w:t>
      </w:r>
      <w:r w:rsidR="00D74028" w:rsidRPr="00B90660">
        <w:rPr>
          <w:rFonts w:ascii="PT Astra Serif" w:hAnsi="PT Astra Serif"/>
          <w:sz w:val="28"/>
          <w:szCs w:val="28"/>
        </w:rPr>
        <w:t xml:space="preserve"> принято решение </w:t>
      </w:r>
      <w:r w:rsidRPr="00B90660">
        <w:rPr>
          <w:rFonts w:ascii="PT Astra Serif" w:hAnsi="PT Astra Serif"/>
          <w:sz w:val="28"/>
          <w:szCs w:val="28"/>
        </w:rPr>
        <w:t>о признании победителями отбора и размеры субсидий, рекомендованных Министерству к предоставлению победителям отбора;</w:t>
      </w:r>
    </w:p>
    <w:p w:rsidR="004C0AA1" w:rsidRPr="00B90660" w:rsidRDefault="004C0AA1" w:rsidP="004C0AA1">
      <w:pPr>
        <w:ind w:firstLine="709"/>
        <w:jc w:val="both"/>
        <w:rPr>
          <w:rFonts w:ascii="PT Astra Serif" w:hAnsi="PT Astra Serif"/>
          <w:sz w:val="28"/>
          <w:szCs w:val="28"/>
        </w:rPr>
      </w:pPr>
      <w:r w:rsidRPr="00B90660">
        <w:rPr>
          <w:rFonts w:ascii="PT Astra Serif" w:hAnsi="PT Astra Serif"/>
          <w:sz w:val="28"/>
          <w:szCs w:val="28"/>
        </w:rPr>
        <w:t xml:space="preserve">перечень заявителей, </w:t>
      </w:r>
      <w:r w:rsidR="00595F08" w:rsidRPr="00B90660">
        <w:rPr>
          <w:rFonts w:ascii="PT Astra Serif" w:hAnsi="PT Astra Serif"/>
          <w:sz w:val="28"/>
          <w:szCs w:val="28"/>
        </w:rPr>
        <w:t xml:space="preserve">в отношении которых комиссией </w:t>
      </w:r>
      <w:r w:rsidR="00D74028" w:rsidRPr="00B90660">
        <w:rPr>
          <w:rFonts w:ascii="PT Astra Serif" w:hAnsi="PT Astra Serif"/>
          <w:spacing w:val="-4"/>
          <w:sz w:val="28"/>
          <w:szCs w:val="28"/>
        </w:rPr>
        <w:t>для определения победителей отбора</w:t>
      </w:r>
      <w:r w:rsidR="00D74028" w:rsidRPr="00B90660">
        <w:rPr>
          <w:rFonts w:ascii="PT Astra Serif" w:hAnsi="PT Astra Serif"/>
          <w:sz w:val="28"/>
          <w:szCs w:val="28"/>
        </w:rPr>
        <w:t xml:space="preserve"> </w:t>
      </w:r>
      <w:r w:rsidR="00595F08" w:rsidRPr="00B90660">
        <w:rPr>
          <w:rFonts w:ascii="PT Astra Serif" w:hAnsi="PT Astra Serif"/>
          <w:sz w:val="28"/>
          <w:szCs w:val="28"/>
        </w:rPr>
        <w:t xml:space="preserve">принято </w:t>
      </w:r>
      <w:r w:rsidRPr="00B90660">
        <w:rPr>
          <w:rFonts w:ascii="PT Astra Serif" w:hAnsi="PT Astra Serif"/>
          <w:sz w:val="28"/>
          <w:szCs w:val="28"/>
        </w:rPr>
        <w:t>решение об отказе в признании победителями отбора, с указанием обстоятельств, послуживших основан</w:t>
      </w:r>
      <w:r w:rsidR="00595F08" w:rsidRPr="00B90660">
        <w:rPr>
          <w:rFonts w:ascii="PT Astra Serif" w:hAnsi="PT Astra Serif"/>
          <w:sz w:val="28"/>
          <w:szCs w:val="28"/>
        </w:rPr>
        <w:t>ием для принятия такого решения;</w:t>
      </w:r>
    </w:p>
    <w:p w:rsidR="00595F08" w:rsidRPr="00B90660" w:rsidRDefault="00595F08" w:rsidP="004C0AA1">
      <w:pPr>
        <w:ind w:firstLine="709"/>
        <w:jc w:val="both"/>
        <w:rPr>
          <w:rFonts w:ascii="PT Astra Serif" w:hAnsi="PT Astra Serif"/>
          <w:sz w:val="28"/>
          <w:szCs w:val="28"/>
        </w:rPr>
      </w:pPr>
      <w:proofErr w:type="gramStart"/>
      <w:r w:rsidRPr="00B90660">
        <w:rPr>
          <w:rFonts w:ascii="PT Astra Serif" w:hAnsi="PT Astra Serif"/>
          <w:sz w:val="28"/>
          <w:szCs w:val="28"/>
        </w:rPr>
        <w:t xml:space="preserve">перечень победителей отбора, </w:t>
      </w:r>
      <w:r w:rsidR="006C0E04" w:rsidRPr="00B90660">
        <w:rPr>
          <w:rFonts w:ascii="PT Astra Serif" w:hAnsi="PT Astra Serif"/>
          <w:sz w:val="28"/>
          <w:szCs w:val="28"/>
        </w:rPr>
        <w:t>заявкам которых присвоены второй</w:t>
      </w:r>
      <w:r w:rsidR="006C0E04" w:rsidRPr="00B90660">
        <w:rPr>
          <w:rFonts w:ascii="PT Astra Serif" w:hAnsi="PT Astra Serif"/>
          <w:sz w:val="28"/>
          <w:szCs w:val="28"/>
        </w:rPr>
        <w:br/>
        <w:t xml:space="preserve">и последующие порядковые номера, </w:t>
      </w:r>
      <w:r w:rsidRPr="00B90660">
        <w:rPr>
          <w:rFonts w:ascii="PT Astra Serif" w:hAnsi="PT Astra Serif"/>
          <w:sz w:val="28"/>
          <w:szCs w:val="28"/>
        </w:rPr>
        <w:t xml:space="preserve">в отношении которых </w:t>
      </w:r>
      <w:r w:rsidR="00BC789D" w:rsidRPr="00B90660">
        <w:rPr>
          <w:rFonts w:ascii="PT Astra Serif" w:hAnsi="PT Astra Serif"/>
          <w:sz w:val="28"/>
          <w:szCs w:val="28"/>
        </w:rPr>
        <w:t>комиссией</w:t>
      </w:r>
      <w:r w:rsidR="00D74028" w:rsidRPr="00B90660">
        <w:rPr>
          <w:rFonts w:ascii="PT Astra Serif" w:hAnsi="PT Astra Serif"/>
          <w:spacing w:val="-4"/>
          <w:sz w:val="28"/>
          <w:szCs w:val="28"/>
        </w:rPr>
        <w:t xml:space="preserve"> для определения победителей отбора</w:t>
      </w:r>
      <w:r w:rsidR="00BC789D" w:rsidRPr="00B90660">
        <w:rPr>
          <w:rFonts w:ascii="PT Astra Serif" w:hAnsi="PT Astra Serif"/>
          <w:sz w:val="28"/>
          <w:szCs w:val="28"/>
        </w:rPr>
        <w:t xml:space="preserve"> принято решение признать таких победителей отбора участниками отбора, заявки которых отклонены в связи с исчерпанием лимита бюджетных ассигнований, предусмотренных в областном бюджете Ульяновской области на текущий финансовый год для предоставления субсидии </w:t>
      </w:r>
      <w:r w:rsidRPr="00B90660">
        <w:rPr>
          <w:rFonts w:ascii="PT Astra Serif" w:hAnsi="PT Astra Serif"/>
          <w:sz w:val="28"/>
          <w:szCs w:val="28"/>
        </w:rPr>
        <w:t xml:space="preserve">(в случае, предусмотренном абзацем третьим пункта </w:t>
      </w:r>
      <w:r w:rsidR="00D74028" w:rsidRPr="00B90660">
        <w:rPr>
          <w:rFonts w:ascii="PT Astra Serif" w:hAnsi="PT Astra Serif"/>
          <w:sz w:val="28"/>
          <w:szCs w:val="28"/>
        </w:rPr>
        <w:t>40</w:t>
      </w:r>
      <w:r w:rsidRPr="00B90660">
        <w:rPr>
          <w:rFonts w:ascii="PT Astra Serif" w:hAnsi="PT Astra Serif"/>
          <w:sz w:val="28"/>
          <w:szCs w:val="28"/>
        </w:rPr>
        <w:t xml:space="preserve"> настоящих Правил).</w:t>
      </w:r>
      <w:proofErr w:type="gramEnd"/>
    </w:p>
    <w:p w:rsidR="004C0AA1" w:rsidRPr="00B90660" w:rsidRDefault="004C0AA1" w:rsidP="004C0AA1">
      <w:pPr>
        <w:pStyle w:val="ConsPlusNormal0"/>
        <w:ind w:firstLine="709"/>
        <w:jc w:val="both"/>
        <w:rPr>
          <w:rFonts w:ascii="PT Astra Serif" w:hAnsi="PT Astra Serif"/>
          <w:spacing w:val="-4"/>
          <w:sz w:val="28"/>
          <w:szCs w:val="28"/>
        </w:rPr>
      </w:pPr>
      <w:proofErr w:type="gramStart"/>
      <w:r w:rsidRPr="00B90660">
        <w:rPr>
          <w:rFonts w:ascii="PT Astra Serif" w:hAnsi="PT Astra Serif"/>
          <w:spacing w:val="-4"/>
          <w:sz w:val="28"/>
          <w:szCs w:val="28"/>
        </w:rPr>
        <w:t xml:space="preserve">Протокол заседания комиссии </w:t>
      </w:r>
      <w:r w:rsidR="00277C86" w:rsidRPr="00B90660">
        <w:rPr>
          <w:rFonts w:ascii="PT Astra Serif" w:hAnsi="PT Astra Serif"/>
          <w:spacing w:val="-4"/>
          <w:sz w:val="28"/>
          <w:szCs w:val="28"/>
        </w:rPr>
        <w:t>для определения победителей отбора</w:t>
      </w:r>
      <w:r w:rsidR="00277C86" w:rsidRPr="00B90660">
        <w:rPr>
          <w:rFonts w:ascii="PT Astra Serif" w:hAnsi="PT Astra Serif"/>
          <w:sz w:val="28"/>
          <w:szCs w:val="28"/>
        </w:rPr>
        <w:t xml:space="preserve"> </w:t>
      </w:r>
      <w:r w:rsidRPr="00B90660">
        <w:rPr>
          <w:rFonts w:ascii="PT Astra Serif" w:hAnsi="PT Astra Serif"/>
          <w:spacing w:val="-4"/>
          <w:sz w:val="28"/>
          <w:szCs w:val="28"/>
        </w:rPr>
        <w:t>оформляется секретарём комиссии</w:t>
      </w:r>
      <w:r w:rsidR="00277C86" w:rsidRPr="00B90660">
        <w:rPr>
          <w:rFonts w:ascii="PT Astra Serif" w:hAnsi="PT Astra Serif"/>
          <w:spacing w:val="-4"/>
          <w:sz w:val="28"/>
          <w:szCs w:val="28"/>
        </w:rPr>
        <w:t xml:space="preserve"> для определения победителей отбора</w:t>
      </w:r>
      <w:r w:rsidRPr="00B90660">
        <w:rPr>
          <w:rFonts w:ascii="PT Astra Serif" w:hAnsi="PT Astra Serif"/>
          <w:spacing w:val="-4"/>
          <w:sz w:val="28"/>
          <w:szCs w:val="28"/>
        </w:rPr>
        <w:br/>
        <w:t>и подписывается председательствующим на заседании комиссии</w:t>
      </w:r>
      <w:r w:rsidR="00277C86" w:rsidRPr="00B90660">
        <w:rPr>
          <w:rFonts w:ascii="PT Astra Serif" w:hAnsi="PT Astra Serif"/>
          <w:spacing w:val="-4"/>
          <w:sz w:val="28"/>
          <w:szCs w:val="28"/>
        </w:rPr>
        <w:t xml:space="preserve"> для определения победителей отбора</w:t>
      </w:r>
      <w:r w:rsidRPr="00B90660">
        <w:rPr>
          <w:rFonts w:ascii="PT Astra Serif" w:hAnsi="PT Astra Serif"/>
          <w:spacing w:val="-4"/>
          <w:sz w:val="28"/>
          <w:szCs w:val="28"/>
        </w:rPr>
        <w:t xml:space="preserve">, секретарём комиссии </w:t>
      </w:r>
      <w:r w:rsidR="00277C86" w:rsidRPr="00B90660">
        <w:rPr>
          <w:rFonts w:ascii="PT Astra Serif" w:hAnsi="PT Astra Serif"/>
          <w:spacing w:val="-4"/>
          <w:sz w:val="28"/>
          <w:szCs w:val="28"/>
        </w:rPr>
        <w:t>для определения победителей отбора</w:t>
      </w:r>
      <w:r w:rsidR="00277C86" w:rsidRPr="00B90660">
        <w:rPr>
          <w:rFonts w:ascii="PT Astra Serif" w:hAnsi="PT Astra Serif"/>
          <w:sz w:val="28"/>
          <w:szCs w:val="28"/>
        </w:rPr>
        <w:t xml:space="preserve"> </w:t>
      </w:r>
      <w:r w:rsidRPr="00B90660">
        <w:rPr>
          <w:rFonts w:ascii="PT Astra Serif" w:hAnsi="PT Astra Serif"/>
          <w:spacing w:val="-4"/>
          <w:sz w:val="28"/>
          <w:szCs w:val="28"/>
        </w:rPr>
        <w:t>и членами комиссии</w:t>
      </w:r>
      <w:r w:rsidR="00277C86" w:rsidRPr="00B90660">
        <w:rPr>
          <w:rFonts w:ascii="PT Astra Serif" w:hAnsi="PT Astra Serif"/>
          <w:spacing w:val="-4"/>
          <w:sz w:val="28"/>
          <w:szCs w:val="28"/>
        </w:rPr>
        <w:t xml:space="preserve"> для определения победителей отбора</w:t>
      </w:r>
      <w:r w:rsidRPr="00B90660">
        <w:rPr>
          <w:rFonts w:ascii="PT Astra Serif" w:hAnsi="PT Astra Serif"/>
          <w:spacing w:val="-4"/>
          <w:sz w:val="28"/>
          <w:szCs w:val="28"/>
        </w:rPr>
        <w:t>, присутствующими на заседании комиссии</w:t>
      </w:r>
      <w:r w:rsidRPr="00B90660">
        <w:rPr>
          <w:rFonts w:ascii="PT Astra Serif" w:hAnsi="PT Astra Serif"/>
          <w:sz w:val="28"/>
          <w:szCs w:val="28"/>
        </w:rPr>
        <w:t xml:space="preserve"> </w:t>
      </w:r>
      <w:r w:rsidR="00277C86" w:rsidRPr="00B90660">
        <w:rPr>
          <w:rFonts w:ascii="PT Astra Serif" w:hAnsi="PT Astra Serif"/>
          <w:spacing w:val="-4"/>
          <w:sz w:val="28"/>
          <w:szCs w:val="28"/>
        </w:rPr>
        <w:t>для определения победителей отбора</w:t>
      </w:r>
      <w:r w:rsidR="00277C86" w:rsidRPr="00B90660">
        <w:rPr>
          <w:rFonts w:ascii="PT Astra Serif" w:hAnsi="PT Astra Serif"/>
          <w:sz w:val="28"/>
          <w:szCs w:val="28"/>
        </w:rPr>
        <w:t xml:space="preserve"> </w:t>
      </w:r>
      <w:r w:rsidRPr="00B90660">
        <w:rPr>
          <w:rFonts w:ascii="PT Astra Serif" w:hAnsi="PT Astra Serif"/>
          <w:sz w:val="28"/>
          <w:szCs w:val="28"/>
        </w:rPr>
        <w:t xml:space="preserve">в срок, не превышающий 3 календарных дней, следующих за днём рассмотрения </w:t>
      </w:r>
      <w:r w:rsidR="00277C86" w:rsidRPr="00B90660">
        <w:rPr>
          <w:rFonts w:ascii="PT Astra Serif" w:hAnsi="PT Astra Serif"/>
          <w:sz w:val="28"/>
          <w:szCs w:val="28"/>
        </w:rPr>
        <w:lastRenderedPageBreak/>
        <w:t xml:space="preserve">указанной </w:t>
      </w:r>
      <w:r w:rsidRPr="00B90660">
        <w:rPr>
          <w:rFonts w:ascii="PT Astra Serif" w:hAnsi="PT Astra Serif"/>
          <w:sz w:val="28"/>
          <w:szCs w:val="28"/>
        </w:rPr>
        <w:t>комиссией заявок</w:t>
      </w:r>
      <w:r w:rsidRPr="00B90660">
        <w:rPr>
          <w:rFonts w:ascii="PT Astra Serif" w:hAnsi="PT Astra Serif"/>
          <w:spacing w:val="-4"/>
          <w:sz w:val="28"/>
          <w:szCs w:val="28"/>
        </w:rPr>
        <w:t>.</w:t>
      </w:r>
      <w:proofErr w:type="gramEnd"/>
    </w:p>
    <w:p w:rsidR="004C0AA1" w:rsidRPr="00B90660" w:rsidRDefault="004C0AA1" w:rsidP="004C0AA1">
      <w:pPr>
        <w:tabs>
          <w:tab w:val="left" w:pos="993"/>
        </w:tabs>
        <w:ind w:firstLine="709"/>
        <w:jc w:val="both"/>
        <w:rPr>
          <w:rFonts w:ascii="PT Astra Serif" w:hAnsi="PT Astra Serif"/>
          <w:sz w:val="28"/>
          <w:szCs w:val="28"/>
        </w:rPr>
      </w:pPr>
      <w:r w:rsidRPr="00B90660">
        <w:rPr>
          <w:rFonts w:ascii="PT Astra Serif" w:hAnsi="PT Astra Serif"/>
          <w:spacing w:val="-4"/>
          <w:sz w:val="28"/>
          <w:szCs w:val="28"/>
        </w:rPr>
        <w:t>Протокол заседания комиссии</w:t>
      </w:r>
      <w:r w:rsidR="00277C86" w:rsidRPr="00B90660">
        <w:rPr>
          <w:rFonts w:ascii="PT Astra Serif" w:hAnsi="PT Astra Serif"/>
          <w:spacing w:val="-4"/>
          <w:sz w:val="28"/>
          <w:szCs w:val="28"/>
        </w:rPr>
        <w:t xml:space="preserve"> для определения победителей отбора</w:t>
      </w:r>
      <w:r w:rsidRPr="00B90660">
        <w:rPr>
          <w:rFonts w:ascii="PT Astra Serif" w:hAnsi="PT Astra Serif"/>
          <w:spacing w:val="-4"/>
          <w:sz w:val="28"/>
          <w:szCs w:val="28"/>
        </w:rPr>
        <w:t xml:space="preserve"> не поздне</w:t>
      </w:r>
      <w:r w:rsidR="00277C86" w:rsidRPr="00B90660">
        <w:rPr>
          <w:rFonts w:ascii="PT Astra Serif" w:hAnsi="PT Astra Serif"/>
          <w:spacing w:val="-4"/>
          <w:sz w:val="28"/>
          <w:szCs w:val="28"/>
        </w:rPr>
        <w:t xml:space="preserve">е 1-го рабочего дня, следующего </w:t>
      </w:r>
      <w:r w:rsidRPr="00B90660">
        <w:rPr>
          <w:rFonts w:ascii="PT Astra Serif" w:hAnsi="PT Astra Serif"/>
          <w:spacing w:val="-4"/>
          <w:sz w:val="28"/>
          <w:szCs w:val="28"/>
        </w:rPr>
        <w:t xml:space="preserve">за днём подписания </w:t>
      </w:r>
      <w:r w:rsidR="00277C86" w:rsidRPr="00B90660">
        <w:rPr>
          <w:rFonts w:ascii="PT Astra Serif" w:hAnsi="PT Astra Serif"/>
          <w:spacing w:val="-4"/>
          <w:sz w:val="28"/>
          <w:szCs w:val="28"/>
        </w:rPr>
        <w:t xml:space="preserve">указанного </w:t>
      </w:r>
      <w:r w:rsidRPr="00B90660">
        <w:rPr>
          <w:rFonts w:ascii="PT Astra Serif" w:hAnsi="PT Astra Serif"/>
          <w:spacing w:val="-4"/>
          <w:sz w:val="28"/>
          <w:szCs w:val="28"/>
        </w:rPr>
        <w:t>протокола, передаётся в Министерство</w:t>
      </w:r>
      <w:r w:rsidRPr="00B90660">
        <w:rPr>
          <w:rFonts w:ascii="PT Astra Serif" w:hAnsi="PT Astra Serif"/>
          <w:sz w:val="28"/>
          <w:szCs w:val="28"/>
        </w:rPr>
        <w:t>.</w:t>
      </w:r>
    </w:p>
    <w:p w:rsidR="004C0AA1" w:rsidRPr="00B90660" w:rsidRDefault="00277C86" w:rsidP="004C0AA1">
      <w:pPr>
        <w:ind w:firstLine="709"/>
        <w:jc w:val="both"/>
        <w:rPr>
          <w:rFonts w:ascii="PT Astra Serif" w:hAnsi="PT Astra Serif"/>
          <w:sz w:val="28"/>
          <w:szCs w:val="28"/>
        </w:rPr>
      </w:pPr>
      <w:r w:rsidRPr="00B90660">
        <w:rPr>
          <w:rFonts w:ascii="PT Astra Serif" w:hAnsi="PT Astra Serif"/>
          <w:sz w:val="28"/>
          <w:szCs w:val="28"/>
        </w:rPr>
        <w:t>44</w:t>
      </w:r>
      <w:r w:rsidR="004C0AA1" w:rsidRPr="00B90660">
        <w:rPr>
          <w:rFonts w:ascii="PT Astra Serif" w:hAnsi="PT Astra Serif"/>
          <w:sz w:val="28"/>
          <w:szCs w:val="28"/>
        </w:rPr>
        <w:t xml:space="preserve">. </w:t>
      </w:r>
      <w:proofErr w:type="gramStart"/>
      <w:r w:rsidR="004C0AA1" w:rsidRPr="00B90660">
        <w:rPr>
          <w:rFonts w:ascii="PT Astra Serif" w:hAnsi="PT Astra Serif"/>
          <w:sz w:val="28"/>
          <w:szCs w:val="28"/>
        </w:rPr>
        <w:t>Если иное не предусмотрено абзацем вторым настоящего пункта,</w:t>
      </w:r>
      <w:r w:rsidR="004C0AA1" w:rsidRPr="00B90660">
        <w:rPr>
          <w:rFonts w:ascii="PT Astra Serif" w:hAnsi="PT Astra Serif"/>
          <w:sz w:val="28"/>
          <w:szCs w:val="28"/>
        </w:rPr>
        <w:br/>
        <w:t>н</w:t>
      </w:r>
      <w:r w:rsidR="004C0AA1" w:rsidRPr="00B90660">
        <w:rPr>
          <w:rFonts w:ascii="PT Astra Serif" w:hAnsi="PT Astra Serif" w:cs="PT Astra Serif"/>
          <w:sz w:val="28"/>
          <w:szCs w:val="28"/>
          <w:lang w:eastAsia="en-US"/>
        </w:rPr>
        <w:t xml:space="preserve">а основании результатов определения комиссией </w:t>
      </w:r>
      <w:r w:rsidRPr="00B90660">
        <w:rPr>
          <w:rFonts w:ascii="PT Astra Serif" w:hAnsi="PT Astra Serif"/>
          <w:spacing w:val="-4"/>
          <w:sz w:val="28"/>
          <w:szCs w:val="28"/>
        </w:rPr>
        <w:t>для определения победителей отбора</w:t>
      </w:r>
      <w:r w:rsidRPr="00B90660">
        <w:rPr>
          <w:rFonts w:ascii="PT Astra Serif" w:hAnsi="PT Astra Serif"/>
          <w:sz w:val="28"/>
          <w:szCs w:val="28"/>
        </w:rPr>
        <w:t xml:space="preserve"> </w:t>
      </w:r>
      <w:r w:rsidR="004C0AA1" w:rsidRPr="00B90660">
        <w:rPr>
          <w:rFonts w:ascii="PT Astra Serif" w:hAnsi="PT Astra Serif" w:cs="PT Astra Serif"/>
          <w:sz w:val="28"/>
          <w:szCs w:val="28"/>
          <w:lang w:eastAsia="en-US"/>
        </w:rPr>
        <w:t xml:space="preserve">победителя (победителей) отбора в системе «Электронный бюджет» автоматически формируется протокол подведения итогов отбора, </w:t>
      </w:r>
      <w:r w:rsidR="00595F08" w:rsidRPr="00B90660">
        <w:rPr>
          <w:rFonts w:ascii="PT Astra Serif" w:hAnsi="PT Astra Serif" w:cs="PT Astra Serif"/>
          <w:sz w:val="28"/>
          <w:szCs w:val="28"/>
          <w:lang w:eastAsia="en-US"/>
        </w:rPr>
        <w:t xml:space="preserve">который подписывается усиленной </w:t>
      </w:r>
      <w:r w:rsidR="004C0AA1" w:rsidRPr="00B90660">
        <w:rPr>
          <w:rFonts w:ascii="PT Astra Serif" w:hAnsi="PT Astra Serif" w:cs="PT Astra Serif"/>
          <w:sz w:val="28"/>
          <w:szCs w:val="28"/>
          <w:lang w:eastAsia="en-US"/>
        </w:rPr>
        <w:t xml:space="preserve">квалифицированной электронной подписью </w:t>
      </w:r>
      <w:r w:rsidR="00410CA8" w:rsidRPr="00B90660">
        <w:rPr>
          <w:rFonts w:ascii="PT Astra Serif" w:hAnsi="PT Astra Serif"/>
          <w:sz w:val="28"/>
          <w:szCs w:val="28"/>
        </w:rPr>
        <w:t xml:space="preserve">председателя комиссии </w:t>
      </w:r>
      <w:r w:rsidRPr="00B90660">
        <w:rPr>
          <w:rFonts w:ascii="PT Astra Serif" w:hAnsi="PT Astra Serif"/>
          <w:spacing w:val="-4"/>
          <w:sz w:val="28"/>
          <w:szCs w:val="28"/>
        </w:rPr>
        <w:t>для определения победителей отбора</w:t>
      </w:r>
      <w:r w:rsidRPr="00B90660">
        <w:rPr>
          <w:rFonts w:ascii="PT Astra Serif" w:hAnsi="PT Astra Serif"/>
          <w:sz w:val="28"/>
          <w:szCs w:val="28"/>
        </w:rPr>
        <w:t xml:space="preserve"> </w:t>
      </w:r>
      <w:r w:rsidR="00410CA8" w:rsidRPr="00B90660">
        <w:rPr>
          <w:rFonts w:ascii="PT Astra Serif" w:hAnsi="PT Astra Serif"/>
          <w:sz w:val="28"/>
          <w:szCs w:val="28"/>
        </w:rPr>
        <w:t xml:space="preserve">и (или) членов комиссии </w:t>
      </w:r>
      <w:r w:rsidRPr="00B90660">
        <w:rPr>
          <w:rFonts w:ascii="PT Astra Serif" w:hAnsi="PT Astra Serif"/>
          <w:spacing w:val="-4"/>
          <w:sz w:val="28"/>
          <w:szCs w:val="28"/>
        </w:rPr>
        <w:t>для определения победителей отбора</w:t>
      </w:r>
      <w:r w:rsidRPr="00B90660">
        <w:rPr>
          <w:rFonts w:ascii="PT Astra Serif" w:hAnsi="PT Astra Serif"/>
          <w:sz w:val="28"/>
          <w:szCs w:val="28"/>
        </w:rPr>
        <w:t xml:space="preserve"> </w:t>
      </w:r>
      <w:r w:rsidR="00410CA8" w:rsidRPr="00B90660">
        <w:rPr>
          <w:rFonts w:ascii="PT Astra Serif" w:hAnsi="PT Astra Serif"/>
          <w:sz w:val="28"/>
          <w:szCs w:val="28"/>
        </w:rPr>
        <w:t xml:space="preserve">в срок, </w:t>
      </w:r>
      <w:r w:rsidRPr="00B90660">
        <w:rPr>
          <w:rFonts w:ascii="PT Astra Serif" w:hAnsi="PT Astra Serif"/>
          <w:sz w:val="28"/>
          <w:szCs w:val="28"/>
        </w:rPr>
        <w:t>не превышающий 5</w:t>
      </w:r>
      <w:r w:rsidR="004C0AA1" w:rsidRPr="00B90660">
        <w:rPr>
          <w:rFonts w:ascii="PT Astra Serif" w:hAnsi="PT Astra Serif"/>
          <w:sz w:val="28"/>
          <w:szCs w:val="28"/>
        </w:rPr>
        <w:t xml:space="preserve"> календарных дней, сле</w:t>
      </w:r>
      <w:r w:rsidRPr="00B90660">
        <w:rPr>
          <w:rFonts w:ascii="PT Astra Serif" w:hAnsi="PT Astra Serif"/>
          <w:sz w:val="28"/>
          <w:szCs w:val="28"/>
        </w:rPr>
        <w:t xml:space="preserve">дующих </w:t>
      </w:r>
      <w:r w:rsidR="004C0AA1" w:rsidRPr="00B90660">
        <w:rPr>
          <w:rFonts w:ascii="PT Astra Serif" w:hAnsi="PT Astra Serif"/>
          <w:sz w:val="28"/>
          <w:szCs w:val="28"/>
        </w:rPr>
        <w:t>за днём</w:t>
      </w:r>
      <w:proofErr w:type="gramEnd"/>
      <w:r w:rsidR="004C0AA1" w:rsidRPr="00B90660">
        <w:rPr>
          <w:rFonts w:ascii="PT Astra Serif" w:hAnsi="PT Astra Serif"/>
          <w:sz w:val="28"/>
          <w:szCs w:val="28"/>
        </w:rPr>
        <w:t xml:space="preserve"> рассмотрения </w:t>
      </w:r>
      <w:r w:rsidRPr="00B90660">
        <w:rPr>
          <w:rFonts w:ascii="PT Astra Serif" w:hAnsi="PT Astra Serif"/>
          <w:sz w:val="28"/>
          <w:szCs w:val="28"/>
        </w:rPr>
        <w:t xml:space="preserve">указанной </w:t>
      </w:r>
      <w:r w:rsidR="004C0AA1" w:rsidRPr="00B90660">
        <w:rPr>
          <w:rFonts w:ascii="PT Astra Serif" w:hAnsi="PT Astra Serif"/>
          <w:sz w:val="28"/>
          <w:szCs w:val="28"/>
        </w:rPr>
        <w:t>комиссией заявок</w:t>
      </w:r>
      <w:r w:rsidR="004C0AA1" w:rsidRPr="00B90660">
        <w:rPr>
          <w:rFonts w:ascii="PT Astra Serif" w:hAnsi="PT Astra Serif" w:cs="PT Astra Serif"/>
          <w:sz w:val="28"/>
          <w:szCs w:val="28"/>
          <w:lang w:eastAsia="en-US"/>
        </w:rPr>
        <w:t xml:space="preserve">, и размещается </w:t>
      </w:r>
      <w:r w:rsidRPr="00B90660">
        <w:rPr>
          <w:rFonts w:ascii="PT Astra Serif" w:hAnsi="PT Astra Serif"/>
          <w:sz w:val="28"/>
          <w:szCs w:val="28"/>
        </w:rPr>
        <w:t xml:space="preserve">на едином портале </w:t>
      </w:r>
      <w:r w:rsidR="004C0AA1" w:rsidRPr="00B90660">
        <w:rPr>
          <w:rFonts w:ascii="PT Astra Serif" w:hAnsi="PT Astra Serif" w:cs="PT Astra Serif"/>
          <w:sz w:val="28"/>
          <w:szCs w:val="28"/>
          <w:lang w:eastAsia="en-US"/>
        </w:rPr>
        <w:t xml:space="preserve">не позднее </w:t>
      </w:r>
      <w:r w:rsidR="004C0AA1" w:rsidRPr="00B90660">
        <w:rPr>
          <w:rFonts w:ascii="PT Astra Serif" w:hAnsi="PT Astra Serif"/>
          <w:sz w:val="28"/>
          <w:szCs w:val="28"/>
        </w:rPr>
        <w:t>1-го рабочего дня, следующего за днём его подписания.</w:t>
      </w:r>
    </w:p>
    <w:p w:rsidR="004C0AA1" w:rsidRPr="00B90660" w:rsidRDefault="004C0AA1" w:rsidP="004C0AA1">
      <w:pPr>
        <w:pStyle w:val="afb"/>
        <w:suppressAutoHyphens/>
        <w:spacing w:beforeAutospacing="0" w:afterAutospacing="0"/>
        <w:ind w:firstLine="709"/>
        <w:jc w:val="both"/>
        <w:rPr>
          <w:rFonts w:ascii="PT Astra Serif" w:hAnsi="PT Astra Serif"/>
          <w:sz w:val="28"/>
          <w:szCs w:val="28"/>
        </w:rPr>
      </w:pPr>
      <w:proofErr w:type="gramStart"/>
      <w:r w:rsidRPr="00B90660">
        <w:rPr>
          <w:rFonts w:ascii="PT Astra Serif" w:hAnsi="PT Astra Serif"/>
          <w:sz w:val="28"/>
          <w:szCs w:val="28"/>
        </w:rPr>
        <w:t xml:space="preserve">В случае если в отношении всех заявителей комиссией </w:t>
      </w:r>
      <w:r w:rsidR="00277C86" w:rsidRPr="00B90660">
        <w:rPr>
          <w:rFonts w:ascii="PT Astra Serif" w:hAnsi="PT Astra Serif"/>
          <w:spacing w:val="-4"/>
          <w:sz w:val="28"/>
          <w:szCs w:val="28"/>
        </w:rPr>
        <w:t>для определения победителей отбора</w:t>
      </w:r>
      <w:r w:rsidR="00277C86" w:rsidRPr="00B90660">
        <w:rPr>
          <w:rFonts w:ascii="PT Astra Serif" w:hAnsi="PT Astra Serif"/>
          <w:sz w:val="28"/>
          <w:szCs w:val="28"/>
        </w:rPr>
        <w:t xml:space="preserve"> </w:t>
      </w:r>
      <w:r w:rsidRPr="00B90660">
        <w:rPr>
          <w:rFonts w:ascii="PT Astra Serif" w:hAnsi="PT Astra Serif"/>
          <w:sz w:val="28"/>
          <w:szCs w:val="28"/>
        </w:rPr>
        <w:t xml:space="preserve">принято решение об отказе в признании </w:t>
      </w:r>
      <w:r w:rsidR="00B47508" w:rsidRPr="00B90660">
        <w:rPr>
          <w:rFonts w:ascii="PT Astra Serif" w:hAnsi="PT Astra Serif"/>
          <w:sz w:val="28"/>
          <w:szCs w:val="28"/>
        </w:rPr>
        <w:t>заявителя</w:t>
      </w:r>
      <w:r w:rsidR="00595F08" w:rsidRPr="00B90660">
        <w:rPr>
          <w:rFonts w:ascii="PT Astra Serif" w:hAnsi="PT Astra Serif"/>
          <w:sz w:val="28"/>
          <w:szCs w:val="28"/>
        </w:rPr>
        <w:t xml:space="preserve"> победителем отбора, </w:t>
      </w:r>
      <w:r w:rsidRPr="00B90660">
        <w:rPr>
          <w:rFonts w:ascii="PT Astra Serif" w:hAnsi="PT Astra Serif" w:cs="PT Astra Serif"/>
          <w:sz w:val="28"/>
          <w:szCs w:val="28"/>
          <w:lang w:eastAsia="en-US"/>
        </w:rPr>
        <w:t>на основании результатов определения комиссией победителя (победителей) отбора в системе «Электронный бюджет» автоматически формируется протокол подведения итогов отбора, который подписывается усиленной квалифицированной</w:t>
      </w:r>
      <w:r w:rsidR="00277C86" w:rsidRPr="00B90660">
        <w:rPr>
          <w:rFonts w:ascii="PT Astra Serif" w:hAnsi="PT Astra Serif" w:cs="PT Astra Serif"/>
          <w:sz w:val="28"/>
          <w:szCs w:val="28"/>
          <w:lang w:eastAsia="en-US"/>
        </w:rPr>
        <w:t xml:space="preserve"> электронной подписью Министра или уполномоченного им лица</w:t>
      </w:r>
      <w:r w:rsidRPr="00B90660">
        <w:rPr>
          <w:rFonts w:ascii="PT Astra Serif" w:hAnsi="PT Astra Serif" w:cs="PT Astra Serif"/>
          <w:sz w:val="28"/>
          <w:szCs w:val="28"/>
          <w:lang w:eastAsia="en-US"/>
        </w:rPr>
        <w:t xml:space="preserve"> </w:t>
      </w:r>
      <w:r w:rsidR="00277C86" w:rsidRPr="00B90660">
        <w:rPr>
          <w:rFonts w:ascii="PT Astra Serif" w:hAnsi="PT Astra Serif"/>
          <w:sz w:val="28"/>
          <w:szCs w:val="28"/>
        </w:rPr>
        <w:t xml:space="preserve">в срок, </w:t>
      </w:r>
      <w:r w:rsidRPr="00B90660">
        <w:rPr>
          <w:rFonts w:ascii="PT Astra Serif" w:hAnsi="PT Astra Serif"/>
          <w:sz w:val="28"/>
          <w:szCs w:val="28"/>
        </w:rPr>
        <w:t xml:space="preserve">не превышающий </w:t>
      </w:r>
      <w:r w:rsidR="00277C86" w:rsidRPr="00B90660">
        <w:rPr>
          <w:rFonts w:ascii="PT Astra Serif" w:hAnsi="PT Astra Serif"/>
          <w:sz w:val="28"/>
          <w:szCs w:val="28"/>
        </w:rPr>
        <w:t xml:space="preserve">5 </w:t>
      </w:r>
      <w:r w:rsidRPr="00B90660">
        <w:rPr>
          <w:rFonts w:ascii="PT Astra Serif" w:hAnsi="PT Astra Serif"/>
          <w:sz w:val="28"/>
          <w:szCs w:val="28"/>
        </w:rPr>
        <w:t>календарных дней, следующих за днём</w:t>
      </w:r>
      <w:proofErr w:type="gramEnd"/>
      <w:r w:rsidRPr="00B90660">
        <w:rPr>
          <w:rFonts w:ascii="PT Astra Serif" w:hAnsi="PT Astra Serif"/>
          <w:sz w:val="28"/>
          <w:szCs w:val="28"/>
        </w:rPr>
        <w:t xml:space="preserve"> рассмотрения комиссией </w:t>
      </w:r>
      <w:r w:rsidR="00277C86" w:rsidRPr="00B90660">
        <w:rPr>
          <w:rFonts w:ascii="PT Astra Serif" w:hAnsi="PT Astra Serif"/>
          <w:spacing w:val="-4"/>
          <w:sz w:val="28"/>
          <w:szCs w:val="28"/>
        </w:rPr>
        <w:t>для определения победителей отбора</w:t>
      </w:r>
      <w:r w:rsidR="00277C86" w:rsidRPr="00B90660">
        <w:rPr>
          <w:rFonts w:ascii="PT Astra Serif" w:hAnsi="PT Astra Serif"/>
          <w:sz w:val="28"/>
          <w:szCs w:val="28"/>
        </w:rPr>
        <w:t xml:space="preserve"> </w:t>
      </w:r>
      <w:r w:rsidRPr="00B90660">
        <w:rPr>
          <w:rFonts w:ascii="PT Astra Serif" w:hAnsi="PT Astra Serif"/>
          <w:sz w:val="28"/>
          <w:szCs w:val="28"/>
        </w:rPr>
        <w:t>заявок</w:t>
      </w:r>
      <w:r w:rsidRPr="00B90660">
        <w:rPr>
          <w:rFonts w:ascii="PT Astra Serif" w:hAnsi="PT Astra Serif" w:cs="PT Astra Serif"/>
          <w:sz w:val="28"/>
          <w:szCs w:val="28"/>
          <w:lang w:eastAsia="en-US"/>
        </w:rPr>
        <w:t xml:space="preserve">, и размещается </w:t>
      </w:r>
      <w:r w:rsidRPr="00B90660">
        <w:rPr>
          <w:rFonts w:ascii="PT Astra Serif" w:hAnsi="PT Astra Serif"/>
          <w:sz w:val="28"/>
          <w:szCs w:val="28"/>
        </w:rPr>
        <w:t xml:space="preserve">на едином портале </w:t>
      </w:r>
      <w:r w:rsidRPr="00B90660">
        <w:rPr>
          <w:rFonts w:ascii="PT Astra Serif" w:hAnsi="PT Astra Serif" w:cs="PT Astra Serif"/>
          <w:sz w:val="28"/>
          <w:szCs w:val="28"/>
          <w:lang w:eastAsia="en-US"/>
        </w:rPr>
        <w:t xml:space="preserve">не позднее </w:t>
      </w:r>
      <w:r w:rsidRPr="00B90660">
        <w:rPr>
          <w:rFonts w:ascii="PT Astra Serif" w:hAnsi="PT Astra Serif"/>
          <w:sz w:val="28"/>
          <w:szCs w:val="28"/>
        </w:rPr>
        <w:t>1-го рабочего дня, следующего за днём его подписания.</w:t>
      </w:r>
    </w:p>
    <w:p w:rsidR="004F2087" w:rsidRPr="00B90660" w:rsidRDefault="004F2087" w:rsidP="004F2087">
      <w:pPr>
        <w:tabs>
          <w:tab w:val="left" w:pos="993"/>
        </w:tabs>
        <w:ind w:firstLine="709"/>
        <w:jc w:val="both"/>
        <w:rPr>
          <w:rFonts w:ascii="PT Astra Serif" w:hAnsi="PT Astra Serif" w:cs="Times New Roman"/>
          <w:spacing w:val="-4"/>
          <w:sz w:val="28"/>
          <w:szCs w:val="28"/>
        </w:rPr>
      </w:pPr>
      <w:r w:rsidRPr="00B90660">
        <w:rPr>
          <w:rFonts w:ascii="PT Astra Serif" w:hAnsi="PT Astra Serif" w:cs="Times New Roman"/>
          <w:spacing w:val="-4"/>
          <w:sz w:val="28"/>
          <w:szCs w:val="28"/>
        </w:rPr>
        <w:t>Внесение изменений в протокол подведения итогов отбора допускается</w:t>
      </w:r>
      <w:r w:rsidRPr="00B90660">
        <w:rPr>
          <w:rFonts w:ascii="PT Astra Serif" w:hAnsi="PT Astra Serif" w:cs="Times New Roman"/>
          <w:spacing w:val="-4"/>
          <w:sz w:val="28"/>
          <w:szCs w:val="28"/>
        </w:rPr>
        <w:br/>
        <w:t xml:space="preserve">не позднее 10 календарных дней со дня </w:t>
      </w:r>
      <w:proofErr w:type="gramStart"/>
      <w:r w:rsidRPr="00B90660">
        <w:rPr>
          <w:rFonts w:ascii="PT Astra Serif" w:hAnsi="PT Astra Serif" w:cs="Times New Roman"/>
          <w:spacing w:val="-4"/>
          <w:sz w:val="28"/>
          <w:szCs w:val="28"/>
        </w:rPr>
        <w:t xml:space="preserve">подписания первой версии протокола </w:t>
      </w:r>
      <w:r w:rsidRPr="00B90660">
        <w:rPr>
          <w:rFonts w:ascii="PT Astra Serif" w:eastAsia="Calibri" w:hAnsi="PT Astra Serif" w:cs="Times New Roman"/>
          <w:kern w:val="0"/>
          <w:sz w:val="28"/>
          <w:szCs w:val="28"/>
          <w:lang w:eastAsia="en-US" w:bidi="ar-SA"/>
        </w:rPr>
        <w:t>подведения итогов отбора</w:t>
      </w:r>
      <w:proofErr w:type="gramEnd"/>
      <w:r w:rsidRPr="00B90660">
        <w:rPr>
          <w:rFonts w:ascii="PT Astra Serif" w:eastAsia="Calibri" w:hAnsi="PT Astra Serif" w:cs="Times New Roman"/>
          <w:kern w:val="0"/>
          <w:sz w:val="28"/>
          <w:szCs w:val="28"/>
          <w:lang w:eastAsia="en-US" w:bidi="ar-SA"/>
        </w:rPr>
        <w:t xml:space="preserve"> </w:t>
      </w:r>
      <w:r w:rsidRPr="00B90660">
        <w:rPr>
          <w:rFonts w:ascii="PT Astra Serif" w:eastAsia="Times New Roman" w:hAnsi="PT Astra Serif" w:cs="Times New Roman"/>
          <w:kern w:val="0"/>
          <w:sz w:val="28"/>
          <w:szCs w:val="28"/>
          <w:lang w:eastAsia="ru-RU" w:bidi="ar-SA"/>
        </w:rPr>
        <w:t>путем формирования новой версии указанного протокола с указанием причин внесения изменений</w:t>
      </w:r>
      <w:r w:rsidRPr="00B90660">
        <w:rPr>
          <w:rFonts w:ascii="PT Astra Serif" w:hAnsi="PT Astra Serif" w:cs="Times New Roman"/>
          <w:spacing w:val="-4"/>
          <w:sz w:val="28"/>
          <w:szCs w:val="28"/>
        </w:rPr>
        <w:t>.</w:t>
      </w:r>
    </w:p>
    <w:p w:rsidR="004C0AA1" w:rsidRPr="00B90660" w:rsidRDefault="00277C86" w:rsidP="004C0AA1">
      <w:pPr>
        <w:ind w:firstLine="709"/>
        <w:jc w:val="both"/>
        <w:rPr>
          <w:rFonts w:ascii="PT Astra Serif" w:hAnsi="PT Astra Serif"/>
          <w:sz w:val="28"/>
          <w:szCs w:val="28"/>
        </w:rPr>
      </w:pPr>
      <w:r w:rsidRPr="00B90660">
        <w:rPr>
          <w:rFonts w:ascii="PT Astra Serif" w:hAnsi="PT Astra Serif"/>
          <w:sz w:val="28"/>
          <w:szCs w:val="28"/>
        </w:rPr>
        <w:t>45</w:t>
      </w:r>
      <w:r w:rsidR="004C0AA1" w:rsidRPr="00B90660">
        <w:rPr>
          <w:rFonts w:ascii="PT Astra Serif" w:hAnsi="PT Astra Serif"/>
          <w:sz w:val="28"/>
          <w:szCs w:val="28"/>
        </w:rPr>
        <w:t>. Протокол подведения итогов отбора должен содержать:</w:t>
      </w:r>
    </w:p>
    <w:p w:rsidR="004C0AA1" w:rsidRPr="00B90660" w:rsidRDefault="004C0AA1" w:rsidP="004C0AA1">
      <w:pPr>
        <w:ind w:firstLine="709"/>
        <w:jc w:val="both"/>
        <w:rPr>
          <w:rFonts w:ascii="PT Astra Serif" w:hAnsi="PT Astra Serif"/>
          <w:sz w:val="28"/>
          <w:szCs w:val="28"/>
        </w:rPr>
      </w:pPr>
      <w:r w:rsidRPr="00B90660">
        <w:rPr>
          <w:rFonts w:ascii="PT Astra Serif" w:hAnsi="PT Astra Serif"/>
          <w:sz w:val="28"/>
          <w:szCs w:val="28"/>
        </w:rPr>
        <w:t>1) дату, время и место пр</w:t>
      </w:r>
      <w:r w:rsidR="00277C86" w:rsidRPr="00B90660">
        <w:rPr>
          <w:rFonts w:ascii="PT Astra Serif" w:hAnsi="PT Astra Serif"/>
          <w:sz w:val="28"/>
          <w:szCs w:val="28"/>
        </w:rPr>
        <w:t xml:space="preserve">оведения рассмотрения </w:t>
      </w:r>
      <w:r w:rsidRPr="00B90660">
        <w:rPr>
          <w:rFonts w:ascii="PT Astra Serif" w:hAnsi="PT Astra Serif"/>
          <w:sz w:val="28"/>
          <w:szCs w:val="28"/>
        </w:rPr>
        <w:t>заявок</w:t>
      </w:r>
      <w:r w:rsidR="00277C86" w:rsidRPr="00B90660">
        <w:rPr>
          <w:rFonts w:ascii="PT Astra Serif" w:hAnsi="PT Astra Serif"/>
          <w:sz w:val="28"/>
          <w:szCs w:val="28"/>
        </w:rPr>
        <w:t xml:space="preserve"> комиссией</w:t>
      </w:r>
      <w:r w:rsidR="00277C86" w:rsidRPr="00B90660">
        <w:rPr>
          <w:rFonts w:ascii="PT Astra Serif" w:hAnsi="PT Astra Serif"/>
          <w:sz w:val="28"/>
          <w:szCs w:val="28"/>
        </w:rPr>
        <w:br/>
      </w:r>
      <w:r w:rsidR="00277C86" w:rsidRPr="00B90660">
        <w:rPr>
          <w:rFonts w:ascii="PT Astra Serif" w:hAnsi="PT Astra Serif"/>
          <w:spacing w:val="-4"/>
          <w:sz w:val="28"/>
          <w:szCs w:val="28"/>
        </w:rPr>
        <w:t>для определения победителей отбора</w:t>
      </w:r>
      <w:r w:rsidRPr="00B90660">
        <w:rPr>
          <w:rFonts w:ascii="PT Astra Serif" w:hAnsi="PT Astra Serif"/>
          <w:sz w:val="28"/>
          <w:szCs w:val="28"/>
        </w:rPr>
        <w:t>;</w:t>
      </w:r>
    </w:p>
    <w:p w:rsidR="004C0AA1" w:rsidRPr="00B90660" w:rsidRDefault="004C0AA1" w:rsidP="004C0AA1">
      <w:pPr>
        <w:ind w:firstLine="709"/>
        <w:jc w:val="both"/>
        <w:rPr>
          <w:rFonts w:ascii="PT Astra Serif" w:hAnsi="PT Astra Serif"/>
          <w:sz w:val="28"/>
          <w:szCs w:val="28"/>
        </w:rPr>
      </w:pPr>
      <w:r w:rsidRPr="00B90660">
        <w:rPr>
          <w:rFonts w:ascii="PT Astra Serif" w:hAnsi="PT Astra Serif"/>
          <w:sz w:val="28"/>
          <w:szCs w:val="28"/>
        </w:rPr>
        <w:t xml:space="preserve">2) </w:t>
      </w:r>
      <w:r w:rsidR="00410CA8" w:rsidRPr="00B90660">
        <w:rPr>
          <w:rFonts w:ascii="PT Astra Serif" w:hAnsi="PT Astra Serif"/>
          <w:sz w:val="28"/>
          <w:szCs w:val="28"/>
        </w:rPr>
        <w:t>информацию о заявителях</w:t>
      </w:r>
      <w:r w:rsidRPr="00B90660">
        <w:rPr>
          <w:rFonts w:ascii="PT Astra Serif" w:hAnsi="PT Astra Serif"/>
          <w:sz w:val="28"/>
          <w:szCs w:val="28"/>
        </w:rPr>
        <w:t xml:space="preserve">, представленные которыми заявки были рассмотрены </w:t>
      </w:r>
      <w:r w:rsidR="00277C86" w:rsidRPr="00B90660">
        <w:rPr>
          <w:rFonts w:ascii="PT Astra Serif" w:hAnsi="PT Astra Serif"/>
          <w:sz w:val="28"/>
          <w:szCs w:val="28"/>
        </w:rPr>
        <w:t>комиссиями</w:t>
      </w:r>
      <w:r w:rsidRPr="00B90660">
        <w:rPr>
          <w:rFonts w:ascii="PT Astra Serif" w:hAnsi="PT Astra Serif"/>
          <w:sz w:val="28"/>
          <w:szCs w:val="28"/>
        </w:rPr>
        <w:t>;</w:t>
      </w:r>
    </w:p>
    <w:p w:rsidR="00017BAD" w:rsidRPr="00B90660" w:rsidRDefault="00017BAD" w:rsidP="00017BAD">
      <w:pPr>
        <w:ind w:firstLine="709"/>
        <w:jc w:val="both"/>
        <w:rPr>
          <w:rFonts w:ascii="PT Astra Serif" w:hAnsi="PT Astra Serif"/>
          <w:sz w:val="28"/>
          <w:szCs w:val="28"/>
        </w:rPr>
      </w:pPr>
      <w:r w:rsidRPr="00B90660">
        <w:rPr>
          <w:rFonts w:ascii="PT Astra Serif" w:hAnsi="PT Astra Serif"/>
          <w:sz w:val="28"/>
          <w:szCs w:val="28"/>
        </w:rPr>
        <w:t>3) информацию о заявителях, заявки которых были отклонены Министерством, с указанием обстоятельств, послуживших основанием</w:t>
      </w:r>
      <w:r w:rsidRPr="00B90660">
        <w:rPr>
          <w:rFonts w:ascii="PT Astra Serif" w:hAnsi="PT Astra Serif"/>
          <w:sz w:val="28"/>
          <w:szCs w:val="28"/>
        </w:rPr>
        <w:br/>
        <w:t>для принятия такого решения;</w:t>
      </w:r>
    </w:p>
    <w:p w:rsidR="00410CA8" w:rsidRPr="00B90660" w:rsidRDefault="00017BAD" w:rsidP="004C0AA1">
      <w:pPr>
        <w:ind w:firstLine="709"/>
        <w:jc w:val="both"/>
        <w:rPr>
          <w:rFonts w:ascii="PT Astra Serif" w:hAnsi="PT Astra Serif"/>
          <w:sz w:val="28"/>
          <w:szCs w:val="28"/>
        </w:rPr>
      </w:pPr>
      <w:r w:rsidRPr="00B90660">
        <w:rPr>
          <w:rFonts w:ascii="PT Astra Serif" w:hAnsi="PT Astra Serif"/>
          <w:sz w:val="28"/>
          <w:szCs w:val="28"/>
        </w:rPr>
        <w:t>4</w:t>
      </w:r>
      <w:r w:rsidR="004C0AA1" w:rsidRPr="00B90660">
        <w:rPr>
          <w:rFonts w:ascii="PT Astra Serif" w:hAnsi="PT Astra Serif"/>
          <w:sz w:val="28"/>
          <w:szCs w:val="28"/>
        </w:rPr>
        <w:t xml:space="preserve">) </w:t>
      </w:r>
      <w:r w:rsidR="00410CA8" w:rsidRPr="00B90660">
        <w:rPr>
          <w:rFonts w:ascii="PT Astra Serif" w:hAnsi="PT Astra Serif"/>
          <w:sz w:val="28"/>
          <w:szCs w:val="28"/>
        </w:rPr>
        <w:t>информацию о заявителях, решение об отказе в признании которых победителями отбора принято комиссией</w:t>
      </w:r>
      <w:r w:rsidR="00277C86" w:rsidRPr="00B90660">
        <w:rPr>
          <w:rFonts w:ascii="PT Astra Serif" w:hAnsi="PT Astra Serif"/>
          <w:sz w:val="28"/>
          <w:szCs w:val="28"/>
        </w:rPr>
        <w:t xml:space="preserve"> </w:t>
      </w:r>
      <w:r w:rsidR="00277C86" w:rsidRPr="00B90660">
        <w:rPr>
          <w:rFonts w:ascii="PT Astra Serif" w:hAnsi="PT Astra Serif"/>
          <w:spacing w:val="-4"/>
          <w:sz w:val="28"/>
          <w:szCs w:val="28"/>
        </w:rPr>
        <w:t>для определения победителей отбора</w:t>
      </w:r>
      <w:r w:rsidR="00277C86" w:rsidRPr="00B90660">
        <w:rPr>
          <w:rFonts w:ascii="PT Astra Serif" w:hAnsi="PT Astra Serif"/>
          <w:sz w:val="28"/>
          <w:szCs w:val="28"/>
        </w:rPr>
        <w:t xml:space="preserve"> заявок</w:t>
      </w:r>
      <w:r w:rsidR="00410CA8" w:rsidRPr="00B90660">
        <w:rPr>
          <w:rFonts w:ascii="PT Astra Serif" w:hAnsi="PT Astra Serif"/>
          <w:sz w:val="28"/>
          <w:szCs w:val="28"/>
        </w:rPr>
        <w:t>, с указанием обстоятельств, послуживших основанием для принятия такого решения;</w:t>
      </w:r>
    </w:p>
    <w:p w:rsidR="00017BAD" w:rsidRPr="00B90660" w:rsidRDefault="00017BAD" w:rsidP="00BC789D">
      <w:pPr>
        <w:ind w:firstLine="709"/>
        <w:jc w:val="both"/>
        <w:rPr>
          <w:rFonts w:ascii="PT Astra Serif" w:hAnsi="PT Astra Serif"/>
          <w:sz w:val="28"/>
          <w:szCs w:val="28"/>
        </w:rPr>
      </w:pPr>
      <w:proofErr w:type="gramStart"/>
      <w:r w:rsidRPr="00B90660">
        <w:rPr>
          <w:rFonts w:ascii="PT Astra Serif" w:hAnsi="PT Astra Serif"/>
          <w:sz w:val="28"/>
          <w:szCs w:val="28"/>
        </w:rPr>
        <w:t xml:space="preserve">5) информацию о победителях отбора, в отношении которых комиссией </w:t>
      </w:r>
      <w:r w:rsidR="00277C86" w:rsidRPr="00B90660">
        <w:rPr>
          <w:rFonts w:ascii="PT Astra Serif" w:hAnsi="PT Astra Serif"/>
          <w:spacing w:val="-4"/>
          <w:sz w:val="28"/>
          <w:szCs w:val="28"/>
        </w:rPr>
        <w:t>для определения победителей отбора</w:t>
      </w:r>
      <w:r w:rsidR="00277C86" w:rsidRPr="00B90660">
        <w:rPr>
          <w:rFonts w:ascii="PT Astra Serif" w:hAnsi="PT Astra Serif"/>
          <w:sz w:val="28"/>
          <w:szCs w:val="28"/>
        </w:rPr>
        <w:t xml:space="preserve"> заявок </w:t>
      </w:r>
      <w:r w:rsidRPr="00B90660">
        <w:rPr>
          <w:rFonts w:ascii="PT Astra Serif" w:hAnsi="PT Astra Serif"/>
          <w:sz w:val="28"/>
          <w:szCs w:val="28"/>
        </w:rPr>
        <w:t xml:space="preserve">принято </w:t>
      </w:r>
      <w:r w:rsidR="00BC789D" w:rsidRPr="00B90660">
        <w:rPr>
          <w:rFonts w:ascii="PT Astra Serif" w:hAnsi="PT Astra Serif"/>
          <w:sz w:val="28"/>
          <w:szCs w:val="28"/>
        </w:rPr>
        <w:t>решение признать таких победителей отбора участниками отбора, з</w:t>
      </w:r>
      <w:r w:rsidR="00277C86" w:rsidRPr="00B90660">
        <w:rPr>
          <w:rFonts w:ascii="PT Astra Serif" w:hAnsi="PT Astra Serif"/>
          <w:sz w:val="28"/>
          <w:szCs w:val="28"/>
        </w:rPr>
        <w:t>аявки которых отклонены в связи</w:t>
      </w:r>
      <w:r w:rsidR="00277C86" w:rsidRPr="00B90660">
        <w:rPr>
          <w:rFonts w:ascii="PT Astra Serif" w:hAnsi="PT Astra Serif"/>
          <w:sz w:val="28"/>
          <w:szCs w:val="28"/>
        </w:rPr>
        <w:br/>
      </w:r>
      <w:r w:rsidR="00BC789D" w:rsidRPr="00B90660">
        <w:rPr>
          <w:rFonts w:ascii="PT Astra Serif" w:hAnsi="PT Astra Serif"/>
          <w:sz w:val="28"/>
          <w:szCs w:val="28"/>
        </w:rPr>
        <w:t xml:space="preserve">с исчерпанием лимита бюджетных ассигнований, предусмотренных в областном бюджете Ульяновской области на текущий финансовый год для </w:t>
      </w:r>
      <w:r w:rsidR="00BC789D" w:rsidRPr="00B90660">
        <w:rPr>
          <w:rFonts w:ascii="PT Astra Serif" w:hAnsi="PT Astra Serif"/>
          <w:sz w:val="28"/>
          <w:szCs w:val="28"/>
        </w:rPr>
        <w:lastRenderedPageBreak/>
        <w:t xml:space="preserve">предоставления субсидии </w:t>
      </w:r>
      <w:r w:rsidRPr="00B90660">
        <w:rPr>
          <w:rFonts w:ascii="PT Astra Serif" w:hAnsi="PT Astra Serif"/>
          <w:sz w:val="28"/>
          <w:szCs w:val="28"/>
        </w:rPr>
        <w:t xml:space="preserve">(в случае, предусмотренном абзацем третьим </w:t>
      </w:r>
      <w:r w:rsidR="00277C86" w:rsidRPr="00B90660">
        <w:rPr>
          <w:rFonts w:ascii="PT Astra Serif" w:hAnsi="PT Astra Serif"/>
          <w:sz w:val="28"/>
          <w:szCs w:val="28"/>
        </w:rPr>
        <w:t>пункта 40 настоящих Правил</w:t>
      </w:r>
      <w:r w:rsidRPr="00B90660">
        <w:rPr>
          <w:rFonts w:ascii="PT Astra Serif" w:hAnsi="PT Astra Serif"/>
          <w:sz w:val="28"/>
          <w:szCs w:val="28"/>
        </w:rPr>
        <w:t>)</w:t>
      </w:r>
      <w:r w:rsidR="00277C86" w:rsidRPr="00B90660">
        <w:rPr>
          <w:rFonts w:ascii="PT Astra Serif" w:hAnsi="PT Astra Serif"/>
          <w:sz w:val="28"/>
          <w:szCs w:val="28"/>
        </w:rPr>
        <w:t>;</w:t>
      </w:r>
      <w:proofErr w:type="gramEnd"/>
    </w:p>
    <w:p w:rsidR="00410CA8" w:rsidRPr="00B90660" w:rsidRDefault="00BC789D" w:rsidP="00410CA8">
      <w:pPr>
        <w:ind w:firstLine="709"/>
        <w:jc w:val="both"/>
        <w:rPr>
          <w:rFonts w:ascii="PT Astra Serif" w:hAnsi="PT Astra Serif"/>
          <w:sz w:val="28"/>
          <w:szCs w:val="28"/>
        </w:rPr>
      </w:pPr>
      <w:r w:rsidRPr="00B90660">
        <w:rPr>
          <w:rFonts w:ascii="PT Astra Serif" w:hAnsi="PT Astra Serif"/>
          <w:sz w:val="28"/>
          <w:szCs w:val="28"/>
        </w:rPr>
        <w:t>6</w:t>
      </w:r>
      <w:r w:rsidR="004C0AA1" w:rsidRPr="00B90660">
        <w:rPr>
          <w:rFonts w:ascii="PT Astra Serif" w:hAnsi="PT Astra Serif"/>
          <w:sz w:val="28"/>
          <w:szCs w:val="28"/>
        </w:rPr>
        <w:t xml:space="preserve">) </w:t>
      </w:r>
      <w:r w:rsidR="00410CA8" w:rsidRPr="00B90660">
        <w:rPr>
          <w:rFonts w:ascii="PT Astra Serif" w:hAnsi="PT Astra Serif"/>
          <w:sz w:val="28"/>
          <w:szCs w:val="28"/>
        </w:rPr>
        <w:t>информацию о победителях отбора, с которыми Министерству рекомендовано заключить соглашение о предоставлении субсидии, и размеры субсидий, рекомендованных Министерству к предоставлению победителям отбора;</w:t>
      </w:r>
    </w:p>
    <w:p w:rsidR="004C0AA1" w:rsidRPr="00B90660" w:rsidRDefault="00BC789D" w:rsidP="004C0AA1">
      <w:pPr>
        <w:ind w:firstLine="709"/>
        <w:jc w:val="both"/>
        <w:rPr>
          <w:rFonts w:ascii="PT Astra Serif" w:hAnsi="PT Astra Serif"/>
          <w:sz w:val="28"/>
          <w:szCs w:val="28"/>
        </w:rPr>
      </w:pPr>
      <w:r w:rsidRPr="00B90660">
        <w:rPr>
          <w:rFonts w:ascii="PT Astra Serif" w:hAnsi="PT Astra Serif"/>
          <w:sz w:val="28"/>
          <w:szCs w:val="28"/>
        </w:rPr>
        <w:t>7</w:t>
      </w:r>
      <w:r w:rsidR="004C0AA1" w:rsidRPr="00B90660">
        <w:rPr>
          <w:rFonts w:ascii="PT Astra Serif" w:hAnsi="PT Astra Serif"/>
          <w:sz w:val="28"/>
          <w:szCs w:val="28"/>
        </w:rPr>
        <w:t>) решение о признании отбора несостоявшимся (в случае если</w:t>
      </w:r>
      <w:r w:rsidR="004C0AA1" w:rsidRPr="00B90660">
        <w:rPr>
          <w:rFonts w:ascii="PT Astra Serif" w:hAnsi="PT Astra Serif"/>
          <w:sz w:val="28"/>
          <w:szCs w:val="28"/>
        </w:rPr>
        <w:br/>
        <w:t>в отношении всех заявителей</w:t>
      </w:r>
      <w:r w:rsidRPr="00B90660">
        <w:rPr>
          <w:rFonts w:ascii="PT Astra Serif" w:hAnsi="PT Astra Serif"/>
          <w:sz w:val="28"/>
          <w:szCs w:val="28"/>
        </w:rPr>
        <w:t xml:space="preserve"> комиссией</w:t>
      </w:r>
      <w:r w:rsidR="004C0AA1" w:rsidRPr="00B90660">
        <w:rPr>
          <w:rFonts w:ascii="PT Astra Serif" w:hAnsi="PT Astra Serif"/>
          <w:sz w:val="28"/>
          <w:szCs w:val="28"/>
        </w:rPr>
        <w:t xml:space="preserve"> </w:t>
      </w:r>
      <w:r w:rsidR="00277C86" w:rsidRPr="00B90660">
        <w:rPr>
          <w:rFonts w:ascii="PT Astra Serif" w:hAnsi="PT Astra Serif"/>
          <w:spacing w:val="-4"/>
          <w:sz w:val="28"/>
          <w:szCs w:val="28"/>
        </w:rPr>
        <w:t>для определения победителей отбора</w:t>
      </w:r>
      <w:r w:rsidR="00277C86" w:rsidRPr="00B90660">
        <w:rPr>
          <w:rFonts w:ascii="PT Astra Serif" w:hAnsi="PT Astra Serif"/>
          <w:sz w:val="28"/>
          <w:szCs w:val="28"/>
        </w:rPr>
        <w:t xml:space="preserve"> </w:t>
      </w:r>
      <w:r w:rsidR="004C0AA1" w:rsidRPr="00B90660">
        <w:rPr>
          <w:rFonts w:ascii="PT Astra Serif" w:hAnsi="PT Astra Serif"/>
          <w:sz w:val="28"/>
          <w:szCs w:val="28"/>
        </w:rPr>
        <w:t>принято решение об отказе в признании заявителя победителем отбора</w:t>
      </w:r>
      <w:r w:rsidRPr="00B90660">
        <w:rPr>
          <w:rFonts w:ascii="PT Astra Serif" w:hAnsi="PT Astra Serif"/>
          <w:sz w:val="28"/>
          <w:szCs w:val="28"/>
        </w:rPr>
        <w:t xml:space="preserve"> или в случае </w:t>
      </w:r>
      <w:r w:rsidRPr="00B90660">
        <w:rPr>
          <w:rFonts w:ascii="PT Astra Serif" w:hAnsi="PT Astra Serif"/>
          <w:spacing w:val="-4"/>
          <w:sz w:val="28"/>
          <w:szCs w:val="28"/>
        </w:rPr>
        <w:t>если по результатам рассмотрения заявок Министерством будет установлено, что все заявки отклонены</w:t>
      </w:r>
      <w:r w:rsidR="004C0AA1" w:rsidRPr="00B90660">
        <w:rPr>
          <w:rFonts w:ascii="PT Astra Serif" w:hAnsi="PT Astra Serif"/>
          <w:sz w:val="28"/>
          <w:szCs w:val="28"/>
        </w:rPr>
        <w:t>).</w:t>
      </w:r>
    </w:p>
    <w:p w:rsidR="004C0AA1" w:rsidRPr="00B90660" w:rsidRDefault="00277C86" w:rsidP="004C0AA1">
      <w:pPr>
        <w:pStyle w:val="af9"/>
        <w:tabs>
          <w:tab w:val="left" w:pos="993"/>
        </w:tabs>
        <w:ind w:left="0" w:firstLine="709"/>
        <w:jc w:val="both"/>
        <w:rPr>
          <w:rFonts w:ascii="PT Astra Serif" w:hAnsi="PT Astra Serif"/>
          <w:spacing w:val="-4"/>
          <w:sz w:val="28"/>
          <w:szCs w:val="28"/>
        </w:rPr>
      </w:pPr>
      <w:r w:rsidRPr="00B90660">
        <w:rPr>
          <w:rFonts w:ascii="PT Astra Serif" w:hAnsi="PT Astra Serif"/>
          <w:sz w:val="28"/>
          <w:szCs w:val="28"/>
        </w:rPr>
        <w:t>46</w:t>
      </w:r>
      <w:r w:rsidR="004C0AA1" w:rsidRPr="00B90660">
        <w:rPr>
          <w:rFonts w:ascii="PT Astra Serif" w:hAnsi="PT Astra Serif"/>
          <w:sz w:val="28"/>
          <w:szCs w:val="28"/>
        </w:rPr>
        <w:t xml:space="preserve">. Основаниями для принятия комиссией </w:t>
      </w:r>
      <w:r w:rsidR="00384C21" w:rsidRPr="00B90660">
        <w:rPr>
          <w:rFonts w:ascii="PT Astra Serif" w:hAnsi="PT Astra Serif"/>
          <w:spacing w:val="-4"/>
          <w:sz w:val="28"/>
          <w:szCs w:val="28"/>
        </w:rPr>
        <w:t>для определения победителей отбора</w:t>
      </w:r>
      <w:r w:rsidR="00384C21" w:rsidRPr="00B90660">
        <w:rPr>
          <w:rFonts w:ascii="PT Astra Serif" w:hAnsi="PT Astra Serif"/>
          <w:sz w:val="28"/>
          <w:szCs w:val="28"/>
        </w:rPr>
        <w:t xml:space="preserve"> </w:t>
      </w:r>
      <w:r w:rsidR="004C0AA1" w:rsidRPr="00B90660">
        <w:rPr>
          <w:rFonts w:ascii="PT Astra Serif" w:hAnsi="PT Astra Serif"/>
          <w:sz w:val="28"/>
          <w:szCs w:val="28"/>
        </w:rPr>
        <w:t xml:space="preserve">решения </w:t>
      </w:r>
      <w:r w:rsidR="004C0AA1" w:rsidRPr="00B90660">
        <w:rPr>
          <w:rFonts w:ascii="PT Astra Serif" w:hAnsi="PT Astra Serif"/>
          <w:spacing w:val="-4"/>
          <w:sz w:val="28"/>
          <w:szCs w:val="28"/>
        </w:rPr>
        <w:t>об отка</w:t>
      </w:r>
      <w:r w:rsidR="00384C21" w:rsidRPr="00B90660">
        <w:rPr>
          <w:rFonts w:ascii="PT Astra Serif" w:hAnsi="PT Astra Serif"/>
          <w:spacing w:val="-4"/>
          <w:sz w:val="28"/>
          <w:szCs w:val="28"/>
        </w:rPr>
        <w:t xml:space="preserve">зе </w:t>
      </w:r>
      <w:r w:rsidR="004C0AA1" w:rsidRPr="00B90660">
        <w:rPr>
          <w:rFonts w:ascii="PT Astra Serif" w:hAnsi="PT Astra Serif"/>
          <w:spacing w:val="-4"/>
          <w:sz w:val="28"/>
          <w:szCs w:val="28"/>
        </w:rPr>
        <w:t xml:space="preserve">в признании </w:t>
      </w:r>
      <w:r w:rsidR="00B47508" w:rsidRPr="00B90660">
        <w:rPr>
          <w:rFonts w:ascii="PT Astra Serif" w:hAnsi="PT Astra Serif"/>
          <w:spacing w:val="-4"/>
          <w:sz w:val="28"/>
          <w:szCs w:val="28"/>
        </w:rPr>
        <w:t>заявителя</w:t>
      </w:r>
      <w:r w:rsidR="004C0AA1" w:rsidRPr="00B90660">
        <w:rPr>
          <w:rFonts w:ascii="PT Astra Serif" w:hAnsi="PT Astra Serif"/>
          <w:spacing w:val="-4"/>
          <w:sz w:val="28"/>
          <w:szCs w:val="28"/>
        </w:rPr>
        <w:t xml:space="preserve"> победителем отбора являются</w:t>
      </w:r>
      <w:r w:rsidR="004C0AA1" w:rsidRPr="00B90660">
        <w:rPr>
          <w:rFonts w:ascii="PT Astra Serif" w:hAnsi="PT Astra Serif"/>
          <w:sz w:val="28"/>
          <w:szCs w:val="28"/>
        </w:rPr>
        <w:t>:</w:t>
      </w:r>
    </w:p>
    <w:p w:rsidR="004C0AA1" w:rsidRPr="00B90660" w:rsidRDefault="004C0AA1" w:rsidP="004C0AA1">
      <w:pPr>
        <w:tabs>
          <w:tab w:val="left" w:pos="993"/>
        </w:tabs>
        <w:ind w:firstLine="709"/>
        <w:jc w:val="both"/>
        <w:rPr>
          <w:rFonts w:ascii="PT Astra Serif" w:hAnsi="PT Astra Serif"/>
          <w:sz w:val="28"/>
          <w:szCs w:val="28"/>
        </w:rPr>
      </w:pPr>
      <w:r w:rsidRPr="00B90660">
        <w:rPr>
          <w:rFonts w:ascii="PT Astra Serif" w:hAnsi="PT Astra Serif"/>
          <w:sz w:val="28"/>
          <w:szCs w:val="28"/>
        </w:rPr>
        <w:t xml:space="preserve">1) отсутствие </w:t>
      </w:r>
      <w:r w:rsidR="00574F69" w:rsidRPr="00B90660">
        <w:rPr>
          <w:rFonts w:ascii="PT Astra Serif" w:hAnsi="PT Astra Serif"/>
          <w:sz w:val="28"/>
          <w:szCs w:val="28"/>
        </w:rPr>
        <w:t xml:space="preserve">лимитов бюджетных обязательств </w:t>
      </w:r>
      <w:r w:rsidRPr="00B90660">
        <w:rPr>
          <w:rFonts w:ascii="PT Astra Serif" w:hAnsi="PT Astra Serif"/>
          <w:sz w:val="28"/>
          <w:szCs w:val="28"/>
        </w:rPr>
        <w:t>на предоставление субсидий, доведённых до Министерства как получателя средств областного бюджета Ульяновской области;</w:t>
      </w:r>
    </w:p>
    <w:p w:rsidR="004C0AA1" w:rsidRPr="00B90660" w:rsidRDefault="00277C86" w:rsidP="004C0AA1">
      <w:pPr>
        <w:ind w:firstLine="709"/>
        <w:jc w:val="both"/>
        <w:rPr>
          <w:rFonts w:ascii="PT Astra Serif" w:hAnsi="PT Astra Serif" w:cs="Mangal"/>
          <w:sz w:val="28"/>
          <w:szCs w:val="28"/>
        </w:rPr>
      </w:pPr>
      <w:r w:rsidRPr="00B90660">
        <w:rPr>
          <w:rFonts w:ascii="PT Astra Serif" w:hAnsi="PT Astra Serif"/>
          <w:spacing w:val="-4"/>
          <w:sz w:val="28"/>
          <w:szCs w:val="28"/>
        </w:rPr>
        <w:t>2</w:t>
      </w:r>
      <w:r w:rsidR="004C0AA1" w:rsidRPr="00B90660">
        <w:rPr>
          <w:rFonts w:ascii="PT Astra Serif" w:hAnsi="PT Astra Serif"/>
          <w:spacing w:val="-4"/>
          <w:sz w:val="28"/>
          <w:szCs w:val="28"/>
        </w:rPr>
        <w:t xml:space="preserve">) </w:t>
      </w:r>
      <w:r w:rsidR="004C0AA1" w:rsidRPr="00B90660">
        <w:rPr>
          <w:rFonts w:ascii="PT Astra Serif" w:hAnsi="PT Astra Serif" w:cs="Mangal"/>
          <w:sz w:val="28"/>
          <w:szCs w:val="28"/>
        </w:rPr>
        <w:t xml:space="preserve">несоответствие заявителя хотя бы одному из критериев отбора, </w:t>
      </w:r>
      <w:r w:rsidR="004C0AA1" w:rsidRPr="00B90660">
        <w:rPr>
          <w:rFonts w:ascii="PT Astra Serif" w:hAnsi="PT Astra Serif"/>
          <w:spacing w:val="-4"/>
          <w:sz w:val="28"/>
          <w:szCs w:val="28"/>
        </w:rPr>
        <w:t xml:space="preserve">установленных пунктом </w:t>
      </w:r>
      <w:r w:rsidRPr="00B90660">
        <w:rPr>
          <w:rFonts w:ascii="PT Astra Serif" w:hAnsi="PT Astra Serif"/>
          <w:spacing w:val="-4"/>
          <w:sz w:val="28"/>
          <w:szCs w:val="28"/>
        </w:rPr>
        <w:t>9</w:t>
      </w:r>
      <w:r w:rsidRPr="00B90660">
        <w:rPr>
          <w:rFonts w:ascii="PT Astra Serif" w:eastAsia="Calibri" w:hAnsi="PT Astra Serif" w:cs="PT Astra Serif"/>
          <w:sz w:val="28"/>
          <w:szCs w:val="28"/>
          <w:lang w:eastAsia="ru-RU"/>
        </w:rPr>
        <w:t xml:space="preserve"> </w:t>
      </w:r>
      <w:r w:rsidR="004C0AA1" w:rsidRPr="00B90660">
        <w:rPr>
          <w:rFonts w:ascii="PT Astra Serif" w:hAnsi="PT Astra Serif"/>
          <w:spacing w:val="-4"/>
          <w:sz w:val="28"/>
          <w:szCs w:val="28"/>
        </w:rPr>
        <w:t>настоящих Правил</w:t>
      </w:r>
      <w:r w:rsidRPr="00B90660">
        <w:rPr>
          <w:rFonts w:ascii="PT Astra Serif" w:hAnsi="PT Astra Serif"/>
          <w:spacing w:val="-4"/>
          <w:sz w:val="28"/>
          <w:szCs w:val="28"/>
        </w:rPr>
        <w:t>;</w:t>
      </w:r>
    </w:p>
    <w:p w:rsidR="004C0AA1" w:rsidRPr="00B90660" w:rsidRDefault="00277C86" w:rsidP="004C0AA1">
      <w:pPr>
        <w:ind w:firstLine="709"/>
        <w:jc w:val="both"/>
        <w:rPr>
          <w:rFonts w:ascii="PT Astra Serif" w:hAnsi="PT Astra Serif" w:cs="Mangal"/>
          <w:sz w:val="28"/>
          <w:szCs w:val="28"/>
        </w:rPr>
      </w:pPr>
      <w:r w:rsidRPr="00B90660">
        <w:rPr>
          <w:rFonts w:ascii="PT Astra Serif" w:hAnsi="PT Astra Serif"/>
          <w:spacing w:val="-4"/>
          <w:sz w:val="28"/>
          <w:szCs w:val="28"/>
        </w:rPr>
        <w:t>3</w:t>
      </w:r>
      <w:r w:rsidR="004C0AA1" w:rsidRPr="00B90660">
        <w:rPr>
          <w:rFonts w:ascii="PT Astra Serif" w:hAnsi="PT Astra Serif"/>
          <w:spacing w:val="-4"/>
          <w:sz w:val="28"/>
          <w:szCs w:val="28"/>
        </w:rPr>
        <w:t xml:space="preserve">) </w:t>
      </w:r>
      <w:r w:rsidR="004C0AA1" w:rsidRPr="00B90660">
        <w:rPr>
          <w:rFonts w:ascii="PT Astra Serif" w:hAnsi="PT Astra Serif" w:cs="Calibri"/>
          <w:spacing w:val="-4"/>
          <w:kern w:val="0"/>
          <w:sz w:val="28"/>
          <w:szCs w:val="28"/>
          <w:lang w:eastAsia="ru-RU" w:bidi="ar-SA"/>
        </w:rPr>
        <w:t xml:space="preserve">несоответствие </w:t>
      </w:r>
      <w:r w:rsidR="004C0AA1" w:rsidRPr="00B90660">
        <w:rPr>
          <w:rFonts w:ascii="PT Astra Serif" w:hAnsi="PT Astra Serif" w:cs="Mangal"/>
          <w:sz w:val="28"/>
          <w:szCs w:val="28"/>
        </w:rPr>
        <w:t xml:space="preserve">расчёта объёма субсидии, представленного заявителем, </w:t>
      </w:r>
      <w:r w:rsidR="004C0AA1" w:rsidRPr="00B90660">
        <w:rPr>
          <w:rFonts w:ascii="PT Astra Serif" w:eastAsia="Times New Roman" w:hAnsi="PT Astra Serif" w:cs="Times New Roman"/>
          <w:sz w:val="28"/>
          <w:szCs w:val="28"/>
          <w:lang w:eastAsia="ru-RU"/>
        </w:rPr>
        <w:t xml:space="preserve">условиям, установленным </w:t>
      </w:r>
      <w:r w:rsidRPr="00B90660">
        <w:rPr>
          <w:rFonts w:ascii="PT Astra Serif" w:eastAsia="Times New Roman" w:hAnsi="PT Astra Serif" w:cs="Times New Roman"/>
          <w:sz w:val="28"/>
          <w:szCs w:val="28"/>
          <w:lang w:eastAsia="ru-RU"/>
        </w:rPr>
        <w:t>пунктами 16 и 17 настоящих Правил</w:t>
      </w:r>
      <w:r w:rsidR="004C0AA1" w:rsidRPr="00B90660">
        <w:rPr>
          <w:rFonts w:ascii="PT Astra Serif" w:hAnsi="PT Astra Serif" w:cs="Mangal"/>
          <w:sz w:val="28"/>
          <w:szCs w:val="28"/>
        </w:rPr>
        <w:t xml:space="preserve">. </w:t>
      </w:r>
    </w:p>
    <w:p w:rsidR="004C0AA1" w:rsidRPr="00B90660" w:rsidRDefault="00277C86" w:rsidP="004C0AA1">
      <w:pPr>
        <w:ind w:firstLine="709"/>
        <w:jc w:val="both"/>
        <w:rPr>
          <w:rFonts w:ascii="PT Astra Serif" w:hAnsi="PT Astra Serif" w:cs="Mangal"/>
          <w:sz w:val="28"/>
          <w:szCs w:val="28"/>
        </w:rPr>
      </w:pPr>
      <w:r w:rsidRPr="00B90660">
        <w:rPr>
          <w:rFonts w:ascii="PT Astra Serif" w:hAnsi="PT Astra Serif"/>
          <w:sz w:val="28"/>
          <w:szCs w:val="28"/>
        </w:rPr>
        <w:t>47</w:t>
      </w:r>
      <w:r w:rsidR="004C0AA1" w:rsidRPr="00B90660">
        <w:rPr>
          <w:rFonts w:ascii="PT Astra Serif" w:hAnsi="PT Astra Serif"/>
          <w:sz w:val="28"/>
          <w:szCs w:val="28"/>
        </w:rPr>
        <w:t xml:space="preserve">. </w:t>
      </w:r>
      <w:r w:rsidR="004C0AA1" w:rsidRPr="00B90660">
        <w:rPr>
          <w:rFonts w:ascii="PT Astra Serif" w:hAnsi="PT Astra Serif" w:cs="Mangal"/>
          <w:sz w:val="28"/>
          <w:szCs w:val="28"/>
        </w:rPr>
        <w:t xml:space="preserve">На основании протокола </w:t>
      </w:r>
      <w:r w:rsidR="004C0AA1" w:rsidRPr="00B90660">
        <w:rPr>
          <w:rFonts w:ascii="PT Astra Serif" w:hAnsi="PT Astra Serif"/>
          <w:sz w:val="28"/>
          <w:szCs w:val="28"/>
        </w:rPr>
        <w:t xml:space="preserve">подведения итогов отбора </w:t>
      </w:r>
      <w:r w:rsidR="004C0AA1" w:rsidRPr="00B90660">
        <w:rPr>
          <w:rFonts w:ascii="PT Astra Serif" w:hAnsi="PT Astra Serif" w:cs="Mangal"/>
          <w:sz w:val="28"/>
          <w:szCs w:val="28"/>
        </w:rPr>
        <w:t>Министерство</w:t>
      </w:r>
      <w:r w:rsidR="004C0AA1" w:rsidRPr="00B90660">
        <w:rPr>
          <w:rFonts w:ascii="PT Astra Serif" w:hAnsi="PT Astra Serif" w:cs="Mangal"/>
          <w:sz w:val="28"/>
          <w:szCs w:val="28"/>
        </w:rPr>
        <w:br/>
        <w:t>в течение 5 рабочих дней со дня его размещения:</w:t>
      </w:r>
    </w:p>
    <w:p w:rsidR="004C0AA1" w:rsidRPr="00B90660" w:rsidRDefault="004C0AA1" w:rsidP="004C0AA1">
      <w:pPr>
        <w:ind w:firstLine="709"/>
        <w:jc w:val="both"/>
        <w:rPr>
          <w:rFonts w:ascii="PT Astra Serif" w:hAnsi="PT Astra Serif" w:cs="Mangal"/>
          <w:spacing w:val="-4"/>
          <w:sz w:val="28"/>
          <w:szCs w:val="28"/>
        </w:rPr>
      </w:pPr>
      <w:r w:rsidRPr="00B90660">
        <w:rPr>
          <w:rFonts w:ascii="PT Astra Serif" w:hAnsi="PT Astra Serif" w:cs="Mangal"/>
          <w:spacing w:val="-4"/>
          <w:sz w:val="28"/>
          <w:szCs w:val="28"/>
        </w:rPr>
        <w:t>1) принимает решение о предоставлении субсидий победителям отбора;</w:t>
      </w:r>
    </w:p>
    <w:p w:rsidR="004C0AA1" w:rsidRPr="00B90660" w:rsidRDefault="004C0AA1" w:rsidP="004C0AA1">
      <w:pPr>
        <w:ind w:firstLine="709"/>
        <w:jc w:val="both"/>
        <w:rPr>
          <w:rFonts w:ascii="PT Astra Serif" w:hAnsi="PT Astra Serif" w:cs="Mangal"/>
          <w:spacing w:val="-4"/>
          <w:sz w:val="28"/>
          <w:szCs w:val="28"/>
        </w:rPr>
      </w:pPr>
      <w:r w:rsidRPr="00B90660">
        <w:rPr>
          <w:rFonts w:ascii="PT Astra Serif" w:hAnsi="PT Astra Serif" w:cs="Mangal"/>
          <w:spacing w:val="-4"/>
          <w:sz w:val="28"/>
          <w:szCs w:val="28"/>
        </w:rPr>
        <w:t>2) принимает решение об отказе в предоставлении субсидий заявителям, решение об отказе в признании которых победителями отбора принято комиссией</w:t>
      </w:r>
      <w:r w:rsidR="00384C21" w:rsidRPr="00B90660">
        <w:rPr>
          <w:rFonts w:ascii="PT Astra Serif" w:hAnsi="PT Astra Serif" w:cs="Mangal"/>
          <w:spacing w:val="-4"/>
          <w:sz w:val="28"/>
          <w:szCs w:val="28"/>
        </w:rPr>
        <w:t xml:space="preserve"> </w:t>
      </w:r>
      <w:r w:rsidR="00384C21" w:rsidRPr="00B90660">
        <w:rPr>
          <w:rFonts w:ascii="PT Astra Serif" w:hAnsi="PT Astra Serif"/>
          <w:spacing w:val="-4"/>
          <w:sz w:val="28"/>
          <w:szCs w:val="28"/>
        </w:rPr>
        <w:t>для определения победителей отбора</w:t>
      </w:r>
      <w:r w:rsidRPr="00B90660">
        <w:rPr>
          <w:rFonts w:ascii="PT Astra Serif" w:hAnsi="PT Astra Serif" w:cs="Mangal"/>
          <w:spacing w:val="-4"/>
          <w:sz w:val="28"/>
          <w:szCs w:val="28"/>
        </w:rPr>
        <w:t>;</w:t>
      </w:r>
    </w:p>
    <w:p w:rsidR="00BC789D" w:rsidRPr="00B90660" w:rsidRDefault="00BC789D" w:rsidP="009D531C">
      <w:pPr>
        <w:ind w:firstLine="709"/>
        <w:jc w:val="both"/>
        <w:rPr>
          <w:rFonts w:ascii="PT Astra Serif" w:hAnsi="PT Astra Serif" w:cs="Mangal"/>
          <w:spacing w:val="-4"/>
          <w:sz w:val="28"/>
          <w:szCs w:val="28"/>
        </w:rPr>
      </w:pPr>
      <w:proofErr w:type="gramStart"/>
      <w:r w:rsidRPr="00B90660">
        <w:rPr>
          <w:rFonts w:ascii="PT Astra Serif" w:hAnsi="PT Astra Serif" w:cs="Mangal"/>
          <w:spacing w:val="-4"/>
          <w:sz w:val="28"/>
          <w:szCs w:val="28"/>
        </w:rPr>
        <w:t xml:space="preserve">3) принимает решение об отказе в предоставлении субсидий победителям отбора, </w:t>
      </w:r>
      <w:r w:rsidR="009D531C" w:rsidRPr="00B90660">
        <w:rPr>
          <w:rFonts w:ascii="PT Astra Serif" w:hAnsi="PT Astra Serif" w:cs="Mangal"/>
          <w:spacing w:val="-4"/>
          <w:sz w:val="28"/>
          <w:szCs w:val="28"/>
        </w:rPr>
        <w:t>заявкам которых присвоены второй и последующие порядковые номера,</w:t>
      </w:r>
      <w:r w:rsidR="009D531C" w:rsidRPr="00B90660">
        <w:rPr>
          <w:rFonts w:ascii="PT Astra Serif" w:hAnsi="PT Astra Serif" w:cs="Mangal"/>
          <w:spacing w:val="-4"/>
          <w:sz w:val="28"/>
          <w:szCs w:val="28"/>
        </w:rPr>
        <w:br/>
      </w:r>
      <w:r w:rsidRPr="00B90660">
        <w:rPr>
          <w:rFonts w:ascii="PT Astra Serif" w:hAnsi="PT Astra Serif"/>
          <w:sz w:val="28"/>
          <w:szCs w:val="28"/>
        </w:rPr>
        <w:t xml:space="preserve">в отношении которых комиссией </w:t>
      </w:r>
      <w:r w:rsidR="00384C21" w:rsidRPr="00B90660">
        <w:rPr>
          <w:rFonts w:ascii="PT Astra Serif" w:hAnsi="PT Astra Serif"/>
          <w:spacing w:val="-4"/>
          <w:sz w:val="28"/>
          <w:szCs w:val="28"/>
        </w:rPr>
        <w:t>для определения победителей отбора</w:t>
      </w:r>
      <w:r w:rsidR="00384C21" w:rsidRPr="00B90660">
        <w:rPr>
          <w:rFonts w:ascii="PT Astra Serif" w:hAnsi="PT Astra Serif"/>
          <w:sz w:val="28"/>
          <w:szCs w:val="28"/>
        </w:rPr>
        <w:t xml:space="preserve"> </w:t>
      </w:r>
      <w:r w:rsidRPr="00B90660">
        <w:rPr>
          <w:rFonts w:ascii="PT Astra Serif" w:hAnsi="PT Astra Serif"/>
          <w:sz w:val="28"/>
          <w:szCs w:val="28"/>
        </w:rPr>
        <w:t>принято решение признать таких победителей отбора участниками отбора, з</w:t>
      </w:r>
      <w:r w:rsidR="00384C21" w:rsidRPr="00B90660">
        <w:rPr>
          <w:rFonts w:ascii="PT Astra Serif" w:hAnsi="PT Astra Serif"/>
          <w:sz w:val="28"/>
          <w:szCs w:val="28"/>
        </w:rPr>
        <w:t xml:space="preserve">аявки которых отклонены в связи </w:t>
      </w:r>
      <w:r w:rsidRPr="00B90660">
        <w:rPr>
          <w:rFonts w:ascii="PT Astra Serif" w:hAnsi="PT Astra Serif"/>
          <w:sz w:val="28"/>
          <w:szCs w:val="28"/>
        </w:rPr>
        <w:t>с исчерпанием лимита бюджетных ассигнований, предусмотренных в областном бюджете Ульяновской области на текущий финансовый год для предоставления субсидии;</w:t>
      </w:r>
      <w:proofErr w:type="gramEnd"/>
    </w:p>
    <w:p w:rsidR="004C0AA1" w:rsidRPr="00B90660" w:rsidRDefault="00BC789D" w:rsidP="004C0AA1">
      <w:pPr>
        <w:ind w:firstLine="709"/>
        <w:jc w:val="both"/>
        <w:rPr>
          <w:rFonts w:ascii="PT Astra Serif" w:hAnsi="PT Astra Serif"/>
          <w:spacing w:val="-4"/>
          <w:sz w:val="28"/>
          <w:szCs w:val="28"/>
        </w:rPr>
      </w:pPr>
      <w:r w:rsidRPr="00B90660">
        <w:rPr>
          <w:rFonts w:ascii="PT Astra Serif" w:hAnsi="PT Astra Serif" w:cs="Mangal"/>
          <w:spacing w:val="-4"/>
          <w:sz w:val="28"/>
          <w:szCs w:val="28"/>
        </w:rPr>
        <w:t>4</w:t>
      </w:r>
      <w:r w:rsidR="004C0AA1" w:rsidRPr="00B90660">
        <w:rPr>
          <w:rFonts w:ascii="PT Astra Serif" w:hAnsi="PT Astra Serif" w:cs="Mangal"/>
          <w:spacing w:val="-4"/>
          <w:sz w:val="28"/>
          <w:szCs w:val="28"/>
        </w:rPr>
        <w:t xml:space="preserve">) </w:t>
      </w:r>
      <w:r w:rsidR="004C0AA1" w:rsidRPr="00B90660">
        <w:rPr>
          <w:rFonts w:ascii="PT Astra Serif" w:hAnsi="PT Astra Serif"/>
          <w:spacing w:val="-4"/>
          <w:sz w:val="28"/>
          <w:szCs w:val="28"/>
        </w:rPr>
        <w:t>размещает на официальном сайте информационное сообщение, содержащее перечень победителей отбора, решение о предоставлении субсидий которым принято Министерством, а также сведения о необходимости заключения соглашения о предоставлении субсидии с Министерством.</w:t>
      </w:r>
    </w:p>
    <w:p w:rsidR="004C0AA1" w:rsidRPr="00B90660" w:rsidRDefault="00384C21" w:rsidP="004C0AA1">
      <w:pPr>
        <w:ind w:firstLine="709"/>
        <w:jc w:val="both"/>
        <w:rPr>
          <w:rFonts w:ascii="PT Astra Serif" w:hAnsi="PT Astra Serif" w:cs="Mangal"/>
          <w:spacing w:val="-4"/>
          <w:sz w:val="28"/>
          <w:szCs w:val="28"/>
        </w:rPr>
      </w:pPr>
      <w:r w:rsidRPr="00B90660">
        <w:rPr>
          <w:rFonts w:ascii="PT Astra Serif" w:hAnsi="PT Astra Serif" w:cs="Mangal"/>
          <w:spacing w:val="-4"/>
          <w:sz w:val="28"/>
          <w:szCs w:val="28"/>
        </w:rPr>
        <w:t>48</w:t>
      </w:r>
      <w:r w:rsidR="004C0AA1" w:rsidRPr="00B90660">
        <w:rPr>
          <w:rFonts w:ascii="PT Astra Serif" w:hAnsi="PT Astra Serif" w:cs="Mangal"/>
          <w:spacing w:val="-4"/>
          <w:sz w:val="28"/>
          <w:szCs w:val="28"/>
        </w:rPr>
        <w:t xml:space="preserve">. </w:t>
      </w:r>
      <w:proofErr w:type="gramStart"/>
      <w:r w:rsidR="004C0AA1" w:rsidRPr="00B90660">
        <w:rPr>
          <w:rFonts w:ascii="PT Astra Serif" w:hAnsi="PT Astra Serif" w:cs="Mangal"/>
          <w:spacing w:val="-4"/>
          <w:sz w:val="28"/>
          <w:szCs w:val="28"/>
        </w:rPr>
        <w:t>Решение Министерства о предоставлении субсидий, содержащее сведения об объёмах подлежащих предоставлению субсидий и о необходимости заключения соглашения о предоставлении субсидии с Министе</w:t>
      </w:r>
      <w:r w:rsidR="00BC789D" w:rsidRPr="00B90660">
        <w:rPr>
          <w:rFonts w:ascii="PT Astra Serif" w:hAnsi="PT Astra Serif" w:cs="Mangal"/>
          <w:spacing w:val="-4"/>
          <w:sz w:val="28"/>
          <w:szCs w:val="28"/>
        </w:rPr>
        <w:t xml:space="preserve">рством, либо решение об отказе </w:t>
      </w:r>
      <w:r w:rsidR="004C0AA1" w:rsidRPr="00B90660">
        <w:rPr>
          <w:rFonts w:ascii="PT Astra Serif" w:hAnsi="PT Astra Serif" w:cs="Mangal"/>
          <w:spacing w:val="-4"/>
          <w:sz w:val="28"/>
          <w:szCs w:val="28"/>
        </w:rPr>
        <w:t xml:space="preserve">в предоставлении субсидий оформляется в форме уведомления о принятом решении, которое не позднее 10 </w:t>
      </w:r>
      <w:r w:rsidR="004C0AA1" w:rsidRPr="00B90660">
        <w:rPr>
          <w:rFonts w:ascii="PT Astra Serif" w:hAnsi="PT Astra Serif"/>
          <w:spacing w:val="-4"/>
          <w:sz w:val="28"/>
          <w:szCs w:val="28"/>
        </w:rPr>
        <w:t xml:space="preserve">календарных </w:t>
      </w:r>
      <w:r w:rsidR="004C0AA1" w:rsidRPr="00B90660">
        <w:rPr>
          <w:rFonts w:ascii="PT Astra Serif" w:hAnsi="PT Astra Serif" w:cs="Mangal"/>
          <w:spacing w:val="-4"/>
          <w:sz w:val="28"/>
          <w:szCs w:val="28"/>
        </w:rPr>
        <w:t xml:space="preserve">дней со дня размещения протокола </w:t>
      </w:r>
      <w:r w:rsidR="004C0AA1" w:rsidRPr="00B90660">
        <w:rPr>
          <w:rFonts w:ascii="PT Astra Serif" w:hAnsi="PT Astra Serif"/>
          <w:spacing w:val="-4"/>
          <w:sz w:val="28"/>
          <w:szCs w:val="28"/>
        </w:rPr>
        <w:t xml:space="preserve">подведения итогов отбора </w:t>
      </w:r>
      <w:r w:rsidR="004C0AA1" w:rsidRPr="00B90660">
        <w:rPr>
          <w:rFonts w:ascii="PT Astra Serif" w:hAnsi="PT Astra Serif" w:cs="Mangal"/>
          <w:spacing w:val="-4"/>
          <w:sz w:val="28"/>
          <w:szCs w:val="28"/>
        </w:rPr>
        <w:t>направляется заявителям</w:t>
      </w:r>
      <w:r w:rsidR="004C0AA1" w:rsidRPr="00B90660">
        <w:rPr>
          <w:rFonts w:ascii="PT Astra Serif" w:hAnsi="PT Astra Serif"/>
          <w:spacing w:val="-4"/>
          <w:sz w:val="28"/>
          <w:szCs w:val="28"/>
        </w:rPr>
        <w:t xml:space="preserve"> </w:t>
      </w:r>
      <w:r w:rsidR="00BC789D" w:rsidRPr="00B90660">
        <w:rPr>
          <w:rFonts w:ascii="PT Astra Serif" w:hAnsi="PT Astra Serif"/>
          <w:spacing w:val="-4"/>
          <w:sz w:val="28"/>
          <w:szCs w:val="28"/>
        </w:rPr>
        <w:t xml:space="preserve">(победителям отбора) </w:t>
      </w:r>
      <w:r w:rsidR="004C0AA1" w:rsidRPr="00B90660">
        <w:rPr>
          <w:rFonts w:ascii="PT Astra Serif" w:hAnsi="PT Astra Serif"/>
          <w:spacing w:val="-4"/>
          <w:sz w:val="28"/>
          <w:szCs w:val="28"/>
        </w:rPr>
        <w:t>в форме, обеспечивающей возможность подтверждения факта направления</w:t>
      </w:r>
      <w:proofErr w:type="gramEnd"/>
      <w:r w:rsidR="004C0AA1" w:rsidRPr="00B90660">
        <w:rPr>
          <w:rFonts w:ascii="PT Astra Serif" w:hAnsi="PT Astra Serif"/>
          <w:spacing w:val="-4"/>
          <w:sz w:val="28"/>
          <w:szCs w:val="28"/>
        </w:rPr>
        <w:t xml:space="preserve"> данного уведомления.</w:t>
      </w:r>
    </w:p>
    <w:p w:rsidR="004C0AA1" w:rsidRPr="00B90660" w:rsidRDefault="004C0AA1" w:rsidP="004C0AA1">
      <w:pPr>
        <w:ind w:firstLine="709"/>
        <w:jc w:val="both"/>
        <w:rPr>
          <w:rFonts w:ascii="PT Astra Serif" w:hAnsi="PT Astra Serif" w:cs="Mangal"/>
          <w:spacing w:val="-4"/>
          <w:sz w:val="28"/>
          <w:szCs w:val="28"/>
        </w:rPr>
      </w:pPr>
      <w:proofErr w:type="gramStart"/>
      <w:r w:rsidRPr="00B90660">
        <w:rPr>
          <w:rFonts w:ascii="PT Astra Serif" w:hAnsi="PT Astra Serif" w:cs="Mangal"/>
          <w:spacing w:val="-4"/>
          <w:sz w:val="28"/>
          <w:szCs w:val="28"/>
        </w:rPr>
        <w:lastRenderedPageBreak/>
        <w:t>При этом в случае принятия решения об отказе в предоставлении субсидий</w:t>
      </w:r>
      <w:r w:rsidRPr="00B90660">
        <w:rPr>
          <w:rFonts w:ascii="PT Astra Serif" w:hAnsi="PT Astra Serif" w:cs="Mangal"/>
          <w:spacing w:val="-4"/>
          <w:sz w:val="28"/>
          <w:szCs w:val="28"/>
        </w:rPr>
        <w:br/>
        <w:t>в уведомлении</w:t>
      </w:r>
      <w:proofErr w:type="gramEnd"/>
      <w:r w:rsidRPr="00B90660">
        <w:rPr>
          <w:rFonts w:ascii="PT Astra Serif" w:hAnsi="PT Astra Serif" w:cs="Mangal"/>
          <w:spacing w:val="-4"/>
          <w:sz w:val="28"/>
          <w:szCs w:val="28"/>
        </w:rPr>
        <w:t xml:space="preserve"> о принятом решении излагаются обстоятельства, послужившие основанием для его принятия.</w:t>
      </w:r>
    </w:p>
    <w:p w:rsidR="004C0AA1" w:rsidRPr="00B90660" w:rsidRDefault="00384C21" w:rsidP="004C0AA1">
      <w:pPr>
        <w:ind w:firstLine="709"/>
        <w:jc w:val="both"/>
        <w:rPr>
          <w:rFonts w:ascii="PT Astra Serif" w:hAnsi="PT Astra Serif" w:cs="Mangal"/>
          <w:sz w:val="28"/>
          <w:szCs w:val="28"/>
        </w:rPr>
      </w:pPr>
      <w:r w:rsidRPr="00B90660">
        <w:rPr>
          <w:rFonts w:ascii="PT Astra Serif" w:hAnsi="PT Astra Serif"/>
          <w:sz w:val="28"/>
          <w:szCs w:val="28"/>
        </w:rPr>
        <w:t>49</w:t>
      </w:r>
      <w:r w:rsidR="004C0AA1" w:rsidRPr="00B90660">
        <w:rPr>
          <w:rFonts w:ascii="PT Astra Serif" w:hAnsi="PT Astra Serif"/>
          <w:sz w:val="28"/>
          <w:szCs w:val="28"/>
        </w:rPr>
        <w:t xml:space="preserve">. </w:t>
      </w:r>
      <w:r w:rsidR="004C0AA1" w:rsidRPr="00B90660">
        <w:rPr>
          <w:rFonts w:ascii="PT Astra Serif" w:hAnsi="PT Astra Serif" w:cs="Mangal"/>
          <w:sz w:val="28"/>
          <w:szCs w:val="28"/>
        </w:rPr>
        <w:t>Основаниями для принятия Министерством решения об отказе</w:t>
      </w:r>
      <w:r w:rsidR="004C0AA1" w:rsidRPr="00B90660">
        <w:rPr>
          <w:rFonts w:ascii="PT Astra Serif" w:hAnsi="PT Astra Serif" w:cs="Mangal"/>
          <w:sz w:val="28"/>
          <w:szCs w:val="28"/>
        </w:rPr>
        <w:br/>
        <w:t>в предоставлении субсидии являются:</w:t>
      </w:r>
    </w:p>
    <w:p w:rsidR="004C0AA1" w:rsidRPr="00B90660" w:rsidRDefault="004C0AA1" w:rsidP="004C0AA1">
      <w:pPr>
        <w:tabs>
          <w:tab w:val="left" w:pos="993"/>
        </w:tabs>
        <w:ind w:firstLine="709"/>
        <w:jc w:val="both"/>
        <w:rPr>
          <w:rFonts w:ascii="PT Astra Serif" w:hAnsi="PT Astra Serif"/>
          <w:sz w:val="28"/>
          <w:szCs w:val="28"/>
        </w:rPr>
      </w:pPr>
      <w:r w:rsidRPr="00B90660">
        <w:rPr>
          <w:rFonts w:ascii="PT Astra Serif" w:hAnsi="PT Astra Serif"/>
          <w:sz w:val="28"/>
          <w:szCs w:val="28"/>
        </w:rPr>
        <w:t xml:space="preserve">1) </w:t>
      </w:r>
      <w:r w:rsidRPr="00B90660">
        <w:rPr>
          <w:rFonts w:ascii="PT Astra Serif" w:hAnsi="PT Astra Serif"/>
          <w:spacing w:val="-4"/>
          <w:sz w:val="28"/>
          <w:szCs w:val="28"/>
        </w:rPr>
        <w:t>принятие комиссией</w:t>
      </w:r>
      <w:r w:rsidR="00384C21" w:rsidRPr="00B90660">
        <w:rPr>
          <w:rFonts w:ascii="PT Astra Serif" w:hAnsi="PT Astra Serif"/>
          <w:spacing w:val="-4"/>
          <w:sz w:val="28"/>
          <w:szCs w:val="28"/>
        </w:rPr>
        <w:t xml:space="preserve"> для определения победителей отбора</w:t>
      </w:r>
      <w:r w:rsidRPr="00B90660">
        <w:rPr>
          <w:rFonts w:ascii="PT Astra Serif" w:hAnsi="PT Astra Serif"/>
          <w:spacing w:val="-4"/>
          <w:sz w:val="28"/>
          <w:szCs w:val="28"/>
        </w:rPr>
        <w:t xml:space="preserve"> решения об отказе в признании </w:t>
      </w:r>
      <w:r w:rsidR="00B47508" w:rsidRPr="00B90660">
        <w:rPr>
          <w:rFonts w:ascii="PT Astra Serif" w:hAnsi="PT Astra Serif"/>
          <w:spacing w:val="-4"/>
          <w:sz w:val="28"/>
          <w:szCs w:val="28"/>
        </w:rPr>
        <w:t>заявителя</w:t>
      </w:r>
      <w:r w:rsidRPr="00B90660">
        <w:rPr>
          <w:rFonts w:ascii="PT Astra Serif" w:hAnsi="PT Astra Serif"/>
          <w:spacing w:val="-4"/>
          <w:sz w:val="28"/>
          <w:szCs w:val="28"/>
        </w:rPr>
        <w:t xml:space="preserve"> победителем отбора</w:t>
      </w:r>
      <w:r w:rsidRPr="00B90660">
        <w:rPr>
          <w:rFonts w:ascii="PT Astra Serif" w:hAnsi="PT Astra Serif"/>
          <w:sz w:val="28"/>
          <w:szCs w:val="28"/>
        </w:rPr>
        <w:t>;</w:t>
      </w:r>
    </w:p>
    <w:p w:rsidR="009D531C" w:rsidRPr="00B90660" w:rsidRDefault="009D531C" w:rsidP="004C0AA1">
      <w:pPr>
        <w:tabs>
          <w:tab w:val="left" w:pos="993"/>
        </w:tabs>
        <w:ind w:firstLine="709"/>
        <w:jc w:val="both"/>
        <w:rPr>
          <w:rFonts w:ascii="PT Astra Serif" w:hAnsi="PT Astra Serif"/>
          <w:sz w:val="28"/>
          <w:szCs w:val="28"/>
        </w:rPr>
      </w:pPr>
      <w:r w:rsidRPr="00B90660">
        <w:rPr>
          <w:rFonts w:ascii="PT Astra Serif" w:hAnsi="PT Astra Serif"/>
          <w:sz w:val="28"/>
          <w:szCs w:val="28"/>
        </w:rPr>
        <w:t>2)</w:t>
      </w:r>
      <w:r w:rsidRPr="00B90660">
        <w:rPr>
          <w:rFonts w:ascii="PT Astra Serif" w:hAnsi="PT Astra Serif" w:cs="Mangal"/>
          <w:spacing w:val="-4"/>
          <w:sz w:val="28"/>
          <w:szCs w:val="28"/>
        </w:rPr>
        <w:t xml:space="preserve"> </w:t>
      </w:r>
      <w:r w:rsidRPr="00B90660">
        <w:rPr>
          <w:rFonts w:ascii="PT Astra Serif" w:hAnsi="PT Astra Serif"/>
          <w:spacing w:val="-4"/>
          <w:sz w:val="28"/>
          <w:szCs w:val="28"/>
        </w:rPr>
        <w:t>принятие комиссией</w:t>
      </w:r>
      <w:r w:rsidR="00384C21" w:rsidRPr="00B90660">
        <w:rPr>
          <w:rFonts w:ascii="PT Astra Serif" w:hAnsi="PT Astra Serif"/>
          <w:spacing w:val="-4"/>
          <w:sz w:val="28"/>
          <w:szCs w:val="28"/>
        </w:rPr>
        <w:t xml:space="preserve"> для определения победителей отбора решения</w:t>
      </w:r>
      <w:r w:rsidR="00384C21" w:rsidRPr="00B90660">
        <w:rPr>
          <w:rFonts w:ascii="PT Astra Serif" w:hAnsi="PT Astra Serif"/>
          <w:spacing w:val="-4"/>
          <w:sz w:val="28"/>
          <w:szCs w:val="28"/>
        </w:rPr>
        <w:br/>
      </w:r>
      <w:r w:rsidRPr="00B90660">
        <w:rPr>
          <w:rFonts w:ascii="PT Astra Serif" w:hAnsi="PT Astra Serif"/>
          <w:spacing w:val="-4"/>
          <w:sz w:val="28"/>
          <w:szCs w:val="28"/>
        </w:rPr>
        <w:t xml:space="preserve">о </w:t>
      </w:r>
      <w:r w:rsidRPr="00B90660">
        <w:rPr>
          <w:rFonts w:ascii="PT Astra Serif" w:hAnsi="PT Astra Serif"/>
          <w:sz w:val="28"/>
          <w:szCs w:val="28"/>
        </w:rPr>
        <w:t xml:space="preserve">признании победителя отбора, </w:t>
      </w:r>
      <w:r w:rsidRPr="00B90660">
        <w:rPr>
          <w:rFonts w:ascii="PT Astra Serif" w:hAnsi="PT Astra Serif" w:cs="Mangal"/>
          <w:spacing w:val="-4"/>
          <w:sz w:val="28"/>
          <w:szCs w:val="28"/>
        </w:rPr>
        <w:t>заявке которого присвоен второй или последующий порядковый номер,</w:t>
      </w:r>
      <w:r w:rsidRPr="00B90660">
        <w:rPr>
          <w:rFonts w:ascii="PT Astra Serif" w:hAnsi="PT Astra Serif"/>
          <w:sz w:val="28"/>
          <w:szCs w:val="28"/>
        </w:rPr>
        <w:t xml:space="preserve"> участником отбора, заявка которого отклонена в связи с исчерпанием лимита бюджетны</w:t>
      </w:r>
      <w:r w:rsidR="00384C21" w:rsidRPr="00B90660">
        <w:rPr>
          <w:rFonts w:ascii="PT Astra Serif" w:hAnsi="PT Astra Serif"/>
          <w:sz w:val="28"/>
          <w:szCs w:val="28"/>
        </w:rPr>
        <w:t>х ассигнований, предусмотренных</w:t>
      </w:r>
      <w:r w:rsidR="00384C21" w:rsidRPr="00B90660">
        <w:rPr>
          <w:rFonts w:ascii="PT Astra Serif" w:hAnsi="PT Astra Serif"/>
          <w:sz w:val="28"/>
          <w:szCs w:val="28"/>
        </w:rPr>
        <w:br/>
      </w:r>
      <w:r w:rsidRPr="00B90660">
        <w:rPr>
          <w:rFonts w:ascii="PT Astra Serif" w:hAnsi="PT Astra Serif"/>
          <w:sz w:val="28"/>
          <w:szCs w:val="28"/>
        </w:rPr>
        <w:t>в областном бюджете Ульяновской области на текущий финансовый год для предоставления субсидии</w:t>
      </w:r>
      <w:r w:rsidRPr="00B90660">
        <w:rPr>
          <w:rFonts w:ascii="PT Astra Serif" w:hAnsi="PT Astra Serif"/>
          <w:spacing w:val="-4"/>
          <w:sz w:val="28"/>
          <w:szCs w:val="28"/>
        </w:rPr>
        <w:t>;</w:t>
      </w:r>
    </w:p>
    <w:p w:rsidR="004C0AA1" w:rsidRPr="00B90660" w:rsidRDefault="00AD1F66" w:rsidP="004C0AA1">
      <w:pPr>
        <w:tabs>
          <w:tab w:val="left" w:pos="993"/>
        </w:tabs>
        <w:ind w:firstLine="709"/>
        <w:jc w:val="both"/>
        <w:rPr>
          <w:rFonts w:ascii="PT Astra Serif" w:hAnsi="PT Astra Serif"/>
          <w:sz w:val="28"/>
          <w:szCs w:val="28"/>
        </w:rPr>
      </w:pPr>
      <w:r w:rsidRPr="00B90660">
        <w:rPr>
          <w:rFonts w:ascii="PT Astra Serif" w:hAnsi="PT Astra Serif"/>
          <w:sz w:val="28"/>
          <w:szCs w:val="28"/>
        </w:rPr>
        <w:t>3</w:t>
      </w:r>
      <w:r w:rsidR="004C0AA1" w:rsidRPr="00B90660">
        <w:rPr>
          <w:rFonts w:ascii="PT Astra Serif" w:hAnsi="PT Astra Serif"/>
          <w:sz w:val="28"/>
          <w:szCs w:val="28"/>
        </w:rPr>
        <w:t>) отсутствие лимитов бюджетных обязательств на предоставление субсидий, доведённых до Министерства как получателя средств областног</w:t>
      </w:r>
      <w:r w:rsidR="00384C21" w:rsidRPr="00B90660">
        <w:rPr>
          <w:rFonts w:ascii="PT Astra Serif" w:hAnsi="PT Astra Serif"/>
          <w:sz w:val="28"/>
          <w:szCs w:val="28"/>
        </w:rPr>
        <w:t>о бюджета Ульяновской области.</w:t>
      </w:r>
    </w:p>
    <w:p w:rsidR="004C0AA1" w:rsidRPr="00B90660" w:rsidRDefault="00122F1B" w:rsidP="004C0AA1">
      <w:pPr>
        <w:ind w:firstLine="709"/>
        <w:jc w:val="both"/>
        <w:rPr>
          <w:rFonts w:ascii="PT Astra Serif" w:hAnsi="PT Astra Serif"/>
          <w:sz w:val="28"/>
          <w:szCs w:val="28"/>
        </w:rPr>
      </w:pPr>
      <w:r w:rsidRPr="00B90660">
        <w:rPr>
          <w:rFonts w:ascii="PT Astra Serif" w:hAnsi="PT Astra Serif"/>
          <w:sz w:val="28"/>
          <w:szCs w:val="28"/>
        </w:rPr>
        <w:t>50</w:t>
      </w:r>
      <w:r w:rsidR="004C0AA1" w:rsidRPr="00B90660">
        <w:rPr>
          <w:rFonts w:ascii="PT Astra Serif" w:hAnsi="PT Astra Serif"/>
          <w:sz w:val="28"/>
          <w:szCs w:val="28"/>
        </w:rPr>
        <w:t xml:space="preserve">. Министерство в течение 8 рабочих дней </w:t>
      </w:r>
      <w:r w:rsidR="004C0AA1" w:rsidRPr="00B90660">
        <w:rPr>
          <w:rFonts w:ascii="PT Astra Serif" w:hAnsi="PT Astra Serif"/>
          <w:spacing w:val="-4"/>
          <w:sz w:val="28"/>
          <w:szCs w:val="28"/>
        </w:rPr>
        <w:t xml:space="preserve">со дня направления уведомлений о принятом </w:t>
      </w:r>
      <w:proofErr w:type="gramStart"/>
      <w:r w:rsidR="004C0AA1" w:rsidRPr="00B90660">
        <w:rPr>
          <w:rFonts w:ascii="PT Astra Serif" w:hAnsi="PT Astra Serif"/>
          <w:spacing w:val="-4"/>
          <w:sz w:val="28"/>
          <w:szCs w:val="28"/>
        </w:rPr>
        <w:t>решении</w:t>
      </w:r>
      <w:proofErr w:type="gramEnd"/>
      <w:r w:rsidR="004C0AA1" w:rsidRPr="00B90660">
        <w:rPr>
          <w:rFonts w:ascii="PT Astra Serif" w:hAnsi="PT Astra Serif"/>
          <w:spacing w:val="-4"/>
          <w:sz w:val="28"/>
          <w:szCs w:val="28"/>
        </w:rPr>
        <w:t xml:space="preserve"> о </w:t>
      </w:r>
      <w:r w:rsidR="004C0AA1" w:rsidRPr="00B90660">
        <w:rPr>
          <w:rFonts w:ascii="PT Astra Serif" w:hAnsi="PT Astra Serif" w:cs="Mangal"/>
          <w:spacing w:val="-4"/>
          <w:sz w:val="28"/>
          <w:szCs w:val="28"/>
        </w:rPr>
        <w:t>предоставлении субсидий победителям отбора, содержащих сведения об объёмах подлежащих предоставлению субсидий</w:t>
      </w:r>
      <w:r w:rsidR="004C0AA1" w:rsidRPr="00B90660">
        <w:rPr>
          <w:rFonts w:ascii="PT Astra Serif" w:hAnsi="PT Astra Serif" w:cs="Mangal"/>
          <w:spacing w:val="-4"/>
          <w:sz w:val="28"/>
          <w:szCs w:val="28"/>
        </w:rPr>
        <w:br/>
        <w:t>и о необходимости заключения соглашения о предоставлении субсидии</w:t>
      </w:r>
      <w:r w:rsidR="004C0AA1" w:rsidRPr="00B90660">
        <w:rPr>
          <w:rFonts w:ascii="PT Astra Serif" w:hAnsi="PT Astra Serif" w:cs="Mangal"/>
          <w:spacing w:val="-4"/>
          <w:sz w:val="28"/>
          <w:szCs w:val="28"/>
        </w:rPr>
        <w:br/>
        <w:t>с Министерством,</w:t>
      </w:r>
      <w:r w:rsidR="004C0AA1" w:rsidRPr="00B90660">
        <w:rPr>
          <w:rFonts w:ascii="PT Astra Serif" w:hAnsi="PT Astra Serif"/>
          <w:spacing w:val="-4"/>
          <w:sz w:val="28"/>
          <w:szCs w:val="28"/>
        </w:rPr>
        <w:t xml:space="preserve"> </w:t>
      </w:r>
      <w:r w:rsidR="004C0AA1" w:rsidRPr="00B90660">
        <w:rPr>
          <w:rFonts w:ascii="PT Astra Serif" w:hAnsi="PT Astra Serif"/>
          <w:sz w:val="28"/>
          <w:szCs w:val="28"/>
        </w:rPr>
        <w:t>заключает с каждым победителем отбора, решение</w:t>
      </w:r>
      <w:r w:rsidR="004C0AA1" w:rsidRPr="00B90660">
        <w:rPr>
          <w:rFonts w:ascii="PT Astra Serif" w:hAnsi="PT Astra Serif"/>
          <w:sz w:val="28"/>
          <w:szCs w:val="28"/>
        </w:rPr>
        <w:br/>
        <w:t>о предоставлении которому субсидии принято Министерством (далее – получатель субсидии),</w:t>
      </w:r>
      <w:r w:rsidR="004C0AA1" w:rsidRPr="00B90660">
        <w:rPr>
          <w:rFonts w:ascii="PT Astra Serif" w:hAnsi="PT Astra Serif" w:cs="Mangal"/>
          <w:sz w:val="28"/>
          <w:szCs w:val="28"/>
        </w:rPr>
        <w:t xml:space="preserve"> </w:t>
      </w:r>
      <w:r w:rsidR="004C0AA1" w:rsidRPr="00B90660">
        <w:rPr>
          <w:rFonts w:ascii="PT Astra Serif" w:hAnsi="PT Astra Serif" w:cs="Courier New"/>
          <w:spacing w:val="-4"/>
          <w:sz w:val="28"/>
          <w:szCs w:val="28"/>
        </w:rPr>
        <w:t xml:space="preserve">в государственной информационной системе «Автоматизированный Центр Контроля процесса планирования и анализа бюджета» (далее </w:t>
      </w:r>
      <w:r w:rsidR="003534FD" w:rsidRPr="00B90660">
        <w:rPr>
          <w:rFonts w:ascii="PT Astra Serif" w:hAnsi="PT Astra Serif" w:cs="Courier New"/>
          <w:spacing w:val="-4"/>
          <w:sz w:val="28"/>
          <w:szCs w:val="28"/>
        </w:rPr>
        <w:t>–</w:t>
      </w:r>
      <w:r w:rsidR="004C0AA1" w:rsidRPr="00B90660">
        <w:rPr>
          <w:rFonts w:ascii="PT Astra Serif" w:hAnsi="PT Astra Serif" w:cs="Courier New"/>
          <w:spacing w:val="-4"/>
          <w:sz w:val="28"/>
          <w:szCs w:val="28"/>
        </w:rPr>
        <w:t xml:space="preserve"> система «АЦК-Планирование») </w:t>
      </w:r>
      <w:r w:rsidR="004C0AA1" w:rsidRPr="00B90660">
        <w:rPr>
          <w:rFonts w:ascii="PT Astra Serif" w:hAnsi="PT Astra Serif"/>
          <w:sz w:val="28"/>
          <w:szCs w:val="28"/>
        </w:rPr>
        <w:t>соглашение о предоставлении субсидии, типовая форма которого установлена Министерством финансов Ульяновской области. Соглашение о предоставлении субсидии должно содержать в том числе:</w:t>
      </w:r>
    </w:p>
    <w:p w:rsidR="004C0AA1" w:rsidRPr="00B90660" w:rsidRDefault="004C0AA1" w:rsidP="004C0AA1">
      <w:pPr>
        <w:pStyle w:val="ConsPlusNormal0"/>
        <w:ind w:firstLine="709"/>
        <w:jc w:val="both"/>
        <w:rPr>
          <w:rFonts w:ascii="PT Astra Serif" w:hAnsi="PT Astra Serif" w:cs="Courier New"/>
          <w:sz w:val="28"/>
          <w:szCs w:val="28"/>
        </w:rPr>
      </w:pPr>
      <w:proofErr w:type="gramStart"/>
      <w:r w:rsidRPr="00B90660">
        <w:rPr>
          <w:rFonts w:ascii="PT Astra Serif" w:hAnsi="PT Astra Serif" w:cs="Courier New"/>
          <w:sz w:val="28"/>
          <w:szCs w:val="28"/>
        </w:rPr>
        <w:t>1) обязанность получателя субсидии сохранить численность поголовья сельскохозяйственных животных, содержащихся на территории Ульяновской области, в течение не менее 1 года со дня получения субсидии на уровне предыдущего года с учетом сельскохозяйственных животных, затраты на приобретение которых возмещены за счет субсидии (указанное условие устанавливается в случае предоставления субсидий в целях возмещения части затрат в связи с приобретением поголовья сельскохозяйственных животных, в</w:t>
      </w:r>
      <w:proofErr w:type="gramEnd"/>
      <w:r w:rsidRPr="00B90660">
        <w:rPr>
          <w:rFonts w:ascii="PT Astra Serif" w:hAnsi="PT Astra Serif" w:cs="Courier New"/>
          <w:sz w:val="28"/>
          <w:szCs w:val="28"/>
        </w:rPr>
        <w:t xml:space="preserve"> том числе на условиях оплаты в рассрочку и по договору финансовой аренды (лизинга));</w:t>
      </w:r>
    </w:p>
    <w:p w:rsidR="004C0AA1" w:rsidRPr="00B90660" w:rsidRDefault="004C0AA1" w:rsidP="004C0AA1">
      <w:pPr>
        <w:pStyle w:val="ConsPlusNormal0"/>
        <w:ind w:firstLine="709"/>
        <w:jc w:val="both"/>
        <w:rPr>
          <w:rFonts w:ascii="PT Astra Serif" w:hAnsi="PT Astra Serif" w:cs="Courier New"/>
          <w:sz w:val="28"/>
          <w:szCs w:val="28"/>
        </w:rPr>
      </w:pPr>
      <w:r w:rsidRPr="00B90660">
        <w:rPr>
          <w:rFonts w:ascii="PT Astra Serif" w:hAnsi="PT Astra Serif" w:cs="Courier New"/>
          <w:sz w:val="28"/>
          <w:szCs w:val="28"/>
        </w:rPr>
        <w:t xml:space="preserve">2) обязанность получателя субсидии увеличить </w:t>
      </w:r>
      <w:r w:rsidR="00801F0C" w:rsidRPr="00B90660">
        <w:rPr>
          <w:rFonts w:ascii="PT Astra Serif" w:hAnsi="PT Astra Serif" w:cs="Courier New"/>
          <w:sz w:val="28"/>
          <w:szCs w:val="28"/>
        </w:rPr>
        <w:t>размер средней</w:t>
      </w:r>
      <w:r w:rsidRPr="00B90660">
        <w:rPr>
          <w:rFonts w:ascii="PT Astra Serif" w:hAnsi="PT Astra Serif" w:cs="Courier New"/>
          <w:sz w:val="28"/>
          <w:szCs w:val="28"/>
        </w:rPr>
        <w:t xml:space="preserve"> </w:t>
      </w:r>
      <w:r w:rsidR="00801F0C" w:rsidRPr="00B90660">
        <w:rPr>
          <w:rFonts w:ascii="PT Astra Serif" w:hAnsi="PT Astra Serif" w:cs="Courier New"/>
          <w:sz w:val="28"/>
          <w:szCs w:val="28"/>
        </w:rPr>
        <w:t>заработной платы</w:t>
      </w:r>
      <w:r w:rsidRPr="00B90660">
        <w:rPr>
          <w:rFonts w:ascii="PT Astra Serif" w:hAnsi="PT Astra Serif" w:cs="Courier New"/>
          <w:sz w:val="28"/>
          <w:szCs w:val="28"/>
        </w:rPr>
        <w:t xml:space="preserve"> </w:t>
      </w:r>
      <w:r w:rsidR="00801F0C" w:rsidRPr="00B90660">
        <w:rPr>
          <w:rFonts w:ascii="PT Astra Serif" w:hAnsi="PT Astra Serif" w:cs="Courier New"/>
          <w:sz w:val="28"/>
          <w:szCs w:val="28"/>
        </w:rPr>
        <w:t>за текущий год</w:t>
      </w:r>
      <w:r w:rsidRPr="00B90660">
        <w:rPr>
          <w:rFonts w:ascii="PT Astra Serif" w:hAnsi="PT Astra Serif" w:cs="Courier New"/>
          <w:sz w:val="28"/>
          <w:szCs w:val="28"/>
        </w:rPr>
        <w:t xml:space="preserve"> в размере не менее ч</w:t>
      </w:r>
      <w:r w:rsidR="00801F0C" w:rsidRPr="00B90660">
        <w:rPr>
          <w:rFonts w:ascii="PT Astra Serif" w:hAnsi="PT Astra Serif" w:cs="Courier New"/>
          <w:sz w:val="28"/>
          <w:szCs w:val="28"/>
        </w:rPr>
        <w:t>ем на 3 процента</w:t>
      </w:r>
      <w:r w:rsidR="00801F0C" w:rsidRPr="00B90660">
        <w:rPr>
          <w:rFonts w:ascii="PT Astra Serif" w:hAnsi="PT Astra Serif" w:cs="Courier New"/>
          <w:sz w:val="28"/>
          <w:szCs w:val="28"/>
        </w:rPr>
        <w:br/>
        <w:t xml:space="preserve">по сравнению </w:t>
      </w:r>
      <w:r w:rsidRPr="00B90660">
        <w:rPr>
          <w:rFonts w:ascii="PT Astra Serif" w:hAnsi="PT Astra Serif" w:cs="Courier New"/>
          <w:sz w:val="28"/>
          <w:szCs w:val="28"/>
        </w:rPr>
        <w:t>с</w:t>
      </w:r>
      <w:r w:rsidR="00801F0C" w:rsidRPr="00B90660">
        <w:rPr>
          <w:rFonts w:ascii="PT Astra Serif" w:hAnsi="PT Astra Serif" w:cs="Courier New"/>
          <w:sz w:val="28"/>
          <w:szCs w:val="28"/>
        </w:rPr>
        <w:t>о среднестатистическим размером заработной платы</w:t>
      </w:r>
      <w:r w:rsidRPr="00B90660">
        <w:rPr>
          <w:rFonts w:ascii="PT Astra Serif" w:hAnsi="PT Astra Serif" w:cs="Courier New"/>
          <w:sz w:val="28"/>
          <w:szCs w:val="28"/>
        </w:rPr>
        <w:t>;</w:t>
      </w:r>
    </w:p>
    <w:p w:rsidR="004C0AA1" w:rsidRPr="00B90660" w:rsidRDefault="004C0AA1" w:rsidP="004C0AA1">
      <w:pPr>
        <w:pStyle w:val="ConsPlusNormal0"/>
        <w:ind w:firstLine="709"/>
        <w:jc w:val="both"/>
        <w:rPr>
          <w:rFonts w:ascii="PT Astra Serif" w:hAnsi="PT Astra Serif" w:cs="Courier New"/>
          <w:sz w:val="28"/>
          <w:szCs w:val="28"/>
        </w:rPr>
      </w:pPr>
      <w:r w:rsidRPr="00B90660">
        <w:rPr>
          <w:rFonts w:ascii="PT Astra Serif" w:hAnsi="PT Astra Serif" w:cs="Courier New"/>
          <w:sz w:val="28"/>
          <w:szCs w:val="28"/>
        </w:rPr>
        <w:t xml:space="preserve">3) обязанность получателя субсидии сохранить численность поголовья крупного рогатого скота на территории муниципального образования Ульяновской области, пострадавшего от засухи, в текущем году (данная обязанность устанавливается в случае предоставления субсидии в целях возмещения части затрат, указанных в подпункте «е» подпункта 3 пункта 3 </w:t>
      </w:r>
      <w:r w:rsidRPr="00B90660">
        <w:rPr>
          <w:rFonts w:ascii="PT Astra Serif" w:hAnsi="PT Astra Serif" w:cs="Courier New"/>
          <w:sz w:val="28"/>
          <w:szCs w:val="28"/>
        </w:rPr>
        <w:lastRenderedPageBreak/>
        <w:t>настоящих Правил);</w:t>
      </w:r>
    </w:p>
    <w:p w:rsidR="004C0AA1" w:rsidRPr="00B90660" w:rsidRDefault="004C0AA1" w:rsidP="004C0AA1">
      <w:pPr>
        <w:pStyle w:val="ConsPlusNormal0"/>
        <w:ind w:firstLine="709"/>
        <w:jc w:val="both"/>
        <w:rPr>
          <w:rFonts w:ascii="PT Astra Serif" w:hAnsi="PT Astra Serif" w:cs="Courier New"/>
          <w:spacing w:val="-4"/>
          <w:sz w:val="28"/>
          <w:szCs w:val="28"/>
        </w:rPr>
      </w:pPr>
      <w:r w:rsidRPr="00B90660">
        <w:rPr>
          <w:rFonts w:ascii="PT Astra Serif" w:hAnsi="PT Astra Serif" w:cs="Courier New"/>
          <w:sz w:val="28"/>
          <w:szCs w:val="28"/>
        </w:rPr>
        <w:t>4</w:t>
      </w:r>
      <w:r w:rsidRPr="00B90660">
        <w:rPr>
          <w:rFonts w:ascii="PT Astra Serif" w:hAnsi="PT Astra Serif" w:cs="Courier New"/>
          <w:spacing w:val="-4"/>
          <w:sz w:val="28"/>
          <w:szCs w:val="28"/>
        </w:rPr>
        <w:t>) обязанность получателя субсидии соответствовать требован</w:t>
      </w:r>
      <w:r w:rsidR="009D531C" w:rsidRPr="00B90660">
        <w:rPr>
          <w:rFonts w:ascii="PT Astra Serif" w:hAnsi="PT Astra Serif" w:cs="Courier New"/>
          <w:spacing w:val="-4"/>
          <w:sz w:val="28"/>
          <w:szCs w:val="28"/>
        </w:rPr>
        <w:t>иям, указанным в подпунктах «а</w:t>
      </w:r>
      <w:proofErr w:type="gramStart"/>
      <w:r w:rsidR="009D531C" w:rsidRPr="00B90660">
        <w:rPr>
          <w:rFonts w:ascii="PT Astra Serif" w:hAnsi="PT Astra Serif" w:cs="Courier New"/>
          <w:spacing w:val="-4"/>
          <w:sz w:val="28"/>
          <w:szCs w:val="28"/>
        </w:rPr>
        <w:t>»-</w:t>
      </w:r>
      <w:proofErr w:type="gramEnd"/>
      <w:r w:rsidRPr="00B90660">
        <w:rPr>
          <w:rFonts w:ascii="PT Astra Serif" w:hAnsi="PT Astra Serif" w:cs="Courier New"/>
          <w:spacing w:val="-4"/>
          <w:sz w:val="28"/>
          <w:szCs w:val="28"/>
        </w:rPr>
        <w:t>«и» подпункта 1, подпункте 2 пункта 6 настоящих Правил, по состоянию на дату заключения соглашения о предоставлении субсидии;</w:t>
      </w:r>
    </w:p>
    <w:p w:rsidR="004C0AA1" w:rsidRPr="00B90660" w:rsidRDefault="004C0AA1" w:rsidP="004C0AA1">
      <w:pPr>
        <w:pStyle w:val="afb"/>
        <w:spacing w:beforeAutospacing="0" w:afterAutospacing="0"/>
        <w:ind w:firstLine="709"/>
        <w:jc w:val="both"/>
        <w:rPr>
          <w:rFonts w:ascii="PT Astra Serif" w:hAnsi="PT Astra Serif" w:cs="Courier New"/>
          <w:spacing w:val="-4"/>
          <w:sz w:val="28"/>
          <w:szCs w:val="28"/>
        </w:rPr>
      </w:pPr>
      <w:r w:rsidRPr="00B90660">
        <w:rPr>
          <w:rFonts w:ascii="PT Astra Serif" w:hAnsi="PT Astra Serif"/>
          <w:sz w:val="28"/>
          <w:szCs w:val="28"/>
        </w:rPr>
        <w:t xml:space="preserve">5) </w:t>
      </w:r>
      <w:r w:rsidRPr="00B90660">
        <w:rPr>
          <w:rFonts w:ascii="PT Astra Serif" w:hAnsi="PT Astra Serif" w:cs="Courier New"/>
          <w:spacing w:val="-4"/>
          <w:sz w:val="28"/>
          <w:szCs w:val="28"/>
        </w:rPr>
        <w:t>согласие получателя субсидии на осуществление Министерством пров</w:t>
      </w:r>
      <w:r w:rsidRPr="00B90660">
        <w:rPr>
          <w:rFonts w:ascii="PT Astra Serif" w:hAnsi="PT Astra Serif" w:cs="Courier New"/>
          <w:spacing w:val="-4"/>
          <w:sz w:val="28"/>
          <w:szCs w:val="28"/>
        </w:rPr>
        <w:t>е</w:t>
      </w:r>
      <w:r w:rsidRPr="00B90660">
        <w:rPr>
          <w:rFonts w:ascii="PT Astra Serif" w:hAnsi="PT Astra Serif" w:cs="Courier New"/>
          <w:spacing w:val="-4"/>
          <w:sz w:val="28"/>
          <w:szCs w:val="28"/>
        </w:rPr>
        <w:t>рок соблюдения им условий и порядка, установленных при предоставлении су</w:t>
      </w:r>
      <w:r w:rsidRPr="00B90660">
        <w:rPr>
          <w:rFonts w:ascii="PT Astra Serif" w:hAnsi="PT Astra Serif" w:cs="Courier New"/>
          <w:spacing w:val="-4"/>
          <w:sz w:val="28"/>
          <w:szCs w:val="28"/>
        </w:rPr>
        <w:t>б</w:t>
      </w:r>
      <w:r w:rsidRPr="00B90660">
        <w:rPr>
          <w:rFonts w:ascii="PT Astra Serif" w:hAnsi="PT Astra Serif" w:cs="Courier New"/>
          <w:spacing w:val="-4"/>
          <w:sz w:val="28"/>
          <w:szCs w:val="28"/>
        </w:rPr>
        <w:t xml:space="preserve">сидии, в том числе в части достижения результата её предоставления, а также </w:t>
      </w:r>
      <w:r w:rsidRPr="00B90660">
        <w:rPr>
          <w:rFonts w:ascii="PT Astra Serif" w:hAnsi="PT Astra Serif" w:cs="Courier New"/>
          <w:spacing w:val="-4"/>
          <w:sz w:val="28"/>
          <w:szCs w:val="28"/>
        </w:rPr>
        <w:br/>
        <w:t xml:space="preserve">на осуществление органами государственного финансового контроля проверок </w:t>
      </w:r>
      <w:r w:rsidRPr="00B90660">
        <w:rPr>
          <w:rFonts w:ascii="PT Astra Serif" w:hAnsi="PT Astra Serif" w:cs="Courier New"/>
          <w:spacing w:val="-4"/>
          <w:sz w:val="28"/>
          <w:szCs w:val="28"/>
        </w:rPr>
        <w:br/>
        <w:t>в соответствии со статьями 268</w:t>
      </w:r>
      <w:r w:rsidRPr="00B90660">
        <w:rPr>
          <w:rFonts w:ascii="PT Astra Serif" w:hAnsi="PT Astra Serif" w:cs="Courier New"/>
          <w:spacing w:val="-4"/>
          <w:sz w:val="28"/>
          <w:szCs w:val="28"/>
          <w:vertAlign w:val="superscript"/>
        </w:rPr>
        <w:t>1</w:t>
      </w:r>
      <w:r w:rsidRPr="00B90660">
        <w:rPr>
          <w:rFonts w:ascii="PT Astra Serif" w:hAnsi="PT Astra Serif" w:cs="Courier New"/>
          <w:spacing w:val="-4"/>
          <w:sz w:val="28"/>
          <w:szCs w:val="28"/>
        </w:rPr>
        <w:t xml:space="preserve"> и 269</w:t>
      </w:r>
      <w:r w:rsidRPr="00B90660">
        <w:rPr>
          <w:rFonts w:ascii="PT Astra Serif" w:hAnsi="PT Astra Serif" w:cs="Courier New"/>
          <w:spacing w:val="-4"/>
          <w:sz w:val="28"/>
          <w:szCs w:val="28"/>
          <w:vertAlign w:val="superscript"/>
        </w:rPr>
        <w:t>2</w:t>
      </w:r>
      <w:r w:rsidRPr="00B90660">
        <w:rPr>
          <w:rFonts w:ascii="PT Astra Serif" w:hAnsi="PT Astra Serif" w:cs="Courier New"/>
          <w:spacing w:val="-4"/>
          <w:sz w:val="28"/>
          <w:szCs w:val="28"/>
        </w:rPr>
        <w:t xml:space="preserve"> Бюджетного кодекса Российской Федер</w:t>
      </w:r>
      <w:r w:rsidRPr="00B90660">
        <w:rPr>
          <w:rFonts w:ascii="PT Astra Serif" w:hAnsi="PT Astra Serif" w:cs="Courier New"/>
          <w:spacing w:val="-4"/>
          <w:sz w:val="28"/>
          <w:szCs w:val="28"/>
        </w:rPr>
        <w:t>а</w:t>
      </w:r>
      <w:r w:rsidRPr="00B90660">
        <w:rPr>
          <w:rFonts w:ascii="PT Astra Serif" w:hAnsi="PT Astra Serif" w:cs="Courier New"/>
          <w:spacing w:val="-4"/>
          <w:sz w:val="28"/>
          <w:szCs w:val="28"/>
        </w:rPr>
        <w:t>ции;</w:t>
      </w:r>
    </w:p>
    <w:p w:rsidR="00384C21" w:rsidRPr="00B90660" w:rsidRDefault="00801F0C" w:rsidP="00801F0C">
      <w:pPr>
        <w:pStyle w:val="afb"/>
        <w:spacing w:beforeAutospacing="0" w:afterAutospacing="0"/>
        <w:ind w:firstLine="709"/>
        <w:jc w:val="both"/>
        <w:rPr>
          <w:rFonts w:ascii="PT Astra Serif" w:hAnsi="PT Astra Serif" w:cs="Courier New"/>
          <w:spacing w:val="-4"/>
          <w:sz w:val="28"/>
          <w:szCs w:val="28"/>
        </w:rPr>
      </w:pPr>
      <w:proofErr w:type="gramStart"/>
      <w:r w:rsidRPr="00B90660">
        <w:rPr>
          <w:rFonts w:ascii="PT Astra Serif" w:hAnsi="PT Astra Serif"/>
          <w:sz w:val="28"/>
          <w:szCs w:val="28"/>
        </w:rPr>
        <w:t>6</w:t>
      </w:r>
      <w:r w:rsidR="00384C21" w:rsidRPr="00B90660">
        <w:rPr>
          <w:rFonts w:ascii="PT Astra Serif" w:hAnsi="PT Astra Serif"/>
          <w:sz w:val="28"/>
          <w:szCs w:val="28"/>
        </w:rPr>
        <w:t>) обязанность получателя субсидии представить в Министерство в п</w:t>
      </w:r>
      <w:r w:rsidR="00384C21" w:rsidRPr="00B90660">
        <w:rPr>
          <w:rFonts w:ascii="PT Astra Serif" w:hAnsi="PT Astra Serif"/>
          <w:sz w:val="28"/>
          <w:szCs w:val="28"/>
        </w:rPr>
        <w:t>о</w:t>
      </w:r>
      <w:r w:rsidR="00384C21" w:rsidRPr="00B90660">
        <w:rPr>
          <w:rFonts w:ascii="PT Astra Serif" w:hAnsi="PT Astra Serif"/>
          <w:sz w:val="28"/>
          <w:szCs w:val="28"/>
        </w:rPr>
        <w:t xml:space="preserve">рядке и в сроки, установленные соглашением о предоставлении субсидии, </w:t>
      </w:r>
      <w:r w:rsidR="00384C21" w:rsidRPr="00B90660">
        <w:rPr>
          <w:rFonts w:ascii="PT Astra Serif" w:hAnsi="PT Astra Serif"/>
          <w:spacing w:val="-4"/>
          <w:sz w:val="28"/>
          <w:szCs w:val="28"/>
        </w:rPr>
        <w:t>справку о размере средн</w:t>
      </w:r>
      <w:r w:rsidRPr="00B90660">
        <w:rPr>
          <w:rFonts w:ascii="PT Astra Serif" w:hAnsi="PT Astra Serif"/>
          <w:spacing w:val="-4"/>
          <w:sz w:val="28"/>
          <w:szCs w:val="28"/>
        </w:rPr>
        <w:t>ей заработной платы за текущий гол</w:t>
      </w:r>
      <w:r w:rsidR="00384C21" w:rsidRPr="00B90660">
        <w:rPr>
          <w:rFonts w:ascii="PT Astra Serif" w:hAnsi="PT Astra Serif"/>
          <w:sz w:val="28"/>
          <w:szCs w:val="28"/>
        </w:rPr>
        <w:t>, составленную в произвольной форме, подписанную лицом, исполняющим функции единоли</w:t>
      </w:r>
      <w:r w:rsidR="00384C21" w:rsidRPr="00B90660">
        <w:rPr>
          <w:rFonts w:ascii="PT Astra Serif" w:hAnsi="PT Astra Serif"/>
          <w:sz w:val="28"/>
          <w:szCs w:val="28"/>
        </w:rPr>
        <w:t>ч</w:t>
      </w:r>
      <w:r w:rsidR="00384C21" w:rsidRPr="00B90660">
        <w:rPr>
          <w:rFonts w:ascii="PT Astra Serif" w:hAnsi="PT Astra Serif"/>
          <w:sz w:val="28"/>
          <w:szCs w:val="28"/>
        </w:rPr>
        <w:t>ного исполнительного органа получателя субсидии, являющегося юридическим лицом, или получателем субсидии, являющимся индивидуальным предприн</w:t>
      </w:r>
      <w:r w:rsidR="00384C21" w:rsidRPr="00B90660">
        <w:rPr>
          <w:rFonts w:ascii="PT Astra Serif" w:hAnsi="PT Astra Serif"/>
          <w:sz w:val="28"/>
          <w:szCs w:val="28"/>
        </w:rPr>
        <w:t>и</w:t>
      </w:r>
      <w:r w:rsidR="00384C21" w:rsidRPr="00B90660">
        <w:rPr>
          <w:rFonts w:ascii="PT Astra Serif" w:hAnsi="PT Astra Serif"/>
          <w:sz w:val="28"/>
          <w:szCs w:val="28"/>
        </w:rPr>
        <w:t>мателем, и заверенную печатью (при наличии печати), к которой прилагается бухгалтерская отчётность и</w:t>
      </w:r>
      <w:proofErr w:type="gramEnd"/>
      <w:r w:rsidR="00384C21" w:rsidRPr="00B90660">
        <w:rPr>
          <w:rFonts w:ascii="PT Astra Serif" w:hAnsi="PT Astra Serif"/>
          <w:sz w:val="28"/>
          <w:szCs w:val="28"/>
        </w:rPr>
        <w:t xml:space="preserve"> (или) иные электронные документы, подтвержд</w:t>
      </w:r>
      <w:r w:rsidR="00384C21" w:rsidRPr="00B90660">
        <w:rPr>
          <w:rFonts w:ascii="PT Astra Serif" w:hAnsi="PT Astra Serif"/>
          <w:sz w:val="28"/>
          <w:szCs w:val="28"/>
        </w:rPr>
        <w:t>а</w:t>
      </w:r>
      <w:r w:rsidR="00384C21" w:rsidRPr="00B90660">
        <w:rPr>
          <w:rFonts w:ascii="PT Astra Serif" w:hAnsi="PT Astra Serif"/>
          <w:sz w:val="28"/>
          <w:szCs w:val="28"/>
        </w:rPr>
        <w:t>ющие содержащиеся в справке сведения;</w:t>
      </w:r>
    </w:p>
    <w:p w:rsidR="004C0AA1" w:rsidRPr="00B90660" w:rsidRDefault="00801F0C" w:rsidP="004C0AA1">
      <w:pPr>
        <w:pStyle w:val="afb"/>
        <w:tabs>
          <w:tab w:val="right" w:pos="9638"/>
        </w:tabs>
        <w:spacing w:beforeAutospacing="0" w:afterAutospacing="0"/>
        <w:ind w:firstLine="709"/>
        <w:jc w:val="both"/>
        <w:rPr>
          <w:rFonts w:ascii="PT Astra Serif" w:hAnsi="PT Astra Serif"/>
          <w:sz w:val="28"/>
          <w:szCs w:val="28"/>
        </w:rPr>
      </w:pPr>
      <w:r w:rsidRPr="00B90660">
        <w:rPr>
          <w:rFonts w:ascii="PT Astra Serif" w:hAnsi="PT Astra Serif"/>
          <w:sz w:val="28"/>
          <w:szCs w:val="28"/>
        </w:rPr>
        <w:t>7</w:t>
      </w:r>
      <w:r w:rsidR="004C0AA1" w:rsidRPr="00B90660">
        <w:rPr>
          <w:rFonts w:ascii="PT Astra Serif" w:hAnsi="PT Astra Serif"/>
          <w:sz w:val="28"/>
          <w:szCs w:val="28"/>
        </w:rPr>
        <w:t xml:space="preserve">) </w:t>
      </w:r>
      <w:r w:rsidR="000945F3" w:rsidRPr="00B90660">
        <w:rPr>
          <w:rFonts w:ascii="PT Astra Serif" w:hAnsi="PT Astra Serif"/>
          <w:sz w:val="28"/>
          <w:szCs w:val="28"/>
        </w:rPr>
        <w:t xml:space="preserve">значение </w:t>
      </w:r>
      <w:r w:rsidR="005D5C03" w:rsidRPr="00B90660">
        <w:rPr>
          <w:rFonts w:ascii="PT Astra Serif" w:hAnsi="PT Astra Serif" w:cs="Courier New"/>
          <w:spacing w:val="-4"/>
          <w:sz w:val="28"/>
          <w:szCs w:val="28"/>
        </w:rPr>
        <w:t>результат</w:t>
      </w:r>
      <w:r w:rsidR="000945F3" w:rsidRPr="00B90660">
        <w:rPr>
          <w:rFonts w:ascii="PT Astra Serif" w:hAnsi="PT Astra Serif" w:cs="Courier New"/>
          <w:spacing w:val="-4"/>
          <w:sz w:val="28"/>
          <w:szCs w:val="28"/>
        </w:rPr>
        <w:t>а</w:t>
      </w:r>
      <w:r w:rsidR="004C0AA1" w:rsidRPr="00B90660">
        <w:rPr>
          <w:rFonts w:ascii="PT Astra Serif" w:hAnsi="PT Astra Serif" w:cs="Courier New"/>
          <w:spacing w:val="-4"/>
          <w:sz w:val="28"/>
          <w:szCs w:val="28"/>
        </w:rPr>
        <w:t xml:space="preserve"> предоставления субсидии.</w:t>
      </w:r>
    </w:p>
    <w:p w:rsidR="00410CA8" w:rsidRPr="00B90660" w:rsidRDefault="00122F1B" w:rsidP="004C0AA1">
      <w:pPr>
        <w:tabs>
          <w:tab w:val="left" w:pos="993"/>
        </w:tabs>
        <w:ind w:firstLine="709"/>
        <w:jc w:val="both"/>
        <w:rPr>
          <w:rFonts w:ascii="PT Astra Serif" w:hAnsi="PT Astra Serif"/>
          <w:spacing w:val="-4"/>
          <w:sz w:val="28"/>
          <w:szCs w:val="28"/>
        </w:rPr>
      </w:pPr>
      <w:r w:rsidRPr="00B90660">
        <w:rPr>
          <w:rFonts w:ascii="PT Astra Serif" w:hAnsi="PT Astra Serif" w:cs="Calibri"/>
          <w:spacing w:val="-4"/>
          <w:kern w:val="0"/>
          <w:sz w:val="28"/>
          <w:szCs w:val="28"/>
          <w:lang w:eastAsia="ru-RU" w:bidi="ar-SA"/>
        </w:rPr>
        <w:t>51</w:t>
      </w:r>
      <w:r w:rsidR="004C0AA1" w:rsidRPr="00B90660">
        <w:rPr>
          <w:rFonts w:ascii="PT Astra Serif" w:hAnsi="PT Astra Serif" w:cs="Calibri"/>
          <w:spacing w:val="-4"/>
          <w:kern w:val="0"/>
          <w:sz w:val="28"/>
          <w:szCs w:val="28"/>
          <w:lang w:eastAsia="ru-RU" w:bidi="ar-SA"/>
        </w:rPr>
        <w:t xml:space="preserve">. </w:t>
      </w:r>
      <w:r w:rsidR="004C0AA1" w:rsidRPr="00B90660">
        <w:rPr>
          <w:rFonts w:ascii="PT Astra Serif" w:hAnsi="PT Astra Serif"/>
          <w:spacing w:val="-4"/>
          <w:sz w:val="28"/>
          <w:szCs w:val="28"/>
        </w:rPr>
        <w:t>В случае если победитель отбора не подписал соглашение</w:t>
      </w:r>
      <w:r w:rsidR="004C0AA1" w:rsidRPr="00B90660">
        <w:rPr>
          <w:rFonts w:ascii="PT Astra Serif" w:hAnsi="PT Astra Serif"/>
          <w:spacing w:val="-4"/>
          <w:sz w:val="28"/>
          <w:szCs w:val="28"/>
        </w:rPr>
        <w:br/>
        <w:t xml:space="preserve">о предоставлении субсидии в течение 5 рабочих дней со дня поступления соглашения </w:t>
      </w:r>
      <w:r w:rsidR="004C0AA1" w:rsidRPr="00B90660">
        <w:rPr>
          <w:rFonts w:ascii="PT Astra Serif" w:hAnsi="PT Astra Serif" w:cs="PT Astra Serif"/>
          <w:spacing w:val="-4"/>
          <w:sz w:val="28"/>
          <w:szCs w:val="28"/>
          <w:lang w:eastAsia="en-US"/>
        </w:rPr>
        <w:t xml:space="preserve">о предоставлении субсидии </w:t>
      </w:r>
      <w:r w:rsidR="004C0AA1" w:rsidRPr="00B90660">
        <w:rPr>
          <w:rFonts w:ascii="PT Astra Serif" w:hAnsi="PT Astra Serif"/>
          <w:spacing w:val="-4"/>
          <w:sz w:val="28"/>
          <w:szCs w:val="28"/>
        </w:rPr>
        <w:t>на подписание в систему</w:t>
      </w:r>
      <w:r w:rsidR="004C0AA1" w:rsidRPr="00B90660">
        <w:rPr>
          <w:rFonts w:ascii="PT Astra Serif" w:hAnsi="PT Astra Serif"/>
          <w:spacing w:val="-4"/>
          <w:sz w:val="28"/>
          <w:szCs w:val="28"/>
        </w:rPr>
        <w:br/>
        <w:t xml:space="preserve">«АЦК-Планирование» и не направил возражения по проекту указанного соглашения, победитель отбора признаётся уклонившимся от заключения соглашения </w:t>
      </w:r>
      <w:r w:rsidR="004C0AA1" w:rsidRPr="00B90660">
        <w:rPr>
          <w:rFonts w:ascii="PT Astra Serif" w:hAnsi="PT Astra Serif" w:cs="PT Astra Serif"/>
          <w:spacing w:val="-4"/>
          <w:sz w:val="28"/>
          <w:szCs w:val="28"/>
          <w:lang w:eastAsia="en-US"/>
        </w:rPr>
        <w:t>о предоставлении субсидии</w:t>
      </w:r>
      <w:r w:rsidR="004C0AA1" w:rsidRPr="00B90660">
        <w:rPr>
          <w:rFonts w:ascii="PT Astra Serif" w:hAnsi="PT Astra Serif"/>
          <w:spacing w:val="-4"/>
          <w:sz w:val="28"/>
          <w:szCs w:val="28"/>
        </w:rPr>
        <w:t>.</w:t>
      </w:r>
    </w:p>
    <w:p w:rsidR="00410CA8" w:rsidRPr="00B90660" w:rsidRDefault="00122F1B" w:rsidP="004B4DD3">
      <w:pPr>
        <w:tabs>
          <w:tab w:val="left" w:pos="993"/>
        </w:tabs>
        <w:ind w:firstLine="709"/>
        <w:jc w:val="both"/>
        <w:rPr>
          <w:rFonts w:ascii="PT Astra Serif" w:hAnsi="PT Astra Serif"/>
          <w:sz w:val="28"/>
          <w:szCs w:val="28"/>
        </w:rPr>
      </w:pPr>
      <w:r w:rsidRPr="00B90660">
        <w:rPr>
          <w:rFonts w:ascii="PT Astra Serif" w:hAnsi="PT Astra Serif"/>
          <w:spacing w:val="-4"/>
          <w:sz w:val="28"/>
          <w:szCs w:val="28"/>
        </w:rPr>
        <w:t>52</w:t>
      </w:r>
      <w:r w:rsidR="00410CA8" w:rsidRPr="00B90660">
        <w:rPr>
          <w:rFonts w:ascii="PT Astra Serif" w:hAnsi="PT Astra Serif"/>
          <w:spacing w:val="-4"/>
          <w:sz w:val="28"/>
          <w:szCs w:val="28"/>
        </w:rPr>
        <w:t xml:space="preserve">. В случае реорганизации </w:t>
      </w:r>
      <w:r w:rsidR="00410CA8" w:rsidRPr="00B90660">
        <w:rPr>
          <w:rFonts w:ascii="PT Astra Serif" w:hAnsi="PT Astra Serif" w:cs="Courier New"/>
          <w:spacing w:val="-4"/>
          <w:sz w:val="28"/>
          <w:szCs w:val="28"/>
        </w:rPr>
        <w:t>получателя субсидии</w:t>
      </w:r>
      <w:r w:rsidR="00410CA8" w:rsidRPr="00B90660">
        <w:rPr>
          <w:rFonts w:ascii="PT Astra Serif" w:hAnsi="PT Astra Serif"/>
          <w:spacing w:val="-4"/>
          <w:sz w:val="28"/>
          <w:szCs w:val="28"/>
        </w:rPr>
        <w:t xml:space="preserve">, являющегося юридическим лицом, в форме слияния, присоединения </w:t>
      </w:r>
      <w:r w:rsidR="004B4DD3" w:rsidRPr="00B90660">
        <w:rPr>
          <w:rFonts w:ascii="PT Astra Serif" w:hAnsi="PT Astra Serif"/>
          <w:spacing w:val="-4"/>
          <w:sz w:val="28"/>
          <w:szCs w:val="28"/>
        </w:rPr>
        <w:t>или преобразования</w:t>
      </w:r>
      <w:r w:rsidR="004B4DD3" w:rsidRPr="00B90660">
        <w:rPr>
          <w:rFonts w:ascii="PT Astra Serif" w:hAnsi="PT Astra Serif"/>
          <w:spacing w:val="-4"/>
          <w:sz w:val="28"/>
          <w:szCs w:val="28"/>
        </w:rPr>
        <w:br/>
        <w:t xml:space="preserve">в соглашение </w:t>
      </w:r>
      <w:r w:rsidR="00410CA8" w:rsidRPr="00B90660">
        <w:rPr>
          <w:rFonts w:ascii="PT Astra Serif" w:hAnsi="PT Astra Serif" w:cs="Courier New"/>
          <w:spacing w:val="-4"/>
          <w:sz w:val="28"/>
          <w:szCs w:val="28"/>
        </w:rPr>
        <w:t xml:space="preserve">о предоставлении </w:t>
      </w:r>
      <w:r w:rsidR="004B4DD3" w:rsidRPr="00B90660">
        <w:rPr>
          <w:rFonts w:ascii="PT Astra Serif" w:hAnsi="PT Astra Serif" w:cs="Courier New"/>
          <w:spacing w:val="-4"/>
          <w:sz w:val="28"/>
          <w:szCs w:val="28"/>
        </w:rPr>
        <w:t>субсидии</w:t>
      </w:r>
      <w:r w:rsidR="00410CA8" w:rsidRPr="00B90660">
        <w:rPr>
          <w:rFonts w:ascii="PT Astra Serif" w:hAnsi="PT Astra Serif" w:cs="Courier New"/>
          <w:spacing w:val="-4"/>
          <w:sz w:val="28"/>
          <w:szCs w:val="28"/>
        </w:rPr>
        <w:t xml:space="preserve"> </w:t>
      </w:r>
      <w:r w:rsidR="00410CA8" w:rsidRPr="00B90660">
        <w:rPr>
          <w:rFonts w:ascii="PT Astra Serif" w:hAnsi="PT Astra Serif"/>
          <w:spacing w:val="-4"/>
          <w:sz w:val="28"/>
          <w:szCs w:val="28"/>
        </w:rPr>
        <w:t xml:space="preserve">вносятся изменения путём заключения дополнительного соглашения к соглашению </w:t>
      </w:r>
      <w:r w:rsidR="00410CA8" w:rsidRPr="00B90660">
        <w:rPr>
          <w:rFonts w:ascii="PT Astra Serif" w:hAnsi="PT Astra Serif" w:cs="Courier New"/>
          <w:spacing w:val="-4"/>
          <w:sz w:val="28"/>
          <w:szCs w:val="28"/>
        </w:rPr>
        <w:t xml:space="preserve">о предоставлении </w:t>
      </w:r>
      <w:r w:rsidR="004B4DD3" w:rsidRPr="00B90660">
        <w:rPr>
          <w:rFonts w:ascii="PT Astra Serif" w:hAnsi="PT Astra Serif" w:cs="Courier New"/>
          <w:spacing w:val="-4"/>
          <w:sz w:val="28"/>
          <w:szCs w:val="28"/>
        </w:rPr>
        <w:t>субсидии</w:t>
      </w:r>
      <w:r w:rsidR="00410CA8" w:rsidRPr="00B90660">
        <w:rPr>
          <w:rFonts w:ascii="PT Astra Serif" w:hAnsi="PT Astra Serif" w:cs="Courier New"/>
          <w:spacing w:val="-4"/>
          <w:sz w:val="28"/>
          <w:szCs w:val="28"/>
        </w:rPr>
        <w:t xml:space="preserve"> </w:t>
      </w:r>
      <w:r w:rsidR="00410CA8" w:rsidRPr="00B90660">
        <w:rPr>
          <w:rFonts w:ascii="PT Astra Serif" w:hAnsi="PT Astra Serif"/>
          <w:spacing w:val="-4"/>
          <w:sz w:val="28"/>
          <w:szCs w:val="28"/>
        </w:rPr>
        <w:t xml:space="preserve">в части перемены лица в обязательстве с указанием в соглашении </w:t>
      </w:r>
      <w:r w:rsidR="00410CA8" w:rsidRPr="00B90660">
        <w:rPr>
          <w:rFonts w:ascii="PT Astra Serif" w:hAnsi="PT Astra Serif" w:cs="Courier New"/>
          <w:spacing w:val="-4"/>
          <w:sz w:val="28"/>
          <w:szCs w:val="28"/>
        </w:rPr>
        <w:t xml:space="preserve">о предоставлении </w:t>
      </w:r>
      <w:r w:rsidR="004B4DD3" w:rsidRPr="00B90660">
        <w:rPr>
          <w:rFonts w:ascii="PT Astra Serif" w:hAnsi="PT Astra Serif" w:cs="Courier New"/>
          <w:spacing w:val="-4"/>
          <w:sz w:val="28"/>
          <w:szCs w:val="28"/>
        </w:rPr>
        <w:t>субсидии</w:t>
      </w:r>
      <w:r w:rsidR="00410CA8" w:rsidRPr="00B90660">
        <w:rPr>
          <w:rFonts w:ascii="PT Astra Serif" w:hAnsi="PT Astra Serif" w:cs="Courier New"/>
          <w:spacing w:val="-4"/>
          <w:sz w:val="28"/>
          <w:szCs w:val="28"/>
        </w:rPr>
        <w:t xml:space="preserve"> </w:t>
      </w:r>
      <w:r w:rsidR="00410CA8" w:rsidRPr="00B90660">
        <w:rPr>
          <w:rFonts w:ascii="PT Astra Serif" w:hAnsi="PT Astra Serif"/>
          <w:spacing w:val="-4"/>
          <w:sz w:val="28"/>
          <w:szCs w:val="28"/>
        </w:rPr>
        <w:t>юридического лица, являющегося правопреемником.</w:t>
      </w:r>
    </w:p>
    <w:p w:rsidR="00410CA8" w:rsidRPr="00B90660" w:rsidRDefault="00410CA8" w:rsidP="00410CA8">
      <w:pPr>
        <w:widowControl w:val="0"/>
        <w:tabs>
          <w:tab w:val="left" w:pos="993"/>
        </w:tabs>
        <w:ind w:firstLine="709"/>
        <w:jc w:val="both"/>
        <w:rPr>
          <w:rFonts w:ascii="PT Astra Serif" w:hAnsi="PT Astra Serif"/>
          <w:spacing w:val="-4"/>
          <w:sz w:val="28"/>
          <w:szCs w:val="28"/>
        </w:rPr>
      </w:pPr>
      <w:proofErr w:type="gramStart"/>
      <w:r w:rsidRPr="00B90660">
        <w:rPr>
          <w:rFonts w:ascii="PT Astra Serif" w:hAnsi="PT Astra Serif"/>
          <w:spacing w:val="-4"/>
          <w:sz w:val="28"/>
          <w:szCs w:val="28"/>
        </w:rPr>
        <w:t xml:space="preserve">В случае реорганизации </w:t>
      </w:r>
      <w:r w:rsidRPr="00B90660">
        <w:rPr>
          <w:rFonts w:ascii="PT Astra Serif" w:hAnsi="PT Astra Serif" w:cs="Courier New"/>
          <w:spacing w:val="-4"/>
          <w:sz w:val="28"/>
          <w:szCs w:val="28"/>
        </w:rPr>
        <w:t xml:space="preserve">получателя </w:t>
      </w:r>
      <w:r w:rsidR="004B4DD3" w:rsidRPr="00B90660">
        <w:rPr>
          <w:rFonts w:ascii="PT Astra Serif" w:hAnsi="PT Astra Serif" w:cs="Courier New"/>
          <w:spacing w:val="-4"/>
          <w:sz w:val="28"/>
          <w:szCs w:val="28"/>
        </w:rPr>
        <w:t>субсидии</w:t>
      </w:r>
      <w:r w:rsidRPr="00B90660">
        <w:rPr>
          <w:rFonts w:ascii="PT Astra Serif" w:hAnsi="PT Astra Serif"/>
          <w:spacing w:val="-4"/>
          <w:sz w:val="28"/>
          <w:szCs w:val="28"/>
        </w:rPr>
        <w:t>, являющегося юридическим лицом, в форме разделения, выделения (за исключением случая, указанного</w:t>
      </w:r>
      <w:r w:rsidRPr="00B90660">
        <w:rPr>
          <w:rFonts w:ascii="PT Astra Serif" w:hAnsi="PT Astra Serif"/>
          <w:spacing w:val="-4"/>
          <w:sz w:val="28"/>
          <w:szCs w:val="28"/>
        </w:rPr>
        <w:br/>
        <w:t xml:space="preserve">в абзаце пятом настоящего пункта), а также в случае ликвидации получателя </w:t>
      </w:r>
      <w:r w:rsidR="004B4DD3" w:rsidRPr="00B90660">
        <w:rPr>
          <w:rFonts w:ascii="PT Astra Serif" w:hAnsi="PT Astra Serif"/>
          <w:spacing w:val="-4"/>
          <w:sz w:val="28"/>
          <w:szCs w:val="28"/>
        </w:rPr>
        <w:t>субсидии</w:t>
      </w:r>
      <w:r w:rsidRPr="00B90660">
        <w:rPr>
          <w:rFonts w:ascii="PT Astra Serif" w:hAnsi="PT Astra Serif"/>
          <w:spacing w:val="-4"/>
          <w:sz w:val="28"/>
          <w:szCs w:val="28"/>
        </w:rPr>
        <w:t xml:space="preserve">, являющегося юридическим лицом, или прекращения деятельности </w:t>
      </w:r>
      <w:r w:rsidRPr="00B90660">
        <w:rPr>
          <w:rFonts w:ascii="PT Astra Serif" w:hAnsi="PT Astra Serif" w:cs="Courier New"/>
          <w:spacing w:val="-4"/>
          <w:sz w:val="28"/>
          <w:szCs w:val="28"/>
        </w:rPr>
        <w:t xml:space="preserve">получателя </w:t>
      </w:r>
      <w:r w:rsidR="004B4DD3" w:rsidRPr="00B90660">
        <w:rPr>
          <w:rFonts w:ascii="PT Astra Serif" w:hAnsi="PT Astra Serif" w:cs="Courier New"/>
          <w:spacing w:val="-4"/>
          <w:sz w:val="28"/>
          <w:szCs w:val="28"/>
        </w:rPr>
        <w:t>субсидии</w:t>
      </w:r>
      <w:r w:rsidRPr="00B90660">
        <w:rPr>
          <w:rFonts w:ascii="PT Astra Serif" w:hAnsi="PT Astra Serif"/>
          <w:spacing w:val="-4"/>
          <w:sz w:val="28"/>
          <w:szCs w:val="28"/>
        </w:rPr>
        <w:t>, являющегося индивидуальным предпринимателем</w:t>
      </w:r>
      <w:r w:rsidRPr="00B90660">
        <w:rPr>
          <w:rFonts w:ascii="PT Astra Serif" w:hAnsi="PT Astra Serif"/>
          <w:spacing w:val="-4"/>
          <w:sz w:val="28"/>
          <w:szCs w:val="28"/>
        </w:rPr>
        <w:br/>
        <w:t>(за исключением индивидуального предпринимателя, осуществляющего деятельность в качестве главы крестьянского (фермерского) хозяйства</w:t>
      </w:r>
      <w:r w:rsidRPr="00B90660">
        <w:rPr>
          <w:rFonts w:ascii="PT Astra Serif" w:hAnsi="PT Astra Serif"/>
          <w:spacing w:val="-4"/>
          <w:sz w:val="28"/>
          <w:szCs w:val="28"/>
        </w:rPr>
        <w:br/>
        <w:t>в соответствии с абзацем вторым пункта 5 статьи 23</w:t>
      </w:r>
      <w:proofErr w:type="gramEnd"/>
      <w:r w:rsidRPr="00B90660">
        <w:rPr>
          <w:rFonts w:ascii="PT Astra Serif" w:hAnsi="PT Astra Serif"/>
          <w:spacing w:val="-4"/>
          <w:sz w:val="28"/>
          <w:szCs w:val="28"/>
        </w:rPr>
        <w:t xml:space="preserve"> </w:t>
      </w:r>
      <w:proofErr w:type="gramStart"/>
      <w:r w:rsidRPr="00B90660">
        <w:rPr>
          <w:rFonts w:ascii="PT Astra Serif" w:hAnsi="PT Astra Serif"/>
          <w:spacing w:val="-4"/>
          <w:sz w:val="28"/>
          <w:szCs w:val="28"/>
        </w:rPr>
        <w:t xml:space="preserve">Гражданского кодекса Российской Федерации), соглашение </w:t>
      </w:r>
      <w:r w:rsidRPr="00B90660">
        <w:rPr>
          <w:rFonts w:ascii="PT Astra Serif" w:hAnsi="PT Astra Serif" w:cs="Courier New"/>
          <w:spacing w:val="-4"/>
          <w:sz w:val="28"/>
          <w:szCs w:val="28"/>
        </w:rPr>
        <w:t>о предоставлении субсидии</w:t>
      </w:r>
      <w:r w:rsidRPr="00B90660">
        <w:rPr>
          <w:rFonts w:ascii="PT Astra Serif" w:hAnsi="PT Astra Serif"/>
          <w:spacing w:val="-4"/>
          <w:sz w:val="28"/>
          <w:szCs w:val="28"/>
        </w:rPr>
        <w:t xml:space="preserve"> расторгается</w:t>
      </w:r>
      <w:r w:rsidRPr="00B90660">
        <w:rPr>
          <w:rFonts w:ascii="PT Astra Serif" w:hAnsi="PT Astra Serif"/>
          <w:spacing w:val="-4"/>
          <w:sz w:val="28"/>
          <w:szCs w:val="28"/>
        </w:rPr>
        <w:br/>
        <w:t>с формированием уведомления о расторжении соглашения о предоставлении субсидии в одностороннем порядке и акта об исполнении обязательств</w:t>
      </w:r>
      <w:r w:rsidRPr="00B90660">
        <w:rPr>
          <w:rFonts w:ascii="PT Astra Serif" w:hAnsi="PT Astra Serif"/>
          <w:spacing w:val="-4"/>
          <w:sz w:val="28"/>
          <w:szCs w:val="28"/>
        </w:rPr>
        <w:br/>
        <w:t>по соглашению о предоставлении субсидии с отражением информации</w:t>
      </w:r>
      <w:r w:rsidRPr="00B90660">
        <w:rPr>
          <w:rFonts w:ascii="PT Astra Serif" w:hAnsi="PT Astra Serif"/>
          <w:spacing w:val="-4"/>
          <w:sz w:val="28"/>
          <w:szCs w:val="28"/>
        </w:rPr>
        <w:br/>
      </w:r>
      <w:r w:rsidRPr="00B90660">
        <w:rPr>
          <w:rFonts w:ascii="PT Astra Serif" w:hAnsi="PT Astra Serif"/>
          <w:spacing w:val="-4"/>
          <w:sz w:val="28"/>
          <w:szCs w:val="28"/>
        </w:rPr>
        <w:lastRenderedPageBreak/>
        <w:t xml:space="preserve">о не исполненных </w:t>
      </w:r>
      <w:r w:rsidRPr="00B90660">
        <w:rPr>
          <w:rFonts w:ascii="PT Astra Serif" w:hAnsi="PT Astra Serif" w:cs="Courier New"/>
          <w:spacing w:val="-4"/>
          <w:sz w:val="28"/>
          <w:szCs w:val="28"/>
        </w:rPr>
        <w:t xml:space="preserve">получателем субсидии </w:t>
      </w:r>
      <w:r w:rsidRPr="00B90660">
        <w:rPr>
          <w:rFonts w:ascii="PT Astra Serif" w:hAnsi="PT Astra Serif"/>
          <w:spacing w:val="-4"/>
          <w:sz w:val="28"/>
          <w:szCs w:val="28"/>
        </w:rPr>
        <w:t>обязательствах, источником финансового обеспечения которых является субсидия, и возврате неиспользованного остатка субсидии в областной бюджет Ульяновской области.</w:t>
      </w:r>
      <w:proofErr w:type="gramEnd"/>
    </w:p>
    <w:p w:rsidR="00410CA8" w:rsidRPr="00B90660" w:rsidRDefault="00410CA8" w:rsidP="00410CA8">
      <w:pPr>
        <w:tabs>
          <w:tab w:val="left" w:pos="993"/>
        </w:tabs>
        <w:spacing w:line="235" w:lineRule="auto"/>
        <w:ind w:firstLine="709"/>
        <w:jc w:val="both"/>
        <w:rPr>
          <w:rFonts w:ascii="PT Astra Serif" w:hAnsi="PT Astra Serif"/>
          <w:spacing w:val="-4"/>
          <w:sz w:val="28"/>
          <w:szCs w:val="28"/>
        </w:rPr>
      </w:pPr>
      <w:proofErr w:type="gramStart"/>
      <w:r w:rsidRPr="00B90660">
        <w:rPr>
          <w:rFonts w:ascii="PT Astra Serif" w:hAnsi="PT Astra Serif"/>
          <w:spacing w:val="-4"/>
          <w:sz w:val="28"/>
          <w:szCs w:val="28"/>
        </w:rPr>
        <w:t xml:space="preserve">В случае прекращения деятельности получателя </w:t>
      </w:r>
      <w:r w:rsidR="004B4DD3" w:rsidRPr="00B90660">
        <w:rPr>
          <w:rFonts w:ascii="PT Astra Serif" w:hAnsi="PT Astra Serif"/>
          <w:spacing w:val="-4"/>
          <w:sz w:val="28"/>
          <w:szCs w:val="28"/>
        </w:rPr>
        <w:t>субсидии</w:t>
      </w:r>
      <w:r w:rsidRPr="00B90660">
        <w:rPr>
          <w:rFonts w:ascii="PT Astra Serif" w:hAnsi="PT Astra Serif"/>
          <w:spacing w:val="-4"/>
          <w:sz w:val="28"/>
          <w:szCs w:val="28"/>
        </w:rPr>
        <w:t>, являющегося индивидуальным предпринимателем, осуществляющим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передающего свои права другому гражданину в соответствии со статьей 18 Федерального закона от 11.06.2003 № 74-ФЗ «О крестьянском (фермерском) хозяйстве», в соглашение</w:t>
      </w:r>
      <w:r w:rsidRPr="00B90660">
        <w:rPr>
          <w:rFonts w:ascii="PT Astra Serif" w:hAnsi="PT Astra Serif"/>
          <w:spacing w:val="-4"/>
          <w:sz w:val="28"/>
          <w:szCs w:val="28"/>
        </w:rPr>
        <w:br/>
        <w:t xml:space="preserve">о предоставлении </w:t>
      </w:r>
      <w:r w:rsidR="004B4DD3" w:rsidRPr="00B90660">
        <w:rPr>
          <w:rFonts w:ascii="PT Astra Serif" w:hAnsi="PT Astra Serif"/>
          <w:spacing w:val="-4"/>
          <w:sz w:val="28"/>
          <w:szCs w:val="28"/>
        </w:rPr>
        <w:t>субсидии</w:t>
      </w:r>
      <w:r w:rsidRPr="00B90660">
        <w:rPr>
          <w:rFonts w:ascii="PT Astra Serif" w:hAnsi="PT Astra Serif"/>
          <w:spacing w:val="-4"/>
          <w:sz w:val="28"/>
          <w:szCs w:val="28"/>
        </w:rPr>
        <w:t xml:space="preserve"> вносятся изменения путем заключения дополнительного соглашения</w:t>
      </w:r>
      <w:proofErr w:type="gramEnd"/>
      <w:r w:rsidRPr="00B90660">
        <w:rPr>
          <w:rFonts w:ascii="PT Astra Serif" w:hAnsi="PT Astra Serif"/>
          <w:spacing w:val="-4"/>
          <w:sz w:val="28"/>
          <w:szCs w:val="28"/>
        </w:rPr>
        <w:t xml:space="preserve"> </w:t>
      </w:r>
      <w:proofErr w:type="gramStart"/>
      <w:r w:rsidRPr="00B90660">
        <w:rPr>
          <w:rFonts w:ascii="PT Astra Serif" w:hAnsi="PT Astra Serif"/>
          <w:spacing w:val="-4"/>
          <w:sz w:val="28"/>
          <w:szCs w:val="28"/>
        </w:rPr>
        <w:t>к соглашению о предоставлен</w:t>
      </w:r>
      <w:r w:rsidR="004B4DD3" w:rsidRPr="00B90660">
        <w:rPr>
          <w:rFonts w:ascii="PT Astra Serif" w:hAnsi="PT Astra Serif"/>
          <w:spacing w:val="-4"/>
          <w:sz w:val="28"/>
          <w:szCs w:val="28"/>
        </w:rPr>
        <w:t xml:space="preserve">ии субсидии в части перемены лица </w:t>
      </w:r>
      <w:r w:rsidRPr="00B90660">
        <w:rPr>
          <w:rFonts w:ascii="PT Astra Serif" w:hAnsi="PT Astra Serif"/>
          <w:spacing w:val="-4"/>
          <w:sz w:val="28"/>
          <w:szCs w:val="28"/>
        </w:rPr>
        <w:t>в обязательстве с</w:t>
      </w:r>
      <w:r w:rsidR="004B4DD3" w:rsidRPr="00B90660">
        <w:rPr>
          <w:rFonts w:ascii="PT Astra Serif" w:hAnsi="PT Astra Serif"/>
          <w:spacing w:val="-4"/>
          <w:sz w:val="28"/>
          <w:szCs w:val="28"/>
        </w:rPr>
        <w:t xml:space="preserve"> указанием</w:t>
      </w:r>
      <w:proofErr w:type="gramEnd"/>
      <w:r w:rsidR="004B4DD3" w:rsidRPr="00B90660">
        <w:rPr>
          <w:rFonts w:ascii="PT Astra Serif" w:hAnsi="PT Astra Serif"/>
          <w:spacing w:val="-4"/>
          <w:sz w:val="28"/>
          <w:szCs w:val="28"/>
        </w:rPr>
        <w:t xml:space="preserve"> стороны в соглашении</w:t>
      </w:r>
      <w:r w:rsidR="004B4DD3" w:rsidRPr="00B90660">
        <w:rPr>
          <w:rFonts w:ascii="PT Astra Serif" w:hAnsi="PT Astra Serif"/>
          <w:spacing w:val="-4"/>
          <w:sz w:val="28"/>
          <w:szCs w:val="28"/>
        </w:rPr>
        <w:br/>
      </w:r>
      <w:r w:rsidRPr="00B90660">
        <w:rPr>
          <w:rFonts w:ascii="PT Astra Serif" w:hAnsi="PT Astra Serif"/>
          <w:spacing w:val="-4"/>
          <w:sz w:val="28"/>
          <w:szCs w:val="28"/>
        </w:rPr>
        <w:t xml:space="preserve">о предоставлении </w:t>
      </w:r>
      <w:r w:rsidR="004B4DD3" w:rsidRPr="00B90660">
        <w:rPr>
          <w:rFonts w:ascii="PT Astra Serif" w:hAnsi="PT Astra Serif"/>
          <w:spacing w:val="-4"/>
          <w:sz w:val="28"/>
          <w:szCs w:val="28"/>
        </w:rPr>
        <w:t>субсидии</w:t>
      </w:r>
      <w:r w:rsidRPr="00B90660">
        <w:rPr>
          <w:rFonts w:ascii="PT Astra Serif" w:hAnsi="PT Astra Serif"/>
          <w:spacing w:val="-4"/>
          <w:sz w:val="28"/>
          <w:szCs w:val="28"/>
        </w:rPr>
        <w:t xml:space="preserve"> иного лица, являющегося правопреемником.</w:t>
      </w:r>
    </w:p>
    <w:p w:rsidR="004C0AA1" w:rsidRPr="00B90660" w:rsidRDefault="00410CA8" w:rsidP="00410CA8">
      <w:pPr>
        <w:tabs>
          <w:tab w:val="left" w:pos="993"/>
        </w:tabs>
        <w:ind w:firstLine="709"/>
        <w:jc w:val="both"/>
        <w:rPr>
          <w:rFonts w:ascii="PT Astra Serif" w:hAnsi="PT Astra Serif"/>
          <w:sz w:val="28"/>
          <w:szCs w:val="28"/>
        </w:rPr>
      </w:pPr>
      <w:proofErr w:type="gramStart"/>
      <w:r w:rsidRPr="00B90660">
        <w:rPr>
          <w:rFonts w:ascii="PT Astra Serif" w:hAnsi="PT Astra Serif"/>
          <w:sz w:val="28"/>
          <w:szCs w:val="28"/>
        </w:rPr>
        <w:t xml:space="preserve">В случае реорганизации получателя </w:t>
      </w:r>
      <w:r w:rsidR="004B4DD3" w:rsidRPr="00B90660">
        <w:rPr>
          <w:rFonts w:ascii="PT Astra Serif" w:hAnsi="PT Astra Serif"/>
          <w:sz w:val="28"/>
          <w:szCs w:val="28"/>
        </w:rPr>
        <w:t>субсидии</w:t>
      </w:r>
      <w:r w:rsidRPr="00B90660">
        <w:rPr>
          <w:rFonts w:ascii="PT Astra Serif" w:hAnsi="PT Astra Serif"/>
          <w:sz w:val="28"/>
          <w:szCs w:val="28"/>
        </w:rPr>
        <w:t>, являющегося кредитной организацией, в отношении которой иностранными государствами</w:t>
      </w:r>
      <w:r w:rsidRPr="00B90660">
        <w:rPr>
          <w:rFonts w:ascii="PT Astra Serif" w:hAnsi="PT Astra Serif"/>
          <w:sz w:val="28"/>
          <w:szCs w:val="28"/>
        </w:rPr>
        <w:br/>
        <w:t>и международными организациями введены ограничительные меры, в форме выделения в соответствии со статьей 8 Федерального закона от 14.07.2022</w:t>
      </w:r>
      <w:r w:rsidRPr="00B90660">
        <w:rPr>
          <w:rFonts w:ascii="PT Astra Serif" w:hAnsi="PT Astra Serif"/>
          <w:sz w:val="28"/>
          <w:szCs w:val="28"/>
        </w:rPr>
        <w:br/>
        <w:t>№ 292-ФЗ «О внесении изменений в отдельные законодательные акты Российской Федерации, признании утратившим силу абзаца шестого части первой статьи 7 Закона Российской Федерации «О государственной тайне», приостановлении действия отдельных положений</w:t>
      </w:r>
      <w:proofErr w:type="gramEnd"/>
      <w:r w:rsidRPr="00B90660">
        <w:rPr>
          <w:rFonts w:ascii="PT Astra Serif" w:hAnsi="PT Astra Serif"/>
          <w:sz w:val="28"/>
          <w:szCs w:val="28"/>
        </w:rPr>
        <w:t xml:space="preserve"> законодательных актов Российской Федерации и об установлении особенностей регулирования корпоративных отношений в 2022 и 2023 годах» обязательства по соглашению исполняются получателем </w:t>
      </w:r>
      <w:r w:rsidR="004B4DD3" w:rsidRPr="00B90660">
        <w:rPr>
          <w:rFonts w:ascii="PT Astra Serif" w:hAnsi="PT Astra Serif"/>
          <w:sz w:val="28"/>
          <w:szCs w:val="28"/>
        </w:rPr>
        <w:t>субсидии</w:t>
      </w:r>
      <w:r w:rsidRPr="00B90660">
        <w:rPr>
          <w:rFonts w:ascii="PT Astra Serif" w:hAnsi="PT Astra Serif"/>
          <w:sz w:val="28"/>
          <w:szCs w:val="28"/>
        </w:rPr>
        <w:t xml:space="preserve">, в случае если по результатам такой реорганизации права и обязанности по соглашению сохраняются за получателем </w:t>
      </w:r>
      <w:r w:rsidR="004B4DD3" w:rsidRPr="00B90660">
        <w:rPr>
          <w:rFonts w:ascii="PT Astra Serif" w:hAnsi="PT Astra Serif"/>
          <w:sz w:val="28"/>
          <w:szCs w:val="28"/>
        </w:rPr>
        <w:t>субсидии</w:t>
      </w:r>
      <w:r w:rsidRPr="00B90660">
        <w:rPr>
          <w:rFonts w:ascii="PT Astra Serif" w:hAnsi="PT Astra Serif"/>
          <w:sz w:val="28"/>
          <w:szCs w:val="28"/>
        </w:rPr>
        <w:t>.</w:t>
      </w:r>
    </w:p>
    <w:p w:rsidR="004C0AA1" w:rsidRPr="00B90660" w:rsidRDefault="00122F1B" w:rsidP="004C0AA1">
      <w:pPr>
        <w:tabs>
          <w:tab w:val="left" w:pos="993"/>
        </w:tabs>
        <w:ind w:firstLine="709"/>
        <w:jc w:val="both"/>
        <w:rPr>
          <w:rFonts w:ascii="PT Astra Serif" w:hAnsi="PT Astra Serif"/>
          <w:sz w:val="28"/>
          <w:szCs w:val="28"/>
        </w:rPr>
      </w:pPr>
      <w:r w:rsidRPr="00B90660">
        <w:rPr>
          <w:rFonts w:ascii="PT Astra Serif" w:hAnsi="PT Astra Serif"/>
          <w:spacing w:val="-4"/>
          <w:sz w:val="28"/>
          <w:szCs w:val="28"/>
        </w:rPr>
        <w:t>53</w:t>
      </w:r>
      <w:r w:rsidR="004C0AA1" w:rsidRPr="00B90660">
        <w:rPr>
          <w:rFonts w:ascii="PT Astra Serif" w:hAnsi="PT Astra Serif"/>
          <w:spacing w:val="-4"/>
          <w:sz w:val="28"/>
          <w:szCs w:val="28"/>
        </w:rPr>
        <w:t xml:space="preserve">. </w:t>
      </w:r>
      <w:r w:rsidR="004C0AA1" w:rsidRPr="00B90660">
        <w:rPr>
          <w:rStyle w:val="111111111"/>
          <w:rFonts w:ascii="PT Astra Serif" w:eastAsia="NSimSun" w:hAnsi="PT Astra Serif"/>
        </w:rPr>
        <w:t>В</w:t>
      </w:r>
      <w:r w:rsidR="004C0AA1" w:rsidRPr="00B90660">
        <w:rPr>
          <w:rFonts w:ascii="PT Astra Serif" w:hAnsi="PT Astra Serif"/>
          <w:sz w:val="28"/>
          <w:szCs w:val="28"/>
        </w:rPr>
        <w:t xml:space="preserve"> случае уменьшения Министерству ранее доведённых до него лимитов бюджетных обязательств на предоставление субсидий, приводящего</w:t>
      </w:r>
      <w:r w:rsidR="004C0AA1" w:rsidRPr="00B90660">
        <w:rPr>
          <w:rFonts w:ascii="PT Astra Serif" w:hAnsi="PT Astra Serif"/>
          <w:sz w:val="28"/>
          <w:szCs w:val="28"/>
        </w:rPr>
        <w:br/>
        <w:t>к невозможности предоставления субсидии получателю субсидии в объёме, сведения о котором содержатся в соглашении о предоставлении субсидии,</w:t>
      </w:r>
      <w:r w:rsidR="004C0AA1" w:rsidRPr="00B90660">
        <w:rPr>
          <w:rFonts w:ascii="PT Astra Serif" w:hAnsi="PT Astra Serif"/>
          <w:sz w:val="28"/>
          <w:szCs w:val="28"/>
        </w:rPr>
        <w:br/>
        <w:t>в соглашение о предоставлении субсидии подлежат включению условия</w:t>
      </w:r>
      <w:r w:rsidR="004C0AA1" w:rsidRPr="00B90660">
        <w:rPr>
          <w:rFonts w:ascii="PT Astra Serif" w:hAnsi="PT Astra Serif"/>
          <w:sz w:val="28"/>
          <w:szCs w:val="28"/>
        </w:rPr>
        <w:br/>
        <w:t>о согласовании новых условий соглашения о предоставлении субсидии</w:t>
      </w:r>
      <w:r w:rsidR="004C0AA1" w:rsidRPr="00B90660">
        <w:rPr>
          <w:rFonts w:ascii="PT Astra Serif" w:hAnsi="PT Astra Serif"/>
          <w:sz w:val="28"/>
          <w:szCs w:val="28"/>
        </w:rPr>
        <w:br/>
        <w:t xml:space="preserve">или о расторжении соглашения о предоставлении субсидии в случае </w:t>
      </w:r>
      <w:proofErr w:type="spellStart"/>
      <w:r w:rsidR="004C0AA1" w:rsidRPr="00B90660">
        <w:rPr>
          <w:rFonts w:ascii="PT Astra Serif" w:hAnsi="PT Astra Serif"/>
          <w:sz w:val="28"/>
          <w:szCs w:val="28"/>
        </w:rPr>
        <w:t>недостижения</w:t>
      </w:r>
      <w:proofErr w:type="spellEnd"/>
      <w:r w:rsidR="004C0AA1" w:rsidRPr="00B90660">
        <w:rPr>
          <w:rFonts w:ascii="PT Astra Serif" w:hAnsi="PT Astra Serif"/>
          <w:sz w:val="28"/>
          <w:szCs w:val="28"/>
        </w:rPr>
        <w:t xml:space="preserve"> Министерством и получателем субсидии согласия отн</w:t>
      </w:r>
      <w:r w:rsidRPr="00B90660">
        <w:rPr>
          <w:rFonts w:ascii="PT Astra Serif" w:hAnsi="PT Astra Serif"/>
          <w:sz w:val="28"/>
          <w:szCs w:val="28"/>
        </w:rPr>
        <w:t>осительно таких новых условий.</w:t>
      </w:r>
    </w:p>
    <w:p w:rsidR="00122F1B" w:rsidRPr="00B90660" w:rsidRDefault="00122F1B" w:rsidP="00122F1B">
      <w:pPr>
        <w:ind w:firstLine="709"/>
        <w:jc w:val="both"/>
        <w:rPr>
          <w:rFonts w:ascii="PT Astra Serif" w:hAnsi="PT Astra Serif"/>
          <w:sz w:val="28"/>
          <w:szCs w:val="28"/>
        </w:rPr>
      </w:pPr>
      <w:r w:rsidRPr="00B90660">
        <w:rPr>
          <w:rFonts w:ascii="PT Astra Serif" w:hAnsi="PT Astra Serif"/>
          <w:sz w:val="28"/>
          <w:szCs w:val="28"/>
        </w:rPr>
        <w:t>54. Заявитель (победитель отбора), решение об отказе в предоставлении которому субсидии принято Министерством, вправе обжаловать такое решение</w:t>
      </w:r>
      <w:r w:rsidRPr="00B90660">
        <w:rPr>
          <w:rFonts w:ascii="PT Astra Serif" w:hAnsi="PT Astra Serif"/>
          <w:sz w:val="28"/>
          <w:szCs w:val="28"/>
        </w:rPr>
        <w:br/>
        <w:t>в соответствии с законодательством.</w:t>
      </w:r>
      <w:r w:rsidRPr="00B90660">
        <w:rPr>
          <w:rFonts w:ascii="PT Astra Serif" w:hAnsi="PT Astra Serif"/>
          <w:spacing w:val="-4"/>
          <w:sz w:val="28"/>
          <w:szCs w:val="28"/>
        </w:rPr>
        <w:tab/>
      </w:r>
    </w:p>
    <w:p w:rsidR="004C0AA1" w:rsidRPr="00B90660" w:rsidRDefault="00122F1B" w:rsidP="004C0AA1">
      <w:pPr>
        <w:tabs>
          <w:tab w:val="left" w:pos="993"/>
        </w:tabs>
        <w:ind w:firstLine="709"/>
        <w:jc w:val="both"/>
        <w:rPr>
          <w:rFonts w:ascii="PT Astra Serif" w:hAnsi="PT Astra Serif"/>
          <w:sz w:val="28"/>
          <w:szCs w:val="28"/>
        </w:rPr>
      </w:pPr>
      <w:r w:rsidRPr="00B90660">
        <w:rPr>
          <w:rFonts w:ascii="PT Astra Serif" w:hAnsi="PT Astra Serif"/>
          <w:sz w:val="28"/>
          <w:szCs w:val="28"/>
        </w:rPr>
        <w:t>55</w:t>
      </w:r>
      <w:r w:rsidR="00AD1F66" w:rsidRPr="00B90660">
        <w:rPr>
          <w:rFonts w:ascii="PT Astra Serif" w:hAnsi="PT Astra Serif"/>
          <w:sz w:val="28"/>
          <w:szCs w:val="28"/>
        </w:rPr>
        <w:t xml:space="preserve">. Заявитель после устранения обстоятельств, послуживших основанием для принятия Министерством решения об отклонении его заявки или основанием для принятия комиссией </w:t>
      </w:r>
      <w:r w:rsidRPr="00B90660">
        <w:rPr>
          <w:rFonts w:ascii="PT Astra Serif" w:hAnsi="PT Astra Serif"/>
          <w:spacing w:val="-4"/>
          <w:sz w:val="28"/>
          <w:szCs w:val="28"/>
        </w:rPr>
        <w:t xml:space="preserve">для определения победителей отбора </w:t>
      </w:r>
      <w:r w:rsidR="00AD1F66" w:rsidRPr="00B90660">
        <w:rPr>
          <w:rFonts w:ascii="PT Astra Serif" w:hAnsi="PT Astra Serif"/>
          <w:sz w:val="28"/>
          <w:szCs w:val="28"/>
        </w:rPr>
        <w:t xml:space="preserve">решения об отказе </w:t>
      </w:r>
      <w:r w:rsidR="00AD1F66" w:rsidRPr="00B90660">
        <w:rPr>
          <w:rFonts w:ascii="PT Astra Serif" w:hAnsi="PT Astra Serif"/>
          <w:spacing w:val="-4"/>
          <w:sz w:val="28"/>
          <w:szCs w:val="28"/>
        </w:rPr>
        <w:t>в признании заявителя победителем отбора</w:t>
      </w:r>
      <w:r w:rsidR="004C0AA1" w:rsidRPr="00B90660">
        <w:rPr>
          <w:rFonts w:ascii="PT Astra Serif" w:hAnsi="PT Astra Serif"/>
          <w:sz w:val="28"/>
          <w:szCs w:val="28"/>
        </w:rPr>
        <w:t xml:space="preserve">, </w:t>
      </w:r>
      <w:r w:rsidR="00AD1F66" w:rsidRPr="00B90660">
        <w:rPr>
          <w:rFonts w:ascii="PT Astra Serif" w:hAnsi="PT Astra Serif"/>
          <w:sz w:val="28"/>
          <w:szCs w:val="28"/>
        </w:rPr>
        <w:t>вправе пов</w:t>
      </w:r>
      <w:r w:rsidRPr="00B90660">
        <w:rPr>
          <w:rFonts w:ascii="PT Astra Serif" w:hAnsi="PT Astra Serif"/>
          <w:sz w:val="28"/>
          <w:szCs w:val="28"/>
        </w:rPr>
        <w:t xml:space="preserve">торно обратиться в Министерство </w:t>
      </w:r>
      <w:r w:rsidR="00AD1F66" w:rsidRPr="00B90660">
        <w:rPr>
          <w:rFonts w:ascii="PT Astra Serif" w:hAnsi="PT Astra Serif"/>
          <w:sz w:val="28"/>
          <w:szCs w:val="28"/>
        </w:rPr>
        <w:t>с заявкой в случае объявления Министерством отбора в текущем финансовом году</w:t>
      </w:r>
      <w:r w:rsidRPr="00B90660">
        <w:rPr>
          <w:rFonts w:ascii="PT Astra Serif" w:hAnsi="PT Astra Serif"/>
          <w:sz w:val="28"/>
          <w:szCs w:val="28"/>
        </w:rPr>
        <w:t>.</w:t>
      </w:r>
    </w:p>
    <w:p w:rsidR="00C52EDE" w:rsidRPr="00B90660" w:rsidRDefault="00122F1B" w:rsidP="00C52EDE">
      <w:pPr>
        <w:tabs>
          <w:tab w:val="left" w:pos="993"/>
        </w:tabs>
        <w:ind w:firstLine="709"/>
        <w:jc w:val="both"/>
        <w:rPr>
          <w:rFonts w:ascii="PT Astra Serif" w:hAnsi="PT Astra Serif"/>
          <w:sz w:val="28"/>
          <w:szCs w:val="28"/>
        </w:rPr>
      </w:pPr>
      <w:r w:rsidRPr="00B90660">
        <w:rPr>
          <w:rFonts w:ascii="PT Astra Serif" w:hAnsi="PT Astra Serif"/>
          <w:sz w:val="28"/>
          <w:szCs w:val="28"/>
        </w:rPr>
        <w:lastRenderedPageBreak/>
        <w:t xml:space="preserve">56. </w:t>
      </w:r>
      <w:proofErr w:type="gramStart"/>
      <w:r w:rsidR="00C52EDE" w:rsidRPr="00B90660">
        <w:rPr>
          <w:rFonts w:ascii="PT Astra Serif" w:hAnsi="PT Astra Serif"/>
          <w:sz w:val="28"/>
          <w:szCs w:val="28"/>
        </w:rPr>
        <w:t>Заявитель</w:t>
      </w:r>
      <w:r w:rsidR="00AD1F66" w:rsidRPr="00B90660">
        <w:rPr>
          <w:rFonts w:ascii="PT Astra Serif" w:hAnsi="PT Astra Serif"/>
          <w:sz w:val="28"/>
          <w:szCs w:val="28"/>
        </w:rPr>
        <w:t xml:space="preserve"> (победитель отбора)</w:t>
      </w:r>
      <w:r w:rsidR="00C52EDE" w:rsidRPr="00B90660">
        <w:rPr>
          <w:rFonts w:ascii="PT Astra Serif" w:hAnsi="PT Astra Serif"/>
          <w:sz w:val="28"/>
          <w:szCs w:val="28"/>
        </w:rPr>
        <w:t xml:space="preserve">, решение об отказе в предоставлении которому субсидии принято Министерством </w:t>
      </w:r>
      <w:r w:rsidR="00AD1F66" w:rsidRPr="00B90660">
        <w:rPr>
          <w:rFonts w:ascii="PT Astra Serif" w:hAnsi="PT Astra Serif"/>
          <w:sz w:val="28"/>
          <w:szCs w:val="28"/>
        </w:rPr>
        <w:t xml:space="preserve">по основаниям, предусмотренным подпунктами 2 или 3 пункта </w:t>
      </w:r>
      <w:r w:rsidRPr="00B90660">
        <w:rPr>
          <w:rFonts w:ascii="PT Astra Serif" w:hAnsi="PT Astra Serif"/>
          <w:sz w:val="28"/>
          <w:szCs w:val="28"/>
        </w:rPr>
        <w:t>49</w:t>
      </w:r>
      <w:r w:rsidR="00AD1F66" w:rsidRPr="00B90660">
        <w:rPr>
          <w:rFonts w:ascii="PT Astra Serif" w:hAnsi="PT Astra Serif"/>
          <w:sz w:val="28"/>
          <w:szCs w:val="28"/>
        </w:rPr>
        <w:t xml:space="preserve"> настоящих Правил</w:t>
      </w:r>
      <w:r w:rsidR="00C52EDE" w:rsidRPr="00B90660">
        <w:rPr>
          <w:rFonts w:ascii="PT Astra Serif" w:hAnsi="PT Astra Serif"/>
          <w:sz w:val="28"/>
          <w:szCs w:val="28"/>
        </w:rPr>
        <w:t xml:space="preserve">, имеет право повторно обратиться в Министерство с заявкой до 25 декабря текущего финансового года в случае доведения до Министерства дополнительных лимитов бюджетных обязательств на предоставление субсидий и (или) поступления средств, образовавшихся в результате возврата </w:t>
      </w:r>
      <w:r w:rsidR="00801F0C" w:rsidRPr="00B90660">
        <w:rPr>
          <w:rFonts w:ascii="PT Astra Serif" w:hAnsi="PT Astra Serif"/>
          <w:sz w:val="28"/>
          <w:szCs w:val="28"/>
        </w:rPr>
        <w:t>субсидий получателями субсидий</w:t>
      </w:r>
      <w:proofErr w:type="gramEnd"/>
      <w:r w:rsidR="00801F0C" w:rsidRPr="00B90660">
        <w:rPr>
          <w:rFonts w:ascii="PT Astra Serif" w:hAnsi="PT Astra Serif"/>
          <w:sz w:val="28"/>
          <w:szCs w:val="28"/>
        </w:rPr>
        <w:t>,</w:t>
      </w:r>
      <w:r w:rsidR="00801F0C" w:rsidRPr="00B90660">
        <w:rPr>
          <w:rFonts w:ascii="PT Astra Serif" w:hAnsi="PT Astra Serif"/>
          <w:sz w:val="28"/>
          <w:szCs w:val="28"/>
        </w:rPr>
        <w:br/>
      </w:r>
      <w:r w:rsidR="00C52EDE" w:rsidRPr="00B90660">
        <w:rPr>
          <w:rFonts w:ascii="PT Astra Serif" w:hAnsi="PT Astra Serif"/>
          <w:sz w:val="28"/>
          <w:szCs w:val="28"/>
        </w:rPr>
        <w:t xml:space="preserve">в соответствии с подпунктом 1 пункта </w:t>
      </w:r>
      <w:r w:rsidR="000D7867" w:rsidRPr="00B90660">
        <w:rPr>
          <w:rFonts w:ascii="PT Astra Serif" w:hAnsi="PT Astra Serif"/>
          <w:sz w:val="28"/>
          <w:szCs w:val="28"/>
        </w:rPr>
        <w:t>66</w:t>
      </w:r>
      <w:r w:rsidR="00C52EDE" w:rsidRPr="00B90660">
        <w:rPr>
          <w:rFonts w:ascii="PT Astra Serif" w:hAnsi="PT Astra Serif"/>
          <w:sz w:val="28"/>
          <w:szCs w:val="28"/>
        </w:rPr>
        <w:t xml:space="preserve"> настоящих Правил, без повторного прохождения отбора. </w:t>
      </w:r>
      <w:proofErr w:type="gramStart"/>
      <w:r w:rsidR="00C52EDE" w:rsidRPr="00B90660">
        <w:rPr>
          <w:rFonts w:ascii="PT Astra Serif" w:hAnsi="PT Astra Serif"/>
          <w:sz w:val="28"/>
          <w:szCs w:val="28"/>
        </w:rPr>
        <w:t>В этом случае Министерство в течение 5 рабочих дней со дня доведения до Министерства дополнительных лимитов бюджетных обязательств на предоставление субсидий и (или) поступления средств, образовавшихся в результате возврата субсидий получателями субсидий, направляет указанному заявителю</w:t>
      </w:r>
      <w:r w:rsidR="00AD1F66" w:rsidRPr="00B90660">
        <w:rPr>
          <w:rFonts w:ascii="PT Astra Serif" w:hAnsi="PT Astra Serif"/>
          <w:sz w:val="28"/>
          <w:szCs w:val="28"/>
        </w:rPr>
        <w:t xml:space="preserve"> (победителю отбора) в порядке очерё</w:t>
      </w:r>
      <w:r w:rsidR="00C52EDE" w:rsidRPr="00B90660">
        <w:rPr>
          <w:rFonts w:ascii="PT Astra Serif" w:hAnsi="PT Astra Serif"/>
          <w:sz w:val="28"/>
          <w:szCs w:val="28"/>
        </w:rPr>
        <w:t xml:space="preserve">дности </w:t>
      </w:r>
      <w:r w:rsidR="00BB656B" w:rsidRPr="00B90660">
        <w:rPr>
          <w:rFonts w:ascii="PT Astra Serif" w:hAnsi="PT Astra Serif" w:cs="Mangal"/>
          <w:sz w:val="28"/>
          <w:szCs w:val="28"/>
        </w:rPr>
        <w:t>представления</w:t>
      </w:r>
      <w:r w:rsidR="00C52EDE" w:rsidRPr="00B90660">
        <w:rPr>
          <w:rFonts w:ascii="PT Astra Serif" w:hAnsi="PT Astra Serif" w:cs="Mangal"/>
          <w:sz w:val="28"/>
          <w:szCs w:val="28"/>
        </w:rPr>
        <w:t xml:space="preserve"> заявок</w:t>
      </w:r>
      <w:r w:rsidR="00C52EDE" w:rsidRPr="00B90660">
        <w:rPr>
          <w:rFonts w:ascii="PT Astra Serif" w:hAnsi="PT Astra Serif"/>
          <w:sz w:val="28"/>
          <w:szCs w:val="28"/>
        </w:rPr>
        <w:t>, уведомление о наличии указанных средств и возможности представления документов в Минист</w:t>
      </w:r>
      <w:r w:rsidRPr="00B90660">
        <w:rPr>
          <w:rFonts w:ascii="PT Astra Serif" w:hAnsi="PT Astra Serif"/>
          <w:sz w:val="28"/>
          <w:szCs w:val="28"/>
        </w:rPr>
        <w:t>ерство для получения субсидии.</w:t>
      </w:r>
      <w:proofErr w:type="gramEnd"/>
    </w:p>
    <w:p w:rsidR="00122F1B" w:rsidRPr="00B90660" w:rsidRDefault="00122F1B" w:rsidP="00122F1B">
      <w:pPr>
        <w:tabs>
          <w:tab w:val="left" w:pos="993"/>
        </w:tabs>
        <w:ind w:firstLine="709"/>
        <w:jc w:val="both"/>
        <w:rPr>
          <w:rFonts w:ascii="PT Astra Serif" w:hAnsi="PT Astra Serif"/>
          <w:sz w:val="28"/>
          <w:szCs w:val="28"/>
        </w:rPr>
      </w:pPr>
      <w:r w:rsidRPr="00B90660">
        <w:rPr>
          <w:rFonts w:ascii="PT Astra Serif" w:hAnsi="PT Astra Serif"/>
          <w:sz w:val="28"/>
          <w:szCs w:val="28"/>
        </w:rPr>
        <w:t>57. Субсидия перечисляется единовременно не позднее десятого рабочего дня, следующего за днем принятия Министерством решения о предоставлении субсидии. Субсидия перечисляется с лицевого счета Министерства, открытого в Министерстве финансов Ульяновской области, на счет, открытый получателю субсидии в учреждении Центрального банка Российской Федерации или российской кредитной организации.</w:t>
      </w:r>
    </w:p>
    <w:p w:rsidR="00122F1B" w:rsidRPr="00B90660" w:rsidRDefault="00122F1B" w:rsidP="00C52EDE">
      <w:pPr>
        <w:tabs>
          <w:tab w:val="left" w:pos="993"/>
        </w:tabs>
        <w:ind w:firstLine="709"/>
        <w:jc w:val="both"/>
        <w:rPr>
          <w:rFonts w:ascii="PT Astra Serif" w:hAnsi="PT Astra Serif"/>
          <w:sz w:val="28"/>
          <w:szCs w:val="28"/>
        </w:rPr>
      </w:pPr>
      <w:r w:rsidRPr="00B90660">
        <w:rPr>
          <w:rFonts w:ascii="PT Astra Serif" w:hAnsi="PT Astra Serif"/>
          <w:sz w:val="28"/>
          <w:szCs w:val="28"/>
        </w:rPr>
        <w:t>58. Результатами предоставления субсидий являются:</w:t>
      </w:r>
    </w:p>
    <w:p w:rsidR="00122F1B" w:rsidRPr="00B90660" w:rsidRDefault="00122F1B" w:rsidP="00C52EDE">
      <w:pPr>
        <w:tabs>
          <w:tab w:val="left" w:pos="993"/>
        </w:tabs>
        <w:ind w:firstLine="709"/>
        <w:jc w:val="both"/>
        <w:rPr>
          <w:rFonts w:ascii="PT Astra Serif" w:hAnsi="PT Astra Serif"/>
          <w:sz w:val="28"/>
          <w:szCs w:val="28"/>
        </w:rPr>
      </w:pPr>
      <w:r w:rsidRPr="00B90660">
        <w:rPr>
          <w:rFonts w:ascii="PT Astra Serif" w:hAnsi="PT Astra Serif"/>
          <w:sz w:val="28"/>
          <w:szCs w:val="28"/>
        </w:rPr>
        <w:t xml:space="preserve">1) рост объема производства свиней на убой в живом весе в году предоставления субсидии по сравнению с годом, предшествующим году, в котором получателю субсидии предоставлена субсидия (в процентах), - в случае предоставления субсидий в целях возмещения части затрат, </w:t>
      </w:r>
      <w:r w:rsidR="00372FB4" w:rsidRPr="00B90660">
        <w:rPr>
          <w:rFonts w:ascii="PT Astra Serif" w:hAnsi="PT Astra Serif"/>
          <w:sz w:val="28"/>
          <w:szCs w:val="28"/>
        </w:rPr>
        <w:t xml:space="preserve">по направлению, указанному </w:t>
      </w:r>
      <w:r w:rsidRPr="00B90660">
        <w:rPr>
          <w:rFonts w:ascii="PT Astra Serif" w:hAnsi="PT Astra Serif"/>
          <w:sz w:val="28"/>
          <w:szCs w:val="28"/>
        </w:rPr>
        <w:t>в по</w:t>
      </w:r>
      <w:r w:rsidR="003534FD" w:rsidRPr="00B90660">
        <w:rPr>
          <w:rFonts w:ascii="PT Astra Serif" w:hAnsi="PT Astra Serif"/>
          <w:sz w:val="28"/>
          <w:szCs w:val="28"/>
        </w:rPr>
        <w:t>дпункте «а» подпункта 1 пункта 6</w:t>
      </w:r>
      <w:r w:rsidRPr="00B90660">
        <w:rPr>
          <w:rFonts w:ascii="PT Astra Serif" w:hAnsi="PT Astra Serif"/>
          <w:sz w:val="28"/>
          <w:szCs w:val="28"/>
        </w:rPr>
        <w:t xml:space="preserve"> настоящих Правил;</w:t>
      </w:r>
    </w:p>
    <w:p w:rsidR="003534FD" w:rsidRPr="00B90660" w:rsidRDefault="003534FD" w:rsidP="004C0AA1">
      <w:pPr>
        <w:tabs>
          <w:tab w:val="left" w:pos="993"/>
        </w:tabs>
        <w:ind w:firstLine="709"/>
        <w:jc w:val="both"/>
        <w:rPr>
          <w:rFonts w:ascii="PT Astra Serif" w:hAnsi="PT Astra Serif"/>
          <w:sz w:val="28"/>
          <w:szCs w:val="28"/>
        </w:rPr>
      </w:pPr>
      <w:r w:rsidRPr="00B90660">
        <w:rPr>
          <w:rFonts w:ascii="PT Astra Serif" w:hAnsi="PT Astra Serif"/>
          <w:sz w:val="28"/>
          <w:szCs w:val="28"/>
        </w:rPr>
        <w:t xml:space="preserve">2) объем производства свиней на убой в живом весе (в тоннах) - в случае предоставления субсидий в целях возмещения части затрат, </w:t>
      </w:r>
      <w:r w:rsidR="00372FB4" w:rsidRPr="00B90660">
        <w:rPr>
          <w:rFonts w:ascii="PT Astra Serif" w:hAnsi="PT Astra Serif"/>
          <w:sz w:val="28"/>
          <w:szCs w:val="28"/>
        </w:rPr>
        <w:t xml:space="preserve">по направлениям, указанным </w:t>
      </w:r>
      <w:r w:rsidRPr="00B90660">
        <w:rPr>
          <w:rFonts w:ascii="PT Astra Serif" w:hAnsi="PT Astra Serif"/>
          <w:sz w:val="28"/>
          <w:szCs w:val="28"/>
        </w:rPr>
        <w:t>в подпунктах «б» и «в» подпункта 1 пункта 6 настоящих Правил;</w:t>
      </w:r>
    </w:p>
    <w:p w:rsidR="003534FD" w:rsidRPr="00B90660" w:rsidRDefault="003534FD" w:rsidP="004C0AA1">
      <w:pPr>
        <w:tabs>
          <w:tab w:val="left" w:pos="993"/>
        </w:tabs>
        <w:ind w:firstLine="709"/>
        <w:jc w:val="both"/>
        <w:rPr>
          <w:rFonts w:ascii="PT Astra Serif" w:hAnsi="PT Astra Serif"/>
          <w:sz w:val="28"/>
          <w:szCs w:val="28"/>
        </w:rPr>
      </w:pPr>
      <w:proofErr w:type="gramStart"/>
      <w:r w:rsidRPr="00B90660">
        <w:rPr>
          <w:rFonts w:ascii="PT Astra Serif" w:hAnsi="PT Astra Serif"/>
          <w:sz w:val="28"/>
          <w:szCs w:val="28"/>
        </w:rPr>
        <w:t xml:space="preserve">3) реализация птицы на убой в живом весе </w:t>
      </w:r>
      <w:r w:rsidR="00372FB4" w:rsidRPr="00B90660">
        <w:rPr>
          <w:rFonts w:ascii="PT Astra Serif" w:hAnsi="PT Astra Serif"/>
          <w:sz w:val="28"/>
          <w:szCs w:val="28"/>
        </w:rPr>
        <w:t xml:space="preserve">собственного производства </w:t>
      </w:r>
      <w:r w:rsidRPr="00B90660">
        <w:rPr>
          <w:rFonts w:ascii="PT Astra Serif" w:hAnsi="PT Astra Serif"/>
          <w:sz w:val="28"/>
          <w:szCs w:val="28"/>
        </w:rPr>
        <w:t xml:space="preserve">(в тоннах) и (или) производство яиц куриных (в тыс. штук) в объеме не ниже уровня года, предшествующего году, в котором получателю субсидии предоставлена субсидия (указанные результаты устанавливаются исходя из направления продуктивности птицы), - в случае предоставления субсидий в целях возмещения части </w:t>
      </w:r>
      <w:r w:rsidR="00372FB4" w:rsidRPr="00B90660">
        <w:rPr>
          <w:rFonts w:ascii="PT Astra Serif" w:hAnsi="PT Astra Serif"/>
          <w:sz w:val="28"/>
          <w:szCs w:val="28"/>
        </w:rPr>
        <w:t>затрат, по направлениям, указанным в подпунктах «а» и «б» подпункта</w:t>
      </w:r>
      <w:proofErr w:type="gramEnd"/>
      <w:r w:rsidR="00372FB4" w:rsidRPr="00B90660">
        <w:rPr>
          <w:rFonts w:ascii="PT Astra Serif" w:hAnsi="PT Astra Serif"/>
          <w:sz w:val="28"/>
          <w:szCs w:val="28"/>
        </w:rPr>
        <w:t xml:space="preserve"> 2 пункта 6</w:t>
      </w:r>
      <w:r w:rsidRPr="00B90660">
        <w:rPr>
          <w:rFonts w:ascii="PT Astra Serif" w:hAnsi="PT Astra Serif"/>
          <w:sz w:val="28"/>
          <w:szCs w:val="28"/>
        </w:rPr>
        <w:t xml:space="preserve"> настоящих Правил;</w:t>
      </w:r>
    </w:p>
    <w:p w:rsidR="00DE465E" w:rsidRPr="00B90660" w:rsidRDefault="00DE465E" w:rsidP="004C0AA1">
      <w:pPr>
        <w:tabs>
          <w:tab w:val="left" w:pos="993"/>
        </w:tabs>
        <w:ind w:firstLine="709"/>
        <w:jc w:val="both"/>
        <w:rPr>
          <w:rFonts w:ascii="PT Astra Serif" w:hAnsi="PT Astra Serif"/>
          <w:sz w:val="28"/>
          <w:szCs w:val="28"/>
        </w:rPr>
      </w:pPr>
      <w:r w:rsidRPr="00B90660">
        <w:rPr>
          <w:rFonts w:ascii="PT Astra Serif" w:hAnsi="PT Astra Serif"/>
          <w:sz w:val="28"/>
          <w:szCs w:val="28"/>
        </w:rPr>
        <w:t xml:space="preserve">4) реализация яиц пищевых куриных </w:t>
      </w:r>
      <w:r w:rsidR="004B5067" w:rsidRPr="00B90660">
        <w:rPr>
          <w:rFonts w:ascii="PT Astra Serif" w:hAnsi="PT Astra Serif"/>
          <w:sz w:val="28"/>
          <w:szCs w:val="28"/>
        </w:rPr>
        <w:t>собственного производства</w:t>
      </w:r>
      <w:r w:rsidR="004B5067" w:rsidRPr="00B90660">
        <w:rPr>
          <w:rFonts w:ascii="PT Astra Serif" w:hAnsi="PT Astra Serif"/>
          <w:sz w:val="28"/>
          <w:szCs w:val="28"/>
        </w:rPr>
        <w:br/>
      </w:r>
      <w:r w:rsidRPr="00B90660">
        <w:rPr>
          <w:rFonts w:ascii="PT Astra Serif" w:hAnsi="PT Astra Serif"/>
          <w:sz w:val="28"/>
          <w:szCs w:val="28"/>
        </w:rPr>
        <w:t>в объеме не ниже уровня года, предшествующего году, в котором получателю субсидии предост</w:t>
      </w:r>
      <w:r w:rsidR="004B5067" w:rsidRPr="00B90660">
        <w:rPr>
          <w:rFonts w:ascii="PT Astra Serif" w:hAnsi="PT Astra Serif"/>
          <w:sz w:val="28"/>
          <w:szCs w:val="28"/>
        </w:rPr>
        <w:t>авлена субсидия (в тыс. штук), –</w:t>
      </w:r>
      <w:r w:rsidRPr="00B90660">
        <w:rPr>
          <w:rFonts w:ascii="PT Astra Serif" w:hAnsi="PT Astra Serif"/>
          <w:sz w:val="28"/>
          <w:szCs w:val="28"/>
        </w:rPr>
        <w:t xml:space="preserve"> в случае предоставления субсидий в целях возмещения части</w:t>
      </w:r>
      <w:r w:rsidR="004B5067" w:rsidRPr="00B90660">
        <w:rPr>
          <w:rFonts w:ascii="PT Astra Serif" w:hAnsi="PT Astra Serif"/>
          <w:sz w:val="28"/>
          <w:szCs w:val="28"/>
        </w:rPr>
        <w:t xml:space="preserve"> затрат, </w:t>
      </w:r>
      <w:r w:rsidR="00372FB4" w:rsidRPr="00B90660">
        <w:rPr>
          <w:rFonts w:ascii="PT Astra Serif" w:hAnsi="PT Astra Serif"/>
          <w:sz w:val="28"/>
          <w:szCs w:val="28"/>
        </w:rPr>
        <w:t xml:space="preserve">по направлению, указанному </w:t>
      </w:r>
      <w:r w:rsidR="004B5067" w:rsidRPr="00B90660">
        <w:rPr>
          <w:rFonts w:ascii="PT Astra Serif" w:hAnsi="PT Astra Serif"/>
          <w:sz w:val="28"/>
          <w:szCs w:val="28"/>
        </w:rPr>
        <w:t>в подпункте «в»</w:t>
      </w:r>
      <w:r w:rsidRPr="00B90660">
        <w:rPr>
          <w:rFonts w:ascii="PT Astra Serif" w:hAnsi="PT Astra Serif"/>
          <w:sz w:val="28"/>
          <w:szCs w:val="28"/>
        </w:rPr>
        <w:t xml:space="preserve"> подпун</w:t>
      </w:r>
      <w:r w:rsidR="00372FB4" w:rsidRPr="00B90660">
        <w:rPr>
          <w:rFonts w:ascii="PT Astra Serif" w:hAnsi="PT Astra Serif"/>
          <w:sz w:val="28"/>
          <w:szCs w:val="28"/>
        </w:rPr>
        <w:t>кта 2 пункта 6</w:t>
      </w:r>
      <w:r w:rsidR="004B5067" w:rsidRPr="00B90660">
        <w:rPr>
          <w:rFonts w:ascii="PT Astra Serif" w:hAnsi="PT Astra Serif"/>
          <w:sz w:val="28"/>
          <w:szCs w:val="28"/>
        </w:rPr>
        <w:t xml:space="preserve"> настоящих Правил;</w:t>
      </w:r>
    </w:p>
    <w:p w:rsidR="00372FB4" w:rsidRPr="00B90660" w:rsidRDefault="00372FB4" w:rsidP="00372FB4">
      <w:pPr>
        <w:tabs>
          <w:tab w:val="left" w:pos="993"/>
        </w:tabs>
        <w:ind w:firstLine="709"/>
        <w:jc w:val="both"/>
        <w:rPr>
          <w:rFonts w:ascii="PT Astra Serif" w:hAnsi="PT Astra Serif"/>
          <w:sz w:val="28"/>
          <w:szCs w:val="28"/>
        </w:rPr>
      </w:pPr>
      <w:r w:rsidRPr="00B90660">
        <w:rPr>
          <w:rFonts w:ascii="PT Astra Serif" w:hAnsi="PT Astra Serif"/>
          <w:sz w:val="28"/>
          <w:szCs w:val="28"/>
        </w:rPr>
        <w:lastRenderedPageBreak/>
        <w:t>5) объем производства молока (в тоннах) - в случае предоставления субсидий в целях возмещения части затрат, по направлениям, указанным в подпунктах «а» - «в» подпункта 3 пункта 6 настоящих Правил;</w:t>
      </w:r>
    </w:p>
    <w:p w:rsidR="00372FB4" w:rsidRPr="00B90660" w:rsidRDefault="00372FB4" w:rsidP="00372FB4">
      <w:pPr>
        <w:tabs>
          <w:tab w:val="left" w:pos="993"/>
        </w:tabs>
        <w:ind w:firstLine="709"/>
        <w:jc w:val="both"/>
        <w:rPr>
          <w:rFonts w:ascii="PT Astra Serif" w:hAnsi="PT Astra Serif"/>
          <w:sz w:val="28"/>
          <w:szCs w:val="28"/>
        </w:rPr>
      </w:pPr>
      <w:proofErr w:type="gramStart"/>
      <w:r w:rsidRPr="00B90660">
        <w:rPr>
          <w:rFonts w:ascii="PT Astra Serif" w:hAnsi="PT Astra Serif"/>
          <w:sz w:val="28"/>
          <w:szCs w:val="28"/>
        </w:rPr>
        <w:t>6) численность быков живой массой не ниже 400 килограммов каждый, реализованных на убой в убойные пункты и (или) в специально отведенные для этих целей места, в количестве не менее поголовья бычков, затраты на приобретение которых возмещены за счет субсидии (в головах), - в случае предоставления субсидий в целях возмещения части затрат, по направлению, указанному в подпункте «г» подпункта 3 пункта 6</w:t>
      </w:r>
      <w:proofErr w:type="gramEnd"/>
      <w:r w:rsidRPr="00B90660">
        <w:rPr>
          <w:rFonts w:ascii="PT Astra Serif" w:hAnsi="PT Astra Serif"/>
          <w:sz w:val="28"/>
          <w:szCs w:val="28"/>
        </w:rPr>
        <w:t xml:space="preserve"> настоящих Правил;</w:t>
      </w:r>
    </w:p>
    <w:p w:rsidR="00372FB4" w:rsidRPr="00B90660" w:rsidRDefault="00372FB4" w:rsidP="00372FB4">
      <w:pPr>
        <w:tabs>
          <w:tab w:val="left" w:pos="993"/>
        </w:tabs>
        <w:ind w:firstLine="709"/>
        <w:jc w:val="both"/>
        <w:rPr>
          <w:rFonts w:ascii="PT Astra Serif" w:hAnsi="PT Astra Serif"/>
          <w:sz w:val="28"/>
          <w:szCs w:val="28"/>
        </w:rPr>
      </w:pPr>
      <w:r w:rsidRPr="00B90660">
        <w:rPr>
          <w:rFonts w:ascii="PT Astra Serif" w:hAnsi="PT Astra Serif"/>
          <w:sz w:val="28"/>
          <w:szCs w:val="28"/>
        </w:rPr>
        <w:t>7) объем реализации скота на убой в живом весе (в тоннах) - в случае предоставления субсидий в целях возмещения части затрат, по направлению, указанному в подпункте «д» подпункта 3 пункта 6 настоящих Правил;</w:t>
      </w:r>
    </w:p>
    <w:p w:rsidR="00372FB4" w:rsidRPr="00B90660" w:rsidRDefault="00372FB4" w:rsidP="00372FB4">
      <w:pPr>
        <w:tabs>
          <w:tab w:val="left" w:pos="993"/>
        </w:tabs>
        <w:ind w:firstLine="709"/>
        <w:jc w:val="both"/>
        <w:rPr>
          <w:rFonts w:ascii="PT Astra Serif" w:hAnsi="PT Astra Serif"/>
          <w:sz w:val="28"/>
          <w:szCs w:val="28"/>
        </w:rPr>
      </w:pPr>
      <w:r w:rsidRPr="00B90660">
        <w:rPr>
          <w:rFonts w:ascii="PT Astra Serif" w:hAnsi="PT Astra Serif"/>
          <w:sz w:val="28"/>
          <w:szCs w:val="28"/>
        </w:rPr>
        <w:t>8) объем производства продукции в зависимости от половозрастной группы крупного рогатого скота, содержащегося на территориях муниципальных образований Ульяновской области, пострадавших от засухи (в тоннах), - в случае предоставления субсидий в целях возмещения части затрат, по направлению, указанному в подпункте «е» подпункта 3 пункта 6 настоящих Правил.</w:t>
      </w:r>
    </w:p>
    <w:p w:rsidR="004C0AA1" w:rsidRPr="00B90660" w:rsidRDefault="00372FB4" w:rsidP="004C0AA1">
      <w:pPr>
        <w:pStyle w:val="ConsPlusNormal0"/>
        <w:ind w:firstLine="709"/>
        <w:jc w:val="both"/>
        <w:rPr>
          <w:rFonts w:ascii="PT Astra Serif" w:hAnsi="PT Astra Serif" w:cs="Courier New"/>
          <w:spacing w:val="-4"/>
          <w:sz w:val="28"/>
          <w:szCs w:val="28"/>
        </w:rPr>
      </w:pPr>
      <w:r w:rsidRPr="00B90660">
        <w:rPr>
          <w:rFonts w:ascii="PT Astra Serif" w:hAnsi="PT Astra Serif"/>
          <w:sz w:val="28"/>
          <w:szCs w:val="28"/>
        </w:rPr>
        <w:t>59</w:t>
      </w:r>
      <w:r w:rsidR="004C0AA1" w:rsidRPr="00B90660">
        <w:rPr>
          <w:rFonts w:ascii="PT Astra Serif" w:hAnsi="PT Astra Serif"/>
          <w:sz w:val="28"/>
          <w:szCs w:val="28"/>
        </w:rPr>
        <w:t xml:space="preserve">. </w:t>
      </w:r>
      <w:proofErr w:type="gramStart"/>
      <w:r w:rsidR="004C0AA1" w:rsidRPr="00B90660">
        <w:rPr>
          <w:rFonts w:ascii="PT Astra Serif" w:hAnsi="PT Astra Serif" w:cs="Courier New"/>
          <w:spacing w:val="-4"/>
          <w:sz w:val="28"/>
          <w:szCs w:val="28"/>
        </w:rPr>
        <w:t>Получатель субсидии представляет в Министерство</w:t>
      </w:r>
      <w:r w:rsidR="004C0AA1" w:rsidRPr="00B90660">
        <w:rPr>
          <w:rFonts w:ascii="PT Astra Serif" w:hAnsi="PT Astra Serif"/>
          <w:spacing w:val="-4"/>
          <w:sz w:val="28"/>
          <w:szCs w:val="28"/>
        </w:rPr>
        <w:t xml:space="preserve"> </w:t>
      </w:r>
      <w:r w:rsidR="00B8430F" w:rsidRPr="00B90660">
        <w:rPr>
          <w:rFonts w:ascii="PT Astra Serif" w:hAnsi="PT Astra Serif"/>
          <w:spacing w:val="-4"/>
          <w:sz w:val="28"/>
          <w:szCs w:val="28"/>
        </w:rPr>
        <w:t>ежеквартально</w:t>
      </w:r>
      <w:r w:rsidR="00B8430F" w:rsidRPr="00B90660">
        <w:rPr>
          <w:rFonts w:ascii="PT Astra Serif" w:hAnsi="PT Astra Serif"/>
          <w:spacing w:val="-4"/>
          <w:sz w:val="28"/>
          <w:szCs w:val="28"/>
        </w:rPr>
        <w:br/>
        <w:t xml:space="preserve">в срок </w:t>
      </w:r>
      <w:r w:rsidR="004C0AA1" w:rsidRPr="00B90660">
        <w:rPr>
          <w:rFonts w:ascii="PT Astra Serif" w:hAnsi="PT Astra Serif"/>
          <w:spacing w:val="-4"/>
          <w:sz w:val="28"/>
          <w:szCs w:val="28"/>
        </w:rPr>
        <w:t>не позднее 10-го рабочего дня перв</w:t>
      </w:r>
      <w:r w:rsidR="00B8430F" w:rsidRPr="00B90660">
        <w:rPr>
          <w:rFonts w:ascii="PT Astra Serif" w:hAnsi="PT Astra Serif"/>
          <w:spacing w:val="-4"/>
          <w:sz w:val="28"/>
          <w:szCs w:val="28"/>
        </w:rPr>
        <w:t>ого месяца квартала, следующего</w:t>
      </w:r>
      <w:r w:rsidR="00B8430F" w:rsidRPr="00B90660">
        <w:rPr>
          <w:rFonts w:ascii="PT Astra Serif" w:hAnsi="PT Astra Serif"/>
          <w:spacing w:val="-4"/>
          <w:sz w:val="28"/>
          <w:szCs w:val="28"/>
        </w:rPr>
        <w:br/>
      </w:r>
      <w:r w:rsidR="004C0AA1" w:rsidRPr="00B90660">
        <w:rPr>
          <w:rFonts w:ascii="PT Astra Serif" w:hAnsi="PT Astra Serif"/>
          <w:spacing w:val="-4"/>
          <w:sz w:val="28"/>
          <w:szCs w:val="28"/>
        </w:rPr>
        <w:t>за отчётным кварталом,</w:t>
      </w:r>
      <w:r w:rsidR="004C0AA1" w:rsidRPr="00B90660">
        <w:rPr>
          <w:rFonts w:ascii="PT Astra Serif" w:hAnsi="PT Astra Serif" w:cs="Courier New"/>
          <w:spacing w:val="-4"/>
          <w:sz w:val="28"/>
          <w:szCs w:val="28"/>
        </w:rPr>
        <w:t xml:space="preserve"> за исключением случая, предусмотренного пунктом </w:t>
      </w:r>
      <w:r w:rsidRPr="00B90660">
        <w:rPr>
          <w:rFonts w:ascii="PT Astra Serif" w:hAnsi="PT Astra Serif" w:cs="Courier New"/>
          <w:spacing w:val="-4"/>
          <w:sz w:val="28"/>
          <w:szCs w:val="28"/>
        </w:rPr>
        <w:t>60</w:t>
      </w:r>
      <w:r w:rsidR="004C0AA1" w:rsidRPr="00B90660">
        <w:rPr>
          <w:rFonts w:ascii="PT Astra Serif" w:hAnsi="PT Astra Serif" w:cs="Courier New"/>
          <w:spacing w:val="-4"/>
          <w:sz w:val="28"/>
          <w:szCs w:val="28"/>
        </w:rPr>
        <w:t xml:space="preserve"> настоящих Правил, посредством размещения в с</w:t>
      </w:r>
      <w:r w:rsidR="00B8430F" w:rsidRPr="00B90660">
        <w:rPr>
          <w:rFonts w:ascii="PT Astra Serif" w:hAnsi="PT Astra Serif" w:cs="Courier New"/>
          <w:spacing w:val="-4"/>
          <w:sz w:val="28"/>
          <w:szCs w:val="28"/>
        </w:rPr>
        <w:t xml:space="preserve">истеме «АЦК-Планирование» отчёт </w:t>
      </w:r>
      <w:r w:rsidR="004C0AA1" w:rsidRPr="00B90660">
        <w:rPr>
          <w:rFonts w:ascii="PT Astra Serif" w:hAnsi="PT Astra Serif" w:cs="Courier New"/>
          <w:spacing w:val="-4"/>
          <w:sz w:val="28"/>
          <w:szCs w:val="28"/>
        </w:rPr>
        <w:t>о достижении значения результата предоставления су</w:t>
      </w:r>
      <w:r w:rsidR="004B4DD3" w:rsidRPr="00B90660">
        <w:rPr>
          <w:rFonts w:ascii="PT Astra Serif" w:hAnsi="PT Astra Serif" w:cs="Courier New"/>
          <w:spacing w:val="-4"/>
          <w:sz w:val="28"/>
          <w:szCs w:val="28"/>
        </w:rPr>
        <w:t>бсидии, составленный</w:t>
      </w:r>
      <w:r w:rsidR="004B4DD3" w:rsidRPr="00B90660">
        <w:rPr>
          <w:rFonts w:ascii="PT Astra Serif" w:hAnsi="PT Astra Serif" w:cs="Courier New"/>
          <w:spacing w:val="-4"/>
          <w:sz w:val="28"/>
          <w:szCs w:val="28"/>
        </w:rPr>
        <w:br/>
      </w:r>
      <w:r w:rsidR="004C0AA1" w:rsidRPr="00B90660">
        <w:rPr>
          <w:rFonts w:ascii="PT Astra Serif" w:hAnsi="PT Astra Serif" w:cs="Courier New"/>
          <w:spacing w:val="-4"/>
          <w:sz w:val="28"/>
          <w:szCs w:val="28"/>
        </w:rPr>
        <w:t>по форме, определённой типовой формой соглашения о предоставлении субсидии, установленной Министерств</w:t>
      </w:r>
      <w:r w:rsidR="004B4DD3" w:rsidRPr="00B90660">
        <w:rPr>
          <w:rFonts w:ascii="PT Astra Serif" w:hAnsi="PT Astra Serif" w:cs="Courier New"/>
          <w:spacing w:val="-4"/>
          <w:sz w:val="28"/>
          <w:szCs w:val="28"/>
        </w:rPr>
        <w:t>ом финансов Ульяновской области</w:t>
      </w:r>
      <w:r w:rsidR="004B4DD3" w:rsidRPr="00B90660">
        <w:rPr>
          <w:rFonts w:ascii="PT Astra Serif" w:hAnsi="PT Astra Serif" w:cs="Courier New"/>
          <w:spacing w:val="-4"/>
          <w:sz w:val="28"/>
          <w:szCs w:val="28"/>
        </w:rPr>
        <w:br/>
      </w:r>
      <w:r w:rsidR="004C0AA1" w:rsidRPr="00B90660">
        <w:rPr>
          <w:rFonts w:ascii="PT Astra Serif" w:hAnsi="PT Astra Serif" w:cs="Courier New"/>
          <w:spacing w:val="-4"/>
          <w:sz w:val="28"/>
          <w:szCs w:val="28"/>
        </w:rPr>
        <w:t>для соответствующего вида субсидий.</w:t>
      </w:r>
      <w:proofErr w:type="gramEnd"/>
    </w:p>
    <w:p w:rsidR="004C0AA1" w:rsidRPr="00B90660" w:rsidRDefault="004C0AA1" w:rsidP="004C0AA1">
      <w:pPr>
        <w:pStyle w:val="ConsPlusNormal0"/>
        <w:ind w:firstLine="709"/>
        <w:jc w:val="both"/>
        <w:rPr>
          <w:rFonts w:ascii="PT Astra Serif" w:hAnsi="PT Astra Serif" w:cs="Courier New"/>
          <w:spacing w:val="-4"/>
          <w:sz w:val="28"/>
          <w:szCs w:val="28"/>
        </w:rPr>
      </w:pPr>
      <w:proofErr w:type="gramStart"/>
      <w:r w:rsidRPr="00B90660">
        <w:rPr>
          <w:rFonts w:ascii="PT Astra Serif" w:hAnsi="PT Astra Serif" w:cs="Courier New"/>
          <w:spacing w:val="-4"/>
          <w:sz w:val="28"/>
          <w:szCs w:val="28"/>
        </w:rPr>
        <w:t>Получатель субсидии также представляет в Министерство</w:t>
      </w:r>
      <w:r w:rsidRPr="00B90660">
        <w:rPr>
          <w:rFonts w:ascii="PT Astra Serif" w:hAnsi="PT Astra Serif"/>
          <w:spacing w:val="-4"/>
          <w:sz w:val="28"/>
          <w:szCs w:val="28"/>
        </w:rPr>
        <w:t xml:space="preserve"> в срок</w:t>
      </w:r>
      <w:r w:rsidRPr="00B90660">
        <w:rPr>
          <w:rFonts w:ascii="PT Astra Serif" w:hAnsi="PT Astra Serif"/>
          <w:spacing w:val="-4"/>
          <w:sz w:val="28"/>
          <w:szCs w:val="28"/>
        </w:rPr>
        <w:br/>
        <w:t>не позднее 10-го рабочего дня первого месяца года, следующего за годом предоставления субсидии,</w:t>
      </w:r>
      <w:r w:rsidRPr="00B90660">
        <w:rPr>
          <w:rFonts w:ascii="PT Astra Serif" w:hAnsi="PT Astra Serif" w:cs="Courier New"/>
          <w:spacing w:val="-4"/>
          <w:sz w:val="28"/>
          <w:szCs w:val="28"/>
        </w:rPr>
        <w:t xml:space="preserve"> посредством размещения в системе «АЦК-Планирование» отчёт о реализации плана мероприятий по достижению результатов предоставления субсидии (контрольных точек), соста</w:t>
      </w:r>
      <w:r w:rsidR="004B4DD3" w:rsidRPr="00B90660">
        <w:rPr>
          <w:rFonts w:ascii="PT Astra Serif" w:hAnsi="PT Astra Serif" w:cs="Courier New"/>
          <w:spacing w:val="-4"/>
          <w:sz w:val="28"/>
          <w:szCs w:val="28"/>
        </w:rPr>
        <w:t>вленный</w:t>
      </w:r>
      <w:r w:rsidR="004B4DD3" w:rsidRPr="00B90660">
        <w:rPr>
          <w:rFonts w:ascii="PT Astra Serif" w:hAnsi="PT Astra Serif" w:cs="Courier New"/>
          <w:spacing w:val="-4"/>
          <w:sz w:val="28"/>
          <w:szCs w:val="28"/>
        </w:rPr>
        <w:br/>
      </w:r>
      <w:r w:rsidRPr="00B90660">
        <w:rPr>
          <w:rFonts w:ascii="PT Astra Serif" w:hAnsi="PT Astra Serif" w:cs="Courier New"/>
          <w:spacing w:val="-4"/>
          <w:sz w:val="28"/>
          <w:szCs w:val="28"/>
        </w:rPr>
        <w:t>по форме, определённой типовой формой соглашения, установленной Министерством финансов Ульяновской области для соответствующего вида субсидий.</w:t>
      </w:r>
      <w:proofErr w:type="gramEnd"/>
    </w:p>
    <w:p w:rsidR="004C0AA1" w:rsidRPr="00B90660" w:rsidRDefault="004C0AA1" w:rsidP="004C0AA1">
      <w:pPr>
        <w:pStyle w:val="ConsPlusNormal0"/>
        <w:ind w:firstLine="709"/>
        <w:jc w:val="both"/>
        <w:rPr>
          <w:rFonts w:ascii="PT Astra Serif" w:hAnsi="PT Astra Serif" w:cs="Courier New"/>
          <w:spacing w:val="-4"/>
          <w:sz w:val="28"/>
          <w:szCs w:val="28"/>
        </w:rPr>
      </w:pPr>
      <w:r w:rsidRPr="00B90660">
        <w:rPr>
          <w:rFonts w:ascii="PT Astra Serif" w:hAnsi="PT Astra Serif" w:cs="Courier New"/>
          <w:spacing w:val="-4"/>
          <w:sz w:val="28"/>
          <w:szCs w:val="28"/>
        </w:rPr>
        <w:t xml:space="preserve">Министерство устанавливает в соглашении о предоставлении субсидии сроки и формы представления получателем субсидии дополнительной отчетности о выполнении обязательств, предусмотренных подпунктами 1-3 пункта </w:t>
      </w:r>
      <w:r w:rsidR="00372FB4" w:rsidRPr="00B90660">
        <w:rPr>
          <w:rFonts w:ascii="PT Astra Serif" w:hAnsi="PT Astra Serif" w:cs="Courier New"/>
          <w:spacing w:val="-4"/>
          <w:sz w:val="28"/>
          <w:szCs w:val="28"/>
        </w:rPr>
        <w:t>50</w:t>
      </w:r>
      <w:r w:rsidRPr="00B90660">
        <w:rPr>
          <w:rFonts w:ascii="PT Astra Serif" w:hAnsi="PT Astra Serif" w:cs="Courier New"/>
          <w:spacing w:val="-4"/>
          <w:sz w:val="28"/>
          <w:szCs w:val="28"/>
        </w:rPr>
        <w:t xml:space="preserve"> настоящих Правил (далее – дополнительная отчётность).</w:t>
      </w:r>
    </w:p>
    <w:p w:rsidR="004C0AA1" w:rsidRPr="00B90660" w:rsidRDefault="00372FB4" w:rsidP="004C0AA1">
      <w:pPr>
        <w:pStyle w:val="ConsPlusNormal0"/>
        <w:ind w:firstLine="709"/>
        <w:jc w:val="both"/>
        <w:rPr>
          <w:rFonts w:ascii="PT Astra Serif" w:hAnsi="PT Astra Serif" w:cs="Courier New"/>
          <w:spacing w:val="-4"/>
          <w:sz w:val="28"/>
          <w:szCs w:val="28"/>
        </w:rPr>
      </w:pPr>
      <w:r w:rsidRPr="00B90660">
        <w:rPr>
          <w:rFonts w:ascii="PT Astra Serif" w:hAnsi="PT Astra Serif"/>
          <w:spacing w:val="-4"/>
          <w:sz w:val="28"/>
          <w:szCs w:val="28"/>
        </w:rPr>
        <w:t>60</w:t>
      </w:r>
      <w:r w:rsidR="004C0AA1" w:rsidRPr="00B90660">
        <w:rPr>
          <w:rFonts w:ascii="PT Astra Serif" w:hAnsi="PT Astra Serif"/>
          <w:spacing w:val="-4"/>
          <w:sz w:val="28"/>
          <w:szCs w:val="28"/>
        </w:rPr>
        <w:t xml:space="preserve">. </w:t>
      </w:r>
      <w:proofErr w:type="gramStart"/>
      <w:r w:rsidR="004C0AA1" w:rsidRPr="00B90660">
        <w:rPr>
          <w:rFonts w:ascii="PT Astra Serif" w:hAnsi="PT Astra Serif"/>
          <w:spacing w:val="-4"/>
          <w:sz w:val="28"/>
          <w:szCs w:val="28"/>
        </w:rPr>
        <w:t xml:space="preserve">В случае если </w:t>
      </w:r>
      <w:r w:rsidR="004C0AA1" w:rsidRPr="00B90660">
        <w:rPr>
          <w:rFonts w:ascii="PT Astra Serif" w:hAnsi="PT Astra Serif" w:cs="Courier New"/>
          <w:spacing w:val="-4"/>
          <w:sz w:val="28"/>
          <w:szCs w:val="28"/>
        </w:rPr>
        <w:t xml:space="preserve">получатель субсидии </w:t>
      </w:r>
      <w:r w:rsidR="004C0AA1" w:rsidRPr="00B90660">
        <w:rPr>
          <w:rFonts w:ascii="PT Astra Serif" w:hAnsi="PT Astra Serif"/>
          <w:spacing w:val="-4"/>
          <w:sz w:val="28"/>
          <w:szCs w:val="28"/>
        </w:rPr>
        <w:t xml:space="preserve">является сельскохозяйственным товаропроизводителем, являющимся </w:t>
      </w:r>
      <w:proofErr w:type="spellStart"/>
      <w:r w:rsidR="004C0AA1" w:rsidRPr="00B90660">
        <w:rPr>
          <w:rFonts w:ascii="PT Astra Serif" w:hAnsi="PT Astra Serif"/>
          <w:spacing w:val="-4"/>
          <w:sz w:val="28"/>
          <w:szCs w:val="28"/>
        </w:rPr>
        <w:t>микропредприятием</w:t>
      </w:r>
      <w:proofErr w:type="spellEnd"/>
      <w:r w:rsidR="004C0AA1" w:rsidRPr="00B90660">
        <w:rPr>
          <w:rFonts w:ascii="PT Astra Serif" w:hAnsi="PT Astra Serif"/>
          <w:spacing w:val="-4"/>
          <w:sz w:val="28"/>
          <w:szCs w:val="28"/>
        </w:rPr>
        <w:t xml:space="preserve"> в соответствии</w:t>
      </w:r>
      <w:r w:rsidR="004C0AA1" w:rsidRPr="00B90660">
        <w:rPr>
          <w:rFonts w:ascii="PT Astra Serif" w:hAnsi="PT Astra Serif"/>
          <w:spacing w:val="-4"/>
          <w:sz w:val="28"/>
          <w:szCs w:val="28"/>
        </w:rPr>
        <w:br/>
        <w:t xml:space="preserve">с Федеральным </w:t>
      </w:r>
      <w:r w:rsidR="004C0AA1" w:rsidRPr="00B90660">
        <w:rPr>
          <w:rStyle w:val="-"/>
          <w:rFonts w:ascii="PT Astra Serif" w:hAnsi="PT Astra Serif"/>
          <w:color w:val="auto"/>
          <w:spacing w:val="-4"/>
          <w:sz w:val="28"/>
          <w:szCs w:val="28"/>
          <w:u w:val="none"/>
        </w:rPr>
        <w:t>законом</w:t>
      </w:r>
      <w:r w:rsidR="004C0AA1" w:rsidRPr="00B90660">
        <w:rPr>
          <w:rFonts w:ascii="PT Astra Serif" w:hAnsi="PT Astra Serif"/>
          <w:spacing w:val="-4"/>
          <w:sz w:val="28"/>
          <w:szCs w:val="28"/>
        </w:rPr>
        <w:t xml:space="preserve"> от 24.07.2007 № 209-ФЗ «О развитии малого и среднего предпринимательства в Российской Федерации», отчёт, указанный в абзаце первом пункта </w:t>
      </w:r>
      <w:r w:rsidRPr="00B90660">
        <w:rPr>
          <w:rFonts w:ascii="PT Astra Serif" w:hAnsi="PT Astra Serif"/>
          <w:spacing w:val="-4"/>
          <w:sz w:val="28"/>
          <w:szCs w:val="28"/>
        </w:rPr>
        <w:t>59</w:t>
      </w:r>
      <w:r w:rsidR="004C0AA1" w:rsidRPr="00B90660">
        <w:rPr>
          <w:rFonts w:ascii="PT Astra Serif" w:hAnsi="PT Astra Serif"/>
          <w:spacing w:val="-4"/>
          <w:sz w:val="28"/>
          <w:szCs w:val="28"/>
        </w:rPr>
        <w:t xml:space="preserve"> настоящих Правил, представляется </w:t>
      </w:r>
      <w:r w:rsidR="00B8430F" w:rsidRPr="00B90660">
        <w:rPr>
          <w:rFonts w:ascii="PT Astra Serif" w:hAnsi="PT Astra Serif"/>
          <w:spacing w:val="-4"/>
          <w:sz w:val="28"/>
          <w:szCs w:val="28"/>
        </w:rPr>
        <w:t xml:space="preserve">ежегодно </w:t>
      </w:r>
      <w:r w:rsidR="004C0AA1" w:rsidRPr="00B90660">
        <w:rPr>
          <w:rFonts w:ascii="PT Astra Serif" w:hAnsi="PT Astra Serif"/>
          <w:spacing w:val="-4"/>
          <w:sz w:val="28"/>
          <w:szCs w:val="28"/>
        </w:rPr>
        <w:t>в срок не позднее 10-го рабочего дня первого месяца отчётного года</w:t>
      </w:r>
      <w:r w:rsidR="004C0AA1" w:rsidRPr="00B90660">
        <w:rPr>
          <w:rFonts w:ascii="PT Astra Serif" w:hAnsi="PT Astra Serif" w:cs="Courier New"/>
          <w:spacing w:val="-4"/>
          <w:sz w:val="28"/>
          <w:szCs w:val="28"/>
        </w:rPr>
        <w:t>.</w:t>
      </w:r>
      <w:proofErr w:type="gramEnd"/>
    </w:p>
    <w:p w:rsidR="004C0AA1" w:rsidRPr="00B90660" w:rsidRDefault="00372FB4" w:rsidP="004C0AA1">
      <w:pPr>
        <w:tabs>
          <w:tab w:val="left" w:pos="993"/>
        </w:tabs>
        <w:ind w:firstLine="709"/>
        <w:jc w:val="both"/>
        <w:rPr>
          <w:rFonts w:ascii="PT Astra Serif" w:hAnsi="PT Astra Serif"/>
          <w:sz w:val="28"/>
          <w:szCs w:val="28"/>
          <w:lang w:bidi="ru-RU"/>
        </w:rPr>
      </w:pPr>
      <w:r w:rsidRPr="00B90660">
        <w:rPr>
          <w:rFonts w:ascii="PT Astra Serif" w:hAnsi="PT Astra Serif" w:cs="Courier New"/>
          <w:spacing w:val="-4"/>
          <w:sz w:val="28"/>
          <w:szCs w:val="28"/>
        </w:rPr>
        <w:lastRenderedPageBreak/>
        <w:t>61</w:t>
      </w:r>
      <w:r w:rsidR="004C0AA1" w:rsidRPr="00B90660">
        <w:rPr>
          <w:rFonts w:ascii="PT Astra Serif" w:hAnsi="PT Astra Serif" w:cs="Courier New"/>
          <w:spacing w:val="-4"/>
          <w:sz w:val="28"/>
          <w:szCs w:val="28"/>
        </w:rPr>
        <w:t xml:space="preserve">. </w:t>
      </w:r>
      <w:r w:rsidR="004C0AA1" w:rsidRPr="00B90660">
        <w:rPr>
          <w:rFonts w:ascii="PT Astra Serif" w:hAnsi="PT Astra Serif" w:cs="PT Astra Serif"/>
          <w:spacing w:val="-4"/>
          <w:sz w:val="28"/>
          <w:szCs w:val="28"/>
        </w:rPr>
        <w:t xml:space="preserve">Министерство в срок не позднее 5-го рабочего дня, следующего за днём </w:t>
      </w:r>
      <w:r w:rsidR="004C0AA1" w:rsidRPr="00B90660">
        <w:rPr>
          <w:rFonts w:ascii="PT Astra Serif" w:hAnsi="PT Astra Serif" w:cs="PT Astra Serif"/>
          <w:spacing w:val="-4"/>
          <w:sz w:val="28"/>
          <w:szCs w:val="28"/>
        </w:rPr>
        <w:br/>
        <w:t xml:space="preserve">размещения получателем субсидии отчётов, указанных в пункте </w:t>
      </w:r>
      <w:r w:rsidRPr="00B90660">
        <w:rPr>
          <w:rFonts w:ascii="PT Astra Serif" w:hAnsi="PT Astra Serif" w:cs="PT Astra Serif"/>
          <w:spacing w:val="-4"/>
          <w:sz w:val="28"/>
          <w:szCs w:val="28"/>
        </w:rPr>
        <w:t>59</w:t>
      </w:r>
      <w:r w:rsidR="004C0AA1" w:rsidRPr="00B90660">
        <w:rPr>
          <w:rFonts w:ascii="PT Astra Serif" w:hAnsi="PT Astra Serif" w:cs="PT Astra Serif"/>
          <w:spacing w:val="-4"/>
          <w:sz w:val="28"/>
          <w:szCs w:val="28"/>
        </w:rPr>
        <w:t xml:space="preserve"> настоящих Правил (далее – отчётность), в системе «</w:t>
      </w:r>
      <w:r w:rsidR="004C0AA1" w:rsidRPr="00B90660">
        <w:rPr>
          <w:rFonts w:ascii="PT Astra Serif" w:hAnsi="PT Astra Serif" w:cs="Courier New"/>
          <w:spacing w:val="-4"/>
          <w:sz w:val="28"/>
          <w:szCs w:val="28"/>
        </w:rPr>
        <w:t>АЦК-Планирование</w:t>
      </w:r>
      <w:r w:rsidR="004C0AA1" w:rsidRPr="00B90660">
        <w:rPr>
          <w:rFonts w:ascii="PT Astra Serif" w:hAnsi="PT Astra Serif" w:cs="PT Astra Serif"/>
          <w:spacing w:val="-4"/>
          <w:sz w:val="28"/>
          <w:szCs w:val="28"/>
        </w:rPr>
        <w:t>», проверяет такую отчётность и по результатам проверки принимает решение о принятии отчётности ил</w:t>
      </w:r>
      <w:proofErr w:type="gramStart"/>
      <w:r w:rsidR="004C0AA1" w:rsidRPr="00B90660">
        <w:rPr>
          <w:rFonts w:ascii="PT Astra Serif" w:hAnsi="PT Astra Serif" w:cs="PT Astra Serif"/>
          <w:spacing w:val="-4"/>
          <w:sz w:val="28"/>
          <w:szCs w:val="28"/>
        </w:rPr>
        <w:t>и о её</w:t>
      </w:r>
      <w:proofErr w:type="gramEnd"/>
      <w:r w:rsidR="004C0AA1" w:rsidRPr="00B90660">
        <w:rPr>
          <w:rFonts w:ascii="PT Astra Serif" w:hAnsi="PT Astra Serif" w:cs="PT Astra Serif"/>
          <w:spacing w:val="-4"/>
          <w:sz w:val="28"/>
          <w:szCs w:val="28"/>
        </w:rPr>
        <w:t xml:space="preserve"> возвращении получателю субсидии на доработку, </w:t>
      </w:r>
      <w:r w:rsidR="004C0AA1" w:rsidRPr="00B90660">
        <w:rPr>
          <w:rFonts w:ascii="PT Astra Serif" w:hAnsi="PT Astra Serif"/>
          <w:sz w:val="28"/>
          <w:szCs w:val="28"/>
          <w:lang w:bidi="ru-RU"/>
        </w:rPr>
        <w:t>оформляемое в форме уведомления</w:t>
      </w:r>
      <w:r w:rsidR="004C0AA1" w:rsidRPr="00B90660">
        <w:rPr>
          <w:rFonts w:ascii="PT Astra Serif" w:hAnsi="PT Astra Serif" w:cs="PT Astra Serif"/>
          <w:spacing w:val="-4"/>
          <w:sz w:val="28"/>
          <w:szCs w:val="28"/>
        </w:rPr>
        <w:t xml:space="preserve">. </w:t>
      </w:r>
      <w:r w:rsidR="004C0AA1" w:rsidRPr="00B90660">
        <w:rPr>
          <w:rFonts w:ascii="PT Astra Serif" w:hAnsi="PT Astra Serif"/>
          <w:sz w:val="28"/>
          <w:szCs w:val="28"/>
          <w:lang w:bidi="ru-RU"/>
        </w:rPr>
        <w:t>Уведомление не позднее 5-го рабочего дня, следующего за днём размещения получателем субсидии отчётности, доводится до получателя субсидии посредством заполнения экранных форм веб-интерфейса системы «</w:t>
      </w:r>
      <w:r w:rsidR="004C0AA1" w:rsidRPr="00B90660">
        <w:rPr>
          <w:rFonts w:ascii="PT Astra Serif" w:hAnsi="PT Astra Serif" w:cs="Courier New"/>
          <w:spacing w:val="-4"/>
          <w:sz w:val="28"/>
          <w:szCs w:val="28"/>
        </w:rPr>
        <w:t>АЦК-Планирование</w:t>
      </w:r>
      <w:r w:rsidR="004C0AA1" w:rsidRPr="00B90660">
        <w:rPr>
          <w:rFonts w:ascii="PT Astra Serif" w:hAnsi="PT Astra Serif"/>
          <w:sz w:val="28"/>
          <w:szCs w:val="28"/>
          <w:lang w:bidi="ru-RU"/>
        </w:rPr>
        <w:t>», если иное не предусмотрено абзацем вторым настоящего пункта.</w:t>
      </w:r>
    </w:p>
    <w:p w:rsidR="004C0AA1" w:rsidRPr="00B90660" w:rsidRDefault="004C0AA1" w:rsidP="004C0AA1">
      <w:pPr>
        <w:tabs>
          <w:tab w:val="left" w:pos="993"/>
        </w:tabs>
        <w:ind w:firstLine="709"/>
        <w:jc w:val="both"/>
        <w:rPr>
          <w:rFonts w:ascii="PT Astra Serif" w:hAnsi="PT Astra Serif"/>
          <w:sz w:val="28"/>
          <w:szCs w:val="28"/>
          <w:lang w:bidi="ru-RU"/>
        </w:rPr>
      </w:pPr>
      <w:proofErr w:type="gramStart"/>
      <w:r w:rsidRPr="00B90660">
        <w:rPr>
          <w:rFonts w:ascii="PT Astra Serif" w:hAnsi="PT Astra Serif"/>
          <w:sz w:val="28"/>
          <w:szCs w:val="28"/>
          <w:lang w:bidi="ru-RU"/>
        </w:rPr>
        <w:t>В случае отсутствия технической возможности доведения уведомления, содержащего решение о принятии отчётности или решение о ее возвращении получателю субсидии на доработку, в порядке, предусмотренном абзацем первым настоящего пункта, такое уведомление направляется получателю субсидии в форме, обеспечивающей возможность подтверждения факта направления данного уведомления, не позднее 6-го рабочего дня, следующего</w:t>
      </w:r>
      <w:r w:rsidRPr="00B90660">
        <w:rPr>
          <w:rFonts w:ascii="PT Astra Serif" w:hAnsi="PT Astra Serif"/>
          <w:sz w:val="28"/>
          <w:szCs w:val="28"/>
          <w:lang w:bidi="ru-RU"/>
        </w:rPr>
        <w:br/>
        <w:t>за днем размещения получателем субсидии в системе «АЦК-Планирование» отчетности.</w:t>
      </w:r>
      <w:proofErr w:type="gramEnd"/>
    </w:p>
    <w:p w:rsidR="004C0AA1" w:rsidRPr="00B90660" w:rsidRDefault="004C0AA1" w:rsidP="004C0AA1">
      <w:pPr>
        <w:ind w:firstLine="709"/>
        <w:jc w:val="both"/>
        <w:rPr>
          <w:rFonts w:ascii="PT Astra Serif" w:hAnsi="PT Astra Serif"/>
          <w:sz w:val="28"/>
          <w:szCs w:val="28"/>
          <w:lang w:bidi="ru-RU"/>
        </w:rPr>
      </w:pPr>
      <w:proofErr w:type="gramStart"/>
      <w:r w:rsidRPr="00B90660">
        <w:rPr>
          <w:rFonts w:ascii="PT Astra Serif" w:hAnsi="PT Astra Serif"/>
          <w:sz w:val="28"/>
          <w:szCs w:val="28"/>
          <w:lang w:bidi="ru-RU"/>
        </w:rPr>
        <w:t xml:space="preserve">При этом в случае принятия Министерством решения о возвращении отчётности </w:t>
      </w:r>
      <w:r w:rsidRPr="00B90660">
        <w:rPr>
          <w:rFonts w:ascii="PT Astra Serif" w:hAnsi="PT Astra Serif" w:cs="PT Astra Serif"/>
          <w:spacing w:val="-4"/>
          <w:sz w:val="28"/>
          <w:szCs w:val="28"/>
        </w:rPr>
        <w:t xml:space="preserve">получателю субсидии </w:t>
      </w:r>
      <w:r w:rsidRPr="00B90660">
        <w:rPr>
          <w:rFonts w:ascii="PT Astra Serif" w:hAnsi="PT Astra Serif"/>
          <w:sz w:val="28"/>
          <w:szCs w:val="28"/>
          <w:lang w:bidi="ru-RU"/>
        </w:rPr>
        <w:t>на доработку в уведомлении</w:t>
      </w:r>
      <w:proofErr w:type="gramEnd"/>
      <w:r w:rsidRPr="00B90660">
        <w:rPr>
          <w:rFonts w:ascii="PT Astra Serif" w:hAnsi="PT Astra Serif"/>
          <w:sz w:val="28"/>
          <w:szCs w:val="28"/>
          <w:lang w:bidi="ru-RU"/>
        </w:rPr>
        <w:t xml:space="preserve"> указываются обстоятельства, послужившие основанием для принятия такого решения.</w:t>
      </w:r>
    </w:p>
    <w:p w:rsidR="004C0AA1" w:rsidRPr="00B90660" w:rsidRDefault="004C0AA1" w:rsidP="004C0AA1">
      <w:pPr>
        <w:ind w:firstLine="709"/>
        <w:jc w:val="both"/>
        <w:rPr>
          <w:rFonts w:ascii="PT Astra Serif" w:hAnsi="PT Astra Serif"/>
          <w:sz w:val="28"/>
          <w:szCs w:val="28"/>
          <w:lang w:bidi="ru-RU"/>
        </w:rPr>
      </w:pPr>
      <w:r w:rsidRPr="00B90660">
        <w:rPr>
          <w:rFonts w:ascii="PT Astra Serif" w:hAnsi="PT Astra Serif"/>
          <w:sz w:val="28"/>
          <w:szCs w:val="28"/>
          <w:lang w:bidi="ru-RU"/>
        </w:rPr>
        <w:t>Основаниями для принятия Министерством решения о возвращении отчётности получателю субсидии на доработку являются:</w:t>
      </w:r>
    </w:p>
    <w:p w:rsidR="004C0AA1" w:rsidRPr="00B90660" w:rsidRDefault="004C0AA1" w:rsidP="004C0AA1">
      <w:pPr>
        <w:ind w:firstLine="709"/>
        <w:jc w:val="both"/>
        <w:rPr>
          <w:rFonts w:ascii="PT Astra Serif" w:hAnsi="PT Astra Serif"/>
          <w:sz w:val="28"/>
          <w:szCs w:val="28"/>
          <w:lang w:bidi="ru-RU"/>
        </w:rPr>
      </w:pPr>
      <w:r w:rsidRPr="00B90660">
        <w:rPr>
          <w:rFonts w:ascii="PT Astra Serif" w:hAnsi="PT Astra Serif"/>
          <w:sz w:val="28"/>
          <w:szCs w:val="28"/>
          <w:lang w:bidi="ru-RU"/>
        </w:rPr>
        <w:t>несоответствие отчётности установленной форме;</w:t>
      </w:r>
    </w:p>
    <w:p w:rsidR="004C0AA1" w:rsidRPr="00B90660" w:rsidRDefault="004C0AA1" w:rsidP="004C0AA1">
      <w:pPr>
        <w:ind w:firstLine="709"/>
        <w:jc w:val="both"/>
        <w:rPr>
          <w:rFonts w:ascii="PT Astra Serif" w:hAnsi="PT Astra Serif"/>
          <w:sz w:val="28"/>
          <w:szCs w:val="28"/>
          <w:lang w:bidi="ru-RU"/>
        </w:rPr>
      </w:pPr>
      <w:r w:rsidRPr="00B90660">
        <w:rPr>
          <w:rFonts w:ascii="PT Astra Serif" w:hAnsi="PT Astra Serif"/>
          <w:sz w:val="28"/>
          <w:szCs w:val="28"/>
          <w:lang w:bidi="ru-RU"/>
        </w:rPr>
        <w:t>наличие в отчётности ошибок;</w:t>
      </w:r>
    </w:p>
    <w:p w:rsidR="004C0AA1" w:rsidRPr="00B90660" w:rsidRDefault="004C0AA1" w:rsidP="004C0AA1">
      <w:pPr>
        <w:ind w:firstLine="709"/>
        <w:jc w:val="both"/>
        <w:rPr>
          <w:rFonts w:ascii="PT Astra Serif" w:hAnsi="PT Astra Serif"/>
          <w:sz w:val="28"/>
          <w:szCs w:val="28"/>
          <w:lang w:bidi="ru-RU"/>
        </w:rPr>
      </w:pPr>
      <w:r w:rsidRPr="00B90660">
        <w:rPr>
          <w:rFonts w:ascii="PT Astra Serif" w:hAnsi="PT Astra Serif"/>
          <w:sz w:val="28"/>
          <w:szCs w:val="28"/>
          <w:lang w:bidi="ru-RU"/>
        </w:rPr>
        <w:t>наличие в отчётности недостоверных и (или) неполных сведений.</w:t>
      </w:r>
    </w:p>
    <w:p w:rsidR="004C0AA1" w:rsidRPr="00B90660" w:rsidRDefault="004C0AA1" w:rsidP="004C0AA1">
      <w:pPr>
        <w:pStyle w:val="ConsPlusNormal0"/>
        <w:ind w:firstLine="709"/>
        <w:jc w:val="both"/>
        <w:rPr>
          <w:rFonts w:ascii="PT Astra Serif" w:eastAsia="NSimSun" w:hAnsi="PT Astra Serif" w:cs="Courier New"/>
          <w:spacing w:val="-4"/>
          <w:kern w:val="2"/>
          <w:sz w:val="28"/>
          <w:szCs w:val="28"/>
          <w:lang w:eastAsia="zh-CN" w:bidi="hi-IN"/>
        </w:rPr>
      </w:pPr>
      <w:r w:rsidRPr="00B90660">
        <w:rPr>
          <w:rFonts w:ascii="PT Astra Serif" w:eastAsia="NSimSun" w:hAnsi="PT Astra Serif" w:cs="Courier New"/>
          <w:spacing w:val="-4"/>
          <w:kern w:val="2"/>
          <w:sz w:val="28"/>
          <w:szCs w:val="28"/>
          <w:lang w:eastAsia="zh-CN" w:bidi="hi-IN"/>
        </w:rPr>
        <w:t>Получатель субсидии не позднее 5-го рабочего дня, следующего за днем получения уведомления, указанного в абзаце первом настоящего пункта, дорабатывает отчетность и повторно размещает ее в системе «АЦК-Планирование».</w:t>
      </w:r>
    </w:p>
    <w:p w:rsidR="004C0AA1" w:rsidRPr="00B90660" w:rsidRDefault="004C0AA1" w:rsidP="004C0AA1">
      <w:pPr>
        <w:pStyle w:val="ConsPlusNormal0"/>
        <w:ind w:firstLine="709"/>
        <w:jc w:val="both"/>
        <w:rPr>
          <w:rFonts w:ascii="PT Astra Serif" w:eastAsia="NSimSun" w:hAnsi="PT Astra Serif" w:cs="Courier New"/>
          <w:spacing w:val="-4"/>
          <w:kern w:val="2"/>
          <w:sz w:val="28"/>
          <w:szCs w:val="28"/>
          <w:lang w:eastAsia="zh-CN" w:bidi="hi-IN"/>
        </w:rPr>
      </w:pPr>
      <w:r w:rsidRPr="00B90660">
        <w:rPr>
          <w:rFonts w:ascii="PT Astra Serif" w:eastAsia="NSimSun" w:hAnsi="PT Astra Serif" w:cs="Courier New"/>
          <w:spacing w:val="-4"/>
          <w:kern w:val="2"/>
          <w:sz w:val="28"/>
          <w:szCs w:val="28"/>
          <w:lang w:eastAsia="zh-CN" w:bidi="hi-IN"/>
        </w:rPr>
        <w:t>В случае если по результатам проверки Министерством доработанной отчетности будут выявлены обстоятельства, указанные в абзацах пятом - седьмом настоящего пункта, Министерство принимает решение об отказе в принятии доработанной отчетности, оформляемое в виде уведомления. При этом такая отчетность считается непредставленной.</w:t>
      </w:r>
    </w:p>
    <w:p w:rsidR="004C0AA1" w:rsidRPr="00B90660" w:rsidRDefault="004C0AA1" w:rsidP="004C0AA1">
      <w:pPr>
        <w:pStyle w:val="ConsPlusNormal0"/>
        <w:ind w:firstLine="709"/>
        <w:jc w:val="both"/>
        <w:rPr>
          <w:rFonts w:ascii="PT Astra Serif" w:eastAsia="NSimSun" w:hAnsi="PT Astra Serif" w:cs="Courier New"/>
          <w:spacing w:val="-4"/>
          <w:kern w:val="2"/>
          <w:sz w:val="28"/>
          <w:szCs w:val="28"/>
          <w:lang w:eastAsia="zh-CN" w:bidi="hi-IN"/>
        </w:rPr>
      </w:pPr>
      <w:r w:rsidRPr="00B90660">
        <w:rPr>
          <w:rFonts w:ascii="PT Astra Serif" w:eastAsia="NSimSun" w:hAnsi="PT Astra Serif" w:cs="Courier New"/>
          <w:spacing w:val="-4"/>
          <w:kern w:val="2"/>
          <w:sz w:val="28"/>
          <w:szCs w:val="28"/>
          <w:lang w:eastAsia="zh-CN" w:bidi="hi-IN"/>
        </w:rPr>
        <w:t>Уведомление, содержащее решение об отказе в принятии доработанной отчетности, не позднее 3-го рабочего дня, следующего за днем размещения получателем субсидии в системе «АЦК-Планирование» доработанной отчетности, доводится до получателя субсидии посредством заполнения экранн</w:t>
      </w:r>
      <w:r w:rsidR="004B4DD3" w:rsidRPr="00B90660">
        <w:rPr>
          <w:rFonts w:ascii="PT Astra Serif" w:eastAsia="NSimSun" w:hAnsi="PT Astra Serif" w:cs="Courier New"/>
          <w:spacing w:val="-4"/>
          <w:kern w:val="2"/>
          <w:sz w:val="28"/>
          <w:szCs w:val="28"/>
          <w:lang w:eastAsia="zh-CN" w:bidi="hi-IN"/>
        </w:rPr>
        <w:t>ых форм</w:t>
      </w:r>
      <w:r w:rsidR="004B4DD3" w:rsidRPr="00B90660">
        <w:rPr>
          <w:rFonts w:ascii="PT Astra Serif" w:eastAsia="NSimSun" w:hAnsi="PT Astra Serif" w:cs="Courier New"/>
          <w:spacing w:val="-4"/>
          <w:kern w:val="2"/>
          <w:sz w:val="28"/>
          <w:szCs w:val="28"/>
          <w:lang w:eastAsia="zh-CN" w:bidi="hi-IN"/>
        </w:rPr>
        <w:br/>
      </w:r>
      <w:r w:rsidRPr="00B90660">
        <w:rPr>
          <w:rFonts w:ascii="PT Astra Serif" w:eastAsia="NSimSun" w:hAnsi="PT Astra Serif" w:cs="Courier New"/>
          <w:spacing w:val="-4"/>
          <w:kern w:val="2"/>
          <w:sz w:val="28"/>
          <w:szCs w:val="28"/>
          <w:lang w:eastAsia="zh-CN" w:bidi="hi-IN"/>
        </w:rPr>
        <w:t>веб-интерфейса системы «АЦК-Планирование», если иное не предусмотрено абзацем одиннадцатым настоящего пункта.</w:t>
      </w:r>
    </w:p>
    <w:p w:rsidR="004C0AA1" w:rsidRPr="00B90660" w:rsidRDefault="004C0AA1" w:rsidP="004C0AA1">
      <w:pPr>
        <w:pStyle w:val="ConsPlusNormal0"/>
        <w:ind w:firstLine="709"/>
        <w:jc w:val="both"/>
        <w:rPr>
          <w:rFonts w:ascii="PT Astra Serif" w:hAnsi="PT Astra Serif"/>
          <w:sz w:val="28"/>
          <w:szCs w:val="28"/>
          <w:lang w:bidi="ru-RU"/>
        </w:rPr>
      </w:pPr>
      <w:proofErr w:type="gramStart"/>
      <w:r w:rsidRPr="00B90660">
        <w:rPr>
          <w:rFonts w:ascii="PT Astra Serif" w:eastAsia="NSimSun" w:hAnsi="PT Astra Serif" w:cs="Courier New"/>
          <w:spacing w:val="-4"/>
          <w:kern w:val="2"/>
          <w:sz w:val="28"/>
          <w:szCs w:val="28"/>
          <w:lang w:eastAsia="zh-CN" w:bidi="hi-IN"/>
        </w:rPr>
        <w:t xml:space="preserve">В случае отсутствия технической возможности доведения уведомления, содержащего решение об отказе в принятии доработанной отчетности, в порядке, предусмотренном абзацем десятым настоящего пункта, такое уведомление направляется получателю субсидии в форме, обеспечивающей возможность </w:t>
      </w:r>
      <w:r w:rsidRPr="00B90660">
        <w:rPr>
          <w:rFonts w:ascii="PT Astra Serif" w:eastAsia="NSimSun" w:hAnsi="PT Astra Serif" w:cs="Courier New"/>
          <w:spacing w:val="-4"/>
          <w:kern w:val="2"/>
          <w:sz w:val="28"/>
          <w:szCs w:val="28"/>
          <w:lang w:eastAsia="zh-CN" w:bidi="hi-IN"/>
        </w:rPr>
        <w:lastRenderedPageBreak/>
        <w:t xml:space="preserve">подтверждения факта направления данного уведомления, не позднее 3-го рабочего дня, следующего за днем размещения </w:t>
      </w:r>
      <w:r w:rsidR="004B4DD3" w:rsidRPr="00B90660">
        <w:rPr>
          <w:rFonts w:ascii="PT Astra Serif" w:eastAsia="NSimSun" w:hAnsi="PT Astra Serif" w:cs="Courier New"/>
          <w:spacing w:val="-4"/>
          <w:kern w:val="2"/>
          <w:sz w:val="28"/>
          <w:szCs w:val="28"/>
          <w:lang w:eastAsia="zh-CN" w:bidi="hi-IN"/>
        </w:rPr>
        <w:t>получателем субсидии в системе</w:t>
      </w:r>
      <w:r w:rsidR="004B4DD3" w:rsidRPr="00B90660">
        <w:rPr>
          <w:rFonts w:ascii="PT Astra Serif" w:eastAsia="NSimSun" w:hAnsi="PT Astra Serif" w:cs="Courier New"/>
          <w:spacing w:val="-4"/>
          <w:kern w:val="2"/>
          <w:sz w:val="28"/>
          <w:szCs w:val="28"/>
          <w:lang w:eastAsia="zh-CN" w:bidi="hi-IN"/>
        </w:rPr>
        <w:br/>
      </w:r>
      <w:r w:rsidRPr="00B90660">
        <w:rPr>
          <w:rFonts w:ascii="PT Astra Serif" w:eastAsia="NSimSun" w:hAnsi="PT Astra Serif" w:cs="Courier New"/>
          <w:spacing w:val="-4"/>
          <w:kern w:val="2"/>
          <w:sz w:val="28"/>
          <w:szCs w:val="28"/>
          <w:lang w:eastAsia="zh-CN" w:bidi="hi-IN"/>
        </w:rPr>
        <w:t>«АЦК-Планирование» доработанной отчетности</w:t>
      </w:r>
      <w:r w:rsidRPr="00B90660">
        <w:rPr>
          <w:rFonts w:ascii="PT Astra Serif" w:hAnsi="PT Astra Serif"/>
          <w:sz w:val="28"/>
          <w:szCs w:val="28"/>
          <w:lang w:bidi="ru-RU"/>
        </w:rPr>
        <w:t>.</w:t>
      </w:r>
      <w:proofErr w:type="gramEnd"/>
    </w:p>
    <w:p w:rsidR="00372FB4" w:rsidRPr="00B90660" w:rsidRDefault="00372FB4" w:rsidP="004C0AA1">
      <w:pPr>
        <w:tabs>
          <w:tab w:val="left" w:pos="993"/>
        </w:tabs>
        <w:ind w:firstLine="709"/>
        <w:jc w:val="both"/>
        <w:rPr>
          <w:rFonts w:ascii="PT Astra Serif" w:hAnsi="PT Astra Serif"/>
          <w:sz w:val="28"/>
          <w:szCs w:val="28"/>
        </w:rPr>
      </w:pPr>
      <w:r w:rsidRPr="00B90660">
        <w:rPr>
          <w:rFonts w:ascii="PT Astra Serif" w:hAnsi="PT Astra Serif"/>
          <w:sz w:val="28"/>
          <w:szCs w:val="28"/>
        </w:rPr>
        <w:t>62.</w:t>
      </w:r>
      <w:r w:rsidR="004C0AA1" w:rsidRPr="00B90660">
        <w:rPr>
          <w:rFonts w:ascii="PT Astra Serif" w:hAnsi="PT Astra Serif"/>
          <w:sz w:val="28"/>
          <w:szCs w:val="28"/>
        </w:rPr>
        <w:t xml:space="preserve"> </w:t>
      </w:r>
      <w:r w:rsidRPr="00B90660">
        <w:rPr>
          <w:rFonts w:ascii="PT Astra Serif" w:hAnsi="PT Astra Serif"/>
          <w:sz w:val="28"/>
          <w:szCs w:val="28"/>
        </w:rPr>
        <w:t>Министерство обеспечивает соблюдение получателями субсидий условий и порядка, установленных при предоставлении субсидий. Министерство и органы государственного финансового контроля осуществляют проверки, указанные в подпункте 5 пункта 50 настоящих Правил.</w:t>
      </w:r>
    </w:p>
    <w:p w:rsidR="00372FB4" w:rsidRPr="00B90660" w:rsidRDefault="00372FB4" w:rsidP="004C0AA1">
      <w:pPr>
        <w:tabs>
          <w:tab w:val="left" w:pos="993"/>
        </w:tabs>
        <w:ind w:firstLine="709"/>
        <w:jc w:val="both"/>
        <w:rPr>
          <w:rFonts w:ascii="PT Astra Serif" w:hAnsi="PT Astra Serif"/>
          <w:sz w:val="28"/>
          <w:szCs w:val="28"/>
        </w:rPr>
      </w:pPr>
      <w:proofErr w:type="gramStart"/>
      <w:r w:rsidRPr="00B90660">
        <w:rPr>
          <w:rFonts w:ascii="PT Astra Serif" w:hAnsi="PT Astra Serif"/>
          <w:sz w:val="28"/>
          <w:szCs w:val="28"/>
        </w:rPr>
        <w:t>Министерство и Министерство финансов Ульяновской области проводят мониторинг достижения результатов предоставления субсидий исходя</w:t>
      </w:r>
      <w:r w:rsidRPr="00B90660">
        <w:rPr>
          <w:rFonts w:ascii="PT Astra Serif" w:hAnsi="PT Astra Serif"/>
          <w:sz w:val="28"/>
          <w:szCs w:val="28"/>
        </w:rPr>
        <w:br/>
        <w:t>из достижения значений результатов предоставления субсидий и событий, отражающих факт завершения соответствующих мероприятий по получению результатов предоставления субсидий (контрольные точки), в порядке</w:t>
      </w:r>
      <w:r w:rsidRPr="00B90660">
        <w:rPr>
          <w:rFonts w:ascii="PT Astra Serif" w:hAnsi="PT Astra Serif"/>
          <w:sz w:val="28"/>
          <w:szCs w:val="28"/>
        </w:rPr>
        <w:br/>
        <w:t>и по формам, которые установлены Министерством финансов Российской Федерации, если иное не предусмотрено абзацем третьим настоящего пункта.</w:t>
      </w:r>
      <w:proofErr w:type="gramEnd"/>
    </w:p>
    <w:p w:rsidR="00372FB4" w:rsidRPr="00B90660" w:rsidRDefault="00372FB4" w:rsidP="004C0AA1">
      <w:pPr>
        <w:tabs>
          <w:tab w:val="left" w:pos="993"/>
        </w:tabs>
        <w:ind w:firstLine="709"/>
        <w:jc w:val="both"/>
        <w:rPr>
          <w:rFonts w:ascii="PT Astra Serif" w:hAnsi="PT Astra Serif"/>
          <w:sz w:val="28"/>
          <w:szCs w:val="28"/>
        </w:rPr>
      </w:pPr>
      <w:r w:rsidRPr="00B90660">
        <w:rPr>
          <w:rFonts w:ascii="PT Astra Serif" w:hAnsi="PT Astra Serif"/>
          <w:sz w:val="28"/>
          <w:szCs w:val="28"/>
        </w:rPr>
        <w:t>Мониторинг достижения результатов предоставления субсидий получателями субсидии, которые в соответствии с Федеральным законом</w:t>
      </w:r>
      <w:r w:rsidRPr="00B90660">
        <w:rPr>
          <w:rFonts w:ascii="PT Astra Serif" w:hAnsi="PT Astra Serif"/>
          <w:sz w:val="28"/>
          <w:szCs w:val="28"/>
        </w:rPr>
        <w:br/>
        <w:t>от 24.07.2007 № 209-ФЗ «О развитии малого и среднего предпринимательства</w:t>
      </w:r>
      <w:r w:rsidRPr="00B90660">
        <w:rPr>
          <w:rFonts w:ascii="PT Astra Serif" w:hAnsi="PT Astra Serif"/>
          <w:sz w:val="28"/>
          <w:szCs w:val="28"/>
        </w:rPr>
        <w:br/>
        <w:t xml:space="preserve">в Российской Федерации» являются </w:t>
      </w:r>
      <w:proofErr w:type="spellStart"/>
      <w:r w:rsidRPr="00B90660">
        <w:rPr>
          <w:rFonts w:ascii="PT Astra Serif" w:hAnsi="PT Astra Serif"/>
          <w:sz w:val="28"/>
          <w:szCs w:val="28"/>
        </w:rPr>
        <w:t>микропредприятиями</w:t>
      </w:r>
      <w:proofErr w:type="spellEnd"/>
      <w:r w:rsidRPr="00B90660">
        <w:rPr>
          <w:rFonts w:ascii="PT Astra Serif" w:hAnsi="PT Astra Serif"/>
          <w:sz w:val="28"/>
          <w:szCs w:val="28"/>
        </w:rPr>
        <w:t>, проводится один раз в год.</w:t>
      </w:r>
    </w:p>
    <w:p w:rsidR="00372FB4" w:rsidRPr="00B90660" w:rsidRDefault="00372FB4" w:rsidP="00372FB4">
      <w:pPr>
        <w:tabs>
          <w:tab w:val="left" w:pos="993"/>
        </w:tabs>
        <w:ind w:firstLine="709"/>
        <w:jc w:val="both"/>
        <w:rPr>
          <w:rFonts w:ascii="PT Astra Serif" w:hAnsi="PT Astra Serif"/>
          <w:sz w:val="28"/>
          <w:szCs w:val="28"/>
        </w:rPr>
      </w:pPr>
      <w:r w:rsidRPr="00B90660">
        <w:rPr>
          <w:rFonts w:ascii="PT Astra Serif" w:hAnsi="PT Astra Serif"/>
          <w:sz w:val="28"/>
          <w:szCs w:val="28"/>
        </w:rPr>
        <w:t>63. В случае нарушения получателем субсидии условий, установленных при предоставлении субсидии, в том числе несоблюдения получателем субсидии хотя бы одного из условий соглашения о предоставлении субсидии, предусмотренных подпунктами 1</w:t>
      </w:r>
      <w:r w:rsidR="00801F0C" w:rsidRPr="00B90660">
        <w:rPr>
          <w:rFonts w:ascii="PT Astra Serif" w:hAnsi="PT Astra Serif"/>
          <w:sz w:val="28"/>
          <w:szCs w:val="28"/>
        </w:rPr>
        <w:t xml:space="preserve"> и (или) </w:t>
      </w:r>
      <w:r w:rsidRPr="00B90660">
        <w:rPr>
          <w:rFonts w:ascii="PT Astra Serif" w:hAnsi="PT Astra Serif"/>
          <w:sz w:val="28"/>
          <w:szCs w:val="28"/>
        </w:rPr>
        <w:t xml:space="preserve">2 пункта 50 настоящих Правил, </w:t>
      </w:r>
      <w:proofErr w:type="gramStart"/>
      <w:r w:rsidRPr="00B90660">
        <w:rPr>
          <w:rFonts w:ascii="PT Astra Serif" w:hAnsi="PT Astra Serif"/>
          <w:sz w:val="28"/>
          <w:szCs w:val="28"/>
        </w:rPr>
        <w:t>выявленного</w:t>
      </w:r>
      <w:proofErr w:type="gramEnd"/>
      <w:r w:rsidRPr="00B90660">
        <w:rPr>
          <w:rFonts w:ascii="PT Astra Serif" w:hAnsi="PT Astra Serif"/>
          <w:sz w:val="28"/>
          <w:szCs w:val="28"/>
        </w:rPr>
        <w:t xml:space="preserve"> в том числе по результатам проверок, проведенных Министерством или органом государственного финансового контроля, субсидия подлежит возврату в областной бюджет Ульяновской области в полном объеме.</w:t>
      </w:r>
    </w:p>
    <w:p w:rsidR="00372FB4" w:rsidRPr="00B90660" w:rsidRDefault="00372FB4" w:rsidP="00372FB4">
      <w:pPr>
        <w:tabs>
          <w:tab w:val="left" w:pos="993"/>
        </w:tabs>
        <w:ind w:firstLine="709"/>
        <w:jc w:val="both"/>
        <w:rPr>
          <w:rFonts w:ascii="PT Astra Serif" w:hAnsi="PT Astra Serif"/>
          <w:sz w:val="28"/>
          <w:szCs w:val="28"/>
        </w:rPr>
      </w:pPr>
      <w:proofErr w:type="gramStart"/>
      <w:r w:rsidRPr="00B90660">
        <w:rPr>
          <w:rFonts w:ascii="PT Astra Serif" w:hAnsi="PT Astra Serif"/>
          <w:sz w:val="28"/>
          <w:szCs w:val="28"/>
        </w:rPr>
        <w:t>В случае выявления, в том числе по результатам проверок, проведенных Министерством или органом государственного финансового контроля, в представленных получателем субсидии документах, подтверждающих затраты, в целях возмещения которых предоставлена субсидия, недостоверных сведений возврату в областной бюджет Ульяновской области подлежит часть субсидии в размере затрат, подтвержденных документами, содержащими недостоверные сведения.</w:t>
      </w:r>
      <w:proofErr w:type="gramEnd"/>
    </w:p>
    <w:p w:rsidR="00372FB4" w:rsidRPr="00B90660" w:rsidRDefault="00372FB4" w:rsidP="00372FB4">
      <w:pPr>
        <w:tabs>
          <w:tab w:val="left" w:pos="993"/>
        </w:tabs>
        <w:ind w:firstLine="709"/>
        <w:jc w:val="both"/>
        <w:rPr>
          <w:rFonts w:ascii="PT Astra Serif" w:hAnsi="PT Astra Serif"/>
          <w:sz w:val="28"/>
          <w:szCs w:val="28"/>
        </w:rPr>
      </w:pPr>
      <w:r w:rsidRPr="00B90660">
        <w:rPr>
          <w:rFonts w:ascii="PT Astra Serif" w:hAnsi="PT Astra Serif"/>
          <w:sz w:val="28"/>
          <w:szCs w:val="28"/>
        </w:rPr>
        <w:t>В случае непредставления или несвоевременного представления получателем субсидии отчета о достижении значения результата предоставления субсидии и (или) дополнительной отчетности субсидия подлежит возврату в областной бюджет Ульяновской области в полном объеме.</w:t>
      </w:r>
    </w:p>
    <w:p w:rsidR="00372FB4" w:rsidRPr="00B90660" w:rsidRDefault="00372FB4" w:rsidP="00372FB4">
      <w:pPr>
        <w:tabs>
          <w:tab w:val="left" w:pos="993"/>
        </w:tabs>
        <w:ind w:firstLine="709"/>
        <w:jc w:val="both"/>
        <w:rPr>
          <w:rFonts w:ascii="PT Astra Serif" w:hAnsi="PT Astra Serif"/>
          <w:sz w:val="28"/>
          <w:szCs w:val="28"/>
        </w:rPr>
      </w:pPr>
      <w:proofErr w:type="gramStart"/>
      <w:r w:rsidRPr="00B90660">
        <w:rPr>
          <w:rFonts w:ascii="PT Astra Serif" w:hAnsi="PT Astra Serif"/>
          <w:sz w:val="28"/>
          <w:szCs w:val="28"/>
        </w:rPr>
        <w:t xml:space="preserve">В случае </w:t>
      </w:r>
      <w:proofErr w:type="spellStart"/>
      <w:r w:rsidRPr="00B90660">
        <w:rPr>
          <w:rFonts w:ascii="PT Astra Serif" w:hAnsi="PT Astra Serif"/>
          <w:sz w:val="28"/>
          <w:szCs w:val="28"/>
        </w:rPr>
        <w:t>недостижения</w:t>
      </w:r>
      <w:proofErr w:type="spellEnd"/>
      <w:r w:rsidRPr="00B90660">
        <w:rPr>
          <w:rFonts w:ascii="PT Astra Serif" w:hAnsi="PT Astra Serif"/>
          <w:sz w:val="28"/>
          <w:szCs w:val="28"/>
        </w:rPr>
        <w:t xml:space="preserve"> получателем субсидии результата предоставления субсидии и (или) несоблюдения им условия соглашения о предоставлении субсидии, предусмотренного подпунктом 3 пункта 50 настоящих Правил, субсидия подлежит возврату в областной бюджет Ульяновской области в объеме, пропорциональном недостигнутым значениям результата предоставления субсидии и (или) показателя численности поголовья крупного рогатого скота на территории муниципального образования Ульяновской области, пострадавшего от засухи.</w:t>
      </w:r>
      <w:proofErr w:type="gramEnd"/>
    </w:p>
    <w:p w:rsidR="00372FB4" w:rsidRPr="00B90660" w:rsidRDefault="00372FB4" w:rsidP="004C0AA1">
      <w:pPr>
        <w:tabs>
          <w:tab w:val="left" w:pos="993"/>
        </w:tabs>
        <w:ind w:firstLine="709"/>
        <w:jc w:val="both"/>
        <w:rPr>
          <w:rFonts w:ascii="PT Astra Serif" w:hAnsi="PT Astra Serif"/>
          <w:sz w:val="28"/>
          <w:szCs w:val="28"/>
        </w:rPr>
      </w:pPr>
      <w:r w:rsidRPr="00B90660">
        <w:rPr>
          <w:rFonts w:ascii="PT Astra Serif" w:hAnsi="PT Astra Serif"/>
          <w:sz w:val="28"/>
          <w:szCs w:val="28"/>
        </w:rPr>
        <w:lastRenderedPageBreak/>
        <w:t xml:space="preserve">В случае непредставления или несвоевременного представления получателем субсидии </w:t>
      </w:r>
      <w:r w:rsidR="000D7867" w:rsidRPr="00B90660">
        <w:rPr>
          <w:rFonts w:ascii="PT Astra Serif" w:hAnsi="PT Astra Serif"/>
          <w:sz w:val="28"/>
          <w:szCs w:val="28"/>
        </w:rPr>
        <w:t xml:space="preserve">документов, предусмотренных подпунктом </w:t>
      </w:r>
      <w:r w:rsidR="00801F0C" w:rsidRPr="00B90660">
        <w:rPr>
          <w:rFonts w:ascii="PT Astra Serif" w:hAnsi="PT Astra Serif"/>
          <w:sz w:val="28"/>
          <w:szCs w:val="28"/>
        </w:rPr>
        <w:t>6</w:t>
      </w:r>
      <w:r w:rsidR="000D7867" w:rsidRPr="00B90660">
        <w:rPr>
          <w:rFonts w:ascii="PT Astra Serif" w:hAnsi="PT Astra Serif"/>
          <w:sz w:val="28"/>
          <w:szCs w:val="28"/>
        </w:rPr>
        <w:t xml:space="preserve"> пункта 50 настоящих Правил</w:t>
      </w:r>
      <w:r w:rsidRPr="00B90660">
        <w:rPr>
          <w:rFonts w:ascii="PT Astra Serif" w:hAnsi="PT Astra Serif"/>
          <w:sz w:val="28"/>
          <w:szCs w:val="28"/>
        </w:rPr>
        <w:t xml:space="preserve">, а равно выявления, в том числе по результатам проверок, проведенных Министерством или органом государственного финансового контроля, в </w:t>
      </w:r>
      <w:r w:rsidR="000D7867" w:rsidRPr="00B90660">
        <w:rPr>
          <w:rFonts w:ascii="PT Astra Serif" w:hAnsi="PT Astra Serif"/>
          <w:sz w:val="28"/>
          <w:szCs w:val="28"/>
        </w:rPr>
        <w:t>указанных документах</w:t>
      </w:r>
      <w:r w:rsidRPr="00B90660">
        <w:rPr>
          <w:rFonts w:ascii="PT Astra Serif" w:hAnsi="PT Astra Serif"/>
          <w:sz w:val="28"/>
          <w:szCs w:val="28"/>
        </w:rPr>
        <w:t xml:space="preserve"> недостоверных сведений, субсидия подлежит возврату в областной бюджет Ульяновской области в полном объёме.</w:t>
      </w:r>
    </w:p>
    <w:p w:rsidR="000D7867" w:rsidRPr="00B90660" w:rsidRDefault="000D7867" w:rsidP="000D7867">
      <w:pPr>
        <w:tabs>
          <w:tab w:val="left" w:pos="993"/>
        </w:tabs>
        <w:ind w:firstLine="709"/>
        <w:jc w:val="both"/>
        <w:rPr>
          <w:rFonts w:ascii="PT Astra Serif" w:hAnsi="PT Astra Serif"/>
          <w:sz w:val="28"/>
          <w:szCs w:val="28"/>
        </w:rPr>
      </w:pPr>
      <w:r w:rsidRPr="00B90660">
        <w:rPr>
          <w:rFonts w:ascii="PT Astra Serif" w:hAnsi="PT Astra Serif"/>
          <w:sz w:val="28"/>
          <w:szCs w:val="28"/>
        </w:rPr>
        <w:t>64. Возврат субсидий не осуществляется вследствие наступления обстоятельств непреодолимой силы, ставших препятствием в соблюдении получателями субсидий условий предоставления субсидий, в том числе условий, предусмотренных подпунктами 1-3 пункта 50 настоящих Правил, а также обязательства по достижению значений результатов предоставления субсидий.</w:t>
      </w:r>
    </w:p>
    <w:p w:rsidR="000D7867" w:rsidRPr="00B90660" w:rsidRDefault="000D7867" w:rsidP="000D7867">
      <w:pPr>
        <w:tabs>
          <w:tab w:val="left" w:pos="993"/>
        </w:tabs>
        <w:ind w:firstLine="709"/>
        <w:jc w:val="both"/>
        <w:rPr>
          <w:rFonts w:ascii="PT Astra Serif" w:hAnsi="PT Astra Serif"/>
          <w:sz w:val="28"/>
          <w:szCs w:val="28"/>
        </w:rPr>
      </w:pPr>
      <w:r w:rsidRPr="00B90660">
        <w:rPr>
          <w:rFonts w:ascii="PT Astra Serif" w:hAnsi="PT Astra Serif"/>
          <w:sz w:val="28"/>
          <w:szCs w:val="28"/>
        </w:rPr>
        <w:t>К обстоятельствам непреодолимой силы при применении настоящих Правил относятся:</w:t>
      </w:r>
    </w:p>
    <w:p w:rsidR="000D7867" w:rsidRPr="00B90660" w:rsidRDefault="000D7867" w:rsidP="000D7867">
      <w:pPr>
        <w:tabs>
          <w:tab w:val="left" w:pos="993"/>
        </w:tabs>
        <w:ind w:firstLine="709"/>
        <w:jc w:val="both"/>
        <w:rPr>
          <w:rFonts w:ascii="PT Astra Serif" w:hAnsi="PT Astra Serif"/>
          <w:sz w:val="28"/>
          <w:szCs w:val="28"/>
        </w:rPr>
      </w:pPr>
      <w:r w:rsidRPr="00B90660">
        <w:rPr>
          <w:rFonts w:ascii="PT Astra Serif" w:hAnsi="PT Astra Serif"/>
          <w:sz w:val="28"/>
          <w:szCs w:val="28"/>
        </w:rPr>
        <w:t>установление регионального и (или) местного уровня реагирования на чрезвычайную ситуацию Губернатором Ульяновской области и (или) главами местных администраций городских поселений, муниципальных районов и (или) городских округов Ульяновской области соответственно, подтвержденного соответствующим правовым актом;</w:t>
      </w:r>
    </w:p>
    <w:p w:rsidR="000D7867" w:rsidRPr="00B90660" w:rsidRDefault="000D7867" w:rsidP="000D7867">
      <w:pPr>
        <w:tabs>
          <w:tab w:val="left" w:pos="993"/>
        </w:tabs>
        <w:ind w:firstLine="709"/>
        <w:jc w:val="both"/>
        <w:rPr>
          <w:rFonts w:ascii="PT Astra Serif" w:hAnsi="PT Astra Serif"/>
          <w:sz w:val="28"/>
          <w:szCs w:val="28"/>
        </w:rPr>
      </w:pPr>
      <w:r w:rsidRPr="00B90660">
        <w:rPr>
          <w:rFonts w:ascii="PT Astra Serif" w:hAnsi="PT Astra Serif"/>
          <w:sz w:val="28"/>
          <w:szCs w:val="28"/>
        </w:rPr>
        <w:t>установление карантина и (или) иных ограничений, направленных на предотвращение распространения и ликвидацию очагов заразных и иных болезней животных, подтвержденное правовым актом исполнительного органа Ульяновской области, осуществляющего государственное управление в сфере ветеринарии;</w:t>
      </w:r>
    </w:p>
    <w:p w:rsidR="000D7867" w:rsidRPr="00B90660" w:rsidRDefault="000D7867" w:rsidP="000D7867">
      <w:pPr>
        <w:tabs>
          <w:tab w:val="left" w:pos="993"/>
        </w:tabs>
        <w:ind w:firstLine="709"/>
        <w:jc w:val="both"/>
        <w:rPr>
          <w:rFonts w:ascii="PT Astra Serif" w:hAnsi="PT Astra Serif"/>
          <w:sz w:val="28"/>
          <w:szCs w:val="28"/>
        </w:rPr>
      </w:pPr>
      <w:r w:rsidRPr="00B90660">
        <w:rPr>
          <w:rFonts w:ascii="PT Astra Serif" w:hAnsi="PT Astra Serif"/>
          <w:sz w:val="28"/>
          <w:szCs w:val="28"/>
        </w:rPr>
        <w:t>наличие вступившего в законную силу в году, в котором получателю субсидии предоставлена субсидия, решения арбитражного суда о признании несостоятельной (банкротом) организации, деятельность которой оказывала влияние на исполнение обязательств, предусмотренных соглашением о предоставлении субсидии.</w:t>
      </w:r>
    </w:p>
    <w:p w:rsidR="00372FB4" w:rsidRPr="00B90660" w:rsidRDefault="000D7867" w:rsidP="000D7867">
      <w:pPr>
        <w:tabs>
          <w:tab w:val="left" w:pos="993"/>
        </w:tabs>
        <w:ind w:firstLine="709"/>
        <w:jc w:val="both"/>
        <w:rPr>
          <w:rFonts w:ascii="PT Astra Serif" w:hAnsi="PT Astra Serif"/>
          <w:sz w:val="28"/>
          <w:szCs w:val="28"/>
        </w:rPr>
      </w:pPr>
      <w:r w:rsidRPr="00B90660">
        <w:rPr>
          <w:rFonts w:ascii="PT Astra Serif" w:hAnsi="PT Astra Serif"/>
          <w:sz w:val="28"/>
          <w:szCs w:val="28"/>
        </w:rPr>
        <w:t>В случае наступления обстоятельств непреодолимой силы получатель субсидии представляет в Министерство соответствующий документ, указанный в абзацах третьем - пятом настоящего пункта, который подтверждает наличие и продолжительность действия обстоятельств непреодолимой силы.</w:t>
      </w:r>
    </w:p>
    <w:p w:rsidR="00372FB4" w:rsidRPr="00B90660" w:rsidRDefault="000D7867" w:rsidP="004C0AA1">
      <w:pPr>
        <w:tabs>
          <w:tab w:val="left" w:pos="993"/>
        </w:tabs>
        <w:ind w:firstLine="709"/>
        <w:jc w:val="both"/>
        <w:rPr>
          <w:rFonts w:ascii="PT Astra Serif" w:hAnsi="PT Astra Serif"/>
          <w:sz w:val="28"/>
          <w:szCs w:val="28"/>
        </w:rPr>
      </w:pPr>
      <w:r w:rsidRPr="00B90660">
        <w:rPr>
          <w:rFonts w:ascii="PT Astra Serif" w:hAnsi="PT Astra Serif"/>
          <w:sz w:val="28"/>
          <w:szCs w:val="28"/>
        </w:rPr>
        <w:t xml:space="preserve">65. </w:t>
      </w:r>
      <w:proofErr w:type="gramStart"/>
      <w:r w:rsidRPr="00B90660">
        <w:rPr>
          <w:rFonts w:ascii="PT Astra Serif" w:hAnsi="PT Astra Serif"/>
          <w:sz w:val="28"/>
          <w:szCs w:val="28"/>
        </w:rPr>
        <w:t>Министерство обеспечивает возврат субсидии в областной бюджет Ульяновской области путем направления получателю субсидии в срок, не превышающий 30 календарных дней со дня установления хотя бы одного из указанных в пункте 63 настоящих Правил обстоятельств, являющихся основаниями для возврата субсидии, требования о возврате субсидии в течение 30 календарных дней со дня получения указанного требования.</w:t>
      </w:r>
      <w:proofErr w:type="gramEnd"/>
    </w:p>
    <w:p w:rsidR="000D7867" w:rsidRPr="00B90660" w:rsidRDefault="000D7867" w:rsidP="000D7867">
      <w:pPr>
        <w:tabs>
          <w:tab w:val="left" w:pos="993"/>
        </w:tabs>
        <w:ind w:firstLine="709"/>
        <w:jc w:val="both"/>
        <w:rPr>
          <w:rFonts w:ascii="PT Astra Serif" w:hAnsi="PT Astra Serif"/>
          <w:sz w:val="28"/>
          <w:szCs w:val="28"/>
        </w:rPr>
      </w:pPr>
      <w:r w:rsidRPr="00B90660">
        <w:rPr>
          <w:rFonts w:ascii="PT Astra Serif" w:hAnsi="PT Astra Serif"/>
          <w:sz w:val="28"/>
          <w:szCs w:val="28"/>
        </w:rPr>
        <w:t>66. Возврат субсидии осуществляется получателем субсидии в следующем порядке:</w:t>
      </w:r>
    </w:p>
    <w:p w:rsidR="000D7867" w:rsidRPr="00B90660" w:rsidRDefault="000D7867" w:rsidP="000D7867">
      <w:pPr>
        <w:tabs>
          <w:tab w:val="left" w:pos="993"/>
        </w:tabs>
        <w:ind w:firstLine="709"/>
        <w:jc w:val="both"/>
        <w:rPr>
          <w:rFonts w:ascii="PT Astra Serif" w:hAnsi="PT Astra Serif"/>
          <w:sz w:val="28"/>
          <w:szCs w:val="28"/>
        </w:rPr>
      </w:pPr>
      <w:r w:rsidRPr="00B90660">
        <w:rPr>
          <w:rFonts w:ascii="PT Astra Serif" w:hAnsi="PT Astra Serif"/>
          <w:sz w:val="28"/>
          <w:szCs w:val="28"/>
        </w:rPr>
        <w:t>1) возврат субсидии в период до 25 декабря текущего финансового года включительно осуществляется на лицевой счет Министерства, с которого субсидия была перечислена получателю субсидии;</w:t>
      </w:r>
    </w:p>
    <w:p w:rsidR="00372FB4" w:rsidRPr="00B90660" w:rsidRDefault="000D7867" w:rsidP="000D7867">
      <w:pPr>
        <w:tabs>
          <w:tab w:val="left" w:pos="993"/>
        </w:tabs>
        <w:ind w:firstLine="709"/>
        <w:jc w:val="both"/>
        <w:rPr>
          <w:rFonts w:ascii="PT Astra Serif" w:hAnsi="PT Astra Serif"/>
          <w:sz w:val="28"/>
          <w:szCs w:val="28"/>
        </w:rPr>
      </w:pPr>
      <w:r w:rsidRPr="00B90660">
        <w:rPr>
          <w:rFonts w:ascii="PT Astra Serif" w:hAnsi="PT Astra Serif"/>
          <w:sz w:val="28"/>
          <w:szCs w:val="28"/>
        </w:rPr>
        <w:lastRenderedPageBreak/>
        <w:t>2) возврат субсидии в период после 25 декабря текущего финансового года осуществляется на лицевой счет Министерства, реквизиты которого сообщаются Министерством в требовании о возврате субсидии.</w:t>
      </w:r>
    </w:p>
    <w:p w:rsidR="000D7867" w:rsidRPr="00B90660" w:rsidRDefault="000D7867" w:rsidP="004C0AA1">
      <w:pPr>
        <w:tabs>
          <w:tab w:val="left" w:pos="993"/>
        </w:tabs>
        <w:ind w:firstLine="709"/>
        <w:jc w:val="both"/>
        <w:rPr>
          <w:rFonts w:ascii="PT Astra Serif" w:hAnsi="PT Astra Serif"/>
          <w:sz w:val="28"/>
          <w:szCs w:val="28"/>
        </w:rPr>
      </w:pPr>
      <w:r w:rsidRPr="00B90660">
        <w:rPr>
          <w:rFonts w:ascii="PT Astra Serif" w:hAnsi="PT Astra Serif"/>
          <w:sz w:val="28"/>
          <w:szCs w:val="28"/>
        </w:rPr>
        <w:t xml:space="preserve">67. В случае отказа или уклонения получателя субсидии от добровольного возврата субсидии в областной бюджет Ульяновской области Министерство принимает предусмотренные законодательством Российской Федерации меры по принудительному взысканию субсидии. </w:t>
      </w:r>
    </w:p>
    <w:p w:rsidR="00BB656B" w:rsidRPr="00B90660" w:rsidRDefault="000D7867" w:rsidP="004C0AA1">
      <w:pPr>
        <w:tabs>
          <w:tab w:val="left" w:pos="993"/>
        </w:tabs>
        <w:ind w:firstLine="709"/>
        <w:jc w:val="both"/>
        <w:rPr>
          <w:rFonts w:ascii="PT Astra Serif" w:hAnsi="PT Astra Serif"/>
          <w:sz w:val="28"/>
          <w:szCs w:val="28"/>
        </w:rPr>
      </w:pPr>
      <w:r w:rsidRPr="00B90660">
        <w:rPr>
          <w:rFonts w:ascii="PT Astra Serif" w:hAnsi="PT Astra Serif"/>
          <w:sz w:val="28"/>
          <w:szCs w:val="28"/>
        </w:rPr>
        <w:t>68</w:t>
      </w:r>
      <w:r w:rsidR="00BB656B" w:rsidRPr="00B90660">
        <w:rPr>
          <w:rFonts w:ascii="PT Astra Serif" w:hAnsi="PT Astra Serif"/>
          <w:sz w:val="28"/>
          <w:szCs w:val="28"/>
        </w:rPr>
        <w:t>. Средства, образовавшиеся в результате возврата субсидий, подлежат предоставлению в текущем финансовом году заявителям (победителям отбора), имеющим право на получение субсидий и не получившим субсидии</w:t>
      </w:r>
      <w:r w:rsidR="00BB656B" w:rsidRPr="00B90660">
        <w:rPr>
          <w:rFonts w:ascii="PT Astra Serif" w:hAnsi="PT Astra Serif"/>
          <w:sz w:val="28"/>
          <w:szCs w:val="28"/>
        </w:rPr>
        <w:br/>
        <w:t xml:space="preserve">по основаниям, предусмотренным </w:t>
      </w:r>
      <w:r w:rsidRPr="00B90660">
        <w:rPr>
          <w:rFonts w:ascii="PT Astra Serif" w:hAnsi="PT Astra Serif"/>
          <w:sz w:val="28"/>
          <w:szCs w:val="28"/>
        </w:rPr>
        <w:t xml:space="preserve">подпунктами 2 или 3 пункта 49 настоящих </w:t>
      </w:r>
      <w:r w:rsidR="00BB656B" w:rsidRPr="00B90660">
        <w:rPr>
          <w:rFonts w:ascii="PT Astra Serif" w:hAnsi="PT Astra Serif"/>
          <w:sz w:val="28"/>
          <w:szCs w:val="28"/>
        </w:rPr>
        <w:t>Правил, представившим документы ранее других заявителей (победителей отбора) в соответствии с очередностью представления заявок. В случае отсутствия таких заявителей (победителей отбора) субсидии подлежат возврату Министерством в доход областного бюджета Ульяновской области</w:t>
      </w:r>
      <w:r w:rsidR="00BB656B" w:rsidRPr="00B90660">
        <w:rPr>
          <w:rFonts w:ascii="PT Astra Serif" w:hAnsi="PT Astra Serif"/>
          <w:sz w:val="28"/>
          <w:szCs w:val="28"/>
        </w:rPr>
        <w:br/>
        <w:t>в установленном законодательством порядке</w:t>
      </w:r>
      <w:proofErr w:type="gramStart"/>
      <w:r w:rsidR="00BB656B" w:rsidRPr="00B90660">
        <w:rPr>
          <w:rFonts w:ascii="PT Astra Serif" w:hAnsi="PT Astra Serif"/>
          <w:sz w:val="28"/>
          <w:szCs w:val="28"/>
        </w:rPr>
        <w:t>.».</w:t>
      </w:r>
      <w:proofErr w:type="gramEnd"/>
    </w:p>
    <w:p w:rsidR="008214A6" w:rsidRPr="00B90660" w:rsidRDefault="000D7867">
      <w:pPr>
        <w:tabs>
          <w:tab w:val="left" w:pos="710"/>
        </w:tabs>
        <w:ind w:firstLine="709"/>
        <w:jc w:val="both"/>
        <w:textAlignment w:val="auto"/>
        <w:rPr>
          <w:rFonts w:ascii="PT Astra Serif" w:hAnsi="PT Astra Serif"/>
          <w:sz w:val="28"/>
          <w:szCs w:val="28"/>
          <w:lang w:eastAsia="ru-RU"/>
        </w:rPr>
      </w:pPr>
      <w:r w:rsidRPr="00B90660">
        <w:rPr>
          <w:rFonts w:ascii="PT Astra Serif" w:eastAsia="Calibri" w:hAnsi="PT Astra Serif"/>
          <w:sz w:val="28"/>
          <w:szCs w:val="28"/>
          <w:lang w:eastAsia="en-US"/>
        </w:rPr>
        <w:t>2</w:t>
      </w:r>
      <w:r w:rsidR="009D3DD7" w:rsidRPr="00B90660">
        <w:rPr>
          <w:rFonts w:ascii="PT Astra Serif" w:eastAsia="Calibri" w:hAnsi="PT Astra Serif"/>
          <w:sz w:val="28"/>
          <w:szCs w:val="28"/>
          <w:lang w:eastAsia="en-US"/>
        </w:rPr>
        <w:t xml:space="preserve">. Настоящее постановление вступает в силу </w:t>
      </w:r>
      <w:r w:rsidR="009D3DD7" w:rsidRPr="00B90660">
        <w:rPr>
          <w:rFonts w:ascii="PT Astra Serif" w:hAnsi="PT Astra Serif"/>
          <w:sz w:val="28"/>
          <w:szCs w:val="28"/>
          <w:lang w:eastAsia="ru-RU"/>
        </w:rPr>
        <w:t>на следующий день после дня его официального опубликования.</w:t>
      </w:r>
    </w:p>
    <w:p w:rsidR="00993DC9" w:rsidRPr="00B90660" w:rsidRDefault="00993DC9">
      <w:pPr>
        <w:tabs>
          <w:tab w:val="left" w:pos="710"/>
        </w:tabs>
        <w:ind w:firstLine="709"/>
        <w:jc w:val="both"/>
        <w:textAlignment w:val="auto"/>
        <w:rPr>
          <w:rFonts w:ascii="PT Astra Serif" w:hAnsi="PT Astra Serif"/>
          <w:sz w:val="28"/>
          <w:szCs w:val="28"/>
          <w:lang w:eastAsia="ru-RU"/>
        </w:rPr>
      </w:pPr>
    </w:p>
    <w:p w:rsidR="00993DC9" w:rsidRPr="00B90660" w:rsidRDefault="00993DC9">
      <w:pPr>
        <w:tabs>
          <w:tab w:val="left" w:pos="710"/>
        </w:tabs>
        <w:ind w:firstLine="709"/>
        <w:jc w:val="both"/>
        <w:textAlignment w:val="auto"/>
        <w:rPr>
          <w:rFonts w:ascii="PT Astra Serif" w:hAnsi="PT Astra Serif"/>
          <w:sz w:val="28"/>
          <w:szCs w:val="28"/>
          <w:lang w:eastAsia="ru-RU"/>
        </w:rPr>
      </w:pPr>
    </w:p>
    <w:p w:rsidR="00993DC9" w:rsidRPr="00B90660" w:rsidRDefault="00993DC9">
      <w:pPr>
        <w:tabs>
          <w:tab w:val="left" w:pos="710"/>
        </w:tabs>
        <w:ind w:firstLine="709"/>
        <w:jc w:val="both"/>
        <w:textAlignment w:val="auto"/>
        <w:rPr>
          <w:rFonts w:ascii="PT Astra Serif" w:hAnsi="PT Astra Serif"/>
          <w:sz w:val="28"/>
          <w:szCs w:val="28"/>
        </w:rPr>
      </w:pPr>
    </w:p>
    <w:p w:rsidR="008214A6" w:rsidRPr="00B90660" w:rsidRDefault="009D3DD7">
      <w:pPr>
        <w:shd w:val="clear" w:color="auto" w:fill="FFFFFF" w:themeFill="background1"/>
        <w:tabs>
          <w:tab w:val="left" w:pos="993"/>
        </w:tabs>
        <w:jc w:val="both"/>
        <w:rPr>
          <w:rFonts w:ascii="PT Astra Serif" w:hAnsi="PT Astra Serif" w:cs="Times New Roman"/>
          <w:sz w:val="28"/>
          <w:szCs w:val="28"/>
        </w:rPr>
      </w:pPr>
      <w:r w:rsidRPr="00B90660">
        <w:rPr>
          <w:rFonts w:ascii="PT Astra Serif" w:hAnsi="PT Astra Serif" w:cs="PT Astra Serif"/>
          <w:sz w:val="28"/>
          <w:szCs w:val="28"/>
        </w:rPr>
        <w:t>Председатель</w:t>
      </w:r>
    </w:p>
    <w:p w:rsidR="008214A6" w:rsidRPr="00993DC9" w:rsidRDefault="009D3DD7">
      <w:pPr>
        <w:shd w:val="clear" w:color="auto" w:fill="FFFFFF" w:themeFill="background1"/>
        <w:tabs>
          <w:tab w:val="left" w:pos="993"/>
        </w:tabs>
        <w:jc w:val="both"/>
        <w:rPr>
          <w:rFonts w:ascii="PT Astra Serif" w:hAnsi="PT Astra Serif"/>
          <w:sz w:val="28"/>
          <w:szCs w:val="28"/>
        </w:rPr>
      </w:pPr>
      <w:r w:rsidRPr="00B90660">
        <w:rPr>
          <w:rFonts w:ascii="PT Astra Serif" w:hAnsi="PT Astra Serif" w:cs="PT Astra Serif"/>
          <w:sz w:val="28"/>
          <w:szCs w:val="28"/>
        </w:rPr>
        <w:t xml:space="preserve">Правительства области                                     </w:t>
      </w:r>
      <w:r w:rsidR="00E23DF1" w:rsidRPr="00B90660">
        <w:rPr>
          <w:rFonts w:ascii="PT Astra Serif" w:hAnsi="PT Astra Serif" w:cs="PT Astra Serif"/>
          <w:sz w:val="28"/>
          <w:szCs w:val="28"/>
        </w:rPr>
        <w:t xml:space="preserve">                               </w:t>
      </w:r>
      <w:r w:rsidRPr="00B90660">
        <w:rPr>
          <w:rFonts w:ascii="PT Astra Serif" w:hAnsi="PT Astra Serif" w:cs="PT Astra Serif"/>
          <w:sz w:val="28"/>
          <w:szCs w:val="28"/>
        </w:rPr>
        <w:t xml:space="preserve">      </w:t>
      </w:r>
      <w:proofErr w:type="spellStart"/>
      <w:r w:rsidR="00E23DF1" w:rsidRPr="00B90660">
        <w:rPr>
          <w:rFonts w:ascii="PT Astra Serif" w:eastAsia="Calibri" w:hAnsi="PT Astra Serif" w:cs="PT Astra Serif"/>
          <w:spacing w:val="-4"/>
          <w:sz w:val="28"/>
          <w:szCs w:val="28"/>
          <w:lang w:eastAsia="en-US"/>
        </w:rPr>
        <w:t>Г.С.Спирчагов</w:t>
      </w:r>
      <w:proofErr w:type="spellEnd"/>
    </w:p>
    <w:sectPr w:rsidR="008214A6" w:rsidRPr="00993DC9">
      <w:headerReference w:type="default" r:id="rId9"/>
      <w:headerReference w:type="first" r:id="rId10"/>
      <w:pgSz w:w="11906" w:h="16838"/>
      <w:pgMar w:top="1134" w:right="567" w:bottom="1134" w:left="1701" w:header="709" w:footer="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2F23" w:rsidRDefault="00A22F23">
      <w:r>
        <w:separator/>
      </w:r>
    </w:p>
  </w:endnote>
  <w:endnote w:type="continuationSeparator" w:id="0">
    <w:p w:rsidR="00A22F23" w:rsidRDefault="00A22F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panose1 w:val="00000000000000000000"/>
    <w:charset w:val="CC"/>
    <w:family w:val="roman"/>
    <w:notTrueType/>
    <w:pitch w:val="variable"/>
    <w:sig w:usb0="00000203" w:usb1="00000000" w:usb2="00000000" w:usb3="00000000" w:csb0="00000005"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TAstraSerif-Regular">
    <w:altName w:val="Arial"/>
    <w:charset w:val="01"/>
    <w:family w:val="swiss"/>
    <w:pitch w:val="default"/>
  </w:font>
  <w:font w:name="Noto Sans Devanagari">
    <w:altName w:val="Times New Roman"/>
    <w:charset w:val="01"/>
    <w:family w:val="auto"/>
    <w:pitch w:val="variable"/>
    <w:sig w:usb0="00000003" w:usb1="00000000" w:usb2="00000000" w:usb3="00000000" w:csb0="00000001" w:csb1="00000000"/>
  </w:font>
  <w:font w:name="PT Sans">
    <w:altName w:val="Arial"/>
    <w:charset w:val="01"/>
    <w:family w:val="swiss"/>
    <w:pitch w:val="default"/>
    <w:sig w:usb0="00000201" w:usb1="00000000" w:usb2="00000000" w:usb3="00000000" w:csb0="00000004" w:csb1="00000000"/>
  </w:font>
  <w:font w:name="Courier New">
    <w:panose1 w:val="02070309020205020404"/>
    <w:charset w:val="CC"/>
    <w:family w:val="modern"/>
    <w:pitch w:val="fixed"/>
    <w:sig w:usb0="E0002EFF" w:usb1="C0007843"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2F23" w:rsidRDefault="00A22F23">
      <w:r>
        <w:separator/>
      </w:r>
    </w:p>
  </w:footnote>
  <w:footnote w:type="continuationSeparator" w:id="0">
    <w:p w:rsidR="00A22F23" w:rsidRDefault="00A22F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106183"/>
      <w:docPartObj>
        <w:docPartGallery w:val="Page Numbers (Top of Page)"/>
        <w:docPartUnique/>
      </w:docPartObj>
    </w:sdtPr>
    <w:sdtEndPr/>
    <w:sdtContent>
      <w:p w:rsidR="00A22F23" w:rsidRDefault="00A22F23">
        <w:pPr>
          <w:pStyle w:val="af6"/>
          <w:jc w:val="center"/>
          <w:rPr>
            <w:rFonts w:ascii="PT Astra Serif" w:hAnsi="PT Astra Serif"/>
            <w:sz w:val="28"/>
            <w:szCs w:val="28"/>
          </w:rPr>
        </w:pPr>
        <w:r>
          <w:rPr>
            <w:rFonts w:ascii="PT Astra Serif" w:hAnsi="PT Astra Serif"/>
            <w:sz w:val="28"/>
            <w:szCs w:val="28"/>
          </w:rPr>
          <w:fldChar w:fldCharType="begin"/>
        </w:r>
        <w:r>
          <w:rPr>
            <w:rFonts w:ascii="PT Astra Serif" w:hAnsi="PT Astra Serif"/>
            <w:sz w:val="28"/>
            <w:szCs w:val="28"/>
          </w:rPr>
          <w:instrText>PAGE</w:instrText>
        </w:r>
        <w:r>
          <w:rPr>
            <w:rFonts w:ascii="PT Astra Serif" w:hAnsi="PT Astra Serif"/>
            <w:sz w:val="28"/>
            <w:szCs w:val="28"/>
          </w:rPr>
          <w:fldChar w:fldCharType="separate"/>
        </w:r>
        <w:r w:rsidR="008D7C0A">
          <w:rPr>
            <w:rFonts w:ascii="PT Astra Serif" w:hAnsi="PT Astra Serif"/>
            <w:noProof/>
            <w:sz w:val="28"/>
            <w:szCs w:val="28"/>
          </w:rPr>
          <w:t>2</w:t>
        </w:r>
        <w:r>
          <w:rPr>
            <w:rFonts w:ascii="PT Astra Serif" w:hAnsi="PT Astra Serif"/>
            <w:sz w:val="28"/>
            <w:szCs w:val="28"/>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2F23" w:rsidRDefault="00A22F23">
    <w:pPr>
      <w:pStyle w:val="af6"/>
      <w:tabs>
        <w:tab w:val="clear" w:pos="4677"/>
        <w:tab w:val="clear" w:pos="9355"/>
        <w:tab w:val="left" w:pos="7836"/>
      </w:tabs>
      <w:rPr>
        <w:rFonts w:ascii="PT Astra Serif" w:hAnsi="PT Astra Serif"/>
        <w:b/>
        <w:sz w:val="28"/>
        <w:szCs w:val="28"/>
      </w:rPr>
    </w:pPr>
    <w:r>
      <w:rPr>
        <w:rFonts w:ascii="PT Astra Serif" w:hAnsi="PT Astra Serif"/>
        <w:b/>
        <w:sz w:val="28"/>
        <w:szCs w:val="28"/>
      </w:rPr>
      <w:tab/>
      <w:t xml:space="preserve">        ПРОЕКТ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C31EA"/>
    <w:multiLevelType w:val="multilevel"/>
    <w:tmpl w:val="4074F162"/>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
    <w:nsid w:val="1032035C"/>
    <w:multiLevelType w:val="multilevel"/>
    <w:tmpl w:val="A27E3E6C"/>
    <w:lvl w:ilvl="0">
      <w:start w:val="1"/>
      <w:numFmt w:val="decimal"/>
      <w:lvlText w:val="%1."/>
      <w:lvlJc w:val="left"/>
      <w:pPr>
        <w:tabs>
          <w:tab w:val="num" w:pos="0"/>
        </w:tabs>
        <w:ind w:left="1070" w:hanging="360"/>
      </w:pPr>
      <w:rPr>
        <w:color w:val="000000"/>
        <w:sz w:val="28"/>
        <w:szCs w:val="28"/>
      </w:r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2">
    <w:nsid w:val="15DF4B06"/>
    <w:multiLevelType w:val="multilevel"/>
    <w:tmpl w:val="A27E3E6C"/>
    <w:lvl w:ilvl="0">
      <w:start w:val="4"/>
      <w:numFmt w:val="decimal"/>
      <w:lvlText w:val="%1."/>
      <w:lvlJc w:val="left"/>
      <w:pPr>
        <w:tabs>
          <w:tab w:val="num" w:pos="0"/>
        </w:tabs>
        <w:ind w:left="1070" w:hanging="360"/>
      </w:pPr>
      <w:rPr>
        <w:color w:val="000000"/>
        <w:sz w:val="28"/>
        <w:szCs w:val="28"/>
      </w:r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3">
    <w:nsid w:val="1A293B58"/>
    <w:multiLevelType w:val="multilevel"/>
    <w:tmpl w:val="AE047D8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1E4B68B4"/>
    <w:multiLevelType w:val="multilevel"/>
    <w:tmpl w:val="FF0E6F2A"/>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5">
    <w:nsid w:val="2DDE5C6F"/>
    <w:multiLevelType w:val="hybridMultilevel"/>
    <w:tmpl w:val="A53A33AE"/>
    <w:lvl w:ilvl="0" w:tplc="664E56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30CE78B5"/>
    <w:multiLevelType w:val="multilevel"/>
    <w:tmpl w:val="12FEF4E2"/>
    <w:lvl w:ilvl="0">
      <w:start w:val="9"/>
      <w:numFmt w:val="decimal"/>
      <w:lvlText w:val="%1."/>
      <w:lvlJc w:val="left"/>
      <w:pPr>
        <w:tabs>
          <w:tab w:val="num" w:pos="0"/>
        </w:tabs>
        <w:ind w:left="1070" w:hanging="360"/>
      </w:pPr>
      <w:rPr>
        <w:color w:val="auto"/>
        <w:sz w:val="28"/>
        <w:szCs w:val="28"/>
      </w:r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7">
    <w:nsid w:val="349032A8"/>
    <w:multiLevelType w:val="multilevel"/>
    <w:tmpl w:val="3C4E0D1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nsid w:val="3D6F0AA9"/>
    <w:multiLevelType w:val="multilevel"/>
    <w:tmpl w:val="A27E3E6C"/>
    <w:lvl w:ilvl="0">
      <w:start w:val="6"/>
      <w:numFmt w:val="decimal"/>
      <w:lvlText w:val="%1."/>
      <w:lvlJc w:val="left"/>
      <w:pPr>
        <w:tabs>
          <w:tab w:val="num" w:pos="0"/>
        </w:tabs>
        <w:ind w:left="1070" w:hanging="360"/>
      </w:pPr>
      <w:rPr>
        <w:color w:val="000000"/>
        <w:sz w:val="28"/>
        <w:szCs w:val="28"/>
      </w:r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9">
    <w:nsid w:val="3F4B57F6"/>
    <w:multiLevelType w:val="multilevel"/>
    <w:tmpl w:val="9CFAD3C8"/>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0">
    <w:nsid w:val="3F6136B1"/>
    <w:multiLevelType w:val="multilevel"/>
    <w:tmpl w:val="C81216A0"/>
    <w:lvl w:ilvl="0">
      <w:start w:val="1"/>
      <w:numFmt w:val="russianLower"/>
      <w:lvlText w:val="%1)"/>
      <w:lvlJc w:val="left"/>
      <w:pPr>
        <w:tabs>
          <w:tab w:val="num" w:pos="0"/>
        </w:tabs>
        <w:ind w:left="1429" w:hanging="360"/>
      </w:pPr>
      <w:rPr>
        <w:rFonts w:hint="default"/>
      </w:r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1">
    <w:nsid w:val="6487605B"/>
    <w:multiLevelType w:val="multilevel"/>
    <w:tmpl w:val="BE66DC1A"/>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2">
    <w:nsid w:val="69D13386"/>
    <w:multiLevelType w:val="multilevel"/>
    <w:tmpl w:val="A0B83E40"/>
    <w:lvl w:ilvl="0">
      <w:start w:val="1"/>
      <w:numFmt w:val="decimal"/>
      <w:lvlText w:val="%1)"/>
      <w:lvlJc w:val="left"/>
      <w:pPr>
        <w:tabs>
          <w:tab w:val="num" w:pos="0"/>
        </w:tabs>
        <w:ind w:left="1507" w:hanging="360"/>
      </w:pPr>
    </w:lvl>
    <w:lvl w:ilvl="1">
      <w:start w:val="1"/>
      <w:numFmt w:val="lowerLetter"/>
      <w:lvlText w:val="%2."/>
      <w:lvlJc w:val="left"/>
      <w:pPr>
        <w:tabs>
          <w:tab w:val="num" w:pos="0"/>
        </w:tabs>
        <w:ind w:left="2227" w:hanging="360"/>
      </w:pPr>
    </w:lvl>
    <w:lvl w:ilvl="2">
      <w:start w:val="1"/>
      <w:numFmt w:val="lowerRoman"/>
      <w:lvlText w:val="%3."/>
      <w:lvlJc w:val="right"/>
      <w:pPr>
        <w:tabs>
          <w:tab w:val="num" w:pos="0"/>
        </w:tabs>
        <w:ind w:left="2947" w:hanging="180"/>
      </w:pPr>
    </w:lvl>
    <w:lvl w:ilvl="3">
      <w:start w:val="1"/>
      <w:numFmt w:val="decimal"/>
      <w:lvlText w:val="%4."/>
      <w:lvlJc w:val="left"/>
      <w:pPr>
        <w:tabs>
          <w:tab w:val="num" w:pos="0"/>
        </w:tabs>
        <w:ind w:left="3667" w:hanging="360"/>
      </w:pPr>
    </w:lvl>
    <w:lvl w:ilvl="4">
      <w:start w:val="1"/>
      <w:numFmt w:val="lowerLetter"/>
      <w:lvlText w:val="%5."/>
      <w:lvlJc w:val="left"/>
      <w:pPr>
        <w:tabs>
          <w:tab w:val="num" w:pos="0"/>
        </w:tabs>
        <w:ind w:left="4387" w:hanging="360"/>
      </w:pPr>
    </w:lvl>
    <w:lvl w:ilvl="5">
      <w:start w:val="1"/>
      <w:numFmt w:val="lowerRoman"/>
      <w:lvlText w:val="%6."/>
      <w:lvlJc w:val="right"/>
      <w:pPr>
        <w:tabs>
          <w:tab w:val="num" w:pos="0"/>
        </w:tabs>
        <w:ind w:left="5107" w:hanging="180"/>
      </w:pPr>
    </w:lvl>
    <w:lvl w:ilvl="6">
      <w:start w:val="1"/>
      <w:numFmt w:val="decimal"/>
      <w:lvlText w:val="%7."/>
      <w:lvlJc w:val="left"/>
      <w:pPr>
        <w:tabs>
          <w:tab w:val="num" w:pos="0"/>
        </w:tabs>
        <w:ind w:left="5827" w:hanging="360"/>
      </w:pPr>
    </w:lvl>
    <w:lvl w:ilvl="7">
      <w:start w:val="1"/>
      <w:numFmt w:val="lowerLetter"/>
      <w:lvlText w:val="%8."/>
      <w:lvlJc w:val="left"/>
      <w:pPr>
        <w:tabs>
          <w:tab w:val="num" w:pos="0"/>
        </w:tabs>
        <w:ind w:left="6547" w:hanging="360"/>
      </w:pPr>
    </w:lvl>
    <w:lvl w:ilvl="8">
      <w:start w:val="1"/>
      <w:numFmt w:val="lowerRoman"/>
      <w:lvlText w:val="%9."/>
      <w:lvlJc w:val="right"/>
      <w:pPr>
        <w:tabs>
          <w:tab w:val="num" w:pos="0"/>
        </w:tabs>
        <w:ind w:left="7267" w:hanging="180"/>
      </w:pPr>
    </w:lvl>
  </w:abstractNum>
  <w:abstractNum w:abstractNumId="13">
    <w:nsid w:val="6DCB462C"/>
    <w:multiLevelType w:val="multilevel"/>
    <w:tmpl w:val="90AEF2D0"/>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4">
    <w:nsid w:val="74FF37E4"/>
    <w:multiLevelType w:val="multilevel"/>
    <w:tmpl w:val="A93AB068"/>
    <w:lvl w:ilvl="0">
      <w:start w:val="3"/>
      <w:numFmt w:val="decimal"/>
      <w:lvlText w:val="%1"/>
      <w:lvlJc w:val="left"/>
      <w:pPr>
        <w:tabs>
          <w:tab w:val="num" w:pos="0"/>
        </w:tabs>
        <w:ind w:left="644" w:hanging="360"/>
      </w:pPr>
      <w:rPr>
        <w:sz w:val="24"/>
        <w:vertAlign w:val="superscript"/>
      </w:rPr>
    </w:lvl>
    <w:lvl w:ilvl="1">
      <w:start w:val="1"/>
      <w:numFmt w:val="lowerLetter"/>
      <w:lvlText w:val="%2."/>
      <w:lvlJc w:val="left"/>
      <w:pPr>
        <w:tabs>
          <w:tab w:val="num" w:pos="0"/>
        </w:tabs>
        <w:ind w:left="1364" w:hanging="360"/>
      </w:pPr>
    </w:lvl>
    <w:lvl w:ilvl="2">
      <w:start w:val="1"/>
      <w:numFmt w:val="lowerRoman"/>
      <w:lvlText w:val="%3."/>
      <w:lvlJc w:val="righ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abstractNum w:abstractNumId="15">
    <w:nsid w:val="7D7A0137"/>
    <w:multiLevelType w:val="multilevel"/>
    <w:tmpl w:val="A8E4DA78"/>
    <w:lvl w:ilvl="0">
      <w:start w:val="1"/>
      <w:numFmt w:val="decimal"/>
      <w:lvlText w:val="%1)"/>
      <w:lvlJc w:val="left"/>
      <w:pPr>
        <w:tabs>
          <w:tab w:val="num" w:pos="0"/>
        </w:tabs>
        <w:ind w:left="1211" w:hanging="360"/>
      </w:pPr>
    </w:lvl>
    <w:lvl w:ilvl="1">
      <w:start w:val="1"/>
      <w:numFmt w:val="lowerLetter"/>
      <w:lvlText w:val="%2."/>
      <w:lvlJc w:val="left"/>
      <w:pPr>
        <w:tabs>
          <w:tab w:val="num" w:pos="0"/>
        </w:tabs>
        <w:ind w:left="1931" w:hanging="360"/>
      </w:pPr>
    </w:lvl>
    <w:lvl w:ilvl="2">
      <w:start w:val="1"/>
      <w:numFmt w:val="lowerRoman"/>
      <w:lvlText w:val="%3."/>
      <w:lvlJc w:val="right"/>
      <w:pPr>
        <w:tabs>
          <w:tab w:val="num" w:pos="0"/>
        </w:tabs>
        <w:ind w:left="2651" w:hanging="180"/>
      </w:pPr>
    </w:lvl>
    <w:lvl w:ilvl="3">
      <w:start w:val="1"/>
      <w:numFmt w:val="decimal"/>
      <w:lvlText w:val="%4."/>
      <w:lvlJc w:val="left"/>
      <w:pPr>
        <w:tabs>
          <w:tab w:val="num" w:pos="0"/>
        </w:tabs>
        <w:ind w:left="3371" w:hanging="360"/>
      </w:pPr>
    </w:lvl>
    <w:lvl w:ilvl="4">
      <w:start w:val="1"/>
      <w:numFmt w:val="lowerLetter"/>
      <w:lvlText w:val="%5."/>
      <w:lvlJc w:val="left"/>
      <w:pPr>
        <w:tabs>
          <w:tab w:val="num" w:pos="0"/>
        </w:tabs>
        <w:ind w:left="4091" w:hanging="360"/>
      </w:pPr>
    </w:lvl>
    <w:lvl w:ilvl="5">
      <w:start w:val="1"/>
      <w:numFmt w:val="lowerRoman"/>
      <w:lvlText w:val="%6."/>
      <w:lvlJc w:val="right"/>
      <w:pPr>
        <w:tabs>
          <w:tab w:val="num" w:pos="0"/>
        </w:tabs>
        <w:ind w:left="4811" w:hanging="180"/>
      </w:pPr>
    </w:lvl>
    <w:lvl w:ilvl="6">
      <w:start w:val="1"/>
      <w:numFmt w:val="decimal"/>
      <w:lvlText w:val="%7."/>
      <w:lvlJc w:val="left"/>
      <w:pPr>
        <w:tabs>
          <w:tab w:val="num" w:pos="0"/>
        </w:tabs>
        <w:ind w:left="5531" w:hanging="360"/>
      </w:pPr>
    </w:lvl>
    <w:lvl w:ilvl="7">
      <w:start w:val="1"/>
      <w:numFmt w:val="lowerLetter"/>
      <w:lvlText w:val="%8."/>
      <w:lvlJc w:val="left"/>
      <w:pPr>
        <w:tabs>
          <w:tab w:val="num" w:pos="0"/>
        </w:tabs>
        <w:ind w:left="6251" w:hanging="360"/>
      </w:pPr>
    </w:lvl>
    <w:lvl w:ilvl="8">
      <w:start w:val="1"/>
      <w:numFmt w:val="lowerRoman"/>
      <w:lvlText w:val="%9."/>
      <w:lvlJc w:val="right"/>
      <w:pPr>
        <w:tabs>
          <w:tab w:val="num" w:pos="0"/>
        </w:tabs>
        <w:ind w:left="6971" w:hanging="180"/>
      </w:pPr>
    </w:lvl>
  </w:abstractNum>
  <w:abstractNum w:abstractNumId="16">
    <w:nsid w:val="7EC10E01"/>
    <w:multiLevelType w:val="multilevel"/>
    <w:tmpl w:val="B8AAF8A6"/>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7">
    <w:nsid w:val="7FAE08E1"/>
    <w:multiLevelType w:val="multilevel"/>
    <w:tmpl w:val="AA6ED9F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3"/>
  </w:num>
  <w:num w:numId="2">
    <w:abstractNumId w:val="15"/>
  </w:num>
  <w:num w:numId="3">
    <w:abstractNumId w:val="12"/>
  </w:num>
  <w:num w:numId="4">
    <w:abstractNumId w:val="9"/>
  </w:num>
  <w:num w:numId="5">
    <w:abstractNumId w:val="1"/>
  </w:num>
  <w:num w:numId="6">
    <w:abstractNumId w:val="0"/>
  </w:num>
  <w:num w:numId="7">
    <w:abstractNumId w:val="13"/>
  </w:num>
  <w:num w:numId="8">
    <w:abstractNumId w:val="11"/>
  </w:num>
  <w:num w:numId="9">
    <w:abstractNumId w:val="7"/>
  </w:num>
  <w:num w:numId="10">
    <w:abstractNumId w:val="4"/>
  </w:num>
  <w:num w:numId="11">
    <w:abstractNumId w:val="16"/>
  </w:num>
  <w:num w:numId="12">
    <w:abstractNumId w:val="10"/>
  </w:num>
  <w:num w:numId="13">
    <w:abstractNumId w:val="8"/>
  </w:num>
  <w:num w:numId="14">
    <w:abstractNumId w:val="6"/>
  </w:num>
  <w:num w:numId="15">
    <w:abstractNumId w:val="2"/>
  </w:num>
  <w:num w:numId="16">
    <w:abstractNumId w:val="14"/>
  </w:num>
  <w:num w:numId="17">
    <w:abstractNumId w:val="17"/>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4A6"/>
    <w:rsid w:val="00017BAD"/>
    <w:rsid w:val="00021F82"/>
    <w:rsid w:val="000404C2"/>
    <w:rsid w:val="00041160"/>
    <w:rsid w:val="000602FF"/>
    <w:rsid w:val="00073299"/>
    <w:rsid w:val="00077AED"/>
    <w:rsid w:val="000945F3"/>
    <w:rsid w:val="000A57B9"/>
    <w:rsid w:val="000A7A2E"/>
    <w:rsid w:val="000D7867"/>
    <w:rsid w:val="000F7FC4"/>
    <w:rsid w:val="00122F1B"/>
    <w:rsid w:val="0017121E"/>
    <w:rsid w:val="001A24DB"/>
    <w:rsid w:val="00234635"/>
    <w:rsid w:val="00277610"/>
    <w:rsid w:val="00277C86"/>
    <w:rsid w:val="002804FB"/>
    <w:rsid w:val="002D7938"/>
    <w:rsid w:val="00303E6D"/>
    <w:rsid w:val="00311627"/>
    <w:rsid w:val="00346F87"/>
    <w:rsid w:val="003534FD"/>
    <w:rsid w:val="00372FB4"/>
    <w:rsid w:val="00384C21"/>
    <w:rsid w:val="00410CA8"/>
    <w:rsid w:val="00422C6B"/>
    <w:rsid w:val="0042353F"/>
    <w:rsid w:val="00443A04"/>
    <w:rsid w:val="004509D5"/>
    <w:rsid w:val="004572DA"/>
    <w:rsid w:val="00472CFB"/>
    <w:rsid w:val="004B4DD3"/>
    <w:rsid w:val="004B5067"/>
    <w:rsid w:val="004C0AA1"/>
    <w:rsid w:val="004C0C41"/>
    <w:rsid w:val="004C7289"/>
    <w:rsid w:val="004D069D"/>
    <w:rsid w:val="004E1912"/>
    <w:rsid w:val="004F2087"/>
    <w:rsid w:val="0055213E"/>
    <w:rsid w:val="005541FE"/>
    <w:rsid w:val="00574D78"/>
    <w:rsid w:val="00574F69"/>
    <w:rsid w:val="005949A9"/>
    <w:rsid w:val="00595F08"/>
    <w:rsid w:val="005A08F6"/>
    <w:rsid w:val="005D5C03"/>
    <w:rsid w:val="0066180C"/>
    <w:rsid w:val="00685EFA"/>
    <w:rsid w:val="006B37A9"/>
    <w:rsid w:val="006C0E04"/>
    <w:rsid w:val="006C79FD"/>
    <w:rsid w:val="006D5994"/>
    <w:rsid w:val="00701993"/>
    <w:rsid w:val="007172A6"/>
    <w:rsid w:val="007656AF"/>
    <w:rsid w:val="007A328F"/>
    <w:rsid w:val="00801F0C"/>
    <w:rsid w:val="00805D60"/>
    <w:rsid w:val="008214A6"/>
    <w:rsid w:val="00850CCF"/>
    <w:rsid w:val="008511DC"/>
    <w:rsid w:val="0086150D"/>
    <w:rsid w:val="0088728B"/>
    <w:rsid w:val="008A2EF3"/>
    <w:rsid w:val="008A7254"/>
    <w:rsid w:val="008D3A9F"/>
    <w:rsid w:val="008D7C0A"/>
    <w:rsid w:val="008E148D"/>
    <w:rsid w:val="008E5EDC"/>
    <w:rsid w:val="008F01EA"/>
    <w:rsid w:val="00934920"/>
    <w:rsid w:val="00944AB8"/>
    <w:rsid w:val="00946171"/>
    <w:rsid w:val="00993DC9"/>
    <w:rsid w:val="009A53F9"/>
    <w:rsid w:val="009D3DD7"/>
    <w:rsid w:val="009D531C"/>
    <w:rsid w:val="009F3FF7"/>
    <w:rsid w:val="00A03457"/>
    <w:rsid w:val="00A22F23"/>
    <w:rsid w:val="00A35D01"/>
    <w:rsid w:val="00A4586C"/>
    <w:rsid w:val="00A514F6"/>
    <w:rsid w:val="00AB0B9C"/>
    <w:rsid w:val="00AB33D6"/>
    <w:rsid w:val="00AD1F66"/>
    <w:rsid w:val="00B06FAB"/>
    <w:rsid w:val="00B47508"/>
    <w:rsid w:val="00B54257"/>
    <w:rsid w:val="00B64F12"/>
    <w:rsid w:val="00B8430F"/>
    <w:rsid w:val="00B90660"/>
    <w:rsid w:val="00BA57DC"/>
    <w:rsid w:val="00BB656B"/>
    <w:rsid w:val="00BC5C4C"/>
    <w:rsid w:val="00BC789D"/>
    <w:rsid w:val="00BF4355"/>
    <w:rsid w:val="00C12374"/>
    <w:rsid w:val="00C52EDE"/>
    <w:rsid w:val="00C76A46"/>
    <w:rsid w:val="00C9370C"/>
    <w:rsid w:val="00C979C3"/>
    <w:rsid w:val="00CF7118"/>
    <w:rsid w:val="00D0095E"/>
    <w:rsid w:val="00D23EAE"/>
    <w:rsid w:val="00D30DC3"/>
    <w:rsid w:val="00D74028"/>
    <w:rsid w:val="00D95338"/>
    <w:rsid w:val="00DE465E"/>
    <w:rsid w:val="00E23DF1"/>
    <w:rsid w:val="00E336D0"/>
    <w:rsid w:val="00E371BE"/>
    <w:rsid w:val="00EA31FA"/>
    <w:rsid w:val="00EB17B2"/>
    <w:rsid w:val="00EB6A73"/>
    <w:rsid w:val="00EB7A3E"/>
    <w:rsid w:val="00EC5D64"/>
    <w:rsid w:val="00ED5BFA"/>
    <w:rsid w:val="00EF21BF"/>
    <w:rsid w:val="00F01153"/>
    <w:rsid w:val="00F33106"/>
    <w:rsid w:val="00F911BB"/>
    <w:rsid w:val="00FA6DCC"/>
    <w:rsid w:val="00FA7183"/>
    <w:rsid w:val="00FB1311"/>
    <w:rsid w:val="00FB4807"/>
    <w:rsid w:val="00FF25C7"/>
    <w:rsid w:val="00FF334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T Astra Serif" w:eastAsia="SimSun" w:hAnsi="PT Astra Serif" w:cs="Times New Roman"/>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index heading" w:uiPriority="0" w:qFormat="1"/>
    <w:lsdException w:name="caption" w:uiPriority="0"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Normal (Web)"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6200"/>
    <w:pPr>
      <w:textAlignment w:val="baseline"/>
    </w:pPr>
    <w:rPr>
      <w:rFonts w:ascii="Liberation Serif" w:eastAsia="NSimSun" w:hAnsi="Liberation Serif" w:cs="Arial"/>
      <w:kern w:val="2"/>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Название Знак"/>
    <w:qFormat/>
    <w:rsid w:val="00796200"/>
    <w:rPr>
      <w:rFonts w:ascii="Times New Roman" w:eastAsia="Times New Roman" w:hAnsi="Times New Roman" w:cs="Times New Roman"/>
      <w:b/>
      <w:bCs/>
      <w:kern w:val="2"/>
      <w:sz w:val="24"/>
      <w:szCs w:val="24"/>
      <w:lang w:eastAsia="zh-CN" w:bidi="hi-IN"/>
    </w:rPr>
  </w:style>
  <w:style w:type="character" w:customStyle="1" w:styleId="a4">
    <w:name w:val="Верхний колонтитул Знак"/>
    <w:uiPriority w:val="99"/>
    <w:qFormat/>
    <w:rsid w:val="00796200"/>
    <w:rPr>
      <w:rFonts w:ascii="Liberation Serif" w:eastAsia="NSimSun" w:hAnsi="Liberation Serif" w:cs="Mangal"/>
      <w:kern w:val="2"/>
      <w:sz w:val="24"/>
      <w:szCs w:val="21"/>
      <w:lang w:eastAsia="zh-CN" w:bidi="hi-IN"/>
    </w:rPr>
  </w:style>
  <w:style w:type="character" w:customStyle="1" w:styleId="-">
    <w:name w:val="Интернет-ссылка"/>
    <w:basedOn w:val="a0"/>
    <w:uiPriority w:val="99"/>
    <w:unhideWhenUsed/>
    <w:rsid w:val="00D001D5"/>
    <w:rPr>
      <w:color w:val="0000FF" w:themeColor="hyperlink"/>
      <w:u w:val="single"/>
    </w:rPr>
  </w:style>
  <w:style w:type="character" w:customStyle="1" w:styleId="ConsPlusNormal">
    <w:name w:val="ConsPlusNormal Знак"/>
    <w:link w:val="ConsPlusNormal"/>
    <w:uiPriority w:val="99"/>
    <w:qFormat/>
    <w:locked/>
    <w:rsid w:val="00611806"/>
    <w:rPr>
      <w:rFonts w:ascii="Calibri" w:eastAsia="Times New Roman" w:hAnsi="Calibri" w:cs="Calibri"/>
      <w:sz w:val="22"/>
      <w:szCs w:val="22"/>
    </w:rPr>
  </w:style>
  <w:style w:type="character" w:customStyle="1" w:styleId="1">
    <w:name w:val="Верхний колонтитул Знак1"/>
    <w:uiPriority w:val="99"/>
    <w:qFormat/>
    <w:rsid w:val="006E68B8"/>
    <w:rPr>
      <w:rFonts w:ascii="Liberation Serif" w:eastAsia="NSimSun" w:hAnsi="Liberation Serif" w:cs="Mangal"/>
      <w:kern w:val="2"/>
      <w:sz w:val="24"/>
      <w:szCs w:val="21"/>
      <w:lang w:eastAsia="zh-CN" w:bidi="hi-IN"/>
    </w:rPr>
  </w:style>
  <w:style w:type="character" w:customStyle="1" w:styleId="a5">
    <w:name w:val="Нижний колонтитул Знак"/>
    <w:uiPriority w:val="99"/>
    <w:qFormat/>
    <w:rsid w:val="006E68B8"/>
    <w:rPr>
      <w:rFonts w:ascii="Liberation Serif" w:eastAsia="NSimSun" w:hAnsi="Liberation Serif" w:cs="Mangal"/>
      <w:kern w:val="2"/>
      <w:sz w:val="24"/>
      <w:szCs w:val="21"/>
      <w:lang w:eastAsia="zh-CN" w:bidi="hi-IN"/>
    </w:rPr>
  </w:style>
  <w:style w:type="character" w:customStyle="1" w:styleId="a6">
    <w:name w:val="Текст выноски Знак"/>
    <w:uiPriority w:val="99"/>
    <w:semiHidden/>
    <w:qFormat/>
    <w:rsid w:val="00D93532"/>
    <w:rPr>
      <w:rFonts w:ascii="Tahoma" w:eastAsia="NSimSun" w:hAnsi="Tahoma" w:cs="Mangal"/>
      <w:kern w:val="2"/>
      <w:sz w:val="16"/>
      <w:szCs w:val="14"/>
      <w:lang w:eastAsia="zh-CN" w:bidi="hi-IN"/>
    </w:rPr>
  </w:style>
  <w:style w:type="character" w:customStyle="1" w:styleId="a7">
    <w:name w:val="Посещённая гиперссылка"/>
    <w:basedOn w:val="a0"/>
    <w:uiPriority w:val="99"/>
    <w:semiHidden/>
    <w:unhideWhenUsed/>
    <w:rsid w:val="00CD32A5"/>
    <w:rPr>
      <w:color w:val="800080" w:themeColor="followedHyperlink"/>
      <w:u w:val="single"/>
    </w:rPr>
  </w:style>
  <w:style w:type="character" w:customStyle="1" w:styleId="a8">
    <w:name w:val="Текст концевой сноски Знак"/>
    <w:basedOn w:val="a0"/>
    <w:uiPriority w:val="99"/>
    <w:semiHidden/>
    <w:qFormat/>
    <w:rsid w:val="002030BF"/>
    <w:rPr>
      <w:rFonts w:ascii="Liberation Serif" w:eastAsia="NSimSun" w:hAnsi="Liberation Serif" w:cs="Mangal"/>
      <w:kern w:val="2"/>
      <w:szCs w:val="18"/>
      <w:lang w:eastAsia="zh-CN" w:bidi="hi-IN"/>
    </w:rPr>
  </w:style>
  <w:style w:type="character" w:customStyle="1" w:styleId="a9">
    <w:name w:val="Привязка концевой сноски"/>
    <w:rPr>
      <w:vertAlign w:val="superscript"/>
    </w:rPr>
  </w:style>
  <w:style w:type="character" w:customStyle="1" w:styleId="EndnoteCharacters">
    <w:name w:val="Endnote Characters"/>
    <w:basedOn w:val="a0"/>
    <w:uiPriority w:val="99"/>
    <w:semiHidden/>
    <w:unhideWhenUsed/>
    <w:qFormat/>
    <w:rsid w:val="00CD32A5"/>
    <w:rPr>
      <w:vertAlign w:val="superscript"/>
    </w:rPr>
  </w:style>
  <w:style w:type="character" w:customStyle="1" w:styleId="aa">
    <w:name w:val="Текст сноски Знак"/>
    <w:basedOn w:val="a0"/>
    <w:uiPriority w:val="99"/>
    <w:semiHidden/>
    <w:qFormat/>
    <w:rsid w:val="001850AD"/>
    <w:rPr>
      <w:rFonts w:ascii="Liberation Serif" w:eastAsia="NSimSun" w:hAnsi="Liberation Serif" w:cs="Mangal"/>
      <w:kern w:val="2"/>
      <w:szCs w:val="18"/>
      <w:lang w:eastAsia="zh-CN" w:bidi="hi-IN"/>
    </w:rPr>
  </w:style>
  <w:style w:type="character" w:customStyle="1" w:styleId="ab">
    <w:name w:val="Привязка сноски"/>
    <w:rPr>
      <w:vertAlign w:val="superscript"/>
    </w:rPr>
  </w:style>
  <w:style w:type="character" w:customStyle="1" w:styleId="FootnoteCharacters">
    <w:name w:val="Footnote Characters"/>
    <w:basedOn w:val="a0"/>
    <w:uiPriority w:val="99"/>
    <w:semiHidden/>
    <w:unhideWhenUsed/>
    <w:qFormat/>
    <w:rsid w:val="00CD32A5"/>
    <w:rPr>
      <w:vertAlign w:val="superscript"/>
    </w:rPr>
  </w:style>
  <w:style w:type="character" w:customStyle="1" w:styleId="c8edf2e5f0ede5f2-f1f1fbebeae0">
    <w:name w:val="Иc8нedтf2еe5рf0нedеe5тf2-сf1сf1ыfbлebкeaаe0"/>
    <w:uiPriority w:val="99"/>
    <w:qFormat/>
    <w:rsid w:val="00F94590"/>
    <w:rPr>
      <w:color w:val="000080"/>
      <w:u w:val="single"/>
    </w:rPr>
  </w:style>
  <w:style w:type="character" w:customStyle="1" w:styleId="ac">
    <w:name w:val="Символ концевой сноски"/>
    <w:qFormat/>
  </w:style>
  <w:style w:type="character" w:customStyle="1" w:styleId="111111111">
    <w:name w:val="111111111 Знак"/>
    <w:link w:val="111111111"/>
    <w:uiPriority w:val="99"/>
    <w:qFormat/>
    <w:rsid w:val="00947352"/>
    <w:rPr>
      <w:rFonts w:eastAsia="Times New Roman"/>
      <w:sz w:val="28"/>
      <w:szCs w:val="28"/>
      <w:lang w:val="x-none" w:eastAsia="x-none"/>
    </w:rPr>
  </w:style>
  <w:style w:type="character" w:customStyle="1" w:styleId="10">
    <w:name w:val="Нижний колонтитул Знак1"/>
    <w:basedOn w:val="a0"/>
    <w:qFormat/>
    <w:rsid w:val="00E41762"/>
    <w:rPr>
      <w:rFonts w:ascii="Liberation Serif" w:eastAsia="NSimSun" w:hAnsi="Liberation Serif" w:cs="Mangal"/>
      <w:kern w:val="2"/>
      <w:sz w:val="24"/>
      <w:szCs w:val="21"/>
      <w:lang w:eastAsia="zh-CN" w:bidi="hi-IN"/>
    </w:rPr>
  </w:style>
  <w:style w:type="character" w:styleId="ad">
    <w:name w:val="Emphasis"/>
    <w:qFormat/>
    <w:rsid w:val="000C46DD"/>
    <w:rPr>
      <w:i/>
      <w:iCs/>
    </w:rPr>
  </w:style>
  <w:style w:type="character" w:customStyle="1" w:styleId="fontstyle01">
    <w:name w:val="fontstyle01"/>
    <w:basedOn w:val="a0"/>
    <w:qFormat/>
    <w:rsid w:val="00BB6331"/>
    <w:rPr>
      <w:rFonts w:ascii="PTAstraSerif-Regular" w:hAnsi="PTAstraSerif-Regular"/>
      <w:b w:val="0"/>
      <w:bCs w:val="0"/>
      <w:i w:val="0"/>
      <w:iCs w:val="0"/>
      <w:color w:val="000000"/>
      <w:sz w:val="28"/>
      <w:szCs w:val="28"/>
    </w:rPr>
  </w:style>
  <w:style w:type="paragraph" w:customStyle="1" w:styleId="ae">
    <w:name w:val="Заголовок"/>
    <w:basedOn w:val="a"/>
    <w:next w:val="af"/>
    <w:qFormat/>
    <w:pPr>
      <w:keepNext/>
      <w:spacing w:before="240" w:after="120"/>
    </w:pPr>
    <w:rPr>
      <w:rFonts w:ascii="PT Astra Serif" w:eastAsia="Tahoma" w:hAnsi="PT Astra Serif" w:cs="Noto Sans Devanagari"/>
      <w:sz w:val="28"/>
      <w:szCs w:val="28"/>
    </w:rPr>
  </w:style>
  <w:style w:type="paragraph" w:styleId="af">
    <w:name w:val="Body Text"/>
    <w:basedOn w:val="a"/>
    <w:rsid w:val="003735EB"/>
    <w:pPr>
      <w:spacing w:after="140" w:line="276" w:lineRule="auto"/>
    </w:pPr>
  </w:style>
  <w:style w:type="paragraph" w:styleId="af0">
    <w:name w:val="List"/>
    <w:basedOn w:val="af"/>
    <w:rsid w:val="003735EB"/>
    <w:rPr>
      <w:rFonts w:ascii="PT Sans" w:hAnsi="PT Sans" w:cs="Noto Sans Devanagari"/>
    </w:rPr>
  </w:style>
  <w:style w:type="paragraph" w:styleId="af1">
    <w:name w:val="caption"/>
    <w:basedOn w:val="a"/>
    <w:qFormat/>
    <w:pPr>
      <w:suppressLineNumbers/>
      <w:spacing w:before="120" w:after="120"/>
    </w:pPr>
    <w:rPr>
      <w:rFonts w:ascii="PT Astra Serif" w:hAnsi="PT Astra Serif" w:cs="Noto Sans Devanagari"/>
      <w:i/>
      <w:iCs/>
    </w:rPr>
  </w:style>
  <w:style w:type="paragraph" w:styleId="af2">
    <w:name w:val="index heading"/>
    <w:basedOn w:val="a"/>
    <w:qFormat/>
    <w:rsid w:val="003735EB"/>
    <w:pPr>
      <w:suppressLineNumbers/>
    </w:pPr>
    <w:rPr>
      <w:rFonts w:ascii="PT Sans" w:hAnsi="PT Sans" w:cs="Noto Sans Devanagari"/>
    </w:rPr>
  </w:style>
  <w:style w:type="paragraph" w:customStyle="1" w:styleId="2">
    <w:name w:val="Нижний колонтитул Знак2"/>
    <w:basedOn w:val="a"/>
    <w:next w:val="af"/>
    <w:link w:val="af3"/>
    <w:qFormat/>
    <w:rsid w:val="003735EB"/>
    <w:pPr>
      <w:keepNext/>
      <w:spacing w:before="240" w:after="120"/>
    </w:pPr>
    <w:rPr>
      <w:rFonts w:ascii="PT Sans" w:eastAsia="Tahoma" w:hAnsi="PT Sans" w:cs="Noto Sans Devanagari"/>
      <w:sz w:val="28"/>
      <w:szCs w:val="28"/>
    </w:rPr>
  </w:style>
  <w:style w:type="paragraph" w:customStyle="1" w:styleId="20">
    <w:name w:val="Верхний колонтитул Знак2"/>
    <w:basedOn w:val="a"/>
    <w:qFormat/>
    <w:rsid w:val="003735EB"/>
    <w:pPr>
      <w:suppressLineNumbers/>
      <w:spacing w:before="120" w:after="120"/>
    </w:pPr>
    <w:rPr>
      <w:rFonts w:ascii="PT Sans" w:hAnsi="PT Sans" w:cs="Noto Sans Devanagari"/>
      <w:i/>
      <w:iCs/>
    </w:rPr>
  </w:style>
  <w:style w:type="paragraph" w:customStyle="1" w:styleId="Standard">
    <w:name w:val="Standard"/>
    <w:qFormat/>
    <w:rsid w:val="00796200"/>
    <w:pPr>
      <w:textAlignment w:val="baseline"/>
    </w:pPr>
    <w:rPr>
      <w:rFonts w:ascii="Liberation Serif" w:eastAsia="NSimSun" w:hAnsi="Liberation Serif" w:cs="Arial"/>
      <w:kern w:val="2"/>
      <w:sz w:val="24"/>
      <w:szCs w:val="24"/>
      <w:lang w:eastAsia="zh-CN" w:bidi="hi-IN"/>
    </w:rPr>
  </w:style>
  <w:style w:type="paragraph" w:customStyle="1" w:styleId="FORMATTEXT">
    <w:name w:val=".FORMATTEXT"/>
    <w:qFormat/>
    <w:rsid w:val="00796200"/>
    <w:pPr>
      <w:widowControl w:val="0"/>
      <w:textAlignment w:val="baseline"/>
    </w:pPr>
    <w:rPr>
      <w:rFonts w:ascii="Times New Roman" w:eastAsia="Times New Roman" w:hAnsi="Times New Roman"/>
      <w:sz w:val="24"/>
      <w:szCs w:val="24"/>
    </w:rPr>
  </w:style>
  <w:style w:type="paragraph" w:customStyle="1" w:styleId="11">
    <w:name w:val="Верхний колонтитул1"/>
    <w:basedOn w:val="a"/>
    <w:uiPriority w:val="99"/>
    <w:unhideWhenUsed/>
    <w:qFormat/>
    <w:rsid w:val="00796200"/>
    <w:pPr>
      <w:tabs>
        <w:tab w:val="center" w:pos="4677"/>
        <w:tab w:val="right" w:pos="9355"/>
      </w:tabs>
    </w:pPr>
    <w:rPr>
      <w:rFonts w:cs="Mangal"/>
      <w:szCs w:val="21"/>
    </w:rPr>
  </w:style>
  <w:style w:type="paragraph" w:styleId="af4">
    <w:name w:val="Title"/>
    <w:basedOn w:val="Standard"/>
    <w:qFormat/>
    <w:rsid w:val="00796200"/>
    <w:pPr>
      <w:jc w:val="center"/>
    </w:pPr>
    <w:rPr>
      <w:rFonts w:ascii="Times New Roman" w:eastAsia="Times New Roman" w:hAnsi="Times New Roman" w:cs="Times New Roman"/>
      <w:b/>
      <w:bCs/>
    </w:rPr>
  </w:style>
  <w:style w:type="paragraph" w:customStyle="1" w:styleId="ConsPlusNormal0">
    <w:name w:val="ConsPlusNormal"/>
    <w:uiPriority w:val="99"/>
    <w:qFormat/>
    <w:rsid w:val="00796200"/>
    <w:pPr>
      <w:widowControl w:val="0"/>
      <w:textAlignment w:val="baseline"/>
    </w:pPr>
    <w:rPr>
      <w:rFonts w:ascii="Calibri" w:eastAsia="Times New Roman" w:hAnsi="Calibri" w:cs="Calibri"/>
      <w:sz w:val="22"/>
      <w:szCs w:val="22"/>
    </w:rPr>
  </w:style>
  <w:style w:type="paragraph" w:customStyle="1" w:styleId="ConsPlusNonformat">
    <w:name w:val="ConsPlusNonformat"/>
    <w:qFormat/>
    <w:rsid w:val="00796200"/>
    <w:pPr>
      <w:widowControl w:val="0"/>
    </w:pPr>
    <w:rPr>
      <w:rFonts w:ascii="Courier New" w:eastAsia="Times New Roman" w:hAnsi="Courier New" w:cs="Courier New"/>
      <w:sz w:val="24"/>
    </w:rPr>
  </w:style>
  <w:style w:type="paragraph" w:customStyle="1" w:styleId="af5">
    <w:name w:val="Верхний и нижний колонтитулы"/>
    <w:basedOn w:val="a"/>
    <w:qFormat/>
  </w:style>
  <w:style w:type="paragraph" w:styleId="af6">
    <w:name w:val="header"/>
    <w:basedOn w:val="a"/>
    <w:uiPriority w:val="99"/>
    <w:unhideWhenUsed/>
    <w:rsid w:val="006E68B8"/>
    <w:pPr>
      <w:tabs>
        <w:tab w:val="center" w:pos="4677"/>
        <w:tab w:val="right" w:pos="9355"/>
      </w:tabs>
    </w:pPr>
    <w:rPr>
      <w:rFonts w:cs="Mangal"/>
      <w:szCs w:val="21"/>
    </w:rPr>
  </w:style>
  <w:style w:type="paragraph" w:styleId="af3">
    <w:name w:val="footer"/>
    <w:basedOn w:val="a"/>
    <w:link w:val="2"/>
    <w:unhideWhenUsed/>
    <w:rsid w:val="006E68B8"/>
    <w:pPr>
      <w:tabs>
        <w:tab w:val="center" w:pos="4677"/>
        <w:tab w:val="right" w:pos="9355"/>
      </w:tabs>
    </w:pPr>
    <w:rPr>
      <w:rFonts w:cs="Mangal"/>
      <w:szCs w:val="21"/>
    </w:rPr>
  </w:style>
  <w:style w:type="paragraph" w:styleId="af7">
    <w:name w:val="Balloon Text"/>
    <w:basedOn w:val="a"/>
    <w:uiPriority w:val="99"/>
    <w:semiHidden/>
    <w:unhideWhenUsed/>
    <w:qFormat/>
    <w:rsid w:val="00D93532"/>
    <w:rPr>
      <w:rFonts w:ascii="Tahoma" w:hAnsi="Tahoma" w:cs="Mangal"/>
      <w:sz w:val="16"/>
      <w:szCs w:val="14"/>
    </w:rPr>
  </w:style>
  <w:style w:type="paragraph" w:styleId="af8">
    <w:name w:val="endnote text"/>
    <w:basedOn w:val="a"/>
    <w:uiPriority w:val="99"/>
    <w:semiHidden/>
    <w:unhideWhenUsed/>
    <w:rsid w:val="002030BF"/>
    <w:rPr>
      <w:rFonts w:cs="Mangal"/>
      <w:sz w:val="20"/>
      <w:szCs w:val="18"/>
    </w:rPr>
  </w:style>
  <w:style w:type="paragraph" w:styleId="af9">
    <w:name w:val="List Paragraph"/>
    <w:basedOn w:val="a"/>
    <w:uiPriority w:val="99"/>
    <w:qFormat/>
    <w:rsid w:val="009E7777"/>
    <w:pPr>
      <w:ind w:left="720"/>
      <w:contextualSpacing/>
    </w:pPr>
    <w:rPr>
      <w:rFonts w:cs="Mangal"/>
      <w:szCs w:val="21"/>
    </w:rPr>
  </w:style>
  <w:style w:type="paragraph" w:styleId="afa">
    <w:name w:val="footnote text"/>
    <w:basedOn w:val="a"/>
    <w:uiPriority w:val="99"/>
    <w:semiHidden/>
    <w:unhideWhenUsed/>
    <w:rsid w:val="001850AD"/>
    <w:rPr>
      <w:rFonts w:cs="Mangal"/>
      <w:sz w:val="20"/>
      <w:szCs w:val="18"/>
    </w:rPr>
  </w:style>
  <w:style w:type="paragraph" w:styleId="afb">
    <w:name w:val="Normal (Web)"/>
    <w:basedOn w:val="a"/>
    <w:uiPriority w:val="99"/>
    <w:unhideWhenUsed/>
    <w:qFormat/>
    <w:rsid w:val="00557565"/>
    <w:pPr>
      <w:suppressAutoHyphens w:val="0"/>
      <w:spacing w:beforeAutospacing="1" w:afterAutospacing="1"/>
      <w:textAlignment w:val="auto"/>
    </w:pPr>
    <w:rPr>
      <w:rFonts w:ascii="Times New Roman" w:eastAsia="Times New Roman" w:hAnsi="Times New Roman" w:cs="Times New Roman"/>
      <w:kern w:val="0"/>
      <w:lang w:eastAsia="ru-RU" w:bidi="ar-SA"/>
    </w:rPr>
  </w:style>
  <w:style w:type="paragraph" w:customStyle="1" w:styleId="ConsPlusTitle">
    <w:name w:val="ConsPlusTitle"/>
    <w:uiPriority w:val="99"/>
    <w:qFormat/>
    <w:rsid w:val="009F4C7A"/>
    <w:pPr>
      <w:widowControl w:val="0"/>
    </w:pPr>
    <w:rPr>
      <w:rFonts w:ascii="Arial" w:eastAsiaTheme="minorEastAsia" w:hAnsi="Arial" w:cs="Courier New"/>
      <w:b/>
      <w:kern w:val="2"/>
      <w:sz w:val="24"/>
      <w:szCs w:val="24"/>
      <w:lang w:eastAsia="zh-CN" w:bidi="hi-IN"/>
    </w:rPr>
  </w:style>
  <w:style w:type="paragraph" w:customStyle="1" w:styleId="12">
    <w:name w:val="Название объекта1"/>
    <w:basedOn w:val="a"/>
    <w:qFormat/>
    <w:rsid w:val="00CD32A5"/>
    <w:pPr>
      <w:suppressLineNumbers/>
      <w:spacing w:before="120" w:after="120"/>
    </w:pPr>
    <w:rPr>
      <w:rFonts w:ascii="PT Sans" w:hAnsi="PT Sans" w:cs="Noto Sans Devanagari"/>
      <w:i/>
      <w:iCs/>
    </w:rPr>
  </w:style>
  <w:style w:type="paragraph" w:customStyle="1" w:styleId="1111111110">
    <w:name w:val="111111111"/>
    <w:basedOn w:val="a"/>
    <w:uiPriority w:val="99"/>
    <w:qFormat/>
    <w:rsid w:val="00947352"/>
    <w:pPr>
      <w:suppressAutoHyphens w:val="0"/>
      <w:ind w:firstLine="709"/>
      <w:jc w:val="both"/>
      <w:textAlignment w:val="auto"/>
    </w:pPr>
    <w:rPr>
      <w:rFonts w:ascii="PT Astra Serif" w:eastAsia="Times New Roman" w:hAnsi="PT Astra Serif" w:cs="Times New Roman"/>
      <w:kern w:val="0"/>
      <w:sz w:val="28"/>
      <w:szCs w:val="28"/>
      <w:lang w:val="x-none" w:eastAsia="x-none" w:bidi="ar-SA"/>
    </w:rPr>
  </w:style>
  <w:style w:type="table" w:styleId="afc">
    <w:name w:val="Table Grid"/>
    <w:basedOn w:val="a1"/>
    <w:uiPriority w:val="59"/>
    <w:unhideWhenUsed/>
    <w:rsid w:val="0066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Заголовок1"/>
    <w:basedOn w:val="a"/>
    <w:next w:val="af"/>
    <w:qFormat/>
    <w:rsid w:val="004C0AA1"/>
    <w:pPr>
      <w:keepNext/>
      <w:spacing w:before="240" w:after="120"/>
    </w:pPr>
    <w:rPr>
      <w:rFonts w:ascii="PT Sans" w:eastAsia="Tahoma" w:hAnsi="PT Sans" w:cs="Noto Sans Devanagari"/>
      <w:sz w:val="28"/>
      <w:szCs w:val="28"/>
    </w:rPr>
  </w:style>
  <w:style w:type="character" w:styleId="afd">
    <w:name w:val="Hyperlink"/>
    <w:basedOn w:val="a0"/>
    <w:uiPriority w:val="99"/>
    <w:unhideWhenUsed/>
    <w:rsid w:val="004C0AA1"/>
    <w:rPr>
      <w:color w:val="0000FF" w:themeColor="hyperlink"/>
      <w:u w:val="single"/>
    </w:rPr>
  </w:style>
  <w:style w:type="paragraph" w:customStyle="1" w:styleId="PTASTRA">
    <w:name w:val="Обычный;PT ASTRA обычный"/>
    <w:link w:val="PTASTRA"/>
    <w:rsid w:val="004C0AA1"/>
    <w:pPr>
      <w:suppressAutoHyphens w:val="0"/>
      <w:jc w:val="both"/>
    </w:pPr>
    <w:rPr>
      <w:rFonts w:eastAsia="Calibri" w:cs="Calibri"/>
      <w:sz w:val="28"/>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T Astra Serif" w:eastAsia="SimSun" w:hAnsi="PT Astra Serif" w:cs="Times New Roman"/>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index heading" w:uiPriority="0" w:qFormat="1"/>
    <w:lsdException w:name="caption" w:uiPriority="0"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Normal (Web)"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6200"/>
    <w:pPr>
      <w:textAlignment w:val="baseline"/>
    </w:pPr>
    <w:rPr>
      <w:rFonts w:ascii="Liberation Serif" w:eastAsia="NSimSun" w:hAnsi="Liberation Serif" w:cs="Arial"/>
      <w:kern w:val="2"/>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Название Знак"/>
    <w:qFormat/>
    <w:rsid w:val="00796200"/>
    <w:rPr>
      <w:rFonts w:ascii="Times New Roman" w:eastAsia="Times New Roman" w:hAnsi="Times New Roman" w:cs="Times New Roman"/>
      <w:b/>
      <w:bCs/>
      <w:kern w:val="2"/>
      <w:sz w:val="24"/>
      <w:szCs w:val="24"/>
      <w:lang w:eastAsia="zh-CN" w:bidi="hi-IN"/>
    </w:rPr>
  </w:style>
  <w:style w:type="character" w:customStyle="1" w:styleId="a4">
    <w:name w:val="Верхний колонтитул Знак"/>
    <w:uiPriority w:val="99"/>
    <w:qFormat/>
    <w:rsid w:val="00796200"/>
    <w:rPr>
      <w:rFonts w:ascii="Liberation Serif" w:eastAsia="NSimSun" w:hAnsi="Liberation Serif" w:cs="Mangal"/>
      <w:kern w:val="2"/>
      <w:sz w:val="24"/>
      <w:szCs w:val="21"/>
      <w:lang w:eastAsia="zh-CN" w:bidi="hi-IN"/>
    </w:rPr>
  </w:style>
  <w:style w:type="character" w:customStyle="1" w:styleId="-">
    <w:name w:val="Интернет-ссылка"/>
    <w:basedOn w:val="a0"/>
    <w:uiPriority w:val="99"/>
    <w:unhideWhenUsed/>
    <w:rsid w:val="00D001D5"/>
    <w:rPr>
      <w:color w:val="0000FF" w:themeColor="hyperlink"/>
      <w:u w:val="single"/>
    </w:rPr>
  </w:style>
  <w:style w:type="character" w:customStyle="1" w:styleId="ConsPlusNormal">
    <w:name w:val="ConsPlusNormal Знак"/>
    <w:link w:val="ConsPlusNormal"/>
    <w:uiPriority w:val="99"/>
    <w:qFormat/>
    <w:locked/>
    <w:rsid w:val="00611806"/>
    <w:rPr>
      <w:rFonts w:ascii="Calibri" w:eastAsia="Times New Roman" w:hAnsi="Calibri" w:cs="Calibri"/>
      <w:sz w:val="22"/>
      <w:szCs w:val="22"/>
    </w:rPr>
  </w:style>
  <w:style w:type="character" w:customStyle="1" w:styleId="1">
    <w:name w:val="Верхний колонтитул Знак1"/>
    <w:uiPriority w:val="99"/>
    <w:qFormat/>
    <w:rsid w:val="006E68B8"/>
    <w:rPr>
      <w:rFonts w:ascii="Liberation Serif" w:eastAsia="NSimSun" w:hAnsi="Liberation Serif" w:cs="Mangal"/>
      <w:kern w:val="2"/>
      <w:sz w:val="24"/>
      <w:szCs w:val="21"/>
      <w:lang w:eastAsia="zh-CN" w:bidi="hi-IN"/>
    </w:rPr>
  </w:style>
  <w:style w:type="character" w:customStyle="1" w:styleId="a5">
    <w:name w:val="Нижний колонтитул Знак"/>
    <w:uiPriority w:val="99"/>
    <w:qFormat/>
    <w:rsid w:val="006E68B8"/>
    <w:rPr>
      <w:rFonts w:ascii="Liberation Serif" w:eastAsia="NSimSun" w:hAnsi="Liberation Serif" w:cs="Mangal"/>
      <w:kern w:val="2"/>
      <w:sz w:val="24"/>
      <w:szCs w:val="21"/>
      <w:lang w:eastAsia="zh-CN" w:bidi="hi-IN"/>
    </w:rPr>
  </w:style>
  <w:style w:type="character" w:customStyle="1" w:styleId="a6">
    <w:name w:val="Текст выноски Знак"/>
    <w:uiPriority w:val="99"/>
    <w:semiHidden/>
    <w:qFormat/>
    <w:rsid w:val="00D93532"/>
    <w:rPr>
      <w:rFonts w:ascii="Tahoma" w:eastAsia="NSimSun" w:hAnsi="Tahoma" w:cs="Mangal"/>
      <w:kern w:val="2"/>
      <w:sz w:val="16"/>
      <w:szCs w:val="14"/>
      <w:lang w:eastAsia="zh-CN" w:bidi="hi-IN"/>
    </w:rPr>
  </w:style>
  <w:style w:type="character" w:customStyle="1" w:styleId="a7">
    <w:name w:val="Посещённая гиперссылка"/>
    <w:basedOn w:val="a0"/>
    <w:uiPriority w:val="99"/>
    <w:semiHidden/>
    <w:unhideWhenUsed/>
    <w:rsid w:val="00CD32A5"/>
    <w:rPr>
      <w:color w:val="800080" w:themeColor="followedHyperlink"/>
      <w:u w:val="single"/>
    </w:rPr>
  </w:style>
  <w:style w:type="character" w:customStyle="1" w:styleId="a8">
    <w:name w:val="Текст концевой сноски Знак"/>
    <w:basedOn w:val="a0"/>
    <w:uiPriority w:val="99"/>
    <w:semiHidden/>
    <w:qFormat/>
    <w:rsid w:val="002030BF"/>
    <w:rPr>
      <w:rFonts w:ascii="Liberation Serif" w:eastAsia="NSimSun" w:hAnsi="Liberation Serif" w:cs="Mangal"/>
      <w:kern w:val="2"/>
      <w:szCs w:val="18"/>
      <w:lang w:eastAsia="zh-CN" w:bidi="hi-IN"/>
    </w:rPr>
  </w:style>
  <w:style w:type="character" w:customStyle="1" w:styleId="a9">
    <w:name w:val="Привязка концевой сноски"/>
    <w:rPr>
      <w:vertAlign w:val="superscript"/>
    </w:rPr>
  </w:style>
  <w:style w:type="character" w:customStyle="1" w:styleId="EndnoteCharacters">
    <w:name w:val="Endnote Characters"/>
    <w:basedOn w:val="a0"/>
    <w:uiPriority w:val="99"/>
    <w:semiHidden/>
    <w:unhideWhenUsed/>
    <w:qFormat/>
    <w:rsid w:val="00CD32A5"/>
    <w:rPr>
      <w:vertAlign w:val="superscript"/>
    </w:rPr>
  </w:style>
  <w:style w:type="character" w:customStyle="1" w:styleId="aa">
    <w:name w:val="Текст сноски Знак"/>
    <w:basedOn w:val="a0"/>
    <w:uiPriority w:val="99"/>
    <w:semiHidden/>
    <w:qFormat/>
    <w:rsid w:val="001850AD"/>
    <w:rPr>
      <w:rFonts w:ascii="Liberation Serif" w:eastAsia="NSimSun" w:hAnsi="Liberation Serif" w:cs="Mangal"/>
      <w:kern w:val="2"/>
      <w:szCs w:val="18"/>
      <w:lang w:eastAsia="zh-CN" w:bidi="hi-IN"/>
    </w:rPr>
  </w:style>
  <w:style w:type="character" w:customStyle="1" w:styleId="ab">
    <w:name w:val="Привязка сноски"/>
    <w:rPr>
      <w:vertAlign w:val="superscript"/>
    </w:rPr>
  </w:style>
  <w:style w:type="character" w:customStyle="1" w:styleId="FootnoteCharacters">
    <w:name w:val="Footnote Characters"/>
    <w:basedOn w:val="a0"/>
    <w:uiPriority w:val="99"/>
    <w:semiHidden/>
    <w:unhideWhenUsed/>
    <w:qFormat/>
    <w:rsid w:val="00CD32A5"/>
    <w:rPr>
      <w:vertAlign w:val="superscript"/>
    </w:rPr>
  </w:style>
  <w:style w:type="character" w:customStyle="1" w:styleId="c8edf2e5f0ede5f2-f1f1fbebeae0">
    <w:name w:val="Иc8нedтf2еe5рf0нedеe5тf2-сf1сf1ыfbлebкeaаe0"/>
    <w:uiPriority w:val="99"/>
    <w:qFormat/>
    <w:rsid w:val="00F94590"/>
    <w:rPr>
      <w:color w:val="000080"/>
      <w:u w:val="single"/>
    </w:rPr>
  </w:style>
  <w:style w:type="character" w:customStyle="1" w:styleId="ac">
    <w:name w:val="Символ концевой сноски"/>
    <w:qFormat/>
  </w:style>
  <w:style w:type="character" w:customStyle="1" w:styleId="111111111">
    <w:name w:val="111111111 Знак"/>
    <w:link w:val="111111111"/>
    <w:uiPriority w:val="99"/>
    <w:qFormat/>
    <w:rsid w:val="00947352"/>
    <w:rPr>
      <w:rFonts w:eastAsia="Times New Roman"/>
      <w:sz w:val="28"/>
      <w:szCs w:val="28"/>
      <w:lang w:val="x-none" w:eastAsia="x-none"/>
    </w:rPr>
  </w:style>
  <w:style w:type="character" w:customStyle="1" w:styleId="10">
    <w:name w:val="Нижний колонтитул Знак1"/>
    <w:basedOn w:val="a0"/>
    <w:qFormat/>
    <w:rsid w:val="00E41762"/>
    <w:rPr>
      <w:rFonts w:ascii="Liberation Serif" w:eastAsia="NSimSun" w:hAnsi="Liberation Serif" w:cs="Mangal"/>
      <w:kern w:val="2"/>
      <w:sz w:val="24"/>
      <w:szCs w:val="21"/>
      <w:lang w:eastAsia="zh-CN" w:bidi="hi-IN"/>
    </w:rPr>
  </w:style>
  <w:style w:type="character" w:styleId="ad">
    <w:name w:val="Emphasis"/>
    <w:qFormat/>
    <w:rsid w:val="000C46DD"/>
    <w:rPr>
      <w:i/>
      <w:iCs/>
    </w:rPr>
  </w:style>
  <w:style w:type="character" w:customStyle="1" w:styleId="fontstyle01">
    <w:name w:val="fontstyle01"/>
    <w:basedOn w:val="a0"/>
    <w:qFormat/>
    <w:rsid w:val="00BB6331"/>
    <w:rPr>
      <w:rFonts w:ascii="PTAstraSerif-Regular" w:hAnsi="PTAstraSerif-Regular"/>
      <w:b w:val="0"/>
      <w:bCs w:val="0"/>
      <w:i w:val="0"/>
      <w:iCs w:val="0"/>
      <w:color w:val="000000"/>
      <w:sz w:val="28"/>
      <w:szCs w:val="28"/>
    </w:rPr>
  </w:style>
  <w:style w:type="paragraph" w:customStyle="1" w:styleId="ae">
    <w:name w:val="Заголовок"/>
    <w:basedOn w:val="a"/>
    <w:next w:val="af"/>
    <w:qFormat/>
    <w:pPr>
      <w:keepNext/>
      <w:spacing w:before="240" w:after="120"/>
    </w:pPr>
    <w:rPr>
      <w:rFonts w:ascii="PT Astra Serif" w:eastAsia="Tahoma" w:hAnsi="PT Astra Serif" w:cs="Noto Sans Devanagari"/>
      <w:sz w:val="28"/>
      <w:szCs w:val="28"/>
    </w:rPr>
  </w:style>
  <w:style w:type="paragraph" w:styleId="af">
    <w:name w:val="Body Text"/>
    <w:basedOn w:val="a"/>
    <w:rsid w:val="003735EB"/>
    <w:pPr>
      <w:spacing w:after="140" w:line="276" w:lineRule="auto"/>
    </w:pPr>
  </w:style>
  <w:style w:type="paragraph" w:styleId="af0">
    <w:name w:val="List"/>
    <w:basedOn w:val="af"/>
    <w:rsid w:val="003735EB"/>
    <w:rPr>
      <w:rFonts w:ascii="PT Sans" w:hAnsi="PT Sans" w:cs="Noto Sans Devanagari"/>
    </w:rPr>
  </w:style>
  <w:style w:type="paragraph" w:styleId="af1">
    <w:name w:val="caption"/>
    <w:basedOn w:val="a"/>
    <w:qFormat/>
    <w:pPr>
      <w:suppressLineNumbers/>
      <w:spacing w:before="120" w:after="120"/>
    </w:pPr>
    <w:rPr>
      <w:rFonts w:ascii="PT Astra Serif" w:hAnsi="PT Astra Serif" w:cs="Noto Sans Devanagari"/>
      <w:i/>
      <w:iCs/>
    </w:rPr>
  </w:style>
  <w:style w:type="paragraph" w:styleId="af2">
    <w:name w:val="index heading"/>
    <w:basedOn w:val="a"/>
    <w:qFormat/>
    <w:rsid w:val="003735EB"/>
    <w:pPr>
      <w:suppressLineNumbers/>
    </w:pPr>
    <w:rPr>
      <w:rFonts w:ascii="PT Sans" w:hAnsi="PT Sans" w:cs="Noto Sans Devanagari"/>
    </w:rPr>
  </w:style>
  <w:style w:type="paragraph" w:customStyle="1" w:styleId="2">
    <w:name w:val="Нижний колонтитул Знак2"/>
    <w:basedOn w:val="a"/>
    <w:next w:val="af"/>
    <w:link w:val="af3"/>
    <w:qFormat/>
    <w:rsid w:val="003735EB"/>
    <w:pPr>
      <w:keepNext/>
      <w:spacing w:before="240" w:after="120"/>
    </w:pPr>
    <w:rPr>
      <w:rFonts w:ascii="PT Sans" w:eastAsia="Tahoma" w:hAnsi="PT Sans" w:cs="Noto Sans Devanagari"/>
      <w:sz w:val="28"/>
      <w:szCs w:val="28"/>
    </w:rPr>
  </w:style>
  <w:style w:type="paragraph" w:customStyle="1" w:styleId="20">
    <w:name w:val="Верхний колонтитул Знак2"/>
    <w:basedOn w:val="a"/>
    <w:qFormat/>
    <w:rsid w:val="003735EB"/>
    <w:pPr>
      <w:suppressLineNumbers/>
      <w:spacing w:before="120" w:after="120"/>
    </w:pPr>
    <w:rPr>
      <w:rFonts w:ascii="PT Sans" w:hAnsi="PT Sans" w:cs="Noto Sans Devanagari"/>
      <w:i/>
      <w:iCs/>
    </w:rPr>
  </w:style>
  <w:style w:type="paragraph" w:customStyle="1" w:styleId="Standard">
    <w:name w:val="Standard"/>
    <w:qFormat/>
    <w:rsid w:val="00796200"/>
    <w:pPr>
      <w:textAlignment w:val="baseline"/>
    </w:pPr>
    <w:rPr>
      <w:rFonts w:ascii="Liberation Serif" w:eastAsia="NSimSun" w:hAnsi="Liberation Serif" w:cs="Arial"/>
      <w:kern w:val="2"/>
      <w:sz w:val="24"/>
      <w:szCs w:val="24"/>
      <w:lang w:eastAsia="zh-CN" w:bidi="hi-IN"/>
    </w:rPr>
  </w:style>
  <w:style w:type="paragraph" w:customStyle="1" w:styleId="FORMATTEXT">
    <w:name w:val=".FORMATTEXT"/>
    <w:qFormat/>
    <w:rsid w:val="00796200"/>
    <w:pPr>
      <w:widowControl w:val="0"/>
      <w:textAlignment w:val="baseline"/>
    </w:pPr>
    <w:rPr>
      <w:rFonts w:ascii="Times New Roman" w:eastAsia="Times New Roman" w:hAnsi="Times New Roman"/>
      <w:sz w:val="24"/>
      <w:szCs w:val="24"/>
    </w:rPr>
  </w:style>
  <w:style w:type="paragraph" w:customStyle="1" w:styleId="11">
    <w:name w:val="Верхний колонтитул1"/>
    <w:basedOn w:val="a"/>
    <w:uiPriority w:val="99"/>
    <w:unhideWhenUsed/>
    <w:qFormat/>
    <w:rsid w:val="00796200"/>
    <w:pPr>
      <w:tabs>
        <w:tab w:val="center" w:pos="4677"/>
        <w:tab w:val="right" w:pos="9355"/>
      </w:tabs>
    </w:pPr>
    <w:rPr>
      <w:rFonts w:cs="Mangal"/>
      <w:szCs w:val="21"/>
    </w:rPr>
  </w:style>
  <w:style w:type="paragraph" w:styleId="af4">
    <w:name w:val="Title"/>
    <w:basedOn w:val="Standard"/>
    <w:qFormat/>
    <w:rsid w:val="00796200"/>
    <w:pPr>
      <w:jc w:val="center"/>
    </w:pPr>
    <w:rPr>
      <w:rFonts w:ascii="Times New Roman" w:eastAsia="Times New Roman" w:hAnsi="Times New Roman" w:cs="Times New Roman"/>
      <w:b/>
      <w:bCs/>
    </w:rPr>
  </w:style>
  <w:style w:type="paragraph" w:customStyle="1" w:styleId="ConsPlusNormal0">
    <w:name w:val="ConsPlusNormal"/>
    <w:uiPriority w:val="99"/>
    <w:qFormat/>
    <w:rsid w:val="00796200"/>
    <w:pPr>
      <w:widowControl w:val="0"/>
      <w:textAlignment w:val="baseline"/>
    </w:pPr>
    <w:rPr>
      <w:rFonts w:ascii="Calibri" w:eastAsia="Times New Roman" w:hAnsi="Calibri" w:cs="Calibri"/>
      <w:sz w:val="22"/>
      <w:szCs w:val="22"/>
    </w:rPr>
  </w:style>
  <w:style w:type="paragraph" w:customStyle="1" w:styleId="ConsPlusNonformat">
    <w:name w:val="ConsPlusNonformat"/>
    <w:qFormat/>
    <w:rsid w:val="00796200"/>
    <w:pPr>
      <w:widowControl w:val="0"/>
    </w:pPr>
    <w:rPr>
      <w:rFonts w:ascii="Courier New" w:eastAsia="Times New Roman" w:hAnsi="Courier New" w:cs="Courier New"/>
      <w:sz w:val="24"/>
    </w:rPr>
  </w:style>
  <w:style w:type="paragraph" w:customStyle="1" w:styleId="af5">
    <w:name w:val="Верхний и нижний колонтитулы"/>
    <w:basedOn w:val="a"/>
    <w:qFormat/>
  </w:style>
  <w:style w:type="paragraph" w:styleId="af6">
    <w:name w:val="header"/>
    <w:basedOn w:val="a"/>
    <w:uiPriority w:val="99"/>
    <w:unhideWhenUsed/>
    <w:rsid w:val="006E68B8"/>
    <w:pPr>
      <w:tabs>
        <w:tab w:val="center" w:pos="4677"/>
        <w:tab w:val="right" w:pos="9355"/>
      </w:tabs>
    </w:pPr>
    <w:rPr>
      <w:rFonts w:cs="Mangal"/>
      <w:szCs w:val="21"/>
    </w:rPr>
  </w:style>
  <w:style w:type="paragraph" w:styleId="af3">
    <w:name w:val="footer"/>
    <w:basedOn w:val="a"/>
    <w:link w:val="2"/>
    <w:unhideWhenUsed/>
    <w:rsid w:val="006E68B8"/>
    <w:pPr>
      <w:tabs>
        <w:tab w:val="center" w:pos="4677"/>
        <w:tab w:val="right" w:pos="9355"/>
      </w:tabs>
    </w:pPr>
    <w:rPr>
      <w:rFonts w:cs="Mangal"/>
      <w:szCs w:val="21"/>
    </w:rPr>
  </w:style>
  <w:style w:type="paragraph" w:styleId="af7">
    <w:name w:val="Balloon Text"/>
    <w:basedOn w:val="a"/>
    <w:uiPriority w:val="99"/>
    <w:semiHidden/>
    <w:unhideWhenUsed/>
    <w:qFormat/>
    <w:rsid w:val="00D93532"/>
    <w:rPr>
      <w:rFonts w:ascii="Tahoma" w:hAnsi="Tahoma" w:cs="Mangal"/>
      <w:sz w:val="16"/>
      <w:szCs w:val="14"/>
    </w:rPr>
  </w:style>
  <w:style w:type="paragraph" w:styleId="af8">
    <w:name w:val="endnote text"/>
    <w:basedOn w:val="a"/>
    <w:uiPriority w:val="99"/>
    <w:semiHidden/>
    <w:unhideWhenUsed/>
    <w:rsid w:val="002030BF"/>
    <w:rPr>
      <w:rFonts w:cs="Mangal"/>
      <w:sz w:val="20"/>
      <w:szCs w:val="18"/>
    </w:rPr>
  </w:style>
  <w:style w:type="paragraph" w:styleId="af9">
    <w:name w:val="List Paragraph"/>
    <w:basedOn w:val="a"/>
    <w:uiPriority w:val="99"/>
    <w:qFormat/>
    <w:rsid w:val="009E7777"/>
    <w:pPr>
      <w:ind w:left="720"/>
      <w:contextualSpacing/>
    </w:pPr>
    <w:rPr>
      <w:rFonts w:cs="Mangal"/>
      <w:szCs w:val="21"/>
    </w:rPr>
  </w:style>
  <w:style w:type="paragraph" w:styleId="afa">
    <w:name w:val="footnote text"/>
    <w:basedOn w:val="a"/>
    <w:uiPriority w:val="99"/>
    <w:semiHidden/>
    <w:unhideWhenUsed/>
    <w:rsid w:val="001850AD"/>
    <w:rPr>
      <w:rFonts w:cs="Mangal"/>
      <w:sz w:val="20"/>
      <w:szCs w:val="18"/>
    </w:rPr>
  </w:style>
  <w:style w:type="paragraph" w:styleId="afb">
    <w:name w:val="Normal (Web)"/>
    <w:basedOn w:val="a"/>
    <w:uiPriority w:val="99"/>
    <w:unhideWhenUsed/>
    <w:qFormat/>
    <w:rsid w:val="00557565"/>
    <w:pPr>
      <w:suppressAutoHyphens w:val="0"/>
      <w:spacing w:beforeAutospacing="1" w:afterAutospacing="1"/>
      <w:textAlignment w:val="auto"/>
    </w:pPr>
    <w:rPr>
      <w:rFonts w:ascii="Times New Roman" w:eastAsia="Times New Roman" w:hAnsi="Times New Roman" w:cs="Times New Roman"/>
      <w:kern w:val="0"/>
      <w:lang w:eastAsia="ru-RU" w:bidi="ar-SA"/>
    </w:rPr>
  </w:style>
  <w:style w:type="paragraph" w:customStyle="1" w:styleId="ConsPlusTitle">
    <w:name w:val="ConsPlusTitle"/>
    <w:uiPriority w:val="99"/>
    <w:qFormat/>
    <w:rsid w:val="009F4C7A"/>
    <w:pPr>
      <w:widowControl w:val="0"/>
    </w:pPr>
    <w:rPr>
      <w:rFonts w:ascii="Arial" w:eastAsiaTheme="minorEastAsia" w:hAnsi="Arial" w:cs="Courier New"/>
      <w:b/>
      <w:kern w:val="2"/>
      <w:sz w:val="24"/>
      <w:szCs w:val="24"/>
      <w:lang w:eastAsia="zh-CN" w:bidi="hi-IN"/>
    </w:rPr>
  </w:style>
  <w:style w:type="paragraph" w:customStyle="1" w:styleId="12">
    <w:name w:val="Название объекта1"/>
    <w:basedOn w:val="a"/>
    <w:qFormat/>
    <w:rsid w:val="00CD32A5"/>
    <w:pPr>
      <w:suppressLineNumbers/>
      <w:spacing w:before="120" w:after="120"/>
    </w:pPr>
    <w:rPr>
      <w:rFonts w:ascii="PT Sans" w:hAnsi="PT Sans" w:cs="Noto Sans Devanagari"/>
      <w:i/>
      <w:iCs/>
    </w:rPr>
  </w:style>
  <w:style w:type="paragraph" w:customStyle="1" w:styleId="1111111110">
    <w:name w:val="111111111"/>
    <w:basedOn w:val="a"/>
    <w:uiPriority w:val="99"/>
    <w:qFormat/>
    <w:rsid w:val="00947352"/>
    <w:pPr>
      <w:suppressAutoHyphens w:val="0"/>
      <w:ind w:firstLine="709"/>
      <w:jc w:val="both"/>
      <w:textAlignment w:val="auto"/>
    </w:pPr>
    <w:rPr>
      <w:rFonts w:ascii="PT Astra Serif" w:eastAsia="Times New Roman" w:hAnsi="PT Astra Serif" w:cs="Times New Roman"/>
      <w:kern w:val="0"/>
      <w:sz w:val="28"/>
      <w:szCs w:val="28"/>
      <w:lang w:val="x-none" w:eastAsia="x-none" w:bidi="ar-SA"/>
    </w:rPr>
  </w:style>
  <w:style w:type="table" w:styleId="afc">
    <w:name w:val="Table Grid"/>
    <w:basedOn w:val="a1"/>
    <w:uiPriority w:val="59"/>
    <w:unhideWhenUsed/>
    <w:rsid w:val="0066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Заголовок1"/>
    <w:basedOn w:val="a"/>
    <w:next w:val="af"/>
    <w:qFormat/>
    <w:rsid w:val="004C0AA1"/>
    <w:pPr>
      <w:keepNext/>
      <w:spacing w:before="240" w:after="120"/>
    </w:pPr>
    <w:rPr>
      <w:rFonts w:ascii="PT Sans" w:eastAsia="Tahoma" w:hAnsi="PT Sans" w:cs="Noto Sans Devanagari"/>
      <w:sz w:val="28"/>
      <w:szCs w:val="28"/>
    </w:rPr>
  </w:style>
  <w:style w:type="character" w:styleId="afd">
    <w:name w:val="Hyperlink"/>
    <w:basedOn w:val="a0"/>
    <w:uiPriority w:val="99"/>
    <w:unhideWhenUsed/>
    <w:rsid w:val="004C0AA1"/>
    <w:rPr>
      <w:color w:val="0000FF" w:themeColor="hyperlink"/>
      <w:u w:val="single"/>
    </w:rPr>
  </w:style>
  <w:style w:type="paragraph" w:customStyle="1" w:styleId="PTASTRA">
    <w:name w:val="Обычный;PT ASTRA обычный"/>
    <w:link w:val="PTASTRA"/>
    <w:rsid w:val="004C0AA1"/>
    <w:pPr>
      <w:suppressAutoHyphens w:val="0"/>
      <w:jc w:val="both"/>
    </w:pPr>
    <w:rPr>
      <w:rFonts w:eastAsia="Calibri" w:cs="Calibri"/>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25823">
      <w:bodyDiv w:val="1"/>
      <w:marLeft w:val="0"/>
      <w:marRight w:val="0"/>
      <w:marTop w:val="0"/>
      <w:marBottom w:val="0"/>
      <w:divBdr>
        <w:top w:val="none" w:sz="0" w:space="0" w:color="auto"/>
        <w:left w:val="none" w:sz="0" w:space="0" w:color="auto"/>
        <w:bottom w:val="none" w:sz="0" w:space="0" w:color="auto"/>
        <w:right w:val="none" w:sz="0" w:space="0" w:color="auto"/>
      </w:divBdr>
    </w:div>
    <w:div w:id="39601348">
      <w:bodyDiv w:val="1"/>
      <w:marLeft w:val="0"/>
      <w:marRight w:val="0"/>
      <w:marTop w:val="0"/>
      <w:marBottom w:val="0"/>
      <w:divBdr>
        <w:top w:val="none" w:sz="0" w:space="0" w:color="auto"/>
        <w:left w:val="none" w:sz="0" w:space="0" w:color="auto"/>
        <w:bottom w:val="none" w:sz="0" w:space="0" w:color="auto"/>
        <w:right w:val="none" w:sz="0" w:space="0" w:color="auto"/>
      </w:divBdr>
    </w:div>
    <w:div w:id="45496685">
      <w:bodyDiv w:val="1"/>
      <w:marLeft w:val="0"/>
      <w:marRight w:val="0"/>
      <w:marTop w:val="0"/>
      <w:marBottom w:val="0"/>
      <w:divBdr>
        <w:top w:val="none" w:sz="0" w:space="0" w:color="auto"/>
        <w:left w:val="none" w:sz="0" w:space="0" w:color="auto"/>
        <w:bottom w:val="none" w:sz="0" w:space="0" w:color="auto"/>
        <w:right w:val="none" w:sz="0" w:space="0" w:color="auto"/>
      </w:divBdr>
    </w:div>
    <w:div w:id="63262847">
      <w:bodyDiv w:val="1"/>
      <w:marLeft w:val="0"/>
      <w:marRight w:val="0"/>
      <w:marTop w:val="0"/>
      <w:marBottom w:val="0"/>
      <w:divBdr>
        <w:top w:val="none" w:sz="0" w:space="0" w:color="auto"/>
        <w:left w:val="none" w:sz="0" w:space="0" w:color="auto"/>
        <w:bottom w:val="none" w:sz="0" w:space="0" w:color="auto"/>
        <w:right w:val="none" w:sz="0" w:space="0" w:color="auto"/>
      </w:divBdr>
    </w:div>
    <w:div w:id="75594321">
      <w:bodyDiv w:val="1"/>
      <w:marLeft w:val="0"/>
      <w:marRight w:val="0"/>
      <w:marTop w:val="0"/>
      <w:marBottom w:val="0"/>
      <w:divBdr>
        <w:top w:val="none" w:sz="0" w:space="0" w:color="auto"/>
        <w:left w:val="none" w:sz="0" w:space="0" w:color="auto"/>
        <w:bottom w:val="none" w:sz="0" w:space="0" w:color="auto"/>
        <w:right w:val="none" w:sz="0" w:space="0" w:color="auto"/>
      </w:divBdr>
    </w:div>
    <w:div w:id="86508547">
      <w:bodyDiv w:val="1"/>
      <w:marLeft w:val="0"/>
      <w:marRight w:val="0"/>
      <w:marTop w:val="0"/>
      <w:marBottom w:val="0"/>
      <w:divBdr>
        <w:top w:val="none" w:sz="0" w:space="0" w:color="auto"/>
        <w:left w:val="none" w:sz="0" w:space="0" w:color="auto"/>
        <w:bottom w:val="none" w:sz="0" w:space="0" w:color="auto"/>
        <w:right w:val="none" w:sz="0" w:space="0" w:color="auto"/>
      </w:divBdr>
    </w:div>
    <w:div w:id="110364442">
      <w:bodyDiv w:val="1"/>
      <w:marLeft w:val="0"/>
      <w:marRight w:val="0"/>
      <w:marTop w:val="0"/>
      <w:marBottom w:val="0"/>
      <w:divBdr>
        <w:top w:val="none" w:sz="0" w:space="0" w:color="auto"/>
        <w:left w:val="none" w:sz="0" w:space="0" w:color="auto"/>
        <w:bottom w:val="none" w:sz="0" w:space="0" w:color="auto"/>
        <w:right w:val="none" w:sz="0" w:space="0" w:color="auto"/>
      </w:divBdr>
    </w:div>
    <w:div w:id="141045846">
      <w:bodyDiv w:val="1"/>
      <w:marLeft w:val="0"/>
      <w:marRight w:val="0"/>
      <w:marTop w:val="0"/>
      <w:marBottom w:val="0"/>
      <w:divBdr>
        <w:top w:val="none" w:sz="0" w:space="0" w:color="auto"/>
        <w:left w:val="none" w:sz="0" w:space="0" w:color="auto"/>
        <w:bottom w:val="none" w:sz="0" w:space="0" w:color="auto"/>
        <w:right w:val="none" w:sz="0" w:space="0" w:color="auto"/>
      </w:divBdr>
    </w:div>
    <w:div w:id="143395379">
      <w:bodyDiv w:val="1"/>
      <w:marLeft w:val="0"/>
      <w:marRight w:val="0"/>
      <w:marTop w:val="0"/>
      <w:marBottom w:val="0"/>
      <w:divBdr>
        <w:top w:val="none" w:sz="0" w:space="0" w:color="auto"/>
        <w:left w:val="none" w:sz="0" w:space="0" w:color="auto"/>
        <w:bottom w:val="none" w:sz="0" w:space="0" w:color="auto"/>
        <w:right w:val="none" w:sz="0" w:space="0" w:color="auto"/>
      </w:divBdr>
    </w:div>
    <w:div w:id="146751016">
      <w:bodyDiv w:val="1"/>
      <w:marLeft w:val="0"/>
      <w:marRight w:val="0"/>
      <w:marTop w:val="0"/>
      <w:marBottom w:val="0"/>
      <w:divBdr>
        <w:top w:val="none" w:sz="0" w:space="0" w:color="auto"/>
        <w:left w:val="none" w:sz="0" w:space="0" w:color="auto"/>
        <w:bottom w:val="none" w:sz="0" w:space="0" w:color="auto"/>
        <w:right w:val="none" w:sz="0" w:space="0" w:color="auto"/>
      </w:divBdr>
    </w:div>
    <w:div w:id="191459986">
      <w:bodyDiv w:val="1"/>
      <w:marLeft w:val="0"/>
      <w:marRight w:val="0"/>
      <w:marTop w:val="0"/>
      <w:marBottom w:val="0"/>
      <w:divBdr>
        <w:top w:val="none" w:sz="0" w:space="0" w:color="auto"/>
        <w:left w:val="none" w:sz="0" w:space="0" w:color="auto"/>
        <w:bottom w:val="none" w:sz="0" w:space="0" w:color="auto"/>
        <w:right w:val="none" w:sz="0" w:space="0" w:color="auto"/>
      </w:divBdr>
    </w:div>
    <w:div w:id="202375880">
      <w:bodyDiv w:val="1"/>
      <w:marLeft w:val="0"/>
      <w:marRight w:val="0"/>
      <w:marTop w:val="0"/>
      <w:marBottom w:val="0"/>
      <w:divBdr>
        <w:top w:val="none" w:sz="0" w:space="0" w:color="auto"/>
        <w:left w:val="none" w:sz="0" w:space="0" w:color="auto"/>
        <w:bottom w:val="none" w:sz="0" w:space="0" w:color="auto"/>
        <w:right w:val="none" w:sz="0" w:space="0" w:color="auto"/>
      </w:divBdr>
    </w:div>
    <w:div w:id="224462620">
      <w:bodyDiv w:val="1"/>
      <w:marLeft w:val="0"/>
      <w:marRight w:val="0"/>
      <w:marTop w:val="0"/>
      <w:marBottom w:val="0"/>
      <w:divBdr>
        <w:top w:val="none" w:sz="0" w:space="0" w:color="auto"/>
        <w:left w:val="none" w:sz="0" w:space="0" w:color="auto"/>
        <w:bottom w:val="none" w:sz="0" w:space="0" w:color="auto"/>
        <w:right w:val="none" w:sz="0" w:space="0" w:color="auto"/>
      </w:divBdr>
    </w:div>
    <w:div w:id="229585419">
      <w:bodyDiv w:val="1"/>
      <w:marLeft w:val="0"/>
      <w:marRight w:val="0"/>
      <w:marTop w:val="0"/>
      <w:marBottom w:val="0"/>
      <w:divBdr>
        <w:top w:val="none" w:sz="0" w:space="0" w:color="auto"/>
        <w:left w:val="none" w:sz="0" w:space="0" w:color="auto"/>
        <w:bottom w:val="none" w:sz="0" w:space="0" w:color="auto"/>
        <w:right w:val="none" w:sz="0" w:space="0" w:color="auto"/>
      </w:divBdr>
    </w:div>
    <w:div w:id="265120831">
      <w:bodyDiv w:val="1"/>
      <w:marLeft w:val="0"/>
      <w:marRight w:val="0"/>
      <w:marTop w:val="0"/>
      <w:marBottom w:val="0"/>
      <w:divBdr>
        <w:top w:val="none" w:sz="0" w:space="0" w:color="auto"/>
        <w:left w:val="none" w:sz="0" w:space="0" w:color="auto"/>
        <w:bottom w:val="none" w:sz="0" w:space="0" w:color="auto"/>
        <w:right w:val="none" w:sz="0" w:space="0" w:color="auto"/>
      </w:divBdr>
    </w:div>
    <w:div w:id="285745838">
      <w:bodyDiv w:val="1"/>
      <w:marLeft w:val="0"/>
      <w:marRight w:val="0"/>
      <w:marTop w:val="0"/>
      <w:marBottom w:val="0"/>
      <w:divBdr>
        <w:top w:val="none" w:sz="0" w:space="0" w:color="auto"/>
        <w:left w:val="none" w:sz="0" w:space="0" w:color="auto"/>
        <w:bottom w:val="none" w:sz="0" w:space="0" w:color="auto"/>
        <w:right w:val="none" w:sz="0" w:space="0" w:color="auto"/>
      </w:divBdr>
    </w:div>
    <w:div w:id="319584144">
      <w:bodyDiv w:val="1"/>
      <w:marLeft w:val="0"/>
      <w:marRight w:val="0"/>
      <w:marTop w:val="0"/>
      <w:marBottom w:val="0"/>
      <w:divBdr>
        <w:top w:val="none" w:sz="0" w:space="0" w:color="auto"/>
        <w:left w:val="none" w:sz="0" w:space="0" w:color="auto"/>
        <w:bottom w:val="none" w:sz="0" w:space="0" w:color="auto"/>
        <w:right w:val="none" w:sz="0" w:space="0" w:color="auto"/>
      </w:divBdr>
    </w:div>
    <w:div w:id="325597009">
      <w:bodyDiv w:val="1"/>
      <w:marLeft w:val="0"/>
      <w:marRight w:val="0"/>
      <w:marTop w:val="0"/>
      <w:marBottom w:val="0"/>
      <w:divBdr>
        <w:top w:val="none" w:sz="0" w:space="0" w:color="auto"/>
        <w:left w:val="none" w:sz="0" w:space="0" w:color="auto"/>
        <w:bottom w:val="none" w:sz="0" w:space="0" w:color="auto"/>
        <w:right w:val="none" w:sz="0" w:space="0" w:color="auto"/>
      </w:divBdr>
    </w:div>
    <w:div w:id="348020399">
      <w:bodyDiv w:val="1"/>
      <w:marLeft w:val="0"/>
      <w:marRight w:val="0"/>
      <w:marTop w:val="0"/>
      <w:marBottom w:val="0"/>
      <w:divBdr>
        <w:top w:val="none" w:sz="0" w:space="0" w:color="auto"/>
        <w:left w:val="none" w:sz="0" w:space="0" w:color="auto"/>
        <w:bottom w:val="none" w:sz="0" w:space="0" w:color="auto"/>
        <w:right w:val="none" w:sz="0" w:space="0" w:color="auto"/>
      </w:divBdr>
    </w:div>
    <w:div w:id="367419495">
      <w:bodyDiv w:val="1"/>
      <w:marLeft w:val="0"/>
      <w:marRight w:val="0"/>
      <w:marTop w:val="0"/>
      <w:marBottom w:val="0"/>
      <w:divBdr>
        <w:top w:val="none" w:sz="0" w:space="0" w:color="auto"/>
        <w:left w:val="none" w:sz="0" w:space="0" w:color="auto"/>
        <w:bottom w:val="none" w:sz="0" w:space="0" w:color="auto"/>
        <w:right w:val="none" w:sz="0" w:space="0" w:color="auto"/>
      </w:divBdr>
    </w:div>
    <w:div w:id="368994337">
      <w:bodyDiv w:val="1"/>
      <w:marLeft w:val="0"/>
      <w:marRight w:val="0"/>
      <w:marTop w:val="0"/>
      <w:marBottom w:val="0"/>
      <w:divBdr>
        <w:top w:val="none" w:sz="0" w:space="0" w:color="auto"/>
        <w:left w:val="none" w:sz="0" w:space="0" w:color="auto"/>
        <w:bottom w:val="none" w:sz="0" w:space="0" w:color="auto"/>
        <w:right w:val="none" w:sz="0" w:space="0" w:color="auto"/>
      </w:divBdr>
    </w:div>
    <w:div w:id="374892093">
      <w:bodyDiv w:val="1"/>
      <w:marLeft w:val="0"/>
      <w:marRight w:val="0"/>
      <w:marTop w:val="0"/>
      <w:marBottom w:val="0"/>
      <w:divBdr>
        <w:top w:val="none" w:sz="0" w:space="0" w:color="auto"/>
        <w:left w:val="none" w:sz="0" w:space="0" w:color="auto"/>
        <w:bottom w:val="none" w:sz="0" w:space="0" w:color="auto"/>
        <w:right w:val="none" w:sz="0" w:space="0" w:color="auto"/>
      </w:divBdr>
    </w:div>
    <w:div w:id="380792542">
      <w:bodyDiv w:val="1"/>
      <w:marLeft w:val="0"/>
      <w:marRight w:val="0"/>
      <w:marTop w:val="0"/>
      <w:marBottom w:val="0"/>
      <w:divBdr>
        <w:top w:val="none" w:sz="0" w:space="0" w:color="auto"/>
        <w:left w:val="none" w:sz="0" w:space="0" w:color="auto"/>
        <w:bottom w:val="none" w:sz="0" w:space="0" w:color="auto"/>
        <w:right w:val="none" w:sz="0" w:space="0" w:color="auto"/>
      </w:divBdr>
    </w:div>
    <w:div w:id="388265336">
      <w:bodyDiv w:val="1"/>
      <w:marLeft w:val="0"/>
      <w:marRight w:val="0"/>
      <w:marTop w:val="0"/>
      <w:marBottom w:val="0"/>
      <w:divBdr>
        <w:top w:val="none" w:sz="0" w:space="0" w:color="auto"/>
        <w:left w:val="none" w:sz="0" w:space="0" w:color="auto"/>
        <w:bottom w:val="none" w:sz="0" w:space="0" w:color="auto"/>
        <w:right w:val="none" w:sz="0" w:space="0" w:color="auto"/>
      </w:divBdr>
    </w:div>
    <w:div w:id="393550122">
      <w:bodyDiv w:val="1"/>
      <w:marLeft w:val="0"/>
      <w:marRight w:val="0"/>
      <w:marTop w:val="0"/>
      <w:marBottom w:val="0"/>
      <w:divBdr>
        <w:top w:val="none" w:sz="0" w:space="0" w:color="auto"/>
        <w:left w:val="none" w:sz="0" w:space="0" w:color="auto"/>
        <w:bottom w:val="none" w:sz="0" w:space="0" w:color="auto"/>
        <w:right w:val="none" w:sz="0" w:space="0" w:color="auto"/>
      </w:divBdr>
    </w:div>
    <w:div w:id="402023398">
      <w:bodyDiv w:val="1"/>
      <w:marLeft w:val="0"/>
      <w:marRight w:val="0"/>
      <w:marTop w:val="0"/>
      <w:marBottom w:val="0"/>
      <w:divBdr>
        <w:top w:val="none" w:sz="0" w:space="0" w:color="auto"/>
        <w:left w:val="none" w:sz="0" w:space="0" w:color="auto"/>
        <w:bottom w:val="none" w:sz="0" w:space="0" w:color="auto"/>
        <w:right w:val="none" w:sz="0" w:space="0" w:color="auto"/>
      </w:divBdr>
    </w:div>
    <w:div w:id="406072107">
      <w:bodyDiv w:val="1"/>
      <w:marLeft w:val="0"/>
      <w:marRight w:val="0"/>
      <w:marTop w:val="0"/>
      <w:marBottom w:val="0"/>
      <w:divBdr>
        <w:top w:val="none" w:sz="0" w:space="0" w:color="auto"/>
        <w:left w:val="none" w:sz="0" w:space="0" w:color="auto"/>
        <w:bottom w:val="none" w:sz="0" w:space="0" w:color="auto"/>
        <w:right w:val="none" w:sz="0" w:space="0" w:color="auto"/>
      </w:divBdr>
    </w:div>
    <w:div w:id="414011665">
      <w:bodyDiv w:val="1"/>
      <w:marLeft w:val="0"/>
      <w:marRight w:val="0"/>
      <w:marTop w:val="0"/>
      <w:marBottom w:val="0"/>
      <w:divBdr>
        <w:top w:val="none" w:sz="0" w:space="0" w:color="auto"/>
        <w:left w:val="none" w:sz="0" w:space="0" w:color="auto"/>
        <w:bottom w:val="none" w:sz="0" w:space="0" w:color="auto"/>
        <w:right w:val="none" w:sz="0" w:space="0" w:color="auto"/>
      </w:divBdr>
    </w:div>
    <w:div w:id="415056542">
      <w:bodyDiv w:val="1"/>
      <w:marLeft w:val="0"/>
      <w:marRight w:val="0"/>
      <w:marTop w:val="0"/>
      <w:marBottom w:val="0"/>
      <w:divBdr>
        <w:top w:val="none" w:sz="0" w:space="0" w:color="auto"/>
        <w:left w:val="none" w:sz="0" w:space="0" w:color="auto"/>
        <w:bottom w:val="none" w:sz="0" w:space="0" w:color="auto"/>
        <w:right w:val="none" w:sz="0" w:space="0" w:color="auto"/>
      </w:divBdr>
    </w:div>
    <w:div w:id="432212144">
      <w:bodyDiv w:val="1"/>
      <w:marLeft w:val="0"/>
      <w:marRight w:val="0"/>
      <w:marTop w:val="0"/>
      <w:marBottom w:val="0"/>
      <w:divBdr>
        <w:top w:val="none" w:sz="0" w:space="0" w:color="auto"/>
        <w:left w:val="none" w:sz="0" w:space="0" w:color="auto"/>
        <w:bottom w:val="none" w:sz="0" w:space="0" w:color="auto"/>
        <w:right w:val="none" w:sz="0" w:space="0" w:color="auto"/>
      </w:divBdr>
    </w:div>
    <w:div w:id="439880852">
      <w:bodyDiv w:val="1"/>
      <w:marLeft w:val="0"/>
      <w:marRight w:val="0"/>
      <w:marTop w:val="0"/>
      <w:marBottom w:val="0"/>
      <w:divBdr>
        <w:top w:val="none" w:sz="0" w:space="0" w:color="auto"/>
        <w:left w:val="none" w:sz="0" w:space="0" w:color="auto"/>
        <w:bottom w:val="none" w:sz="0" w:space="0" w:color="auto"/>
        <w:right w:val="none" w:sz="0" w:space="0" w:color="auto"/>
      </w:divBdr>
    </w:div>
    <w:div w:id="455565650">
      <w:bodyDiv w:val="1"/>
      <w:marLeft w:val="0"/>
      <w:marRight w:val="0"/>
      <w:marTop w:val="0"/>
      <w:marBottom w:val="0"/>
      <w:divBdr>
        <w:top w:val="none" w:sz="0" w:space="0" w:color="auto"/>
        <w:left w:val="none" w:sz="0" w:space="0" w:color="auto"/>
        <w:bottom w:val="none" w:sz="0" w:space="0" w:color="auto"/>
        <w:right w:val="none" w:sz="0" w:space="0" w:color="auto"/>
      </w:divBdr>
    </w:div>
    <w:div w:id="456074087">
      <w:bodyDiv w:val="1"/>
      <w:marLeft w:val="0"/>
      <w:marRight w:val="0"/>
      <w:marTop w:val="0"/>
      <w:marBottom w:val="0"/>
      <w:divBdr>
        <w:top w:val="none" w:sz="0" w:space="0" w:color="auto"/>
        <w:left w:val="none" w:sz="0" w:space="0" w:color="auto"/>
        <w:bottom w:val="none" w:sz="0" w:space="0" w:color="auto"/>
        <w:right w:val="none" w:sz="0" w:space="0" w:color="auto"/>
      </w:divBdr>
    </w:div>
    <w:div w:id="511263630">
      <w:bodyDiv w:val="1"/>
      <w:marLeft w:val="0"/>
      <w:marRight w:val="0"/>
      <w:marTop w:val="0"/>
      <w:marBottom w:val="0"/>
      <w:divBdr>
        <w:top w:val="none" w:sz="0" w:space="0" w:color="auto"/>
        <w:left w:val="none" w:sz="0" w:space="0" w:color="auto"/>
        <w:bottom w:val="none" w:sz="0" w:space="0" w:color="auto"/>
        <w:right w:val="none" w:sz="0" w:space="0" w:color="auto"/>
      </w:divBdr>
    </w:div>
    <w:div w:id="515340481">
      <w:bodyDiv w:val="1"/>
      <w:marLeft w:val="0"/>
      <w:marRight w:val="0"/>
      <w:marTop w:val="0"/>
      <w:marBottom w:val="0"/>
      <w:divBdr>
        <w:top w:val="none" w:sz="0" w:space="0" w:color="auto"/>
        <w:left w:val="none" w:sz="0" w:space="0" w:color="auto"/>
        <w:bottom w:val="none" w:sz="0" w:space="0" w:color="auto"/>
        <w:right w:val="none" w:sz="0" w:space="0" w:color="auto"/>
      </w:divBdr>
    </w:div>
    <w:div w:id="579603966">
      <w:bodyDiv w:val="1"/>
      <w:marLeft w:val="0"/>
      <w:marRight w:val="0"/>
      <w:marTop w:val="0"/>
      <w:marBottom w:val="0"/>
      <w:divBdr>
        <w:top w:val="none" w:sz="0" w:space="0" w:color="auto"/>
        <w:left w:val="none" w:sz="0" w:space="0" w:color="auto"/>
        <w:bottom w:val="none" w:sz="0" w:space="0" w:color="auto"/>
        <w:right w:val="none" w:sz="0" w:space="0" w:color="auto"/>
      </w:divBdr>
    </w:div>
    <w:div w:id="590359075">
      <w:bodyDiv w:val="1"/>
      <w:marLeft w:val="0"/>
      <w:marRight w:val="0"/>
      <w:marTop w:val="0"/>
      <w:marBottom w:val="0"/>
      <w:divBdr>
        <w:top w:val="none" w:sz="0" w:space="0" w:color="auto"/>
        <w:left w:val="none" w:sz="0" w:space="0" w:color="auto"/>
        <w:bottom w:val="none" w:sz="0" w:space="0" w:color="auto"/>
        <w:right w:val="none" w:sz="0" w:space="0" w:color="auto"/>
      </w:divBdr>
    </w:div>
    <w:div w:id="612514263">
      <w:bodyDiv w:val="1"/>
      <w:marLeft w:val="0"/>
      <w:marRight w:val="0"/>
      <w:marTop w:val="0"/>
      <w:marBottom w:val="0"/>
      <w:divBdr>
        <w:top w:val="none" w:sz="0" w:space="0" w:color="auto"/>
        <w:left w:val="none" w:sz="0" w:space="0" w:color="auto"/>
        <w:bottom w:val="none" w:sz="0" w:space="0" w:color="auto"/>
        <w:right w:val="none" w:sz="0" w:space="0" w:color="auto"/>
      </w:divBdr>
    </w:div>
    <w:div w:id="613366832">
      <w:bodyDiv w:val="1"/>
      <w:marLeft w:val="0"/>
      <w:marRight w:val="0"/>
      <w:marTop w:val="0"/>
      <w:marBottom w:val="0"/>
      <w:divBdr>
        <w:top w:val="none" w:sz="0" w:space="0" w:color="auto"/>
        <w:left w:val="none" w:sz="0" w:space="0" w:color="auto"/>
        <w:bottom w:val="none" w:sz="0" w:space="0" w:color="auto"/>
        <w:right w:val="none" w:sz="0" w:space="0" w:color="auto"/>
      </w:divBdr>
    </w:div>
    <w:div w:id="668021518">
      <w:bodyDiv w:val="1"/>
      <w:marLeft w:val="0"/>
      <w:marRight w:val="0"/>
      <w:marTop w:val="0"/>
      <w:marBottom w:val="0"/>
      <w:divBdr>
        <w:top w:val="none" w:sz="0" w:space="0" w:color="auto"/>
        <w:left w:val="none" w:sz="0" w:space="0" w:color="auto"/>
        <w:bottom w:val="none" w:sz="0" w:space="0" w:color="auto"/>
        <w:right w:val="none" w:sz="0" w:space="0" w:color="auto"/>
      </w:divBdr>
    </w:div>
    <w:div w:id="678431295">
      <w:bodyDiv w:val="1"/>
      <w:marLeft w:val="0"/>
      <w:marRight w:val="0"/>
      <w:marTop w:val="0"/>
      <w:marBottom w:val="0"/>
      <w:divBdr>
        <w:top w:val="none" w:sz="0" w:space="0" w:color="auto"/>
        <w:left w:val="none" w:sz="0" w:space="0" w:color="auto"/>
        <w:bottom w:val="none" w:sz="0" w:space="0" w:color="auto"/>
        <w:right w:val="none" w:sz="0" w:space="0" w:color="auto"/>
      </w:divBdr>
    </w:div>
    <w:div w:id="710153517">
      <w:bodyDiv w:val="1"/>
      <w:marLeft w:val="0"/>
      <w:marRight w:val="0"/>
      <w:marTop w:val="0"/>
      <w:marBottom w:val="0"/>
      <w:divBdr>
        <w:top w:val="none" w:sz="0" w:space="0" w:color="auto"/>
        <w:left w:val="none" w:sz="0" w:space="0" w:color="auto"/>
        <w:bottom w:val="none" w:sz="0" w:space="0" w:color="auto"/>
        <w:right w:val="none" w:sz="0" w:space="0" w:color="auto"/>
      </w:divBdr>
    </w:div>
    <w:div w:id="711733541">
      <w:bodyDiv w:val="1"/>
      <w:marLeft w:val="0"/>
      <w:marRight w:val="0"/>
      <w:marTop w:val="0"/>
      <w:marBottom w:val="0"/>
      <w:divBdr>
        <w:top w:val="none" w:sz="0" w:space="0" w:color="auto"/>
        <w:left w:val="none" w:sz="0" w:space="0" w:color="auto"/>
        <w:bottom w:val="none" w:sz="0" w:space="0" w:color="auto"/>
        <w:right w:val="none" w:sz="0" w:space="0" w:color="auto"/>
      </w:divBdr>
    </w:div>
    <w:div w:id="817766731">
      <w:bodyDiv w:val="1"/>
      <w:marLeft w:val="0"/>
      <w:marRight w:val="0"/>
      <w:marTop w:val="0"/>
      <w:marBottom w:val="0"/>
      <w:divBdr>
        <w:top w:val="none" w:sz="0" w:space="0" w:color="auto"/>
        <w:left w:val="none" w:sz="0" w:space="0" w:color="auto"/>
        <w:bottom w:val="none" w:sz="0" w:space="0" w:color="auto"/>
        <w:right w:val="none" w:sz="0" w:space="0" w:color="auto"/>
      </w:divBdr>
    </w:div>
    <w:div w:id="827016310">
      <w:bodyDiv w:val="1"/>
      <w:marLeft w:val="0"/>
      <w:marRight w:val="0"/>
      <w:marTop w:val="0"/>
      <w:marBottom w:val="0"/>
      <w:divBdr>
        <w:top w:val="none" w:sz="0" w:space="0" w:color="auto"/>
        <w:left w:val="none" w:sz="0" w:space="0" w:color="auto"/>
        <w:bottom w:val="none" w:sz="0" w:space="0" w:color="auto"/>
        <w:right w:val="none" w:sz="0" w:space="0" w:color="auto"/>
      </w:divBdr>
    </w:div>
    <w:div w:id="860166879">
      <w:bodyDiv w:val="1"/>
      <w:marLeft w:val="0"/>
      <w:marRight w:val="0"/>
      <w:marTop w:val="0"/>
      <w:marBottom w:val="0"/>
      <w:divBdr>
        <w:top w:val="none" w:sz="0" w:space="0" w:color="auto"/>
        <w:left w:val="none" w:sz="0" w:space="0" w:color="auto"/>
        <w:bottom w:val="none" w:sz="0" w:space="0" w:color="auto"/>
        <w:right w:val="none" w:sz="0" w:space="0" w:color="auto"/>
      </w:divBdr>
    </w:div>
    <w:div w:id="892082793">
      <w:bodyDiv w:val="1"/>
      <w:marLeft w:val="0"/>
      <w:marRight w:val="0"/>
      <w:marTop w:val="0"/>
      <w:marBottom w:val="0"/>
      <w:divBdr>
        <w:top w:val="none" w:sz="0" w:space="0" w:color="auto"/>
        <w:left w:val="none" w:sz="0" w:space="0" w:color="auto"/>
        <w:bottom w:val="none" w:sz="0" w:space="0" w:color="auto"/>
        <w:right w:val="none" w:sz="0" w:space="0" w:color="auto"/>
      </w:divBdr>
    </w:div>
    <w:div w:id="915288448">
      <w:bodyDiv w:val="1"/>
      <w:marLeft w:val="0"/>
      <w:marRight w:val="0"/>
      <w:marTop w:val="0"/>
      <w:marBottom w:val="0"/>
      <w:divBdr>
        <w:top w:val="none" w:sz="0" w:space="0" w:color="auto"/>
        <w:left w:val="none" w:sz="0" w:space="0" w:color="auto"/>
        <w:bottom w:val="none" w:sz="0" w:space="0" w:color="auto"/>
        <w:right w:val="none" w:sz="0" w:space="0" w:color="auto"/>
      </w:divBdr>
    </w:div>
    <w:div w:id="960108807">
      <w:bodyDiv w:val="1"/>
      <w:marLeft w:val="0"/>
      <w:marRight w:val="0"/>
      <w:marTop w:val="0"/>
      <w:marBottom w:val="0"/>
      <w:divBdr>
        <w:top w:val="none" w:sz="0" w:space="0" w:color="auto"/>
        <w:left w:val="none" w:sz="0" w:space="0" w:color="auto"/>
        <w:bottom w:val="none" w:sz="0" w:space="0" w:color="auto"/>
        <w:right w:val="none" w:sz="0" w:space="0" w:color="auto"/>
      </w:divBdr>
    </w:div>
    <w:div w:id="986207866">
      <w:bodyDiv w:val="1"/>
      <w:marLeft w:val="0"/>
      <w:marRight w:val="0"/>
      <w:marTop w:val="0"/>
      <w:marBottom w:val="0"/>
      <w:divBdr>
        <w:top w:val="none" w:sz="0" w:space="0" w:color="auto"/>
        <w:left w:val="none" w:sz="0" w:space="0" w:color="auto"/>
        <w:bottom w:val="none" w:sz="0" w:space="0" w:color="auto"/>
        <w:right w:val="none" w:sz="0" w:space="0" w:color="auto"/>
      </w:divBdr>
    </w:div>
    <w:div w:id="989479987">
      <w:bodyDiv w:val="1"/>
      <w:marLeft w:val="0"/>
      <w:marRight w:val="0"/>
      <w:marTop w:val="0"/>
      <w:marBottom w:val="0"/>
      <w:divBdr>
        <w:top w:val="none" w:sz="0" w:space="0" w:color="auto"/>
        <w:left w:val="none" w:sz="0" w:space="0" w:color="auto"/>
        <w:bottom w:val="none" w:sz="0" w:space="0" w:color="auto"/>
        <w:right w:val="none" w:sz="0" w:space="0" w:color="auto"/>
      </w:divBdr>
    </w:div>
    <w:div w:id="1004627603">
      <w:bodyDiv w:val="1"/>
      <w:marLeft w:val="0"/>
      <w:marRight w:val="0"/>
      <w:marTop w:val="0"/>
      <w:marBottom w:val="0"/>
      <w:divBdr>
        <w:top w:val="none" w:sz="0" w:space="0" w:color="auto"/>
        <w:left w:val="none" w:sz="0" w:space="0" w:color="auto"/>
        <w:bottom w:val="none" w:sz="0" w:space="0" w:color="auto"/>
        <w:right w:val="none" w:sz="0" w:space="0" w:color="auto"/>
      </w:divBdr>
    </w:div>
    <w:div w:id="1018123177">
      <w:bodyDiv w:val="1"/>
      <w:marLeft w:val="0"/>
      <w:marRight w:val="0"/>
      <w:marTop w:val="0"/>
      <w:marBottom w:val="0"/>
      <w:divBdr>
        <w:top w:val="none" w:sz="0" w:space="0" w:color="auto"/>
        <w:left w:val="none" w:sz="0" w:space="0" w:color="auto"/>
        <w:bottom w:val="none" w:sz="0" w:space="0" w:color="auto"/>
        <w:right w:val="none" w:sz="0" w:space="0" w:color="auto"/>
      </w:divBdr>
    </w:div>
    <w:div w:id="1018241605">
      <w:bodyDiv w:val="1"/>
      <w:marLeft w:val="0"/>
      <w:marRight w:val="0"/>
      <w:marTop w:val="0"/>
      <w:marBottom w:val="0"/>
      <w:divBdr>
        <w:top w:val="none" w:sz="0" w:space="0" w:color="auto"/>
        <w:left w:val="none" w:sz="0" w:space="0" w:color="auto"/>
        <w:bottom w:val="none" w:sz="0" w:space="0" w:color="auto"/>
        <w:right w:val="none" w:sz="0" w:space="0" w:color="auto"/>
      </w:divBdr>
    </w:div>
    <w:div w:id="1019084826">
      <w:bodyDiv w:val="1"/>
      <w:marLeft w:val="0"/>
      <w:marRight w:val="0"/>
      <w:marTop w:val="0"/>
      <w:marBottom w:val="0"/>
      <w:divBdr>
        <w:top w:val="none" w:sz="0" w:space="0" w:color="auto"/>
        <w:left w:val="none" w:sz="0" w:space="0" w:color="auto"/>
        <w:bottom w:val="none" w:sz="0" w:space="0" w:color="auto"/>
        <w:right w:val="none" w:sz="0" w:space="0" w:color="auto"/>
      </w:divBdr>
    </w:div>
    <w:div w:id="1041322969">
      <w:bodyDiv w:val="1"/>
      <w:marLeft w:val="0"/>
      <w:marRight w:val="0"/>
      <w:marTop w:val="0"/>
      <w:marBottom w:val="0"/>
      <w:divBdr>
        <w:top w:val="none" w:sz="0" w:space="0" w:color="auto"/>
        <w:left w:val="none" w:sz="0" w:space="0" w:color="auto"/>
        <w:bottom w:val="none" w:sz="0" w:space="0" w:color="auto"/>
        <w:right w:val="none" w:sz="0" w:space="0" w:color="auto"/>
      </w:divBdr>
    </w:div>
    <w:div w:id="1047878957">
      <w:bodyDiv w:val="1"/>
      <w:marLeft w:val="0"/>
      <w:marRight w:val="0"/>
      <w:marTop w:val="0"/>
      <w:marBottom w:val="0"/>
      <w:divBdr>
        <w:top w:val="none" w:sz="0" w:space="0" w:color="auto"/>
        <w:left w:val="none" w:sz="0" w:space="0" w:color="auto"/>
        <w:bottom w:val="none" w:sz="0" w:space="0" w:color="auto"/>
        <w:right w:val="none" w:sz="0" w:space="0" w:color="auto"/>
      </w:divBdr>
    </w:div>
    <w:div w:id="1058472884">
      <w:bodyDiv w:val="1"/>
      <w:marLeft w:val="0"/>
      <w:marRight w:val="0"/>
      <w:marTop w:val="0"/>
      <w:marBottom w:val="0"/>
      <w:divBdr>
        <w:top w:val="none" w:sz="0" w:space="0" w:color="auto"/>
        <w:left w:val="none" w:sz="0" w:space="0" w:color="auto"/>
        <w:bottom w:val="none" w:sz="0" w:space="0" w:color="auto"/>
        <w:right w:val="none" w:sz="0" w:space="0" w:color="auto"/>
      </w:divBdr>
    </w:div>
    <w:div w:id="1078552930">
      <w:bodyDiv w:val="1"/>
      <w:marLeft w:val="0"/>
      <w:marRight w:val="0"/>
      <w:marTop w:val="0"/>
      <w:marBottom w:val="0"/>
      <w:divBdr>
        <w:top w:val="none" w:sz="0" w:space="0" w:color="auto"/>
        <w:left w:val="none" w:sz="0" w:space="0" w:color="auto"/>
        <w:bottom w:val="none" w:sz="0" w:space="0" w:color="auto"/>
        <w:right w:val="none" w:sz="0" w:space="0" w:color="auto"/>
      </w:divBdr>
    </w:div>
    <w:div w:id="1084256926">
      <w:bodyDiv w:val="1"/>
      <w:marLeft w:val="0"/>
      <w:marRight w:val="0"/>
      <w:marTop w:val="0"/>
      <w:marBottom w:val="0"/>
      <w:divBdr>
        <w:top w:val="none" w:sz="0" w:space="0" w:color="auto"/>
        <w:left w:val="none" w:sz="0" w:space="0" w:color="auto"/>
        <w:bottom w:val="none" w:sz="0" w:space="0" w:color="auto"/>
        <w:right w:val="none" w:sz="0" w:space="0" w:color="auto"/>
      </w:divBdr>
    </w:div>
    <w:div w:id="1135638016">
      <w:bodyDiv w:val="1"/>
      <w:marLeft w:val="0"/>
      <w:marRight w:val="0"/>
      <w:marTop w:val="0"/>
      <w:marBottom w:val="0"/>
      <w:divBdr>
        <w:top w:val="none" w:sz="0" w:space="0" w:color="auto"/>
        <w:left w:val="none" w:sz="0" w:space="0" w:color="auto"/>
        <w:bottom w:val="none" w:sz="0" w:space="0" w:color="auto"/>
        <w:right w:val="none" w:sz="0" w:space="0" w:color="auto"/>
      </w:divBdr>
    </w:div>
    <w:div w:id="1155879066">
      <w:bodyDiv w:val="1"/>
      <w:marLeft w:val="0"/>
      <w:marRight w:val="0"/>
      <w:marTop w:val="0"/>
      <w:marBottom w:val="0"/>
      <w:divBdr>
        <w:top w:val="none" w:sz="0" w:space="0" w:color="auto"/>
        <w:left w:val="none" w:sz="0" w:space="0" w:color="auto"/>
        <w:bottom w:val="none" w:sz="0" w:space="0" w:color="auto"/>
        <w:right w:val="none" w:sz="0" w:space="0" w:color="auto"/>
      </w:divBdr>
    </w:div>
    <w:div w:id="1200976700">
      <w:bodyDiv w:val="1"/>
      <w:marLeft w:val="0"/>
      <w:marRight w:val="0"/>
      <w:marTop w:val="0"/>
      <w:marBottom w:val="0"/>
      <w:divBdr>
        <w:top w:val="none" w:sz="0" w:space="0" w:color="auto"/>
        <w:left w:val="none" w:sz="0" w:space="0" w:color="auto"/>
        <w:bottom w:val="none" w:sz="0" w:space="0" w:color="auto"/>
        <w:right w:val="none" w:sz="0" w:space="0" w:color="auto"/>
      </w:divBdr>
    </w:div>
    <w:div w:id="1214273361">
      <w:bodyDiv w:val="1"/>
      <w:marLeft w:val="0"/>
      <w:marRight w:val="0"/>
      <w:marTop w:val="0"/>
      <w:marBottom w:val="0"/>
      <w:divBdr>
        <w:top w:val="none" w:sz="0" w:space="0" w:color="auto"/>
        <w:left w:val="none" w:sz="0" w:space="0" w:color="auto"/>
        <w:bottom w:val="none" w:sz="0" w:space="0" w:color="auto"/>
        <w:right w:val="none" w:sz="0" w:space="0" w:color="auto"/>
      </w:divBdr>
    </w:div>
    <w:div w:id="1277634085">
      <w:bodyDiv w:val="1"/>
      <w:marLeft w:val="0"/>
      <w:marRight w:val="0"/>
      <w:marTop w:val="0"/>
      <w:marBottom w:val="0"/>
      <w:divBdr>
        <w:top w:val="none" w:sz="0" w:space="0" w:color="auto"/>
        <w:left w:val="none" w:sz="0" w:space="0" w:color="auto"/>
        <w:bottom w:val="none" w:sz="0" w:space="0" w:color="auto"/>
        <w:right w:val="none" w:sz="0" w:space="0" w:color="auto"/>
      </w:divBdr>
    </w:div>
    <w:div w:id="1282229097">
      <w:bodyDiv w:val="1"/>
      <w:marLeft w:val="0"/>
      <w:marRight w:val="0"/>
      <w:marTop w:val="0"/>
      <w:marBottom w:val="0"/>
      <w:divBdr>
        <w:top w:val="none" w:sz="0" w:space="0" w:color="auto"/>
        <w:left w:val="none" w:sz="0" w:space="0" w:color="auto"/>
        <w:bottom w:val="none" w:sz="0" w:space="0" w:color="auto"/>
        <w:right w:val="none" w:sz="0" w:space="0" w:color="auto"/>
      </w:divBdr>
    </w:div>
    <w:div w:id="1292008355">
      <w:bodyDiv w:val="1"/>
      <w:marLeft w:val="0"/>
      <w:marRight w:val="0"/>
      <w:marTop w:val="0"/>
      <w:marBottom w:val="0"/>
      <w:divBdr>
        <w:top w:val="none" w:sz="0" w:space="0" w:color="auto"/>
        <w:left w:val="none" w:sz="0" w:space="0" w:color="auto"/>
        <w:bottom w:val="none" w:sz="0" w:space="0" w:color="auto"/>
        <w:right w:val="none" w:sz="0" w:space="0" w:color="auto"/>
      </w:divBdr>
    </w:div>
    <w:div w:id="1319193357">
      <w:bodyDiv w:val="1"/>
      <w:marLeft w:val="0"/>
      <w:marRight w:val="0"/>
      <w:marTop w:val="0"/>
      <w:marBottom w:val="0"/>
      <w:divBdr>
        <w:top w:val="none" w:sz="0" w:space="0" w:color="auto"/>
        <w:left w:val="none" w:sz="0" w:space="0" w:color="auto"/>
        <w:bottom w:val="none" w:sz="0" w:space="0" w:color="auto"/>
        <w:right w:val="none" w:sz="0" w:space="0" w:color="auto"/>
      </w:divBdr>
    </w:div>
    <w:div w:id="1328441241">
      <w:bodyDiv w:val="1"/>
      <w:marLeft w:val="0"/>
      <w:marRight w:val="0"/>
      <w:marTop w:val="0"/>
      <w:marBottom w:val="0"/>
      <w:divBdr>
        <w:top w:val="none" w:sz="0" w:space="0" w:color="auto"/>
        <w:left w:val="none" w:sz="0" w:space="0" w:color="auto"/>
        <w:bottom w:val="none" w:sz="0" w:space="0" w:color="auto"/>
        <w:right w:val="none" w:sz="0" w:space="0" w:color="auto"/>
      </w:divBdr>
    </w:div>
    <w:div w:id="1361129140">
      <w:bodyDiv w:val="1"/>
      <w:marLeft w:val="0"/>
      <w:marRight w:val="0"/>
      <w:marTop w:val="0"/>
      <w:marBottom w:val="0"/>
      <w:divBdr>
        <w:top w:val="none" w:sz="0" w:space="0" w:color="auto"/>
        <w:left w:val="none" w:sz="0" w:space="0" w:color="auto"/>
        <w:bottom w:val="none" w:sz="0" w:space="0" w:color="auto"/>
        <w:right w:val="none" w:sz="0" w:space="0" w:color="auto"/>
      </w:divBdr>
    </w:div>
    <w:div w:id="1423913789">
      <w:bodyDiv w:val="1"/>
      <w:marLeft w:val="0"/>
      <w:marRight w:val="0"/>
      <w:marTop w:val="0"/>
      <w:marBottom w:val="0"/>
      <w:divBdr>
        <w:top w:val="none" w:sz="0" w:space="0" w:color="auto"/>
        <w:left w:val="none" w:sz="0" w:space="0" w:color="auto"/>
        <w:bottom w:val="none" w:sz="0" w:space="0" w:color="auto"/>
        <w:right w:val="none" w:sz="0" w:space="0" w:color="auto"/>
      </w:divBdr>
    </w:div>
    <w:div w:id="1450590290">
      <w:bodyDiv w:val="1"/>
      <w:marLeft w:val="0"/>
      <w:marRight w:val="0"/>
      <w:marTop w:val="0"/>
      <w:marBottom w:val="0"/>
      <w:divBdr>
        <w:top w:val="none" w:sz="0" w:space="0" w:color="auto"/>
        <w:left w:val="none" w:sz="0" w:space="0" w:color="auto"/>
        <w:bottom w:val="none" w:sz="0" w:space="0" w:color="auto"/>
        <w:right w:val="none" w:sz="0" w:space="0" w:color="auto"/>
      </w:divBdr>
    </w:div>
    <w:div w:id="1455178648">
      <w:bodyDiv w:val="1"/>
      <w:marLeft w:val="0"/>
      <w:marRight w:val="0"/>
      <w:marTop w:val="0"/>
      <w:marBottom w:val="0"/>
      <w:divBdr>
        <w:top w:val="none" w:sz="0" w:space="0" w:color="auto"/>
        <w:left w:val="none" w:sz="0" w:space="0" w:color="auto"/>
        <w:bottom w:val="none" w:sz="0" w:space="0" w:color="auto"/>
        <w:right w:val="none" w:sz="0" w:space="0" w:color="auto"/>
      </w:divBdr>
    </w:div>
    <w:div w:id="1456871154">
      <w:bodyDiv w:val="1"/>
      <w:marLeft w:val="0"/>
      <w:marRight w:val="0"/>
      <w:marTop w:val="0"/>
      <w:marBottom w:val="0"/>
      <w:divBdr>
        <w:top w:val="none" w:sz="0" w:space="0" w:color="auto"/>
        <w:left w:val="none" w:sz="0" w:space="0" w:color="auto"/>
        <w:bottom w:val="none" w:sz="0" w:space="0" w:color="auto"/>
        <w:right w:val="none" w:sz="0" w:space="0" w:color="auto"/>
      </w:divBdr>
    </w:div>
    <w:div w:id="1459228685">
      <w:bodyDiv w:val="1"/>
      <w:marLeft w:val="0"/>
      <w:marRight w:val="0"/>
      <w:marTop w:val="0"/>
      <w:marBottom w:val="0"/>
      <w:divBdr>
        <w:top w:val="none" w:sz="0" w:space="0" w:color="auto"/>
        <w:left w:val="none" w:sz="0" w:space="0" w:color="auto"/>
        <w:bottom w:val="none" w:sz="0" w:space="0" w:color="auto"/>
        <w:right w:val="none" w:sz="0" w:space="0" w:color="auto"/>
      </w:divBdr>
    </w:div>
    <w:div w:id="1469861016">
      <w:bodyDiv w:val="1"/>
      <w:marLeft w:val="0"/>
      <w:marRight w:val="0"/>
      <w:marTop w:val="0"/>
      <w:marBottom w:val="0"/>
      <w:divBdr>
        <w:top w:val="none" w:sz="0" w:space="0" w:color="auto"/>
        <w:left w:val="none" w:sz="0" w:space="0" w:color="auto"/>
        <w:bottom w:val="none" w:sz="0" w:space="0" w:color="auto"/>
        <w:right w:val="none" w:sz="0" w:space="0" w:color="auto"/>
      </w:divBdr>
    </w:div>
    <w:div w:id="1497450916">
      <w:bodyDiv w:val="1"/>
      <w:marLeft w:val="0"/>
      <w:marRight w:val="0"/>
      <w:marTop w:val="0"/>
      <w:marBottom w:val="0"/>
      <w:divBdr>
        <w:top w:val="none" w:sz="0" w:space="0" w:color="auto"/>
        <w:left w:val="none" w:sz="0" w:space="0" w:color="auto"/>
        <w:bottom w:val="none" w:sz="0" w:space="0" w:color="auto"/>
        <w:right w:val="none" w:sz="0" w:space="0" w:color="auto"/>
      </w:divBdr>
    </w:div>
    <w:div w:id="1534420284">
      <w:bodyDiv w:val="1"/>
      <w:marLeft w:val="0"/>
      <w:marRight w:val="0"/>
      <w:marTop w:val="0"/>
      <w:marBottom w:val="0"/>
      <w:divBdr>
        <w:top w:val="none" w:sz="0" w:space="0" w:color="auto"/>
        <w:left w:val="none" w:sz="0" w:space="0" w:color="auto"/>
        <w:bottom w:val="none" w:sz="0" w:space="0" w:color="auto"/>
        <w:right w:val="none" w:sz="0" w:space="0" w:color="auto"/>
      </w:divBdr>
    </w:div>
    <w:div w:id="1590653853">
      <w:bodyDiv w:val="1"/>
      <w:marLeft w:val="0"/>
      <w:marRight w:val="0"/>
      <w:marTop w:val="0"/>
      <w:marBottom w:val="0"/>
      <w:divBdr>
        <w:top w:val="none" w:sz="0" w:space="0" w:color="auto"/>
        <w:left w:val="none" w:sz="0" w:space="0" w:color="auto"/>
        <w:bottom w:val="none" w:sz="0" w:space="0" w:color="auto"/>
        <w:right w:val="none" w:sz="0" w:space="0" w:color="auto"/>
      </w:divBdr>
    </w:div>
    <w:div w:id="1595698753">
      <w:bodyDiv w:val="1"/>
      <w:marLeft w:val="0"/>
      <w:marRight w:val="0"/>
      <w:marTop w:val="0"/>
      <w:marBottom w:val="0"/>
      <w:divBdr>
        <w:top w:val="none" w:sz="0" w:space="0" w:color="auto"/>
        <w:left w:val="none" w:sz="0" w:space="0" w:color="auto"/>
        <w:bottom w:val="none" w:sz="0" w:space="0" w:color="auto"/>
        <w:right w:val="none" w:sz="0" w:space="0" w:color="auto"/>
      </w:divBdr>
    </w:div>
    <w:div w:id="1596858682">
      <w:bodyDiv w:val="1"/>
      <w:marLeft w:val="0"/>
      <w:marRight w:val="0"/>
      <w:marTop w:val="0"/>
      <w:marBottom w:val="0"/>
      <w:divBdr>
        <w:top w:val="none" w:sz="0" w:space="0" w:color="auto"/>
        <w:left w:val="none" w:sz="0" w:space="0" w:color="auto"/>
        <w:bottom w:val="none" w:sz="0" w:space="0" w:color="auto"/>
        <w:right w:val="none" w:sz="0" w:space="0" w:color="auto"/>
      </w:divBdr>
    </w:div>
    <w:div w:id="1607495309">
      <w:bodyDiv w:val="1"/>
      <w:marLeft w:val="0"/>
      <w:marRight w:val="0"/>
      <w:marTop w:val="0"/>
      <w:marBottom w:val="0"/>
      <w:divBdr>
        <w:top w:val="none" w:sz="0" w:space="0" w:color="auto"/>
        <w:left w:val="none" w:sz="0" w:space="0" w:color="auto"/>
        <w:bottom w:val="none" w:sz="0" w:space="0" w:color="auto"/>
        <w:right w:val="none" w:sz="0" w:space="0" w:color="auto"/>
      </w:divBdr>
    </w:div>
    <w:div w:id="1638875243">
      <w:bodyDiv w:val="1"/>
      <w:marLeft w:val="0"/>
      <w:marRight w:val="0"/>
      <w:marTop w:val="0"/>
      <w:marBottom w:val="0"/>
      <w:divBdr>
        <w:top w:val="none" w:sz="0" w:space="0" w:color="auto"/>
        <w:left w:val="none" w:sz="0" w:space="0" w:color="auto"/>
        <w:bottom w:val="none" w:sz="0" w:space="0" w:color="auto"/>
        <w:right w:val="none" w:sz="0" w:space="0" w:color="auto"/>
      </w:divBdr>
    </w:div>
    <w:div w:id="1645354106">
      <w:bodyDiv w:val="1"/>
      <w:marLeft w:val="0"/>
      <w:marRight w:val="0"/>
      <w:marTop w:val="0"/>
      <w:marBottom w:val="0"/>
      <w:divBdr>
        <w:top w:val="none" w:sz="0" w:space="0" w:color="auto"/>
        <w:left w:val="none" w:sz="0" w:space="0" w:color="auto"/>
        <w:bottom w:val="none" w:sz="0" w:space="0" w:color="auto"/>
        <w:right w:val="none" w:sz="0" w:space="0" w:color="auto"/>
      </w:divBdr>
    </w:div>
    <w:div w:id="1652558197">
      <w:bodyDiv w:val="1"/>
      <w:marLeft w:val="0"/>
      <w:marRight w:val="0"/>
      <w:marTop w:val="0"/>
      <w:marBottom w:val="0"/>
      <w:divBdr>
        <w:top w:val="none" w:sz="0" w:space="0" w:color="auto"/>
        <w:left w:val="none" w:sz="0" w:space="0" w:color="auto"/>
        <w:bottom w:val="none" w:sz="0" w:space="0" w:color="auto"/>
        <w:right w:val="none" w:sz="0" w:space="0" w:color="auto"/>
      </w:divBdr>
    </w:div>
    <w:div w:id="1665275703">
      <w:bodyDiv w:val="1"/>
      <w:marLeft w:val="0"/>
      <w:marRight w:val="0"/>
      <w:marTop w:val="0"/>
      <w:marBottom w:val="0"/>
      <w:divBdr>
        <w:top w:val="none" w:sz="0" w:space="0" w:color="auto"/>
        <w:left w:val="none" w:sz="0" w:space="0" w:color="auto"/>
        <w:bottom w:val="none" w:sz="0" w:space="0" w:color="auto"/>
        <w:right w:val="none" w:sz="0" w:space="0" w:color="auto"/>
      </w:divBdr>
    </w:div>
    <w:div w:id="1673991198">
      <w:bodyDiv w:val="1"/>
      <w:marLeft w:val="0"/>
      <w:marRight w:val="0"/>
      <w:marTop w:val="0"/>
      <w:marBottom w:val="0"/>
      <w:divBdr>
        <w:top w:val="none" w:sz="0" w:space="0" w:color="auto"/>
        <w:left w:val="none" w:sz="0" w:space="0" w:color="auto"/>
        <w:bottom w:val="none" w:sz="0" w:space="0" w:color="auto"/>
        <w:right w:val="none" w:sz="0" w:space="0" w:color="auto"/>
      </w:divBdr>
    </w:div>
    <w:div w:id="1684624684">
      <w:bodyDiv w:val="1"/>
      <w:marLeft w:val="0"/>
      <w:marRight w:val="0"/>
      <w:marTop w:val="0"/>
      <w:marBottom w:val="0"/>
      <w:divBdr>
        <w:top w:val="none" w:sz="0" w:space="0" w:color="auto"/>
        <w:left w:val="none" w:sz="0" w:space="0" w:color="auto"/>
        <w:bottom w:val="none" w:sz="0" w:space="0" w:color="auto"/>
        <w:right w:val="none" w:sz="0" w:space="0" w:color="auto"/>
      </w:divBdr>
    </w:div>
    <w:div w:id="1693610070">
      <w:bodyDiv w:val="1"/>
      <w:marLeft w:val="0"/>
      <w:marRight w:val="0"/>
      <w:marTop w:val="0"/>
      <w:marBottom w:val="0"/>
      <w:divBdr>
        <w:top w:val="none" w:sz="0" w:space="0" w:color="auto"/>
        <w:left w:val="none" w:sz="0" w:space="0" w:color="auto"/>
        <w:bottom w:val="none" w:sz="0" w:space="0" w:color="auto"/>
        <w:right w:val="none" w:sz="0" w:space="0" w:color="auto"/>
      </w:divBdr>
    </w:div>
    <w:div w:id="1732147693">
      <w:bodyDiv w:val="1"/>
      <w:marLeft w:val="0"/>
      <w:marRight w:val="0"/>
      <w:marTop w:val="0"/>
      <w:marBottom w:val="0"/>
      <w:divBdr>
        <w:top w:val="none" w:sz="0" w:space="0" w:color="auto"/>
        <w:left w:val="none" w:sz="0" w:space="0" w:color="auto"/>
        <w:bottom w:val="none" w:sz="0" w:space="0" w:color="auto"/>
        <w:right w:val="none" w:sz="0" w:space="0" w:color="auto"/>
      </w:divBdr>
    </w:div>
    <w:div w:id="1775128608">
      <w:bodyDiv w:val="1"/>
      <w:marLeft w:val="0"/>
      <w:marRight w:val="0"/>
      <w:marTop w:val="0"/>
      <w:marBottom w:val="0"/>
      <w:divBdr>
        <w:top w:val="none" w:sz="0" w:space="0" w:color="auto"/>
        <w:left w:val="none" w:sz="0" w:space="0" w:color="auto"/>
        <w:bottom w:val="none" w:sz="0" w:space="0" w:color="auto"/>
        <w:right w:val="none" w:sz="0" w:space="0" w:color="auto"/>
      </w:divBdr>
    </w:div>
    <w:div w:id="1795757993">
      <w:bodyDiv w:val="1"/>
      <w:marLeft w:val="0"/>
      <w:marRight w:val="0"/>
      <w:marTop w:val="0"/>
      <w:marBottom w:val="0"/>
      <w:divBdr>
        <w:top w:val="none" w:sz="0" w:space="0" w:color="auto"/>
        <w:left w:val="none" w:sz="0" w:space="0" w:color="auto"/>
        <w:bottom w:val="none" w:sz="0" w:space="0" w:color="auto"/>
        <w:right w:val="none" w:sz="0" w:space="0" w:color="auto"/>
      </w:divBdr>
    </w:div>
    <w:div w:id="1816529189">
      <w:bodyDiv w:val="1"/>
      <w:marLeft w:val="0"/>
      <w:marRight w:val="0"/>
      <w:marTop w:val="0"/>
      <w:marBottom w:val="0"/>
      <w:divBdr>
        <w:top w:val="none" w:sz="0" w:space="0" w:color="auto"/>
        <w:left w:val="none" w:sz="0" w:space="0" w:color="auto"/>
        <w:bottom w:val="none" w:sz="0" w:space="0" w:color="auto"/>
        <w:right w:val="none" w:sz="0" w:space="0" w:color="auto"/>
      </w:divBdr>
    </w:div>
    <w:div w:id="1822040809">
      <w:bodyDiv w:val="1"/>
      <w:marLeft w:val="0"/>
      <w:marRight w:val="0"/>
      <w:marTop w:val="0"/>
      <w:marBottom w:val="0"/>
      <w:divBdr>
        <w:top w:val="none" w:sz="0" w:space="0" w:color="auto"/>
        <w:left w:val="none" w:sz="0" w:space="0" w:color="auto"/>
        <w:bottom w:val="none" w:sz="0" w:space="0" w:color="auto"/>
        <w:right w:val="none" w:sz="0" w:space="0" w:color="auto"/>
      </w:divBdr>
    </w:div>
    <w:div w:id="1873150394">
      <w:bodyDiv w:val="1"/>
      <w:marLeft w:val="0"/>
      <w:marRight w:val="0"/>
      <w:marTop w:val="0"/>
      <w:marBottom w:val="0"/>
      <w:divBdr>
        <w:top w:val="none" w:sz="0" w:space="0" w:color="auto"/>
        <w:left w:val="none" w:sz="0" w:space="0" w:color="auto"/>
        <w:bottom w:val="none" w:sz="0" w:space="0" w:color="auto"/>
        <w:right w:val="none" w:sz="0" w:space="0" w:color="auto"/>
      </w:divBdr>
    </w:div>
    <w:div w:id="1875001741">
      <w:bodyDiv w:val="1"/>
      <w:marLeft w:val="0"/>
      <w:marRight w:val="0"/>
      <w:marTop w:val="0"/>
      <w:marBottom w:val="0"/>
      <w:divBdr>
        <w:top w:val="none" w:sz="0" w:space="0" w:color="auto"/>
        <w:left w:val="none" w:sz="0" w:space="0" w:color="auto"/>
        <w:bottom w:val="none" w:sz="0" w:space="0" w:color="auto"/>
        <w:right w:val="none" w:sz="0" w:space="0" w:color="auto"/>
      </w:divBdr>
    </w:div>
    <w:div w:id="1881892814">
      <w:bodyDiv w:val="1"/>
      <w:marLeft w:val="0"/>
      <w:marRight w:val="0"/>
      <w:marTop w:val="0"/>
      <w:marBottom w:val="0"/>
      <w:divBdr>
        <w:top w:val="none" w:sz="0" w:space="0" w:color="auto"/>
        <w:left w:val="none" w:sz="0" w:space="0" w:color="auto"/>
        <w:bottom w:val="none" w:sz="0" w:space="0" w:color="auto"/>
        <w:right w:val="none" w:sz="0" w:space="0" w:color="auto"/>
      </w:divBdr>
    </w:div>
    <w:div w:id="1937589804">
      <w:bodyDiv w:val="1"/>
      <w:marLeft w:val="0"/>
      <w:marRight w:val="0"/>
      <w:marTop w:val="0"/>
      <w:marBottom w:val="0"/>
      <w:divBdr>
        <w:top w:val="none" w:sz="0" w:space="0" w:color="auto"/>
        <w:left w:val="none" w:sz="0" w:space="0" w:color="auto"/>
        <w:bottom w:val="none" w:sz="0" w:space="0" w:color="auto"/>
        <w:right w:val="none" w:sz="0" w:space="0" w:color="auto"/>
      </w:divBdr>
    </w:div>
    <w:div w:id="1968386102">
      <w:bodyDiv w:val="1"/>
      <w:marLeft w:val="0"/>
      <w:marRight w:val="0"/>
      <w:marTop w:val="0"/>
      <w:marBottom w:val="0"/>
      <w:divBdr>
        <w:top w:val="none" w:sz="0" w:space="0" w:color="auto"/>
        <w:left w:val="none" w:sz="0" w:space="0" w:color="auto"/>
        <w:bottom w:val="none" w:sz="0" w:space="0" w:color="auto"/>
        <w:right w:val="none" w:sz="0" w:space="0" w:color="auto"/>
      </w:divBdr>
    </w:div>
    <w:div w:id="1971280653">
      <w:bodyDiv w:val="1"/>
      <w:marLeft w:val="0"/>
      <w:marRight w:val="0"/>
      <w:marTop w:val="0"/>
      <w:marBottom w:val="0"/>
      <w:divBdr>
        <w:top w:val="none" w:sz="0" w:space="0" w:color="auto"/>
        <w:left w:val="none" w:sz="0" w:space="0" w:color="auto"/>
        <w:bottom w:val="none" w:sz="0" w:space="0" w:color="auto"/>
        <w:right w:val="none" w:sz="0" w:space="0" w:color="auto"/>
      </w:divBdr>
    </w:div>
    <w:div w:id="1973057457">
      <w:bodyDiv w:val="1"/>
      <w:marLeft w:val="0"/>
      <w:marRight w:val="0"/>
      <w:marTop w:val="0"/>
      <w:marBottom w:val="0"/>
      <w:divBdr>
        <w:top w:val="none" w:sz="0" w:space="0" w:color="auto"/>
        <w:left w:val="none" w:sz="0" w:space="0" w:color="auto"/>
        <w:bottom w:val="none" w:sz="0" w:space="0" w:color="auto"/>
        <w:right w:val="none" w:sz="0" w:space="0" w:color="auto"/>
      </w:divBdr>
    </w:div>
    <w:div w:id="1985700877">
      <w:bodyDiv w:val="1"/>
      <w:marLeft w:val="0"/>
      <w:marRight w:val="0"/>
      <w:marTop w:val="0"/>
      <w:marBottom w:val="0"/>
      <w:divBdr>
        <w:top w:val="none" w:sz="0" w:space="0" w:color="auto"/>
        <w:left w:val="none" w:sz="0" w:space="0" w:color="auto"/>
        <w:bottom w:val="none" w:sz="0" w:space="0" w:color="auto"/>
        <w:right w:val="none" w:sz="0" w:space="0" w:color="auto"/>
      </w:divBdr>
    </w:div>
    <w:div w:id="2007704504">
      <w:bodyDiv w:val="1"/>
      <w:marLeft w:val="0"/>
      <w:marRight w:val="0"/>
      <w:marTop w:val="0"/>
      <w:marBottom w:val="0"/>
      <w:divBdr>
        <w:top w:val="none" w:sz="0" w:space="0" w:color="auto"/>
        <w:left w:val="none" w:sz="0" w:space="0" w:color="auto"/>
        <w:bottom w:val="none" w:sz="0" w:space="0" w:color="auto"/>
        <w:right w:val="none" w:sz="0" w:space="0" w:color="auto"/>
      </w:divBdr>
    </w:div>
    <w:div w:id="2044212647">
      <w:bodyDiv w:val="1"/>
      <w:marLeft w:val="0"/>
      <w:marRight w:val="0"/>
      <w:marTop w:val="0"/>
      <w:marBottom w:val="0"/>
      <w:divBdr>
        <w:top w:val="none" w:sz="0" w:space="0" w:color="auto"/>
        <w:left w:val="none" w:sz="0" w:space="0" w:color="auto"/>
        <w:bottom w:val="none" w:sz="0" w:space="0" w:color="auto"/>
        <w:right w:val="none" w:sz="0" w:space="0" w:color="auto"/>
      </w:divBdr>
    </w:div>
    <w:div w:id="2044549674">
      <w:bodyDiv w:val="1"/>
      <w:marLeft w:val="0"/>
      <w:marRight w:val="0"/>
      <w:marTop w:val="0"/>
      <w:marBottom w:val="0"/>
      <w:divBdr>
        <w:top w:val="none" w:sz="0" w:space="0" w:color="auto"/>
        <w:left w:val="none" w:sz="0" w:space="0" w:color="auto"/>
        <w:bottom w:val="none" w:sz="0" w:space="0" w:color="auto"/>
        <w:right w:val="none" w:sz="0" w:space="0" w:color="auto"/>
      </w:divBdr>
    </w:div>
    <w:div w:id="2070032253">
      <w:bodyDiv w:val="1"/>
      <w:marLeft w:val="0"/>
      <w:marRight w:val="0"/>
      <w:marTop w:val="0"/>
      <w:marBottom w:val="0"/>
      <w:divBdr>
        <w:top w:val="none" w:sz="0" w:space="0" w:color="auto"/>
        <w:left w:val="none" w:sz="0" w:space="0" w:color="auto"/>
        <w:bottom w:val="none" w:sz="0" w:space="0" w:color="auto"/>
        <w:right w:val="none" w:sz="0" w:space="0" w:color="auto"/>
      </w:divBdr>
    </w:div>
    <w:div w:id="2079284134">
      <w:bodyDiv w:val="1"/>
      <w:marLeft w:val="0"/>
      <w:marRight w:val="0"/>
      <w:marTop w:val="0"/>
      <w:marBottom w:val="0"/>
      <w:divBdr>
        <w:top w:val="none" w:sz="0" w:space="0" w:color="auto"/>
        <w:left w:val="none" w:sz="0" w:space="0" w:color="auto"/>
        <w:bottom w:val="none" w:sz="0" w:space="0" w:color="auto"/>
        <w:right w:val="none" w:sz="0" w:space="0" w:color="auto"/>
      </w:divBdr>
    </w:div>
    <w:div w:id="2092388056">
      <w:bodyDiv w:val="1"/>
      <w:marLeft w:val="0"/>
      <w:marRight w:val="0"/>
      <w:marTop w:val="0"/>
      <w:marBottom w:val="0"/>
      <w:divBdr>
        <w:top w:val="none" w:sz="0" w:space="0" w:color="auto"/>
        <w:left w:val="none" w:sz="0" w:space="0" w:color="auto"/>
        <w:bottom w:val="none" w:sz="0" w:space="0" w:color="auto"/>
        <w:right w:val="none" w:sz="0" w:space="0" w:color="auto"/>
      </w:divBdr>
    </w:div>
    <w:div w:id="2093088847">
      <w:bodyDiv w:val="1"/>
      <w:marLeft w:val="0"/>
      <w:marRight w:val="0"/>
      <w:marTop w:val="0"/>
      <w:marBottom w:val="0"/>
      <w:divBdr>
        <w:top w:val="none" w:sz="0" w:space="0" w:color="auto"/>
        <w:left w:val="none" w:sz="0" w:space="0" w:color="auto"/>
        <w:bottom w:val="none" w:sz="0" w:space="0" w:color="auto"/>
        <w:right w:val="none" w:sz="0" w:space="0" w:color="auto"/>
      </w:divBdr>
    </w:div>
    <w:div w:id="2105878691">
      <w:bodyDiv w:val="1"/>
      <w:marLeft w:val="0"/>
      <w:marRight w:val="0"/>
      <w:marTop w:val="0"/>
      <w:marBottom w:val="0"/>
      <w:divBdr>
        <w:top w:val="none" w:sz="0" w:space="0" w:color="auto"/>
        <w:left w:val="none" w:sz="0" w:space="0" w:color="auto"/>
        <w:bottom w:val="none" w:sz="0" w:space="0" w:color="auto"/>
        <w:right w:val="none" w:sz="0" w:space="0" w:color="auto"/>
      </w:divBdr>
    </w:div>
    <w:div w:id="21105367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A28408-321C-4409-8CAF-6FF6D8298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16392</Words>
  <Characters>93439</Characters>
  <Application>Microsoft Office Word</Application>
  <DocSecurity>0</DocSecurity>
  <Lines>778</Lines>
  <Paragraphs>219</Paragraphs>
  <ScaleCrop>false</ScaleCrop>
  <HeadingPairs>
    <vt:vector size="2" baseType="variant">
      <vt:variant>
        <vt:lpstr>Название</vt:lpstr>
      </vt:variant>
      <vt:variant>
        <vt:i4>1</vt:i4>
      </vt:variant>
    </vt:vector>
  </HeadingPairs>
  <TitlesOfParts>
    <vt:vector size="1" baseType="lpstr">
      <vt:lpstr>Постановление Правительства Ульяновской области от 19.08.2015 N 414-П(ред. от 24.07.2024)"О Правилах предоставления хозяйствующим субъектам, осуществляющим производство и (или) переработку сельскохозяйственной продукции на территории Ульяновской области, </vt:lpstr>
    </vt:vector>
  </TitlesOfParts>
  <Company>КонсультантПлюс Версия 4024.00.31</Company>
  <LinksUpToDate>false</LinksUpToDate>
  <CharactersWithSpaces>109612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Ульяновской области от 19.08.2015 N 414-П(ред. от 24.07.2024)"О Правилах предоставления хозяйствующим субъектам, осуществляющим производство и (или) переработку сельскохозяйственной продукции на территории Ульяновской области, субсидий из областного бюджета Ульяновской области в целях возмещения части их затрат, связанных с приобретением транспортных средств, машин и оборудования"</dc:title>
  <dc:creator>Пользователь</dc:creator>
  <cp:lastModifiedBy>Глушенкова Наталья Александровна</cp:lastModifiedBy>
  <cp:revision>2</cp:revision>
  <cp:lastPrinted>2024-12-13T07:12:00Z</cp:lastPrinted>
  <dcterms:created xsi:type="dcterms:W3CDTF">2025-03-06T12:21:00Z</dcterms:created>
  <dcterms:modified xsi:type="dcterms:W3CDTF">2025-03-06T12:21:00Z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КонсультантПлюс Версия 4024.00.31</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