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B8034" w14:textId="77777777" w:rsidR="009C79A1" w:rsidRDefault="009C79A1" w:rsidP="009C79A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96226D4" w14:textId="77777777" w:rsidR="009C79A1" w:rsidRDefault="009C79A1" w:rsidP="009C79A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57867FD" w14:textId="77777777" w:rsidR="009C79A1" w:rsidRDefault="009C79A1" w:rsidP="009C79A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73A07A2" w14:textId="77777777" w:rsidR="009C79A1" w:rsidRPr="009C79A1" w:rsidRDefault="009C79A1" w:rsidP="009C79A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843D0EF" w14:textId="77777777" w:rsidR="009C79A1" w:rsidRPr="009C79A1" w:rsidRDefault="009C79A1" w:rsidP="009C79A1">
      <w:pPr>
        <w:suppressAutoHyphens/>
        <w:jc w:val="center"/>
        <w:rPr>
          <w:rFonts w:ascii="PT Astra Serif" w:hAnsi="PT Astra Serif"/>
          <w:b/>
          <w:sz w:val="32"/>
          <w:szCs w:val="28"/>
        </w:rPr>
      </w:pPr>
    </w:p>
    <w:p w14:paraId="4A1217FD" w14:textId="61B4218E" w:rsidR="00F25082" w:rsidRPr="006D04C8" w:rsidRDefault="00F25082" w:rsidP="009C79A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D04C8">
        <w:rPr>
          <w:rFonts w:ascii="PT Astra Serif" w:hAnsi="PT Astra Serif"/>
          <w:b/>
          <w:sz w:val="28"/>
          <w:szCs w:val="28"/>
        </w:rPr>
        <w:t>О внесении изменени</w:t>
      </w:r>
      <w:r w:rsidR="00D06B42" w:rsidRPr="006D04C8">
        <w:rPr>
          <w:rFonts w:ascii="PT Astra Serif" w:hAnsi="PT Astra Serif"/>
          <w:b/>
          <w:sz w:val="28"/>
          <w:szCs w:val="28"/>
        </w:rPr>
        <w:t>я</w:t>
      </w:r>
      <w:r w:rsidRPr="006D04C8">
        <w:rPr>
          <w:rFonts w:ascii="PT Astra Serif" w:hAnsi="PT Astra Serif"/>
          <w:b/>
          <w:sz w:val="28"/>
          <w:szCs w:val="28"/>
        </w:rPr>
        <w:t xml:space="preserve"> в статью 2 </w:t>
      </w:r>
      <w:r w:rsidR="00725F87" w:rsidRPr="006D04C8">
        <w:rPr>
          <w:rFonts w:ascii="PT Astra Serif" w:hAnsi="PT Astra Serif"/>
          <w:b/>
          <w:bCs/>
          <w:sz w:val="28"/>
          <w:szCs w:val="28"/>
        </w:rPr>
        <w:t>З</w:t>
      </w:r>
      <w:r w:rsidRPr="006D04C8">
        <w:rPr>
          <w:rFonts w:ascii="PT Astra Serif" w:hAnsi="PT Astra Serif"/>
          <w:b/>
          <w:bCs/>
          <w:sz w:val="28"/>
          <w:szCs w:val="28"/>
        </w:rPr>
        <w:t xml:space="preserve">акона Ульяновской области </w:t>
      </w:r>
    </w:p>
    <w:p w14:paraId="4C9BB386" w14:textId="74F50EB8" w:rsidR="00F25082" w:rsidRPr="006D04C8" w:rsidRDefault="00F25082" w:rsidP="009C79A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D04C8">
        <w:rPr>
          <w:rFonts w:ascii="PT Astra Serif" w:hAnsi="PT Astra Serif"/>
          <w:b/>
          <w:bCs/>
          <w:sz w:val="28"/>
          <w:szCs w:val="28"/>
        </w:rPr>
        <w:t xml:space="preserve">«О перечне должностных лиц исполнительных органов государственной власти Ульяновской области, уполномоченных составлять протоколы </w:t>
      </w:r>
      <w:r w:rsidR="009C79A1">
        <w:rPr>
          <w:rFonts w:ascii="PT Astra Serif" w:hAnsi="PT Astra Serif"/>
          <w:b/>
          <w:bCs/>
          <w:sz w:val="28"/>
          <w:szCs w:val="28"/>
        </w:rPr>
        <w:br/>
      </w:r>
      <w:r w:rsidRPr="006D04C8">
        <w:rPr>
          <w:rFonts w:ascii="PT Astra Serif" w:hAnsi="PT Astra Serif"/>
          <w:b/>
          <w:bCs/>
          <w:sz w:val="28"/>
          <w:szCs w:val="28"/>
        </w:rPr>
        <w:t xml:space="preserve">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</w:t>
      </w:r>
      <w:r w:rsidR="009C79A1">
        <w:rPr>
          <w:rFonts w:ascii="PT Astra Serif" w:hAnsi="PT Astra Serif"/>
          <w:b/>
          <w:bCs/>
          <w:sz w:val="28"/>
          <w:szCs w:val="28"/>
        </w:rPr>
        <w:br/>
      </w:r>
      <w:r w:rsidRPr="006D04C8">
        <w:rPr>
          <w:rFonts w:ascii="PT Astra Serif" w:hAnsi="PT Astra Serif"/>
          <w:b/>
          <w:bCs/>
          <w:sz w:val="28"/>
          <w:szCs w:val="28"/>
        </w:rPr>
        <w:t>им полномочий в области федерального государственного надзора»</w:t>
      </w:r>
    </w:p>
    <w:p w14:paraId="4EF0C988" w14:textId="77777777" w:rsidR="0017778D" w:rsidRDefault="0017778D" w:rsidP="009C79A1">
      <w:pPr>
        <w:pStyle w:val="ConsPlusNormal"/>
        <w:jc w:val="both"/>
        <w:rPr>
          <w:rFonts w:cs="Times New Roman"/>
          <w:szCs w:val="28"/>
        </w:rPr>
      </w:pPr>
    </w:p>
    <w:p w14:paraId="1AA9EECB" w14:textId="77777777" w:rsidR="009C79A1" w:rsidRDefault="009C79A1" w:rsidP="009C79A1">
      <w:pPr>
        <w:pStyle w:val="ConsPlusNormal"/>
        <w:jc w:val="both"/>
        <w:rPr>
          <w:rFonts w:cs="Times New Roman"/>
          <w:szCs w:val="28"/>
        </w:rPr>
      </w:pPr>
    </w:p>
    <w:p w14:paraId="4627EB11" w14:textId="77777777" w:rsidR="009C79A1" w:rsidRDefault="009C79A1" w:rsidP="009C79A1">
      <w:pPr>
        <w:pStyle w:val="ConsPlusNormal"/>
        <w:jc w:val="both"/>
        <w:rPr>
          <w:rFonts w:cs="Times New Roman"/>
          <w:szCs w:val="28"/>
        </w:rPr>
      </w:pPr>
    </w:p>
    <w:p w14:paraId="043AAB8E" w14:textId="77777777" w:rsidR="009C79A1" w:rsidRPr="006D04C8" w:rsidRDefault="009C79A1" w:rsidP="009C79A1">
      <w:pPr>
        <w:pStyle w:val="ConsPlusNormal"/>
        <w:jc w:val="both"/>
        <w:rPr>
          <w:rFonts w:cs="Times New Roman"/>
          <w:szCs w:val="28"/>
        </w:rPr>
      </w:pPr>
    </w:p>
    <w:p w14:paraId="1E711F20" w14:textId="6D67E778" w:rsidR="0017778D" w:rsidRPr="006D04C8" w:rsidRDefault="000A059D" w:rsidP="009C79A1">
      <w:pPr>
        <w:pStyle w:val="ConsPlusNormal"/>
        <w:spacing w:line="360" w:lineRule="auto"/>
        <w:ind w:firstLine="709"/>
        <w:jc w:val="both"/>
        <w:rPr>
          <w:rFonts w:cs="Times New Roman"/>
          <w:color w:val="000000" w:themeColor="text1"/>
        </w:rPr>
      </w:pPr>
      <w:proofErr w:type="gramStart"/>
      <w:r w:rsidRPr="006D04C8">
        <w:rPr>
          <w:rFonts w:cs="Times New Roman"/>
          <w:color w:val="000000" w:themeColor="text1"/>
        </w:rPr>
        <w:t xml:space="preserve">Внести в </w:t>
      </w:r>
      <w:r w:rsidR="00561652" w:rsidRPr="006D04C8">
        <w:rPr>
          <w:rFonts w:cs="Times New Roman"/>
          <w:color w:val="000000" w:themeColor="text1"/>
        </w:rPr>
        <w:t xml:space="preserve">подпункт «д» </w:t>
      </w:r>
      <w:r w:rsidRPr="006D04C8">
        <w:rPr>
          <w:rFonts w:cs="Times New Roman"/>
          <w:color w:val="000000" w:themeColor="text1"/>
        </w:rPr>
        <w:t>пункт</w:t>
      </w:r>
      <w:r w:rsidR="00561652" w:rsidRPr="006D04C8">
        <w:rPr>
          <w:rFonts w:cs="Times New Roman"/>
          <w:color w:val="000000" w:themeColor="text1"/>
        </w:rPr>
        <w:t>а</w:t>
      </w:r>
      <w:r w:rsidRPr="006D04C8">
        <w:rPr>
          <w:rFonts w:cs="Times New Roman"/>
          <w:color w:val="000000" w:themeColor="text1"/>
        </w:rPr>
        <w:t xml:space="preserve"> 1 части 1 статьи 2 Закона Ульяновской области от 1 апреля </w:t>
      </w:r>
      <w:r w:rsidRPr="006D04C8">
        <w:rPr>
          <w:rFonts w:cs="Times New Roman"/>
        </w:rPr>
        <w:t xml:space="preserve">2015 года № 26-ЗО «О перечне должностных лиц исполнительных органов государственной власти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</w:t>
      </w:r>
      <w:r w:rsidR="006F278A" w:rsidRPr="006D04C8">
        <w:rPr>
          <w:rFonts w:cs="Times New Roman"/>
        </w:rPr>
        <w:br/>
      </w:r>
      <w:r w:rsidRPr="006D04C8">
        <w:rPr>
          <w:rFonts w:cs="Times New Roman"/>
        </w:rPr>
        <w:t>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 в области федерального</w:t>
      </w:r>
      <w:proofErr w:type="gramEnd"/>
      <w:r w:rsidRPr="006D04C8">
        <w:rPr>
          <w:rFonts w:cs="Times New Roman"/>
        </w:rPr>
        <w:t xml:space="preserve"> государственного надзора» </w:t>
      </w:r>
      <w:r w:rsidR="0017778D" w:rsidRPr="006D04C8">
        <w:rPr>
          <w:rFonts w:cs="Times New Roman"/>
        </w:rPr>
        <w:t>(</w:t>
      </w:r>
      <w:r w:rsidR="008148E7" w:rsidRPr="006D04C8">
        <w:rPr>
          <w:rFonts w:cs="Times New Roman"/>
        </w:rPr>
        <w:t>«</w:t>
      </w:r>
      <w:proofErr w:type="gramStart"/>
      <w:r w:rsidR="0017778D" w:rsidRPr="006D04C8">
        <w:rPr>
          <w:rFonts w:cs="Times New Roman"/>
        </w:rPr>
        <w:t>Ульяновская</w:t>
      </w:r>
      <w:proofErr w:type="gramEnd"/>
      <w:r w:rsidR="0017778D" w:rsidRPr="006D04C8">
        <w:rPr>
          <w:rFonts w:cs="Times New Roman"/>
        </w:rPr>
        <w:t xml:space="preserve"> правда</w:t>
      </w:r>
      <w:r w:rsidR="008148E7" w:rsidRPr="006D04C8">
        <w:rPr>
          <w:rFonts w:cs="Times New Roman"/>
        </w:rPr>
        <w:t>»</w:t>
      </w:r>
      <w:r w:rsidR="0017778D" w:rsidRPr="006D04C8">
        <w:rPr>
          <w:rFonts w:cs="Times New Roman"/>
        </w:rPr>
        <w:t xml:space="preserve"> от 06.04.2015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44; от 07.09.2015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124; </w:t>
      </w:r>
      <w:r w:rsidR="009C79A1">
        <w:rPr>
          <w:rFonts w:cs="Times New Roman"/>
        </w:rPr>
        <w:br/>
      </w:r>
      <w:r w:rsidR="0017778D" w:rsidRPr="006D04C8">
        <w:rPr>
          <w:rFonts w:cs="Times New Roman"/>
        </w:rPr>
        <w:t xml:space="preserve">от 09.11.2015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156; от 14.03.2016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31; от 02.08.2016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99; от 08.11.2016 </w:t>
      </w:r>
      <w:r w:rsidR="009C79A1">
        <w:rPr>
          <w:rFonts w:cs="Times New Roman"/>
        </w:rPr>
        <w:br/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127; от 27.12.2016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140; от 07.03.2017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16; от 31.03.2017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23; </w:t>
      </w:r>
      <w:r w:rsidR="009C79A1">
        <w:rPr>
          <w:rFonts w:cs="Times New Roman"/>
        </w:rPr>
        <w:br/>
      </w:r>
      <w:r w:rsidR="0017778D" w:rsidRPr="006D04C8">
        <w:rPr>
          <w:rFonts w:cs="Times New Roman"/>
        </w:rPr>
        <w:t xml:space="preserve">от 28.04.2017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31; от 30.06.2017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47; от 28.07.2017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54; от 05.09.2017 </w:t>
      </w:r>
      <w:r w:rsidR="009C79A1">
        <w:rPr>
          <w:rFonts w:cs="Times New Roman"/>
        </w:rPr>
        <w:br/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65; от 29.09.2017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72; от 30.11.2017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89; от 29.12.2017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98-99; </w:t>
      </w:r>
      <w:r w:rsidR="009C79A1">
        <w:rPr>
          <w:rFonts w:cs="Times New Roman"/>
        </w:rPr>
        <w:br/>
      </w:r>
      <w:r w:rsidR="0017778D" w:rsidRPr="006D04C8">
        <w:rPr>
          <w:rFonts w:cs="Times New Roman"/>
        </w:rPr>
        <w:t xml:space="preserve">от 30.03.2018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21; от 01.06.2018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36; от 04.09.2018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64; от 15.03.2019 </w:t>
      </w:r>
      <w:r w:rsidR="009C79A1">
        <w:rPr>
          <w:rFonts w:cs="Times New Roman"/>
        </w:rPr>
        <w:br/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18; от 30.04.2019 </w:t>
      </w:r>
      <w:r w:rsidR="00310903" w:rsidRPr="006D04C8">
        <w:rPr>
          <w:rFonts w:cs="Times New Roman"/>
        </w:rPr>
        <w:t>№</w:t>
      </w:r>
      <w:r w:rsidR="0017778D" w:rsidRPr="006D04C8">
        <w:rPr>
          <w:rFonts w:cs="Times New Roman"/>
        </w:rPr>
        <w:t xml:space="preserve"> 31; </w:t>
      </w:r>
      <w:proofErr w:type="gramStart"/>
      <w:r w:rsidR="0017778D" w:rsidRPr="006D04C8">
        <w:rPr>
          <w:rFonts w:cs="Times New Roman"/>
        </w:rPr>
        <w:t>от</w:t>
      </w:r>
      <w:proofErr w:type="gramEnd"/>
      <w:r w:rsidR="0017778D" w:rsidRPr="006D04C8">
        <w:rPr>
          <w:rFonts w:cs="Times New Roman"/>
        </w:rPr>
        <w:t xml:space="preserve"> 31.05.2019 </w:t>
      </w:r>
      <w:r w:rsidR="00310903" w:rsidRPr="006D04C8">
        <w:rPr>
          <w:rFonts w:cs="Times New Roman"/>
          <w:color w:val="000000" w:themeColor="text1"/>
        </w:rPr>
        <w:t>№</w:t>
      </w:r>
      <w:r w:rsidR="0017778D" w:rsidRPr="006D04C8">
        <w:rPr>
          <w:rFonts w:cs="Times New Roman"/>
          <w:color w:val="000000" w:themeColor="text1"/>
        </w:rPr>
        <w:t xml:space="preserve"> 39; от 03.03.2020 </w:t>
      </w:r>
      <w:r w:rsidR="00310903" w:rsidRPr="006D04C8">
        <w:rPr>
          <w:rFonts w:cs="Times New Roman"/>
          <w:color w:val="000000" w:themeColor="text1"/>
        </w:rPr>
        <w:t>№</w:t>
      </w:r>
      <w:r w:rsidR="0017778D" w:rsidRPr="006D04C8">
        <w:rPr>
          <w:rFonts w:cs="Times New Roman"/>
          <w:color w:val="000000" w:themeColor="text1"/>
        </w:rPr>
        <w:t xml:space="preserve"> 15; </w:t>
      </w:r>
      <w:r w:rsidR="009C79A1">
        <w:rPr>
          <w:rFonts w:cs="Times New Roman"/>
          <w:color w:val="000000" w:themeColor="text1"/>
        </w:rPr>
        <w:br/>
      </w:r>
      <w:r w:rsidR="0017778D" w:rsidRPr="006D04C8">
        <w:rPr>
          <w:rFonts w:cs="Times New Roman"/>
          <w:color w:val="000000" w:themeColor="text1"/>
        </w:rPr>
        <w:t xml:space="preserve">от 24.03.2020 </w:t>
      </w:r>
      <w:r w:rsidR="00310903" w:rsidRPr="006D04C8">
        <w:rPr>
          <w:rFonts w:cs="Times New Roman"/>
          <w:color w:val="000000" w:themeColor="text1"/>
        </w:rPr>
        <w:t>№</w:t>
      </w:r>
      <w:r w:rsidR="0017778D" w:rsidRPr="006D04C8">
        <w:rPr>
          <w:rFonts w:cs="Times New Roman"/>
          <w:color w:val="000000" w:themeColor="text1"/>
        </w:rPr>
        <w:t xml:space="preserve"> 20</w:t>
      </w:r>
      <w:r w:rsidR="00725F87" w:rsidRPr="006D04C8">
        <w:rPr>
          <w:rFonts w:cs="Times New Roman"/>
          <w:color w:val="000000" w:themeColor="text1"/>
        </w:rPr>
        <w:t>; от 0</w:t>
      </w:r>
      <w:r w:rsidR="009C3C92" w:rsidRPr="006D04C8">
        <w:rPr>
          <w:rFonts w:cs="Times New Roman"/>
          <w:color w:val="000000" w:themeColor="text1"/>
        </w:rPr>
        <w:t>8</w:t>
      </w:r>
      <w:r w:rsidR="00725F87" w:rsidRPr="006D04C8">
        <w:rPr>
          <w:rFonts w:cs="Times New Roman"/>
          <w:color w:val="000000" w:themeColor="text1"/>
        </w:rPr>
        <w:t>.08.2020</w:t>
      </w:r>
      <w:r w:rsidR="009C3C92" w:rsidRPr="006D04C8">
        <w:rPr>
          <w:rFonts w:cs="Times New Roman"/>
          <w:color w:val="000000" w:themeColor="text1"/>
        </w:rPr>
        <w:t xml:space="preserve"> № 59; от 13.10.2020 № 75</w:t>
      </w:r>
      <w:r w:rsidR="0017778D" w:rsidRPr="006D04C8">
        <w:rPr>
          <w:rFonts w:cs="Times New Roman"/>
          <w:color w:val="000000" w:themeColor="text1"/>
        </w:rPr>
        <w:t xml:space="preserve">) </w:t>
      </w:r>
      <w:r w:rsidR="007C5444" w:rsidRPr="006D04C8">
        <w:rPr>
          <w:rFonts w:cs="Times New Roman"/>
          <w:color w:val="000000" w:themeColor="text1"/>
        </w:rPr>
        <w:t xml:space="preserve">изменение, </w:t>
      </w:r>
      <w:r w:rsidR="008319DC" w:rsidRPr="006D04C8">
        <w:rPr>
          <w:rFonts w:cs="Times New Roman"/>
        </w:rPr>
        <w:t>изложи</w:t>
      </w:r>
      <w:r w:rsidR="00561652" w:rsidRPr="006D04C8">
        <w:rPr>
          <w:rFonts w:cs="Times New Roman"/>
        </w:rPr>
        <w:t>в</w:t>
      </w:r>
      <w:r w:rsidR="008319DC" w:rsidRPr="006D04C8">
        <w:rPr>
          <w:rFonts w:cs="Times New Roman"/>
        </w:rPr>
        <w:t xml:space="preserve"> </w:t>
      </w:r>
      <w:r w:rsidR="007C5444" w:rsidRPr="006D04C8">
        <w:rPr>
          <w:rFonts w:cs="Times New Roman"/>
        </w:rPr>
        <w:t xml:space="preserve">его </w:t>
      </w:r>
      <w:r w:rsidR="0017778D" w:rsidRPr="006D04C8">
        <w:rPr>
          <w:rFonts w:cs="Times New Roman"/>
          <w:color w:val="000000" w:themeColor="text1"/>
        </w:rPr>
        <w:t>в следующей редакции:</w:t>
      </w:r>
    </w:p>
    <w:p w14:paraId="0648AE4C" w14:textId="68DC4409" w:rsidR="00090007" w:rsidRPr="006D04C8" w:rsidRDefault="00090007" w:rsidP="009C79A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6D04C8">
        <w:rPr>
          <w:rFonts w:ascii="PT Astra Serif" w:hAnsi="PT Astra Serif"/>
          <w:sz w:val="28"/>
          <w:szCs w:val="20"/>
        </w:rPr>
        <w:t>«</w:t>
      </w:r>
      <w:r w:rsidR="00561652" w:rsidRPr="006D04C8">
        <w:rPr>
          <w:rFonts w:ascii="PT Astra Serif" w:hAnsi="PT Astra Serif"/>
          <w:sz w:val="28"/>
          <w:szCs w:val="20"/>
        </w:rPr>
        <w:t xml:space="preserve">д) </w:t>
      </w:r>
      <w:r w:rsidRPr="006D04C8">
        <w:rPr>
          <w:rFonts w:ascii="PT Astra Serif" w:hAnsi="PT Astra Serif"/>
          <w:sz w:val="28"/>
          <w:szCs w:val="20"/>
        </w:rPr>
        <w:t>начальник департамента по вопросам гражданской обороны, предупреждения и ликвидации чрезвычайных с</w:t>
      </w:r>
      <w:bookmarkStart w:id="0" w:name="_GoBack"/>
      <w:bookmarkEnd w:id="0"/>
      <w:r w:rsidRPr="006D04C8">
        <w:rPr>
          <w:rFonts w:ascii="PT Astra Serif" w:hAnsi="PT Astra Serif"/>
          <w:sz w:val="28"/>
          <w:szCs w:val="20"/>
        </w:rPr>
        <w:t xml:space="preserve">итуаций и по обеспечению </w:t>
      </w:r>
      <w:r w:rsidRPr="006D04C8">
        <w:rPr>
          <w:rFonts w:ascii="PT Astra Serif" w:hAnsi="PT Astra Serif"/>
          <w:sz w:val="28"/>
          <w:szCs w:val="20"/>
        </w:rPr>
        <w:lastRenderedPageBreak/>
        <w:t>деятельности антинаркотической комиссии в Ульяновской области, заместитель начальника и ведущий консультант указанного департамента;</w:t>
      </w:r>
      <w:r w:rsidR="00561652" w:rsidRPr="006D04C8">
        <w:rPr>
          <w:rFonts w:ascii="PT Astra Serif" w:hAnsi="PT Astra Serif"/>
          <w:sz w:val="28"/>
          <w:szCs w:val="20"/>
        </w:rPr>
        <w:t>»</w:t>
      </w:r>
      <w:r w:rsidRPr="006D04C8">
        <w:rPr>
          <w:rFonts w:ascii="PT Astra Serif" w:hAnsi="PT Astra Serif"/>
          <w:sz w:val="28"/>
          <w:szCs w:val="20"/>
        </w:rPr>
        <w:t>.</w:t>
      </w:r>
    </w:p>
    <w:p w14:paraId="1A2D6968" w14:textId="77777777" w:rsidR="00090007" w:rsidRPr="009C79A1" w:rsidRDefault="00090007" w:rsidP="009C79A1">
      <w:pPr>
        <w:pStyle w:val="ConsPlusNormal"/>
        <w:jc w:val="both"/>
        <w:rPr>
          <w:rFonts w:cs="Times New Roman"/>
          <w:sz w:val="16"/>
        </w:rPr>
      </w:pPr>
    </w:p>
    <w:p w14:paraId="30B70A24" w14:textId="77777777" w:rsidR="009C79A1" w:rsidRDefault="009C79A1" w:rsidP="009C79A1">
      <w:pPr>
        <w:pStyle w:val="ConsPlusNormal"/>
        <w:jc w:val="both"/>
        <w:rPr>
          <w:rFonts w:cs="Times New Roman"/>
        </w:rPr>
      </w:pPr>
    </w:p>
    <w:p w14:paraId="790CC531" w14:textId="77777777" w:rsidR="009C79A1" w:rsidRPr="006D04C8" w:rsidRDefault="009C79A1" w:rsidP="009C79A1">
      <w:pPr>
        <w:pStyle w:val="ConsPlusNormal"/>
        <w:jc w:val="both"/>
        <w:rPr>
          <w:rFonts w:cs="Times New Roman"/>
        </w:rPr>
      </w:pPr>
    </w:p>
    <w:p w14:paraId="486EF763" w14:textId="38A87912" w:rsidR="0017778D" w:rsidRPr="006D04C8" w:rsidRDefault="0017778D" w:rsidP="009C79A1">
      <w:pPr>
        <w:pStyle w:val="ConsPlusNormal"/>
        <w:rPr>
          <w:rFonts w:cs="Times New Roman"/>
          <w:b/>
        </w:rPr>
      </w:pPr>
      <w:r w:rsidRPr="006D04C8">
        <w:rPr>
          <w:rFonts w:cs="Times New Roman"/>
          <w:b/>
        </w:rPr>
        <w:t>Губернатор</w:t>
      </w:r>
      <w:r w:rsidR="00725F87" w:rsidRPr="006D04C8">
        <w:rPr>
          <w:rFonts w:cs="Times New Roman"/>
          <w:b/>
        </w:rPr>
        <w:t xml:space="preserve"> </w:t>
      </w:r>
      <w:r w:rsidRPr="006D04C8">
        <w:rPr>
          <w:rFonts w:cs="Times New Roman"/>
          <w:b/>
        </w:rPr>
        <w:t>Ульяновской облас</w:t>
      </w:r>
      <w:r w:rsidR="008148E7" w:rsidRPr="006D04C8">
        <w:rPr>
          <w:rFonts w:cs="Times New Roman"/>
          <w:b/>
        </w:rPr>
        <w:t>ти</w:t>
      </w:r>
      <w:r w:rsidR="008148E7" w:rsidRPr="006D04C8">
        <w:rPr>
          <w:rFonts w:cs="Times New Roman"/>
          <w:b/>
        </w:rPr>
        <w:tab/>
      </w:r>
      <w:r w:rsidR="008148E7" w:rsidRPr="006D04C8">
        <w:rPr>
          <w:rFonts w:cs="Times New Roman"/>
          <w:b/>
        </w:rPr>
        <w:tab/>
      </w:r>
      <w:r w:rsidR="008148E7" w:rsidRPr="006D04C8">
        <w:rPr>
          <w:rFonts w:cs="Times New Roman"/>
          <w:b/>
        </w:rPr>
        <w:tab/>
        <w:t xml:space="preserve">      </w:t>
      </w:r>
      <w:r w:rsidR="009C79A1">
        <w:rPr>
          <w:rFonts w:cs="Times New Roman"/>
          <w:b/>
        </w:rPr>
        <w:t xml:space="preserve">    </w:t>
      </w:r>
      <w:r w:rsidR="008148E7" w:rsidRPr="006D04C8">
        <w:rPr>
          <w:rFonts w:cs="Times New Roman"/>
          <w:b/>
        </w:rPr>
        <w:t xml:space="preserve">  </w:t>
      </w:r>
      <w:r w:rsidR="00725F87" w:rsidRPr="006D04C8">
        <w:rPr>
          <w:rFonts w:cs="Times New Roman"/>
          <w:b/>
        </w:rPr>
        <w:t xml:space="preserve"> </w:t>
      </w:r>
      <w:r w:rsidR="008148E7" w:rsidRPr="006D04C8">
        <w:rPr>
          <w:rFonts w:cs="Times New Roman"/>
          <w:b/>
        </w:rPr>
        <w:t xml:space="preserve"> </w:t>
      </w:r>
      <w:r w:rsidR="00725F87" w:rsidRPr="006D04C8">
        <w:rPr>
          <w:rFonts w:cs="Times New Roman"/>
          <w:b/>
        </w:rPr>
        <w:t xml:space="preserve">        </w:t>
      </w:r>
      <w:proofErr w:type="spellStart"/>
      <w:r w:rsidRPr="006D04C8">
        <w:rPr>
          <w:rFonts w:cs="Times New Roman"/>
          <w:b/>
        </w:rPr>
        <w:t>С.И.М</w:t>
      </w:r>
      <w:r w:rsidR="008148E7" w:rsidRPr="006D04C8">
        <w:rPr>
          <w:rFonts w:cs="Times New Roman"/>
          <w:b/>
        </w:rPr>
        <w:t>орозов</w:t>
      </w:r>
      <w:proofErr w:type="spellEnd"/>
    </w:p>
    <w:p w14:paraId="23906531" w14:textId="77777777" w:rsidR="008148E7" w:rsidRDefault="008148E7" w:rsidP="009C79A1">
      <w:pPr>
        <w:tabs>
          <w:tab w:val="center" w:pos="4677"/>
          <w:tab w:val="left" w:pos="7560"/>
          <w:tab w:val="right" w:pos="9355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79F5D8E4" w14:textId="77777777" w:rsidR="009C79A1" w:rsidRDefault="009C79A1" w:rsidP="009C79A1">
      <w:pPr>
        <w:tabs>
          <w:tab w:val="center" w:pos="4677"/>
          <w:tab w:val="left" w:pos="7560"/>
          <w:tab w:val="right" w:pos="9355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78E98D7" w14:textId="77777777" w:rsidR="009C79A1" w:rsidRPr="006D04C8" w:rsidRDefault="009C79A1" w:rsidP="009C79A1">
      <w:pPr>
        <w:tabs>
          <w:tab w:val="center" w:pos="4677"/>
          <w:tab w:val="left" w:pos="7560"/>
          <w:tab w:val="right" w:pos="9355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74370E19" w14:textId="77777777" w:rsidR="009C79A1" w:rsidRPr="009C79A1" w:rsidRDefault="009C79A1" w:rsidP="009C79A1">
      <w:pPr>
        <w:tabs>
          <w:tab w:val="left" w:pos="756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C79A1">
        <w:rPr>
          <w:rFonts w:ascii="PT Astra Serif" w:hAnsi="PT Astra Serif"/>
          <w:sz w:val="28"/>
          <w:szCs w:val="28"/>
        </w:rPr>
        <w:t>г. Ульяновск</w:t>
      </w:r>
    </w:p>
    <w:p w14:paraId="7F24BA4E" w14:textId="77777777" w:rsidR="009C79A1" w:rsidRPr="009C79A1" w:rsidRDefault="009C79A1" w:rsidP="009C79A1">
      <w:pPr>
        <w:tabs>
          <w:tab w:val="left" w:pos="756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C79A1">
        <w:rPr>
          <w:rFonts w:ascii="PT Astra Serif" w:hAnsi="PT Astra Serif"/>
          <w:sz w:val="28"/>
          <w:szCs w:val="28"/>
        </w:rPr>
        <w:t>_____ _________</w:t>
      </w:r>
      <w:smartTag w:uri="urn:schemas-microsoft-com:office:smarttags" w:element="metricconverter">
        <w:smartTagPr>
          <w:attr w:name="ProductID" w:val="2020 г"/>
        </w:smartTagPr>
        <w:r w:rsidRPr="009C79A1">
          <w:rPr>
            <w:rFonts w:ascii="PT Astra Serif" w:hAnsi="PT Astra Serif"/>
            <w:sz w:val="28"/>
            <w:szCs w:val="28"/>
          </w:rPr>
          <w:t>2020 г</w:t>
        </w:r>
      </w:smartTag>
      <w:r w:rsidRPr="009C79A1">
        <w:rPr>
          <w:rFonts w:ascii="PT Astra Serif" w:hAnsi="PT Astra Serif"/>
          <w:sz w:val="28"/>
          <w:szCs w:val="28"/>
        </w:rPr>
        <w:t>.</w:t>
      </w:r>
    </w:p>
    <w:p w14:paraId="3F0C51D3" w14:textId="77777777" w:rsidR="009C79A1" w:rsidRPr="009C79A1" w:rsidRDefault="009C79A1" w:rsidP="009C79A1">
      <w:pPr>
        <w:tabs>
          <w:tab w:val="left" w:pos="756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C79A1">
        <w:rPr>
          <w:rFonts w:ascii="PT Astra Serif" w:hAnsi="PT Astra Serif"/>
          <w:sz w:val="28"/>
          <w:szCs w:val="28"/>
        </w:rPr>
        <w:t>№ _____-ЗО</w:t>
      </w:r>
    </w:p>
    <w:p w14:paraId="348669AA" w14:textId="2F905C35" w:rsidR="008148E7" w:rsidRPr="006D04C8" w:rsidRDefault="008148E7" w:rsidP="008319DC">
      <w:pPr>
        <w:tabs>
          <w:tab w:val="center" w:pos="4677"/>
          <w:tab w:val="left" w:pos="7560"/>
          <w:tab w:val="right" w:pos="9355"/>
        </w:tabs>
        <w:suppressAutoHyphens/>
        <w:spacing w:line="360" w:lineRule="auto"/>
        <w:jc w:val="center"/>
        <w:rPr>
          <w:rFonts w:ascii="PT Astra Serif" w:hAnsi="PT Astra Serif"/>
        </w:rPr>
      </w:pPr>
    </w:p>
    <w:sectPr w:rsidR="008148E7" w:rsidRPr="006D04C8" w:rsidSect="009C79A1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81C41" w14:textId="77777777" w:rsidR="001048F2" w:rsidRDefault="001048F2" w:rsidP="009C79A1">
      <w:r>
        <w:separator/>
      </w:r>
    </w:p>
  </w:endnote>
  <w:endnote w:type="continuationSeparator" w:id="0">
    <w:p w14:paraId="66F3173A" w14:textId="77777777" w:rsidR="001048F2" w:rsidRDefault="001048F2" w:rsidP="009C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369DC" w14:textId="0A20EDEC" w:rsidR="009C79A1" w:rsidRPr="009C79A1" w:rsidRDefault="009C79A1" w:rsidP="009C79A1">
    <w:pPr>
      <w:pStyle w:val="a5"/>
      <w:jc w:val="right"/>
      <w:rPr>
        <w:rFonts w:ascii="PT Astra Serif" w:hAnsi="PT Astra Serif"/>
        <w:sz w:val="16"/>
      </w:rPr>
    </w:pPr>
    <w:r w:rsidRPr="009C79A1">
      <w:rPr>
        <w:rFonts w:ascii="PT Astra Serif" w:hAnsi="PT Astra Serif"/>
        <w:sz w:val="16"/>
      </w:rPr>
      <w:t>1811ан1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B59CB" w14:textId="77777777" w:rsidR="001048F2" w:rsidRDefault="001048F2" w:rsidP="009C79A1">
      <w:r>
        <w:separator/>
      </w:r>
    </w:p>
  </w:footnote>
  <w:footnote w:type="continuationSeparator" w:id="0">
    <w:p w14:paraId="5097CB19" w14:textId="77777777" w:rsidR="001048F2" w:rsidRDefault="001048F2" w:rsidP="009C7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6264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36FCEEA3" w14:textId="76E15CC0" w:rsidR="009C79A1" w:rsidRPr="009C79A1" w:rsidRDefault="009C79A1">
        <w:pPr>
          <w:pStyle w:val="a3"/>
          <w:jc w:val="center"/>
          <w:rPr>
            <w:rFonts w:ascii="PT Astra Serif" w:hAnsi="PT Astra Serif"/>
            <w:sz w:val="28"/>
          </w:rPr>
        </w:pPr>
        <w:r w:rsidRPr="009C79A1">
          <w:rPr>
            <w:rFonts w:ascii="PT Astra Serif" w:hAnsi="PT Astra Serif"/>
            <w:sz w:val="28"/>
          </w:rPr>
          <w:fldChar w:fldCharType="begin"/>
        </w:r>
        <w:r w:rsidRPr="009C79A1">
          <w:rPr>
            <w:rFonts w:ascii="PT Astra Serif" w:hAnsi="PT Astra Serif"/>
            <w:sz w:val="28"/>
          </w:rPr>
          <w:instrText>PAGE   \* MERGEFORMAT</w:instrText>
        </w:r>
        <w:r w:rsidRPr="009C79A1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9C79A1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8D"/>
    <w:rsid w:val="00090007"/>
    <w:rsid w:val="000A059D"/>
    <w:rsid w:val="000B230A"/>
    <w:rsid w:val="001048F2"/>
    <w:rsid w:val="001172AA"/>
    <w:rsid w:val="0017778D"/>
    <w:rsid w:val="001A4B91"/>
    <w:rsid w:val="00310903"/>
    <w:rsid w:val="003B4824"/>
    <w:rsid w:val="004819F8"/>
    <w:rsid w:val="004A650D"/>
    <w:rsid w:val="00561652"/>
    <w:rsid w:val="006D04C8"/>
    <w:rsid w:val="006F278A"/>
    <w:rsid w:val="00725F87"/>
    <w:rsid w:val="007C5444"/>
    <w:rsid w:val="008148E7"/>
    <w:rsid w:val="008319DC"/>
    <w:rsid w:val="009C3C92"/>
    <w:rsid w:val="009C79A1"/>
    <w:rsid w:val="00D06B42"/>
    <w:rsid w:val="00DE352B"/>
    <w:rsid w:val="00F0750F"/>
    <w:rsid w:val="00F25082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8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8E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78D"/>
    <w:pPr>
      <w:widowControl w:val="0"/>
      <w:autoSpaceDE w:val="0"/>
      <w:autoSpaceDN w:val="0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17778D"/>
    <w:pPr>
      <w:widowControl w:val="0"/>
      <w:autoSpaceDE w:val="0"/>
      <w:autoSpaceDN w:val="0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1777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C79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9A1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79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79A1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8E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78D"/>
    <w:pPr>
      <w:widowControl w:val="0"/>
      <w:autoSpaceDE w:val="0"/>
      <w:autoSpaceDN w:val="0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17778D"/>
    <w:pPr>
      <w:widowControl w:val="0"/>
      <w:autoSpaceDE w:val="0"/>
      <w:autoSpaceDN w:val="0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1777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C79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9A1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79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79A1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Стеклов Дмитрий Владимирович</dc:creator>
  <cp:lastModifiedBy>Ненашева Александра Андреевна</cp:lastModifiedBy>
  <cp:revision>3</cp:revision>
  <cp:lastPrinted>2020-09-22T12:23:00Z</cp:lastPrinted>
  <dcterms:created xsi:type="dcterms:W3CDTF">2020-11-18T03:49:00Z</dcterms:created>
  <dcterms:modified xsi:type="dcterms:W3CDTF">2020-11-18T03:53:00Z</dcterms:modified>
</cp:coreProperties>
</file>