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3" w:rsidRDefault="00D20CF3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3A22B6" w:rsidRDefault="003A22B6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4C7AB7" w:rsidRDefault="004C7AB7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4C7AB7" w:rsidRDefault="004C7AB7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4C7AB7" w:rsidRPr="00E337E5" w:rsidRDefault="004C7AB7" w:rsidP="0061174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</w:p>
    <w:p w:rsidR="00611741" w:rsidRDefault="005B1846" w:rsidP="004C7AB7">
      <w:pPr>
        <w:widowControl w:val="0"/>
        <w:tabs>
          <w:tab w:val="left" w:pos="9214"/>
        </w:tabs>
        <w:jc w:val="center"/>
        <w:rPr>
          <w:rFonts w:eastAsia="Calibri"/>
          <w:b/>
          <w:sz w:val="28"/>
          <w:szCs w:val="28"/>
        </w:rPr>
      </w:pPr>
      <w:r w:rsidRPr="005B1846">
        <w:rPr>
          <w:b/>
          <w:sz w:val="28"/>
          <w:szCs w:val="28"/>
        </w:rPr>
        <w:t>О</w:t>
      </w:r>
      <w:r w:rsidR="00BD4206">
        <w:rPr>
          <w:b/>
          <w:sz w:val="28"/>
          <w:szCs w:val="28"/>
        </w:rPr>
        <w:t>б утверждении</w:t>
      </w:r>
      <w:r w:rsidRPr="005B1846">
        <w:rPr>
          <w:b/>
          <w:sz w:val="28"/>
          <w:szCs w:val="28"/>
        </w:rPr>
        <w:t xml:space="preserve"> </w:t>
      </w:r>
      <w:r w:rsidR="00BD4206">
        <w:rPr>
          <w:b/>
          <w:sz w:val="28"/>
          <w:szCs w:val="28"/>
        </w:rPr>
        <w:t>п</w:t>
      </w:r>
      <w:r w:rsidRPr="005B1846">
        <w:rPr>
          <w:b/>
          <w:sz w:val="28"/>
          <w:szCs w:val="28"/>
        </w:rPr>
        <w:t>еречн</w:t>
      </w:r>
      <w:r w:rsidR="00BD4206">
        <w:rPr>
          <w:b/>
          <w:sz w:val="28"/>
          <w:szCs w:val="28"/>
        </w:rPr>
        <w:t>я</w:t>
      </w:r>
      <w:r w:rsidRPr="005B1846">
        <w:rPr>
          <w:b/>
          <w:sz w:val="28"/>
          <w:szCs w:val="28"/>
        </w:rPr>
        <w:t xml:space="preserve"> поселений </w:t>
      </w:r>
      <w:r>
        <w:rPr>
          <w:b/>
          <w:sz w:val="28"/>
          <w:szCs w:val="28"/>
        </w:rPr>
        <w:t>Ульяновской области</w:t>
      </w:r>
      <w:r w:rsidR="004C7AB7">
        <w:rPr>
          <w:b/>
          <w:sz w:val="28"/>
          <w:szCs w:val="28"/>
        </w:rPr>
        <w:t xml:space="preserve"> </w:t>
      </w:r>
      <w:r w:rsidRPr="005B1846">
        <w:rPr>
          <w:rFonts w:eastAsia="Calibri"/>
          <w:b/>
          <w:sz w:val="28"/>
          <w:szCs w:val="28"/>
        </w:rPr>
        <w:t xml:space="preserve">с численностью населения менее трёх тысяч человек, в которых отсутствует точка доступа </w:t>
      </w:r>
    </w:p>
    <w:p w:rsidR="00AD2417" w:rsidRPr="005B1846" w:rsidRDefault="005B1846" w:rsidP="004C7AB7">
      <w:pPr>
        <w:widowControl w:val="0"/>
        <w:tabs>
          <w:tab w:val="left" w:pos="9214"/>
        </w:tabs>
        <w:jc w:val="center"/>
        <w:rPr>
          <w:b/>
          <w:sz w:val="28"/>
          <w:szCs w:val="28"/>
        </w:rPr>
      </w:pPr>
      <w:r w:rsidRPr="005B1846">
        <w:rPr>
          <w:rFonts w:eastAsia="Calibri"/>
          <w:b/>
          <w:sz w:val="28"/>
          <w:szCs w:val="28"/>
        </w:rPr>
        <w:t>к информационно-телекоммуникационной сети «Интернет»</w:t>
      </w:r>
    </w:p>
    <w:p w:rsidR="00052E44" w:rsidRDefault="00052E44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3A22B6" w:rsidRDefault="003A22B6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4C7AB7" w:rsidRDefault="004C7AB7" w:rsidP="00611741">
      <w:pPr>
        <w:widowControl w:val="0"/>
        <w:tabs>
          <w:tab w:val="left" w:pos="9214"/>
        </w:tabs>
        <w:ind w:left="142" w:right="-57" w:firstLine="709"/>
        <w:jc w:val="both"/>
        <w:rPr>
          <w:sz w:val="28"/>
          <w:szCs w:val="28"/>
        </w:rPr>
      </w:pPr>
    </w:p>
    <w:p w:rsidR="007B63FD" w:rsidRDefault="00BD4206" w:rsidP="004C7A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 и 8 Федерального закона от 22 ноября </w:t>
      </w:r>
      <w:r w:rsidR="004C7AB7">
        <w:rPr>
          <w:sz w:val="28"/>
          <w:szCs w:val="28"/>
        </w:rPr>
        <w:br/>
      </w:r>
      <w:r>
        <w:rPr>
          <w:sz w:val="28"/>
          <w:szCs w:val="28"/>
        </w:rPr>
        <w:t>1995 года № 171-ФЗ «О государственном регулировании производства и оборота этилового спирта, алкогольной и спиртосодержащей прод</w:t>
      </w:r>
      <w:bookmarkStart w:id="0" w:name="_GoBack"/>
      <w:bookmarkEnd w:id="0"/>
      <w:r>
        <w:rPr>
          <w:sz w:val="28"/>
          <w:szCs w:val="28"/>
        </w:rPr>
        <w:t>укции и об ограничении потребления (распития) алкогольной продукции» утвердить прилагаемый перечень поселений Ульяновской области с численностью населения менее трёх тысяч человек, в которых отсутствует точка доступа</w:t>
      </w:r>
      <w:r w:rsidR="00B56AE5">
        <w:rPr>
          <w:sz w:val="28"/>
          <w:szCs w:val="28"/>
        </w:rPr>
        <w:t xml:space="preserve"> к информационно-телекоммуникационной сети «Интернет».</w:t>
      </w:r>
    </w:p>
    <w:p w:rsidR="007B63FD" w:rsidRPr="004C7AB7" w:rsidRDefault="007B63FD" w:rsidP="004C7AB7">
      <w:pPr>
        <w:jc w:val="both"/>
        <w:rPr>
          <w:sz w:val="16"/>
          <w:szCs w:val="28"/>
        </w:rPr>
      </w:pPr>
    </w:p>
    <w:p w:rsidR="007B63FD" w:rsidRDefault="007B63FD" w:rsidP="004C7AB7">
      <w:pPr>
        <w:jc w:val="both"/>
        <w:rPr>
          <w:b/>
          <w:bCs/>
          <w:sz w:val="28"/>
          <w:szCs w:val="28"/>
        </w:rPr>
      </w:pPr>
    </w:p>
    <w:p w:rsidR="004C7AB7" w:rsidRDefault="004C7AB7" w:rsidP="004C7AB7">
      <w:pPr>
        <w:jc w:val="both"/>
        <w:rPr>
          <w:b/>
          <w:bCs/>
          <w:sz w:val="28"/>
          <w:szCs w:val="28"/>
        </w:rPr>
      </w:pPr>
    </w:p>
    <w:p w:rsidR="000B036C" w:rsidRDefault="000B036C" w:rsidP="004C7A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Pr="00DC019F">
        <w:rPr>
          <w:b/>
          <w:bCs/>
          <w:sz w:val="28"/>
          <w:szCs w:val="28"/>
        </w:rPr>
        <w:t xml:space="preserve">области    </w:t>
      </w:r>
      <w:r w:rsidR="00611741">
        <w:rPr>
          <w:b/>
          <w:bCs/>
          <w:sz w:val="28"/>
          <w:szCs w:val="28"/>
        </w:rPr>
        <w:t xml:space="preserve">  </w:t>
      </w:r>
      <w:r w:rsidRPr="00DC019F">
        <w:rPr>
          <w:b/>
          <w:bCs/>
          <w:sz w:val="28"/>
          <w:szCs w:val="28"/>
        </w:rPr>
        <w:t xml:space="preserve">                        </w:t>
      </w:r>
      <w:r w:rsidR="004C7AB7">
        <w:rPr>
          <w:b/>
          <w:bCs/>
          <w:sz w:val="28"/>
          <w:szCs w:val="28"/>
        </w:rPr>
        <w:t xml:space="preserve">  </w:t>
      </w:r>
      <w:r w:rsidRPr="00DC019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DC019F">
        <w:rPr>
          <w:b/>
          <w:bCs/>
          <w:sz w:val="28"/>
          <w:szCs w:val="28"/>
        </w:rPr>
        <w:t xml:space="preserve">               </w:t>
      </w:r>
      <w:proofErr w:type="spellStart"/>
      <w:r w:rsidRPr="00DC019F">
        <w:rPr>
          <w:b/>
          <w:bCs/>
          <w:sz w:val="28"/>
          <w:szCs w:val="28"/>
        </w:rPr>
        <w:t>С.И.Морозов</w:t>
      </w:r>
      <w:proofErr w:type="spellEnd"/>
    </w:p>
    <w:p w:rsidR="000B036C" w:rsidRDefault="000B036C" w:rsidP="000B036C">
      <w:pPr>
        <w:ind w:right="-2"/>
        <w:rPr>
          <w:b/>
          <w:bCs/>
          <w:sz w:val="28"/>
          <w:szCs w:val="28"/>
        </w:rPr>
      </w:pPr>
    </w:p>
    <w:p w:rsidR="000B036C" w:rsidRDefault="000B036C" w:rsidP="000B036C">
      <w:pPr>
        <w:ind w:right="-2"/>
        <w:rPr>
          <w:b/>
          <w:bCs/>
          <w:sz w:val="28"/>
          <w:szCs w:val="28"/>
        </w:rPr>
      </w:pPr>
    </w:p>
    <w:p w:rsidR="000B036C" w:rsidRPr="00DC019F" w:rsidRDefault="000B036C" w:rsidP="000B036C">
      <w:pPr>
        <w:ind w:right="-2"/>
        <w:rPr>
          <w:b/>
          <w:bCs/>
          <w:sz w:val="28"/>
          <w:szCs w:val="28"/>
        </w:rPr>
      </w:pPr>
    </w:p>
    <w:p w:rsidR="000B036C" w:rsidRPr="00DC019F" w:rsidRDefault="000B036C" w:rsidP="004C7AB7">
      <w:pPr>
        <w:jc w:val="center"/>
        <w:rPr>
          <w:bCs/>
          <w:sz w:val="28"/>
          <w:szCs w:val="28"/>
        </w:rPr>
      </w:pPr>
      <w:r w:rsidRPr="00DC019F">
        <w:rPr>
          <w:bCs/>
          <w:sz w:val="28"/>
          <w:szCs w:val="28"/>
        </w:rPr>
        <w:t>г. Ульяновск</w:t>
      </w:r>
    </w:p>
    <w:p w:rsidR="000B036C" w:rsidRPr="00DC019F" w:rsidRDefault="000B036C" w:rsidP="004C7AB7">
      <w:pPr>
        <w:jc w:val="center"/>
        <w:rPr>
          <w:bCs/>
          <w:sz w:val="28"/>
          <w:szCs w:val="28"/>
        </w:rPr>
      </w:pPr>
      <w:r w:rsidRPr="00DC019F">
        <w:rPr>
          <w:bCs/>
          <w:sz w:val="28"/>
          <w:szCs w:val="28"/>
        </w:rPr>
        <w:t>____ _____________</w:t>
      </w:r>
      <w:r>
        <w:rPr>
          <w:bCs/>
          <w:sz w:val="28"/>
          <w:szCs w:val="28"/>
        </w:rPr>
        <w:t xml:space="preserve"> </w:t>
      </w:r>
      <w:r w:rsidRPr="00DC019F">
        <w:rPr>
          <w:bCs/>
          <w:sz w:val="28"/>
          <w:szCs w:val="28"/>
        </w:rPr>
        <w:t>2015 г.</w:t>
      </w:r>
    </w:p>
    <w:p w:rsidR="000B036C" w:rsidRPr="00DC019F" w:rsidRDefault="000B036C" w:rsidP="004C7AB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</w:t>
      </w:r>
      <w:r w:rsidRPr="00DC019F">
        <w:rPr>
          <w:bCs/>
          <w:sz w:val="28"/>
          <w:szCs w:val="28"/>
        </w:rPr>
        <w:t>-ЗО</w:t>
      </w:r>
    </w:p>
    <w:p w:rsidR="005A0250" w:rsidRDefault="005A0250" w:rsidP="00D33F4B">
      <w:pPr>
        <w:spacing w:line="360" w:lineRule="auto"/>
        <w:jc w:val="center"/>
        <w:rPr>
          <w:bCs/>
          <w:sz w:val="28"/>
          <w:szCs w:val="28"/>
        </w:rPr>
      </w:pPr>
    </w:p>
    <w:p w:rsidR="004C7AB7" w:rsidRDefault="004C7AB7" w:rsidP="00F12321">
      <w:pPr>
        <w:jc w:val="center"/>
        <w:rPr>
          <w:bCs/>
          <w:sz w:val="28"/>
          <w:szCs w:val="28"/>
        </w:rPr>
        <w:sectPr w:rsidR="004C7AB7" w:rsidSect="004C7AB7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351"/>
      </w:tblGrid>
      <w:tr w:rsidR="005E0F9A" w:rsidRPr="000D0F99" w:rsidTr="00611741">
        <w:tc>
          <w:tcPr>
            <w:tcW w:w="5351" w:type="dxa"/>
          </w:tcPr>
          <w:p w:rsidR="005E0F9A" w:rsidRPr="000D0F99" w:rsidRDefault="005E0F9A" w:rsidP="000D0F99">
            <w:pPr>
              <w:jc w:val="center"/>
              <w:rPr>
                <w:bCs/>
                <w:sz w:val="28"/>
                <w:szCs w:val="28"/>
              </w:rPr>
            </w:pPr>
            <w:r w:rsidRPr="000D0F99">
              <w:rPr>
                <w:bCs/>
                <w:sz w:val="28"/>
                <w:szCs w:val="28"/>
              </w:rPr>
              <w:lastRenderedPageBreak/>
              <w:t>УТВЕРЖДЁН</w:t>
            </w:r>
          </w:p>
          <w:p w:rsidR="005E0F9A" w:rsidRPr="000D0F99" w:rsidRDefault="005E0F9A" w:rsidP="000D0F99">
            <w:pPr>
              <w:jc w:val="center"/>
              <w:rPr>
                <w:bCs/>
                <w:sz w:val="28"/>
                <w:szCs w:val="28"/>
              </w:rPr>
            </w:pPr>
          </w:p>
          <w:p w:rsidR="005E0F9A" w:rsidRPr="000D0F99" w:rsidRDefault="005E0F9A" w:rsidP="000D0F99">
            <w:pPr>
              <w:jc w:val="center"/>
              <w:rPr>
                <w:bCs/>
                <w:sz w:val="28"/>
                <w:szCs w:val="28"/>
              </w:rPr>
            </w:pPr>
            <w:r w:rsidRPr="000D0F99">
              <w:rPr>
                <w:bCs/>
                <w:sz w:val="28"/>
                <w:szCs w:val="28"/>
              </w:rPr>
              <w:t>Законом Ульяновской области</w:t>
            </w:r>
          </w:p>
          <w:p w:rsidR="005E0F9A" w:rsidRPr="000D0F99" w:rsidRDefault="005E0F9A" w:rsidP="000D0F99">
            <w:pPr>
              <w:jc w:val="center"/>
              <w:rPr>
                <w:sz w:val="28"/>
                <w:szCs w:val="28"/>
              </w:rPr>
            </w:pPr>
            <w:r w:rsidRPr="000D0F99">
              <w:rPr>
                <w:bCs/>
                <w:sz w:val="28"/>
                <w:szCs w:val="28"/>
              </w:rPr>
              <w:t>«</w:t>
            </w:r>
            <w:r w:rsidRPr="000D0F99">
              <w:rPr>
                <w:sz w:val="28"/>
                <w:szCs w:val="28"/>
              </w:rPr>
              <w:t>Об утверждении перечня поселений</w:t>
            </w:r>
          </w:p>
          <w:p w:rsidR="005E0F9A" w:rsidRPr="000D0F99" w:rsidRDefault="004C7AB7" w:rsidP="000D0F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Ульяновской области </w:t>
            </w:r>
            <w:r w:rsidR="005E0F9A" w:rsidRPr="000D0F99">
              <w:rPr>
                <w:rFonts w:eastAsia="Calibri"/>
                <w:sz w:val="28"/>
                <w:szCs w:val="28"/>
              </w:rPr>
              <w:t>с численностью</w:t>
            </w:r>
          </w:p>
          <w:p w:rsidR="005E0F9A" w:rsidRPr="000D0F99" w:rsidRDefault="005E0F9A" w:rsidP="000D0F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D0F99">
              <w:rPr>
                <w:rFonts w:eastAsia="Calibri"/>
                <w:sz w:val="28"/>
                <w:szCs w:val="28"/>
              </w:rPr>
              <w:t>населения менее трёх тысяч человек,</w:t>
            </w:r>
          </w:p>
          <w:p w:rsidR="00611741" w:rsidRDefault="005E0F9A" w:rsidP="000D0F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D0F99">
              <w:rPr>
                <w:rFonts w:eastAsia="Calibri"/>
                <w:sz w:val="28"/>
                <w:szCs w:val="28"/>
              </w:rPr>
              <w:t xml:space="preserve">в </w:t>
            </w:r>
            <w:proofErr w:type="gramStart"/>
            <w:r w:rsidRPr="000D0F99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 w:rsidRPr="000D0F99">
              <w:rPr>
                <w:rFonts w:eastAsia="Calibri"/>
                <w:sz w:val="28"/>
                <w:szCs w:val="28"/>
              </w:rPr>
              <w:t xml:space="preserve"> отсутствует точка доступа </w:t>
            </w:r>
          </w:p>
          <w:p w:rsidR="005E0F9A" w:rsidRPr="000D0F99" w:rsidRDefault="005E0F9A" w:rsidP="000D0F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D0F99">
              <w:rPr>
                <w:rFonts w:eastAsia="Calibri"/>
                <w:sz w:val="28"/>
                <w:szCs w:val="28"/>
              </w:rPr>
              <w:t>к</w:t>
            </w:r>
            <w:r w:rsidR="00611741">
              <w:rPr>
                <w:rFonts w:eastAsia="Calibri"/>
                <w:sz w:val="28"/>
                <w:szCs w:val="28"/>
              </w:rPr>
              <w:t xml:space="preserve"> </w:t>
            </w:r>
            <w:r w:rsidRPr="000D0F99">
              <w:rPr>
                <w:rFonts w:eastAsia="Calibri"/>
                <w:sz w:val="28"/>
                <w:szCs w:val="28"/>
              </w:rPr>
              <w:t>информационно-телекоммуникационной</w:t>
            </w:r>
          </w:p>
          <w:p w:rsidR="005E0F9A" w:rsidRPr="000D0F99" w:rsidRDefault="005E0F9A" w:rsidP="000D0F99">
            <w:pPr>
              <w:jc w:val="center"/>
              <w:rPr>
                <w:bCs/>
                <w:sz w:val="28"/>
                <w:szCs w:val="28"/>
              </w:rPr>
            </w:pPr>
            <w:r w:rsidRPr="000D0F99">
              <w:rPr>
                <w:rFonts w:eastAsia="Calibri"/>
                <w:sz w:val="28"/>
                <w:szCs w:val="28"/>
              </w:rPr>
              <w:t>сети «Интернет»</w:t>
            </w:r>
          </w:p>
        </w:tc>
      </w:tr>
    </w:tbl>
    <w:p w:rsidR="005E0F9A" w:rsidRDefault="005A0250" w:rsidP="005A025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C7AB7" w:rsidRDefault="004C7AB7" w:rsidP="005A0250">
      <w:pPr>
        <w:jc w:val="right"/>
        <w:rPr>
          <w:rFonts w:eastAsia="Calibri"/>
          <w:sz w:val="28"/>
          <w:szCs w:val="28"/>
        </w:rPr>
      </w:pPr>
    </w:p>
    <w:p w:rsidR="005A0250" w:rsidRDefault="005A0250" w:rsidP="005A025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5E0F9A" w:rsidRPr="006574CF" w:rsidRDefault="006574CF" w:rsidP="00D72A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C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E0F9A" w:rsidRDefault="005A0250" w:rsidP="00D72A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CF">
        <w:rPr>
          <w:rFonts w:ascii="Times New Roman" w:hAnsi="Times New Roman" w:cs="Times New Roman"/>
          <w:b/>
          <w:sz w:val="28"/>
          <w:szCs w:val="28"/>
        </w:rPr>
        <w:t xml:space="preserve">поселений Ульяновской области с численностью населения </w:t>
      </w:r>
    </w:p>
    <w:p w:rsidR="005E0F9A" w:rsidRDefault="005A0250" w:rsidP="00D72A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CF">
        <w:rPr>
          <w:rFonts w:ascii="Times New Roman" w:hAnsi="Times New Roman" w:cs="Times New Roman"/>
          <w:b/>
          <w:sz w:val="28"/>
          <w:szCs w:val="28"/>
        </w:rPr>
        <w:t xml:space="preserve">менее трёх тысяч человек, в которых отсутствует точка доступа </w:t>
      </w:r>
    </w:p>
    <w:p w:rsidR="005A0250" w:rsidRPr="005E0F9A" w:rsidRDefault="005A0250" w:rsidP="005E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4CF">
        <w:rPr>
          <w:rFonts w:ascii="Times New Roman" w:hAnsi="Times New Roman" w:cs="Times New Roman"/>
          <w:b/>
          <w:sz w:val="28"/>
          <w:szCs w:val="28"/>
        </w:rPr>
        <w:t>к</w:t>
      </w:r>
      <w:r w:rsidR="005E0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4CF">
        <w:rPr>
          <w:b/>
          <w:sz w:val="28"/>
          <w:szCs w:val="28"/>
        </w:rPr>
        <w:t xml:space="preserve"> </w:t>
      </w:r>
      <w:r w:rsidRPr="005E0F9A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:rsidR="005A0250" w:rsidRDefault="005A0250" w:rsidP="00F12321">
      <w:pPr>
        <w:jc w:val="center"/>
        <w:rPr>
          <w:bCs/>
          <w:sz w:val="28"/>
          <w:szCs w:val="28"/>
        </w:rPr>
      </w:pPr>
    </w:p>
    <w:p w:rsidR="004C7AB7" w:rsidRDefault="004C7AB7" w:rsidP="00F12321">
      <w:pPr>
        <w:jc w:val="center"/>
        <w:rPr>
          <w:bCs/>
          <w:sz w:val="28"/>
          <w:szCs w:val="28"/>
        </w:rPr>
      </w:pPr>
    </w:p>
    <w:p w:rsidR="00027A00" w:rsidRDefault="004C7AB7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027A00">
        <w:rPr>
          <w:bCs/>
          <w:sz w:val="28"/>
          <w:szCs w:val="28"/>
        </w:rPr>
        <w:t>Муниципальное образование «</w:t>
      </w:r>
      <w:proofErr w:type="spellStart"/>
      <w:r w:rsidR="00027A00">
        <w:rPr>
          <w:bCs/>
          <w:sz w:val="28"/>
          <w:szCs w:val="28"/>
        </w:rPr>
        <w:t>Базарносызганский</w:t>
      </w:r>
      <w:proofErr w:type="spellEnd"/>
      <w:r w:rsidR="00027A00">
        <w:rPr>
          <w:bCs/>
          <w:sz w:val="28"/>
          <w:szCs w:val="28"/>
        </w:rPr>
        <w:t xml:space="preserve"> район»: </w:t>
      </w:r>
      <w:r w:rsidR="00893109">
        <w:rPr>
          <w:bCs/>
          <w:sz w:val="28"/>
          <w:szCs w:val="28"/>
        </w:rPr>
        <w:t>Сосново-</w:t>
      </w:r>
      <w:r w:rsidR="00027A00">
        <w:rPr>
          <w:bCs/>
          <w:sz w:val="28"/>
          <w:szCs w:val="28"/>
        </w:rPr>
        <w:t xml:space="preserve">борское сельское поселение, </w:t>
      </w:r>
      <w:proofErr w:type="spellStart"/>
      <w:r w:rsidR="00027A00">
        <w:rPr>
          <w:bCs/>
          <w:sz w:val="28"/>
          <w:szCs w:val="28"/>
        </w:rPr>
        <w:t>Должниковское</w:t>
      </w:r>
      <w:proofErr w:type="spellEnd"/>
      <w:r w:rsidR="00027A00">
        <w:rPr>
          <w:bCs/>
          <w:sz w:val="28"/>
          <w:szCs w:val="28"/>
        </w:rPr>
        <w:t xml:space="preserve"> сельское поселение, </w:t>
      </w:r>
      <w:proofErr w:type="spellStart"/>
      <w:r w:rsidR="00027A00">
        <w:rPr>
          <w:bCs/>
          <w:sz w:val="28"/>
          <w:szCs w:val="28"/>
        </w:rPr>
        <w:t>Папузинское</w:t>
      </w:r>
      <w:proofErr w:type="spellEnd"/>
      <w:r w:rsidR="00027A00">
        <w:rPr>
          <w:bCs/>
          <w:sz w:val="28"/>
          <w:szCs w:val="28"/>
        </w:rPr>
        <w:t xml:space="preserve"> сельское поселение.</w:t>
      </w:r>
    </w:p>
    <w:p w:rsidR="00027A00" w:rsidRDefault="00027A00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Муниципальное образование «</w:t>
      </w:r>
      <w:proofErr w:type="spellStart"/>
      <w:r>
        <w:rPr>
          <w:bCs/>
          <w:sz w:val="28"/>
          <w:szCs w:val="28"/>
        </w:rPr>
        <w:t>Барышский</w:t>
      </w:r>
      <w:proofErr w:type="spellEnd"/>
      <w:r>
        <w:rPr>
          <w:bCs/>
          <w:sz w:val="28"/>
          <w:szCs w:val="28"/>
        </w:rPr>
        <w:t xml:space="preserve"> район»: </w:t>
      </w:r>
      <w:proofErr w:type="spellStart"/>
      <w:r>
        <w:rPr>
          <w:bCs/>
          <w:sz w:val="28"/>
          <w:szCs w:val="28"/>
        </w:rPr>
        <w:t>Жадовское</w:t>
      </w:r>
      <w:proofErr w:type="spellEnd"/>
      <w:r>
        <w:rPr>
          <w:bCs/>
          <w:sz w:val="28"/>
          <w:szCs w:val="28"/>
        </w:rPr>
        <w:t xml:space="preserve"> городское поселение, Измайловское городское поселение, </w:t>
      </w:r>
      <w:proofErr w:type="spellStart"/>
      <w:r>
        <w:rPr>
          <w:bCs/>
          <w:sz w:val="28"/>
          <w:szCs w:val="28"/>
        </w:rPr>
        <w:t>Малохомутерское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432645" w:rsidRDefault="004C7AB7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</w:t>
      </w:r>
      <w:proofErr w:type="spellStart"/>
      <w:r w:rsidR="00432645">
        <w:rPr>
          <w:bCs/>
          <w:sz w:val="28"/>
          <w:szCs w:val="28"/>
        </w:rPr>
        <w:t>Вешкаймский</w:t>
      </w:r>
      <w:proofErr w:type="spellEnd"/>
      <w:r w:rsidR="00432645">
        <w:rPr>
          <w:bCs/>
          <w:sz w:val="28"/>
          <w:szCs w:val="28"/>
        </w:rPr>
        <w:t xml:space="preserve"> район»: </w:t>
      </w:r>
      <w:proofErr w:type="spellStart"/>
      <w:r w:rsidR="00432645">
        <w:rPr>
          <w:bCs/>
          <w:sz w:val="28"/>
          <w:szCs w:val="28"/>
        </w:rPr>
        <w:t>Чуфаровское</w:t>
      </w:r>
      <w:proofErr w:type="spellEnd"/>
      <w:r w:rsidR="00432645">
        <w:rPr>
          <w:bCs/>
          <w:sz w:val="28"/>
          <w:szCs w:val="28"/>
        </w:rPr>
        <w:t xml:space="preserve"> городское поселение, </w:t>
      </w:r>
      <w:proofErr w:type="spellStart"/>
      <w:r w:rsidR="00432645">
        <w:rPr>
          <w:bCs/>
          <w:sz w:val="28"/>
          <w:szCs w:val="28"/>
        </w:rPr>
        <w:t>Ермоловское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Бекетовское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Каргинское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Стемасское</w:t>
      </w:r>
      <w:proofErr w:type="spellEnd"/>
      <w:r w:rsidR="00432645">
        <w:rPr>
          <w:bCs/>
          <w:sz w:val="28"/>
          <w:szCs w:val="28"/>
        </w:rPr>
        <w:t xml:space="preserve"> сельское поселение.</w:t>
      </w:r>
    </w:p>
    <w:p w:rsidR="00027A00" w:rsidRDefault="00027A00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Муниципальное образование «</w:t>
      </w:r>
      <w:proofErr w:type="spellStart"/>
      <w:r>
        <w:rPr>
          <w:bCs/>
          <w:sz w:val="28"/>
          <w:szCs w:val="28"/>
        </w:rPr>
        <w:t>Инзенский</w:t>
      </w:r>
      <w:proofErr w:type="spellEnd"/>
      <w:r>
        <w:rPr>
          <w:bCs/>
          <w:sz w:val="28"/>
          <w:szCs w:val="28"/>
        </w:rPr>
        <w:t xml:space="preserve"> район»: </w:t>
      </w:r>
      <w:proofErr w:type="spellStart"/>
      <w:r>
        <w:rPr>
          <w:bCs/>
          <w:sz w:val="28"/>
          <w:szCs w:val="28"/>
        </w:rPr>
        <w:t>Глотовское</w:t>
      </w:r>
      <w:proofErr w:type="spellEnd"/>
      <w:r>
        <w:rPr>
          <w:bCs/>
          <w:sz w:val="28"/>
          <w:szCs w:val="28"/>
        </w:rPr>
        <w:t xml:space="preserve"> городское поселение, </w:t>
      </w:r>
      <w:proofErr w:type="spellStart"/>
      <w:r w:rsidR="006627D6">
        <w:rPr>
          <w:bCs/>
          <w:sz w:val="28"/>
          <w:szCs w:val="28"/>
        </w:rPr>
        <w:t>Сюксюмское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432645" w:rsidRDefault="006627D6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32645">
        <w:rPr>
          <w:bCs/>
          <w:sz w:val="28"/>
          <w:szCs w:val="28"/>
        </w:rPr>
        <w:t xml:space="preserve">. 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</w:t>
      </w:r>
      <w:proofErr w:type="spellStart"/>
      <w:r w:rsidR="00432645">
        <w:rPr>
          <w:bCs/>
          <w:sz w:val="28"/>
          <w:szCs w:val="28"/>
        </w:rPr>
        <w:t>Карсунский</w:t>
      </w:r>
      <w:proofErr w:type="spellEnd"/>
      <w:r w:rsidR="00432645">
        <w:rPr>
          <w:bCs/>
          <w:sz w:val="28"/>
          <w:szCs w:val="28"/>
        </w:rPr>
        <w:t xml:space="preserve"> район»: </w:t>
      </w:r>
      <w:proofErr w:type="spellStart"/>
      <w:r w:rsidR="00432645">
        <w:rPr>
          <w:bCs/>
          <w:sz w:val="28"/>
          <w:szCs w:val="28"/>
        </w:rPr>
        <w:t>Большепоселковское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Вальдиватское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Новопогореловское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Сосновс</w:t>
      </w:r>
      <w:r>
        <w:rPr>
          <w:bCs/>
          <w:sz w:val="28"/>
          <w:szCs w:val="28"/>
        </w:rPr>
        <w:t>ко</w:t>
      </w:r>
      <w:r w:rsidR="00432645">
        <w:rPr>
          <w:bCs/>
          <w:sz w:val="28"/>
          <w:szCs w:val="28"/>
        </w:rPr>
        <w:t xml:space="preserve">е сельское поселение, </w:t>
      </w:r>
      <w:proofErr w:type="spellStart"/>
      <w:r w:rsidR="00432645">
        <w:rPr>
          <w:bCs/>
          <w:sz w:val="28"/>
          <w:szCs w:val="28"/>
        </w:rPr>
        <w:t>Горенское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Урено-Карлинское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поселение.</w:t>
      </w:r>
    </w:p>
    <w:p w:rsidR="00432645" w:rsidRDefault="006627D6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</w:t>
      </w:r>
      <w:proofErr w:type="spellStart"/>
      <w:r w:rsidR="00432645">
        <w:rPr>
          <w:bCs/>
          <w:sz w:val="28"/>
          <w:szCs w:val="28"/>
        </w:rPr>
        <w:t>Кузоватовский</w:t>
      </w:r>
      <w:proofErr w:type="spellEnd"/>
      <w:r w:rsidR="00432645">
        <w:rPr>
          <w:bCs/>
          <w:sz w:val="28"/>
          <w:szCs w:val="28"/>
        </w:rPr>
        <w:t xml:space="preserve"> район»: </w:t>
      </w:r>
      <w:proofErr w:type="spellStart"/>
      <w:r w:rsidR="00432645">
        <w:rPr>
          <w:bCs/>
          <w:sz w:val="28"/>
          <w:szCs w:val="28"/>
        </w:rPr>
        <w:t>Еделевское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Лесоматюнинское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Спешневское</w:t>
      </w:r>
      <w:proofErr w:type="spellEnd"/>
      <w:r w:rsidR="00432645">
        <w:rPr>
          <w:bCs/>
          <w:sz w:val="28"/>
          <w:szCs w:val="28"/>
        </w:rPr>
        <w:t xml:space="preserve">  сельское поселение.</w:t>
      </w:r>
    </w:p>
    <w:p w:rsidR="00432645" w:rsidRDefault="006627D6" w:rsidP="004C7AB7">
      <w:pPr>
        <w:ind w:firstLine="709"/>
        <w:jc w:val="both"/>
        <w:rPr>
          <w:bCs/>
          <w:sz w:val="28"/>
          <w:szCs w:val="28"/>
        </w:rPr>
      </w:pPr>
      <w:r w:rsidRPr="006627D6">
        <w:rPr>
          <w:bCs/>
          <w:color w:val="000000"/>
          <w:sz w:val="28"/>
          <w:szCs w:val="28"/>
        </w:rPr>
        <w:t>7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</w:t>
      </w:r>
      <w:proofErr w:type="spellStart"/>
      <w:r w:rsidR="00432645">
        <w:rPr>
          <w:bCs/>
          <w:sz w:val="28"/>
          <w:szCs w:val="28"/>
        </w:rPr>
        <w:t>Майнский</w:t>
      </w:r>
      <w:proofErr w:type="spellEnd"/>
      <w:r w:rsidR="00432645">
        <w:rPr>
          <w:bCs/>
          <w:sz w:val="28"/>
          <w:szCs w:val="28"/>
        </w:rPr>
        <w:t xml:space="preserve"> район»: </w:t>
      </w:r>
      <w:proofErr w:type="spellStart"/>
      <w:r w:rsidR="00432645">
        <w:rPr>
          <w:bCs/>
          <w:sz w:val="28"/>
          <w:szCs w:val="28"/>
        </w:rPr>
        <w:t>Анненковское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Выровское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Гимовское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Старомаклаушинское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поселение.</w:t>
      </w:r>
    </w:p>
    <w:p w:rsidR="00432645" w:rsidRDefault="006627D6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</w:t>
      </w:r>
      <w:proofErr w:type="spellStart"/>
      <w:r w:rsidR="00432645">
        <w:rPr>
          <w:bCs/>
          <w:sz w:val="28"/>
          <w:szCs w:val="28"/>
        </w:rPr>
        <w:t>Мелекесский</w:t>
      </w:r>
      <w:proofErr w:type="spellEnd"/>
      <w:r w:rsidR="00432645">
        <w:rPr>
          <w:bCs/>
          <w:sz w:val="28"/>
          <w:szCs w:val="28"/>
        </w:rPr>
        <w:t xml:space="preserve"> район»: </w:t>
      </w:r>
      <w:proofErr w:type="spellStart"/>
      <w:r w:rsidR="00432645">
        <w:rPr>
          <w:bCs/>
          <w:sz w:val="28"/>
          <w:szCs w:val="28"/>
        </w:rPr>
        <w:t>Николо</w:t>
      </w:r>
      <w:r w:rsidR="00893109">
        <w:rPr>
          <w:bCs/>
          <w:sz w:val="28"/>
          <w:szCs w:val="28"/>
        </w:rPr>
        <w:t>-</w:t>
      </w:r>
      <w:r w:rsidR="00432645">
        <w:rPr>
          <w:bCs/>
          <w:sz w:val="28"/>
          <w:szCs w:val="28"/>
        </w:rPr>
        <w:t>черемшанское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Старосахчинское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поселение.</w:t>
      </w:r>
    </w:p>
    <w:p w:rsidR="00432645" w:rsidRDefault="006627D6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«Николаевский район»: Барановское сельское поселение, </w:t>
      </w:r>
      <w:proofErr w:type="spellStart"/>
      <w:r w:rsidR="00432645">
        <w:rPr>
          <w:bCs/>
          <w:sz w:val="28"/>
          <w:szCs w:val="28"/>
        </w:rPr>
        <w:t>Головинское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Дубровское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Канадейское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Поспеловское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Славкинское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Сухотерешанское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поселение.</w:t>
      </w:r>
    </w:p>
    <w:p w:rsidR="00432645" w:rsidRDefault="006627D6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</w:t>
      </w:r>
      <w:proofErr w:type="spellStart"/>
      <w:r w:rsidR="00432645">
        <w:rPr>
          <w:bCs/>
          <w:sz w:val="28"/>
          <w:szCs w:val="28"/>
        </w:rPr>
        <w:t>Новомалыклинский</w:t>
      </w:r>
      <w:proofErr w:type="spellEnd"/>
      <w:r w:rsidR="00432645">
        <w:rPr>
          <w:bCs/>
          <w:sz w:val="28"/>
          <w:szCs w:val="28"/>
        </w:rPr>
        <w:t xml:space="preserve"> район»: </w:t>
      </w:r>
      <w:proofErr w:type="spellStart"/>
      <w:r w:rsidR="00432645">
        <w:rPr>
          <w:bCs/>
          <w:sz w:val="28"/>
          <w:szCs w:val="28"/>
        </w:rPr>
        <w:t>Высококолковское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Среднесантимирское</w:t>
      </w:r>
      <w:proofErr w:type="spellEnd"/>
      <w:r w:rsidR="00432645">
        <w:rPr>
          <w:bCs/>
          <w:sz w:val="28"/>
          <w:szCs w:val="28"/>
        </w:rPr>
        <w:t xml:space="preserve"> сельское поселение, </w:t>
      </w:r>
      <w:proofErr w:type="spellStart"/>
      <w:r w:rsidR="00432645">
        <w:rPr>
          <w:bCs/>
          <w:sz w:val="28"/>
          <w:szCs w:val="28"/>
        </w:rPr>
        <w:t>Среднеякушкинское</w:t>
      </w:r>
      <w:proofErr w:type="spellEnd"/>
      <w:r w:rsidR="00432645">
        <w:rPr>
          <w:bCs/>
          <w:sz w:val="28"/>
          <w:szCs w:val="28"/>
        </w:rPr>
        <w:t xml:space="preserve"> сельское поселение.</w:t>
      </w:r>
    </w:p>
    <w:p w:rsidR="001248DB" w:rsidRDefault="006627D6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432645">
        <w:rPr>
          <w:bCs/>
          <w:sz w:val="28"/>
          <w:szCs w:val="28"/>
        </w:rPr>
        <w:t xml:space="preserve"> «Новоспасский район»: </w:t>
      </w:r>
      <w:proofErr w:type="spellStart"/>
      <w:r w:rsidR="001248DB">
        <w:rPr>
          <w:bCs/>
          <w:sz w:val="28"/>
          <w:szCs w:val="28"/>
        </w:rPr>
        <w:t>Коптевское</w:t>
      </w:r>
      <w:proofErr w:type="spellEnd"/>
      <w:r w:rsidR="001248DB">
        <w:rPr>
          <w:bCs/>
          <w:sz w:val="28"/>
          <w:szCs w:val="28"/>
        </w:rPr>
        <w:t xml:space="preserve"> сельское поселение, Садовское сельское поселение, </w:t>
      </w:r>
      <w:proofErr w:type="spellStart"/>
      <w:r w:rsidR="001248DB">
        <w:rPr>
          <w:bCs/>
          <w:sz w:val="28"/>
          <w:szCs w:val="28"/>
        </w:rPr>
        <w:t>Троицкосунгурское</w:t>
      </w:r>
      <w:proofErr w:type="spellEnd"/>
      <w:r w:rsidR="001248DB">
        <w:rPr>
          <w:bCs/>
          <w:sz w:val="28"/>
          <w:szCs w:val="28"/>
        </w:rPr>
        <w:t xml:space="preserve"> сельское поселение, </w:t>
      </w:r>
      <w:proofErr w:type="spellStart"/>
      <w:r w:rsidR="001248DB">
        <w:rPr>
          <w:bCs/>
          <w:sz w:val="28"/>
          <w:szCs w:val="28"/>
        </w:rPr>
        <w:t>Фабричновыселковское</w:t>
      </w:r>
      <w:proofErr w:type="spellEnd"/>
      <w:r w:rsidR="001248DB">
        <w:rPr>
          <w:bCs/>
          <w:sz w:val="28"/>
          <w:szCs w:val="28"/>
        </w:rPr>
        <w:t xml:space="preserve"> сельское поселение.</w:t>
      </w:r>
    </w:p>
    <w:p w:rsidR="001248DB" w:rsidRDefault="006627D6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1248DB">
        <w:rPr>
          <w:bCs/>
          <w:sz w:val="28"/>
          <w:szCs w:val="28"/>
        </w:rPr>
        <w:t xml:space="preserve"> «Павловский район»: </w:t>
      </w:r>
      <w:proofErr w:type="spellStart"/>
      <w:r w:rsidR="001248DB">
        <w:rPr>
          <w:bCs/>
          <w:sz w:val="28"/>
          <w:szCs w:val="28"/>
        </w:rPr>
        <w:t>Баклушинское</w:t>
      </w:r>
      <w:proofErr w:type="spellEnd"/>
      <w:r w:rsidR="001248DB">
        <w:rPr>
          <w:bCs/>
          <w:sz w:val="28"/>
          <w:szCs w:val="28"/>
        </w:rPr>
        <w:t xml:space="preserve"> сельское поселение, </w:t>
      </w:r>
      <w:proofErr w:type="spellStart"/>
      <w:r w:rsidR="001248DB">
        <w:rPr>
          <w:bCs/>
          <w:sz w:val="28"/>
          <w:szCs w:val="28"/>
        </w:rPr>
        <w:t>Пичеурское</w:t>
      </w:r>
      <w:proofErr w:type="spellEnd"/>
      <w:r w:rsidR="001248DB">
        <w:rPr>
          <w:bCs/>
          <w:sz w:val="28"/>
          <w:szCs w:val="28"/>
        </w:rPr>
        <w:t xml:space="preserve"> сельское поселение, </w:t>
      </w:r>
      <w:proofErr w:type="spellStart"/>
      <w:r w:rsidR="001248DB">
        <w:rPr>
          <w:bCs/>
          <w:sz w:val="28"/>
          <w:szCs w:val="28"/>
        </w:rPr>
        <w:t>Холстовское</w:t>
      </w:r>
      <w:proofErr w:type="spellEnd"/>
      <w:r w:rsidR="001248DB">
        <w:rPr>
          <w:bCs/>
          <w:sz w:val="28"/>
          <w:szCs w:val="28"/>
        </w:rPr>
        <w:t xml:space="preserve"> сельское поселение, </w:t>
      </w:r>
      <w:proofErr w:type="spellStart"/>
      <w:r w:rsidR="001248DB">
        <w:rPr>
          <w:bCs/>
          <w:sz w:val="28"/>
          <w:szCs w:val="28"/>
        </w:rPr>
        <w:t>Шмалакское</w:t>
      </w:r>
      <w:proofErr w:type="spellEnd"/>
      <w:r w:rsidR="001248DB">
        <w:rPr>
          <w:bCs/>
          <w:sz w:val="28"/>
          <w:szCs w:val="28"/>
        </w:rPr>
        <w:t xml:space="preserve"> сельское поселение, Шаховское сельское поселение.</w:t>
      </w:r>
    </w:p>
    <w:p w:rsidR="001248DB" w:rsidRDefault="001248DB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627D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6574CF">
        <w:rPr>
          <w:bCs/>
          <w:sz w:val="28"/>
          <w:szCs w:val="28"/>
        </w:rPr>
        <w:t>Муниципальное образование</w:t>
      </w:r>
      <w:r>
        <w:rPr>
          <w:bCs/>
          <w:sz w:val="28"/>
          <w:szCs w:val="28"/>
        </w:rPr>
        <w:t xml:space="preserve"> «Радищевский район»: Дмитриевское сельское поселение, </w:t>
      </w:r>
      <w:proofErr w:type="spellStart"/>
      <w:r>
        <w:rPr>
          <w:bCs/>
          <w:sz w:val="28"/>
          <w:szCs w:val="28"/>
        </w:rPr>
        <w:t>Калиновское</w:t>
      </w:r>
      <w:proofErr w:type="spellEnd"/>
      <w:r>
        <w:rPr>
          <w:bCs/>
          <w:sz w:val="28"/>
          <w:szCs w:val="28"/>
        </w:rPr>
        <w:t xml:space="preserve"> сельское поселение, Октябрьское сельское поселение, </w:t>
      </w:r>
      <w:proofErr w:type="spellStart"/>
      <w:r>
        <w:rPr>
          <w:bCs/>
          <w:sz w:val="28"/>
          <w:szCs w:val="28"/>
        </w:rPr>
        <w:t>Ореховское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1248DB" w:rsidRDefault="001248DB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627D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6574CF">
        <w:rPr>
          <w:bCs/>
          <w:sz w:val="28"/>
          <w:szCs w:val="28"/>
        </w:rPr>
        <w:t>Муниципальное образование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Сенгилеевский</w:t>
      </w:r>
      <w:proofErr w:type="spellEnd"/>
      <w:r>
        <w:rPr>
          <w:bCs/>
          <w:sz w:val="28"/>
          <w:szCs w:val="28"/>
        </w:rPr>
        <w:t xml:space="preserve"> район»: </w:t>
      </w:r>
      <w:proofErr w:type="spellStart"/>
      <w:r>
        <w:rPr>
          <w:bCs/>
          <w:sz w:val="28"/>
          <w:szCs w:val="28"/>
        </w:rPr>
        <w:t>Красногуляевское</w:t>
      </w:r>
      <w:proofErr w:type="spellEnd"/>
      <w:r>
        <w:rPr>
          <w:bCs/>
          <w:sz w:val="28"/>
          <w:szCs w:val="28"/>
        </w:rPr>
        <w:t xml:space="preserve"> городское поселение, </w:t>
      </w:r>
      <w:proofErr w:type="spellStart"/>
      <w:r>
        <w:rPr>
          <w:bCs/>
          <w:sz w:val="28"/>
          <w:szCs w:val="28"/>
        </w:rPr>
        <w:t>Елаурское</w:t>
      </w:r>
      <w:proofErr w:type="spellEnd"/>
      <w:r>
        <w:rPr>
          <w:bCs/>
          <w:sz w:val="28"/>
          <w:szCs w:val="28"/>
        </w:rPr>
        <w:t xml:space="preserve"> сельское поселение, Новослободское сельское поселение.</w:t>
      </w:r>
    </w:p>
    <w:p w:rsidR="001248DB" w:rsidRDefault="001248DB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0F5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6574CF">
        <w:rPr>
          <w:bCs/>
          <w:sz w:val="28"/>
          <w:szCs w:val="28"/>
        </w:rPr>
        <w:t>Муниципальное образование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Старокулаткинский</w:t>
      </w:r>
      <w:proofErr w:type="spellEnd"/>
      <w:r>
        <w:rPr>
          <w:bCs/>
          <w:sz w:val="28"/>
          <w:szCs w:val="28"/>
        </w:rPr>
        <w:t xml:space="preserve"> район»: </w:t>
      </w:r>
      <w:proofErr w:type="spellStart"/>
      <w:r>
        <w:rPr>
          <w:bCs/>
          <w:sz w:val="28"/>
          <w:szCs w:val="28"/>
        </w:rPr>
        <w:t>Терешанское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Староатлашское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Зеленовское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Мостякское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8D0F5D" w:rsidRDefault="008D0F5D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Муниципальное образование «</w:t>
      </w:r>
      <w:proofErr w:type="spellStart"/>
      <w:r>
        <w:rPr>
          <w:bCs/>
          <w:sz w:val="28"/>
          <w:szCs w:val="28"/>
        </w:rPr>
        <w:t>Старомайнский</w:t>
      </w:r>
      <w:proofErr w:type="spellEnd"/>
      <w:r>
        <w:rPr>
          <w:bCs/>
          <w:sz w:val="28"/>
          <w:szCs w:val="28"/>
        </w:rPr>
        <w:t xml:space="preserve"> район»: </w:t>
      </w:r>
      <w:proofErr w:type="spellStart"/>
      <w:r>
        <w:rPr>
          <w:bCs/>
          <w:sz w:val="28"/>
          <w:szCs w:val="28"/>
        </w:rPr>
        <w:t>Кандалинское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Жедяевское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Краснореченское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Урайкинское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6902BF" w:rsidRDefault="006902BF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0F5D">
        <w:rPr>
          <w:bCs/>
          <w:sz w:val="28"/>
          <w:szCs w:val="28"/>
        </w:rPr>
        <w:t>7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Сурский</w:t>
      </w:r>
      <w:proofErr w:type="spellEnd"/>
      <w:r>
        <w:rPr>
          <w:bCs/>
          <w:sz w:val="28"/>
          <w:szCs w:val="28"/>
        </w:rPr>
        <w:t xml:space="preserve"> район»: </w:t>
      </w:r>
      <w:proofErr w:type="spellStart"/>
      <w:r>
        <w:rPr>
          <w:bCs/>
          <w:sz w:val="28"/>
          <w:szCs w:val="28"/>
        </w:rPr>
        <w:t>Астрадамовское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Лавинское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Никитинское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Сарское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Чеботаевское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Хмелёвское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6902BF" w:rsidRDefault="006902BF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0F5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6574CF">
        <w:rPr>
          <w:bCs/>
          <w:sz w:val="28"/>
          <w:szCs w:val="28"/>
        </w:rPr>
        <w:t>Муниципальное образование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Терен</w:t>
      </w:r>
      <w:r w:rsidR="00C92199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гульский</w:t>
      </w:r>
      <w:proofErr w:type="spellEnd"/>
      <w:r>
        <w:rPr>
          <w:bCs/>
          <w:sz w:val="28"/>
          <w:szCs w:val="28"/>
        </w:rPr>
        <w:t xml:space="preserve"> район»: </w:t>
      </w:r>
      <w:proofErr w:type="spellStart"/>
      <w:r>
        <w:rPr>
          <w:bCs/>
          <w:sz w:val="28"/>
          <w:szCs w:val="28"/>
        </w:rPr>
        <w:t>Белогорское</w:t>
      </w:r>
      <w:proofErr w:type="spellEnd"/>
      <w:r>
        <w:rPr>
          <w:bCs/>
          <w:sz w:val="28"/>
          <w:szCs w:val="28"/>
        </w:rPr>
        <w:t xml:space="preserve"> сельское поселение, </w:t>
      </w:r>
      <w:proofErr w:type="spellStart"/>
      <w:r>
        <w:rPr>
          <w:bCs/>
          <w:sz w:val="28"/>
          <w:szCs w:val="28"/>
        </w:rPr>
        <w:t>Красноборское</w:t>
      </w:r>
      <w:proofErr w:type="spellEnd"/>
      <w:r>
        <w:rPr>
          <w:bCs/>
          <w:sz w:val="28"/>
          <w:szCs w:val="28"/>
        </w:rPr>
        <w:t xml:space="preserve"> сельское поселение, Михайловское сельское поселение, </w:t>
      </w:r>
      <w:proofErr w:type="spellStart"/>
      <w:r>
        <w:rPr>
          <w:bCs/>
          <w:sz w:val="28"/>
          <w:szCs w:val="28"/>
        </w:rPr>
        <w:t>Ясашноташлинское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6902BF" w:rsidRDefault="006902BF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D0F5D">
        <w:rPr>
          <w:bCs/>
          <w:sz w:val="28"/>
          <w:szCs w:val="28"/>
        </w:rPr>
        <w:t>9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>
        <w:rPr>
          <w:bCs/>
          <w:sz w:val="28"/>
          <w:szCs w:val="28"/>
        </w:rPr>
        <w:t xml:space="preserve"> «Ульяновский район»: </w:t>
      </w:r>
      <w:proofErr w:type="spellStart"/>
      <w:r>
        <w:rPr>
          <w:bCs/>
          <w:sz w:val="28"/>
          <w:szCs w:val="28"/>
        </w:rPr>
        <w:t>Тетюшское</w:t>
      </w:r>
      <w:proofErr w:type="spellEnd"/>
      <w:r>
        <w:rPr>
          <w:bCs/>
          <w:sz w:val="28"/>
          <w:szCs w:val="28"/>
        </w:rPr>
        <w:t xml:space="preserve"> сельское поселение.</w:t>
      </w:r>
    </w:p>
    <w:p w:rsidR="005A0250" w:rsidRDefault="008D0F5D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902BF">
        <w:rPr>
          <w:bCs/>
          <w:sz w:val="28"/>
          <w:szCs w:val="28"/>
        </w:rPr>
        <w:t xml:space="preserve">. </w:t>
      </w:r>
      <w:r w:rsidR="006574CF">
        <w:rPr>
          <w:bCs/>
          <w:sz w:val="28"/>
          <w:szCs w:val="28"/>
        </w:rPr>
        <w:t>Муниципальное образование</w:t>
      </w:r>
      <w:r w:rsidR="006902BF">
        <w:rPr>
          <w:bCs/>
          <w:sz w:val="28"/>
          <w:szCs w:val="28"/>
        </w:rPr>
        <w:t xml:space="preserve"> «</w:t>
      </w:r>
      <w:proofErr w:type="spellStart"/>
      <w:r w:rsidR="006902BF">
        <w:rPr>
          <w:bCs/>
          <w:sz w:val="28"/>
          <w:szCs w:val="28"/>
        </w:rPr>
        <w:t>Цильнинский</w:t>
      </w:r>
      <w:proofErr w:type="spellEnd"/>
      <w:r w:rsidR="006902BF">
        <w:rPr>
          <w:bCs/>
          <w:sz w:val="28"/>
          <w:szCs w:val="28"/>
        </w:rPr>
        <w:t xml:space="preserve"> район»: </w:t>
      </w:r>
      <w:proofErr w:type="spellStart"/>
      <w:r w:rsidR="006902BF">
        <w:rPr>
          <w:bCs/>
          <w:sz w:val="28"/>
          <w:szCs w:val="28"/>
        </w:rPr>
        <w:t>Елховоозерское</w:t>
      </w:r>
      <w:proofErr w:type="spellEnd"/>
      <w:r w:rsidR="006902BF">
        <w:rPr>
          <w:bCs/>
          <w:sz w:val="28"/>
          <w:szCs w:val="28"/>
        </w:rPr>
        <w:t xml:space="preserve"> сельское поселение, </w:t>
      </w:r>
      <w:proofErr w:type="spellStart"/>
      <w:r w:rsidR="006902BF">
        <w:rPr>
          <w:bCs/>
          <w:sz w:val="28"/>
          <w:szCs w:val="28"/>
        </w:rPr>
        <w:t>Мокробугурнинское</w:t>
      </w:r>
      <w:proofErr w:type="spellEnd"/>
      <w:r w:rsidR="006902BF">
        <w:rPr>
          <w:bCs/>
          <w:sz w:val="28"/>
          <w:szCs w:val="28"/>
        </w:rPr>
        <w:t xml:space="preserve"> сельское поселение, </w:t>
      </w:r>
      <w:proofErr w:type="spellStart"/>
      <w:r w:rsidR="004446C7">
        <w:rPr>
          <w:bCs/>
          <w:sz w:val="28"/>
          <w:szCs w:val="28"/>
        </w:rPr>
        <w:t>Новоникулинское</w:t>
      </w:r>
      <w:proofErr w:type="spellEnd"/>
      <w:r w:rsidR="004446C7">
        <w:rPr>
          <w:bCs/>
          <w:sz w:val="28"/>
          <w:szCs w:val="28"/>
        </w:rPr>
        <w:t xml:space="preserve"> сельское поселение, </w:t>
      </w:r>
      <w:proofErr w:type="spellStart"/>
      <w:r w:rsidR="004446C7">
        <w:rPr>
          <w:bCs/>
          <w:sz w:val="28"/>
          <w:szCs w:val="28"/>
        </w:rPr>
        <w:t>Тимерсянское</w:t>
      </w:r>
      <w:proofErr w:type="spellEnd"/>
      <w:r w:rsidR="004446C7">
        <w:rPr>
          <w:bCs/>
          <w:sz w:val="28"/>
          <w:szCs w:val="28"/>
        </w:rPr>
        <w:t xml:space="preserve"> сельское поселение, </w:t>
      </w:r>
      <w:proofErr w:type="spellStart"/>
      <w:r w:rsidR="004446C7">
        <w:rPr>
          <w:bCs/>
          <w:sz w:val="28"/>
          <w:szCs w:val="28"/>
        </w:rPr>
        <w:t>Анненковское</w:t>
      </w:r>
      <w:proofErr w:type="spellEnd"/>
      <w:r w:rsidR="004446C7">
        <w:rPr>
          <w:bCs/>
          <w:sz w:val="28"/>
          <w:szCs w:val="28"/>
        </w:rPr>
        <w:t xml:space="preserve"> сельское поселение.</w:t>
      </w:r>
    </w:p>
    <w:p w:rsidR="004446C7" w:rsidRDefault="008D0F5D" w:rsidP="004C7A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4C7AB7">
        <w:rPr>
          <w:bCs/>
          <w:sz w:val="28"/>
          <w:szCs w:val="28"/>
        </w:rPr>
        <w:t>. </w:t>
      </w:r>
      <w:r w:rsidR="006574CF">
        <w:rPr>
          <w:bCs/>
          <w:sz w:val="28"/>
          <w:szCs w:val="28"/>
        </w:rPr>
        <w:t>Муниципальное образование</w:t>
      </w:r>
      <w:r w:rsidR="004446C7">
        <w:rPr>
          <w:bCs/>
          <w:sz w:val="28"/>
          <w:szCs w:val="28"/>
        </w:rPr>
        <w:t xml:space="preserve"> «</w:t>
      </w:r>
      <w:proofErr w:type="spellStart"/>
      <w:r w:rsidR="004446C7">
        <w:rPr>
          <w:bCs/>
          <w:sz w:val="28"/>
          <w:szCs w:val="28"/>
        </w:rPr>
        <w:t>Чердаклинский</w:t>
      </w:r>
      <w:proofErr w:type="spellEnd"/>
      <w:r w:rsidR="004446C7">
        <w:rPr>
          <w:bCs/>
          <w:sz w:val="28"/>
          <w:szCs w:val="28"/>
        </w:rPr>
        <w:t xml:space="preserve"> район»: Белоярское сельское поселение, </w:t>
      </w:r>
      <w:proofErr w:type="spellStart"/>
      <w:r w:rsidR="004446C7">
        <w:rPr>
          <w:bCs/>
          <w:sz w:val="28"/>
          <w:szCs w:val="28"/>
        </w:rPr>
        <w:t>Богдашкинское</w:t>
      </w:r>
      <w:proofErr w:type="spellEnd"/>
      <w:r w:rsidR="004446C7">
        <w:rPr>
          <w:bCs/>
          <w:sz w:val="28"/>
          <w:szCs w:val="28"/>
        </w:rPr>
        <w:t xml:space="preserve"> сельское поселение, </w:t>
      </w:r>
      <w:proofErr w:type="spellStart"/>
      <w:r w:rsidR="004446C7">
        <w:rPr>
          <w:bCs/>
          <w:sz w:val="28"/>
          <w:szCs w:val="28"/>
        </w:rPr>
        <w:t>Бряндинское</w:t>
      </w:r>
      <w:proofErr w:type="spellEnd"/>
      <w:r w:rsidR="004446C7">
        <w:rPr>
          <w:bCs/>
          <w:sz w:val="28"/>
          <w:szCs w:val="28"/>
        </w:rPr>
        <w:t xml:space="preserve"> сельское поселение, </w:t>
      </w:r>
      <w:proofErr w:type="spellStart"/>
      <w:r w:rsidR="004446C7">
        <w:rPr>
          <w:bCs/>
          <w:sz w:val="28"/>
          <w:szCs w:val="28"/>
        </w:rPr>
        <w:t>Крестовогородищенское</w:t>
      </w:r>
      <w:proofErr w:type="spellEnd"/>
      <w:r w:rsidR="004446C7">
        <w:rPr>
          <w:bCs/>
          <w:sz w:val="28"/>
          <w:szCs w:val="28"/>
        </w:rPr>
        <w:t xml:space="preserve"> сельское поселение, Красноярское сельское поселение, Озерское сельское поселение.</w:t>
      </w:r>
    </w:p>
    <w:p w:rsidR="004446C7" w:rsidRDefault="004446C7" w:rsidP="006902BF">
      <w:pPr>
        <w:ind w:firstLine="709"/>
        <w:jc w:val="both"/>
        <w:rPr>
          <w:bCs/>
          <w:sz w:val="28"/>
          <w:szCs w:val="28"/>
        </w:rPr>
      </w:pPr>
    </w:p>
    <w:p w:rsidR="004C7AB7" w:rsidRDefault="004C7AB7" w:rsidP="006902BF">
      <w:pPr>
        <w:ind w:firstLine="709"/>
        <w:jc w:val="both"/>
        <w:rPr>
          <w:bCs/>
          <w:sz w:val="28"/>
          <w:szCs w:val="28"/>
        </w:rPr>
      </w:pPr>
    </w:p>
    <w:p w:rsidR="004446C7" w:rsidRPr="004D6503" w:rsidRDefault="00F674BF" w:rsidP="00D72AB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_________________</w:t>
      </w:r>
    </w:p>
    <w:sectPr w:rsidR="004446C7" w:rsidRPr="004D6503" w:rsidSect="004C7AB7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6C" w:rsidRDefault="001E466C">
      <w:r>
        <w:separator/>
      </w:r>
    </w:p>
  </w:endnote>
  <w:endnote w:type="continuationSeparator" w:id="0">
    <w:p w:rsidR="001E466C" w:rsidRDefault="001E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8" w:rsidRDefault="005B3908" w:rsidP="00735A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1360">
      <w:rPr>
        <w:rStyle w:val="a8"/>
        <w:noProof/>
      </w:rPr>
      <w:t>2</w:t>
    </w:r>
    <w:r>
      <w:rPr>
        <w:rStyle w:val="a8"/>
      </w:rPr>
      <w:fldChar w:fldCharType="end"/>
    </w:r>
  </w:p>
  <w:p w:rsidR="005B3908" w:rsidRDefault="005B3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B7" w:rsidRPr="004C7AB7" w:rsidRDefault="004C7AB7" w:rsidP="004C7AB7">
    <w:pPr>
      <w:pStyle w:val="a6"/>
      <w:jc w:val="right"/>
      <w:rPr>
        <w:sz w:val="16"/>
        <w:szCs w:val="16"/>
      </w:rPr>
    </w:pPr>
    <w:r w:rsidRPr="004C7AB7">
      <w:rPr>
        <w:sz w:val="16"/>
        <w:szCs w:val="16"/>
      </w:rPr>
      <w:t>1012чл2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6C" w:rsidRDefault="001E466C">
      <w:r>
        <w:separator/>
      </w:r>
    </w:p>
  </w:footnote>
  <w:footnote w:type="continuationSeparator" w:id="0">
    <w:p w:rsidR="001E466C" w:rsidRDefault="001E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8" w:rsidRDefault="005B3908" w:rsidP="00735AE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1360">
      <w:rPr>
        <w:rStyle w:val="a8"/>
        <w:noProof/>
      </w:rPr>
      <w:t>2</w:t>
    </w:r>
    <w:r>
      <w:rPr>
        <w:rStyle w:val="a8"/>
      </w:rPr>
      <w:fldChar w:fldCharType="end"/>
    </w:r>
  </w:p>
  <w:p w:rsidR="005B3908" w:rsidRDefault="005B39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81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7AB7" w:rsidRPr="004C7AB7" w:rsidRDefault="004C7AB7">
        <w:pPr>
          <w:pStyle w:val="a9"/>
          <w:jc w:val="center"/>
          <w:rPr>
            <w:sz w:val="28"/>
            <w:szCs w:val="28"/>
          </w:rPr>
        </w:pPr>
        <w:r w:rsidRPr="004C7AB7">
          <w:rPr>
            <w:sz w:val="28"/>
            <w:szCs w:val="28"/>
          </w:rPr>
          <w:fldChar w:fldCharType="begin"/>
        </w:r>
        <w:r w:rsidRPr="004C7AB7">
          <w:rPr>
            <w:sz w:val="28"/>
            <w:szCs w:val="28"/>
          </w:rPr>
          <w:instrText>PAGE   \* MERGEFORMAT</w:instrText>
        </w:r>
        <w:r w:rsidRPr="004C7AB7">
          <w:rPr>
            <w:sz w:val="28"/>
            <w:szCs w:val="28"/>
          </w:rPr>
          <w:fldChar w:fldCharType="separate"/>
        </w:r>
        <w:r w:rsidR="007F1360">
          <w:rPr>
            <w:noProof/>
            <w:sz w:val="28"/>
            <w:szCs w:val="28"/>
          </w:rPr>
          <w:t>2</w:t>
        </w:r>
        <w:r w:rsidRPr="004C7AB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7AD"/>
    <w:multiLevelType w:val="hybridMultilevel"/>
    <w:tmpl w:val="E3CCB4BA"/>
    <w:lvl w:ilvl="0" w:tplc="DEAE49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43048"/>
    <w:multiLevelType w:val="hybridMultilevel"/>
    <w:tmpl w:val="97B2332A"/>
    <w:lvl w:ilvl="0" w:tplc="866A0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1243C"/>
    <w:multiLevelType w:val="hybridMultilevel"/>
    <w:tmpl w:val="615A5482"/>
    <w:lvl w:ilvl="0" w:tplc="2B5E20BE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E233C"/>
    <w:multiLevelType w:val="hybridMultilevel"/>
    <w:tmpl w:val="BF8CCDDE"/>
    <w:lvl w:ilvl="0" w:tplc="4768B60E">
      <w:start w:val="1"/>
      <w:numFmt w:val="bullet"/>
      <w:lvlText w:val="-"/>
      <w:lvlJc w:val="left"/>
      <w:pPr>
        <w:tabs>
          <w:tab w:val="num" w:pos="1066"/>
        </w:tabs>
        <w:ind w:left="1333" w:hanging="397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AC11FB"/>
    <w:multiLevelType w:val="hybridMultilevel"/>
    <w:tmpl w:val="49689A70"/>
    <w:lvl w:ilvl="0" w:tplc="EA2A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54DAE"/>
    <w:multiLevelType w:val="hybridMultilevel"/>
    <w:tmpl w:val="A1585B6C"/>
    <w:lvl w:ilvl="0" w:tplc="3F065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7"/>
    <w:rsid w:val="00003DBF"/>
    <w:rsid w:val="00017280"/>
    <w:rsid w:val="000206CB"/>
    <w:rsid w:val="00027A00"/>
    <w:rsid w:val="00034A64"/>
    <w:rsid w:val="00052E44"/>
    <w:rsid w:val="000640DF"/>
    <w:rsid w:val="00071690"/>
    <w:rsid w:val="00071B61"/>
    <w:rsid w:val="00081DBB"/>
    <w:rsid w:val="00086E2E"/>
    <w:rsid w:val="000A32CD"/>
    <w:rsid w:val="000B036C"/>
    <w:rsid w:val="000D0F99"/>
    <w:rsid w:val="000E03FD"/>
    <w:rsid w:val="000E3EBE"/>
    <w:rsid w:val="000E5A41"/>
    <w:rsid w:val="000F5BE5"/>
    <w:rsid w:val="00110E66"/>
    <w:rsid w:val="00114704"/>
    <w:rsid w:val="00121DF0"/>
    <w:rsid w:val="001248DB"/>
    <w:rsid w:val="0015625A"/>
    <w:rsid w:val="00175F6B"/>
    <w:rsid w:val="001805A5"/>
    <w:rsid w:val="00197364"/>
    <w:rsid w:val="001B2168"/>
    <w:rsid w:val="001C6CB4"/>
    <w:rsid w:val="001D35EE"/>
    <w:rsid w:val="001E23B8"/>
    <w:rsid w:val="001E466C"/>
    <w:rsid w:val="001E562B"/>
    <w:rsid w:val="00202B3E"/>
    <w:rsid w:val="0021006C"/>
    <w:rsid w:val="002102A1"/>
    <w:rsid w:val="00217E79"/>
    <w:rsid w:val="00223D1F"/>
    <w:rsid w:val="00235DC0"/>
    <w:rsid w:val="002774AE"/>
    <w:rsid w:val="00296757"/>
    <w:rsid w:val="002A4C88"/>
    <w:rsid w:val="002B179C"/>
    <w:rsid w:val="002B2A55"/>
    <w:rsid w:val="002B630B"/>
    <w:rsid w:val="002C2E25"/>
    <w:rsid w:val="002E07F1"/>
    <w:rsid w:val="003052C3"/>
    <w:rsid w:val="00307D84"/>
    <w:rsid w:val="003130BB"/>
    <w:rsid w:val="0031749C"/>
    <w:rsid w:val="00317595"/>
    <w:rsid w:val="00323753"/>
    <w:rsid w:val="00334BBF"/>
    <w:rsid w:val="00343F56"/>
    <w:rsid w:val="00345759"/>
    <w:rsid w:val="00365294"/>
    <w:rsid w:val="0037267A"/>
    <w:rsid w:val="00376A9D"/>
    <w:rsid w:val="00381597"/>
    <w:rsid w:val="00384C2B"/>
    <w:rsid w:val="00391959"/>
    <w:rsid w:val="00396F26"/>
    <w:rsid w:val="003975E7"/>
    <w:rsid w:val="003A22B6"/>
    <w:rsid w:val="003A31EB"/>
    <w:rsid w:val="003A6B43"/>
    <w:rsid w:val="003F02B0"/>
    <w:rsid w:val="003F387A"/>
    <w:rsid w:val="00424779"/>
    <w:rsid w:val="0043172F"/>
    <w:rsid w:val="00431E44"/>
    <w:rsid w:val="00432645"/>
    <w:rsid w:val="0043432B"/>
    <w:rsid w:val="004446C7"/>
    <w:rsid w:val="004A5A4B"/>
    <w:rsid w:val="004B02F6"/>
    <w:rsid w:val="004C7AB7"/>
    <w:rsid w:val="004D3831"/>
    <w:rsid w:val="004D4906"/>
    <w:rsid w:val="004D6503"/>
    <w:rsid w:val="004E00B1"/>
    <w:rsid w:val="004F1E11"/>
    <w:rsid w:val="004F2650"/>
    <w:rsid w:val="004F36A4"/>
    <w:rsid w:val="004F7521"/>
    <w:rsid w:val="00501616"/>
    <w:rsid w:val="00517091"/>
    <w:rsid w:val="00523606"/>
    <w:rsid w:val="0053110E"/>
    <w:rsid w:val="0053636A"/>
    <w:rsid w:val="00545614"/>
    <w:rsid w:val="0054749E"/>
    <w:rsid w:val="00556794"/>
    <w:rsid w:val="005775D1"/>
    <w:rsid w:val="00582B9D"/>
    <w:rsid w:val="00584854"/>
    <w:rsid w:val="0058771C"/>
    <w:rsid w:val="00597467"/>
    <w:rsid w:val="005A0250"/>
    <w:rsid w:val="005A6418"/>
    <w:rsid w:val="005B1846"/>
    <w:rsid w:val="005B262A"/>
    <w:rsid w:val="005B3491"/>
    <w:rsid w:val="005B3908"/>
    <w:rsid w:val="005C25C5"/>
    <w:rsid w:val="005C6A7A"/>
    <w:rsid w:val="005D19DD"/>
    <w:rsid w:val="005E0F9A"/>
    <w:rsid w:val="00611741"/>
    <w:rsid w:val="006163AE"/>
    <w:rsid w:val="00630412"/>
    <w:rsid w:val="00632C0B"/>
    <w:rsid w:val="0063591A"/>
    <w:rsid w:val="00640FBC"/>
    <w:rsid w:val="00642225"/>
    <w:rsid w:val="006422C2"/>
    <w:rsid w:val="0065449C"/>
    <w:rsid w:val="006574CF"/>
    <w:rsid w:val="006627D6"/>
    <w:rsid w:val="0069018E"/>
    <w:rsid w:val="006902BF"/>
    <w:rsid w:val="006937FC"/>
    <w:rsid w:val="0069617C"/>
    <w:rsid w:val="006D3CCC"/>
    <w:rsid w:val="006E509C"/>
    <w:rsid w:val="007053B4"/>
    <w:rsid w:val="00716B3A"/>
    <w:rsid w:val="0073476B"/>
    <w:rsid w:val="00734E71"/>
    <w:rsid w:val="00735AE8"/>
    <w:rsid w:val="00742BEA"/>
    <w:rsid w:val="007473DC"/>
    <w:rsid w:val="007503F8"/>
    <w:rsid w:val="00753030"/>
    <w:rsid w:val="007568CE"/>
    <w:rsid w:val="007658E7"/>
    <w:rsid w:val="007840B7"/>
    <w:rsid w:val="007947F8"/>
    <w:rsid w:val="0079526C"/>
    <w:rsid w:val="007A4B04"/>
    <w:rsid w:val="007B63FD"/>
    <w:rsid w:val="007C2690"/>
    <w:rsid w:val="007C3978"/>
    <w:rsid w:val="007C4BCA"/>
    <w:rsid w:val="007E0108"/>
    <w:rsid w:val="007F1360"/>
    <w:rsid w:val="008043B0"/>
    <w:rsid w:val="00821CA4"/>
    <w:rsid w:val="0082640C"/>
    <w:rsid w:val="008635AF"/>
    <w:rsid w:val="00863670"/>
    <w:rsid w:val="00881E8A"/>
    <w:rsid w:val="00887DBE"/>
    <w:rsid w:val="008928D3"/>
    <w:rsid w:val="00893109"/>
    <w:rsid w:val="008938F0"/>
    <w:rsid w:val="008974B9"/>
    <w:rsid w:val="008A1617"/>
    <w:rsid w:val="008A4F43"/>
    <w:rsid w:val="008B431C"/>
    <w:rsid w:val="008B5631"/>
    <w:rsid w:val="008C1F26"/>
    <w:rsid w:val="008C79D0"/>
    <w:rsid w:val="008D0805"/>
    <w:rsid w:val="008D0F5D"/>
    <w:rsid w:val="00927147"/>
    <w:rsid w:val="00927BDD"/>
    <w:rsid w:val="009337CB"/>
    <w:rsid w:val="0094503A"/>
    <w:rsid w:val="00961447"/>
    <w:rsid w:val="00961AB3"/>
    <w:rsid w:val="00974C58"/>
    <w:rsid w:val="00975B99"/>
    <w:rsid w:val="009802B4"/>
    <w:rsid w:val="00985BB7"/>
    <w:rsid w:val="00990C86"/>
    <w:rsid w:val="0099452E"/>
    <w:rsid w:val="009B0D36"/>
    <w:rsid w:val="009E52C4"/>
    <w:rsid w:val="009F7990"/>
    <w:rsid w:val="00A0243E"/>
    <w:rsid w:val="00A02BD2"/>
    <w:rsid w:val="00A051F8"/>
    <w:rsid w:val="00A15F22"/>
    <w:rsid w:val="00A262F1"/>
    <w:rsid w:val="00A33707"/>
    <w:rsid w:val="00A37B68"/>
    <w:rsid w:val="00A37D7E"/>
    <w:rsid w:val="00A61C64"/>
    <w:rsid w:val="00A637F1"/>
    <w:rsid w:val="00A729EC"/>
    <w:rsid w:val="00A760C2"/>
    <w:rsid w:val="00A80881"/>
    <w:rsid w:val="00A84AF0"/>
    <w:rsid w:val="00AA3E4A"/>
    <w:rsid w:val="00AB4D01"/>
    <w:rsid w:val="00AD2417"/>
    <w:rsid w:val="00AD48E1"/>
    <w:rsid w:val="00AD789D"/>
    <w:rsid w:val="00AE63D8"/>
    <w:rsid w:val="00AE737B"/>
    <w:rsid w:val="00AF1CCE"/>
    <w:rsid w:val="00AF681B"/>
    <w:rsid w:val="00B175C9"/>
    <w:rsid w:val="00B31981"/>
    <w:rsid w:val="00B56AE5"/>
    <w:rsid w:val="00B74E56"/>
    <w:rsid w:val="00BA7ACE"/>
    <w:rsid w:val="00BB1B0D"/>
    <w:rsid w:val="00BC5625"/>
    <w:rsid w:val="00BD4206"/>
    <w:rsid w:val="00BD5981"/>
    <w:rsid w:val="00BE6DD8"/>
    <w:rsid w:val="00C00C3B"/>
    <w:rsid w:val="00C01DB8"/>
    <w:rsid w:val="00C1254D"/>
    <w:rsid w:val="00C42248"/>
    <w:rsid w:val="00C55206"/>
    <w:rsid w:val="00C65027"/>
    <w:rsid w:val="00C66C4B"/>
    <w:rsid w:val="00C74694"/>
    <w:rsid w:val="00C84EA1"/>
    <w:rsid w:val="00C861B7"/>
    <w:rsid w:val="00C92199"/>
    <w:rsid w:val="00CA3AE3"/>
    <w:rsid w:val="00CB6D8D"/>
    <w:rsid w:val="00CC30AA"/>
    <w:rsid w:val="00CC3D0E"/>
    <w:rsid w:val="00CD15C0"/>
    <w:rsid w:val="00CD7640"/>
    <w:rsid w:val="00CE2B8F"/>
    <w:rsid w:val="00CE3203"/>
    <w:rsid w:val="00CE7455"/>
    <w:rsid w:val="00CF3836"/>
    <w:rsid w:val="00CF4B4A"/>
    <w:rsid w:val="00D04FFC"/>
    <w:rsid w:val="00D13571"/>
    <w:rsid w:val="00D17495"/>
    <w:rsid w:val="00D1791A"/>
    <w:rsid w:val="00D20CF3"/>
    <w:rsid w:val="00D22661"/>
    <w:rsid w:val="00D30AAC"/>
    <w:rsid w:val="00D31C40"/>
    <w:rsid w:val="00D33998"/>
    <w:rsid w:val="00D33F4B"/>
    <w:rsid w:val="00D352F0"/>
    <w:rsid w:val="00D46AB8"/>
    <w:rsid w:val="00D53F4C"/>
    <w:rsid w:val="00D54035"/>
    <w:rsid w:val="00D727E4"/>
    <w:rsid w:val="00D72AB1"/>
    <w:rsid w:val="00D732A4"/>
    <w:rsid w:val="00D822E7"/>
    <w:rsid w:val="00D85CE1"/>
    <w:rsid w:val="00D901D9"/>
    <w:rsid w:val="00DA05CB"/>
    <w:rsid w:val="00DA1B95"/>
    <w:rsid w:val="00DA5B28"/>
    <w:rsid w:val="00DB10A8"/>
    <w:rsid w:val="00DB2CDE"/>
    <w:rsid w:val="00DB7335"/>
    <w:rsid w:val="00DB76E1"/>
    <w:rsid w:val="00DD14DA"/>
    <w:rsid w:val="00DD3231"/>
    <w:rsid w:val="00DD4385"/>
    <w:rsid w:val="00E10112"/>
    <w:rsid w:val="00E11B90"/>
    <w:rsid w:val="00E147DC"/>
    <w:rsid w:val="00E20128"/>
    <w:rsid w:val="00E3487E"/>
    <w:rsid w:val="00E36FDD"/>
    <w:rsid w:val="00E40B78"/>
    <w:rsid w:val="00E547DD"/>
    <w:rsid w:val="00E57C60"/>
    <w:rsid w:val="00E612F3"/>
    <w:rsid w:val="00E66A94"/>
    <w:rsid w:val="00E809C8"/>
    <w:rsid w:val="00E9150A"/>
    <w:rsid w:val="00EA5E6C"/>
    <w:rsid w:val="00EF067B"/>
    <w:rsid w:val="00EF3A94"/>
    <w:rsid w:val="00F12321"/>
    <w:rsid w:val="00F1591D"/>
    <w:rsid w:val="00F35357"/>
    <w:rsid w:val="00F44905"/>
    <w:rsid w:val="00F5048F"/>
    <w:rsid w:val="00F54422"/>
    <w:rsid w:val="00F55548"/>
    <w:rsid w:val="00F62453"/>
    <w:rsid w:val="00F674BF"/>
    <w:rsid w:val="00F81855"/>
    <w:rsid w:val="00F83383"/>
    <w:rsid w:val="00F8630A"/>
    <w:rsid w:val="00F921B5"/>
    <w:rsid w:val="00F93946"/>
    <w:rsid w:val="00FB2FA5"/>
    <w:rsid w:val="00FB34F9"/>
    <w:rsid w:val="00FC424A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rsid w:val="009B0D36"/>
    <w:pPr>
      <w:keepNext/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B0D36"/>
    <w:rPr>
      <w:b/>
      <w:sz w:val="28"/>
      <w:szCs w:val="20"/>
    </w:rPr>
  </w:style>
  <w:style w:type="paragraph" w:styleId="a4">
    <w:name w:val="Body Text Indent"/>
    <w:basedOn w:val="a"/>
    <w:rsid w:val="009B0D36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63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35A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AE8"/>
  </w:style>
  <w:style w:type="paragraph" w:styleId="a9">
    <w:name w:val="header"/>
    <w:basedOn w:val="a"/>
    <w:link w:val="aa"/>
    <w:uiPriority w:val="99"/>
    <w:rsid w:val="00735AE8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5E0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9310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931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B0D36"/>
    <w:pPr>
      <w:keepNext/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rsid w:val="009B0D36"/>
    <w:pPr>
      <w:keepNext/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35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1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9B0D36"/>
    <w:rPr>
      <w:b/>
      <w:sz w:val="28"/>
      <w:szCs w:val="20"/>
    </w:rPr>
  </w:style>
  <w:style w:type="paragraph" w:styleId="a4">
    <w:name w:val="Body Text Indent"/>
    <w:basedOn w:val="a"/>
    <w:rsid w:val="009B0D36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rsid w:val="00DB1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77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63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35A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AE8"/>
  </w:style>
  <w:style w:type="paragraph" w:styleId="a9">
    <w:name w:val="header"/>
    <w:basedOn w:val="a"/>
    <w:link w:val="aa"/>
    <w:uiPriority w:val="99"/>
    <w:rsid w:val="00735AE8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632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1E23B8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rsid w:val="00D31C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5E0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89310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93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-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Суфиярова</dc:creator>
  <cp:lastModifiedBy>Чаукина Лариса Николаевна</cp:lastModifiedBy>
  <cp:revision>4</cp:revision>
  <cp:lastPrinted>2015-12-11T09:22:00Z</cp:lastPrinted>
  <dcterms:created xsi:type="dcterms:W3CDTF">2015-12-10T14:49:00Z</dcterms:created>
  <dcterms:modified xsi:type="dcterms:W3CDTF">2015-12-11T09:22:00Z</dcterms:modified>
</cp:coreProperties>
</file>