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Default="001602E5" w:rsidP="00A53BA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53BA0" w:rsidRDefault="00A53BA0" w:rsidP="00A53BA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53BA0" w:rsidRPr="00895C32" w:rsidRDefault="00A53BA0" w:rsidP="00A53BA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 w:rsidR="00147FC9"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Правительства Ульяновской области от 19.01.2017 № 1/21-П</w:t>
      </w:r>
    </w:p>
    <w:p w:rsidR="001602E5" w:rsidRDefault="001602E5" w:rsidP="00E03542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A53BA0" w:rsidRPr="00895C32" w:rsidRDefault="00A53BA0" w:rsidP="00E03542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DE21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895C3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895C32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895C32" w:rsidRPr="00796ACE" w:rsidRDefault="00DE2190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C84C72" w:rsidRPr="00895C32">
        <w:rPr>
          <w:rFonts w:ascii="PT Astra Serif" w:hAnsi="PT Astra Serif"/>
          <w:sz w:val="28"/>
          <w:szCs w:val="28"/>
        </w:rPr>
        <w:t>Утвердить</w:t>
      </w:r>
      <w:r w:rsidR="00F56B17" w:rsidRPr="00895C32">
        <w:rPr>
          <w:rFonts w:ascii="PT Astra Serif" w:hAnsi="PT Astra Serif"/>
          <w:sz w:val="28"/>
          <w:szCs w:val="28"/>
        </w:rPr>
        <w:t xml:space="preserve"> </w:t>
      </w:r>
      <w:r w:rsidR="00E36E3E">
        <w:rPr>
          <w:rFonts w:ascii="PT Astra Serif" w:hAnsi="PT Astra Serif"/>
          <w:sz w:val="28"/>
          <w:szCs w:val="28"/>
        </w:rPr>
        <w:t>прилагаем</w:t>
      </w:r>
      <w:r w:rsidR="00BA4907">
        <w:rPr>
          <w:rFonts w:ascii="PT Astra Serif" w:hAnsi="PT Astra Serif"/>
          <w:sz w:val="28"/>
          <w:szCs w:val="28"/>
        </w:rPr>
        <w:t>ые</w:t>
      </w:r>
      <w:r w:rsidR="004C1BED">
        <w:rPr>
          <w:rFonts w:ascii="PT Astra Serif" w:hAnsi="PT Astra Serif"/>
          <w:sz w:val="28"/>
          <w:szCs w:val="28"/>
        </w:rPr>
        <w:t xml:space="preserve"> изменени</w:t>
      </w:r>
      <w:r w:rsidR="00BA4907">
        <w:rPr>
          <w:rFonts w:ascii="PT Astra Serif" w:hAnsi="PT Astra Serif"/>
          <w:sz w:val="28"/>
          <w:szCs w:val="28"/>
        </w:rPr>
        <w:t>я</w:t>
      </w:r>
      <w:r w:rsidR="00F07AD4" w:rsidRPr="00895C32">
        <w:rPr>
          <w:rFonts w:ascii="PT Astra Serif" w:hAnsi="PT Astra Serif"/>
          <w:sz w:val="28"/>
          <w:szCs w:val="28"/>
        </w:rPr>
        <w:t xml:space="preserve"> в Положение об Агентстве записи актов гражданского состояния Ульяновской области, утверждённое</w:t>
      </w:r>
      <w:r w:rsidR="00F07AD4" w:rsidRPr="00895C3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F56B17" w:rsidRPr="00895C32">
        <w:rPr>
          <w:rFonts w:ascii="PT Astra Serif" w:hAnsi="PT Astra Serif"/>
          <w:color w:val="000000"/>
          <w:sz w:val="28"/>
          <w:szCs w:val="28"/>
        </w:rPr>
        <w:t>е</w:t>
      </w:r>
      <w:r w:rsidR="00F07AD4" w:rsidRPr="00895C32">
        <w:rPr>
          <w:rFonts w:ascii="PT Astra Serif" w:hAnsi="PT Astra Serif"/>
          <w:color w:val="000000"/>
          <w:sz w:val="28"/>
          <w:szCs w:val="28"/>
        </w:rPr>
        <w:t>м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  <w:r w:rsidR="001602E5" w:rsidRPr="00895C32">
        <w:rPr>
          <w:rFonts w:ascii="PT Astra Serif" w:hAnsi="PT Astra Serif"/>
          <w:sz w:val="28"/>
          <w:szCs w:val="28"/>
        </w:rPr>
        <w:t xml:space="preserve">Ульяновской области от 19.01.2017 № 1/21-П </w:t>
      </w:r>
      <w:r w:rsidR="001602E5" w:rsidRPr="00796ACE">
        <w:rPr>
          <w:rFonts w:ascii="PT Astra Serif" w:hAnsi="PT Astra Serif"/>
          <w:color w:val="000000"/>
          <w:sz w:val="28"/>
          <w:szCs w:val="28"/>
        </w:rPr>
        <w:t>«Об Агентстве записи актов гражданского состояния Ульяновской области»</w:t>
      </w:r>
      <w:r w:rsidR="00F07AD4" w:rsidRPr="00796ACE">
        <w:rPr>
          <w:rFonts w:ascii="PT Astra Serif" w:hAnsi="PT Astra Serif"/>
          <w:color w:val="000000"/>
          <w:sz w:val="28"/>
          <w:szCs w:val="28"/>
        </w:rPr>
        <w:t>.</w:t>
      </w:r>
    </w:p>
    <w:p w:rsidR="00796ACE" w:rsidRPr="00796ACE" w:rsidRDefault="00796ACE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6ACE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F1436A">
        <w:rPr>
          <w:rFonts w:ascii="PT Astra Serif" w:hAnsi="PT Astra Serif"/>
          <w:color w:val="000000"/>
          <w:sz w:val="28"/>
          <w:szCs w:val="28"/>
        </w:rPr>
        <w:t>П</w:t>
      </w:r>
      <w:r w:rsidR="00E049F4">
        <w:rPr>
          <w:rFonts w:ascii="PT Astra Serif" w:hAnsi="PT Astra Serif"/>
          <w:color w:val="000000"/>
          <w:sz w:val="28"/>
          <w:szCs w:val="28"/>
        </w:rPr>
        <w:t>одпункт 2 п</w:t>
      </w:r>
      <w:r w:rsidR="00C958CA">
        <w:rPr>
          <w:rFonts w:ascii="PT Astra Serif" w:hAnsi="PT Astra Serif"/>
          <w:color w:val="000000"/>
          <w:sz w:val="28"/>
          <w:szCs w:val="28"/>
        </w:rPr>
        <w:t>ункт</w:t>
      </w:r>
      <w:r w:rsidR="00E049F4">
        <w:rPr>
          <w:rFonts w:ascii="PT Astra Serif" w:hAnsi="PT Astra Serif"/>
          <w:color w:val="000000"/>
          <w:sz w:val="28"/>
          <w:szCs w:val="28"/>
        </w:rPr>
        <w:t>а</w:t>
      </w:r>
      <w:r w:rsidRPr="00796ACE">
        <w:rPr>
          <w:rFonts w:ascii="PT Astra Serif" w:hAnsi="PT Astra Serif"/>
          <w:color w:val="000000"/>
          <w:sz w:val="28"/>
          <w:szCs w:val="28"/>
        </w:rPr>
        <w:t xml:space="preserve"> 3 приложения </w:t>
      </w:r>
      <w:r>
        <w:rPr>
          <w:rFonts w:ascii="PT Astra Serif" w:hAnsi="PT Astra Serif"/>
          <w:color w:val="000000"/>
          <w:sz w:val="28"/>
          <w:szCs w:val="28"/>
        </w:rPr>
        <w:t>№</w:t>
      </w:r>
      <w:r w:rsidRPr="00796ACE">
        <w:rPr>
          <w:rFonts w:ascii="PT Astra Serif" w:hAnsi="PT Astra Serif"/>
          <w:color w:val="000000"/>
          <w:sz w:val="28"/>
          <w:szCs w:val="28"/>
        </w:rPr>
        <w:t xml:space="preserve"> 2 к указанному постановлению</w:t>
      </w:r>
      <w:r w:rsidR="004F209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после слов «информационных технологий»</w:t>
      </w:r>
      <w:r w:rsidRPr="00796AC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дополнить словами «и защиты информации»</w:t>
      </w:r>
      <w:r w:rsidRPr="00796ACE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Pr="00895C32" w:rsidRDefault="00796ACE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DE2190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602E5" w:rsidRPr="00895C32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 xml:space="preserve">в силу на следующий день после </w:t>
      </w:r>
      <w:r w:rsidR="00EC0D76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>его официального опубликования</w:t>
      </w:r>
      <w:r w:rsidR="001C2BAA">
        <w:rPr>
          <w:rFonts w:ascii="PT Astra Serif" w:hAnsi="PT Astra Serif"/>
          <w:color w:val="000000"/>
          <w:sz w:val="28"/>
          <w:szCs w:val="28"/>
        </w:rPr>
        <w:t>, за исключением пункта 2, который вступает в силу с 1 сентября 2020 года.</w:t>
      </w:r>
      <w:bookmarkStart w:id="0" w:name="_GoBack"/>
      <w:bookmarkEnd w:id="0"/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5114" w:rsidRPr="00895C32" w:rsidRDefault="00B95114" w:rsidP="00B95114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E43A26" w:rsidRDefault="00B95114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FD6395" w:rsidRPr="00895C32" w:rsidRDefault="008A5FD7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EC0D76">
        <w:rPr>
          <w:rFonts w:ascii="PT Astra Serif" w:hAnsi="PT Astra Serif"/>
          <w:sz w:val="28"/>
          <w:szCs w:val="28"/>
        </w:rPr>
        <w:t xml:space="preserve"> </w:t>
      </w:r>
      <w:r w:rsidR="001602E5" w:rsidRPr="00895C32">
        <w:rPr>
          <w:rFonts w:ascii="PT Astra Serif" w:hAnsi="PT Astra Serif"/>
          <w:sz w:val="28"/>
          <w:szCs w:val="28"/>
        </w:rPr>
        <w:t xml:space="preserve">области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E43A26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B95114">
        <w:rPr>
          <w:rFonts w:ascii="PT Astra Serif" w:hAnsi="PT Astra Serif"/>
          <w:sz w:val="28"/>
          <w:szCs w:val="28"/>
        </w:rPr>
        <w:t xml:space="preserve">     </w:t>
      </w:r>
      <w:r w:rsidR="001602E5" w:rsidRPr="00895C32">
        <w:rPr>
          <w:rFonts w:ascii="PT Astra Serif" w:hAnsi="PT Astra Serif"/>
          <w:sz w:val="28"/>
          <w:szCs w:val="28"/>
        </w:rPr>
        <w:t xml:space="preserve">       </w:t>
      </w:r>
      <w:r w:rsidR="00EC0D76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EC0D76">
        <w:rPr>
          <w:rFonts w:ascii="PT Astra Serif" w:hAnsi="PT Astra Serif"/>
          <w:sz w:val="28"/>
          <w:szCs w:val="28"/>
        </w:rPr>
        <w:t>А.С</w:t>
      </w:r>
      <w:r w:rsidR="00B95114">
        <w:rPr>
          <w:rFonts w:ascii="PT Astra Serif" w:hAnsi="PT Astra Serif"/>
          <w:sz w:val="28"/>
          <w:szCs w:val="28"/>
        </w:rPr>
        <w:t>.Тюр</w:t>
      </w:r>
      <w:r w:rsidR="00EC0D76">
        <w:rPr>
          <w:rFonts w:ascii="PT Astra Serif" w:hAnsi="PT Astra Serif"/>
          <w:sz w:val="28"/>
          <w:szCs w:val="28"/>
        </w:rPr>
        <w:t>ин</w:t>
      </w:r>
      <w:proofErr w:type="spellEnd"/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br w:type="page"/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  <w:sectPr w:rsidR="008F01A5" w:rsidRPr="00895C32" w:rsidSect="002B71E0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993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F01A5" w:rsidRPr="00895C32" w:rsidRDefault="00A53BA0" w:rsidP="008F01A5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УТВЕРЖДЕНЫ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Ульяновской области</w:t>
      </w:r>
    </w:p>
    <w:p w:rsidR="00EC0D76" w:rsidRDefault="00EC0D76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034DB" w:rsidRPr="00895C32" w:rsidRDefault="006034DB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bCs/>
          <w:sz w:val="28"/>
          <w:szCs w:val="28"/>
        </w:rPr>
        <w:t>ИЗМЕНЕНИ</w:t>
      </w:r>
      <w:r w:rsidR="007A403E">
        <w:rPr>
          <w:rFonts w:ascii="PT Astra Serif" w:hAnsi="PT Astra Serif"/>
          <w:b/>
          <w:bCs/>
          <w:sz w:val="28"/>
          <w:szCs w:val="28"/>
        </w:rPr>
        <w:t>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в Положение об Агентстве записи актов гражданского состояния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F2092" w:rsidRDefault="007417F0" w:rsidP="004F20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C3A37">
        <w:rPr>
          <w:rFonts w:ascii="PT Astra Serif" w:hAnsi="PT Astra Serif"/>
          <w:sz w:val="28"/>
          <w:szCs w:val="28"/>
        </w:rPr>
        <w:t>Пункт</w:t>
      </w:r>
      <w:r w:rsidR="004F2092">
        <w:rPr>
          <w:rFonts w:ascii="PT Astra Serif" w:hAnsi="PT Astra Serif"/>
          <w:sz w:val="28"/>
          <w:szCs w:val="28"/>
        </w:rPr>
        <w:t xml:space="preserve"> 2.4. раздела 2:</w:t>
      </w:r>
    </w:p>
    <w:p w:rsidR="004F2092" w:rsidRDefault="004F2092" w:rsidP="004F20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дополнить новым подпунктом 10 следующего содержания:</w:t>
      </w:r>
    </w:p>
    <w:p w:rsidR="004F2092" w:rsidRDefault="004F2092" w:rsidP="004F20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«10) Агентство в пределах своей компетенции осуществляет функции, связанные с созданием условий для профессионального развития  государственных гражданских служащих и работников Агентства,</w:t>
      </w:r>
      <w:r>
        <w:rPr>
          <w:rFonts w:ascii="PT Astra Serif" w:hAnsi="PT Astra Serif"/>
          <w:sz w:val="28"/>
          <w:szCs w:val="28"/>
        </w:rPr>
        <w:br/>
        <w:t xml:space="preserve">с организацией работы с кадровым </w:t>
      </w:r>
      <w:r w:rsidRPr="00FC2516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езервом и резервом управленческих кадров и их эффективным использованием, а также с формированием в Агентстве корпоративной культуры</w:t>
      </w:r>
      <w:proofErr w:type="gramStart"/>
      <w:r w:rsidRPr="00FC251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541E70">
        <w:rPr>
          <w:rFonts w:ascii="PT Astra Serif" w:hAnsi="PT Astra Serif"/>
          <w:sz w:val="28"/>
          <w:szCs w:val="28"/>
        </w:rPr>
        <w:t>;</w:t>
      </w:r>
      <w:proofErr w:type="gramEnd"/>
    </w:p>
    <w:p w:rsidR="00EA5F0B" w:rsidRDefault="004F2092" w:rsidP="004F20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подпункт 10 считать подпунктом 11.</w:t>
      </w:r>
    </w:p>
    <w:p w:rsidR="004F2092" w:rsidRDefault="00B146F9" w:rsidP="004F20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B79CB">
        <w:rPr>
          <w:rFonts w:ascii="PT Astra Serif" w:hAnsi="PT Astra Serif"/>
          <w:sz w:val="28"/>
          <w:szCs w:val="28"/>
        </w:rPr>
        <w:t xml:space="preserve">. </w:t>
      </w:r>
      <w:r w:rsidR="004F2092">
        <w:rPr>
          <w:rFonts w:ascii="PT Astra Serif" w:hAnsi="PT Astra Serif"/>
          <w:sz w:val="28"/>
          <w:szCs w:val="28"/>
        </w:rPr>
        <w:t>В пункте 3</w:t>
      </w:r>
      <w:r w:rsidR="004F2092" w:rsidRPr="00895C32">
        <w:rPr>
          <w:rFonts w:ascii="PT Astra Serif" w:hAnsi="PT Astra Serif"/>
          <w:sz w:val="28"/>
          <w:szCs w:val="28"/>
        </w:rPr>
        <w:t>.</w:t>
      </w:r>
      <w:r w:rsidR="004F2092">
        <w:rPr>
          <w:rFonts w:ascii="PT Astra Serif" w:hAnsi="PT Astra Serif"/>
          <w:sz w:val="28"/>
          <w:szCs w:val="28"/>
        </w:rPr>
        <w:t>1</w:t>
      </w:r>
      <w:r w:rsidR="004F2092" w:rsidRPr="00895C32">
        <w:rPr>
          <w:rFonts w:ascii="PT Astra Serif" w:hAnsi="PT Astra Serif"/>
          <w:sz w:val="28"/>
          <w:szCs w:val="28"/>
        </w:rPr>
        <w:t xml:space="preserve"> раздела </w:t>
      </w:r>
      <w:r w:rsidR="004F2092">
        <w:rPr>
          <w:rFonts w:ascii="PT Astra Serif" w:hAnsi="PT Astra Serif"/>
          <w:sz w:val="28"/>
          <w:szCs w:val="28"/>
        </w:rPr>
        <w:t>3 после слов</w:t>
      </w:r>
      <w:r w:rsidR="004F2092" w:rsidRPr="007A403E">
        <w:rPr>
          <w:rFonts w:ascii="PT Astra Serif" w:hAnsi="PT Astra Serif"/>
          <w:sz w:val="28"/>
          <w:szCs w:val="28"/>
        </w:rPr>
        <w:t xml:space="preserve"> </w:t>
      </w:r>
      <w:r w:rsidR="004F2092">
        <w:rPr>
          <w:rFonts w:ascii="PT Astra Serif" w:hAnsi="PT Astra Serif"/>
          <w:sz w:val="28"/>
          <w:szCs w:val="28"/>
        </w:rPr>
        <w:t>«</w:t>
      </w:r>
      <w:r w:rsidR="004F2092" w:rsidRPr="007A403E">
        <w:rPr>
          <w:rFonts w:ascii="PT Astra Serif" w:hAnsi="PT Astra Serif"/>
          <w:sz w:val="28"/>
          <w:szCs w:val="28"/>
        </w:rPr>
        <w:t xml:space="preserve">нормативно-правовому </w:t>
      </w:r>
      <w:r w:rsidR="004F2092">
        <w:rPr>
          <w:rFonts w:ascii="PT Astra Serif" w:hAnsi="PT Astra Serif"/>
          <w:sz w:val="28"/>
          <w:szCs w:val="28"/>
        </w:rPr>
        <w:t>регулированию» дополнить словами «, а также контролю и надзору».</w:t>
      </w:r>
    </w:p>
    <w:p w:rsidR="002B79CB" w:rsidRDefault="002B79CB" w:rsidP="007A403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3BA0" w:rsidRDefault="00A53BA0" w:rsidP="007A403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5F0B" w:rsidRPr="00895C32" w:rsidRDefault="00EA5F0B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_______________</w:t>
      </w:r>
    </w:p>
    <w:sectPr w:rsidR="00EA5F0B" w:rsidRPr="00895C32" w:rsidSect="002B71E0"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0C" w:rsidRDefault="00714B0C">
      <w:r>
        <w:separator/>
      </w:r>
    </w:p>
  </w:endnote>
  <w:endnote w:type="continuationSeparator" w:id="0">
    <w:p w:rsidR="00714B0C" w:rsidRDefault="0071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714B0C" w:rsidP="001E4896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0" w:rsidRPr="00A53BA0" w:rsidRDefault="00A53BA0" w:rsidP="00A53BA0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0C" w:rsidRDefault="00714B0C">
      <w:r>
        <w:separator/>
      </w:r>
    </w:p>
  </w:footnote>
  <w:footnote w:type="continuationSeparator" w:id="0">
    <w:p w:rsidR="00714B0C" w:rsidRDefault="0071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E0" w:rsidRPr="006B42E0" w:rsidRDefault="00F74EB3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6034DB">
          <w:rPr>
            <w:noProof/>
            <w:sz w:val="28"/>
            <w:szCs w:val="28"/>
          </w:rPr>
          <w:t>3</w:t>
        </w:r>
        <w:r w:rsidRPr="006B42E0">
          <w:rPr>
            <w:sz w:val="28"/>
            <w:szCs w:val="28"/>
          </w:rPr>
          <w:fldChar w:fldCharType="end"/>
        </w:r>
      </w:p>
    </w:sdtContent>
  </w:sdt>
  <w:p w:rsidR="00EC372C" w:rsidRDefault="00714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5"/>
    <w:rsid w:val="0003133E"/>
    <w:rsid w:val="00032851"/>
    <w:rsid w:val="000645FB"/>
    <w:rsid w:val="000F2633"/>
    <w:rsid w:val="00131950"/>
    <w:rsid w:val="00132A6D"/>
    <w:rsid w:val="00147FC9"/>
    <w:rsid w:val="001602E5"/>
    <w:rsid w:val="00164924"/>
    <w:rsid w:val="001A141F"/>
    <w:rsid w:val="001A22AD"/>
    <w:rsid w:val="001C2BAA"/>
    <w:rsid w:val="001C66BF"/>
    <w:rsid w:val="001E010A"/>
    <w:rsid w:val="0022557F"/>
    <w:rsid w:val="002320E4"/>
    <w:rsid w:val="00280CCE"/>
    <w:rsid w:val="002A6925"/>
    <w:rsid w:val="002B79CB"/>
    <w:rsid w:val="002C5515"/>
    <w:rsid w:val="002C7253"/>
    <w:rsid w:val="002D5198"/>
    <w:rsid w:val="0032060C"/>
    <w:rsid w:val="00393C07"/>
    <w:rsid w:val="00405D2F"/>
    <w:rsid w:val="00424CA5"/>
    <w:rsid w:val="004371B3"/>
    <w:rsid w:val="004401BF"/>
    <w:rsid w:val="00451756"/>
    <w:rsid w:val="00461CB2"/>
    <w:rsid w:val="004628D5"/>
    <w:rsid w:val="00467257"/>
    <w:rsid w:val="00495437"/>
    <w:rsid w:val="004C1BED"/>
    <w:rsid w:val="004C3A37"/>
    <w:rsid w:val="004F2092"/>
    <w:rsid w:val="004F594A"/>
    <w:rsid w:val="00503826"/>
    <w:rsid w:val="00541E70"/>
    <w:rsid w:val="0058634B"/>
    <w:rsid w:val="00597FC6"/>
    <w:rsid w:val="005B06EA"/>
    <w:rsid w:val="006034DB"/>
    <w:rsid w:val="00643E2F"/>
    <w:rsid w:val="00663D10"/>
    <w:rsid w:val="00680323"/>
    <w:rsid w:val="006B3F01"/>
    <w:rsid w:val="006B42E0"/>
    <w:rsid w:val="006F0747"/>
    <w:rsid w:val="00714B0C"/>
    <w:rsid w:val="007417F0"/>
    <w:rsid w:val="00796ACE"/>
    <w:rsid w:val="007A403E"/>
    <w:rsid w:val="007D16A9"/>
    <w:rsid w:val="0084393A"/>
    <w:rsid w:val="008512AC"/>
    <w:rsid w:val="00895C32"/>
    <w:rsid w:val="008A1CD0"/>
    <w:rsid w:val="008A5F64"/>
    <w:rsid w:val="008A5FD7"/>
    <w:rsid w:val="008B254E"/>
    <w:rsid w:val="008D11DA"/>
    <w:rsid w:val="008E0F27"/>
    <w:rsid w:val="008F01A5"/>
    <w:rsid w:val="008F47AB"/>
    <w:rsid w:val="008F6EED"/>
    <w:rsid w:val="00936123"/>
    <w:rsid w:val="00953CCC"/>
    <w:rsid w:val="00980787"/>
    <w:rsid w:val="00983C2E"/>
    <w:rsid w:val="00994312"/>
    <w:rsid w:val="00A45C10"/>
    <w:rsid w:val="00A53BA0"/>
    <w:rsid w:val="00A71DF1"/>
    <w:rsid w:val="00A92F37"/>
    <w:rsid w:val="00AA5140"/>
    <w:rsid w:val="00AC24E6"/>
    <w:rsid w:val="00B146F9"/>
    <w:rsid w:val="00B212EA"/>
    <w:rsid w:val="00B37A47"/>
    <w:rsid w:val="00B84013"/>
    <w:rsid w:val="00B950E8"/>
    <w:rsid w:val="00B95114"/>
    <w:rsid w:val="00BA01C0"/>
    <w:rsid w:val="00BA4907"/>
    <w:rsid w:val="00BA4B83"/>
    <w:rsid w:val="00BC2DDD"/>
    <w:rsid w:val="00BC6501"/>
    <w:rsid w:val="00C82AE1"/>
    <w:rsid w:val="00C84590"/>
    <w:rsid w:val="00C84C72"/>
    <w:rsid w:val="00C87ECA"/>
    <w:rsid w:val="00C958CA"/>
    <w:rsid w:val="00CE257C"/>
    <w:rsid w:val="00D117C1"/>
    <w:rsid w:val="00D557E1"/>
    <w:rsid w:val="00DD07A2"/>
    <w:rsid w:val="00DE2190"/>
    <w:rsid w:val="00DE33C8"/>
    <w:rsid w:val="00DF0459"/>
    <w:rsid w:val="00E03542"/>
    <w:rsid w:val="00E03D42"/>
    <w:rsid w:val="00E049F4"/>
    <w:rsid w:val="00E25217"/>
    <w:rsid w:val="00E36E3E"/>
    <w:rsid w:val="00E43A26"/>
    <w:rsid w:val="00E50C3F"/>
    <w:rsid w:val="00E54C89"/>
    <w:rsid w:val="00E811F4"/>
    <w:rsid w:val="00E85ECB"/>
    <w:rsid w:val="00E96B0E"/>
    <w:rsid w:val="00EA5F0B"/>
    <w:rsid w:val="00EC0D76"/>
    <w:rsid w:val="00EE36D9"/>
    <w:rsid w:val="00F07AD4"/>
    <w:rsid w:val="00F1436A"/>
    <w:rsid w:val="00F21BE2"/>
    <w:rsid w:val="00F25577"/>
    <w:rsid w:val="00F56B17"/>
    <w:rsid w:val="00F74EB3"/>
    <w:rsid w:val="00F95C26"/>
    <w:rsid w:val="00FA51A2"/>
    <w:rsid w:val="00FB43D0"/>
    <w:rsid w:val="00FB6F43"/>
    <w:rsid w:val="00FD6395"/>
    <w:rsid w:val="00FF36B5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F424-8D2C-4A8A-AE57-EDAAADF8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7</cp:revision>
  <cp:lastPrinted>2020-07-23T06:46:00Z</cp:lastPrinted>
  <dcterms:created xsi:type="dcterms:W3CDTF">2020-07-13T12:31:00Z</dcterms:created>
  <dcterms:modified xsi:type="dcterms:W3CDTF">2020-07-23T06:46:00Z</dcterms:modified>
</cp:coreProperties>
</file>