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CF" w:rsidRDefault="004F06CF" w:rsidP="00F50905">
      <w:pPr>
        <w:suppressAutoHyphens/>
        <w:jc w:val="center"/>
        <w:rPr>
          <w:b/>
          <w:sz w:val="28"/>
          <w:szCs w:val="28"/>
        </w:rPr>
      </w:pPr>
    </w:p>
    <w:p w:rsidR="00C35523" w:rsidRDefault="00C35523" w:rsidP="00F50905">
      <w:pPr>
        <w:suppressAutoHyphens/>
        <w:jc w:val="center"/>
        <w:rPr>
          <w:b/>
          <w:sz w:val="28"/>
          <w:szCs w:val="28"/>
        </w:rPr>
      </w:pPr>
    </w:p>
    <w:p w:rsidR="00C35523" w:rsidRDefault="00C35523" w:rsidP="00F50905">
      <w:pPr>
        <w:suppressAutoHyphens/>
        <w:jc w:val="center"/>
        <w:rPr>
          <w:b/>
          <w:sz w:val="28"/>
          <w:szCs w:val="28"/>
        </w:rPr>
      </w:pPr>
    </w:p>
    <w:p w:rsidR="00C35523" w:rsidRDefault="00C35523" w:rsidP="00F50905">
      <w:pPr>
        <w:suppressAutoHyphens/>
        <w:jc w:val="center"/>
        <w:rPr>
          <w:b/>
          <w:sz w:val="28"/>
          <w:szCs w:val="28"/>
        </w:rPr>
      </w:pPr>
    </w:p>
    <w:p w:rsidR="00C35523" w:rsidRDefault="00C35523" w:rsidP="00F50905">
      <w:pPr>
        <w:suppressAutoHyphens/>
        <w:jc w:val="center"/>
        <w:rPr>
          <w:b/>
          <w:sz w:val="28"/>
          <w:szCs w:val="28"/>
        </w:rPr>
      </w:pPr>
    </w:p>
    <w:p w:rsidR="008B621A" w:rsidRDefault="008B621A" w:rsidP="008B621A">
      <w:pPr>
        <w:pStyle w:val="ab"/>
        <w:jc w:val="center"/>
        <w:rPr>
          <w:b/>
          <w:bCs/>
        </w:rPr>
      </w:pPr>
      <w:r>
        <w:rPr>
          <w:b/>
          <w:bCs/>
        </w:rPr>
        <w:t xml:space="preserve">О внесении изменений в статью 36 </w:t>
      </w:r>
      <w:r w:rsidRPr="006001E9">
        <w:rPr>
          <w:b/>
          <w:bCs/>
        </w:rPr>
        <w:t>Кодекс</w:t>
      </w:r>
      <w:r>
        <w:rPr>
          <w:b/>
          <w:bCs/>
        </w:rPr>
        <w:t>а</w:t>
      </w:r>
      <w:r w:rsidRPr="006001E9">
        <w:rPr>
          <w:b/>
          <w:bCs/>
        </w:rPr>
        <w:t xml:space="preserve"> Ульяновской области</w:t>
      </w:r>
      <w:r>
        <w:rPr>
          <w:b/>
          <w:bCs/>
        </w:rPr>
        <w:t xml:space="preserve">                  </w:t>
      </w:r>
      <w:r w:rsidRPr="006001E9">
        <w:rPr>
          <w:b/>
          <w:bCs/>
        </w:rPr>
        <w:t xml:space="preserve"> об административных правонарушениях</w:t>
      </w:r>
      <w:r>
        <w:rPr>
          <w:b/>
          <w:bCs/>
        </w:rPr>
        <w:t xml:space="preserve"> и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 о</w:t>
      </w:r>
      <w:r>
        <w:rPr>
          <w:b/>
          <w:bCs/>
        </w:rPr>
        <w:t>т</w:t>
      </w:r>
      <w:r>
        <w:rPr>
          <w:b/>
          <w:bCs/>
        </w:rPr>
        <w:t>дельных положений законодательных актов Ульяновской области</w:t>
      </w:r>
    </w:p>
    <w:p w:rsidR="0014251D" w:rsidRDefault="0014251D" w:rsidP="004F06CF">
      <w:pPr>
        <w:jc w:val="both"/>
        <w:rPr>
          <w:b/>
          <w:bCs/>
          <w:sz w:val="28"/>
          <w:szCs w:val="28"/>
        </w:rPr>
      </w:pPr>
    </w:p>
    <w:p w:rsidR="00C35523" w:rsidRDefault="00C35523" w:rsidP="004F06CF">
      <w:pPr>
        <w:jc w:val="both"/>
        <w:rPr>
          <w:b/>
          <w:bCs/>
          <w:sz w:val="28"/>
          <w:szCs w:val="28"/>
        </w:rPr>
      </w:pPr>
    </w:p>
    <w:p w:rsidR="00C35523" w:rsidRDefault="00C35523" w:rsidP="004F06CF">
      <w:pPr>
        <w:jc w:val="both"/>
        <w:rPr>
          <w:b/>
          <w:bCs/>
          <w:sz w:val="28"/>
          <w:szCs w:val="28"/>
        </w:rPr>
      </w:pPr>
    </w:p>
    <w:p w:rsidR="00C35523" w:rsidRDefault="00C35523" w:rsidP="004F06CF">
      <w:pPr>
        <w:jc w:val="both"/>
        <w:rPr>
          <w:b/>
          <w:bCs/>
          <w:sz w:val="28"/>
          <w:szCs w:val="28"/>
        </w:rPr>
      </w:pPr>
    </w:p>
    <w:p w:rsidR="00C35523" w:rsidRDefault="00C35523" w:rsidP="004F06CF">
      <w:pPr>
        <w:jc w:val="both"/>
        <w:rPr>
          <w:b/>
          <w:bCs/>
          <w:sz w:val="28"/>
          <w:szCs w:val="28"/>
        </w:rPr>
      </w:pPr>
    </w:p>
    <w:p w:rsidR="008B621A" w:rsidRPr="00FC5513" w:rsidRDefault="008B621A" w:rsidP="008B62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513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B621A" w:rsidRDefault="008B621A" w:rsidP="008B6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21A" w:rsidRDefault="008B621A" w:rsidP="008B6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21A" w:rsidRPr="001E6FD4" w:rsidRDefault="008B621A" w:rsidP="008B62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часть 2 статьи 36</w:t>
      </w:r>
      <w:r w:rsidRPr="00F77594">
        <w:rPr>
          <w:rFonts w:ascii="Times New Roman" w:hAnsi="Times New Roman" w:cs="Times New Roman"/>
          <w:sz w:val="28"/>
          <w:szCs w:val="28"/>
        </w:rPr>
        <w:t xml:space="preserve"> </w:t>
      </w:r>
      <w:r w:rsidRPr="006001E9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01E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001E9">
        <w:rPr>
          <w:rFonts w:ascii="Times New Roman" w:hAnsi="Times New Roman" w:cs="Times New Roman"/>
          <w:sz w:val="28"/>
          <w:szCs w:val="28"/>
        </w:rPr>
        <w:t xml:space="preserve"> об </w:t>
      </w:r>
      <w:r w:rsidRPr="00C96F92">
        <w:rPr>
          <w:rFonts w:ascii="Times New Roman" w:hAnsi="Times New Roman" w:cs="Times New Roman"/>
          <w:sz w:val="28"/>
          <w:szCs w:val="28"/>
        </w:rPr>
        <w:t>административных правонарушениях («</w:t>
      </w:r>
      <w:proofErr w:type="gramStart"/>
      <w:r w:rsidRPr="00C96F92">
        <w:rPr>
          <w:rFonts w:ascii="Times New Roman" w:hAnsi="Times New Roman" w:cs="Times New Roman"/>
          <w:bCs/>
          <w:sz w:val="28"/>
          <w:szCs w:val="28"/>
        </w:rPr>
        <w:t>Ульяновская</w:t>
      </w:r>
      <w:proofErr w:type="gramEnd"/>
      <w:r w:rsidRPr="00C96F92">
        <w:rPr>
          <w:rFonts w:ascii="Times New Roman" w:hAnsi="Times New Roman" w:cs="Times New Roman"/>
          <w:bCs/>
          <w:sz w:val="28"/>
          <w:szCs w:val="28"/>
        </w:rPr>
        <w:t xml:space="preserve"> правда» от 04.03.2011 </w:t>
      </w:r>
      <w:r w:rsidRPr="00C96F92">
        <w:rPr>
          <w:rFonts w:ascii="Times New Roman" w:hAnsi="Times New Roman" w:cs="Times New Roman"/>
          <w:bCs/>
          <w:sz w:val="28"/>
          <w:szCs w:val="28"/>
        </w:rPr>
        <w:br/>
        <w:t>№ 23;</w:t>
      </w:r>
      <w:r w:rsidRPr="00C96F92">
        <w:t xml:space="preserve"> </w:t>
      </w:r>
      <w:r w:rsidRPr="00C96F92">
        <w:rPr>
          <w:rFonts w:ascii="Times New Roman" w:hAnsi="Times New Roman" w:cs="Times New Roman"/>
          <w:bCs/>
          <w:sz w:val="28"/>
          <w:szCs w:val="28"/>
        </w:rPr>
        <w:t>от 12.08.2011 № 89; от 07.12.2011 № 138; от 02.03.2012 № 22; от 06.04.2012 № 36; от 11.04.2012 № 38; от 27.04.2012 № 44; от 24.07.2012 № 78; от 10.10.2012 № 111; от 12.12.2012 № 138-139; от 08.02.2013 № 14; от 06.03.2013 № 25;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C96F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96F92">
        <w:rPr>
          <w:rFonts w:ascii="Times New Roman" w:hAnsi="Times New Roman" w:cs="Times New Roman"/>
          <w:bCs/>
          <w:sz w:val="28"/>
          <w:szCs w:val="28"/>
        </w:rPr>
        <w:t xml:space="preserve">от 07.09.2013 № 109; от 08.11.2013 № 143; от 31.12.2013 № 174; от 24.04.2014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96F92">
        <w:rPr>
          <w:rFonts w:ascii="Times New Roman" w:hAnsi="Times New Roman" w:cs="Times New Roman"/>
          <w:bCs/>
          <w:sz w:val="28"/>
          <w:szCs w:val="28"/>
        </w:rPr>
        <w:t>№ 59;</w:t>
      </w:r>
      <w:r w:rsidRPr="00C96F92">
        <w:t xml:space="preserve"> </w:t>
      </w:r>
      <w:r w:rsidRPr="00C96F92">
        <w:rPr>
          <w:rFonts w:ascii="Times New Roman" w:hAnsi="Times New Roman" w:cs="Times New Roman"/>
          <w:sz w:val="28"/>
          <w:szCs w:val="28"/>
        </w:rPr>
        <w:t xml:space="preserve">от 09.06.2014 </w:t>
      </w:r>
      <w:r w:rsidRPr="00C96F92">
        <w:rPr>
          <w:rFonts w:ascii="Times New Roman" w:hAnsi="Times New Roman" w:cs="Times New Roman"/>
          <w:bCs/>
          <w:sz w:val="28"/>
          <w:szCs w:val="28"/>
        </w:rPr>
        <w:t>№ 82-83; от 08.12.2014 № 180; от 06.04.2015 № 44;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C96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C96F92">
        <w:rPr>
          <w:rFonts w:ascii="Times New Roman" w:hAnsi="Times New Roman" w:cs="Times New Roman"/>
          <w:bCs/>
          <w:sz w:val="28"/>
          <w:szCs w:val="28"/>
        </w:rPr>
        <w:t>08.06.2015 № 76-77; от 09.07.2015 № 93; от 13.10.2015 № 143; от 07.12.2015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96F92">
        <w:rPr>
          <w:rFonts w:ascii="Times New Roman" w:hAnsi="Times New Roman" w:cs="Times New Roman"/>
          <w:bCs/>
          <w:sz w:val="28"/>
          <w:szCs w:val="28"/>
        </w:rPr>
        <w:t xml:space="preserve"> № 170; от 14.03.2016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F92">
        <w:rPr>
          <w:rFonts w:ascii="Times New Roman" w:hAnsi="Times New Roman" w:cs="Times New Roman"/>
          <w:bCs/>
          <w:sz w:val="28"/>
          <w:szCs w:val="28"/>
        </w:rPr>
        <w:t>31)</w:t>
      </w:r>
      <w:r w:rsidRPr="00F77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FD4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8B621A" w:rsidRPr="001E6FD4" w:rsidRDefault="008B621A" w:rsidP="008B621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FD4">
        <w:rPr>
          <w:rFonts w:ascii="Times New Roman" w:hAnsi="Times New Roman" w:cs="Times New Roman"/>
          <w:bCs/>
          <w:sz w:val="28"/>
          <w:szCs w:val="28"/>
        </w:rPr>
        <w:t>1)</w:t>
      </w:r>
      <w:r w:rsidRPr="001E6FD4">
        <w:rPr>
          <w:rFonts w:ascii="Times New Roman" w:hAnsi="Times New Roman" w:cs="Times New Roman"/>
          <w:bCs/>
          <w:sz w:val="28"/>
          <w:szCs w:val="28"/>
        </w:rPr>
        <w:tab/>
        <w:t>пункт 4 признать утратившим силу;</w:t>
      </w:r>
    </w:p>
    <w:p w:rsidR="008B621A" w:rsidRPr="00EC0593" w:rsidRDefault="008B621A" w:rsidP="008B621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FD4">
        <w:rPr>
          <w:rFonts w:ascii="Times New Roman" w:hAnsi="Times New Roman" w:cs="Times New Roman"/>
          <w:bCs/>
          <w:sz w:val="28"/>
          <w:szCs w:val="28"/>
        </w:rPr>
        <w:t>2)</w:t>
      </w:r>
      <w:r w:rsidRPr="001E6FD4">
        <w:rPr>
          <w:rFonts w:ascii="Times New Roman" w:hAnsi="Times New Roman" w:cs="Times New Roman"/>
          <w:bCs/>
          <w:sz w:val="28"/>
          <w:szCs w:val="28"/>
        </w:rPr>
        <w:tab/>
        <w:t>пункт 6 изложить в следующей редакции:</w:t>
      </w:r>
    </w:p>
    <w:p w:rsidR="008B621A" w:rsidRDefault="008B621A" w:rsidP="008B621A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12A65">
        <w:rPr>
          <w:rFonts w:ascii="Times New Roman" w:hAnsi="Times New Roman" w:cs="Times New Roman"/>
          <w:sz w:val="28"/>
          <w:szCs w:val="28"/>
        </w:rPr>
        <w:t xml:space="preserve">6) должностные лица, замещающие в Правительстве Ульяновской области должности государственной гражданской службы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консультанта, </w:t>
      </w:r>
      <w:r w:rsidRPr="00A12A65">
        <w:rPr>
          <w:rFonts w:ascii="Times New Roman" w:hAnsi="Times New Roman" w:cs="Times New Roman"/>
          <w:sz w:val="28"/>
          <w:szCs w:val="28"/>
        </w:rPr>
        <w:t>ведущего консультанта департамента комплексных проверок контрольного управления администрации Губернатора Ул</w:t>
      </w:r>
      <w:r>
        <w:rPr>
          <w:rFonts w:ascii="Times New Roman" w:hAnsi="Times New Roman" w:cs="Times New Roman"/>
          <w:sz w:val="28"/>
          <w:szCs w:val="28"/>
        </w:rPr>
        <w:t xml:space="preserve">ьяновской области,        </w:t>
      </w:r>
      <w:r w:rsidRPr="00A12A6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</w:t>
      </w:r>
      <w:r>
        <w:rPr>
          <w:rFonts w:ascii="Times New Roman" w:hAnsi="Times New Roman" w:cs="Times New Roman"/>
          <w:sz w:val="28"/>
          <w:szCs w:val="28"/>
        </w:rPr>
        <w:t>ях, предусмотренных статьями 17-</w:t>
      </w:r>
      <w:r w:rsidRPr="00A12A6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            и </w:t>
      </w:r>
      <w:r w:rsidRPr="00265DA5">
        <w:rPr>
          <w:rFonts w:ascii="Times New Roman" w:hAnsi="Times New Roman" w:cs="Times New Roman"/>
          <w:sz w:val="28"/>
          <w:szCs w:val="28"/>
        </w:rPr>
        <w:t>25 настоящего Кодекса (за исключением административных пр</w:t>
      </w:r>
      <w:r>
        <w:rPr>
          <w:rFonts w:ascii="Times New Roman" w:hAnsi="Times New Roman" w:cs="Times New Roman"/>
          <w:sz w:val="28"/>
          <w:szCs w:val="28"/>
        </w:rPr>
        <w:t>авонарушений     в сфере ведения учё</w:t>
      </w:r>
      <w:r w:rsidRPr="00265DA5">
        <w:rPr>
          <w:rFonts w:ascii="Times New Roman" w:hAnsi="Times New Roman" w:cs="Times New Roman"/>
          <w:sz w:val="28"/>
          <w:szCs w:val="28"/>
        </w:rPr>
        <w:t>та граждан в качестве нуждающихся в жилых помещениях, предоставляемых по д</w:t>
      </w:r>
      <w:r>
        <w:rPr>
          <w:rFonts w:ascii="Times New Roman" w:hAnsi="Times New Roman" w:cs="Times New Roman"/>
          <w:sz w:val="28"/>
          <w:szCs w:val="28"/>
        </w:rPr>
        <w:t>оговорам социального найма).».</w:t>
      </w:r>
      <w:proofErr w:type="gramEnd"/>
    </w:p>
    <w:p w:rsidR="008B621A" w:rsidRDefault="008B621A" w:rsidP="008B621A">
      <w:pPr>
        <w:pStyle w:val="ConsNormal"/>
        <w:ind w:left="35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21A" w:rsidRDefault="008B621A" w:rsidP="008B621A">
      <w:pPr>
        <w:pStyle w:val="ConsNormal"/>
        <w:ind w:left="35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21A" w:rsidRDefault="008B621A" w:rsidP="008B621A">
      <w:pPr>
        <w:pStyle w:val="ConsNormal"/>
        <w:ind w:left="357" w:right="0" w:firstLine="3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513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8B621A" w:rsidRDefault="008B621A" w:rsidP="008B621A">
      <w:pPr>
        <w:pStyle w:val="ConsNormal"/>
        <w:ind w:left="357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21A" w:rsidRPr="00FC5513" w:rsidRDefault="008B621A" w:rsidP="008B621A">
      <w:pPr>
        <w:pStyle w:val="ConsNormal"/>
        <w:ind w:left="357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21A" w:rsidRDefault="008B621A" w:rsidP="008B621A">
      <w:pPr>
        <w:pStyle w:val="ConsNormal"/>
        <w:spacing w:line="360" w:lineRule="auto"/>
        <w:ind w:left="357" w:right="0"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8B621A" w:rsidRDefault="008B621A" w:rsidP="008B621A">
      <w:pPr>
        <w:pStyle w:val="ConsNormal"/>
        <w:numPr>
          <w:ilvl w:val="0"/>
          <w:numId w:val="5"/>
        </w:numPr>
        <w:tabs>
          <w:tab w:val="left" w:pos="993"/>
          <w:tab w:val="left" w:pos="1276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Закона Ульяновской области от 3 октября 2012 года № 134-ЗО 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изменений в Кодекс Ульяновской области об административных правонарушениях»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10.10.2012 № 111);</w:t>
      </w:r>
    </w:p>
    <w:p w:rsidR="008B621A" w:rsidRDefault="008B621A" w:rsidP="008B621A">
      <w:pPr>
        <w:pStyle w:val="ConsNormal"/>
        <w:numPr>
          <w:ilvl w:val="0"/>
          <w:numId w:val="5"/>
        </w:numPr>
        <w:tabs>
          <w:tab w:val="left" w:pos="993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47">
        <w:rPr>
          <w:rFonts w:ascii="Times New Roman" w:hAnsi="Times New Roman" w:cs="Times New Roman"/>
          <w:sz w:val="28"/>
          <w:szCs w:val="28"/>
        </w:rPr>
        <w:t xml:space="preserve">статью 2 Закона Ульяновской области от 5 ноября 2013 года № 203-ЗО </w:t>
      </w:r>
      <w:r>
        <w:rPr>
          <w:rFonts w:ascii="Times New Roman" w:hAnsi="Times New Roman" w:cs="Times New Roman"/>
          <w:sz w:val="28"/>
          <w:szCs w:val="28"/>
        </w:rPr>
        <w:br/>
      </w:r>
      <w:r w:rsidRPr="00DA7D47">
        <w:rPr>
          <w:rFonts w:ascii="Times New Roman" w:hAnsi="Times New Roman" w:cs="Times New Roman"/>
          <w:sz w:val="28"/>
          <w:szCs w:val="28"/>
        </w:rPr>
        <w:t xml:space="preserve">«О внесении изменений в статью 7 Закона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7D47">
        <w:rPr>
          <w:rFonts w:ascii="Times New Roman" w:hAnsi="Times New Roman" w:cs="Times New Roman"/>
          <w:sz w:val="28"/>
          <w:szCs w:val="28"/>
        </w:rPr>
        <w:t>«О Правительстве Ульяновской области» и в статью 36 Кодекса Ульяновской области об административных правонарушениях» («</w:t>
      </w:r>
      <w:proofErr w:type="gramStart"/>
      <w:r w:rsidRPr="00DA7D47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DA7D47">
        <w:rPr>
          <w:rFonts w:ascii="Times New Roman" w:hAnsi="Times New Roman" w:cs="Times New Roman"/>
          <w:sz w:val="28"/>
          <w:szCs w:val="28"/>
        </w:rPr>
        <w:t xml:space="preserve"> правда»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7D47">
        <w:rPr>
          <w:rFonts w:ascii="Times New Roman" w:hAnsi="Times New Roman" w:cs="Times New Roman"/>
          <w:sz w:val="28"/>
          <w:szCs w:val="28"/>
        </w:rPr>
        <w:t>от 08.11.2013 № 143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63BCC" w:rsidRPr="008B621A" w:rsidRDefault="008B621A" w:rsidP="008B621A">
      <w:pPr>
        <w:pStyle w:val="ConsNormal"/>
        <w:numPr>
          <w:ilvl w:val="0"/>
          <w:numId w:val="5"/>
        </w:numPr>
        <w:tabs>
          <w:tab w:val="left" w:pos="993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Закона Ульяновской области от 2 декабря 2014 года № 203-ЗО 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изменений в статью 36 Кодекса Ульяновской области об административных правонарушениях»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08.12.2014 </w:t>
      </w:r>
      <w:r>
        <w:rPr>
          <w:rFonts w:ascii="Times New Roman" w:hAnsi="Times New Roman" w:cs="Times New Roman"/>
          <w:sz w:val="28"/>
          <w:szCs w:val="28"/>
        </w:rPr>
        <w:br/>
        <w:t>№ 180).</w:t>
      </w:r>
    </w:p>
    <w:p w:rsidR="00E63BCC" w:rsidRPr="00212B36" w:rsidRDefault="00E63BCC" w:rsidP="00212B36">
      <w:pPr>
        <w:pStyle w:val="ConsPlusNormal"/>
        <w:ind w:firstLine="697"/>
        <w:jc w:val="both"/>
        <w:rPr>
          <w:rFonts w:ascii="Times New Roman" w:hAnsi="Times New Roman" w:cs="Times New Roman"/>
          <w:sz w:val="16"/>
          <w:szCs w:val="28"/>
        </w:rPr>
      </w:pPr>
    </w:p>
    <w:p w:rsidR="0014251D" w:rsidRDefault="0014251D" w:rsidP="00212B36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212B36" w:rsidRPr="00E63BCC" w:rsidRDefault="00212B36" w:rsidP="00212B36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3BCC" w:rsidRPr="00E63BCC" w:rsidRDefault="00E63BCC" w:rsidP="00212B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3BCC">
        <w:rPr>
          <w:b/>
          <w:sz w:val="28"/>
          <w:szCs w:val="28"/>
        </w:rPr>
        <w:t xml:space="preserve">Временно </w:t>
      </w:r>
      <w:proofErr w:type="gramStart"/>
      <w:r w:rsidRPr="00E63BCC">
        <w:rPr>
          <w:b/>
          <w:sz w:val="28"/>
          <w:szCs w:val="28"/>
        </w:rPr>
        <w:t>исполняющий</w:t>
      </w:r>
      <w:proofErr w:type="gramEnd"/>
      <w:r w:rsidRPr="00E63BCC">
        <w:rPr>
          <w:b/>
          <w:sz w:val="28"/>
          <w:szCs w:val="28"/>
        </w:rPr>
        <w:t xml:space="preserve"> обязанности</w:t>
      </w:r>
    </w:p>
    <w:p w:rsidR="00E63BCC" w:rsidRPr="00E63BCC" w:rsidRDefault="00E63BCC" w:rsidP="00212B36">
      <w:pPr>
        <w:suppressAutoHyphens/>
        <w:autoSpaceDE w:val="0"/>
        <w:jc w:val="both"/>
        <w:rPr>
          <w:rFonts w:eastAsia="Arial"/>
          <w:b/>
          <w:sz w:val="28"/>
          <w:szCs w:val="28"/>
          <w:lang w:eastAsia="ar-SA"/>
        </w:rPr>
      </w:pPr>
      <w:r w:rsidRPr="00E63BCC">
        <w:rPr>
          <w:rFonts w:eastAsia="Arial"/>
          <w:b/>
          <w:sz w:val="28"/>
          <w:szCs w:val="28"/>
          <w:lang w:eastAsia="ar-SA"/>
        </w:rPr>
        <w:t xml:space="preserve">Губернатора Ульяновской области                                                      </w:t>
      </w:r>
      <w:proofErr w:type="spellStart"/>
      <w:r w:rsidRPr="00E63BCC">
        <w:rPr>
          <w:rFonts w:eastAsia="Arial"/>
          <w:b/>
          <w:sz w:val="28"/>
          <w:szCs w:val="28"/>
          <w:lang w:eastAsia="ar-SA"/>
        </w:rPr>
        <w:t>С.И.Морозов</w:t>
      </w:r>
      <w:proofErr w:type="spellEnd"/>
    </w:p>
    <w:p w:rsidR="00E63BCC" w:rsidRPr="00E63BCC" w:rsidRDefault="00E63BCC" w:rsidP="00E63BCC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E63BCC" w:rsidRPr="00E63BCC" w:rsidRDefault="00E63BCC" w:rsidP="00E63BCC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E63BCC" w:rsidRPr="00E63BCC" w:rsidRDefault="00E63BCC" w:rsidP="00E63BCC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E63BCC" w:rsidRPr="00E63BCC" w:rsidRDefault="00E63BCC" w:rsidP="00E63BCC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E63BCC">
        <w:rPr>
          <w:rFonts w:eastAsia="Arial"/>
          <w:sz w:val="28"/>
          <w:szCs w:val="28"/>
          <w:lang w:eastAsia="ar-SA"/>
        </w:rPr>
        <w:t>г. Ульяновск</w:t>
      </w:r>
    </w:p>
    <w:p w:rsidR="00E63BCC" w:rsidRPr="00E63BCC" w:rsidRDefault="00E63BCC" w:rsidP="00E63BCC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E63BCC">
        <w:rPr>
          <w:rFonts w:eastAsia="Arial"/>
          <w:sz w:val="28"/>
          <w:szCs w:val="28"/>
          <w:lang w:eastAsia="ar-SA"/>
        </w:rPr>
        <w:t>____ ___________ 2016 г.</w:t>
      </w:r>
    </w:p>
    <w:p w:rsidR="00E63BCC" w:rsidRPr="00E63BCC" w:rsidRDefault="00E63BCC" w:rsidP="00E63BCC">
      <w:pPr>
        <w:suppressAutoHyphens/>
        <w:autoSpaceDE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63BCC">
        <w:rPr>
          <w:rFonts w:eastAsia="Arial"/>
          <w:sz w:val="28"/>
          <w:szCs w:val="28"/>
          <w:lang w:eastAsia="ar-SA"/>
        </w:rPr>
        <w:t>№_____-ЗО</w:t>
      </w:r>
    </w:p>
    <w:sectPr w:rsidR="00E63BCC" w:rsidRPr="00E63BCC" w:rsidSect="00C35523">
      <w:headerReference w:type="even" r:id="rId8"/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5D" w:rsidRDefault="00684B5D">
      <w:r>
        <w:separator/>
      </w:r>
    </w:p>
  </w:endnote>
  <w:endnote w:type="continuationSeparator" w:id="0">
    <w:p w:rsidR="00684B5D" w:rsidRDefault="0068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7D" w:rsidRPr="00E3477D" w:rsidRDefault="00E3477D" w:rsidP="00E3477D">
    <w:pPr>
      <w:pStyle w:val="a9"/>
      <w:jc w:val="right"/>
      <w:rPr>
        <w:sz w:val="16"/>
        <w:szCs w:val="16"/>
      </w:rPr>
    </w:pPr>
    <w:r>
      <w:rPr>
        <w:sz w:val="16"/>
        <w:szCs w:val="16"/>
      </w:rPr>
      <w:t>2007км1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5D" w:rsidRDefault="00684B5D">
      <w:r>
        <w:separator/>
      </w:r>
    </w:p>
  </w:footnote>
  <w:footnote w:type="continuationSeparator" w:id="0">
    <w:p w:rsidR="00684B5D" w:rsidRDefault="0068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54" w:rsidRDefault="007A5B54" w:rsidP="004F06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5B54" w:rsidRDefault="007A5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54" w:rsidRPr="00A9420A" w:rsidRDefault="007A5B54" w:rsidP="004F06CF">
    <w:pPr>
      <w:pStyle w:val="a3"/>
      <w:jc w:val="center"/>
      <w:rPr>
        <w:rStyle w:val="a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18C"/>
    <w:multiLevelType w:val="hybridMultilevel"/>
    <w:tmpl w:val="35C2D9BA"/>
    <w:lvl w:ilvl="0" w:tplc="04D6FD62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E6B56D3"/>
    <w:multiLevelType w:val="hybridMultilevel"/>
    <w:tmpl w:val="CB7262B0"/>
    <w:lvl w:ilvl="0" w:tplc="D2663C2C">
      <w:start w:val="1"/>
      <w:numFmt w:val="decimal"/>
      <w:lvlText w:val="%1)"/>
      <w:lvlJc w:val="left"/>
      <w:pPr>
        <w:ind w:left="105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2ADE315C"/>
    <w:multiLevelType w:val="hybridMultilevel"/>
    <w:tmpl w:val="FB50E90A"/>
    <w:lvl w:ilvl="0" w:tplc="1112343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9395D2D"/>
    <w:multiLevelType w:val="hybridMultilevel"/>
    <w:tmpl w:val="6F3CB436"/>
    <w:lvl w:ilvl="0" w:tplc="7F72BA38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DB4039"/>
    <w:multiLevelType w:val="hybridMultilevel"/>
    <w:tmpl w:val="F8742046"/>
    <w:lvl w:ilvl="0" w:tplc="6C06A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CF"/>
    <w:rsid w:val="00013CAD"/>
    <w:rsid w:val="0006046D"/>
    <w:rsid w:val="00090035"/>
    <w:rsid w:val="000F5C9D"/>
    <w:rsid w:val="0014251D"/>
    <w:rsid w:val="00150153"/>
    <w:rsid w:val="0017583E"/>
    <w:rsid w:val="00197600"/>
    <w:rsid w:val="00212B36"/>
    <w:rsid w:val="00227461"/>
    <w:rsid w:val="00241C14"/>
    <w:rsid w:val="00255FB3"/>
    <w:rsid w:val="00281226"/>
    <w:rsid w:val="002C4CE3"/>
    <w:rsid w:val="002F2626"/>
    <w:rsid w:val="00315543"/>
    <w:rsid w:val="003B0139"/>
    <w:rsid w:val="003F629C"/>
    <w:rsid w:val="0043164C"/>
    <w:rsid w:val="00440F1D"/>
    <w:rsid w:val="00445F0B"/>
    <w:rsid w:val="004940AC"/>
    <w:rsid w:val="004B2794"/>
    <w:rsid w:val="004E2120"/>
    <w:rsid w:val="004F06CF"/>
    <w:rsid w:val="004F5CC7"/>
    <w:rsid w:val="00503DA1"/>
    <w:rsid w:val="00557A05"/>
    <w:rsid w:val="005A66EA"/>
    <w:rsid w:val="005E36FE"/>
    <w:rsid w:val="005F3B9A"/>
    <w:rsid w:val="00684B5D"/>
    <w:rsid w:val="006B70EC"/>
    <w:rsid w:val="006E5518"/>
    <w:rsid w:val="007058F4"/>
    <w:rsid w:val="00715117"/>
    <w:rsid w:val="007174BB"/>
    <w:rsid w:val="00751CCE"/>
    <w:rsid w:val="00761235"/>
    <w:rsid w:val="00762FF1"/>
    <w:rsid w:val="0078685A"/>
    <w:rsid w:val="007967ED"/>
    <w:rsid w:val="007A5B54"/>
    <w:rsid w:val="007B33CD"/>
    <w:rsid w:val="007F286C"/>
    <w:rsid w:val="008B621A"/>
    <w:rsid w:val="008B74E7"/>
    <w:rsid w:val="008D415C"/>
    <w:rsid w:val="00952099"/>
    <w:rsid w:val="00964B17"/>
    <w:rsid w:val="009B2A8D"/>
    <w:rsid w:val="00A10ADD"/>
    <w:rsid w:val="00A3779D"/>
    <w:rsid w:val="00A4100C"/>
    <w:rsid w:val="00A545B8"/>
    <w:rsid w:val="00AF73DC"/>
    <w:rsid w:val="00B818F4"/>
    <w:rsid w:val="00B9369C"/>
    <w:rsid w:val="00BA2F79"/>
    <w:rsid w:val="00BD6DCB"/>
    <w:rsid w:val="00C35523"/>
    <w:rsid w:val="00C40B71"/>
    <w:rsid w:val="00C80CFC"/>
    <w:rsid w:val="00CA6DF0"/>
    <w:rsid w:val="00CD260F"/>
    <w:rsid w:val="00CE5C51"/>
    <w:rsid w:val="00D0602F"/>
    <w:rsid w:val="00D07CF7"/>
    <w:rsid w:val="00D51AB5"/>
    <w:rsid w:val="00DF263C"/>
    <w:rsid w:val="00E3477D"/>
    <w:rsid w:val="00E54C57"/>
    <w:rsid w:val="00E57984"/>
    <w:rsid w:val="00E63BCC"/>
    <w:rsid w:val="00ED6374"/>
    <w:rsid w:val="00EE79FE"/>
    <w:rsid w:val="00F30047"/>
    <w:rsid w:val="00F50905"/>
    <w:rsid w:val="00F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6C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06CF"/>
  </w:style>
  <w:style w:type="paragraph" w:customStyle="1" w:styleId="a5">
    <w:name w:val="Знак Знак Знак Знак"/>
    <w:basedOn w:val="a"/>
    <w:rsid w:val="004F06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F06C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rsid w:val="002812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8122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93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445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45F0B"/>
    <w:rPr>
      <w:sz w:val="24"/>
      <w:szCs w:val="24"/>
    </w:rPr>
  </w:style>
  <w:style w:type="paragraph" w:customStyle="1" w:styleId="ConsPlusNormal">
    <w:name w:val="ConsPlusNormal"/>
    <w:rsid w:val="0014251D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8B621A"/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8B621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6C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06CF"/>
  </w:style>
  <w:style w:type="paragraph" w:customStyle="1" w:styleId="a5">
    <w:name w:val="Знак Знак Знак Знак"/>
    <w:basedOn w:val="a"/>
    <w:rsid w:val="004F06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F06C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rsid w:val="002812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8122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93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445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45F0B"/>
    <w:rPr>
      <w:sz w:val="24"/>
      <w:szCs w:val="24"/>
    </w:rPr>
  </w:style>
  <w:style w:type="paragraph" w:customStyle="1" w:styleId="ConsPlusNormal">
    <w:name w:val="ConsPlusNormal"/>
    <w:rsid w:val="0014251D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8B621A"/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8B621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cronuser</dc:creator>
  <cp:lastModifiedBy>Шоронина Ольга Михайлова</cp:lastModifiedBy>
  <cp:revision>7</cp:revision>
  <cp:lastPrinted>2016-07-20T07:06:00Z</cp:lastPrinted>
  <dcterms:created xsi:type="dcterms:W3CDTF">2016-07-20T07:03:00Z</dcterms:created>
  <dcterms:modified xsi:type="dcterms:W3CDTF">2016-08-04T12:49:00Z</dcterms:modified>
</cp:coreProperties>
</file>