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1569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432B5DD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P232"/>
      <w:bookmarkEnd w:id="0"/>
      <w:r w:rsidRPr="003F3BD3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Т</w:t>
      </w:r>
    </w:p>
    <w:p w14:paraId="71BD103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7D2531B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16F19BB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DEE972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5529F322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5614721" w14:textId="77777777" w:rsidR="001F4648" w:rsidRPr="003F3BD3" w:rsidRDefault="00FB715F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3FF2866B" w14:textId="2C9E2AA6" w:rsidR="001F4648" w:rsidRPr="003F3BD3" w:rsidRDefault="00B038E9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 (</w:t>
      </w:r>
      <w:r>
        <w:rPr>
          <w:rFonts w:ascii="PT Astra Serif" w:hAnsi="PT Astra Serif"/>
          <w:sz w:val="28"/>
          <w:szCs w:val="28"/>
          <w:u w:val="single"/>
        </w:rPr>
        <w:t>Минист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р </w:t>
      </w:r>
      <w:r>
        <w:rPr>
          <w:rFonts w:ascii="PT Astra Serif" w:hAnsi="PT Astra Serif"/>
          <w:sz w:val="28"/>
          <w:szCs w:val="28"/>
          <w:u w:val="single"/>
        </w:rPr>
        <w:t>Сидорова Евгения Евгеньевна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)</w:t>
      </w:r>
    </w:p>
    <w:p w14:paraId="561B9102" w14:textId="77777777" w:rsidR="001F4648" w:rsidRPr="003F3BD3" w:rsidRDefault="00FB715F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F3BD3">
        <w:rPr>
          <w:rFonts w:ascii="PT Astra Serif" w:hAnsi="PT Astra Serif"/>
          <w:sz w:val="28"/>
          <w:szCs w:val="28"/>
        </w:rPr>
        <w:t>–</w:t>
      </w:r>
      <w:r w:rsidR="001F464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акт):</w:t>
      </w:r>
    </w:p>
    <w:p w14:paraId="7A96E745" w14:textId="28A3E8E6" w:rsidR="001F4648" w:rsidRDefault="005A0C4E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br/>
        <w:t>«</w:t>
      </w:r>
      <w:r w:rsidR="001C0547" w:rsidRPr="00EB7A05">
        <w:rPr>
          <w:rFonts w:ascii="PT Astra Serif" w:hAnsi="PT Astra Serif"/>
          <w:bCs/>
          <w:sz w:val="28"/>
          <w:szCs w:val="28"/>
          <w:u w:val="single"/>
        </w:rPr>
        <w:t>О внесении изменений в постановление Правительства Ульяновской области от 22.11.2023 № 599-П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»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14:paraId="0A333157" w14:textId="7FE1AEEB" w:rsidR="001F4648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F3BD3">
        <w:rPr>
          <w:rFonts w:ascii="PT Astra Serif" w:hAnsi="PT Astra Serif"/>
          <w:sz w:val="28"/>
          <w:szCs w:val="28"/>
        </w:rPr>
        <w:t xml:space="preserve">  </w:t>
      </w:r>
      <w:r w:rsidR="001C0547">
        <w:rPr>
          <w:rFonts w:ascii="PT Astra Serif" w:hAnsi="PT Astra Serif"/>
          <w:sz w:val="28"/>
          <w:szCs w:val="28"/>
          <w:u w:val="single"/>
        </w:rPr>
        <w:t>31</w:t>
      </w:r>
      <w:r w:rsidR="00616344" w:rsidRPr="003F3BD3">
        <w:rPr>
          <w:rFonts w:ascii="PT Astra Serif" w:hAnsi="PT Astra Serif"/>
          <w:sz w:val="28"/>
          <w:szCs w:val="28"/>
          <w:u w:val="single"/>
        </w:rPr>
        <w:t>.</w:t>
      </w:r>
      <w:r w:rsidR="001C0547">
        <w:rPr>
          <w:rFonts w:ascii="PT Astra Serif" w:hAnsi="PT Astra Serif"/>
          <w:sz w:val="28"/>
          <w:szCs w:val="28"/>
          <w:u w:val="single"/>
        </w:rPr>
        <w:t>1</w:t>
      </w:r>
      <w:r w:rsidR="00B038E9">
        <w:rPr>
          <w:rFonts w:ascii="PT Astra Serif" w:hAnsi="PT Astra Serif"/>
          <w:sz w:val="28"/>
          <w:szCs w:val="28"/>
          <w:u w:val="single"/>
        </w:rPr>
        <w:t>0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.202</w:t>
      </w:r>
      <w:r w:rsidR="00B038E9">
        <w:rPr>
          <w:rFonts w:ascii="PT Astra Serif" w:hAnsi="PT Astra Serif"/>
          <w:sz w:val="28"/>
          <w:szCs w:val="28"/>
          <w:u w:val="single"/>
        </w:rPr>
        <w:t>5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.</w:t>
      </w:r>
    </w:p>
    <w:p w14:paraId="68F8800A" w14:textId="77777777" w:rsidR="001F464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1B3F5D8F" w14:textId="7422E19C" w:rsidR="001C0547" w:rsidRPr="00AD700F" w:rsidRDefault="001C0547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color w:val="000000"/>
          <w:sz w:val="28"/>
          <w:szCs w:val="28"/>
          <w:u w:val="single"/>
        </w:rPr>
      </w:pPr>
      <w:bookmarkStart w:id="1" w:name="_Hlk204163719"/>
      <w:proofErr w:type="gramStart"/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разработан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в целях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55069">
        <w:rPr>
          <w:rFonts w:ascii="PT Astra Serif" w:hAnsi="PT Astra Serif"/>
          <w:sz w:val="28"/>
          <w:szCs w:val="28"/>
          <w:u w:val="single"/>
          <w:lang w:eastAsia="ru-RU"/>
        </w:rPr>
        <w:t>приведения П</w:t>
      </w:r>
      <w:r w:rsidRPr="00E55069">
        <w:rPr>
          <w:rFonts w:ascii="PT Astra Serif" w:hAnsi="PT Astra Serif" w:cs="Arial"/>
          <w:bCs/>
          <w:sz w:val="28"/>
          <w:szCs w:val="28"/>
          <w:u w:val="single"/>
        </w:rPr>
        <w:t>равил предоставления субсидий из областного бюджета Ульяновской области юридическим лицам и индивидуальным предпринимателям на финансовое обеспечение части затрат на реализацию инвестиционных проектов по созданию модульных некапитальных средств размещения в 2023 и 2024 годах на территории Ульяновской области,</w:t>
      </w:r>
      <w:r>
        <w:rPr>
          <w:rFonts w:ascii="PT Astra Serif" w:hAnsi="PT Astra Serif" w:cs="Arial"/>
          <w:bCs/>
          <w:sz w:val="28"/>
          <w:szCs w:val="28"/>
          <w:u w:val="single"/>
        </w:rPr>
        <w:br/>
      </w:r>
      <w:r w:rsidRPr="00E55069">
        <w:rPr>
          <w:rFonts w:ascii="PT Astra Serif" w:hAnsi="PT Astra Serif"/>
          <w:bCs/>
          <w:sz w:val="28"/>
          <w:szCs w:val="28"/>
          <w:u w:val="single"/>
          <w:lang w:eastAsia="ru-RU"/>
        </w:rPr>
        <w:t xml:space="preserve">в </w:t>
      </w:r>
      <w:r w:rsidRPr="00E55069">
        <w:rPr>
          <w:rFonts w:ascii="PT Astra Serif" w:hAnsi="PT Astra Serif"/>
          <w:sz w:val="28"/>
          <w:szCs w:val="28"/>
          <w:u w:val="single"/>
        </w:rPr>
        <w:t xml:space="preserve">соответствие с </w:t>
      </w:r>
      <w:r w:rsidRPr="00E55069">
        <w:rPr>
          <w:rFonts w:ascii="PT Astra Serif" w:hAnsi="PT Astra Serif"/>
          <w:color w:val="000000"/>
          <w:sz w:val="28"/>
          <w:szCs w:val="28"/>
          <w:u w:val="single"/>
        </w:rPr>
        <w:t>приложением № 19 к государственной программе Российской Федерации «Развитие туризма», утверждённой постановлением Правительства</w:t>
      </w:r>
      <w:proofErr w:type="gramEnd"/>
      <w:r w:rsidRPr="00E55069">
        <w:rPr>
          <w:rFonts w:ascii="PT Astra Serif" w:hAnsi="PT Astra Serif"/>
          <w:color w:val="000000"/>
          <w:sz w:val="28"/>
          <w:szCs w:val="28"/>
          <w:u w:val="single"/>
        </w:rPr>
        <w:t xml:space="preserve"> Российской Федерации от 24.12.2021 № 2439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E55069">
        <w:rPr>
          <w:rFonts w:ascii="PT Astra Serif" w:hAnsi="PT Astra Serif"/>
          <w:color w:val="000000"/>
          <w:sz w:val="28"/>
          <w:szCs w:val="28"/>
          <w:u w:val="single"/>
        </w:rPr>
        <w:t>«Об утверждении государственной программы Российской Федерации «Развитие туризма» и правилам юридической техники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bookmarkEnd w:id="1"/>
    <w:p w14:paraId="16B18CC6" w14:textId="28F490DA" w:rsidR="00B038E9" w:rsidRDefault="001C0547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E55069">
        <w:rPr>
          <w:rFonts w:ascii="PT Astra Serif" w:hAnsi="PT Astra Serif"/>
          <w:sz w:val="28"/>
          <w:szCs w:val="28"/>
          <w:u w:val="single"/>
        </w:rPr>
        <w:t>Проектом также предусматриваются изменения в связи с закреплением полномочий</w:t>
      </w:r>
      <w:r w:rsidRPr="00E55069">
        <w:rPr>
          <w:rFonts w:ascii="PT Astra Serif" w:hAnsi="PT Astra Serif"/>
          <w:color w:val="000000"/>
          <w:sz w:val="28"/>
          <w:szCs w:val="28"/>
          <w:u w:val="single"/>
        </w:rPr>
        <w:t xml:space="preserve"> в сфере развития туризма за Министерством искусства</w:t>
      </w:r>
      <w:r w:rsidRPr="00E55069">
        <w:rPr>
          <w:rFonts w:ascii="PT Astra Serif" w:hAnsi="PT Astra Serif"/>
          <w:color w:val="000000"/>
          <w:sz w:val="28"/>
          <w:szCs w:val="28"/>
          <w:u w:val="single"/>
        </w:rPr>
        <w:br/>
        <w:t>и культурной политики Ульяновской области</w:t>
      </w:r>
      <w:r w:rsidRPr="00AD700F">
        <w:rPr>
          <w:rFonts w:ascii="PT Astra Serif" w:hAnsi="PT Astra Serif"/>
          <w:sz w:val="28"/>
          <w:szCs w:val="28"/>
          <w:u w:val="single"/>
        </w:rPr>
        <w:t>.</w:t>
      </w:r>
    </w:p>
    <w:p w14:paraId="74BA0B03" w14:textId="1BA7FD6A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20455AD8" w14:textId="039E8200" w:rsidR="00C73C47" w:rsidRDefault="001C0547" w:rsidP="001C0547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bookmarkStart w:id="2" w:name="_Hlk204163782"/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редоставления субсидий </w:t>
      </w:r>
      <w:bookmarkEnd w:id="2"/>
      <w:r w:rsidRPr="00E55069">
        <w:rPr>
          <w:rFonts w:ascii="PT Astra Serif" w:hAnsi="PT Astra Serif"/>
          <w:sz w:val="28"/>
          <w:szCs w:val="28"/>
          <w:u w:val="single"/>
        </w:rPr>
        <w:t>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проектов по созданию модульных некапитальных средств размещения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E55069">
        <w:rPr>
          <w:rFonts w:ascii="PT Astra Serif" w:hAnsi="PT Astra Serif"/>
          <w:sz w:val="28"/>
          <w:szCs w:val="28"/>
          <w:u w:val="single"/>
        </w:rPr>
        <w:t>на территории Ульяновской обл</w:t>
      </w:r>
      <w:bookmarkStart w:id="3" w:name="_GoBack"/>
      <w:bookmarkEnd w:id="3"/>
      <w:r w:rsidRPr="00E55069">
        <w:rPr>
          <w:rFonts w:ascii="PT Astra Serif" w:hAnsi="PT Astra Serif"/>
          <w:sz w:val="28"/>
          <w:szCs w:val="28"/>
          <w:u w:val="single"/>
        </w:rPr>
        <w:t>асти</w:t>
      </w:r>
      <w:r w:rsidR="00D76D6C"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FBAC18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5A9FF0B9" w14:textId="0E73203E" w:rsidR="007454F9" w:rsidRDefault="00D76D6C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="001C0547" w:rsidRPr="00AD700F">
        <w:rPr>
          <w:rFonts w:ascii="PT Astra Serif" w:hAnsi="PT Astra Serif"/>
          <w:sz w:val="28"/>
          <w:szCs w:val="28"/>
          <w:u w:val="single"/>
        </w:rPr>
        <w:t>пр</w:t>
      </w:r>
      <w:r w:rsidR="001C0547">
        <w:rPr>
          <w:rFonts w:ascii="PT Astra Serif" w:hAnsi="PT Astra Serif"/>
          <w:sz w:val="28"/>
          <w:szCs w:val="28"/>
          <w:u w:val="single"/>
        </w:rPr>
        <w:t>иводится в соответствие</w:t>
      </w:r>
      <w:r w:rsidR="001C0547" w:rsidRPr="00AD700F">
        <w:rPr>
          <w:rFonts w:ascii="PT Astra Serif" w:hAnsi="PT Astra Serif"/>
          <w:sz w:val="28"/>
          <w:szCs w:val="28"/>
          <w:u w:val="single"/>
        </w:rPr>
        <w:t xml:space="preserve"> порядок </w:t>
      </w:r>
      <w:r w:rsidR="001C0547" w:rsidRPr="00E55069">
        <w:rPr>
          <w:rFonts w:ascii="PT Astra Serif" w:hAnsi="PT Astra Serif"/>
          <w:sz w:val="28"/>
          <w:szCs w:val="28"/>
          <w:u w:val="single"/>
        </w:rPr>
        <w:t xml:space="preserve">предоставления субсидий из областного бюджета Ульяновской области юридическим лицам и индивидуальным предпринимателям в целях финансового обеспечения части затрат на реализацию инвестиционных </w:t>
      </w:r>
      <w:r w:rsidR="001C0547" w:rsidRPr="00E55069">
        <w:rPr>
          <w:rFonts w:ascii="PT Astra Serif" w:hAnsi="PT Astra Serif"/>
          <w:sz w:val="28"/>
          <w:szCs w:val="28"/>
          <w:u w:val="single"/>
        </w:rPr>
        <w:lastRenderedPageBreak/>
        <w:t>проектов по созданию модульных некапитальных средств размещения</w:t>
      </w:r>
      <w:r w:rsidR="001C0547">
        <w:rPr>
          <w:rFonts w:ascii="PT Astra Serif" w:hAnsi="PT Astra Serif"/>
          <w:sz w:val="28"/>
          <w:szCs w:val="28"/>
          <w:u w:val="single"/>
        </w:rPr>
        <w:t xml:space="preserve"> </w:t>
      </w:r>
      <w:r w:rsidR="001C0547" w:rsidRPr="00E55069">
        <w:rPr>
          <w:rFonts w:ascii="PT Astra Serif" w:hAnsi="PT Astra Serif"/>
          <w:sz w:val="28"/>
          <w:szCs w:val="28"/>
          <w:u w:val="single"/>
        </w:rPr>
        <w:t>на территории Ульяновской области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.</w:t>
      </w:r>
    </w:p>
    <w:p w14:paraId="151BA37E" w14:textId="77777777" w:rsidR="007B3F1A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1.7.  </w:t>
      </w:r>
      <w:r w:rsidR="007B3F1A" w:rsidRPr="007B3F1A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="007B3F1A" w:rsidRPr="007B3F1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="007B3F1A" w:rsidRPr="007B3F1A">
        <w:rPr>
          <w:rFonts w:ascii="PT Astra Serif" w:hAnsi="PT Astra Serif"/>
          <w:sz w:val="28"/>
          <w:szCs w:val="28"/>
        </w:rPr>
        <w:t>».</w:t>
      </w:r>
    </w:p>
    <w:p w14:paraId="7FC9B975" w14:textId="7ACC9276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из них учтено:</w:t>
      </w:r>
      <w:r w:rsidR="00BA2FE2" w:rsidRPr="003F3BD3">
        <w:rPr>
          <w:rFonts w:ascii="PT Astra Serif" w:hAnsi="PT Astra Serif"/>
          <w:sz w:val="28"/>
          <w:szCs w:val="28"/>
        </w:rPr>
        <w:t xml:space="preserve">  </w:t>
      </w:r>
      <w:r w:rsidR="005A0C4E" w:rsidRPr="003F3BD3">
        <w:rPr>
          <w:rFonts w:ascii="PT Astra Serif" w:hAnsi="PT Astra Serif"/>
          <w:sz w:val="28"/>
          <w:szCs w:val="28"/>
        </w:rPr>
        <w:t xml:space="preserve">полностью: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частично: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78DCB709" w14:textId="77777777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F3BD3">
        <w:rPr>
          <w:rFonts w:ascii="PT Astra Serif" w:hAnsi="PT Astra Serif"/>
          <w:sz w:val="28"/>
          <w:szCs w:val="28"/>
        </w:rPr>
        <w:t xml:space="preserve"> «</w:t>
      </w:r>
      <w:r w:rsidRPr="003F3BD3">
        <w:rPr>
          <w:rFonts w:ascii="PT Astra Serif" w:hAnsi="PT Astra Serif"/>
          <w:sz w:val="28"/>
          <w:szCs w:val="28"/>
        </w:rPr>
        <w:t>Интернет</w:t>
      </w:r>
      <w:r w:rsidR="00BA2FE2" w:rsidRPr="003F3BD3">
        <w:rPr>
          <w:rFonts w:ascii="PT Astra Serif" w:hAnsi="PT Astra Serif"/>
          <w:sz w:val="28"/>
          <w:szCs w:val="28"/>
        </w:rPr>
        <w:t>»</w:t>
      </w:r>
      <w:r w:rsidRPr="003F3BD3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проекта акта:</w:t>
      </w:r>
      <w:r w:rsidR="00C00CB3" w:rsidRPr="003F3BD3">
        <w:rPr>
          <w:rFonts w:ascii="PT Astra Serif" w:hAnsi="PT Astra Serif"/>
          <w:sz w:val="28"/>
          <w:szCs w:val="28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="00C00CB3" w:rsidRPr="003F3BD3">
        <w:rPr>
          <w:rFonts w:ascii="PT Astra Serif" w:hAnsi="PT Astra Serif"/>
          <w:sz w:val="28"/>
          <w:szCs w:val="28"/>
        </w:rPr>
        <w:t>.</w:t>
      </w:r>
    </w:p>
    <w:p w14:paraId="4666C616" w14:textId="77777777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6FCA1088" w14:textId="77777777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Ф.И.О.: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14:paraId="35E929BE" w14:textId="739A4B99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Должность: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B038E9" w:rsidRP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Министерств</w:t>
      </w:r>
      <w:r w:rsidR="00B038E9">
        <w:rPr>
          <w:rFonts w:ascii="PT Astra Serif" w:hAnsi="PT Astra Serif" w:cs="Arial"/>
          <w:sz w:val="28"/>
          <w:szCs w:val="28"/>
          <w:u w:val="single"/>
        </w:rPr>
        <w:t>а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 xml:space="preserve"> искусства и культурной политики Ульяновской области</w:t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</w:p>
    <w:p w14:paraId="4CF32D13" w14:textId="506DC570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8(8422)</w:t>
      </w:r>
      <w:r w:rsidR="00B038E9" w:rsidRPr="00B038E9">
        <w:rPr>
          <w:rFonts w:ascii="PT Astra Serif" w:hAnsi="PT Astra Serif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73-70-82</w:t>
      </w:r>
    </w:p>
    <w:p w14:paraId="2814FD95" w14:textId="0D1BB1FF" w:rsidR="00FB715F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5" w:history="1"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@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</w:p>
    <w:p w14:paraId="4851022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6CBDDB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14:paraId="3605AFFD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33D561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14:paraId="331BF696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2CFB09B" w14:textId="77777777" w:rsidR="00376DBB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4B71B87" w14:textId="0281950D" w:rsidR="00376DBB" w:rsidRPr="001C0547" w:rsidRDefault="001C0547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 xml:space="preserve">Определение </w:t>
      </w:r>
      <w:r w:rsidRPr="00AD700F">
        <w:rPr>
          <w:rFonts w:ascii="PT Astra Serif" w:hAnsi="PT Astra Serif"/>
          <w:sz w:val="28"/>
          <w:szCs w:val="28"/>
          <w:u w:val="single"/>
        </w:rPr>
        <w:t>порядк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>предоставления субсидий из областного бюджета Ульяновской области юридическим лицам и индивидуальным предпринимателям на финансовое обеспечение части затрат на реализацию инвестиционных проектов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>по созданию модульных некапитальных средств размещения на территории Ульяновской области</w:t>
      </w:r>
      <w:r w:rsidRPr="001C0547">
        <w:rPr>
          <w:rFonts w:ascii="PT Astra Serif" w:hAnsi="PT Astra Serif" w:cs="Arial"/>
          <w:b/>
          <w:bCs/>
          <w:sz w:val="28"/>
          <w:szCs w:val="28"/>
          <w:u w:val="single"/>
        </w:rPr>
        <w:t xml:space="preserve"> </w:t>
      </w:r>
      <w:r w:rsidRPr="001C0547">
        <w:rPr>
          <w:rFonts w:ascii="PT Astra Serif" w:hAnsi="PT Astra Serif"/>
          <w:bCs/>
          <w:sz w:val="28"/>
          <w:szCs w:val="28"/>
          <w:u w:val="single"/>
        </w:rPr>
        <w:t xml:space="preserve">в </w:t>
      </w:r>
      <w:r w:rsidRPr="001C0547">
        <w:rPr>
          <w:rFonts w:ascii="PT Astra Serif" w:hAnsi="PT Astra Serif"/>
          <w:sz w:val="28"/>
          <w:szCs w:val="28"/>
          <w:u w:val="single"/>
        </w:rPr>
        <w:t>соответстви</w:t>
      </w:r>
      <w:r>
        <w:rPr>
          <w:rFonts w:ascii="PT Astra Serif" w:hAnsi="PT Astra Serif"/>
          <w:sz w:val="28"/>
          <w:szCs w:val="28"/>
          <w:u w:val="single"/>
        </w:rPr>
        <w:t>и</w:t>
      </w:r>
      <w:r w:rsidRPr="001C0547">
        <w:rPr>
          <w:rFonts w:ascii="PT Astra Serif" w:hAnsi="PT Astra Serif"/>
          <w:sz w:val="28"/>
          <w:szCs w:val="28"/>
          <w:u w:val="single"/>
        </w:rPr>
        <w:br/>
        <w:t xml:space="preserve">с </w:t>
      </w:r>
      <w:r w:rsidRPr="001C0547">
        <w:rPr>
          <w:rFonts w:ascii="PT Astra Serif" w:hAnsi="PT Astra Serif"/>
          <w:color w:val="000000"/>
          <w:sz w:val="28"/>
          <w:szCs w:val="28"/>
          <w:u w:val="single"/>
        </w:rPr>
        <w:t>приложением № 19 к государственной программе Российской Федерации «Развитие туризма», утверждённой постановлением Правительства Российской Федерации от 24.12.2021 № 2439 «Об утверждении государственной программы Российской Федерации «Развитие</w:t>
      </w:r>
      <w:proofErr w:type="gramEnd"/>
      <w:r w:rsidRPr="001C0547">
        <w:rPr>
          <w:rFonts w:ascii="PT Astra Serif" w:hAnsi="PT Astra Serif"/>
          <w:color w:val="000000"/>
          <w:sz w:val="28"/>
          <w:szCs w:val="28"/>
          <w:u w:val="single"/>
        </w:rPr>
        <w:t xml:space="preserve"> туризма»</w:t>
      </w:r>
      <w:r w:rsidR="00834379" w:rsidRPr="001C0547">
        <w:rPr>
          <w:rFonts w:ascii="PT Astra Serif" w:hAnsi="PT Astra Serif"/>
          <w:sz w:val="28"/>
          <w:szCs w:val="28"/>
          <w:u w:val="single"/>
        </w:rPr>
        <w:t>.</w:t>
      </w:r>
    </w:p>
    <w:p w14:paraId="7FA7CF20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1F71558C" w14:textId="0E3D67DB" w:rsidR="001C0547" w:rsidRDefault="001C0547" w:rsidP="001C0547">
      <w:pPr>
        <w:pStyle w:val="ConsPlusNonformat"/>
        <w:suppressAutoHyphens/>
        <w:ind w:firstLine="709"/>
        <w:jc w:val="both"/>
        <w:rPr>
          <w:rFonts w:ascii="PT Astra Serif" w:hAnsi="PT Astra Serif" w:cs="Arial"/>
          <w:bCs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 xml:space="preserve">Необходимость привлечения </w:t>
      </w:r>
      <w:r w:rsidRPr="00647694">
        <w:rPr>
          <w:rFonts w:ascii="PT Astra Serif" w:hAnsi="PT Astra Serif" w:cs="Arial"/>
          <w:sz w:val="28"/>
          <w:szCs w:val="28"/>
          <w:u w:val="single"/>
        </w:rPr>
        <w:t>юридических лиц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Pr="00647694">
        <w:rPr>
          <w:rFonts w:ascii="PT Astra Serif" w:hAnsi="PT Astra Serif" w:cs="PT Astra Serif"/>
          <w:sz w:val="28"/>
          <w:szCs w:val="28"/>
          <w:u w:val="single"/>
        </w:rPr>
        <w:t>и индивидуальных предпринимателей</w:t>
      </w:r>
      <w:r>
        <w:rPr>
          <w:rFonts w:ascii="PT Astra Serif" w:hAnsi="PT Astra Serif" w:cs="Arial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 w:cs="Arial"/>
          <w:sz w:val="28"/>
          <w:szCs w:val="28"/>
          <w:u w:val="single"/>
        </w:rPr>
        <w:t xml:space="preserve">в качестве инвесторов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>на реализацию инвестиционных проектов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 xml:space="preserve">по созданию модульных некапитальных средств размещения на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lastRenderedPageBreak/>
        <w:t>территории Ульяновской области</w:t>
      </w:r>
      <w:r w:rsidRPr="001C0547">
        <w:rPr>
          <w:rFonts w:ascii="PT Astra Serif" w:hAnsi="PT Astra Serif" w:cs="Arial"/>
          <w:sz w:val="28"/>
          <w:szCs w:val="28"/>
          <w:u w:val="single"/>
        </w:rPr>
        <w:t xml:space="preserve"> </w:t>
      </w:r>
      <w:r>
        <w:rPr>
          <w:rFonts w:ascii="PT Astra Serif" w:hAnsi="PT Astra Serif" w:cs="Arial"/>
          <w:sz w:val="28"/>
          <w:szCs w:val="28"/>
          <w:u w:val="single"/>
        </w:rPr>
        <w:t>в целях</w:t>
      </w:r>
      <w:proofErr w:type="gramEnd"/>
      <w:r>
        <w:rPr>
          <w:rFonts w:ascii="PT Astra Serif" w:hAnsi="PT Astra Serif" w:cs="Arial"/>
          <w:sz w:val="28"/>
          <w:szCs w:val="28"/>
          <w:u w:val="single"/>
        </w:rPr>
        <w:t xml:space="preserve"> увеличения привлекательности региона, строительства средств размещения и увеличения туристического потока в </w:t>
      </w:r>
      <w:r w:rsidRPr="00647694">
        <w:rPr>
          <w:rFonts w:ascii="PT Astra Serif" w:hAnsi="PT Astra Serif" w:cs="Arial"/>
          <w:sz w:val="28"/>
          <w:szCs w:val="28"/>
          <w:u w:val="single"/>
        </w:rPr>
        <w:t>Ульяновск</w:t>
      </w:r>
      <w:r>
        <w:rPr>
          <w:rFonts w:ascii="PT Astra Serif" w:hAnsi="PT Astra Serif" w:cs="Arial"/>
          <w:sz w:val="28"/>
          <w:szCs w:val="28"/>
          <w:u w:val="single"/>
        </w:rPr>
        <w:t>ую</w:t>
      </w:r>
      <w:r w:rsidRPr="00647694">
        <w:rPr>
          <w:rFonts w:ascii="PT Astra Serif" w:hAnsi="PT Astra Serif" w:cs="Arial"/>
          <w:sz w:val="28"/>
          <w:szCs w:val="28"/>
          <w:u w:val="single"/>
        </w:rPr>
        <w:t xml:space="preserve"> област</w:t>
      </w:r>
      <w:r>
        <w:rPr>
          <w:rFonts w:ascii="PT Astra Serif" w:hAnsi="PT Astra Serif" w:cs="Arial"/>
          <w:sz w:val="28"/>
          <w:szCs w:val="28"/>
          <w:u w:val="single"/>
        </w:rPr>
        <w:t>ь</w:t>
      </w:r>
      <w:r w:rsidR="005F00E2">
        <w:rPr>
          <w:rFonts w:ascii="PT Astra Serif" w:hAnsi="PT Astra Serif" w:cs="Arial"/>
          <w:sz w:val="28"/>
          <w:szCs w:val="28"/>
          <w:u w:val="single"/>
        </w:rPr>
        <w:t>.</w:t>
      </w:r>
    </w:p>
    <w:p w14:paraId="2151BFAF" w14:textId="59EBABCE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583356B8" w14:textId="6CF4923C" w:rsidR="00F7127C" w:rsidRDefault="005F00E2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связи с </w:t>
      </w:r>
      <w:r>
        <w:rPr>
          <w:rFonts w:ascii="PT Astra Serif" w:hAnsi="PT Astra Serif" w:cs="Arial"/>
          <w:sz w:val="28"/>
          <w:szCs w:val="28"/>
          <w:u w:val="single"/>
        </w:rPr>
        <w:t xml:space="preserve">увеличением туристического потока в </w:t>
      </w:r>
      <w:r w:rsidRPr="00647694">
        <w:rPr>
          <w:rFonts w:ascii="PT Astra Serif" w:hAnsi="PT Astra Serif" w:cs="Arial"/>
          <w:sz w:val="28"/>
          <w:szCs w:val="28"/>
          <w:u w:val="single"/>
        </w:rPr>
        <w:t>Ульяновск</w:t>
      </w:r>
      <w:r>
        <w:rPr>
          <w:rFonts w:ascii="PT Astra Serif" w:hAnsi="PT Astra Serif" w:cs="Arial"/>
          <w:sz w:val="28"/>
          <w:szCs w:val="28"/>
          <w:u w:val="single"/>
        </w:rPr>
        <w:t>ую</w:t>
      </w:r>
      <w:r w:rsidRPr="00647694">
        <w:rPr>
          <w:rFonts w:ascii="PT Astra Serif" w:hAnsi="PT Astra Serif" w:cs="Arial"/>
          <w:sz w:val="28"/>
          <w:szCs w:val="28"/>
          <w:u w:val="single"/>
        </w:rPr>
        <w:t xml:space="preserve"> област</w:t>
      </w:r>
      <w:r>
        <w:rPr>
          <w:rFonts w:ascii="PT Astra Serif" w:hAnsi="PT Astra Serif" w:cs="Arial"/>
          <w:sz w:val="28"/>
          <w:szCs w:val="28"/>
          <w:u w:val="single"/>
        </w:rPr>
        <w:t>ь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возникает дефици</w:t>
      </w:r>
      <w:r w:rsidR="00F7127C" w:rsidRPr="003F3BD3">
        <w:rPr>
          <w:rFonts w:ascii="PT Astra Serif" w:hAnsi="PT Astra Serif"/>
          <w:sz w:val="28"/>
          <w:szCs w:val="28"/>
          <w:u w:val="single"/>
        </w:rPr>
        <w:t>т</w:t>
      </w:r>
      <w:r w:rsidRPr="005F00E2">
        <w:rPr>
          <w:rFonts w:ascii="PT Astra Serif" w:hAnsi="PT Astra Serif" w:cs="Arial"/>
          <w:sz w:val="28"/>
          <w:szCs w:val="28"/>
          <w:u w:val="single"/>
        </w:rPr>
        <w:t xml:space="preserve"> </w:t>
      </w:r>
      <w:r>
        <w:rPr>
          <w:rFonts w:ascii="PT Astra Serif" w:hAnsi="PT Astra Serif" w:cs="Arial"/>
          <w:sz w:val="28"/>
          <w:szCs w:val="28"/>
          <w:u w:val="single"/>
        </w:rPr>
        <w:t xml:space="preserve">средств размещения, привлечение </w:t>
      </w:r>
      <w:r w:rsidRPr="00647694">
        <w:rPr>
          <w:rFonts w:ascii="PT Astra Serif" w:hAnsi="PT Astra Serif" w:cs="Arial"/>
          <w:sz w:val="28"/>
          <w:szCs w:val="28"/>
          <w:u w:val="single"/>
        </w:rPr>
        <w:t>юридических лиц</w:t>
      </w:r>
      <w:r>
        <w:rPr>
          <w:rFonts w:ascii="PT Astra Serif" w:hAnsi="PT Astra Serif" w:cs="Arial"/>
          <w:sz w:val="28"/>
          <w:szCs w:val="28"/>
          <w:u w:val="single"/>
        </w:rPr>
        <w:br/>
      </w:r>
      <w:r w:rsidRPr="00647694">
        <w:rPr>
          <w:rFonts w:ascii="PT Astra Serif" w:hAnsi="PT Astra Serif" w:cs="PT Astra Serif"/>
          <w:sz w:val="28"/>
          <w:szCs w:val="28"/>
          <w:u w:val="single"/>
        </w:rPr>
        <w:t>и индивидуальных предпринимателей</w:t>
      </w:r>
      <w:r>
        <w:rPr>
          <w:rFonts w:ascii="PT Astra Serif" w:hAnsi="PT Astra Serif" w:cs="Arial"/>
          <w:sz w:val="28"/>
          <w:szCs w:val="28"/>
          <w:u w:val="single"/>
        </w:rPr>
        <w:t xml:space="preserve"> в качестве инвесторов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>по созданию модульных некапитальных средств размещения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 позволит увеличить номерной фонд.</w:t>
      </w:r>
    </w:p>
    <w:p w14:paraId="4492A8E2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05184AE7" w14:textId="122D9427" w:rsidR="005F00E2" w:rsidRDefault="005F00E2" w:rsidP="001C0547">
      <w:pPr>
        <w:pStyle w:val="ConsPlusNonformat"/>
        <w:suppressAutoHyphens/>
        <w:ind w:firstLine="709"/>
        <w:jc w:val="both"/>
        <w:rPr>
          <w:rFonts w:ascii="PT Astra Serif" w:hAnsi="PT Astra Serif" w:cs="Arial"/>
          <w:b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Планируемое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 xml:space="preserve"> предоставлени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 xml:space="preserve"> субсидий из областного бюджета Ульяновской области юридическим лицам и индивидуальным предпринимателям на финансовое обеспечение части затрат на реализацию инвестиционных проектов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>по созданию модульных некапитальных средств размещения на территории Ульяновской области</w:t>
      </w:r>
      <w:r w:rsidRPr="005F00E2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требует правового регулирования.</w:t>
      </w:r>
      <w:r w:rsidRPr="001C0547">
        <w:rPr>
          <w:rFonts w:ascii="PT Astra Serif" w:hAnsi="PT Astra Serif" w:cs="Arial"/>
          <w:b/>
          <w:bCs/>
          <w:sz w:val="28"/>
          <w:szCs w:val="28"/>
          <w:u w:val="single"/>
        </w:rPr>
        <w:t xml:space="preserve"> </w:t>
      </w:r>
    </w:p>
    <w:p w14:paraId="61F6D5E6" w14:textId="76ED350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2.5. Источники данных:</w:t>
      </w:r>
    </w:p>
    <w:p w14:paraId="5578C427" w14:textId="77777777" w:rsidR="00F7127C" w:rsidRDefault="00F7127C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14:paraId="1509DFB7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36D83743" w14:textId="77777777" w:rsidR="00F7127C" w:rsidRPr="003F3BD3" w:rsidRDefault="00F7127C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1FCCDFA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1ABF89C" w14:textId="77777777" w:rsidR="00BA2FE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14:paraId="0D6D395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14:paraId="323D68B7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1177" w14:textId="77777777" w:rsidR="00616344" w:rsidRPr="003F3BD3" w:rsidRDefault="00834379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F3BD3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F3BD3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F3BD3">
        <w:rPr>
          <w:rFonts w:ascii="PT Astra Serif" w:hAnsi="PT Astra Serif"/>
          <w:sz w:val="28"/>
          <w:szCs w:val="28"/>
        </w:rPr>
        <w:t>.</w:t>
      </w:r>
      <w:bookmarkStart w:id="4" w:name="P298"/>
      <w:bookmarkEnd w:id="4"/>
    </w:p>
    <w:p w14:paraId="5395EC07" w14:textId="77777777" w:rsidR="00616344" w:rsidRPr="003F3BD3" w:rsidRDefault="0061634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8CB4A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14:paraId="65FBBBB7" w14:textId="77777777" w:rsidR="007F1EDA" w:rsidRPr="003F3BD3" w:rsidRDefault="007F1EDA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5D532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84B68FD" w14:textId="5442DA63" w:rsidR="00CF5203" w:rsidRPr="003F3BD3" w:rsidRDefault="007F1EDA" w:rsidP="001C0547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</w:t>
      </w:r>
      <w:proofErr w:type="spellStart"/>
      <w:proofErr w:type="gramStart"/>
      <w:r w:rsidR="005F00E2" w:rsidRPr="00E55069">
        <w:rPr>
          <w:rFonts w:ascii="PT Astra Serif" w:hAnsi="PT Astra Serif"/>
          <w:bCs/>
          <w:sz w:val="28"/>
          <w:szCs w:val="28"/>
          <w:u w:val="single"/>
          <w:lang w:eastAsia="ru-RU"/>
        </w:rPr>
        <w:t>в</w:t>
      </w:r>
      <w:proofErr w:type="spellEnd"/>
      <w:proofErr w:type="gramEnd"/>
      <w:r w:rsidR="005F00E2" w:rsidRPr="00E55069">
        <w:rPr>
          <w:rFonts w:ascii="PT Astra Serif" w:hAnsi="PT Astra Serif"/>
          <w:bCs/>
          <w:sz w:val="28"/>
          <w:szCs w:val="28"/>
          <w:u w:val="single"/>
          <w:lang w:eastAsia="ru-RU"/>
        </w:rPr>
        <w:t xml:space="preserve"> </w:t>
      </w:r>
      <w:r w:rsidR="005F00E2" w:rsidRPr="00E55069">
        <w:rPr>
          <w:rFonts w:ascii="PT Astra Serif" w:hAnsi="PT Astra Serif"/>
          <w:sz w:val="28"/>
          <w:szCs w:val="28"/>
          <w:u w:val="single"/>
        </w:rPr>
        <w:t xml:space="preserve">соответствие с </w:t>
      </w:r>
      <w:r w:rsidR="005F00E2" w:rsidRPr="00E55069">
        <w:rPr>
          <w:rFonts w:ascii="PT Astra Serif" w:hAnsi="PT Astra Serif"/>
          <w:color w:val="000000"/>
          <w:sz w:val="28"/>
          <w:szCs w:val="28"/>
          <w:u w:val="single"/>
        </w:rPr>
        <w:t>приложением № 19 к государственной программе Российской Федерации «Развитие туризма», утверждённой постановлением Правительства Российской Федерации от 24.12.2021 № 2439</w:t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5F00E2" w:rsidRPr="00E55069">
        <w:rPr>
          <w:rFonts w:ascii="PT Astra Serif" w:hAnsi="PT Astra Serif"/>
          <w:color w:val="000000"/>
          <w:sz w:val="28"/>
          <w:szCs w:val="28"/>
          <w:u w:val="single"/>
        </w:rPr>
        <w:t>«Об утверждении государственной программы Российской Федерации «Развитие туризма»</w:t>
      </w:r>
      <w:r w:rsidR="00B24083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</w:p>
    <w:p w14:paraId="300794B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3F3BD3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3F3BD3">
        <w:rPr>
          <w:rFonts w:ascii="PT Astra Serif" w:hAnsi="PT Astra Serif"/>
          <w:szCs w:val="20"/>
        </w:rPr>
        <w:t xml:space="preserve"> силы либо</w:t>
      </w:r>
    </w:p>
    <w:p w14:paraId="2DE206E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инициативный порядок разработки</w:t>
      </w:r>
    </w:p>
    <w:p w14:paraId="532FA981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F3BD3" w14:paraId="4A95C088" w14:textId="77777777" w:rsidTr="00192E55">
        <w:tc>
          <w:tcPr>
            <w:tcW w:w="3323" w:type="dxa"/>
          </w:tcPr>
          <w:p w14:paraId="66868EAE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531C9ABA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0B68B28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3F3BD3" w14:paraId="53777532" w14:textId="77777777" w:rsidTr="00B06852">
        <w:tc>
          <w:tcPr>
            <w:tcW w:w="3323" w:type="dxa"/>
            <w:vAlign w:val="center"/>
          </w:tcPr>
          <w:p w14:paraId="6E07F2ED" w14:textId="1EAE4B16" w:rsidR="00CF5203" w:rsidRPr="00D76D6C" w:rsidRDefault="00D76D6C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D6C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</w:t>
            </w:r>
            <w:r w:rsidR="005F00E2">
              <w:rPr>
                <w:rFonts w:ascii="PT Astra Serif" w:hAnsi="PT Astra Serif"/>
                <w:sz w:val="24"/>
                <w:szCs w:val="24"/>
              </w:rPr>
              <w:t>е</w:t>
            </w:r>
            <w:r w:rsidR="005F00E2" w:rsidRPr="005F00E2">
              <w:rPr>
                <w:rFonts w:ascii="PT Astra Serif" w:hAnsi="PT Astra Serif"/>
                <w:bCs/>
                <w:sz w:val="24"/>
                <w:szCs w:val="24"/>
              </w:rPr>
              <w:t xml:space="preserve"> субсидий из областного бюджета Ульяновской области юридическим лицам и индивидуальным предпринимателям на финансовое обеспечение части затрат на реализацию инвестиционных проектов</w:t>
            </w:r>
            <w:r w:rsidR="005F00E2" w:rsidRPr="005F00E2">
              <w:rPr>
                <w:rFonts w:ascii="PT Astra Serif" w:hAnsi="PT Astra Serif"/>
                <w:bCs/>
                <w:sz w:val="24"/>
                <w:szCs w:val="24"/>
              </w:rPr>
              <w:br/>
              <w:t>по созданию модульных некапитальных средств размещения на территории Ульяновской области</w:t>
            </w:r>
          </w:p>
        </w:tc>
        <w:tc>
          <w:tcPr>
            <w:tcW w:w="2006" w:type="dxa"/>
          </w:tcPr>
          <w:p w14:paraId="41FF5FEA" w14:textId="56ECE467" w:rsidR="00FB715F" w:rsidRPr="003F3BD3" w:rsidRDefault="005F00E2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44089">
              <w:rPr>
                <w:rFonts w:ascii="PT Astra Serif" w:hAnsi="PT Astra Serif"/>
                <w:sz w:val="24"/>
                <w:szCs w:val="24"/>
              </w:rPr>
              <w:t>0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.202</w:t>
            </w:r>
            <w:r w:rsidR="00D4408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14:paraId="7D0F6A8C" w14:textId="1AF78E9C" w:rsidR="00FB715F" w:rsidRPr="005F00E2" w:rsidRDefault="00F45283" w:rsidP="001C0547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0E2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5F00E2">
              <w:rPr>
                <w:rFonts w:ascii="PT Astra Serif" w:hAnsi="PT Astra Serif"/>
                <w:sz w:val="24"/>
                <w:szCs w:val="24"/>
              </w:rPr>
              <w:br/>
              <w:t xml:space="preserve">в период действия </w:t>
            </w:r>
            <w:r w:rsidR="00D76D6C" w:rsidRPr="005F00E2">
              <w:rPr>
                <w:rFonts w:ascii="PT Astra Serif" w:hAnsi="PT Astra Serif"/>
                <w:sz w:val="24"/>
                <w:szCs w:val="24"/>
              </w:rPr>
              <w:t xml:space="preserve">Правил </w:t>
            </w:r>
            <w:r w:rsidR="005F00E2" w:rsidRPr="005F00E2">
              <w:rPr>
                <w:rFonts w:ascii="PT Astra Serif" w:hAnsi="PT Astra Serif" w:cs="Arial"/>
                <w:bCs/>
                <w:sz w:val="24"/>
                <w:szCs w:val="24"/>
              </w:rPr>
              <w:t>предоставления субсидий из областного бюджета Ульяновской области юридическим лицам и индивидуальным предпринимателям на финансовое обеспечение части затрат на реализацию инвестиционных проектов</w:t>
            </w:r>
            <w:r w:rsidR="005F00E2" w:rsidRPr="005F00E2">
              <w:rPr>
                <w:rFonts w:ascii="PT Astra Serif" w:hAnsi="PT Astra Serif" w:cs="Arial"/>
                <w:bCs/>
                <w:sz w:val="24"/>
                <w:szCs w:val="24"/>
              </w:rPr>
              <w:br/>
              <w:t>по созданию модульных некапитальных средств размещения на территории Ульяновской области</w:t>
            </w:r>
          </w:p>
        </w:tc>
      </w:tr>
    </w:tbl>
    <w:p w14:paraId="28D7CE37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EDFA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27A71B6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50D3237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4F059A40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4FB5E4C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 устранения</w:t>
      </w:r>
      <w:r w:rsidR="0023149D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192285EA" w14:textId="04A5C26F" w:rsidR="00ED0034" w:rsidRPr="00ED0034" w:rsidRDefault="00ED0034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>Проект необходим для достижения показателя государственной программы Российской Федерации «Развитие туризма»</w:t>
      </w:r>
      <w:r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утверждённой постановлением Правительства Российской Федерации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PT Astra Serif"/>
          <w:color w:val="000000"/>
          <w:sz w:val="28"/>
          <w:szCs w:val="28"/>
          <w:u w:val="single"/>
        </w:rPr>
        <w:t>от 24.12.2021 № 2439 «Об утверждении государственной программы Российской Федерации «Развитие туризма»</w:t>
      </w: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. </w:t>
      </w:r>
    </w:p>
    <w:p w14:paraId="46EBDBEE" w14:textId="27EB253C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регулирования (с указанием того, каким образом каждым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755C759D" w14:textId="52807FE7" w:rsidR="00ED0034" w:rsidRPr="00647694" w:rsidRDefault="00ED0034" w:rsidP="001C0547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 разработан </w:t>
      </w:r>
      <w:proofErr w:type="gramStart"/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в целях обеспечения реализации единой субсидии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br/>
        <w:t xml:space="preserve">из федерального бюджета бюджетам субъектов Российской Федерации в 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соответствии с 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протокол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>ом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 заседания комиссии по вопросам</w:t>
      </w:r>
      <w:proofErr w:type="gramEnd"/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 предоставления и распределения </w:t>
      </w:r>
      <w:r w:rsidR="00647694"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субсидии 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от 07.02.2025 № 7-ВД.</w:t>
      </w:r>
    </w:p>
    <w:p w14:paraId="64989DDC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1AB639D9" w14:textId="6E994C5F" w:rsidR="00647694" w:rsidRPr="00647694" w:rsidRDefault="00647694" w:rsidP="001C0547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Привлечение </w:t>
      </w:r>
      <w:r w:rsidR="004E1BB1" w:rsidRPr="00E55069">
        <w:rPr>
          <w:rFonts w:ascii="PT Astra Serif" w:hAnsi="PT Astra Serif"/>
          <w:sz w:val="28"/>
          <w:szCs w:val="28"/>
          <w:u w:val="single"/>
        </w:rPr>
        <w:t>юридически</w:t>
      </w:r>
      <w:r w:rsidR="004E1BB1">
        <w:rPr>
          <w:rFonts w:ascii="PT Astra Serif" w:hAnsi="PT Astra Serif"/>
          <w:sz w:val="28"/>
          <w:szCs w:val="28"/>
          <w:u w:val="single"/>
        </w:rPr>
        <w:t>х</w:t>
      </w:r>
      <w:r w:rsidR="004E1BB1" w:rsidRPr="00E55069">
        <w:rPr>
          <w:rFonts w:ascii="PT Astra Serif" w:hAnsi="PT Astra Serif"/>
          <w:sz w:val="28"/>
          <w:szCs w:val="28"/>
          <w:u w:val="single"/>
        </w:rPr>
        <w:t xml:space="preserve"> лиц и индивидуальны</w:t>
      </w:r>
      <w:r w:rsidR="004E1BB1">
        <w:rPr>
          <w:rFonts w:ascii="PT Astra Serif" w:hAnsi="PT Astra Serif"/>
          <w:sz w:val="28"/>
          <w:szCs w:val="28"/>
          <w:u w:val="single"/>
        </w:rPr>
        <w:t>х</w:t>
      </w:r>
      <w:r w:rsidR="004E1BB1" w:rsidRPr="00E55069">
        <w:rPr>
          <w:rFonts w:ascii="PT Astra Serif" w:hAnsi="PT Astra Serif"/>
          <w:sz w:val="28"/>
          <w:szCs w:val="28"/>
          <w:u w:val="single"/>
        </w:rPr>
        <w:t xml:space="preserve"> предпринимател</w:t>
      </w:r>
      <w:r w:rsidR="004E1BB1">
        <w:rPr>
          <w:rFonts w:ascii="PT Astra Serif" w:hAnsi="PT Astra Serif"/>
          <w:sz w:val="28"/>
          <w:szCs w:val="28"/>
          <w:u w:val="single"/>
        </w:rPr>
        <w:t>ей</w:t>
      </w:r>
      <w:r w:rsidR="004E1BB1">
        <w:rPr>
          <w:rFonts w:ascii="PT Astra Serif" w:hAnsi="PT Astra Serif"/>
          <w:sz w:val="28"/>
          <w:szCs w:val="28"/>
          <w:u w:val="single"/>
        </w:rPr>
        <w:br/>
        <w:t>для</w:t>
      </w:r>
      <w:r w:rsidR="004E1BB1" w:rsidRPr="00E55069">
        <w:rPr>
          <w:rFonts w:ascii="PT Astra Serif" w:hAnsi="PT Astra Serif"/>
          <w:sz w:val="28"/>
          <w:szCs w:val="28"/>
          <w:u w:val="single"/>
        </w:rPr>
        <w:t xml:space="preserve"> реализаци</w:t>
      </w:r>
      <w:r w:rsidR="004E1BB1">
        <w:rPr>
          <w:rFonts w:ascii="PT Astra Serif" w:hAnsi="PT Astra Serif"/>
          <w:sz w:val="28"/>
          <w:szCs w:val="28"/>
          <w:u w:val="single"/>
        </w:rPr>
        <w:t>и</w:t>
      </w:r>
      <w:r w:rsidR="004E1BB1" w:rsidRPr="00E55069">
        <w:rPr>
          <w:rFonts w:ascii="PT Astra Serif" w:hAnsi="PT Astra Serif"/>
          <w:sz w:val="28"/>
          <w:szCs w:val="28"/>
          <w:u w:val="single"/>
        </w:rPr>
        <w:t xml:space="preserve"> инвестиционных проектов по созданию модульных некапитальных средств размещения</w:t>
      </w:r>
      <w:r w:rsidR="004E1BB1">
        <w:rPr>
          <w:rFonts w:ascii="PT Astra Serif" w:hAnsi="PT Astra Serif"/>
          <w:sz w:val="28"/>
          <w:szCs w:val="28"/>
          <w:u w:val="single"/>
        </w:rPr>
        <w:t xml:space="preserve"> </w:t>
      </w:r>
      <w:r w:rsidR="004E1BB1" w:rsidRPr="00E55069">
        <w:rPr>
          <w:rFonts w:ascii="PT Astra Serif" w:hAnsi="PT Astra Serif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2A55B9C" w14:textId="2964CA6B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6CB82C36" w14:textId="6E3BF4C6" w:rsidR="00FB715F" w:rsidRPr="003F3BD3" w:rsidRDefault="00647694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В настоящее время на территории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4E1BB1">
        <w:rPr>
          <w:rFonts w:ascii="PT Astra Serif" w:hAnsi="PT Astra Serif"/>
          <w:sz w:val="28"/>
          <w:szCs w:val="28"/>
          <w:u w:val="single"/>
        </w:rPr>
        <w:t>возникает</w:t>
      </w:r>
      <w:r w:rsidR="004E1BB1">
        <w:rPr>
          <w:rFonts w:ascii="PT Astra Serif" w:eastAsia="Calibri" w:hAnsi="PT Astra Serif" w:cs="Arial"/>
          <w:sz w:val="28"/>
          <w:szCs w:val="28"/>
          <w:u w:val="single"/>
        </w:rPr>
        <w:t xml:space="preserve"> необходимость </w:t>
      </w:r>
      <w:r w:rsidR="004E1BB1">
        <w:rPr>
          <w:rFonts w:ascii="PT Astra Serif" w:hAnsi="PT Astra Serif"/>
          <w:sz w:val="28"/>
          <w:szCs w:val="28"/>
          <w:u w:val="single"/>
        </w:rPr>
        <w:t>увеличения количества</w:t>
      </w:r>
      <w:r w:rsidR="004E1BB1" w:rsidRPr="005F00E2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4E1BB1">
        <w:rPr>
          <w:rFonts w:ascii="PT Astra Serif" w:hAnsi="PT Astra Serif" w:cs="Arial"/>
          <w:sz w:val="28"/>
          <w:szCs w:val="28"/>
          <w:u w:val="single"/>
        </w:rPr>
        <w:t xml:space="preserve">средств размещения, привлечение </w:t>
      </w:r>
      <w:r w:rsidR="004E1BB1" w:rsidRPr="00647694">
        <w:rPr>
          <w:rFonts w:ascii="PT Astra Serif" w:hAnsi="PT Astra Serif" w:cs="Arial"/>
          <w:sz w:val="28"/>
          <w:szCs w:val="28"/>
          <w:u w:val="single"/>
        </w:rPr>
        <w:t>юридических лиц</w:t>
      </w:r>
      <w:r w:rsidR="004E1BB1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4E1BB1" w:rsidRPr="00647694">
        <w:rPr>
          <w:rFonts w:ascii="PT Astra Serif" w:hAnsi="PT Astra Serif" w:cs="PT Astra Serif"/>
          <w:sz w:val="28"/>
          <w:szCs w:val="28"/>
          <w:u w:val="single"/>
        </w:rPr>
        <w:t>и индивидуальных предпринимателей</w:t>
      </w:r>
      <w:r w:rsidR="004E1BB1">
        <w:rPr>
          <w:rFonts w:ascii="PT Astra Serif" w:hAnsi="PT Astra Serif" w:cs="Arial"/>
          <w:sz w:val="28"/>
          <w:szCs w:val="28"/>
          <w:u w:val="single"/>
        </w:rPr>
        <w:t xml:space="preserve"> в качестве инвесторов </w:t>
      </w:r>
      <w:r w:rsidR="004E1BB1" w:rsidRPr="001C0547">
        <w:rPr>
          <w:rFonts w:ascii="PT Astra Serif" w:hAnsi="PT Astra Serif" w:cs="Arial"/>
          <w:bCs/>
          <w:sz w:val="28"/>
          <w:szCs w:val="28"/>
          <w:u w:val="single"/>
        </w:rPr>
        <w:t>по созданию модульных некапитальных средств размещения</w:t>
      </w:r>
      <w:r w:rsidR="004E1BB1">
        <w:rPr>
          <w:rFonts w:ascii="PT Astra Serif" w:hAnsi="PT Astra Serif" w:cs="Arial"/>
          <w:bCs/>
          <w:sz w:val="28"/>
          <w:szCs w:val="28"/>
          <w:u w:val="single"/>
        </w:rPr>
        <w:t xml:space="preserve"> позволит увеличить номерной фонд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в целях увеличения привлекательности региона</w:t>
      </w:r>
      <w:r w:rsidR="004E1BB1">
        <w:rPr>
          <w:rFonts w:ascii="PT Astra Serif" w:eastAsia="Calibri" w:hAnsi="PT Astra Serif" w:cs="Arial"/>
          <w:sz w:val="28"/>
          <w:szCs w:val="28"/>
          <w:u w:val="single"/>
        </w:rPr>
        <w:br/>
      </w:r>
      <w:r>
        <w:rPr>
          <w:rFonts w:ascii="PT Astra Serif" w:eastAsia="Calibri" w:hAnsi="PT Astra Serif" w:cs="Arial"/>
          <w:sz w:val="28"/>
          <w:szCs w:val="28"/>
          <w:u w:val="single"/>
        </w:rPr>
        <w:t>и туристического потока</w:t>
      </w:r>
      <w:r w:rsidR="00E24F0D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в 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>Ульяновск</w:t>
      </w:r>
      <w:r>
        <w:rPr>
          <w:rFonts w:ascii="PT Astra Serif" w:eastAsia="Calibri" w:hAnsi="PT Astra Serif" w:cs="Arial"/>
          <w:sz w:val="28"/>
          <w:szCs w:val="28"/>
          <w:u w:val="single"/>
        </w:rPr>
        <w:t>ую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област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ь. 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70850AD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AFD408E" w14:textId="77777777" w:rsidR="00BA2FE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F3BD3">
        <w:rPr>
          <w:rFonts w:ascii="PT Astra Serif" w:hAnsi="PT Astra Serif"/>
          <w:b/>
          <w:sz w:val="28"/>
          <w:szCs w:val="28"/>
        </w:rPr>
        <w:lastRenderedPageBreak/>
        <w:t>и иной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20A263D3" w14:textId="77777777" w:rsidR="00BA2FE2" w:rsidRPr="003F3BD3" w:rsidRDefault="00BA2FE2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</w:t>
      </w:r>
      <w:r w:rsidR="00FB715F" w:rsidRPr="003F3BD3">
        <w:rPr>
          <w:rFonts w:ascii="PT Astra Serif" w:hAnsi="PT Astra Serif"/>
          <w:b/>
          <w:sz w:val="28"/>
          <w:szCs w:val="28"/>
        </w:rPr>
        <w:t>ключая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0DC6022" w14:textId="77777777" w:rsidR="00167D6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7160C0F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таких субъектов</w:t>
      </w:r>
    </w:p>
    <w:p w14:paraId="27D75138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F3BD3" w14:paraId="30C86BE3" w14:textId="77777777" w:rsidTr="007F1EDA">
        <w:tc>
          <w:tcPr>
            <w:tcW w:w="3890" w:type="dxa"/>
          </w:tcPr>
          <w:p w14:paraId="0A539F7F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5" w:name="P338"/>
            <w:bookmarkEnd w:id="5"/>
            <w:r w:rsidRPr="003F3BD3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14:paraId="451A8FEC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14:paraId="271020D6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3F3BD3" w14:paraId="65935941" w14:textId="77777777" w:rsidTr="00B06852">
        <w:tc>
          <w:tcPr>
            <w:tcW w:w="3890" w:type="dxa"/>
            <w:vAlign w:val="center"/>
          </w:tcPr>
          <w:p w14:paraId="13DFBB82" w14:textId="43213F87" w:rsidR="00FB715F" w:rsidRPr="00500E6D" w:rsidRDefault="00500E6D" w:rsidP="001C0547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 xml:space="preserve">и индивидуальные предприниматели, реализующие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="004E1BB1" w:rsidRPr="005F00E2">
              <w:rPr>
                <w:rFonts w:ascii="PT Astra Serif" w:hAnsi="PT Astra Serif" w:cs="Arial"/>
                <w:bCs/>
                <w:sz w:val="24"/>
                <w:szCs w:val="24"/>
              </w:rPr>
              <w:t>инвестиционны</w:t>
            </w:r>
            <w:r w:rsidR="004E1BB1">
              <w:rPr>
                <w:rFonts w:ascii="PT Astra Serif" w:hAnsi="PT Astra Serif" w:cs="Arial"/>
                <w:bCs/>
                <w:sz w:val="24"/>
                <w:szCs w:val="24"/>
              </w:rPr>
              <w:t>е</w:t>
            </w:r>
            <w:r w:rsidR="004E1BB1" w:rsidRPr="005F00E2">
              <w:rPr>
                <w:rFonts w:ascii="PT Astra Serif" w:hAnsi="PT Astra Serif" w:cs="Arial"/>
                <w:bCs/>
                <w:sz w:val="24"/>
                <w:szCs w:val="24"/>
              </w:rPr>
              <w:t xml:space="preserve"> проект</w:t>
            </w:r>
            <w:r w:rsidR="004E1BB1">
              <w:rPr>
                <w:rFonts w:ascii="PT Astra Serif" w:hAnsi="PT Astra Serif" w:cs="Arial"/>
                <w:bCs/>
                <w:sz w:val="24"/>
                <w:szCs w:val="24"/>
              </w:rPr>
              <w:t>ы</w:t>
            </w:r>
            <w:r w:rsidR="004E1BB1" w:rsidRPr="005F00E2">
              <w:rPr>
                <w:rFonts w:ascii="PT Astra Serif" w:hAnsi="PT Astra Serif" w:cs="Arial"/>
                <w:bCs/>
                <w:sz w:val="24"/>
                <w:szCs w:val="24"/>
              </w:rPr>
              <w:br/>
              <w:t>по созданию модульных некапитальных средств размещения на территории Ульяновской области</w:t>
            </w:r>
          </w:p>
        </w:tc>
        <w:tc>
          <w:tcPr>
            <w:tcW w:w="2551" w:type="dxa"/>
            <w:vAlign w:val="center"/>
          </w:tcPr>
          <w:p w14:paraId="09292E1E" w14:textId="77777777" w:rsidR="00FB715F" w:rsidRPr="003F3BD3" w:rsidRDefault="00CF5203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14:paraId="0BDAD7BE" w14:textId="77777777" w:rsidR="00FB715F" w:rsidRPr="003F3BD3" w:rsidRDefault="00CF5203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0D40C85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F1387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6.4. Источники данных:</w:t>
      </w:r>
    </w:p>
    <w:p w14:paraId="5E0FE127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</w:t>
      </w:r>
      <w:r w:rsidR="00CF520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BA2FE2" w:rsidRPr="003F3BD3">
        <w:rPr>
          <w:rFonts w:ascii="PT Astra Serif" w:hAnsi="PT Astra Serif"/>
          <w:sz w:val="28"/>
          <w:szCs w:val="28"/>
        </w:rPr>
        <w:t>_________________________</w:t>
      </w:r>
    </w:p>
    <w:p w14:paraId="223D90A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2EE31755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14:paraId="5902E85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5F98A1A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7D7F7A02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14:paraId="1E788ADA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3F3BD3" w14:paraId="0E8C61B2" w14:textId="77777777" w:rsidTr="00BA2FE2">
        <w:tc>
          <w:tcPr>
            <w:tcW w:w="1814" w:type="dxa"/>
          </w:tcPr>
          <w:p w14:paraId="117384DF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17BD10EB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14:paraId="4B3EB9CC" w14:textId="77777777" w:rsidR="00574268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 w:rsidRPr="003F3BD3">
              <w:rPr>
                <w:rFonts w:ascii="PT Astra Serif" w:hAnsi="PT Astra Serif"/>
                <w:sz w:val="24"/>
                <w:szCs w:val="24"/>
              </w:rPr>
              <w:t>П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406AAA5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3BD3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F3BD3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14:paraId="5714ABC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4F0F0700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CE2161" w:rsidRPr="003F3BD3" w14:paraId="2FC5EAA0" w14:textId="77777777" w:rsidTr="00BA2FE2">
        <w:tc>
          <w:tcPr>
            <w:tcW w:w="1814" w:type="dxa"/>
          </w:tcPr>
          <w:p w14:paraId="3A8CA336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05E1546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74630348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55" w:type="dxa"/>
          </w:tcPr>
          <w:p w14:paraId="1581CDBB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FBE3A0E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6C6D729" w14:textId="77777777" w:rsidR="00CE2161" w:rsidRDefault="00CE2161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5393456" w14:textId="77777777" w:rsidR="00F52B7A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ма</w:t>
      </w:r>
    </w:p>
    <w:p w14:paraId="1E99850F" w14:textId="77777777" w:rsidR="00F52B7A" w:rsidRPr="003F3BD3" w:rsidRDefault="00F52B7A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</w:t>
      </w:r>
      <w:r w:rsidR="00FB715F" w:rsidRPr="003F3BD3">
        <w:rPr>
          <w:rFonts w:ascii="PT Astra Serif" w:hAnsi="PT Astra Serif"/>
          <w:b/>
          <w:sz w:val="28"/>
          <w:szCs w:val="28"/>
        </w:rPr>
        <w:t>асходов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3F3BD3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14:paraId="029264AC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14:paraId="452CD441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F3BD3" w14:paraId="55BE15F6" w14:textId="77777777" w:rsidTr="00F52B7A">
        <w:tc>
          <w:tcPr>
            <w:tcW w:w="2211" w:type="dxa"/>
          </w:tcPr>
          <w:p w14:paraId="63D79D2D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8.1. Наименование новой, изменяемой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или отменяемой функции</w:t>
            </w:r>
          </w:p>
        </w:tc>
        <w:tc>
          <w:tcPr>
            <w:tcW w:w="4890" w:type="dxa"/>
          </w:tcPr>
          <w:p w14:paraId="61B5B6D7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8.2. Виды расходов (возможных доходов) бюджетов, образующих консолидированный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бюджет Ульяновской области</w:t>
            </w:r>
          </w:p>
        </w:tc>
        <w:tc>
          <w:tcPr>
            <w:tcW w:w="2459" w:type="dxa"/>
          </w:tcPr>
          <w:p w14:paraId="13343ABD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8.3. Количественная оценка расходов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и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B005DA" w:rsidRPr="003F3BD3" w14:paraId="39E3B292" w14:textId="77777777" w:rsidTr="00F52B7A">
        <w:tc>
          <w:tcPr>
            <w:tcW w:w="2211" w:type="dxa"/>
          </w:tcPr>
          <w:p w14:paraId="785D6C22" w14:textId="77777777" w:rsidR="00B005DA" w:rsidRPr="003F3BD3" w:rsidRDefault="00500E6D" w:rsidP="001C0547">
            <w:pPr>
              <w:pStyle w:val="ConsPlusNormal"/>
              <w:suppressAutoHyphens/>
              <w:jc w:val="center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4890" w:type="dxa"/>
          </w:tcPr>
          <w:p w14:paraId="330A5887" w14:textId="77777777" w:rsidR="00B005DA" w:rsidRPr="003F3BD3" w:rsidRDefault="00500E6D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14:paraId="2EF2F668" w14:textId="77777777" w:rsidR="00B005DA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14:paraId="1D9A7260" w14:textId="77777777" w:rsidTr="00F52B7A">
        <w:tc>
          <w:tcPr>
            <w:tcW w:w="7101" w:type="dxa"/>
            <w:gridSpan w:val="2"/>
          </w:tcPr>
          <w:p w14:paraId="6F466D1E" w14:textId="77777777" w:rsidR="00B005DA" w:rsidRPr="003F3BD3" w:rsidRDefault="00B005DA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14:paraId="7BD50F2E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37B45E82" w14:textId="77777777" w:rsidR="00B005DA" w:rsidRPr="003F3BD3" w:rsidRDefault="00B005DA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74B507C5" w14:textId="77777777" w:rsidTr="00F52B7A">
        <w:tc>
          <w:tcPr>
            <w:tcW w:w="7101" w:type="dxa"/>
            <w:gridSpan w:val="2"/>
          </w:tcPr>
          <w:p w14:paraId="49229BD9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14:paraId="4FC1BEE7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56C59369" w14:textId="77777777" w:rsidR="004751A5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3201E977" w14:textId="77777777" w:rsidTr="00F52B7A">
        <w:tc>
          <w:tcPr>
            <w:tcW w:w="7101" w:type="dxa"/>
            <w:gridSpan w:val="2"/>
          </w:tcPr>
          <w:p w14:paraId="5FF80E98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14:paraId="4A54CB23" w14:textId="77777777" w:rsidR="004751A5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14:paraId="0E66355A" w14:textId="77777777" w:rsidR="000D06E9" w:rsidRPr="003F3BD3" w:rsidRDefault="000D06E9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197D3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26E641D6" w14:textId="77777777" w:rsidR="000D06E9" w:rsidRDefault="0098697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4751A5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F3BD3">
        <w:rPr>
          <w:rFonts w:ascii="PT Astra Serif" w:hAnsi="PT Astra Serif"/>
          <w:sz w:val="28"/>
          <w:szCs w:val="28"/>
        </w:rPr>
        <w:t>.</w:t>
      </w:r>
    </w:p>
    <w:p w14:paraId="17AF5C89" w14:textId="46A1114F" w:rsidR="00D44089" w:rsidRPr="00D44089" w:rsidRDefault="00303E0E" w:rsidP="001C05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D44089">
        <w:rPr>
          <w:rFonts w:ascii="PT Astra Serif" w:hAnsi="PT Astra Serif" w:cs="Arial"/>
          <w:sz w:val="28"/>
          <w:szCs w:val="28"/>
          <w:u w:val="single"/>
        </w:rPr>
        <w:t xml:space="preserve">В соответствии </w:t>
      </w:r>
      <w:r w:rsidR="004E1BB1">
        <w:rPr>
          <w:rFonts w:ascii="PT Astra Serif" w:hAnsi="PT Astra Serif" w:cs="Arial"/>
          <w:sz w:val="28"/>
          <w:szCs w:val="28"/>
          <w:u w:val="single"/>
        </w:rPr>
        <w:t xml:space="preserve">с </w:t>
      </w:r>
      <w:r w:rsidR="00D44089" w:rsidRPr="00D44089">
        <w:rPr>
          <w:rFonts w:ascii="PT Astra Serif" w:hAnsi="PT Astra Serif"/>
          <w:sz w:val="28"/>
          <w:szCs w:val="28"/>
          <w:u w:val="single"/>
        </w:rPr>
        <w:t>доведением средств федерального бюджета</w:t>
      </w:r>
      <w:r w:rsidR="004E1BB1">
        <w:rPr>
          <w:rFonts w:ascii="PT Astra Serif" w:hAnsi="PT Astra Serif"/>
          <w:sz w:val="28"/>
          <w:szCs w:val="28"/>
          <w:u w:val="single"/>
        </w:rPr>
        <w:br/>
      </w:r>
      <w:r w:rsidR="00D44089" w:rsidRPr="00D44089">
        <w:rPr>
          <w:rFonts w:ascii="PT Astra Serif" w:hAnsi="PT Astra Serif"/>
          <w:sz w:val="28"/>
          <w:szCs w:val="28"/>
          <w:u w:val="single"/>
        </w:rPr>
        <w:t xml:space="preserve">до </w:t>
      </w:r>
      <w:r w:rsidR="00D44089" w:rsidRPr="00D44089">
        <w:rPr>
          <w:rFonts w:ascii="PT Astra Serif" w:hAnsi="PT Astra Serif" w:cs="Arial"/>
          <w:sz w:val="28"/>
          <w:szCs w:val="28"/>
          <w:u w:val="single"/>
        </w:rPr>
        <w:t>областного бюджета Ульяновской области</w:t>
      </w:r>
      <w:r w:rsidR="00D44089" w:rsidRPr="00D44089">
        <w:rPr>
          <w:rFonts w:ascii="PT Astra Serif" w:hAnsi="PT Astra Serif"/>
          <w:sz w:val="28"/>
          <w:szCs w:val="28"/>
          <w:u w:val="single"/>
        </w:rPr>
        <w:t xml:space="preserve"> на мероприятия в сфере туризма</w:t>
      </w:r>
      <w:r w:rsidR="004E1BB1">
        <w:rPr>
          <w:rFonts w:ascii="PT Astra Serif" w:hAnsi="PT Astra Serif"/>
          <w:sz w:val="28"/>
          <w:szCs w:val="28"/>
          <w:u w:val="single"/>
        </w:rPr>
        <w:br/>
      </w:r>
      <w:r w:rsidR="00D44089" w:rsidRPr="00D44089">
        <w:rPr>
          <w:rFonts w:ascii="PT Astra Serif" w:hAnsi="PT Astra Serif"/>
          <w:sz w:val="28"/>
          <w:szCs w:val="28"/>
          <w:u w:val="single"/>
        </w:rPr>
        <w:t>в целях достижения показателя государственной программы Российской Федерации «Развитие туризма», утвержденными постановлением Правительства Российской Федерации от 24 декабря 2021 г. № 2439, в соответствии</w:t>
      </w:r>
      <w:r w:rsidR="00D44089">
        <w:rPr>
          <w:rFonts w:ascii="PT Astra Serif" w:hAnsi="PT Astra Serif"/>
          <w:sz w:val="28"/>
          <w:szCs w:val="28"/>
          <w:u w:val="single"/>
        </w:rPr>
        <w:br/>
      </w:r>
      <w:r w:rsidR="00D44089" w:rsidRPr="00D44089">
        <w:rPr>
          <w:rFonts w:ascii="PT Astra Serif" w:hAnsi="PT Astra Serif"/>
          <w:sz w:val="28"/>
          <w:szCs w:val="28"/>
          <w:u w:val="single"/>
        </w:rPr>
        <w:t xml:space="preserve">с </w:t>
      </w:r>
      <w:r w:rsidR="004E1BB1" w:rsidRPr="004E1BB1">
        <w:rPr>
          <w:rFonts w:ascii="PT Astra Serif" w:hAnsi="PT Astra Serif" w:cs="Arial"/>
          <w:bCs/>
          <w:sz w:val="28"/>
          <w:szCs w:val="28"/>
          <w:u w:val="single"/>
        </w:rPr>
        <w:t>протоколом заседания комиссии по вопросам предоставления и распределения в 2025–2027 годах субсидий из федерального бюджета бюджетам субъектов Российской Федерации</w:t>
      </w:r>
      <w:proofErr w:type="gramEnd"/>
      <w:r w:rsidR="004E1BB1" w:rsidRPr="004E1BB1">
        <w:rPr>
          <w:rFonts w:ascii="PT Astra Serif" w:hAnsi="PT Astra Serif" w:cs="Arial"/>
          <w:bCs/>
          <w:sz w:val="28"/>
          <w:szCs w:val="28"/>
          <w:u w:val="single"/>
        </w:rPr>
        <w:t xml:space="preserve"> на государственную поддержку инвестиционных проектов по созданию модульных некапитальных средств размещения</w:t>
      </w:r>
      <w:r w:rsidR="007118D6">
        <w:rPr>
          <w:rFonts w:ascii="PT Astra Serif" w:hAnsi="PT Astra Serif" w:cs="Arial"/>
          <w:bCs/>
          <w:sz w:val="28"/>
          <w:szCs w:val="28"/>
          <w:u w:val="single"/>
        </w:rPr>
        <w:br/>
      </w:r>
      <w:r w:rsidR="004E1BB1" w:rsidRPr="004E1BB1">
        <w:rPr>
          <w:rFonts w:ascii="PT Astra Serif" w:hAnsi="PT Astra Serif" w:cs="Arial"/>
          <w:bCs/>
          <w:sz w:val="28"/>
          <w:szCs w:val="28"/>
          <w:u w:val="single"/>
        </w:rPr>
        <w:t xml:space="preserve">от 9 июня 2025 г. № 39-ВД в сумме </w:t>
      </w:r>
      <w:r w:rsidR="004E1BB1" w:rsidRPr="004E1BB1">
        <w:rPr>
          <w:rFonts w:ascii="PT Astra Serif" w:hAnsi="PT Astra Serif" w:cs="PT Astra Serif"/>
          <w:sz w:val="27"/>
          <w:szCs w:val="27"/>
          <w:u w:val="single"/>
        </w:rPr>
        <w:t>на 2025 год 16200,0 тыс. рублей, на 2026 год – 54000,0 тыс. рублей, на 2027 год – 48139,0 тыс. рублей</w:t>
      </w:r>
      <w:proofErr w:type="gramStart"/>
      <w:r w:rsidR="004E1BB1" w:rsidRPr="004E1BB1">
        <w:rPr>
          <w:rFonts w:ascii="PT Astra Serif" w:hAnsi="PT Astra Serif" w:cs="PT Astra Serif"/>
          <w:sz w:val="27"/>
          <w:szCs w:val="27"/>
          <w:u w:val="single"/>
        </w:rPr>
        <w:t>.</w:t>
      </w:r>
      <w:r w:rsidR="00D44089" w:rsidRPr="004E1BB1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14:paraId="5EC8A089" w14:textId="77777777" w:rsidR="004E1BB1" w:rsidRDefault="00D44089" w:rsidP="004E1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44089">
        <w:rPr>
          <w:rFonts w:ascii="PT Astra Serif" w:hAnsi="PT Astra Serif"/>
          <w:sz w:val="28"/>
          <w:szCs w:val="28"/>
          <w:u w:val="single"/>
        </w:rPr>
        <w:t xml:space="preserve">В областном бюджете Ульяновской области на 2025 год предусмотрены средства </w:t>
      </w:r>
      <w:proofErr w:type="spellStart"/>
      <w:r w:rsidRPr="00D44089">
        <w:rPr>
          <w:rFonts w:ascii="PT Astra Serif" w:hAnsi="PT Astra Serif"/>
          <w:sz w:val="28"/>
          <w:szCs w:val="28"/>
          <w:u w:val="single"/>
        </w:rPr>
        <w:t>софинансирования</w:t>
      </w:r>
      <w:proofErr w:type="spellEnd"/>
      <w:r w:rsidRPr="00D44089">
        <w:rPr>
          <w:rFonts w:ascii="PT Astra Serif" w:hAnsi="PT Astra Serif"/>
          <w:sz w:val="28"/>
          <w:szCs w:val="28"/>
          <w:u w:val="single"/>
        </w:rPr>
        <w:t xml:space="preserve"> на указанные цели </w:t>
      </w:r>
      <w:r w:rsidR="004E1BB1" w:rsidRPr="004E1BB1">
        <w:rPr>
          <w:rFonts w:ascii="PT Astra Serif" w:hAnsi="PT Astra Serif" w:cs="PT Astra Serif"/>
          <w:sz w:val="27"/>
          <w:szCs w:val="27"/>
          <w:u w:val="single"/>
        </w:rPr>
        <w:t>на 2025 год в сумме 501,03093 тыс. рублей, на 2026 год – 1670,10309 тыс. рублей, на 2027 год – 1488,83505 тыс. рублей</w:t>
      </w:r>
      <w:r w:rsidR="004E1BB1" w:rsidRPr="004E1BB1">
        <w:rPr>
          <w:rFonts w:ascii="PT Astra Serif" w:hAnsi="PT Astra Serif"/>
          <w:sz w:val="28"/>
          <w:szCs w:val="28"/>
          <w:u w:val="single"/>
        </w:rPr>
        <w:t>.</w:t>
      </w:r>
    </w:p>
    <w:p w14:paraId="2B59591C" w14:textId="73C81B34" w:rsidR="000D06E9" w:rsidRPr="003F3BD3" w:rsidRDefault="007F1EDA" w:rsidP="004E1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1DBC5254" w14:textId="77777777" w:rsidR="000D06E9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8.5. Источники данных:</w:t>
      </w:r>
    </w:p>
    <w:p w14:paraId="5CAF1B1C" w14:textId="77777777" w:rsidR="00FB715F" w:rsidRDefault="007F1EDA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Закон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</w:t>
      </w:r>
      <w:r w:rsidR="000D06E9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08.12.2023 № 142-ЗО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«Об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областном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бюджете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на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2024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</w:t>
      </w:r>
      <w:r w:rsidR="004751A5"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на плановый период 2025 и 2026</w:t>
      </w:r>
      <w:r w:rsidR="004751A5"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3F3BD3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годов</w:t>
      </w:r>
      <w:r w:rsidRPr="003F3BD3">
        <w:rPr>
          <w:rFonts w:ascii="PT Astra Serif" w:hAnsi="PT Astra Serif"/>
          <w:sz w:val="28"/>
          <w:szCs w:val="28"/>
          <w:u w:val="single"/>
          <w:shd w:val="clear" w:color="auto" w:fill="FFFFFF"/>
        </w:rPr>
        <w:t>»</w:t>
      </w:r>
    </w:p>
    <w:p w14:paraId="44AFDCA9" w14:textId="77777777" w:rsidR="00C82230" w:rsidRPr="003F3BD3" w:rsidRDefault="00C82230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45001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от 30.11.2023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245001">
        <w:rPr>
          <w:rFonts w:ascii="PT Astra Serif" w:hAnsi="PT Astra Serif"/>
          <w:sz w:val="28"/>
          <w:szCs w:val="28"/>
          <w:u w:val="single"/>
        </w:rPr>
        <w:t>№ 32/648-П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</w:p>
    <w:p w14:paraId="29B110EB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8E2D2D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14:paraId="00BEBF20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lastRenderedPageBreak/>
        <w:t>предпринимательской и иной экономической деятельности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либо изменении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а также связанных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30B6D34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693"/>
        <w:gridCol w:w="2268"/>
        <w:gridCol w:w="1843"/>
      </w:tblGrid>
      <w:tr w:rsidR="00F52B7A" w:rsidRPr="003F3BD3" w14:paraId="44AFB1F2" w14:textId="77777777" w:rsidTr="004751A5">
        <w:tc>
          <w:tcPr>
            <w:tcW w:w="2756" w:type="dxa"/>
          </w:tcPr>
          <w:p w14:paraId="70D3AAB9" w14:textId="77777777" w:rsidR="00F52B7A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14:paraId="03496A7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F3BD3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2852A39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39B196E4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6CF66C90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44089" w:rsidRPr="003F3BD3" w14:paraId="72A2049E" w14:textId="77777777" w:rsidTr="005558F6">
        <w:tc>
          <w:tcPr>
            <w:tcW w:w="2756" w:type="dxa"/>
            <w:vAlign w:val="center"/>
          </w:tcPr>
          <w:p w14:paraId="234A5E78" w14:textId="1AF98D79" w:rsidR="00D44089" w:rsidRPr="003F3BD3" w:rsidRDefault="007118D6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00E6D">
              <w:rPr>
                <w:rFonts w:ascii="PT Astra Serif" w:hAnsi="PT Astra Serif"/>
                <w:bCs/>
                <w:sz w:val="24"/>
                <w:szCs w:val="24"/>
              </w:rPr>
              <w:t xml:space="preserve">и индивидуальные предприниматели, реализующие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5F00E2">
              <w:rPr>
                <w:rFonts w:ascii="PT Astra Serif" w:hAnsi="PT Astra Serif"/>
                <w:bCs/>
                <w:sz w:val="24"/>
                <w:szCs w:val="24"/>
              </w:rPr>
              <w:t>инвестиционны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е</w:t>
            </w:r>
            <w:r w:rsidRPr="005F00E2">
              <w:rPr>
                <w:rFonts w:ascii="PT Astra Serif" w:hAnsi="PT Astra Serif"/>
                <w:bCs/>
                <w:sz w:val="24"/>
                <w:szCs w:val="24"/>
              </w:rPr>
              <w:t xml:space="preserve"> проект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ы</w:t>
            </w:r>
            <w:r w:rsidRPr="005F00E2">
              <w:rPr>
                <w:rFonts w:ascii="PT Astra Serif" w:hAnsi="PT Astra Serif"/>
                <w:bCs/>
                <w:sz w:val="24"/>
                <w:szCs w:val="24"/>
              </w:rPr>
              <w:br/>
              <w:t>по созданию модульных некапитальных средств размещения на территории Ульяновской области</w:t>
            </w:r>
          </w:p>
        </w:tc>
        <w:tc>
          <w:tcPr>
            <w:tcW w:w="2693" w:type="dxa"/>
          </w:tcPr>
          <w:p w14:paraId="7716D4FE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</w:tcPr>
          <w:p w14:paraId="41F60557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14:paraId="1637B832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9812EA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1A7C0B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F3BD3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</w:t>
      </w:r>
    </w:p>
    <w:p w14:paraId="70156E1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9.6. Источники данных:</w:t>
      </w:r>
    </w:p>
    <w:p w14:paraId="012D35C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_________________________</w:t>
      </w:r>
    </w:p>
    <w:p w14:paraId="3E742AEB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9F523E" w14:textId="77777777" w:rsidR="00FB715F" w:rsidRPr="003F3BD3" w:rsidRDefault="00FB715F" w:rsidP="001C0547">
      <w:pPr>
        <w:pStyle w:val="ConsPlusNonformat"/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10. Сведения о рисках решения проблемы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14:paraId="4022BD6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14:paraId="0FCA2BE9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F3BD3" w14:paraId="4F4ABA77" w14:textId="77777777" w:rsidTr="00F52B7A">
        <w:tc>
          <w:tcPr>
            <w:tcW w:w="1908" w:type="dxa"/>
          </w:tcPr>
          <w:p w14:paraId="5A03424A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A12F703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49AF7AB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581C4332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F3BD3" w14:paraId="18887DE8" w14:textId="77777777" w:rsidTr="00F52B7A">
        <w:tc>
          <w:tcPr>
            <w:tcW w:w="1908" w:type="dxa"/>
            <w:vAlign w:val="center"/>
          </w:tcPr>
          <w:p w14:paraId="00E0574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Риск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ов нет</w:t>
            </w:r>
          </w:p>
        </w:tc>
        <w:tc>
          <w:tcPr>
            <w:tcW w:w="3683" w:type="dxa"/>
            <w:vAlign w:val="center"/>
          </w:tcPr>
          <w:p w14:paraId="397FFAEE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14:paraId="7DCA5DA4" w14:textId="77777777" w:rsidR="00FB715F" w:rsidRPr="003F3BD3" w:rsidRDefault="0098697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14:paraId="5777586F" w14:textId="77777777" w:rsidR="00FB715F" w:rsidRPr="003F3BD3" w:rsidRDefault="0098697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752F01E" w14:textId="77777777" w:rsidR="0023149D" w:rsidRPr="003F3BD3" w:rsidRDefault="0023149D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3D289A3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4EF70AC8" w14:textId="77777777" w:rsidR="00167D62" w:rsidRPr="003F3BD3" w:rsidRDefault="00167D62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66568F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оценки необходимости установления переходного периода и (или) отсрочки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lastRenderedPageBreak/>
        <w:t>вступления акта в силу либо необходимости распространения предлагаемого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 проекте акта правового регулирования на ранее возникшие отношения</w:t>
      </w:r>
      <w:proofErr w:type="gramEnd"/>
    </w:p>
    <w:p w14:paraId="2B7851BA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E4146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65F07ADA" w14:textId="647A2CDC" w:rsidR="00FB715F" w:rsidRPr="003F3BD3" w:rsidRDefault="007118D6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31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октября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D44089">
        <w:rPr>
          <w:rFonts w:ascii="PT Astra Serif" w:hAnsi="PT Astra Serif"/>
          <w:sz w:val="28"/>
          <w:szCs w:val="28"/>
          <w:u w:val="single"/>
        </w:rPr>
        <w:t>5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</w:p>
    <w:p w14:paraId="55A5F48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14:paraId="5AA3D2FC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59E200DC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11.2.  Необходимость  установления переходного периода и (или) отсрочки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3F3BD3">
        <w:rPr>
          <w:rFonts w:ascii="PT Astra Serif" w:hAnsi="PT Astra Serif"/>
          <w:sz w:val="28"/>
          <w:szCs w:val="28"/>
        </w:rPr>
        <w:t>есть</w:t>
      </w:r>
      <w:proofErr w:type="gramEnd"/>
      <w:r w:rsidRPr="003F3BD3">
        <w:rPr>
          <w:rFonts w:ascii="PT Astra Serif" w:hAnsi="PT Astra Serif"/>
          <w:sz w:val="28"/>
          <w:szCs w:val="28"/>
        </w:rPr>
        <w:t>/</w:t>
      </w:r>
      <w:r w:rsidRPr="003F3BD3">
        <w:rPr>
          <w:rFonts w:ascii="PT Astra Serif" w:hAnsi="PT Astra Serif"/>
          <w:sz w:val="28"/>
          <w:szCs w:val="28"/>
          <w:u w:val="single"/>
        </w:rPr>
        <w:t>нет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4E47E6AA" w14:textId="77777777" w:rsidR="00153D78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F3BD3">
        <w:rPr>
          <w:rFonts w:ascii="PT Astra Serif" w:hAnsi="PT Astra Serif"/>
          <w:sz w:val="28"/>
          <w:szCs w:val="28"/>
        </w:rPr>
        <w:t>и</w:t>
      </w:r>
      <w:r w:rsidRPr="003F3BD3">
        <w:rPr>
          <w:rFonts w:ascii="PT Astra Serif" w:hAnsi="PT Astra Serif"/>
          <w:sz w:val="28"/>
          <w:szCs w:val="28"/>
        </w:rPr>
        <w:t>й день после</w:t>
      </w:r>
      <w:r w:rsidR="00FB715F" w:rsidRPr="003F3BD3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акта.</w:t>
      </w:r>
    </w:p>
    <w:p w14:paraId="3768F36E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504F9D79" w14:textId="77777777" w:rsidR="00FB715F" w:rsidRPr="003F3BD3" w:rsidRDefault="00240F0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195914FC" w14:textId="77777777" w:rsidR="00240F04" w:rsidRPr="003F3BD3" w:rsidRDefault="00240F0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86BBD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10E1456F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F3BD3" w14:paraId="6860CD0D" w14:textId="77777777" w:rsidTr="00153D78">
        <w:tc>
          <w:tcPr>
            <w:tcW w:w="1809" w:type="dxa"/>
            <w:vAlign w:val="center"/>
          </w:tcPr>
          <w:p w14:paraId="2D315F62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F3BD3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A2504F2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593BA9A7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14:paraId="60E86187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14:paraId="4DF26D88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F3BD3" w14:paraId="5E205BDE" w14:textId="77777777" w:rsidTr="00F52B7A">
        <w:tc>
          <w:tcPr>
            <w:tcW w:w="1809" w:type="dxa"/>
            <w:vAlign w:val="center"/>
          </w:tcPr>
          <w:p w14:paraId="64A752F9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14:paraId="0226FFD7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D31855E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FD62BB5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657B750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1A712B6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29A69B5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с  осуществлением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 xml:space="preserve"> тыс. руб.</w:t>
      </w:r>
    </w:p>
    <w:p w14:paraId="78D5F814" w14:textId="5EA9D0D8" w:rsidR="00C8732A" w:rsidRPr="003F3BD3" w:rsidRDefault="00FB715F" w:rsidP="001C05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3F3BD3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E24F0D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439B015E" w14:textId="454966E2" w:rsidR="00FB715F" w:rsidRDefault="00500E6D" w:rsidP="007118D6">
      <w:pPr>
        <w:pStyle w:val="ConsPlusNonformat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proofErr w:type="gramStart"/>
      <w:r>
        <w:rPr>
          <w:rFonts w:ascii="PT Astra Serif" w:hAnsi="PT Astra Serif" w:cs="Arial"/>
          <w:bCs/>
          <w:sz w:val="28"/>
          <w:szCs w:val="28"/>
          <w:u w:val="single"/>
        </w:rPr>
        <w:t>М</w:t>
      </w:r>
      <w:r w:rsidRPr="00500E6D">
        <w:rPr>
          <w:rFonts w:ascii="PT Astra Serif" w:hAnsi="PT Astra Serif" w:cs="Arial"/>
          <w:bCs/>
          <w:sz w:val="28"/>
          <w:szCs w:val="28"/>
          <w:u w:val="single"/>
        </w:rPr>
        <w:t xml:space="preserve">ониторинг исполнения Соглашений о </w:t>
      </w:r>
      <w:r w:rsidRPr="007118D6">
        <w:rPr>
          <w:rFonts w:ascii="PT Astra Serif" w:hAnsi="PT Astra Serif" w:cs="Arial"/>
          <w:bCs/>
          <w:sz w:val="28"/>
          <w:szCs w:val="28"/>
          <w:u w:val="single"/>
        </w:rPr>
        <w:t>предоставлени</w:t>
      </w:r>
      <w:r w:rsidR="007118D6">
        <w:rPr>
          <w:rFonts w:ascii="PT Astra Serif" w:hAnsi="PT Astra Serif" w:cs="Arial"/>
          <w:bCs/>
          <w:sz w:val="28"/>
          <w:szCs w:val="28"/>
          <w:u w:val="single"/>
        </w:rPr>
        <w:t>и</w:t>
      </w:r>
      <w:r w:rsidRPr="007118D6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7118D6" w:rsidRPr="007118D6">
        <w:rPr>
          <w:rFonts w:ascii="PT Astra Serif" w:hAnsi="PT Astra Serif" w:cs="Arial"/>
          <w:bCs/>
          <w:sz w:val="28"/>
          <w:szCs w:val="28"/>
          <w:u w:val="single"/>
        </w:rPr>
        <w:t>субсидий</w:t>
      </w:r>
      <w:r w:rsidR="007118D6">
        <w:rPr>
          <w:rFonts w:ascii="PT Astra Serif" w:hAnsi="PT Astra Serif" w:cs="Arial"/>
          <w:bCs/>
          <w:sz w:val="28"/>
          <w:szCs w:val="28"/>
          <w:u w:val="single"/>
        </w:rPr>
        <w:br/>
      </w:r>
      <w:r w:rsidR="007118D6" w:rsidRPr="007118D6">
        <w:rPr>
          <w:rFonts w:ascii="PT Astra Serif" w:hAnsi="PT Astra Serif" w:cs="Arial"/>
          <w:bCs/>
          <w:sz w:val="28"/>
          <w:szCs w:val="28"/>
          <w:u w:val="single"/>
        </w:rPr>
        <w:t>из областного бюджета Ульяновской области юридическим лицам</w:t>
      </w:r>
      <w:r w:rsidR="007118D6">
        <w:rPr>
          <w:rFonts w:ascii="PT Astra Serif" w:hAnsi="PT Astra Serif" w:cs="Arial"/>
          <w:bCs/>
          <w:sz w:val="28"/>
          <w:szCs w:val="28"/>
          <w:u w:val="single"/>
        </w:rPr>
        <w:br/>
      </w:r>
      <w:r w:rsidR="007118D6" w:rsidRPr="007118D6">
        <w:rPr>
          <w:rFonts w:ascii="PT Astra Serif" w:hAnsi="PT Astra Serif" w:cs="Arial"/>
          <w:bCs/>
          <w:sz w:val="28"/>
          <w:szCs w:val="28"/>
          <w:u w:val="single"/>
        </w:rPr>
        <w:t>и индивидуальным предпринимателям на финансовое обеспечение части затрат на реализацию инвестиционных проектов</w:t>
      </w:r>
      <w:r w:rsidR="007118D6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7118D6" w:rsidRPr="007118D6">
        <w:rPr>
          <w:rFonts w:ascii="PT Astra Serif" w:hAnsi="PT Astra Serif" w:cs="Arial"/>
          <w:bCs/>
          <w:sz w:val="28"/>
          <w:szCs w:val="28"/>
          <w:u w:val="single"/>
        </w:rPr>
        <w:t>по созданию модульных некапитальных средств размещения на территории Ульяновской области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; отчётность </w:t>
      </w:r>
      <w:r w:rsidRPr="00500E6D">
        <w:rPr>
          <w:rFonts w:ascii="PT Astra Serif" w:hAnsi="PT Astra Serif" w:cs="Arial"/>
          <w:sz w:val="28"/>
          <w:szCs w:val="28"/>
          <w:u w:val="single"/>
        </w:rPr>
        <w:t>по форме, определённой типовой формой соглашения</w:t>
      </w:r>
      <w:r w:rsidR="007118D6">
        <w:rPr>
          <w:rFonts w:ascii="PT Astra Serif" w:hAnsi="PT Astra Serif" w:cs="Arial"/>
          <w:sz w:val="28"/>
          <w:szCs w:val="28"/>
          <w:u w:val="single"/>
        </w:rPr>
        <w:br/>
      </w:r>
      <w:r w:rsidRPr="00500E6D">
        <w:rPr>
          <w:rFonts w:ascii="PT Astra Serif" w:hAnsi="PT Astra Serif" w:cs="Arial"/>
          <w:sz w:val="28"/>
          <w:szCs w:val="28"/>
          <w:u w:val="single"/>
        </w:rPr>
        <w:t>о предоставлении субсидии соответствующего вида, установленной Министерством финансов Российской Федерации для соответствующего вида субсидий</w:t>
      </w:r>
      <w:r>
        <w:rPr>
          <w:rFonts w:ascii="PT Astra Serif" w:hAnsi="PT Astra Serif" w:cs="Arial"/>
          <w:sz w:val="28"/>
          <w:szCs w:val="28"/>
          <w:u w:val="single"/>
        </w:rPr>
        <w:t>.</w:t>
      </w:r>
      <w:proofErr w:type="gramEnd"/>
    </w:p>
    <w:p w14:paraId="2E6FF5FA" w14:textId="77777777" w:rsidR="004A2E0D" w:rsidRPr="00500E6D" w:rsidRDefault="004A2E0D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</w:p>
    <w:p w14:paraId="2C90457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C8732A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в проекте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 xml:space="preserve">правового регулирования организационно-технических, </w:t>
      </w:r>
      <w:r w:rsidRPr="003F3BD3">
        <w:rPr>
          <w:rFonts w:ascii="PT Astra Serif" w:hAnsi="PT Astra Serif"/>
          <w:b/>
          <w:sz w:val="28"/>
          <w:szCs w:val="28"/>
        </w:rPr>
        <w:lastRenderedPageBreak/>
        <w:t>методологических,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35C6E48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F3BD3" w14:paraId="292F6EBE" w14:textId="77777777" w:rsidTr="00F52B7A">
        <w:tc>
          <w:tcPr>
            <w:tcW w:w="2614" w:type="dxa"/>
          </w:tcPr>
          <w:p w14:paraId="2A396B74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7DC1043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5068D359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6080E4A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4BD0ED6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F3BD3" w14:paraId="183CCAB5" w14:textId="77777777" w:rsidTr="00F52B7A">
        <w:tc>
          <w:tcPr>
            <w:tcW w:w="2614" w:type="dxa"/>
            <w:vAlign w:val="center"/>
          </w:tcPr>
          <w:p w14:paraId="1BB833F6" w14:textId="77777777" w:rsidR="00FB715F" w:rsidRPr="003F3BD3" w:rsidRDefault="00C8732A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04AE1C0B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67683E6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BAEE759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FEDFE2C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F394ACE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3F7C4D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F3BD3">
        <w:rPr>
          <w:rFonts w:ascii="PT Astra Serif" w:hAnsi="PT Astra Serif"/>
          <w:sz w:val="28"/>
          <w:szCs w:val="28"/>
        </w:rPr>
        <w:t>нных и иных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="00986975" w:rsidRPr="003F3BD3">
        <w:rPr>
          <w:rFonts w:ascii="PT Astra Serif" w:hAnsi="PT Astra Serif"/>
          <w:sz w:val="28"/>
          <w:szCs w:val="28"/>
        </w:rPr>
        <w:t xml:space="preserve">мероприятий: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тыс. руб.</w:t>
      </w:r>
    </w:p>
    <w:p w14:paraId="534807DC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6257E5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0D29EEC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B27761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3EA063B" w14:textId="77777777" w:rsidR="00FB715F" w:rsidRPr="003F3BD3" w:rsidRDefault="00C8732A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33FDCFFD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2B20EC7C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291D2724" w14:textId="77777777" w:rsidR="00FB715F" w:rsidRPr="003F3BD3" w:rsidRDefault="00C8732A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5E735E9A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0B012193" w14:textId="77777777" w:rsidR="00C8732A" w:rsidRPr="003F3BD3" w:rsidRDefault="00C8732A" w:rsidP="001C0547">
      <w:pPr>
        <w:pStyle w:val="a5"/>
        <w:suppressAutoHyphens/>
        <w:ind w:left="0" w:firstLine="708"/>
        <w:rPr>
          <w:rFonts w:ascii="PT Astra Serif" w:hAnsi="PT Astra Serif"/>
        </w:rPr>
      </w:pPr>
      <w:r w:rsidRPr="003F3BD3">
        <w:rPr>
          <w:rFonts w:ascii="PT Astra Serif" w:hAnsi="PT Astra Serif"/>
          <w:u w:val="single"/>
        </w:rPr>
        <w:t>расходов не возникает</w:t>
      </w:r>
      <w:r w:rsidRPr="003F3BD3">
        <w:rPr>
          <w:rFonts w:ascii="PT Astra Serif" w:hAnsi="PT Astra Serif"/>
        </w:rPr>
        <w:t xml:space="preserve">  </w:t>
      </w:r>
    </w:p>
    <w:p w14:paraId="4571BFE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37DB9693" w14:textId="77777777" w:rsidR="00153D78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7E2C4BD5" w14:textId="77777777" w:rsidR="00FB715F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не способствуют    возникновению  расходов</w:t>
      </w:r>
    </w:p>
    <w:p w14:paraId="046620B2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5D00F8F2" w14:textId="77777777" w:rsidR="00FB715F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095B432B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F3BD3">
        <w:rPr>
          <w:rFonts w:ascii="PT Astra Serif" w:hAnsi="PT Astra Serif"/>
          <w:sz w:val="28"/>
          <w:szCs w:val="28"/>
        </w:rPr>
        <w:t>ё</w:t>
      </w:r>
      <w:r w:rsidRPr="003F3BD3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3F3BD3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F3BD3">
        <w:rPr>
          <w:rFonts w:ascii="PT Astra Serif" w:hAnsi="PT Astra Serif"/>
          <w:sz w:val="28"/>
          <w:szCs w:val="28"/>
        </w:rPr>
        <w:t>№</w:t>
      </w:r>
      <w:r w:rsidRPr="003F3BD3">
        <w:rPr>
          <w:rFonts w:ascii="PT Astra Serif" w:hAnsi="PT Astra Serif"/>
          <w:sz w:val="28"/>
          <w:szCs w:val="28"/>
        </w:rPr>
        <w:t xml:space="preserve"> 247-ФЗ </w:t>
      </w:r>
      <w:r w:rsidR="00A77117" w:rsidRPr="003F3BD3">
        <w:rPr>
          <w:rFonts w:ascii="PT Astra Serif" w:hAnsi="PT Astra Serif"/>
          <w:sz w:val="28"/>
          <w:szCs w:val="28"/>
        </w:rPr>
        <w:t>«</w:t>
      </w:r>
      <w:r w:rsidRPr="003F3BD3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F3BD3">
        <w:rPr>
          <w:rFonts w:ascii="PT Astra Serif" w:hAnsi="PT Astra Serif"/>
          <w:sz w:val="28"/>
          <w:szCs w:val="28"/>
        </w:rPr>
        <w:t xml:space="preserve">» </w:t>
      </w:r>
      <w:r w:rsidRPr="003F3BD3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F3BD3">
        <w:rPr>
          <w:rFonts w:ascii="PT Astra Serif" w:hAnsi="PT Astra Serif"/>
          <w:sz w:val="28"/>
          <w:szCs w:val="28"/>
        </w:rPr>
        <w:t>тельных требований): ______</w:t>
      </w:r>
      <w:r w:rsidRPr="003F3BD3">
        <w:rPr>
          <w:rFonts w:ascii="PT Astra Serif" w:hAnsi="PT Astra Serif"/>
          <w:sz w:val="28"/>
          <w:szCs w:val="28"/>
        </w:rPr>
        <w:t>___________________</w:t>
      </w:r>
      <w:r w:rsidR="00C00CB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A77117" w:rsidRPr="003F3BD3">
        <w:rPr>
          <w:rFonts w:ascii="PT Astra Serif" w:hAnsi="PT Astra Serif"/>
          <w:sz w:val="28"/>
          <w:szCs w:val="28"/>
        </w:rPr>
        <w:t>___________________</w:t>
      </w:r>
    </w:p>
    <w:p w14:paraId="0D2C87A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05C48D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6F6324A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F3BD3">
          <w:rPr>
            <w:rFonts w:ascii="PT Astra Serif" w:hAnsi="PT Astra Serif"/>
            <w:b/>
            <w:szCs w:val="20"/>
          </w:rPr>
          <w:t>&lt;*&gt;</w:t>
        </w:r>
      </w:hyperlink>
    </w:p>
    <w:p w14:paraId="49826F5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BF54B52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C575AE8" w14:textId="66F5366F" w:rsidR="00153D78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7118D6">
        <w:rPr>
          <w:rFonts w:ascii="PT Astra Serif" w:hAnsi="PT Astra Serif"/>
          <w:sz w:val="28"/>
          <w:szCs w:val="28"/>
          <w:u w:val="single"/>
        </w:rPr>
        <w:t>________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CE2161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7118D6">
        <w:rPr>
          <w:rFonts w:ascii="PT Astra Serif" w:hAnsi="PT Astra Serif"/>
          <w:sz w:val="28"/>
          <w:szCs w:val="28"/>
          <w:u w:val="single"/>
        </w:rPr>
        <w:t>_____________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</w:p>
    <w:p w14:paraId="3E47797B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570C3F9F" w14:textId="77777777" w:rsidR="00153D78" w:rsidRPr="003F3BD3" w:rsidRDefault="001D1307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Pr="003F3BD3">
        <w:rPr>
          <w:rFonts w:ascii="PT Astra Serif" w:hAnsi="PT Astra Serif"/>
          <w:sz w:val="28"/>
          <w:szCs w:val="28"/>
          <w:u w:val="single"/>
        </w:rPr>
        <w:t>0</w:t>
      </w:r>
      <w:r w:rsidR="00FB715F" w:rsidRPr="003F3BD3">
        <w:rPr>
          <w:rFonts w:ascii="PT Astra Serif" w:hAnsi="PT Astra Serif"/>
          <w:sz w:val="28"/>
          <w:szCs w:val="28"/>
        </w:rPr>
        <w:t>, из них учтено:</w:t>
      </w:r>
    </w:p>
    <w:p w14:paraId="0BF18BBC" w14:textId="77777777" w:rsidR="002E4127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полностью: 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________, частично: ______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</w:t>
      </w:r>
    </w:p>
    <w:p w14:paraId="4C8A5E0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7345E4E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CE2161">
        <w:rPr>
          <w:rFonts w:ascii="PT Astra Serif" w:hAnsi="PT Astra Serif"/>
          <w:sz w:val="28"/>
          <w:szCs w:val="28"/>
        </w:rPr>
        <w:t>_____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  <w:lang w:val="en-US"/>
        </w:rPr>
        <w:t>https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://ulgov.ru/</w:t>
      </w:r>
      <w:proofErr w:type="spellStart"/>
      <w:r w:rsidR="00CE2161" w:rsidRPr="00CE2161">
        <w:rPr>
          <w:rFonts w:ascii="PT Astra Serif" w:hAnsi="PT Astra Serif"/>
          <w:sz w:val="28"/>
          <w:szCs w:val="28"/>
          <w:u w:val="single"/>
        </w:rPr>
        <w:t>public-anti-corruption-expertise</w:t>
      </w:r>
      <w:proofErr w:type="spellEnd"/>
      <w:r w:rsidR="00CE2161" w:rsidRPr="00CE2161">
        <w:rPr>
          <w:rFonts w:ascii="PT Astra Serif" w:hAnsi="PT Astra Serif"/>
          <w:sz w:val="28"/>
          <w:szCs w:val="28"/>
          <w:u w:val="single"/>
        </w:rPr>
        <w:t>/</w:t>
      </w:r>
      <w:r w:rsidR="00C82230" w:rsidRPr="00303E0E">
        <w:rPr>
          <w:rFonts w:ascii="PT Astra Serif" w:hAnsi="PT Astra Serif"/>
          <w:sz w:val="28"/>
          <w:szCs w:val="28"/>
        </w:rPr>
        <w:t>_____________</w:t>
      </w:r>
      <w:r w:rsidR="00EC1A70" w:rsidRPr="003F3BD3">
        <w:rPr>
          <w:rFonts w:ascii="PT Astra Serif" w:hAnsi="PT Astra Serif"/>
          <w:sz w:val="28"/>
          <w:szCs w:val="28"/>
        </w:rPr>
        <w:tab/>
      </w:r>
      <w:r w:rsidRPr="003F3BD3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F3BD3">
          <w:rPr>
            <w:rFonts w:ascii="PT Astra Serif" w:hAnsi="PT Astra Serif"/>
            <w:sz w:val="24"/>
            <w:szCs w:val="24"/>
          </w:rPr>
          <w:t>&lt;*&gt;</w:t>
        </w:r>
      </w:hyperlink>
    </w:p>
    <w:p w14:paraId="5B6B016D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322A38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52E7CE87" w14:textId="77777777" w:rsidR="00FB715F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8D23CA" w14:textId="2CBF8DAB" w:rsidR="00FB715F" w:rsidRPr="003F3BD3" w:rsidRDefault="004A2E0D" w:rsidP="001C0547">
      <w:pPr>
        <w:pStyle w:val="ConsPlusNonformat"/>
        <w:suppressAutoHyphens/>
        <w:rPr>
          <w:rFonts w:ascii="PT Astra Serif" w:hAnsi="PT Astra Serif"/>
          <w:sz w:val="28"/>
          <w:szCs w:val="28"/>
        </w:rPr>
      </w:pPr>
      <w:r w:rsidRPr="004A2E0D">
        <w:rPr>
          <w:rFonts w:ascii="PT Astra Serif" w:hAnsi="PT Astra Serif" w:cs="Arial"/>
          <w:sz w:val="28"/>
          <w:szCs w:val="28"/>
        </w:rPr>
        <w:t>Министр искусства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и культурной политики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Ульяновской области</w:t>
      </w:r>
      <w:r w:rsidRPr="004A2E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2331EF" w:rsidRPr="003F3BD3">
        <w:rPr>
          <w:rFonts w:ascii="PT Astra Serif" w:hAnsi="PT Astra Serif"/>
          <w:sz w:val="28"/>
          <w:szCs w:val="28"/>
        </w:rPr>
        <w:t xml:space="preserve">     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 w:rsidRPr="004A2E0D">
        <w:rPr>
          <w:rFonts w:ascii="PT Astra Serif" w:hAnsi="PT Astra Serif"/>
          <w:sz w:val="28"/>
          <w:szCs w:val="28"/>
          <w:u w:val="single"/>
        </w:rPr>
        <w:t>Сидорова</w:t>
      </w:r>
      <w:proofErr w:type="spellEnd"/>
      <w:r w:rsidR="00FB715F" w:rsidRPr="003F3BD3">
        <w:rPr>
          <w:rFonts w:ascii="PT Astra Serif" w:hAnsi="PT Astra Serif"/>
          <w:sz w:val="28"/>
          <w:szCs w:val="28"/>
        </w:rPr>
        <w:t xml:space="preserve">_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2331EF" w:rsidRPr="003F3BD3">
        <w:rPr>
          <w:rFonts w:ascii="PT Astra Serif" w:hAnsi="PT Astra Serif"/>
          <w:sz w:val="28"/>
          <w:szCs w:val="28"/>
        </w:rPr>
        <w:t xml:space="preserve"> </w:t>
      </w:r>
      <w:r w:rsidR="00E24F0D">
        <w:rPr>
          <w:rFonts w:ascii="PT Astra Serif" w:hAnsi="PT Astra Serif"/>
          <w:sz w:val="24"/>
          <w:szCs w:val="24"/>
          <w:u w:val="single"/>
        </w:rPr>
        <w:t>1</w:t>
      </w:r>
      <w:r w:rsidR="007118D6">
        <w:rPr>
          <w:rFonts w:ascii="PT Astra Serif" w:hAnsi="PT Astra Serif"/>
          <w:sz w:val="24"/>
          <w:szCs w:val="24"/>
          <w:u w:val="single"/>
        </w:rPr>
        <w:t>9</w:t>
      </w:r>
      <w:r w:rsidR="00CE2161" w:rsidRPr="00CE2161">
        <w:rPr>
          <w:rFonts w:ascii="PT Astra Serif" w:hAnsi="PT Astra Serif"/>
          <w:sz w:val="24"/>
          <w:szCs w:val="24"/>
          <w:u w:val="single"/>
        </w:rPr>
        <w:t>.</w:t>
      </w:r>
      <w:r>
        <w:rPr>
          <w:rFonts w:ascii="PT Astra Serif" w:hAnsi="PT Astra Serif"/>
          <w:sz w:val="24"/>
          <w:szCs w:val="24"/>
          <w:u w:val="single"/>
        </w:rPr>
        <w:t>0</w:t>
      </w:r>
      <w:r w:rsidR="007118D6">
        <w:rPr>
          <w:rFonts w:ascii="PT Astra Serif" w:hAnsi="PT Astra Serif"/>
          <w:sz w:val="24"/>
          <w:szCs w:val="24"/>
          <w:u w:val="single"/>
        </w:rPr>
        <w:t>9</w:t>
      </w:r>
      <w:r w:rsidR="00CE2161" w:rsidRPr="00CE2161">
        <w:rPr>
          <w:rFonts w:ascii="PT Astra Serif" w:hAnsi="PT Astra Serif"/>
          <w:sz w:val="24"/>
          <w:szCs w:val="24"/>
          <w:u w:val="single"/>
        </w:rPr>
        <w:t>.202</w:t>
      </w:r>
      <w:r>
        <w:rPr>
          <w:rFonts w:ascii="PT Astra Serif" w:hAnsi="PT Astra Serif"/>
          <w:sz w:val="24"/>
          <w:szCs w:val="24"/>
          <w:u w:val="single"/>
        </w:rPr>
        <w:t>5</w:t>
      </w:r>
      <w:r w:rsidR="00CE2161">
        <w:rPr>
          <w:rFonts w:ascii="PT Astra Serif" w:hAnsi="PT Astra Serif"/>
          <w:sz w:val="24"/>
          <w:szCs w:val="24"/>
          <w:u w:val="single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r w:rsidR="00CE2161">
        <w:rPr>
          <w:rFonts w:ascii="PT Astra Serif" w:hAnsi="PT Astra Serif"/>
          <w:sz w:val="28"/>
          <w:szCs w:val="28"/>
        </w:rPr>
        <w:t xml:space="preserve">        </w:t>
      </w:r>
      <w:r w:rsidR="00FB715F" w:rsidRPr="003F3BD3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</w:t>
      </w:r>
      <w:r w:rsidR="00FB715F" w:rsidRPr="003F3BD3">
        <w:rPr>
          <w:rFonts w:ascii="PT Astra Serif" w:hAnsi="PT Astra Serif"/>
          <w:sz w:val="28"/>
          <w:szCs w:val="28"/>
        </w:rPr>
        <w:t>________</w:t>
      </w:r>
    </w:p>
    <w:p w14:paraId="12A2B7E1" w14:textId="6403CC3F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F3BD3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F3BD3">
        <w:rPr>
          <w:rFonts w:ascii="PT Astra Serif" w:hAnsi="PT Astra Serif"/>
          <w:sz w:val="28"/>
          <w:szCs w:val="28"/>
        </w:rPr>
        <w:t xml:space="preserve">      </w:t>
      </w:r>
      <w:r w:rsidR="00A77117" w:rsidRPr="003F3BD3">
        <w:rPr>
          <w:rFonts w:ascii="PT Astra Serif" w:hAnsi="PT Astra Serif"/>
          <w:sz w:val="28"/>
          <w:szCs w:val="28"/>
        </w:rPr>
        <w:t xml:space="preserve">  </w:t>
      </w:r>
      <w:r w:rsidRPr="003F3BD3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F3BD3">
        <w:rPr>
          <w:rFonts w:ascii="PT Astra Serif" w:hAnsi="PT Astra Serif"/>
          <w:szCs w:val="20"/>
        </w:rPr>
        <w:t xml:space="preserve">    </w:t>
      </w:r>
      <w:r w:rsidR="002E4127" w:rsidRPr="003F3BD3">
        <w:rPr>
          <w:rFonts w:ascii="PT Astra Serif" w:hAnsi="PT Astra Serif"/>
          <w:szCs w:val="20"/>
        </w:rPr>
        <w:t xml:space="preserve">        </w:t>
      </w:r>
      <w:r w:rsidRPr="003F3BD3">
        <w:rPr>
          <w:rFonts w:ascii="PT Astra Serif" w:hAnsi="PT Astra Serif"/>
          <w:szCs w:val="20"/>
        </w:rPr>
        <w:t xml:space="preserve"> дата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2E4127" w:rsidRPr="003F3BD3">
        <w:rPr>
          <w:rFonts w:ascii="PT Astra Serif" w:hAnsi="PT Astra Serif"/>
          <w:szCs w:val="20"/>
        </w:rPr>
        <w:t xml:space="preserve"> 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4A2E0D">
        <w:rPr>
          <w:rFonts w:ascii="PT Astra Serif" w:hAnsi="PT Astra Serif"/>
          <w:szCs w:val="20"/>
        </w:rPr>
        <w:t xml:space="preserve">             </w:t>
      </w:r>
      <w:r w:rsidR="002331EF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подпись</w:t>
      </w:r>
    </w:p>
    <w:p w14:paraId="0774EEC2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2BF84EE9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6" w:name="P597"/>
      <w:bookmarkEnd w:id="6"/>
      <w:r w:rsidRPr="003F3BD3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3F3BD3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 xml:space="preserve">положения </w:t>
      </w:r>
      <w:hyperlink w:anchor="P87">
        <w:r w:rsidRPr="003F3BD3">
          <w:rPr>
            <w:rFonts w:ascii="PT Astra Serif" w:hAnsi="PT Astra Serif"/>
            <w:szCs w:val="20"/>
          </w:rPr>
          <w:t>разделов 2</w:t>
        </w:r>
      </w:hyperlink>
      <w:r w:rsidRPr="003F3BD3">
        <w:rPr>
          <w:rFonts w:ascii="PT Astra Serif" w:hAnsi="PT Astra Serif"/>
          <w:szCs w:val="20"/>
        </w:rPr>
        <w:t xml:space="preserve"> и </w:t>
      </w:r>
      <w:hyperlink w:anchor="P121">
        <w:r w:rsidRPr="003F3BD3">
          <w:rPr>
            <w:rFonts w:ascii="PT Astra Serif" w:hAnsi="PT Astra Serif"/>
            <w:szCs w:val="20"/>
          </w:rPr>
          <w:t>3</w:t>
        </w:r>
      </w:hyperlink>
      <w:r w:rsidRPr="003F3BD3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F3BD3">
        <w:rPr>
          <w:rFonts w:ascii="PT Astra Serif" w:hAnsi="PT Astra Serif"/>
          <w:szCs w:val="20"/>
        </w:rPr>
        <w:t> </w:t>
      </w:r>
      <w:r w:rsidRPr="003F3BD3">
        <w:rPr>
          <w:rFonts w:ascii="PT Astra Serif" w:hAnsi="PT Astra Serif"/>
          <w:szCs w:val="20"/>
        </w:rPr>
        <w:t>применяются.</w:t>
      </w:r>
      <w:proofErr w:type="gramEnd"/>
    </w:p>
    <w:sectPr w:rsidR="00FB715F" w:rsidRPr="003F3BD3" w:rsidSect="00303E0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D06E9"/>
    <w:rsid w:val="000E6C17"/>
    <w:rsid w:val="001207D7"/>
    <w:rsid w:val="0012219B"/>
    <w:rsid w:val="00153D78"/>
    <w:rsid w:val="00167D62"/>
    <w:rsid w:val="00192E55"/>
    <w:rsid w:val="00195647"/>
    <w:rsid w:val="0019638A"/>
    <w:rsid w:val="001B64BA"/>
    <w:rsid w:val="001C0547"/>
    <w:rsid w:val="001D1307"/>
    <w:rsid w:val="001F4648"/>
    <w:rsid w:val="0023149D"/>
    <w:rsid w:val="002331EF"/>
    <w:rsid w:val="00240F04"/>
    <w:rsid w:val="002E27F6"/>
    <w:rsid w:val="002E4127"/>
    <w:rsid w:val="002E424C"/>
    <w:rsid w:val="00303E0E"/>
    <w:rsid w:val="003049DF"/>
    <w:rsid w:val="00376DBB"/>
    <w:rsid w:val="003C0076"/>
    <w:rsid w:val="003F3BD3"/>
    <w:rsid w:val="0040516F"/>
    <w:rsid w:val="00471321"/>
    <w:rsid w:val="004751A5"/>
    <w:rsid w:val="004A2E0D"/>
    <w:rsid w:val="004E1BB1"/>
    <w:rsid w:val="00500E6D"/>
    <w:rsid w:val="00574268"/>
    <w:rsid w:val="005A0C4E"/>
    <w:rsid w:val="005B2C3A"/>
    <w:rsid w:val="005E371B"/>
    <w:rsid w:val="005F00E2"/>
    <w:rsid w:val="00616344"/>
    <w:rsid w:val="00647694"/>
    <w:rsid w:val="007075C7"/>
    <w:rsid w:val="007118D6"/>
    <w:rsid w:val="007351C5"/>
    <w:rsid w:val="007454F9"/>
    <w:rsid w:val="007B3F1A"/>
    <w:rsid w:val="007F1EDA"/>
    <w:rsid w:val="00834379"/>
    <w:rsid w:val="00891A72"/>
    <w:rsid w:val="00986975"/>
    <w:rsid w:val="009D058F"/>
    <w:rsid w:val="00A77117"/>
    <w:rsid w:val="00B005DA"/>
    <w:rsid w:val="00B038E9"/>
    <w:rsid w:val="00B06852"/>
    <w:rsid w:val="00B24083"/>
    <w:rsid w:val="00BA2FE2"/>
    <w:rsid w:val="00C00CB3"/>
    <w:rsid w:val="00C42D25"/>
    <w:rsid w:val="00C56ADB"/>
    <w:rsid w:val="00C73C47"/>
    <w:rsid w:val="00C82230"/>
    <w:rsid w:val="00C8732A"/>
    <w:rsid w:val="00CE2161"/>
    <w:rsid w:val="00CF5203"/>
    <w:rsid w:val="00D0360E"/>
    <w:rsid w:val="00D14726"/>
    <w:rsid w:val="00D205C2"/>
    <w:rsid w:val="00D44089"/>
    <w:rsid w:val="00D76D6C"/>
    <w:rsid w:val="00E24F0D"/>
    <w:rsid w:val="00E30D74"/>
    <w:rsid w:val="00E43542"/>
    <w:rsid w:val="00EC1A70"/>
    <w:rsid w:val="00ED0034"/>
    <w:rsid w:val="00EF3ABA"/>
    <w:rsid w:val="00F45283"/>
    <w:rsid w:val="00F52B7A"/>
    <w:rsid w:val="00F7127C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0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21343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2025-08-11T05:15:00Z</cp:lastPrinted>
  <dcterms:created xsi:type="dcterms:W3CDTF">2025-09-18T12:18:00Z</dcterms:created>
  <dcterms:modified xsi:type="dcterms:W3CDTF">2025-09-18T12:18:00Z</dcterms:modified>
</cp:coreProperties>
</file>