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FORMATTEXT"/>
        <w:widowControl/>
        <w:tabs>
          <w:tab w:val="clear" w:pos="720"/>
          <w:tab w:val="center" w:pos="4819" w:leader="none"/>
          <w:tab w:val="left" w:pos="7800" w:leader="none"/>
        </w:tabs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FORMATTEXT"/>
        <w:tabs>
          <w:tab w:val="clear" w:pos="720"/>
          <w:tab w:val="left" w:pos="0" w:leader="none"/>
          <w:tab w:val="right" w:pos="9639" w:leader="none"/>
        </w:tabs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FORMATTEXT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FORMATTEXT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FORMATTEXT"/>
        <w:jc w:val="center"/>
        <w:rPr/>
      </w:pPr>
      <w:r>
        <w:rPr>
          <w:rFonts w:ascii="PT Astra Serif" w:hAnsi="PT Astra Serif"/>
          <w:b/>
          <w:sz w:val="28"/>
          <w:szCs w:val="28"/>
        </w:rPr>
        <w:t>О признании утратившими силу отдельных нормативных</w:t>
      </w:r>
    </w:p>
    <w:p>
      <w:pPr>
        <w:pStyle w:val="FORMATTEXT"/>
        <w:jc w:val="center"/>
        <w:rPr/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правовых актов  (положений нормативных правовых актов) Правительства Ульяновской области </w:t>
      </w:r>
    </w:p>
    <w:p>
      <w:pPr>
        <w:pStyle w:val="FORMATTEXT"/>
        <w:tabs>
          <w:tab w:val="clear" w:pos="720"/>
          <w:tab w:val="left" w:pos="5430" w:leader="none"/>
        </w:tabs>
        <w:rPr/>
      </w:pPr>
      <w:r>
        <w:rPr>
          <w:rFonts w:ascii="PT Astra Serif" w:hAnsi="PT Astra Serif"/>
          <w:b/>
          <w:sz w:val="28"/>
          <w:szCs w:val="28"/>
        </w:rPr>
        <w:tab/>
      </w:r>
    </w:p>
    <w:p>
      <w:pPr>
        <w:pStyle w:val="FORMATTEXT"/>
        <w:tabs>
          <w:tab w:val="clear" w:pos="720"/>
          <w:tab w:val="left" w:pos="5430" w:leader="none"/>
        </w:tabs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Standard"/>
        <w:shd w:val="clear" w:color="auto" w:fill="FFFFFF" w:themeFill="background1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>
      <w:pPr>
        <w:pStyle w:val="Standard"/>
        <w:shd w:val="clear" w:color="auto" w:fill="FFFFFF" w:themeFill="background1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eastAsia="Calibri" w:cs="PT Astra Serif" w:ascii="PT Astra Serif" w:hAnsi="PT Astra Serif"/>
          <w:spacing w:val="-4"/>
          <w:sz w:val="28"/>
          <w:szCs w:val="28"/>
        </w:rPr>
        <w:t>Признать утратившими силу: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23.10.2015 № 528-П «О предоставлении из областного бюджета Ульяновской области субсидий областным государственным казё</w:t>
      </w:r>
      <w:bookmarkStart w:id="0" w:name="_GoBack"/>
      <w:bookmarkEnd w:id="0"/>
      <w:r>
        <w:rPr>
          <w:rFonts w:eastAsia="Calibri" w:cs="PT Astra Serif" w:ascii="PT Astra Serif" w:hAnsi="PT Astra Serif"/>
          <w:spacing w:val="-4"/>
          <w:sz w:val="28"/>
          <w:szCs w:val="28"/>
        </w:rPr>
        <w:t>нным предприятиям на возмещение затрат, связанных с деятельностью по выполнению работ и оказанию услуг в сфере общественного питания»;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26.12.2015 № 712-П «О внесении изменений в постановление Правительства Ульяновской области</w:t>
        <w:br/>
        <w:t>от 23.10.2015 № 528-П»;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06.09.2016 № 422-П «О внесении изменений в постановление Правительства Ульяновской области</w:t>
        <w:br/>
        <w:t>от 23.10.2015 № 528-П»;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29.12.2016 № 664-П «О внесении изменений в постановление Правительства Ульяновской области</w:t>
        <w:br/>
        <w:t>от 23.10.2015 № 528-П»;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06.05.2020 № 228-П «О внесении изменений в постановление Правительства Ульяновской области</w:t>
        <w:br/>
        <w:t>от 23.10.2015 № 528-П»;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15.09.2020 № 522-П «О внесении изменений в постановление Правительства Ульяновской области</w:t>
        <w:br/>
        <w:t>от 23.10.2015 № 528-П»;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22.12.2020 № 780-П «О внесении изменений в постановление Правительства Ульяновской области</w:t>
        <w:br/>
        <w:t>от 23.10.2015 № 528-П и признании утратившим силу отдельного положения постановления Правительства Ульяновской области от 06.05.2020 № 228-П»;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05.05.2021 № 165-П «Об утверждении Правил предоставления в 2021 году производителям сахара белого субсидий из областного бюджета Ульяновской области в целях возмещения части их затрат, связанных с производством и реализацией сахара белого</w:t>
        <w:br/>
        <w:t>в организации розничной торговли»;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 12 постановления Правительства Ульяновской области от 02.06.2021 № 216-П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 14 постановления Правительства Ульяновской области от 10.08.2021 № 365-П «О внесении изменений в отдельные нормативные правовые акты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10.12.2021 № 665-П «Об утверждении Правил предоставления в 2021 году производителям, осуществляющим разведение и (или) содержание молочного крупного рогатого скота, субсидий из областного бюджета Ульяновской области в целях возмещения части их затрат, связанных с приобретением кормов для молочного крупного рогатого скота»;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11 постановления Правительства Ульяновской области от 09.03.2022 № 111-П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22.04.2022 № 194-П «Об утверждении Положения о системе оплаты труда работников областного государственного казенного учреждения «Агентство социального питания»;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 12 постановления Правительства Ульяновской области от 21.07.2022 № 418-П «О внесении изменений в отдельные нормативные правовые акты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 11 постановления Правительства Ульяновской области от 21.12.2022 № 775-П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/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18.08.2023</w:t>
        <w:br/>
        <w:t>№ 414-П «Об утверждении Правил предоставления сельскохозяйственным товаропроизводителям и российским организациям субсидий из областного бюджета Ульяновской области в целях возмещения части прямых понесенных ими затрат, связанных с созданием и (или) модернизацией объектов агропромышленного комплекса, а также приобретением и вводом</w:t>
        <w:br/>
        <w:t>в промышленную эксплуатацию маркировочного оборудования для внедрения обязательной маркировки отдельных видов молочной продукции»;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пункты 9 и 22 постановления Правительства Ульяновской области</w:t>
        <w:br/>
        <w:t>от 17.11.2023 № 590-П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пункты 9 и 17 постановления Правительства Ульяновской области</w:t>
        <w:br/>
        <w:t>от 05.02.2024  № 65-П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17.05.2024 № 283-П «О внесении изменений в постановление Правительства Ульяновской области</w:t>
        <w:br/>
        <w:t>от 22.04.2022 № 194-П»;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</w:rPr>
        <w:t>постановление Правительства Ульяновской области от 09.12.2024 № 720-П «О внесении изменений в постановление Правительства Ульяновской области</w:t>
        <w:br/>
        <w:t>от 23.10.2015 № 528-П».</w:t>
      </w:r>
    </w:p>
    <w:p>
      <w:pPr>
        <w:pStyle w:val="ListParagraph"/>
        <w:tabs>
          <w:tab w:val="clear" w:pos="720"/>
          <w:tab w:val="left" w:pos="1134" w:leader="none"/>
        </w:tabs>
        <w:ind w:left="0" w:firstLine="709"/>
        <w:jc w:val="both"/>
        <w:rPr>
          <w:rFonts w:ascii="PT Astra Serif" w:hAnsi="PT Astra Serif" w:eastAsia="Calibri" w:cs="PT Astra Serif"/>
          <w:spacing w:val="-4"/>
          <w:sz w:val="28"/>
          <w:szCs w:val="28"/>
        </w:rPr>
      </w:pPr>
      <w:r>
        <w:rPr>
          <w:rFonts w:eastAsia="Calibri" w:cs="PT Astra Serif" w:ascii="PT Astra Serif" w:hAnsi="PT Astra Serif"/>
          <w:spacing w:val="-4"/>
          <w:sz w:val="28"/>
          <w:szCs w:val="28"/>
          <w:lang w:eastAsia="en-US"/>
        </w:rPr>
        <w:t xml:space="preserve">2. </w:t>
      </w:r>
      <w:r>
        <w:rPr>
          <w:rFonts w:eastAsia="Calibri" w:ascii="PT Astra Serif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Председатель</w:t>
      </w:r>
    </w:p>
    <w:p>
      <w:pPr>
        <w:pStyle w:val="Normal"/>
        <w:shd w:val="clear" w:color="auto" w:fill="FFFFFF" w:themeFill="background1"/>
        <w:tabs>
          <w:tab w:val="clear" w:pos="720"/>
          <w:tab w:val="left" w:pos="993" w:leader="none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 xml:space="preserve">Правительства области </w:t>
        <w:tab/>
        <w:t xml:space="preserve">                                                                        Г.С.</w:t>
      </w:r>
      <w:r>
        <w:rPr>
          <w:rFonts w:eastAsia="Calibri" w:cs="PT Astra Serif" w:ascii="PT Astra Serif" w:hAnsi="PT Astra Serif"/>
          <w:spacing w:val="-4"/>
          <w:sz w:val="28"/>
          <w:szCs w:val="28"/>
          <w:lang w:eastAsia="en-US"/>
        </w:rPr>
        <w:t>Спирчагов</w:t>
      </w:r>
    </w:p>
    <w:sectPr>
      <w:headerReference w:type="default" r:id="rId2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Courier New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3437954"/>
    </w:sdtPr>
    <w:sdtContent>
      <w:p>
        <w:pPr>
          <w:pStyle w:val="Style33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3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620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qFormat/>
    <w:rsid w:val="00796200"/>
    <w:rPr>
      <w:rFonts w:ascii="Times New Roman" w:hAnsi="Times New Roman" w:eastAsia="Times New Roman" w:cs="Times New Roman"/>
      <w:b/>
      <w:bCs/>
      <w:kern w:val="2"/>
      <w:sz w:val="24"/>
      <w:szCs w:val="24"/>
      <w:lang w:eastAsia="zh-CN" w:bidi="hi-IN"/>
    </w:rPr>
  </w:style>
  <w:style w:type="character" w:styleId="Style15" w:customStyle="1">
    <w:name w:val="Верхний колонтитул Знак"/>
    <w:uiPriority w:val="99"/>
    <w:qFormat/>
    <w:rsid w:val="00796200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6" w:customStyle="1">
    <w:name w:val="Интернет-ссылка"/>
    <w:uiPriority w:val="99"/>
    <w:unhideWhenUsed/>
    <w:rsid w:val="00cb2909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611806"/>
    <w:rPr>
      <w:rFonts w:ascii="Calibri" w:hAnsi="Calibri" w:eastAsia="Times New Roman" w:cs="Calibri"/>
      <w:sz w:val="22"/>
      <w:szCs w:val="22"/>
    </w:rPr>
  </w:style>
  <w:style w:type="character" w:styleId="1" w:customStyle="1">
    <w:name w:val="Верхний колонтитул Знак1"/>
    <w:uiPriority w:val="99"/>
    <w:qFormat/>
    <w:rsid w:val="006e6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7" w:customStyle="1">
    <w:name w:val="Нижний колонтитул Знак"/>
    <w:uiPriority w:val="99"/>
    <w:qFormat/>
    <w:rsid w:val="006e68b8"/>
    <w:rPr>
      <w:rFonts w:ascii="Liberation Serif" w:hAnsi="Liberation Serif" w:eastAsia="NSimSun" w:cs="Mangal"/>
      <w:kern w:val="2"/>
      <w:sz w:val="24"/>
      <w:szCs w:val="21"/>
      <w:lang w:eastAsia="zh-CN" w:bidi="hi-IN"/>
    </w:rPr>
  </w:style>
  <w:style w:type="character" w:styleId="Style18" w:customStyle="1">
    <w:name w:val="Текст выноски Знак"/>
    <w:uiPriority w:val="99"/>
    <w:semiHidden/>
    <w:qFormat/>
    <w:rsid w:val="00d93532"/>
    <w:rPr>
      <w:rFonts w:ascii="Tahoma" w:hAnsi="Tahoma" w:eastAsia="NSimSun" w:cs="Mangal"/>
      <w:kern w:val="2"/>
      <w:sz w:val="16"/>
      <w:szCs w:val="14"/>
      <w:lang w:eastAsia="zh-CN" w:bidi="hi-IN"/>
    </w:rPr>
  </w:style>
  <w:style w:type="character" w:styleId="Style19" w:customStyle="1">
    <w:name w:val="Посещённая гиперссылка"/>
    <w:basedOn w:val="DefaultParagraphFont"/>
    <w:uiPriority w:val="99"/>
    <w:semiHidden/>
    <w:unhideWhenUsed/>
    <w:rsid w:val="00cd32a5"/>
    <w:rPr>
      <w:color w:val="800080" w:themeColor="followedHyperlink"/>
      <w:u w:val="single"/>
    </w:rPr>
  </w:style>
  <w:style w:type="character" w:styleId="Style20" w:customStyle="1">
    <w:name w:val="Текст концевой сноски Знак"/>
    <w:basedOn w:val="DefaultParagraphFont"/>
    <w:uiPriority w:val="99"/>
    <w:semiHidden/>
    <w:qFormat/>
    <w:rsid w:val="002030bf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Style21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d32a5"/>
    <w:rPr>
      <w:vertAlign w:val="superscript"/>
    </w:rPr>
  </w:style>
  <w:style w:type="character" w:styleId="Style22" w:customStyle="1">
    <w:name w:val="Текст сноски Знак"/>
    <w:basedOn w:val="DefaultParagraphFont"/>
    <w:uiPriority w:val="99"/>
    <w:semiHidden/>
    <w:qFormat/>
    <w:rsid w:val="001850ad"/>
    <w:rPr>
      <w:rFonts w:ascii="Liberation Serif" w:hAnsi="Liberation Serif" w:eastAsia="NSimSun" w:cs="Mangal"/>
      <w:kern w:val="2"/>
      <w:szCs w:val="18"/>
      <w:lang w:eastAsia="zh-CN" w:bidi="hi-IN"/>
    </w:rPr>
  </w:style>
  <w:style w:type="character" w:styleId="Style23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d32a5"/>
    <w:rPr>
      <w:vertAlign w:val="superscript"/>
    </w:rPr>
  </w:style>
  <w:style w:type="character" w:styleId="C8edf2e5f0ede5f2f1f1fbebeae0" w:customStyle="1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styleId="Style24" w:customStyle="1">
    <w:name w:val="Символ концевой сноски"/>
    <w:qFormat/>
    <w:rPr/>
  </w:style>
  <w:style w:type="character" w:styleId="111111111" w:customStyle="1">
    <w:name w:val="111111111 Знак"/>
    <w:link w:val="111111111"/>
    <w:uiPriority w:val="99"/>
    <w:qFormat/>
    <w:rsid w:val="00dc1a30"/>
    <w:rPr>
      <w:rFonts w:eastAsia="Times New Roman"/>
      <w:sz w:val="28"/>
      <w:szCs w:val="28"/>
      <w:lang w:val="x-none" w:eastAsia="x-none"/>
    </w:rPr>
  </w:style>
  <w:style w:type="character" w:styleId="Style25">
    <w:name w:val="Выделение"/>
    <w:qFormat/>
    <w:rsid w:val="00805950"/>
    <w:rPr>
      <w:i/>
      <w:iCs/>
    </w:rPr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7">
    <w:name w:val="Body Text"/>
    <w:basedOn w:val="Normal"/>
    <w:rsid w:val="003735eb"/>
    <w:pPr>
      <w:spacing w:lineRule="auto" w:line="276" w:before="0" w:after="140"/>
    </w:pPr>
    <w:rPr/>
  </w:style>
  <w:style w:type="paragraph" w:styleId="Style28">
    <w:name w:val="List"/>
    <w:basedOn w:val="Style27"/>
    <w:rsid w:val="003735eb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rsid w:val="003735eb"/>
    <w:pPr>
      <w:suppressLineNumbers/>
    </w:pPr>
    <w:rPr>
      <w:rFonts w:ascii="PT Sans" w:hAnsi="PT Sans" w:cs="Noto Sans Devanagari"/>
    </w:rPr>
  </w:style>
  <w:style w:type="paragraph" w:styleId="11" w:customStyle="1">
    <w:name w:val="Заголовок1"/>
    <w:basedOn w:val="Normal"/>
    <w:next w:val="Style27"/>
    <w:qFormat/>
    <w:rsid w:val="003735eb"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2" w:customStyle="1">
    <w:name w:val="Верхний колонтитул Знак2"/>
    <w:basedOn w:val="Normal"/>
    <w:link w:val="af3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Standard" w:customStyle="1">
    <w:name w:val="Standard"/>
    <w:qFormat/>
    <w:rsid w:val="0079620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ru-RU"/>
    </w:rPr>
  </w:style>
  <w:style w:type="paragraph" w:styleId="FORMATTEXT" w:customStyle="1">
    <w:name w:val=".FORMATTEXT"/>
    <w:uiPriority w:val="99"/>
    <w:qFormat/>
    <w:rsid w:val="0079620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" w:customStyle="1">
    <w:name w:val="Верхний колонтитул1"/>
    <w:basedOn w:val="Normal"/>
    <w:uiPriority w:val="99"/>
    <w:unhideWhenUsed/>
    <w:qFormat/>
    <w:rsid w:val="00796200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1">
    <w:name w:val="Title"/>
    <w:basedOn w:val="Standard"/>
    <w:qFormat/>
    <w:rsid w:val="00796200"/>
    <w:pPr>
      <w:jc w:val="center"/>
    </w:pPr>
    <w:rPr>
      <w:rFonts w:ascii="Times New Roman" w:hAnsi="Times New Roman" w:eastAsia="Times New Roman" w:cs="Times New Roman"/>
      <w:b/>
      <w:bCs/>
    </w:rPr>
  </w:style>
  <w:style w:type="paragraph" w:styleId="ConsPlusNormal1" w:customStyle="1">
    <w:name w:val="ConsPlusNormal"/>
    <w:uiPriority w:val="99"/>
    <w:qFormat/>
    <w:rsid w:val="0079620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79620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32" w:customStyle="1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2"/>
    <w:uiPriority w:val="99"/>
    <w:unhideWhenUsed/>
    <w:rsid w:val="006e68b8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34">
    <w:name w:val="Footer"/>
    <w:basedOn w:val="Normal"/>
    <w:unhideWhenUsed/>
    <w:rsid w:val="006e68b8"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BalloonText">
    <w:name w:val="Balloon Text"/>
    <w:basedOn w:val="Normal"/>
    <w:uiPriority w:val="99"/>
    <w:semiHidden/>
    <w:unhideWhenUsed/>
    <w:qFormat/>
    <w:rsid w:val="00d93532"/>
    <w:pPr/>
    <w:rPr>
      <w:rFonts w:ascii="Tahoma" w:hAnsi="Tahoma" w:cs="Mangal"/>
      <w:sz w:val="16"/>
      <w:szCs w:val="14"/>
    </w:rPr>
  </w:style>
  <w:style w:type="paragraph" w:styleId="Style35">
    <w:name w:val="Endnote Text"/>
    <w:basedOn w:val="Normal"/>
    <w:uiPriority w:val="99"/>
    <w:semiHidden/>
    <w:unhideWhenUsed/>
    <w:rsid w:val="002030bf"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99"/>
    <w:qFormat/>
    <w:rsid w:val="009e7777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yle36">
    <w:name w:val="Footnote Text"/>
    <w:basedOn w:val="Normal"/>
    <w:uiPriority w:val="99"/>
    <w:semiHidden/>
    <w:unhideWhenUsed/>
    <w:rsid w:val="001850ad"/>
    <w:pPr/>
    <w:rPr>
      <w:rFonts w:cs="Mangal"/>
      <w:sz w:val="20"/>
      <w:szCs w:val="18"/>
    </w:rPr>
  </w:style>
  <w:style w:type="paragraph" w:styleId="NormalWeb">
    <w:name w:val="Normal (Web)"/>
    <w:basedOn w:val="Normal"/>
    <w:uiPriority w:val="99"/>
    <w:unhideWhenUsed/>
    <w:qFormat/>
    <w:rsid w:val="00557565"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ru-RU" w:bidi="ar-SA"/>
    </w:rPr>
  </w:style>
  <w:style w:type="paragraph" w:styleId="ConsPlusTitle" w:customStyle="1">
    <w:name w:val="ConsPlusTitle"/>
    <w:uiPriority w:val="99"/>
    <w:qFormat/>
    <w:rsid w:val="009f4c7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Courier New" w:eastAsiaTheme="minorEastAsia"/>
      <w:b/>
      <w:color w:val="auto"/>
      <w:kern w:val="2"/>
      <w:sz w:val="24"/>
      <w:szCs w:val="24"/>
      <w:lang w:eastAsia="zh-CN" w:bidi="hi-IN" w:val="ru-RU"/>
    </w:rPr>
  </w:style>
  <w:style w:type="paragraph" w:styleId="13" w:customStyle="1">
    <w:name w:val="Название объекта1"/>
    <w:basedOn w:val="Normal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111111111" w:customStyle="1">
    <w:name w:val="111111111"/>
    <w:basedOn w:val="Normal"/>
    <w:uiPriority w:val="99"/>
    <w:qFormat/>
    <w:rsid w:val="00dc1a30"/>
    <w:pPr>
      <w:suppressAutoHyphens w:val="false"/>
      <w:ind w:firstLine="709"/>
      <w:jc w:val="both"/>
      <w:textAlignment w:val="auto"/>
    </w:pPr>
    <w:rPr>
      <w:rFonts w:ascii="PT Astra Serif" w:hAnsi="PT Astra Serif" w:eastAsia="Times New Roman" w:cs="Times New Roman"/>
      <w:kern w:val="0"/>
      <w:sz w:val="28"/>
      <w:szCs w:val="28"/>
      <w:lang w:val="x-none" w:eastAsia="x-none" w:bidi="ar-SA"/>
    </w:rPr>
  </w:style>
  <w:style w:type="paragraph" w:styleId="PTASTRA" w:customStyle="1">
    <w:name w:val="Обычный;PT ASTRA обычный"/>
    <w:link w:val="PTASTRA"/>
    <w:qFormat/>
    <w:rsid w:val="006d02ea"/>
    <w:pPr>
      <w:widowControl/>
      <w:suppressAutoHyphens w:val="false"/>
      <w:bidi w:val="0"/>
      <w:spacing w:before="0" w:after="0"/>
      <w:jc w:val="both"/>
    </w:pPr>
    <w:rPr>
      <w:rFonts w:cs="Calibri" w:ascii="PT Astra Serif" w:hAnsi="PT Astra Serif" w:eastAsia="Calibri"/>
      <w:color w:val="auto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unhideWhenUsed/>
    <w:rsid w:val="006626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F0A11-96BE-49A4-837E-87C6AA9D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LibreOffice_project/155c490457025f32143219b3c36f6c1abf1f2442</Application>
  <Pages>3</Pages>
  <Words>588</Words>
  <Characters>4360</Characters>
  <CharactersWithSpaces>5000</CharactersWithSpaces>
  <Paragraphs>22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2025-07-23T06:51:00Z</dcterms:created>
  <dc:creator>Пользователь</dc:creator>
  <dc:description/>
  <dc:language>ru-RU</dc:language>
  <cp:lastModifiedBy>Козина Марина Константиновна</cp:lastModifiedBy>
  <cp:lastPrinted>2025-07-23T10:24:00Z</cp:lastPrinted>
  <dcterms:modified xsi:type="dcterms:W3CDTF">2025-07-23T10:24:00Z</dcterms:modified>
  <cp:revision>5</cp:revision>
  <dc:subject/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