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7E0F0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013D189B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14:paraId="1FE59561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14:paraId="45A05E04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439223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14:paraId="1F4A203C" w14:textId="5FC82A55" w:rsidR="007A7C46" w:rsidRPr="00FC1FE4" w:rsidRDefault="00FC1FE4" w:rsidP="00AD700F">
      <w:pPr>
        <w:autoSpaceDE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1FE4">
        <w:rPr>
          <w:rFonts w:ascii="PT Astra Serif" w:hAnsi="PT Astra Serif"/>
          <w:sz w:val="28"/>
          <w:szCs w:val="28"/>
          <w:u w:val="single"/>
        </w:rPr>
        <w:t>Проект постановления Правительства Ульяновской области                           «</w:t>
      </w:r>
      <w:r w:rsidR="008D4801" w:rsidRPr="008D4801">
        <w:rPr>
          <w:rFonts w:ascii="PT Astra Serif" w:hAnsi="PT Astra Serif"/>
          <w:bCs/>
          <w:sz w:val="28"/>
          <w:szCs w:val="28"/>
          <w:u w:val="single"/>
        </w:rPr>
        <w:t>О внесении изменений в постановление Правительства Ульяновской области от 18.09.2024 № 543-П</w:t>
      </w:r>
      <w:r w:rsidRPr="00FC1FE4">
        <w:rPr>
          <w:rFonts w:ascii="PT Astra Serif" w:hAnsi="PT Astra Serif"/>
          <w:sz w:val="28"/>
          <w:szCs w:val="28"/>
          <w:u w:val="single"/>
        </w:rPr>
        <w:t>»</w:t>
      </w:r>
      <w:r>
        <w:rPr>
          <w:rFonts w:ascii="PT Astra Serif" w:hAnsi="PT Astra Serif"/>
          <w:sz w:val="28"/>
          <w:szCs w:val="28"/>
          <w:u w:val="single"/>
        </w:rPr>
        <w:tab/>
      </w:r>
      <w:r w:rsidR="00EB7A05">
        <w:rPr>
          <w:rFonts w:ascii="PT Astra Serif" w:hAnsi="PT Astra Serif"/>
          <w:sz w:val="28"/>
          <w:szCs w:val="28"/>
          <w:u w:val="single"/>
        </w:rPr>
        <w:tab/>
      </w:r>
      <w:r w:rsidR="00EB7A05">
        <w:rPr>
          <w:rFonts w:ascii="PT Astra Serif" w:hAnsi="PT Astra Serif"/>
          <w:sz w:val="28"/>
          <w:szCs w:val="28"/>
          <w:u w:val="single"/>
        </w:rPr>
        <w:tab/>
      </w:r>
      <w:r w:rsidR="00EB7A05">
        <w:rPr>
          <w:rFonts w:ascii="PT Astra Serif" w:hAnsi="PT Astra Serif"/>
          <w:sz w:val="28"/>
          <w:szCs w:val="28"/>
          <w:u w:val="single"/>
        </w:rPr>
        <w:tab/>
      </w:r>
      <w:r w:rsidR="00EB7A05"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</w:p>
    <w:p w14:paraId="55F7B1C1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14:paraId="1A6B223E" w14:textId="24E3E74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</w:t>
      </w:r>
      <w:r w:rsidR="008D4801"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EB7A05">
        <w:rPr>
          <w:rFonts w:ascii="Times New Roman" w:hAnsi="Times New Roman" w:cs="Times New Roman"/>
          <w:sz w:val="28"/>
          <w:szCs w:val="28"/>
          <w:u w:val="single"/>
        </w:rPr>
        <w:t>ябрь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AD700F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7A7C46">
        <w:rPr>
          <w:rFonts w:ascii="Times New Roman" w:hAnsi="Times New Roman" w:cs="Times New Roman"/>
          <w:sz w:val="28"/>
          <w:szCs w:val="28"/>
        </w:rPr>
        <w:t>____</w:t>
      </w:r>
      <w:r w:rsidR="008D4801">
        <w:rPr>
          <w:rFonts w:ascii="Times New Roman" w:hAnsi="Times New Roman" w:cs="Times New Roman"/>
          <w:sz w:val="28"/>
          <w:szCs w:val="28"/>
        </w:rPr>
        <w:t>__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1B0D51EF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0CF425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14:paraId="30FF23BB" w14:textId="5F56F0E1" w:rsidR="007A7C46" w:rsidRPr="00AD700F" w:rsidRDefault="00AD700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700F">
        <w:rPr>
          <w:rFonts w:ascii="PT Astra Serif" w:hAnsi="PT Astra Serif" w:cs="Arial"/>
          <w:sz w:val="28"/>
          <w:szCs w:val="28"/>
          <w:u w:val="single"/>
        </w:rPr>
        <w:t>Министерство искусства и культурной политики Ульяновской области</w:t>
      </w:r>
      <w:r w:rsidR="00FC1FE4" w:rsidRPr="00AD700F">
        <w:rPr>
          <w:rFonts w:ascii="PT Astra Serif" w:hAnsi="PT Astra Serif"/>
          <w:sz w:val="28"/>
          <w:szCs w:val="28"/>
          <w:u w:val="single"/>
        </w:rPr>
        <w:tab/>
      </w:r>
    </w:p>
    <w:p w14:paraId="470A932D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14:paraId="7BBD01CE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Иванов Сергей Валерьевич</w:t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E0FD3CF" w14:textId="3266396A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4163964"/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AD700F" w:rsidRPr="00AD700F">
        <w:rPr>
          <w:rFonts w:ascii="PT Astra Serif" w:hAnsi="PT Astra Serif"/>
          <w:sz w:val="28"/>
          <w:szCs w:val="28"/>
          <w:u w:val="single"/>
        </w:rPr>
        <w:t xml:space="preserve">эксперт </w:t>
      </w:r>
      <w:r w:rsidR="00AD700F" w:rsidRPr="00AD700F">
        <w:rPr>
          <w:rFonts w:ascii="PT Astra Serif" w:hAnsi="PT Astra Serif" w:cs="Arial"/>
          <w:sz w:val="28"/>
          <w:szCs w:val="28"/>
          <w:u w:val="single"/>
        </w:rPr>
        <w:t>отдела правового сопровождения департамента права, архивного дела и осуществления контрольной (надзорной) деятельности</w:t>
      </w:r>
      <w:r w:rsidR="00AD700F">
        <w:rPr>
          <w:rFonts w:ascii="PT Astra Serif" w:hAnsi="PT Astra Serif" w:cs="Arial"/>
          <w:sz w:val="28"/>
          <w:szCs w:val="28"/>
        </w:rPr>
        <w:t xml:space="preserve"> </w:t>
      </w: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8(8422)</w:t>
      </w:r>
      <w:r w:rsidR="00AD700F" w:rsidRPr="00AD700F">
        <w:rPr>
          <w:rFonts w:ascii="PT Astra Serif" w:hAnsi="PT Astra Serif"/>
          <w:sz w:val="28"/>
          <w:szCs w:val="28"/>
        </w:rPr>
        <w:t xml:space="preserve"> </w:t>
      </w:r>
      <w:r w:rsidR="00AD700F" w:rsidRPr="00AD700F">
        <w:rPr>
          <w:rFonts w:ascii="PT Astra Serif" w:hAnsi="PT Astra Serif"/>
          <w:sz w:val="28"/>
          <w:szCs w:val="28"/>
          <w:u w:val="single"/>
        </w:rPr>
        <w:t>73-70-82</w:t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03D8E81" w14:textId="02AEFAF5" w:rsidR="007A7C46" w:rsidRDefault="007A7C46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s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</w:rPr>
          <w:t>.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ivanov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</w:rPr>
          <w:t>@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ulmincult</w:t>
        </w:r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</w:rPr>
          <w:t>.</w:t>
        </w:r>
        <w:proofErr w:type="spellStart"/>
        <w:r w:rsidR="00AD700F" w:rsidRPr="00AD700F">
          <w:rPr>
            <w:rStyle w:val="a3"/>
            <w:rFonts w:ascii="PT Astra Serif" w:hAnsi="PT Astra Serif"/>
            <w:color w:val="auto"/>
            <w:sz w:val="28"/>
            <w:szCs w:val="28"/>
          </w:rPr>
          <w:t>ru</w:t>
        </w:r>
        <w:proofErr w:type="spellEnd"/>
      </w:hyperlink>
      <w:bookmarkEnd w:id="0"/>
      <w:r w:rsidR="00FC1FE4" w:rsidRPr="00AD700F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</w:p>
    <w:p w14:paraId="71437744" w14:textId="77777777" w:rsidR="00AD700F" w:rsidRPr="00245001" w:rsidRDefault="00AD700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A2EA72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14:paraId="03F35F00" w14:textId="4C0BD2B0" w:rsidR="008D4801" w:rsidRPr="008D4801" w:rsidRDefault="00FC1FE4" w:rsidP="008D48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color w:val="000000"/>
          <w:sz w:val="28"/>
          <w:szCs w:val="28"/>
          <w:u w:val="single"/>
        </w:rPr>
      </w:pPr>
      <w:bookmarkStart w:id="1" w:name="_Hlk204163719"/>
      <w:r w:rsidRPr="00FC1FE4">
        <w:rPr>
          <w:rFonts w:ascii="PT Astra Serif" w:hAnsi="PT Astra Serif"/>
          <w:sz w:val="28"/>
          <w:szCs w:val="28"/>
          <w:u w:val="single"/>
        </w:rPr>
        <w:t xml:space="preserve">Предлагаемый способ правового регулирования </w:t>
      </w:r>
      <w:r w:rsidR="00AD700F" w:rsidRPr="00AD700F">
        <w:rPr>
          <w:rFonts w:ascii="PT Astra Serif" w:hAnsi="PT Astra Serif"/>
          <w:color w:val="000000"/>
          <w:sz w:val="28"/>
          <w:szCs w:val="28"/>
          <w:u w:val="single"/>
        </w:rPr>
        <w:t>разработан</w:t>
      </w:r>
      <w:r w:rsidRPr="00AD700F">
        <w:rPr>
          <w:rFonts w:ascii="PT Astra Serif" w:hAnsi="PT Astra Serif"/>
          <w:sz w:val="28"/>
          <w:szCs w:val="28"/>
          <w:u w:val="single"/>
        </w:rPr>
        <w:t xml:space="preserve"> </w:t>
      </w:r>
      <w:r w:rsidR="00AD700F" w:rsidRPr="00AD700F">
        <w:rPr>
          <w:rFonts w:ascii="PT Astra Serif" w:hAnsi="PT Astra Serif"/>
          <w:color w:val="000000"/>
          <w:sz w:val="28"/>
          <w:szCs w:val="28"/>
          <w:u w:val="single"/>
        </w:rPr>
        <w:t>в целях</w:t>
      </w:r>
      <w:r w:rsidR="00E55069">
        <w:rPr>
          <w:rFonts w:ascii="PT Astra Serif" w:hAnsi="PT Astra Serif"/>
          <w:sz w:val="28"/>
          <w:szCs w:val="28"/>
          <w:lang w:eastAsia="ru-RU"/>
        </w:rPr>
        <w:t xml:space="preserve"> </w:t>
      </w:r>
      <w:bookmarkEnd w:id="1"/>
      <w:r w:rsidR="008D4801" w:rsidRPr="008D4801">
        <w:rPr>
          <w:rFonts w:ascii="PT Astra Serif" w:eastAsia="Calibri" w:hAnsi="PT Astra Serif"/>
          <w:bCs/>
          <w:sz w:val="28"/>
          <w:szCs w:val="28"/>
          <w:u w:val="single"/>
        </w:rPr>
        <w:t>приведения</w:t>
      </w:r>
      <w:r w:rsidR="008D4801">
        <w:rPr>
          <w:rFonts w:ascii="PT Astra Serif" w:eastAsia="Calibri" w:hAnsi="PT Astra Serif"/>
          <w:bCs/>
          <w:sz w:val="28"/>
          <w:szCs w:val="28"/>
          <w:u w:val="single"/>
        </w:rPr>
        <w:t xml:space="preserve"> </w:t>
      </w:r>
      <w:r w:rsidR="008D4801" w:rsidRPr="008D4801">
        <w:rPr>
          <w:rFonts w:ascii="PT Astra Serif" w:hAnsi="PT Astra Serif"/>
          <w:sz w:val="28"/>
          <w:szCs w:val="28"/>
          <w:u w:val="single"/>
        </w:rPr>
        <w:t xml:space="preserve">Положения </w:t>
      </w:r>
      <w:r w:rsidR="008D4801" w:rsidRPr="008D4801">
        <w:rPr>
          <w:rFonts w:ascii="PT Astra Serif" w:hAnsi="PT Astra Serif"/>
          <w:color w:val="000000"/>
          <w:sz w:val="28"/>
          <w:szCs w:val="28"/>
          <w:u w:val="single"/>
        </w:rPr>
        <w:t xml:space="preserve">о региональном государственном контроле (надзоре) </w:t>
      </w:r>
      <w:r w:rsidR="008D4801" w:rsidRPr="008D4801">
        <w:rPr>
          <w:rFonts w:ascii="PT Astra Serif" w:hAnsi="PT Astra Serif" w:cs="Arial"/>
          <w:bCs/>
          <w:sz w:val="28"/>
          <w:szCs w:val="28"/>
          <w:u w:val="single"/>
        </w:rPr>
        <w:t>в сфере туристской индустрии</w:t>
      </w:r>
      <w:r w:rsidR="008D4801" w:rsidRPr="008D4801">
        <w:rPr>
          <w:rFonts w:ascii="PT Astra Serif" w:hAnsi="PT Astra Serif" w:cs="Calibri"/>
          <w:color w:val="000000"/>
          <w:sz w:val="28"/>
          <w:szCs w:val="28"/>
          <w:u w:val="single"/>
        </w:rPr>
        <w:t xml:space="preserve"> в Ульяновской области</w:t>
      </w:r>
      <w:r w:rsidR="008D4801" w:rsidRPr="008D4801">
        <w:rPr>
          <w:rFonts w:ascii="PT Astra Serif" w:hAnsi="PT Astra Serif"/>
          <w:sz w:val="28"/>
          <w:szCs w:val="28"/>
          <w:u w:val="single"/>
        </w:rPr>
        <w:t xml:space="preserve">, утверждённого постановлением Правительства Ульяновской области от </w:t>
      </w:r>
      <w:r w:rsidR="008D4801" w:rsidRPr="008D4801">
        <w:rPr>
          <w:rFonts w:ascii="PT Astra Serif" w:hAnsi="PT Astra Serif"/>
          <w:bCs/>
          <w:sz w:val="28"/>
          <w:szCs w:val="28"/>
          <w:u w:val="single"/>
        </w:rPr>
        <w:t>18.09.2024 № 543-П</w:t>
      </w:r>
      <w:r w:rsidR="008D4801" w:rsidRPr="008D4801">
        <w:rPr>
          <w:rFonts w:ascii="PT Astra Serif" w:hAnsi="PT Astra Serif"/>
          <w:sz w:val="28"/>
          <w:szCs w:val="28"/>
          <w:u w:val="single"/>
        </w:rPr>
        <w:t xml:space="preserve"> «</w:t>
      </w:r>
      <w:r w:rsidR="008D4801" w:rsidRPr="008D4801">
        <w:rPr>
          <w:rFonts w:ascii="PT Astra Serif" w:hAnsi="PT Astra Serif"/>
          <w:color w:val="000000"/>
          <w:sz w:val="28"/>
          <w:szCs w:val="28"/>
          <w:u w:val="single"/>
        </w:rPr>
        <w:t xml:space="preserve">Об утверждении Положения о региональном государственном контроле (надзоре) </w:t>
      </w:r>
      <w:r w:rsidR="008D4801" w:rsidRPr="008D4801">
        <w:rPr>
          <w:rFonts w:ascii="PT Astra Serif" w:hAnsi="PT Astra Serif" w:cs="Arial"/>
          <w:bCs/>
          <w:sz w:val="28"/>
          <w:szCs w:val="28"/>
          <w:u w:val="single"/>
        </w:rPr>
        <w:t xml:space="preserve">в сфере туристской индустрии </w:t>
      </w:r>
      <w:r w:rsidR="008D4801" w:rsidRPr="008D4801">
        <w:rPr>
          <w:rFonts w:ascii="PT Astra Serif" w:hAnsi="PT Astra Serif" w:cs="Calibri"/>
          <w:color w:val="000000"/>
          <w:sz w:val="28"/>
          <w:szCs w:val="28"/>
          <w:u w:val="single"/>
        </w:rPr>
        <w:t>в Ульяновской области</w:t>
      </w:r>
      <w:r w:rsidR="008D4801" w:rsidRPr="008D4801">
        <w:rPr>
          <w:rFonts w:ascii="PT Astra Serif" w:hAnsi="PT Astra Serif"/>
          <w:sz w:val="28"/>
          <w:szCs w:val="28"/>
          <w:u w:val="single"/>
        </w:rPr>
        <w:t>»</w:t>
      </w:r>
      <w:r w:rsidR="008D4801" w:rsidRPr="008D4801">
        <w:rPr>
          <w:rFonts w:ascii="PT Astra Serif" w:eastAsia="Calibri" w:hAnsi="PT Astra Serif"/>
          <w:sz w:val="28"/>
          <w:szCs w:val="28"/>
          <w:u w:val="single"/>
        </w:rPr>
        <w:t xml:space="preserve"> (далее - </w:t>
      </w:r>
      <w:r w:rsidR="008D4801" w:rsidRPr="008D4801">
        <w:rPr>
          <w:rFonts w:ascii="PT Astra Serif" w:hAnsi="PT Astra Serif"/>
          <w:sz w:val="28"/>
          <w:szCs w:val="28"/>
          <w:u w:val="single"/>
        </w:rPr>
        <w:t>Положение</w:t>
      </w:r>
      <w:r w:rsidR="008D4801" w:rsidRPr="008D4801">
        <w:rPr>
          <w:rFonts w:ascii="PT Astra Serif" w:eastAsia="Calibri" w:hAnsi="PT Astra Serif"/>
          <w:sz w:val="28"/>
          <w:szCs w:val="28"/>
          <w:u w:val="single"/>
        </w:rPr>
        <w:t>)</w:t>
      </w:r>
      <w:r w:rsidR="008D4801">
        <w:rPr>
          <w:rFonts w:ascii="PT Astra Serif" w:eastAsia="Calibri" w:hAnsi="PT Astra Serif"/>
          <w:sz w:val="28"/>
          <w:szCs w:val="28"/>
          <w:u w:val="single"/>
        </w:rPr>
        <w:t xml:space="preserve"> </w:t>
      </w:r>
      <w:r w:rsidR="008D4801" w:rsidRPr="008D4801">
        <w:rPr>
          <w:rFonts w:ascii="PT Astra Serif" w:hAnsi="PT Astra Serif"/>
          <w:color w:val="000000"/>
          <w:sz w:val="28"/>
          <w:szCs w:val="28"/>
          <w:u w:val="single"/>
        </w:rPr>
        <w:t>в соответствие с федеральным законодательством.</w:t>
      </w:r>
    </w:p>
    <w:p w14:paraId="2A90276B" w14:textId="2CF3F5DB" w:rsidR="008D4801" w:rsidRPr="008D4801" w:rsidRDefault="008D4801" w:rsidP="008D48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8D4801">
        <w:rPr>
          <w:rFonts w:ascii="PT Astra Serif" w:hAnsi="PT Astra Serif"/>
          <w:color w:val="000000"/>
          <w:sz w:val="28"/>
          <w:szCs w:val="28"/>
          <w:u w:val="single"/>
        </w:rPr>
        <w:t xml:space="preserve">В частности, проект предусматривает приведение </w:t>
      </w:r>
      <w:r w:rsidRPr="008D4801">
        <w:rPr>
          <w:rFonts w:ascii="PT Astra Serif" w:hAnsi="PT Astra Serif"/>
          <w:sz w:val="28"/>
          <w:szCs w:val="28"/>
          <w:u w:val="single"/>
        </w:rPr>
        <w:t>Положения</w:t>
      </w:r>
      <w:r w:rsidRPr="008D4801">
        <w:rPr>
          <w:rFonts w:ascii="PT Astra Serif" w:hAnsi="PT Astra Serif"/>
          <w:color w:val="000000"/>
          <w:sz w:val="28"/>
          <w:szCs w:val="28"/>
          <w:u w:val="single"/>
        </w:rPr>
        <w:br/>
        <w:t>в соответствие с постановлением Правительства РФ от 01.07.2025 № 989</w:t>
      </w:r>
      <w:r w:rsidRPr="008D4801">
        <w:rPr>
          <w:rFonts w:ascii="PT Astra Serif" w:hAnsi="PT Astra Serif"/>
          <w:color w:val="000000"/>
          <w:sz w:val="28"/>
          <w:szCs w:val="28"/>
          <w:u w:val="single"/>
        </w:rPr>
        <w:br/>
        <w:t xml:space="preserve">«О внесении изменений в некоторые акты Правительства Российской Федерации», которым </w:t>
      </w:r>
      <w:r w:rsidRPr="008D4801">
        <w:rPr>
          <w:rFonts w:ascii="PT Astra Serif" w:hAnsi="PT Astra Serif"/>
          <w:sz w:val="28"/>
          <w:szCs w:val="28"/>
          <w:u w:val="single"/>
        </w:rPr>
        <w:t>предусматривается внесение изменений в приложение</w:t>
      </w:r>
      <w:r w:rsidRPr="008D4801">
        <w:rPr>
          <w:rFonts w:ascii="PT Astra Serif" w:hAnsi="PT Astra Serif"/>
          <w:sz w:val="28"/>
          <w:szCs w:val="28"/>
          <w:u w:val="single"/>
        </w:rPr>
        <w:br/>
        <w:t xml:space="preserve">№ 1 к Правилам ведения федеральной государственной информационной системы «Федеральный реестр государственных и муниципальных услуг (функций)», утвержденным постановлением Правительства Российской Федерации от 24.10.2011 № 861 «О федеральных государственных </w:t>
      </w:r>
      <w:r w:rsidRPr="008D4801">
        <w:rPr>
          <w:rFonts w:ascii="PT Astra Serif" w:hAnsi="PT Astra Serif"/>
          <w:sz w:val="28"/>
          <w:szCs w:val="28"/>
          <w:u w:val="single"/>
        </w:rPr>
        <w:lastRenderedPageBreak/>
        <w:t>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Pr="008D4801">
        <w:rPr>
          <w:rFonts w:ascii="PT Astra Serif" w:hAnsi="PT Astra Serif"/>
          <w:sz w:val="28"/>
          <w:szCs w:val="28"/>
          <w:u w:val="single"/>
        </w:rPr>
        <w:br/>
        <w:t>в части дополнения информации об объекте контроля, а именно неизменности сведений об адресе и наименовании</w:t>
      </w:r>
      <w:r>
        <w:rPr>
          <w:rFonts w:ascii="PT Astra Serif" w:hAnsi="PT Astra Serif"/>
          <w:sz w:val="28"/>
          <w:szCs w:val="28"/>
          <w:u w:val="single"/>
        </w:rPr>
        <w:t>, а также правилам юридической техники</w:t>
      </w:r>
      <w:r w:rsidRPr="008D4801">
        <w:rPr>
          <w:rFonts w:ascii="PT Astra Serif" w:hAnsi="PT Astra Serif"/>
          <w:sz w:val="28"/>
          <w:szCs w:val="28"/>
          <w:u w:val="single"/>
        </w:rPr>
        <w:t>.</w:t>
      </w:r>
    </w:p>
    <w:p w14:paraId="64CD00CB" w14:textId="4AA9D630" w:rsidR="006E7AE3" w:rsidRDefault="008D4801" w:rsidP="008D48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8D4801">
        <w:rPr>
          <w:rFonts w:ascii="PT Astra Serif" w:hAnsi="PT Astra Serif"/>
          <w:sz w:val="28"/>
          <w:szCs w:val="28"/>
          <w:u w:val="single"/>
        </w:rPr>
        <w:t>Проектом также предусматривается приведение в соответствие наименования постановление Правительства Российской Федерации</w:t>
      </w:r>
      <w:r w:rsidRPr="008D4801">
        <w:rPr>
          <w:rFonts w:ascii="PT Astra Serif" w:hAnsi="PT Astra Serif"/>
          <w:sz w:val="28"/>
          <w:szCs w:val="28"/>
          <w:u w:val="single"/>
        </w:rPr>
        <w:br/>
        <w:t>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  <w:r w:rsidR="009149C3">
        <w:rPr>
          <w:rFonts w:ascii="PT Astra Serif" w:hAnsi="PT Astra Serif"/>
          <w:sz w:val="28"/>
          <w:szCs w:val="28"/>
          <w:u w:val="single"/>
        </w:rPr>
        <w:tab/>
      </w:r>
      <w:r w:rsidR="009149C3">
        <w:rPr>
          <w:rFonts w:ascii="PT Astra Serif" w:hAnsi="PT Astra Serif"/>
          <w:sz w:val="28"/>
          <w:szCs w:val="28"/>
          <w:u w:val="single"/>
        </w:rPr>
        <w:tab/>
      </w:r>
      <w:r w:rsidR="009149C3">
        <w:rPr>
          <w:rFonts w:ascii="PT Astra Serif" w:hAnsi="PT Astra Serif"/>
          <w:sz w:val="28"/>
          <w:szCs w:val="28"/>
          <w:u w:val="single"/>
        </w:rPr>
        <w:tab/>
      </w:r>
    </w:p>
    <w:p w14:paraId="558173C1" w14:textId="77777777" w:rsidR="008D4801" w:rsidRPr="008D4801" w:rsidRDefault="008D4801" w:rsidP="008D48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Calibri" w:hAnsi="PT Astra Serif"/>
          <w:sz w:val="28"/>
          <w:szCs w:val="28"/>
          <w:u w:val="single"/>
        </w:rPr>
      </w:pPr>
    </w:p>
    <w:p w14:paraId="11FC3CF9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14:paraId="14BBC7EB" w14:textId="796EC14F" w:rsidR="007A7C46" w:rsidRDefault="00FC1FE4" w:rsidP="00AD70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bookmarkStart w:id="2" w:name="_Hlk204163839"/>
      <w:r w:rsidRPr="00FC1FE4">
        <w:rPr>
          <w:rFonts w:ascii="PT Astra Serif" w:hAnsi="PT Astra Serif"/>
          <w:sz w:val="28"/>
          <w:szCs w:val="28"/>
          <w:u w:val="single"/>
        </w:rPr>
        <w:t>Проект</w:t>
      </w:r>
      <w:r w:rsidR="00245001">
        <w:rPr>
          <w:rFonts w:ascii="PT Astra Serif" w:hAnsi="PT Astra Serif"/>
          <w:sz w:val="28"/>
          <w:szCs w:val="28"/>
          <w:u w:val="single"/>
        </w:rPr>
        <w:t>ом</w:t>
      </w:r>
      <w:r w:rsidRPr="00FC1FE4">
        <w:rPr>
          <w:rFonts w:ascii="PT Astra Serif" w:hAnsi="PT Astra Serif"/>
          <w:sz w:val="28"/>
          <w:szCs w:val="28"/>
          <w:u w:val="single"/>
        </w:rPr>
        <w:t xml:space="preserve"> постановления </w:t>
      </w:r>
      <w:r w:rsidR="00AD700F" w:rsidRPr="00AD700F">
        <w:rPr>
          <w:rFonts w:ascii="PT Astra Serif" w:hAnsi="PT Astra Serif"/>
          <w:sz w:val="28"/>
          <w:szCs w:val="28"/>
          <w:u w:val="single"/>
        </w:rPr>
        <w:t>пр</w:t>
      </w:r>
      <w:r w:rsidR="00E55069">
        <w:rPr>
          <w:rFonts w:ascii="PT Astra Serif" w:hAnsi="PT Astra Serif"/>
          <w:sz w:val="28"/>
          <w:szCs w:val="28"/>
          <w:u w:val="single"/>
        </w:rPr>
        <w:t>иводится в соответствие</w:t>
      </w:r>
      <w:r w:rsidR="00AD700F" w:rsidRPr="00AD700F">
        <w:rPr>
          <w:rFonts w:ascii="PT Astra Serif" w:hAnsi="PT Astra Serif"/>
          <w:sz w:val="28"/>
          <w:szCs w:val="28"/>
          <w:u w:val="single"/>
        </w:rPr>
        <w:t xml:space="preserve"> </w:t>
      </w:r>
      <w:bookmarkEnd w:id="2"/>
      <w:r w:rsidR="008D4801">
        <w:rPr>
          <w:rFonts w:ascii="PT Astra Serif" w:hAnsi="PT Astra Serif"/>
          <w:sz w:val="28"/>
          <w:szCs w:val="28"/>
          <w:u w:val="single"/>
        </w:rPr>
        <w:t xml:space="preserve">с </w:t>
      </w:r>
      <w:r w:rsidR="008D4801" w:rsidRPr="008D4801">
        <w:rPr>
          <w:rFonts w:ascii="PT Astra Serif" w:hAnsi="PT Astra Serif"/>
          <w:color w:val="000000"/>
          <w:sz w:val="28"/>
          <w:szCs w:val="28"/>
          <w:u w:val="single"/>
        </w:rPr>
        <w:t>постановлением Правительства РФ от 01.07.2025 № 989</w:t>
      </w:r>
      <w:r w:rsidR="008D4801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="008D4801" w:rsidRPr="008D4801">
        <w:rPr>
          <w:rFonts w:ascii="PT Astra Serif" w:hAnsi="PT Astra Serif"/>
          <w:color w:val="000000"/>
          <w:sz w:val="28"/>
          <w:szCs w:val="28"/>
          <w:u w:val="single"/>
        </w:rPr>
        <w:t xml:space="preserve">«О внесении изменений в некоторые акты Правительства Российской Федерации», которым </w:t>
      </w:r>
      <w:r w:rsidR="008D4801" w:rsidRPr="008D4801">
        <w:rPr>
          <w:rFonts w:ascii="PT Astra Serif" w:hAnsi="PT Astra Serif"/>
          <w:sz w:val="28"/>
          <w:szCs w:val="28"/>
          <w:u w:val="single"/>
        </w:rPr>
        <w:t>предусматривается внесение изменений в приложение</w:t>
      </w:r>
      <w:r w:rsidR="008D4801">
        <w:rPr>
          <w:rFonts w:ascii="PT Astra Serif" w:hAnsi="PT Astra Serif"/>
          <w:sz w:val="28"/>
          <w:szCs w:val="28"/>
          <w:u w:val="single"/>
        </w:rPr>
        <w:t xml:space="preserve"> </w:t>
      </w:r>
      <w:r w:rsidR="008D4801" w:rsidRPr="008D4801">
        <w:rPr>
          <w:rFonts w:ascii="PT Astra Serif" w:hAnsi="PT Astra Serif"/>
          <w:sz w:val="28"/>
          <w:szCs w:val="28"/>
          <w:u w:val="single"/>
        </w:rPr>
        <w:t>№ 1 к Правилам ведения федеральной государственной информационной системы «Федеральный реестр государственных и муниципальных услуг (функций)», утвержденным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="00AD700F" w:rsidRPr="00E55069">
        <w:rPr>
          <w:rFonts w:ascii="PT Astra Serif" w:hAnsi="PT Astra Serif"/>
          <w:sz w:val="28"/>
          <w:szCs w:val="28"/>
          <w:u w:val="single"/>
        </w:rPr>
        <w:tab/>
      </w:r>
      <w:r w:rsidR="00AD700F"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</w:p>
    <w:p w14:paraId="01B608DB" w14:textId="77777777" w:rsidR="00AD700F" w:rsidRDefault="00AD700F" w:rsidP="00AD70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14:paraId="7CB10039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14:paraId="2D627D93" w14:textId="56E8F5F0" w:rsidR="007A7C46" w:rsidRPr="00FC1FE4" w:rsidRDefault="008D4801" w:rsidP="00E55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4801">
        <w:rPr>
          <w:rFonts w:ascii="PT Astra Serif" w:hAnsi="PT Astra Serif"/>
          <w:sz w:val="28"/>
          <w:szCs w:val="28"/>
          <w:u w:val="single"/>
        </w:rPr>
        <w:t>Юридические лица, индивидуальные предприниматели, физические лица, осуществляющие деятельность в сфере туристской индустрии</w:t>
      </w:r>
      <w:r w:rsidRPr="00E55069">
        <w:rPr>
          <w:rFonts w:ascii="PT Astra Serif" w:hAnsi="PT Astra Serif"/>
          <w:sz w:val="28"/>
          <w:szCs w:val="28"/>
          <w:u w:val="single"/>
        </w:rPr>
        <w:t xml:space="preserve"> </w:t>
      </w:r>
      <w:r w:rsidR="00AD700F" w:rsidRPr="00AD700F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</w:t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E55069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14:paraId="36784C57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157A93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14:paraId="130C327F" w14:textId="69E89117" w:rsidR="007A7C46" w:rsidRPr="00986F8E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6F8E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AD700F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A56DD0">
        <w:rPr>
          <w:rFonts w:ascii="Times New Roman" w:hAnsi="Times New Roman" w:cs="Times New Roman"/>
          <w:sz w:val="28"/>
          <w:szCs w:val="28"/>
          <w:u w:val="single"/>
        </w:rPr>
        <w:t>год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5F9E47D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BF6BA5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14:paraId="409189C9" w14:textId="1B8FDE16" w:rsidR="007A7C46" w:rsidRPr="00245001" w:rsidRDefault="00245001" w:rsidP="00E55069">
      <w:pPr>
        <w:spacing w:after="0"/>
        <w:ind w:firstLine="709"/>
        <w:jc w:val="both"/>
        <w:rPr>
          <w:rFonts w:ascii="PT Astra Serif" w:hAnsi="PT Astra Serif" w:cs="Calibri"/>
          <w:color w:val="000000" w:themeColor="text1"/>
          <w:sz w:val="28"/>
          <w:szCs w:val="28"/>
          <w:u w:val="single"/>
        </w:rPr>
      </w:pPr>
      <w:bookmarkStart w:id="3" w:name="_Hlk204163782"/>
      <w:r>
        <w:rPr>
          <w:rFonts w:ascii="PT Astra Serif" w:eastAsia="Calibri" w:hAnsi="PT Astra Serif" w:cs="Arial"/>
          <w:sz w:val="28"/>
          <w:szCs w:val="28"/>
          <w:u w:val="single"/>
        </w:rPr>
        <w:t>П</w:t>
      </w:r>
      <w:r w:rsidRPr="00245001">
        <w:rPr>
          <w:rFonts w:ascii="PT Astra Serif" w:eastAsia="Calibri" w:hAnsi="PT Astra Serif" w:cs="Arial"/>
          <w:sz w:val="28"/>
          <w:szCs w:val="28"/>
          <w:u w:val="single"/>
        </w:rPr>
        <w:t>р</w:t>
      </w:r>
      <w:r w:rsidR="008D4801">
        <w:rPr>
          <w:rFonts w:ascii="PT Astra Serif" w:eastAsia="Calibri" w:hAnsi="PT Astra Serif" w:cs="Arial"/>
          <w:sz w:val="28"/>
          <w:szCs w:val="28"/>
          <w:u w:val="single"/>
        </w:rPr>
        <w:t>иведение</w:t>
      </w:r>
      <w:r w:rsidRPr="00245001">
        <w:rPr>
          <w:rFonts w:ascii="PT Astra Serif" w:eastAsia="Calibri" w:hAnsi="PT Astra Serif" w:cs="Arial"/>
          <w:sz w:val="28"/>
          <w:szCs w:val="28"/>
          <w:u w:val="single"/>
        </w:rPr>
        <w:t xml:space="preserve"> </w:t>
      </w:r>
      <w:bookmarkEnd w:id="3"/>
      <w:r w:rsidR="008D4801">
        <w:rPr>
          <w:rFonts w:ascii="PT Astra Serif" w:hAnsi="PT Astra Serif"/>
          <w:sz w:val="28"/>
          <w:szCs w:val="28"/>
          <w:u w:val="single"/>
        </w:rPr>
        <w:t>в соответствие</w:t>
      </w:r>
      <w:r w:rsidR="008D4801" w:rsidRPr="00AD700F">
        <w:rPr>
          <w:rFonts w:ascii="PT Astra Serif" w:hAnsi="PT Astra Serif"/>
          <w:sz w:val="28"/>
          <w:szCs w:val="28"/>
          <w:u w:val="single"/>
        </w:rPr>
        <w:t xml:space="preserve"> </w:t>
      </w:r>
      <w:r w:rsidR="008D4801">
        <w:rPr>
          <w:rFonts w:ascii="PT Astra Serif" w:hAnsi="PT Astra Serif"/>
          <w:sz w:val="28"/>
          <w:szCs w:val="28"/>
          <w:u w:val="single"/>
        </w:rPr>
        <w:t xml:space="preserve">с </w:t>
      </w:r>
      <w:r w:rsidR="008D4801" w:rsidRPr="008D4801">
        <w:rPr>
          <w:rFonts w:ascii="PT Astra Serif" w:hAnsi="PT Astra Serif"/>
          <w:color w:val="000000"/>
          <w:sz w:val="28"/>
          <w:szCs w:val="28"/>
          <w:u w:val="single"/>
        </w:rPr>
        <w:t>постановлением Правительства РФ</w:t>
      </w:r>
      <w:r w:rsidR="008D4801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8D4801" w:rsidRPr="008D4801">
        <w:rPr>
          <w:rFonts w:ascii="PT Astra Serif" w:hAnsi="PT Astra Serif"/>
          <w:color w:val="000000"/>
          <w:sz w:val="28"/>
          <w:szCs w:val="28"/>
          <w:u w:val="single"/>
        </w:rPr>
        <w:t>от 01.07.2025 № 989</w:t>
      </w:r>
      <w:r w:rsidR="008D4801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="008D4801" w:rsidRPr="008D4801">
        <w:rPr>
          <w:rFonts w:ascii="PT Astra Serif" w:hAnsi="PT Astra Serif"/>
          <w:color w:val="000000"/>
          <w:sz w:val="28"/>
          <w:szCs w:val="28"/>
          <w:u w:val="single"/>
        </w:rPr>
        <w:t>«О внесении изменений в некоторые акты Правительства Российской Федерации»</w:t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E55069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E55069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E55069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</w:p>
    <w:p w14:paraId="2A5FACC7" w14:textId="77777777" w:rsidR="00986F8E" w:rsidRPr="007A7C46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741015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14:paraId="0699BB8A" w14:textId="46B78F4A" w:rsidR="007A7C46" w:rsidRDefault="00986F8E" w:rsidP="00E55069">
      <w:pPr>
        <w:spacing w:after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</w:pPr>
      <w:r w:rsidRPr="00986F8E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 xml:space="preserve">Соблюдение обязательных требований </w:t>
      </w:r>
      <w:r w:rsidR="008D4801" w:rsidRPr="008D4801">
        <w:rPr>
          <w:rFonts w:ascii="PT Astra Serif" w:hAnsi="PT Astra Serif"/>
          <w:sz w:val="28"/>
          <w:szCs w:val="28"/>
          <w:u w:val="single"/>
        </w:rPr>
        <w:t>в сфере туристской индустрии</w:t>
      </w:r>
      <w:r w:rsidR="008D4801" w:rsidRPr="00E55069">
        <w:rPr>
          <w:rFonts w:ascii="PT Astra Serif" w:hAnsi="PT Astra Serif"/>
          <w:sz w:val="28"/>
          <w:szCs w:val="28"/>
          <w:u w:val="single"/>
        </w:rPr>
        <w:t xml:space="preserve"> </w:t>
      </w:r>
      <w:r w:rsidR="008D4801" w:rsidRPr="00AD700F">
        <w:rPr>
          <w:rFonts w:ascii="PT Astra Serif" w:hAnsi="PT Astra Serif" w:cs="Arial"/>
          <w:sz w:val="28"/>
          <w:szCs w:val="28"/>
          <w:u w:val="single"/>
        </w:rPr>
        <w:t>на территории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E55069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E55069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</w:p>
    <w:p w14:paraId="52BC62AA" w14:textId="77777777" w:rsidR="00986F8E" w:rsidRPr="00986F8E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022032E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lastRenderedPageBreak/>
        <w:t>Срок, в течение которого принимаются предложения в связи с размещением уведомления о разработке проекта акта:</w:t>
      </w:r>
    </w:p>
    <w:p w14:paraId="6E402F83" w14:textId="0CA542A4" w:rsidR="007A7C46" w:rsidRDefault="004B43F1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43F1">
        <w:rPr>
          <w:rFonts w:ascii="Times New Roman" w:hAnsi="Times New Roman" w:cs="Times New Roman"/>
          <w:sz w:val="28"/>
          <w:szCs w:val="28"/>
        </w:rPr>
        <w:t>Уведомление не размещалось на основании пункта 1.4 Положения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43F1">
        <w:rPr>
          <w:rFonts w:ascii="Times New Roman" w:hAnsi="Times New Roman" w:cs="Times New Roman"/>
          <w:sz w:val="28"/>
          <w:szCs w:val="28"/>
        </w:rPr>
        <w:t>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</w:t>
      </w:r>
      <w:r>
        <w:rPr>
          <w:rFonts w:ascii="Times New Roman" w:hAnsi="Times New Roman" w:cs="Times New Roman"/>
          <w:sz w:val="28"/>
          <w:szCs w:val="28"/>
        </w:rPr>
        <w:t> </w:t>
      </w:r>
      <w:bookmarkStart w:id="4" w:name="_GoBack"/>
      <w:bookmarkEnd w:id="4"/>
      <w:r w:rsidRPr="004B43F1">
        <w:rPr>
          <w:rFonts w:ascii="Times New Roman" w:hAnsi="Times New Roman" w:cs="Times New Roman"/>
          <w:sz w:val="28"/>
          <w:szCs w:val="28"/>
        </w:rPr>
        <w:t xml:space="preserve">утверждении Положения о проведении </w:t>
      </w:r>
      <w:proofErr w:type="gramStart"/>
      <w:r w:rsidRPr="004B43F1"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нормативных правовых актов Ульяновской области</w:t>
      </w:r>
      <w:proofErr w:type="gramEnd"/>
      <w:r w:rsidRPr="004B43F1">
        <w:rPr>
          <w:rFonts w:ascii="Times New Roman" w:hAnsi="Times New Roman" w:cs="Times New Roman"/>
          <w:sz w:val="28"/>
          <w:szCs w:val="28"/>
        </w:rPr>
        <w:t>».</w:t>
      </w:r>
    </w:p>
    <w:p w14:paraId="732D3B44" w14:textId="77777777" w:rsidR="004B43F1" w:rsidRPr="007A7C46" w:rsidRDefault="004B43F1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6BA1FD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14:paraId="4F3221E1" w14:textId="77777777"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3284D"/>
    <w:rsid w:val="0009175D"/>
    <w:rsid w:val="001207D7"/>
    <w:rsid w:val="00245001"/>
    <w:rsid w:val="003106B4"/>
    <w:rsid w:val="003C6BA2"/>
    <w:rsid w:val="004B43F1"/>
    <w:rsid w:val="006E7AE3"/>
    <w:rsid w:val="007A202B"/>
    <w:rsid w:val="007A7C46"/>
    <w:rsid w:val="008D4801"/>
    <w:rsid w:val="009149C3"/>
    <w:rsid w:val="00986F8E"/>
    <w:rsid w:val="00A07765"/>
    <w:rsid w:val="00A56DD0"/>
    <w:rsid w:val="00A74411"/>
    <w:rsid w:val="00AD700F"/>
    <w:rsid w:val="00C17610"/>
    <w:rsid w:val="00C75F81"/>
    <w:rsid w:val="00D0360E"/>
    <w:rsid w:val="00E55069"/>
    <w:rsid w:val="00EB7A05"/>
    <w:rsid w:val="00FC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C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FE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700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FE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7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ivanov@ulmincul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2025-10-21T06:16:00Z</dcterms:created>
  <dcterms:modified xsi:type="dcterms:W3CDTF">2025-10-21T06:16:00Z</dcterms:modified>
</cp:coreProperties>
</file>