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25" w:rsidRPr="00C41A6B" w:rsidRDefault="00731425" w:rsidP="00517894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C41A6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C41A6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тчёт</w:t>
      </w:r>
    </w:p>
    <w:p w:rsidR="003E1BF9" w:rsidRPr="00CB3610" w:rsidRDefault="00711695" w:rsidP="00517894">
      <w:pPr>
        <w:pStyle w:val="af2"/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C41A6B">
        <w:rPr>
          <w:rFonts w:ascii="PT Astra Serif" w:hAnsi="PT Astra Serif"/>
          <w:b/>
          <w:bCs/>
          <w:sz w:val="28"/>
          <w:szCs w:val="28"/>
        </w:rPr>
        <w:t>о проведении оценки социально</w:t>
      </w:r>
      <w:r w:rsidR="00F47EBC" w:rsidRPr="00C41A6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41A6B">
        <w:rPr>
          <w:rFonts w:ascii="PT Astra Serif" w:hAnsi="PT Astra Serif"/>
          <w:b/>
          <w:bCs/>
          <w:sz w:val="28"/>
          <w:szCs w:val="28"/>
        </w:rPr>
        <w:t>-</w:t>
      </w:r>
      <w:r w:rsidR="00F47EBC" w:rsidRPr="00C41A6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41A6B">
        <w:rPr>
          <w:rFonts w:ascii="PT Astra Serif" w:hAnsi="PT Astra Serif"/>
          <w:b/>
          <w:bCs/>
          <w:sz w:val="28"/>
          <w:szCs w:val="28"/>
        </w:rPr>
        <w:t xml:space="preserve">экономической эффективности </w:t>
      </w:r>
      <w:r w:rsidR="003E1BF9">
        <w:rPr>
          <w:rFonts w:ascii="PT Astra Serif" w:hAnsi="PT Astra Serif"/>
          <w:b/>
          <w:sz w:val="28"/>
          <w:szCs w:val="28"/>
        </w:rPr>
        <w:t>проекта</w:t>
      </w:r>
      <w:r w:rsidR="003E1BF9" w:rsidRPr="00CB3610">
        <w:rPr>
          <w:rFonts w:ascii="PT Astra Serif" w:hAnsi="PT Astra Serif"/>
          <w:b/>
          <w:sz w:val="28"/>
          <w:szCs w:val="28"/>
        </w:rPr>
        <w:t xml:space="preserve"> </w:t>
      </w:r>
      <w:r w:rsidR="003E1BF9">
        <w:rPr>
          <w:rFonts w:ascii="PT Astra Serif" w:hAnsi="PT Astra Serif"/>
          <w:b/>
          <w:sz w:val="28"/>
          <w:szCs w:val="28"/>
        </w:rPr>
        <w:t>указа Губернатора</w:t>
      </w:r>
      <w:r w:rsidR="003E1BF9" w:rsidRPr="00CB3610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3E1BF9" w:rsidRDefault="003E1BF9" w:rsidP="00517894">
      <w:pPr>
        <w:pStyle w:val="ConsPlusNormal"/>
        <w:spacing w:line="204" w:lineRule="auto"/>
        <w:ind w:left="142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E62B7">
        <w:rPr>
          <w:rFonts w:ascii="PT Astra Serif" w:hAnsi="PT Astra Serif"/>
          <w:b/>
          <w:sz w:val="28"/>
          <w:szCs w:val="28"/>
        </w:rPr>
        <w:t xml:space="preserve">«О </w:t>
      </w:r>
      <w:r>
        <w:rPr>
          <w:rFonts w:ascii="PT Astra Serif" w:hAnsi="PT Astra Serif"/>
          <w:b/>
          <w:sz w:val="28"/>
          <w:szCs w:val="28"/>
        </w:rPr>
        <w:t>внесении изменений в указ Губернатора Ульяновской области</w:t>
      </w:r>
    </w:p>
    <w:p w:rsidR="003E1BF9" w:rsidRPr="001E62B7" w:rsidRDefault="003E1BF9" w:rsidP="00517894">
      <w:pPr>
        <w:pStyle w:val="ConsPlusNormal"/>
        <w:spacing w:line="204" w:lineRule="auto"/>
        <w:ind w:left="142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16.12.2024 № 127»</w:t>
      </w:r>
    </w:p>
    <w:p w:rsidR="00D261FB" w:rsidRPr="00C41A6B" w:rsidRDefault="00D261FB" w:rsidP="00C41A6B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</w:p>
    <w:p w:rsidR="003A77D4" w:rsidRPr="00C41A6B" w:rsidRDefault="003A77D4" w:rsidP="00C41A6B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C614B4" w:rsidRDefault="003A77D4" w:rsidP="004857F5">
      <w:pPr>
        <w:spacing w:after="24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C614B4" w:rsidRDefault="003A77D4" w:rsidP="002E1DD8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B960AE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C614B4" w:rsidRDefault="00AE4379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 Ульяновской области, Министр социального развития У</w:t>
      </w:r>
      <w:r w:rsidR="00C111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льяновской </w:t>
      </w:r>
      <w:r w:rsidR="00517894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 Батраков Д.В</w:t>
      </w:r>
      <w:r w:rsidR="00C111D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A77D4" w:rsidRPr="00D261FB" w:rsidRDefault="003A77D4" w:rsidP="002E1DD8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D261F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E2B22" w:rsidRDefault="004E2B22" w:rsidP="002E1DD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4471E6">
        <w:rPr>
          <w:rFonts w:ascii="PT Astra Serif" w:hAnsi="PT Astra Serif"/>
          <w:sz w:val="28"/>
          <w:szCs w:val="28"/>
        </w:rPr>
        <w:t>роект указа Губернатора Ульяновской области «О внесении изменений в указ</w:t>
      </w:r>
      <w:r>
        <w:rPr>
          <w:rFonts w:ascii="PT Astra Serif" w:hAnsi="PT Astra Serif"/>
          <w:sz w:val="28"/>
          <w:szCs w:val="28"/>
        </w:rPr>
        <w:t xml:space="preserve"> </w:t>
      </w:r>
      <w:r w:rsidRPr="004471E6">
        <w:rPr>
          <w:rFonts w:ascii="PT Astra Serif" w:hAnsi="PT Astra Serif"/>
          <w:sz w:val="28"/>
          <w:szCs w:val="28"/>
        </w:rPr>
        <w:t xml:space="preserve"> Губернатора Ульяновской области от 16.12.2024 № 127» (далее – проект указа)</w:t>
      </w:r>
      <w:r>
        <w:rPr>
          <w:rFonts w:ascii="PT Astra Serif" w:hAnsi="PT Astra Serif"/>
          <w:sz w:val="28"/>
          <w:szCs w:val="28"/>
        </w:rPr>
        <w:t>.</w:t>
      </w:r>
    </w:p>
    <w:p w:rsidR="00B05030" w:rsidRPr="00D261FB" w:rsidRDefault="00B05030" w:rsidP="002E1DD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силу акта либо необходимость распространения действия проекта акта </w:t>
      </w:r>
      <w:r w:rsidR="00000CE8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EB684F" w:rsidRDefault="00EB684F" w:rsidP="002E1DD8">
      <w:pPr>
        <w:pStyle w:val="af2"/>
        <w:spacing w:line="233" w:lineRule="auto"/>
        <w:ind w:firstLine="708"/>
        <w:jc w:val="both"/>
      </w:pPr>
      <w:r w:rsidRPr="00EB684F">
        <w:rPr>
          <w:rFonts w:ascii="PT Astra Serif" w:hAnsi="PT Astra Serif"/>
          <w:sz w:val="28"/>
          <w:szCs w:val="28"/>
        </w:rPr>
        <w:t xml:space="preserve">вступает в силу </w:t>
      </w:r>
      <w:r w:rsidR="001F3493">
        <w:rPr>
          <w:rFonts w:ascii="PT Astra Serif" w:hAnsi="PT Astra Serif"/>
          <w:sz w:val="28"/>
          <w:szCs w:val="28"/>
        </w:rPr>
        <w:t>с 1 сентября 2025 года.</w:t>
      </w:r>
    </w:p>
    <w:p w:rsidR="0042061C" w:rsidRPr="00676348" w:rsidRDefault="0042061C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76348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E4379" w:rsidRPr="0067634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763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616C9" w:rsidRPr="006763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676348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E76F9A" w:rsidRDefault="00E76F9A" w:rsidP="00E76F9A">
      <w:pPr>
        <w:pStyle w:val="ConsPlusNormal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4471E6">
        <w:rPr>
          <w:rFonts w:ascii="PT Astra Serif" w:hAnsi="PT Astra Serif"/>
          <w:sz w:val="28"/>
          <w:szCs w:val="28"/>
        </w:rPr>
        <w:t>проект указа</w:t>
      </w:r>
      <w:r>
        <w:rPr>
          <w:rFonts w:ascii="PT Astra Serif" w:hAnsi="PT Astra Serif"/>
          <w:sz w:val="28"/>
          <w:szCs w:val="28"/>
        </w:rPr>
        <w:t xml:space="preserve"> </w:t>
      </w:r>
      <w:r w:rsidRPr="004471E6">
        <w:rPr>
          <w:rFonts w:ascii="PT Astra Serif" w:hAnsi="PT Astra Serif"/>
          <w:sz w:val="28"/>
          <w:szCs w:val="28"/>
        </w:rPr>
        <w:t xml:space="preserve"> разработан в соответствии с </w:t>
      </w:r>
      <w:r>
        <w:rPr>
          <w:rFonts w:ascii="PT Astra Serif" w:hAnsi="PT Astra Serif"/>
          <w:sz w:val="28"/>
          <w:szCs w:val="28"/>
        </w:rPr>
        <w:t xml:space="preserve">абзацем 7 подпункта «а» пункта 2 Правил предоставления и распределения субсидий из федерального бюджета бюджетам Российской Федерации, в которых по итогам 2023 года значение суммарного коэффициента рождаемости ниже среднероссийского уровня, в целях </w:t>
      </w:r>
      <w:proofErr w:type="spellStart"/>
      <w:r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региональных программ по повышению рождаемости в таких субъектах Российской Федерации, утвержденных Постановлением Правительства Российской Федерации от 15.04.2014 (ред.30.11.2024) № 296 «Об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утверждении государственной программы Российской Федерации «Социальная поддержка граждан»  и </w:t>
      </w:r>
      <w:r w:rsidRPr="004471E6">
        <w:rPr>
          <w:rFonts w:ascii="PT Astra Serif" w:hAnsi="PT Astra Serif"/>
          <w:sz w:val="28"/>
          <w:szCs w:val="28"/>
        </w:rPr>
        <w:t xml:space="preserve">Методическими рекомендациям по реализации мероприятий региональных программ по повышению рождаемости, подлежащих </w:t>
      </w:r>
      <w:proofErr w:type="spellStart"/>
      <w:r w:rsidRPr="004471E6">
        <w:rPr>
          <w:rFonts w:ascii="PT Astra Serif" w:hAnsi="PT Astra Serif"/>
          <w:sz w:val="28"/>
          <w:szCs w:val="28"/>
        </w:rPr>
        <w:t>софинансированию</w:t>
      </w:r>
      <w:proofErr w:type="spellEnd"/>
      <w:r w:rsidRPr="004471E6">
        <w:rPr>
          <w:rFonts w:ascii="PT Astra Serif" w:hAnsi="PT Astra Serif"/>
          <w:sz w:val="28"/>
          <w:szCs w:val="28"/>
        </w:rPr>
        <w:t xml:space="preserve"> из федерального бюджета, утвержденными приказом Министерства труда и социальной защиты Российской Федерации от 1</w:t>
      </w:r>
      <w:r>
        <w:rPr>
          <w:rFonts w:ascii="PT Astra Serif" w:hAnsi="PT Astra Serif"/>
          <w:sz w:val="28"/>
          <w:szCs w:val="28"/>
        </w:rPr>
        <w:t>1</w:t>
      </w:r>
      <w:r w:rsidRPr="004471E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2</w:t>
      </w:r>
      <w:r w:rsidRPr="004471E6">
        <w:rPr>
          <w:rFonts w:ascii="PT Astra Serif" w:hAnsi="PT Astra Serif"/>
          <w:sz w:val="28"/>
          <w:szCs w:val="28"/>
        </w:rPr>
        <w:t>.2025 № 57 с целью дополнения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4471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мерой</w:t>
      </w:r>
      <w:proofErr w:type="gramEnd"/>
      <w:r w:rsidRPr="004471E6">
        <w:rPr>
          <w:rFonts w:ascii="PT Astra Serif" w:hAnsi="PT Astra Serif"/>
          <w:sz w:val="28"/>
          <w:szCs w:val="28"/>
        </w:rPr>
        <w:t xml:space="preserve"> социальной поддержки</w:t>
      </w:r>
      <w:r>
        <w:rPr>
          <w:rFonts w:ascii="PT Astra Serif" w:hAnsi="PT Astra Serif"/>
          <w:sz w:val="28"/>
          <w:szCs w:val="28"/>
        </w:rPr>
        <w:t xml:space="preserve"> многодетных семей</w:t>
      </w:r>
      <w:r w:rsidRPr="004471E6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способствующей</w:t>
      </w:r>
      <w:r w:rsidRPr="004471E6">
        <w:rPr>
          <w:rFonts w:ascii="PT Astra Serif" w:hAnsi="PT Astra Serif"/>
          <w:sz w:val="28"/>
          <w:szCs w:val="28"/>
        </w:rPr>
        <w:t xml:space="preserve"> повышению уровня рождаемости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– </w:t>
      </w:r>
    </w:p>
    <w:p w:rsidR="00E76F9A" w:rsidRDefault="00E76F9A" w:rsidP="00E76F9A">
      <w:pPr>
        <w:spacing w:after="0" w:line="233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предоставление компенсации  в размере </w:t>
      </w:r>
      <w:r w:rsidRPr="001E2681">
        <w:rPr>
          <w:rFonts w:ascii="PT Astra Serif" w:hAnsi="PT Astra Serif"/>
          <w:sz w:val="28"/>
          <w:szCs w:val="28"/>
        </w:rPr>
        <w:t xml:space="preserve"> 50 процентов фактически оплаченной стоимости обучения за периоды обучения</w:t>
      </w:r>
      <w:r>
        <w:rPr>
          <w:rFonts w:ascii="PT Astra Serif" w:hAnsi="PT Astra Serif"/>
          <w:sz w:val="28"/>
          <w:szCs w:val="28"/>
        </w:rPr>
        <w:t xml:space="preserve"> (семестр, полугодие) </w:t>
      </w:r>
      <w:r>
        <w:rPr>
          <w:rFonts w:ascii="PT Astra Serif" w:hAnsi="PT Astra Serif"/>
          <w:sz w:val="28"/>
          <w:szCs w:val="28"/>
        </w:rPr>
        <w:br/>
        <w:t>с 1 сентября</w:t>
      </w:r>
      <w:r w:rsidRPr="001E2681">
        <w:rPr>
          <w:rFonts w:ascii="PT Astra Serif" w:hAnsi="PT Astra Serif"/>
          <w:sz w:val="28"/>
          <w:szCs w:val="28"/>
        </w:rPr>
        <w:t xml:space="preserve"> 2025 года по 31 декабря 2027 года в организациях среднего профессионального образования и высшего профессионального образования од</w:t>
      </w:r>
      <w:r>
        <w:rPr>
          <w:rFonts w:ascii="PT Astra Serif" w:hAnsi="PT Astra Serif"/>
          <w:sz w:val="28"/>
          <w:szCs w:val="28"/>
        </w:rPr>
        <w:t>ного из детей многодетной семьи (далее – компенсация).</w:t>
      </w:r>
    </w:p>
    <w:p w:rsidR="004B3A02" w:rsidRPr="00C614B4" w:rsidRDefault="004B3A02" w:rsidP="00E76F9A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6F53EE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Краткое описание содержания предлагаемого правового регулирования:</w:t>
      </w:r>
    </w:p>
    <w:p w:rsidR="00E4435B" w:rsidRPr="00B96F75" w:rsidRDefault="00E4435B" w:rsidP="00B137A6">
      <w:pPr>
        <w:pStyle w:val="af0"/>
        <w:tabs>
          <w:tab w:val="left" w:pos="0"/>
        </w:tabs>
        <w:spacing w:line="233" w:lineRule="auto"/>
        <w:ind w:left="0" w:firstLine="709"/>
        <w:jc w:val="both"/>
        <w:rPr>
          <w:rFonts w:ascii="PT Astra Serif" w:eastAsia="Arial" w:hAnsi="PT Astra Serif"/>
          <w:sz w:val="28"/>
          <w:szCs w:val="28"/>
        </w:rPr>
      </w:pPr>
      <w:r w:rsidRPr="00B96F75">
        <w:rPr>
          <w:rFonts w:ascii="PT Astra Serif" w:eastAsia="Arial" w:hAnsi="PT Astra Serif"/>
          <w:sz w:val="28"/>
          <w:szCs w:val="28"/>
        </w:rPr>
        <w:lastRenderedPageBreak/>
        <w:t xml:space="preserve"> </w:t>
      </w:r>
      <w:r w:rsidR="00BB4EA5" w:rsidRPr="00B96F75">
        <w:rPr>
          <w:rFonts w:ascii="PT Astra Serif" w:eastAsia="Arial" w:hAnsi="PT Astra Serif"/>
          <w:sz w:val="28"/>
          <w:szCs w:val="28"/>
        </w:rPr>
        <w:t>Проектом указа</w:t>
      </w:r>
      <w:r w:rsidRPr="00B96F75">
        <w:rPr>
          <w:rFonts w:ascii="PT Astra Serif" w:eastAsia="Arial" w:hAnsi="PT Astra Serif"/>
          <w:sz w:val="28"/>
          <w:szCs w:val="28"/>
        </w:rPr>
        <w:t xml:space="preserve"> </w:t>
      </w:r>
      <w:r w:rsidR="00B137A6" w:rsidRPr="00B96F75">
        <w:rPr>
          <w:rFonts w:ascii="PT Astra Serif" w:eastAsia="Arial" w:hAnsi="PT Astra Serif"/>
          <w:sz w:val="28"/>
          <w:szCs w:val="28"/>
        </w:rPr>
        <w:t>вносятс</w:t>
      </w:r>
      <w:r w:rsidR="00B96F75" w:rsidRPr="00B96F75">
        <w:rPr>
          <w:rFonts w:ascii="PT Astra Serif" w:eastAsia="Arial" w:hAnsi="PT Astra Serif"/>
          <w:sz w:val="28"/>
          <w:szCs w:val="28"/>
        </w:rPr>
        <w:t xml:space="preserve">я изменения в </w:t>
      </w:r>
      <w:r w:rsidR="00B96F75" w:rsidRPr="00B96F75">
        <w:rPr>
          <w:rFonts w:ascii="PT Astra Serif" w:hAnsi="PT Astra Serif"/>
          <w:sz w:val="28"/>
          <w:szCs w:val="28"/>
        </w:rPr>
        <w:t>указ Губернатора Ульяновской области от 16.12.2024  № 127 «О некоторых мерах, способствующих повышению уровня рождаемости на территории Ульяновской области в 2025-2027 годах»</w:t>
      </w:r>
      <w:r w:rsidR="00B137A6" w:rsidRPr="00B96F75">
        <w:rPr>
          <w:rFonts w:ascii="PT Astra Serif" w:eastAsia="Arial" w:hAnsi="PT Astra Serif"/>
          <w:sz w:val="28"/>
          <w:szCs w:val="28"/>
        </w:rPr>
        <w:t>:</w:t>
      </w:r>
    </w:p>
    <w:p w:rsidR="00CC7800" w:rsidRDefault="00CC7800" w:rsidP="00CC7800">
      <w:pPr>
        <w:pStyle w:val="ConsPlusNormal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вводится новая мера</w:t>
      </w:r>
      <w:r w:rsidRPr="004471E6">
        <w:rPr>
          <w:rFonts w:ascii="PT Astra Serif" w:hAnsi="PT Astra Serif"/>
          <w:sz w:val="28"/>
          <w:szCs w:val="28"/>
        </w:rPr>
        <w:t xml:space="preserve"> социальной поддержки</w:t>
      </w:r>
      <w:r>
        <w:rPr>
          <w:rFonts w:ascii="PT Astra Serif" w:hAnsi="PT Astra Serif"/>
          <w:sz w:val="28"/>
          <w:szCs w:val="28"/>
        </w:rPr>
        <w:t xml:space="preserve"> многодетных семей</w:t>
      </w:r>
      <w:r w:rsidRPr="004471E6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способствующей</w:t>
      </w:r>
      <w:r w:rsidRPr="004471E6">
        <w:rPr>
          <w:rFonts w:ascii="PT Astra Serif" w:hAnsi="PT Astra Serif"/>
          <w:sz w:val="28"/>
          <w:szCs w:val="28"/>
        </w:rPr>
        <w:t xml:space="preserve"> повышению уровня рождаемости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– предоставление компенсации  в размере </w:t>
      </w:r>
      <w:r w:rsidRPr="001E2681">
        <w:rPr>
          <w:rFonts w:ascii="PT Astra Serif" w:hAnsi="PT Astra Serif"/>
          <w:sz w:val="28"/>
          <w:szCs w:val="28"/>
        </w:rPr>
        <w:t xml:space="preserve"> 50 процентов фактически оплаченной стоимости обучения за периоды обучения</w:t>
      </w:r>
      <w:r>
        <w:rPr>
          <w:rFonts w:ascii="PT Astra Serif" w:hAnsi="PT Astra Serif"/>
          <w:sz w:val="28"/>
          <w:szCs w:val="28"/>
        </w:rPr>
        <w:t xml:space="preserve"> (семестр, полугодие)</w:t>
      </w:r>
      <w:r w:rsidR="00081D6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 с 1 сентября</w:t>
      </w:r>
      <w:r w:rsidRPr="001E2681">
        <w:rPr>
          <w:rFonts w:ascii="PT Astra Serif" w:hAnsi="PT Astra Serif"/>
          <w:sz w:val="28"/>
          <w:szCs w:val="28"/>
        </w:rPr>
        <w:t xml:space="preserve"> 2025 года по 31 декабря 2027 года в организациях среднего профессионального образования и высшего профессионального образования од</w:t>
      </w:r>
      <w:r>
        <w:rPr>
          <w:rFonts w:ascii="PT Astra Serif" w:hAnsi="PT Astra Serif"/>
          <w:sz w:val="28"/>
          <w:szCs w:val="28"/>
        </w:rPr>
        <w:t>ного из детей многодетной семьи (далее – компенсация).</w:t>
      </w:r>
      <w:proofErr w:type="gramEnd"/>
    </w:p>
    <w:p w:rsidR="00CC7800" w:rsidRDefault="00CC7800" w:rsidP="00CC7800">
      <w:pPr>
        <w:pStyle w:val="af6"/>
        <w:shd w:val="clear" w:color="auto" w:fill="auto"/>
        <w:tabs>
          <w:tab w:val="left" w:pos="1071"/>
          <w:tab w:val="left" w:pos="9638"/>
        </w:tabs>
        <w:spacing w:line="240" w:lineRule="auto"/>
        <w:ind w:left="20" w:right="-1" w:firstLine="7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Компенсация предоставляется в случае наличия совокупности следующих условий:</w:t>
      </w:r>
    </w:p>
    <w:p w:rsidR="00CC7800" w:rsidRDefault="00CC7800" w:rsidP="00CC7800">
      <w:pPr>
        <w:pStyle w:val="af6"/>
        <w:shd w:val="clear" w:color="auto" w:fill="auto"/>
        <w:tabs>
          <w:tab w:val="left" w:pos="1106"/>
        </w:tabs>
        <w:spacing w:line="240" w:lineRule="auto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наличие в составе семьи ребёнка, не достигшего возраста полутора лет</w:t>
      </w:r>
      <w:r w:rsidRPr="001E2681">
        <w:rPr>
          <w:rFonts w:ascii="PT Astra Serif" w:hAnsi="PT Astra Serif"/>
          <w:sz w:val="28"/>
          <w:szCs w:val="28"/>
        </w:rPr>
        <w:t>;</w:t>
      </w:r>
    </w:p>
    <w:p w:rsidR="00CC7800" w:rsidRDefault="00CC7800" w:rsidP="00CC7800">
      <w:pPr>
        <w:pStyle w:val="af6"/>
        <w:shd w:val="clear" w:color="auto" w:fill="auto"/>
        <w:tabs>
          <w:tab w:val="left" w:pos="1105"/>
          <w:tab w:val="left" w:pos="9781"/>
        </w:tabs>
        <w:spacing w:line="240" w:lineRule="auto"/>
        <w:ind w:right="-86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все члены</w:t>
      </w:r>
      <w:r w:rsidRPr="001E268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</w:t>
      </w:r>
      <w:r w:rsidRPr="001E2681">
        <w:rPr>
          <w:rFonts w:ascii="PT Astra Serif" w:hAnsi="PT Astra Serif"/>
          <w:sz w:val="28"/>
          <w:szCs w:val="28"/>
        </w:rPr>
        <w:t>ногодетной семьи</w:t>
      </w:r>
      <w:r>
        <w:rPr>
          <w:rFonts w:ascii="PT Astra Serif" w:hAnsi="PT Astra Serif"/>
          <w:sz w:val="28"/>
          <w:szCs w:val="28"/>
        </w:rPr>
        <w:t xml:space="preserve"> являются гражданами Российской Федерации и   проживают на территории Ульяновской</w:t>
      </w:r>
      <w:r w:rsidRPr="001E2681">
        <w:rPr>
          <w:rFonts w:ascii="PT Astra Serif" w:hAnsi="PT Astra Serif"/>
          <w:sz w:val="28"/>
          <w:szCs w:val="28"/>
        </w:rPr>
        <w:t xml:space="preserve"> области;</w:t>
      </w:r>
    </w:p>
    <w:p w:rsidR="0095628C" w:rsidRDefault="001776BF" w:rsidP="0095628C">
      <w:pPr>
        <w:pStyle w:val="af6"/>
        <w:shd w:val="clear" w:color="auto" w:fill="auto"/>
        <w:tabs>
          <w:tab w:val="left" w:pos="1105"/>
          <w:tab w:val="left" w:pos="9781"/>
        </w:tabs>
        <w:spacing w:line="240" w:lineRule="auto"/>
        <w:ind w:right="-8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неполучение членами многодетной семьи компенсации либо иных мер социальной поддержки по оплате обучения в соответствии с законодательством </w:t>
      </w:r>
      <w:r w:rsidRPr="001E2681">
        <w:rPr>
          <w:rFonts w:ascii="PT Astra Serif" w:hAnsi="PT Astra Serif"/>
          <w:sz w:val="28"/>
          <w:szCs w:val="28"/>
        </w:rPr>
        <w:t>Российской Федерации.</w:t>
      </w:r>
      <w:r w:rsidR="0095628C">
        <w:rPr>
          <w:rFonts w:ascii="PT Astra Serif" w:hAnsi="PT Astra Serif"/>
          <w:sz w:val="28"/>
          <w:szCs w:val="28"/>
        </w:rPr>
        <w:t xml:space="preserve"> </w:t>
      </w:r>
    </w:p>
    <w:p w:rsidR="00424C7D" w:rsidRPr="00C614B4" w:rsidRDefault="00CC7800" w:rsidP="0095628C">
      <w:pPr>
        <w:pStyle w:val="af6"/>
        <w:shd w:val="clear" w:color="auto" w:fill="auto"/>
        <w:tabs>
          <w:tab w:val="left" w:pos="1105"/>
          <w:tab w:val="left" w:pos="9781"/>
        </w:tabs>
        <w:spacing w:line="240" w:lineRule="auto"/>
        <w:ind w:right="-86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95628C">
        <w:rPr>
          <w:rFonts w:ascii="PT Astra Serif" w:hAnsi="PT Astra Serif"/>
          <w:sz w:val="28"/>
          <w:szCs w:val="28"/>
        </w:rPr>
        <w:t xml:space="preserve"> </w:t>
      </w:r>
      <w:r w:rsidR="00424C7D" w:rsidRPr="00C614B4">
        <w:rPr>
          <w:rFonts w:ascii="PT Astra Serif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="00424C7D" w:rsidRPr="00C614B4">
        <w:rPr>
          <w:rFonts w:ascii="PT Astra Serif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960AE" w:rsidRPr="00C614B4">
        <w:rPr>
          <w:rFonts w:ascii="PT Astra Serif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614B4">
        <w:rPr>
          <w:rFonts w:ascii="PT Astra Serif" w:hAnsi="PT Astra Serif" w:cs="Times New Roman"/>
          <w:sz w:val="28"/>
          <w:szCs w:val="28"/>
          <w:lang w:eastAsia="ru-RU"/>
        </w:rPr>
        <w:t>б</w:t>
      </w:r>
      <w:r w:rsidR="00424C7D" w:rsidRPr="00C614B4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5923BB" w:rsidRPr="00C614B4">
        <w:rPr>
          <w:rFonts w:ascii="PT Astra Serif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="00424C7D" w:rsidRPr="00C614B4">
        <w:rPr>
          <w:rFonts w:ascii="PT Astra Serif" w:hAnsi="PT Astra Serif" w:cs="Times New Roman"/>
          <w:sz w:val="28"/>
          <w:szCs w:val="28"/>
          <w:lang w:eastAsia="ru-RU"/>
        </w:rPr>
        <w:t>:</w:t>
      </w:r>
    </w:p>
    <w:p w:rsidR="00424C7D" w:rsidRPr="00C614B4" w:rsidRDefault="002551B8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</w:t>
      </w:r>
      <w:r w:rsidR="00AB0D03">
        <w:rPr>
          <w:rFonts w:ascii="PT Astra Serif" w:eastAsia="Times New Roman" w:hAnsi="PT Astra Serif" w:cs="Times New Roman"/>
          <w:sz w:val="28"/>
          <w:szCs w:val="28"/>
          <w:lang w:eastAsia="ru-RU"/>
        </w:rPr>
        <w:t>30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0D03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D84EE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г.; окончание: «</w:t>
      </w:r>
      <w:r w:rsidR="00AB0D03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B0D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августа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D84EE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424C7D" w:rsidRPr="00C614B4" w:rsidRDefault="006C7E8C" w:rsidP="002E1DD8">
      <w:pPr>
        <w:tabs>
          <w:tab w:val="left" w:pos="720"/>
        </w:tabs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2551B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 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551B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з них учтено: полностью: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C614B4" w:rsidRDefault="005547A2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C773B" w:rsidRDefault="005547A2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C22B7D">
        <w:rPr>
          <w:rFonts w:ascii="PT Astra Serif" w:eastAsia="Times New Roman" w:hAnsi="PT Astra Serif" w:cs="Times New Roman"/>
          <w:sz w:val="28"/>
          <w:szCs w:val="28"/>
          <w:lang w:eastAsia="ru-RU"/>
        </w:rPr>
        <w:t>Казначеева Наталья Валентиновна</w:t>
      </w:r>
      <w:r w:rsidR="001F5520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E52EC" w:rsidRPr="007A57AA" w:rsidRDefault="005547A2" w:rsidP="002E1DD8">
      <w:pPr>
        <w:pStyle w:val="ConsPlusNormal"/>
        <w:spacing w:line="233" w:lineRule="auto"/>
        <w:ind w:left="142" w:firstLine="566"/>
        <w:jc w:val="both"/>
        <w:outlineLvl w:val="0"/>
        <w:rPr>
          <w:rFonts w:ascii="PT Astra Serif" w:hAnsi="PT Astra Serif"/>
          <w:sz w:val="28"/>
          <w:szCs w:val="28"/>
        </w:rPr>
      </w:pPr>
      <w:r w:rsidRPr="005C773B">
        <w:rPr>
          <w:rFonts w:ascii="PT Astra Serif" w:hAnsi="PT Astra Serif"/>
          <w:sz w:val="28"/>
          <w:szCs w:val="28"/>
        </w:rPr>
        <w:t>Должность:</w:t>
      </w:r>
      <w:r w:rsidR="006E52EC">
        <w:rPr>
          <w:rFonts w:ascii="PT Astra Serif" w:hAnsi="PT Astra Serif"/>
          <w:sz w:val="28"/>
          <w:szCs w:val="28"/>
        </w:rPr>
        <w:t xml:space="preserve"> </w:t>
      </w:r>
      <w:r w:rsidR="006E52EC" w:rsidRPr="007A57AA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="006E52EC" w:rsidRPr="007A57AA">
        <w:rPr>
          <w:rFonts w:ascii="PT Astra Serif" w:hAnsi="PT Astra Serif"/>
          <w:sz w:val="28"/>
          <w:szCs w:val="28"/>
        </w:rPr>
        <w:t>отдела обеспечения деятельности департамента социального развития</w:t>
      </w:r>
      <w:proofErr w:type="gramEnd"/>
      <w:r w:rsidR="006E52EC" w:rsidRPr="007A57AA">
        <w:rPr>
          <w:rFonts w:ascii="PT Astra Serif" w:hAnsi="PT Astra Serif"/>
          <w:sz w:val="28"/>
          <w:szCs w:val="28"/>
        </w:rPr>
        <w:t xml:space="preserve"> и социального благополучия по вопросам семейного развития.</w:t>
      </w:r>
    </w:p>
    <w:p w:rsidR="005547A2" w:rsidRPr="00C614B4" w:rsidRDefault="00424C7D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44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6-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6E52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(доб. 9668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9C7270" w:rsidRDefault="00424C7D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uldemografiya</w:t>
      </w:r>
      <w:proofErr w:type="spellEnd"/>
      <w:r w:rsidR="009C7270" w:rsidRPr="00F042EB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="009C7270" w:rsidRPr="00F042E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  <w:r w:rsidR="009C72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C773B" w:rsidRPr="005C773B" w:rsidRDefault="005C773B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C614B4" w:rsidRDefault="004C3161" w:rsidP="002E1DD8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036AB" w:rsidRPr="00C614B4" w:rsidRDefault="009036A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Default="004C3161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7412ED" w:rsidRPr="00683CB2" w:rsidRDefault="007412ED" w:rsidP="002E1DD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мер социальной поддержки </w:t>
      </w:r>
      <w:r w:rsidR="00FA1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семьям.</w:t>
      </w:r>
    </w:p>
    <w:p w:rsidR="004C3161" w:rsidRPr="00C614B4" w:rsidRDefault="004C3161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9036A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3D77C9" w:rsidRDefault="003D77C9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4C3161" w:rsidRPr="00C614B4" w:rsidRDefault="004C3161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C614B4" w:rsidRDefault="00CE6D88" w:rsidP="002E1DD8">
      <w:pPr>
        <w:keepNext/>
        <w:spacing w:after="0" w:line="233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отсутствуют.</w:t>
      </w:r>
    </w:p>
    <w:p w:rsidR="004C3161" w:rsidRPr="00C614B4" w:rsidRDefault="004C3161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C614B4" w:rsidRDefault="00CE6D88" w:rsidP="002E1DD8">
      <w:pPr>
        <w:keepNext/>
        <w:spacing w:after="0" w:line="233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182110" w:rsidRDefault="00182110" w:rsidP="002E1DD8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3C7DF3" w:rsidRDefault="003C7DF3" w:rsidP="002E1DD8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3C7DF3" w:rsidRPr="00EE0E1A" w:rsidTr="00381D59">
        <w:tc>
          <w:tcPr>
            <w:tcW w:w="4928" w:type="dxa"/>
            <w:shd w:val="clear" w:color="auto" w:fill="auto"/>
          </w:tcPr>
          <w:p w:rsidR="003C7DF3" w:rsidRPr="00EE0E1A" w:rsidRDefault="003C7DF3" w:rsidP="00381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0E1A">
              <w:rPr>
                <w:rFonts w:ascii="PT Astra Serif" w:hAnsi="PT Astra Serif"/>
                <w:b/>
                <w:sz w:val="24"/>
                <w:szCs w:val="24"/>
              </w:rPr>
              <w:t>Субъект РФ/ Реквизиты НПА</w:t>
            </w:r>
          </w:p>
        </w:tc>
        <w:tc>
          <w:tcPr>
            <w:tcW w:w="4926" w:type="dxa"/>
            <w:shd w:val="clear" w:color="auto" w:fill="auto"/>
          </w:tcPr>
          <w:p w:rsidR="003C7DF3" w:rsidRPr="00EE0E1A" w:rsidRDefault="003C7DF3" w:rsidP="00381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0E1A">
              <w:rPr>
                <w:rFonts w:ascii="PT Astra Serif" w:hAnsi="PT Astra Serif"/>
                <w:b/>
                <w:sz w:val="24"/>
                <w:szCs w:val="24"/>
              </w:rPr>
              <w:t>Особенности регулирования</w:t>
            </w:r>
          </w:p>
        </w:tc>
      </w:tr>
      <w:tr w:rsidR="003C7DF3" w:rsidRPr="00EE0E1A" w:rsidTr="00381D59">
        <w:tc>
          <w:tcPr>
            <w:tcW w:w="4928" w:type="dxa"/>
            <w:shd w:val="clear" w:color="auto" w:fill="auto"/>
          </w:tcPr>
          <w:p w:rsidR="003C7DF3" w:rsidRDefault="00F05796" w:rsidP="00381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05796">
              <w:rPr>
                <w:rFonts w:ascii="PT Astra Serif" w:hAnsi="PT Astra Serif"/>
                <w:b/>
                <w:sz w:val="24"/>
                <w:szCs w:val="24"/>
              </w:rPr>
              <w:t>Ивановская область</w:t>
            </w:r>
          </w:p>
          <w:p w:rsidR="00F05796" w:rsidRPr="00F05796" w:rsidRDefault="00F05796" w:rsidP="00F05796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C15BF">
              <w:rPr>
                <w:rFonts w:ascii="PT Astra Serif" w:hAnsi="PT Astra Serif"/>
                <w:sz w:val="24"/>
                <w:szCs w:val="24"/>
              </w:rPr>
              <w:t>Закон Ивановской области от 01.04.2025 №10-ОЗ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C15BF">
              <w:rPr>
                <w:rFonts w:ascii="PT Astra Serif" w:hAnsi="PT Astra Serif"/>
                <w:sz w:val="24"/>
                <w:szCs w:val="24"/>
              </w:rPr>
              <w:t>«О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семьи», Постановление Правительства Ивановской области от 25.12.2024 №662-п</w:t>
            </w:r>
          </w:p>
        </w:tc>
        <w:tc>
          <w:tcPr>
            <w:tcW w:w="4926" w:type="dxa"/>
            <w:shd w:val="clear" w:color="auto" w:fill="auto"/>
          </w:tcPr>
          <w:p w:rsidR="00912932" w:rsidRDefault="00912932" w:rsidP="00912932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12932" w:rsidRDefault="00912932" w:rsidP="00912932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12932" w:rsidRPr="00FC15BF" w:rsidRDefault="00912932" w:rsidP="00912932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15BF">
              <w:rPr>
                <w:rFonts w:ascii="PT Astra Serif" w:hAnsi="PT Astra Serif"/>
                <w:sz w:val="24"/>
                <w:szCs w:val="24"/>
              </w:rPr>
              <w:t>Компенсация предоставляется многодетной семье на  1 ребенка  из многодетной семьи впервые обучающегося на очной форме обучения.</w:t>
            </w:r>
          </w:p>
          <w:p w:rsidR="003C7DF3" w:rsidRPr="00EE0E1A" w:rsidRDefault="00912932" w:rsidP="0091293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15BF">
              <w:rPr>
                <w:rFonts w:ascii="PT Astra Serif" w:hAnsi="PT Astra Serif"/>
                <w:sz w:val="24"/>
                <w:szCs w:val="24"/>
              </w:rPr>
              <w:t>Компенсация предоставляется 1 раз в год /1 раз в полугодие в зависимости от периода оплаты</w:t>
            </w:r>
          </w:p>
        </w:tc>
      </w:tr>
      <w:tr w:rsidR="003C7DF3" w:rsidRPr="00EE0E1A" w:rsidTr="00381D59">
        <w:tc>
          <w:tcPr>
            <w:tcW w:w="4928" w:type="dxa"/>
            <w:shd w:val="clear" w:color="auto" w:fill="auto"/>
          </w:tcPr>
          <w:p w:rsidR="003C7DF3" w:rsidRDefault="006A2B5D" w:rsidP="003C7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B5D">
              <w:rPr>
                <w:rFonts w:ascii="Times New Roman" w:hAnsi="Times New Roman"/>
                <w:b/>
                <w:sz w:val="24"/>
                <w:szCs w:val="24"/>
              </w:rPr>
              <w:t>Орловская область</w:t>
            </w:r>
          </w:p>
          <w:p w:rsidR="006A2B5D" w:rsidRPr="00FC15BF" w:rsidRDefault="006A2B5D" w:rsidP="006A2B5D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15BF">
              <w:rPr>
                <w:rFonts w:ascii="PT Astra Serif" w:hAnsi="PT Astra Serif"/>
                <w:sz w:val="24"/>
                <w:szCs w:val="24"/>
              </w:rPr>
              <w:t>Указ Губернатора Орловской области от 20.03.2025 № 147 «О предоставлении в 2025–2027 годах компенсации стоимости обучения в организациях среднего профессионального образования и высшего профессионального образования одного из детей многодетной семьи»,</w:t>
            </w:r>
          </w:p>
          <w:p w:rsidR="006A2B5D" w:rsidRDefault="006A2B5D" w:rsidP="006A2B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C15BF">
              <w:rPr>
                <w:rFonts w:ascii="PT Astra Serif" w:hAnsi="PT Astra Serif"/>
                <w:sz w:val="24"/>
                <w:szCs w:val="24"/>
              </w:rPr>
              <w:t>Постановление Правительства Орловской области от 19.12.2024 № 835 «Об утверждении перечня мероприятий на 2025–2027 годы, направленных на повышение рождаемости в Орловской области, обеспечивающих достижение ре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зультатов </w:t>
            </w:r>
            <w:r w:rsidRPr="00FC15BF">
              <w:rPr>
                <w:rFonts w:ascii="PT Astra Serif" w:hAnsi="PT Astra Serif"/>
                <w:sz w:val="24"/>
                <w:szCs w:val="24"/>
              </w:rPr>
              <w:t xml:space="preserve">федерального проекта «Многодетная семья» национального проекта «Семья», при реализации которых возникают расходные обязательства Орловской области, в целях </w:t>
            </w:r>
            <w:proofErr w:type="spellStart"/>
            <w:r w:rsidRPr="00FC15BF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FC15BF">
              <w:rPr>
                <w:rFonts w:ascii="PT Astra Serif" w:hAnsi="PT Astra Serif"/>
                <w:sz w:val="24"/>
                <w:szCs w:val="24"/>
              </w:rPr>
              <w:t xml:space="preserve"> которых предоставляется субсидия из федерального бюджета бюджетам субъектов Российской Федерации»</w:t>
            </w:r>
            <w:proofErr w:type="gramEnd"/>
          </w:p>
          <w:p w:rsidR="006A2B5D" w:rsidRDefault="006A2B5D" w:rsidP="003C7D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A2B5D" w:rsidRDefault="006A2B5D" w:rsidP="003C7D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A2B5D" w:rsidRPr="006A2B5D" w:rsidRDefault="006A2B5D" w:rsidP="003C7D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926" w:type="dxa"/>
            <w:shd w:val="clear" w:color="auto" w:fill="auto"/>
          </w:tcPr>
          <w:p w:rsidR="003D60BA" w:rsidRDefault="003D60BA" w:rsidP="00F71259">
            <w:pPr>
              <w:pStyle w:val="10"/>
              <w:shd w:val="clear" w:color="auto" w:fill="auto"/>
              <w:tabs>
                <w:tab w:val="left" w:pos="1359"/>
              </w:tabs>
              <w:spacing w:before="0" w:after="0" w:line="322" w:lineRule="exact"/>
              <w:ind w:right="20" w:firstLine="0"/>
              <w:jc w:val="both"/>
              <w:rPr>
                <w:rFonts w:ascii="PT Astra Serif" w:eastAsia="Calibri" w:hAnsi="PT Astra Serif" w:cs="PT Astra Serif"/>
                <w:sz w:val="24"/>
                <w:szCs w:val="24"/>
              </w:rPr>
            </w:pPr>
          </w:p>
          <w:p w:rsidR="003C7DF3" w:rsidRPr="003D60BA" w:rsidRDefault="003D60BA" w:rsidP="003D60BA">
            <w:r w:rsidRPr="00FC15BF">
              <w:rPr>
                <w:rFonts w:ascii="PT Astra Serif" w:hAnsi="PT Astra Serif"/>
                <w:sz w:val="24"/>
                <w:szCs w:val="24"/>
              </w:rPr>
              <w:t>Компенсация 50% на одного из детей из многодетной семьи фактически оплаченных расходов на обучение (год/семестр). Условие: многодетная семья с детьми до 23 лет</w:t>
            </w:r>
          </w:p>
        </w:tc>
      </w:tr>
      <w:tr w:rsidR="003C7DF3" w:rsidRPr="00EE0E1A" w:rsidTr="00381D59">
        <w:tc>
          <w:tcPr>
            <w:tcW w:w="4928" w:type="dxa"/>
            <w:shd w:val="clear" w:color="auto" w:fill="auto"/>
          </w:tcPr>
          <w:p w:rsidR="003C7DF3" w:rsidRDefault="006E2D32" w:rsidP="00381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E2D32">
              <w:rPr>
                <w:rFonts w:ascii="PT Astra Serif" w:hAnsi="PT Astra Serif"/>
                <w:b/>
                <w:sz w:val="24"/>
                <w:szCs w:val="24"/>
              </w:rPr>
              <w:t>Пензенская область</w:t>
            </w:r>
          </w:p>
          <w:p w:rsidR="006E2D32" w:rsidRPr="006E2D32" w:rsidRDefault="006E2D32" w:rsidP="006E2D3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C15BF"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 Правительства Пензенской области от 01.08.2024 № 541-пП «Об утверждении Порядка предоставления компенсации расходов на обучение по образовательным программам среднего профессионального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C15BF">
              <w:rPr>
                <w:rFonts w:ascii="PT Astra Serif" w:hAnsi="PT Astra Serif"/>
                <w:sz w:val="24"/>
                <w:szCs w:val="24"/>
              </w:rPr>
              <w:t xml:space="preserve">образования </w:t>
            </w:r>
            <w:proofErr w:type="gramStart"/>
            <w:r w:rsidRPr="00FC15BF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FC15BF">
              <w:rPr>
                <w:rFonts w:ascii="PT Astra Serif" w:hAnsi="PT Astra Serif"/>
                <w:sz w:val="24"/>
                <w:szCs w:val="24"/>
              </w:rPr>
              <w:t xml:space="preserve"> обучающихся из многодетных семей»</w:t>
            </w:r>
          </w:p>
        </w:tc>
        <w:tc>
          <w:tcPr>
            <w:tcW w:w="4926" w:type="dxa"/>
            <w:shd w:val="clear" w:color="auto" w:fill="auto"/>
          </w:tcPr>
          <w:p w:rsidR="00B56F71" w:rsidRDefault="00B56F71" w:rsidP="00381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7DF3" w:rsidRPr="00EE0E1A" w:rsidRDefault="00B56F71" w:rsidP="00381D5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 w:rsidRPr="00B25183">
              <w:rPr>
                <w:rFonts w:ascii="Times New Roman" w:hAnsi="Times New Roman"/>
                <w:sz w:val="24"/>
                <w:szCs w:val="24"/>
              </w:rPr>
              <w:lastRenderedPageBreak/>
              <w:t>Компенсация 50% детям из многодетной семьи в возрасте 18-23 года предоставляется по итогам учебного года, за который предоставляется компенсация</w:t>
            </w:r>
          </w:p>
        </w:tc>
      </w:tr>
      <w:tr w:rsidR="003C7DF3" w:rsidRPr="00EE0E1A" w:rsidTr="00381D59">
        <w:tc>
          <w:tcPr>
            <w:tcW w:w="4928" w:type="dxa"/>
            <w:shd w:val="clear" w:color="auto" w:fill="auto"/>
          </w:tcPr>
          <w:p w:rsidR="003C7DF3" w:rsidRDefault="00143108" w:rsidP="00381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1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Чувашская республика</w:t>
            </w:r>
          </w:p>
          <w:p w:rsidR="00143108" w:rsidRPr="00EE1170" w:rsidRDefault="00143108" w:rsidP="0014310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E1170">
              <w:rPr>
                <w:rFonts w:ascii="PT Astra Serif" w:hAnsi="PT Astra Serif"/>
                <w:sz w:val="24"/>
                <w:szCs w:val="24"/>
              </w:rPr>
              <w:t>Постановление Кабинета Министров Чувашской Республики №215 от 22 апреля 2025 года.</w:t>
            </w:r>
          </w:p>
        </w:tc>
        <w:tc>
          <w:tcPr>
            <w:tcW w:w="4926" w:type="dxa"/>
            <w:shd w:val="clear" w:color="auto" w:fill="auto"/>
          </w:tcPr>
          <w:p w:rsidR="00EE1170" w:rsidRPr="00EE1170" w:rsidRDefault="00EE1170" w:rsidP="00EE1170">
            <w:pPr>
              <w:pStyle w:val="af0"/>
              <w:ind w:left="0"/>
              <w:jc w:val="both"/>
              <w:rPr>
                <w:rFonts w:ascii="PT Astra Serif" w:hAnsi="PT Astra Serif"/>
              </w:rPr>
            </w:pPr>
            <w:proofErr w:type="gramStart"/>
            <w:r w:rsidRPr="00EE1170">
              <w:rPr>
                <w:rFonts w:ascii="PT Astra Serif" w:hAnsi="PT Astra Serif"/>
              </w:rPr>
              <w:t xml:space="preserve">Компенсация стоимости обучения назначается и предоставляется на одного из детей многодетной семьи, обучающегося (обучавшегося) в 2025–2027 годах по очной форме обучения в расположенной на территории Чувашской Республики организации среднего профессионального образования или высшего профессионального образования (далее – образовательная организация), включая программы </w:t>
            </w:r>
            <w:proofErr w:type="spellStart"/>
            <w:r w:rsidRPr="00EE1170">
              <w:rPr>
                <w:rFonts w:ascii="PT Astra Serif" w:hAnsi="PT Astra Serif"/>
              </w:rPr>
              <w:t>бакалавриата</w:t>
            </w:r>
            <w:proofErr w:type="spellEnd"/>
            <w:r w:rsidRPr="00EE1170">
              <w:rPr>
                <w:rFonts w:ascii="PT Astra Serif" w:hAnsi="PT Astra Serif"/>
              </w:rPr>
              <w:t>, магистратуры, ординатуры, аспирантуры и интернатуры, на весь период обучения ребенка.</w:t>
            </w:r>
            <w:proofErr w:type="gramEnd"/>
          </w:p>
          <w:p w:rsidR="003C7DF3" w:rsidRPr="00EE0E1A" w:rsidRDefault="003C7DF3" w:rsidP="00381D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C7DF3" w:rsidRDefault="003C7DF3" w:rsidP="002E1DD8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C7DF3" w:rsidRDefault="003C7DF3" w:rsidP="002E1DD8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82110" w:rsidRPr="00C614B4" w:rsidRDefault="00182110" w:rsidP="002E1DD8">
      <w:pPr>
        <w:spacing w:after="0" w:line="233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327C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2327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036AB" w:rsidRPr="00C614B4" w:rsidRDefault="009036A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39EB" w:rsidRPr="00336508" w:rsidRDefault="007D39EB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6508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336508" w:rsidRDefault="00215170" w:rsidP="002E1DD8">
      <w:pPr>
        <w:spacing w:after="0"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Pr="004471E6">
        <w:rPr>
          <w:rFonts w:ascii="PT Astra Serif" w:hAnsi="PT Astra Serif"/>
          <w:sz w:val="28"/>
          <w:szCs w:val="28"/>
        </w:rPr>
        <w:t xml:space="preserve"> соответствии с </w:t>
      </w:r>
      <w:r>
        <w:rPr>
          <w:rFonts w:ascii="PT Astra Serif" w:hAnsi="PT Astra Serif"/>
          <w:sz w:val="28"/>
          <w:szCs w:val="28"/>
        </w:rPr>
        <w:t xml:space="preserve">абзацем 7 подпункта «а» пункта 2 Правил предоставления и распределения субсидий из федерального бюджета бюджетам Российской Федерации, в которых по итогам 2023 года значение суммарного коэффициента рождаемости ниже среднероссийского уровня, в целях </w:t>
      </w:r>
      <w:proofErr w:type="spellStart"/>
      <w:r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региональных программ по повышению рождаемости в таких субъектах Российской Федерации, утвержденных Постановлением Правительства Российской Федерации от 15.04.2014 (ред.30.11.2024) № 296 «Об утверждении государственной программы</w:t>
      </w:r>
      <w:proofErr w:type="gramEnd"/>
      <w:r>
        <w:rPr>
          <w:rFonts w:ascii="PT Astra Serif" w:hAnsi="PT Astra Serif"/>
          <w:sz w:val="28"/>
          <w:szCs w:val="28"/>
        </w:rPr>
        <w:t xml:space="preserve"> Российской Федерации «Социальная поддержка граждан»  и </w:t>
      </w:r>
      <w:proofErr w:type="gramStart"/>
      <w:r w:rsidRPr="004471E6">
        <w:rPr>
          <w:rFonts w:ascii="PT Astra Serif" w:hAnsi="PT Astra Serif"/>
          <w:sz w:val="28"/>
          <w:szCs w:val="28"/>
        </w:rPr>
        <w:t>Методическими</w:t>
      </w:r>
      <w:proofErr w:type="gramEnd"/>
      <w:r w:rsidRPr="004471E6">
        <w:rPr>
          <w:rFonts w:ascii="PT Astra Serif" w:hAnsi="PT Astra Serif"/>
          <w:sz w:val="28"/>
          <w:szCs w:val="28"/>
        </w:rPr>
        <w:t xml:space="preserve"> рекомендациям по реализации мероприятий региональных программ по повышению рождаемости, подлежащих </w:t>
      </w:r>
      <w:proofErr w:type="spellStart"/>
      <w:r w:rsidRPr="004471E6">
        <w:rPr>
          <w:rFonts w:ascii="PT Astra Serif" w:hAnsi="PT Astra Serif"/>
          <w:sz w:val="28"/>
          <w:szCs w:val="28"/>
        </w:rPr>
        <w:t>софинансированию</w:t>
      </w:r>
      <w:proofErr w:type="spellEnd"/>
      <w:r w:rsidRPr="004471E6">
        <w:rPr>
          <w:rFonts w:ascii="PT Astra Serif" w:hAnsi="PT Astra Serif"/>
          <w:sz w:val="28"/>
          <w:szCs w:val="28"/>
        </w:rPr>
        <w:t xml:space="preserve"> из федерального бюджета, утвержденными приказом Министерства труда и социальной защиты Российской Федерации от 1</w:t>
      </w:r>
      <w:r>
        <w:rPr>
          <w:rFonts w:ascii="PT Astra Serif" w:hAnsi="PT Astra Serif"/>
          <w:sz w:val="28"/>
          <w:szCs w:val="28"/>
        </w:rPr>
        <w:t>1</w:t>
      </w:r>
      <w:r w:rsidRPr="004471E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2</w:t>
      </w:r>
      <w:r w:rsidRPr="004471E6">
        <w:rPr>
          <w:rFonts w:ascii="PT Astra Serif" w:hAnsi="PT Astra Serif"/>
          <w:sz w:val="28"/>
          <w:szCs w:val="28"/>
        </w:rPr>
        <w:t>.2025 № 57</w:t>
      </w:r>
      <w:r>
        <w:rPr>
          <w:rFonts w:ascii="PT Astra Serif" w:hAnsi="PT Astra Serif"/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3118"/>
      </w:tblGrid>
      <w:tr w:rsidR="00B960AE" w:rsidRPr="00C614B4" w:rsidTr="00E200F9">
        <w:tc>
          <w:tcPr>
            <w:tcW w:w="4503" w:type="dxa"/>
          </w:tcPr>
          <w:p w:rsidR="00B960AE" w:rsidRPr="00C614B4" w:rsidRDefault="002327CD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>4</w:t>
            </w:r>
            <w:r w:rsidR="00B960AE"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B960AE" w:rsidRPr="00C614B4" w:rsidRDefault="00B960A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118" w:type="dxa"/>
          </w:tcPr>
          <w:p w:rsidR="00B960AE" w:rsidRPr="00C614B4" w:rsidRDefault="00B960A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960AE" w:rsidRPr="00C614B4" w:rsidTr="00E200F9">
        <w:tc>
          <w:tcPr>
            <w:tcW w:w="4503" w:type="dxa"/>
          </w:tcPr>
          <w:p w:rsidR="00B960AE" w:rsidRPr="00C614B4" w:rsidRDefault="00B960A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  <w:t>(Цель)</w:t>
            </w:r>
          </w:p>
          <w:p w:rsidR="00B960AE" w:rsidRPr="00C614B4" w:rsidRDefault="002F565E" w:rsidP="00860DDE">
            <w:pPr>
              <w:pStyle w:val="ConsPlusNormal"/>
              <w:spacing w:line="233" w:lineRule="auto"/>
              <w:ind w:left="142" w:firstLine="566"/>
              <w:jc w:val="both"/>
              <w:outlineLvl w:val="0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Проект </w:t>
            </w:r>
            <w:r w:rsidR="005B511C">
              <w:rPr>
                <w:rFonts w:ascii="PT Astra Serif" w:hAnsi="PT Astra Serif"/>
                <w:sz w:val="28"/>
                <w:szCs w:val="28"/>
              </w:rPr>
              <w:t>указа разработан с целью введения новой меры</w:t>
            </w:r>
            <w:r w:rsidR="005B511C" w:rsidRPr="004471E6">
              <w:rPr>
                <w:rFonts w:ascii="PT Astra Serif" w:hAnsi="PT Astra Serif"/>
                <w:sz w:val="28"/>
                <w:szCs w:val="28"/>
              </w:rPr>
              <w:t xml:space="preserve"> социальной поддержки</w:t>
            </w:r>
            <w:r w:rsidR="005B511C">
              <w:rPr>
                <w:rFonts w:ascii="PT Astra Serif" w:hAnsi="PT Astra Serif"/>
                <w:sz w:val="28"/>
                <w:szCs w:val="28"/>
              </w:rPr>
              <w:t xml:space="preserve"> многодетных семей</w:t>
            </w:r>
            <w:r w:rsidR="005B511C" w:rsidRPr="004471E6">
              <w:rPr>
                <w:rFonts w:ascii="PT Astra Serif" w:hAnsi="PT Astra Serif"/>
                <w:sz w:val="28"/>
                <w:szCs w:val="28"/>
              </w:rPr>
              <w:t>,</w:t>
            </w:r>
            <w:r w:rsidR="005B511C">
              <w:rPr>
                <w:rFonts w:ascii="PT Astra Serif" w:hAnsi="PT Astra Serif"/>
                <w:sz w:val="28"/>
                <w:szCs w:val="28"/>
              </w:rPr>
              <w:t xml:space="preserve"> способствующей</w:t>
            </w:r>
            <w:r w:rsidR="005B511C" w:rsidRPr="004471E6">
              <w:rPr>
                <w:rFonts w:ascii="PT Astra Serif" w:hAnsi="PT Astra Serif"/>
                <w:sz w:val="28"/>
                <w:szCs w:val="28"/>
              </w:rPr>
              <w:t xml:space="preserve"> повышению уровня рождаемости на территории Ульяновской области</w:t>
            </w:r>
            <w:r w:rsidR="00860DDE">
              <w:rPr>
                <w:rFonts w:ascii="PT Astra Serif" w:hAnsi="PT Astra Serif"/>
                <w:sz w:val="28"/>
                <w:szCs w:val="28"/>
              </w:rPr>
              <w:t xml:space="preserve"> - предоставление компенсации  в размере </w:t>
            </w:r>
            <w:r w:rsidR="00860DDE" w:rsidRPr="001E2681">
              <w:rPr>
                <w:rFonts w:ascii="PT Astra Serif" w:hAnsi="PT Astra Serif"/>
                <w:sz w:val="28"/>
                <w:szCs w:val="28"/>
              </w:rPr>
              <w:t xml:space="preserve"> 50 процентов фактически оплаченной стоимости обучения за периоды обучения</w:t>
            </w:r>
            <w:r w:rsidR="00860DDE">
              <w:rPr>
                <w:rFonts w:ascii="PT Astra Serif" w:hAnsi="PT Astra Serif"/>
                <w:sz w:val="28"/>
                <w:szCs w:val="28"/>
              </w:rPr>
              <w:t xml:space="preserve"> (семестр, полугодие)  с 1 сентября</w:t>
            </w:r>
            <w:r w:rsidR="00860DDE" w:rsidRPr="001E2681">
              <w:rPr>
                <w:rFonts w:ascii="PT Astra Serif" w:hAnsi="PT Astra Serif"/>
                <w:sz w:val="28"/>
                <w:szCs w:val="28"/>
              </w:rPr>
              <w:t xml:space="preserve"> 2025 года по 31 декабря 2027 года в организациях среднего профессионального образования и высшего профессионального образования од</w:t>
            </w:r>
            <w:r w:rsidR="00860DDE">
              <w:rPr>
                <w:rFonts w:ascii="PT Astra Serif" w:hAnsi="PT Astra Serif"/>
                <w:sz w:val="28"/>
                <w:szCs w:val="28"/>
              </w:rPr>
              <w:t>ного из детей многодетной семьи</w:t>
            </w:r>
            <w:proofErr w:type="gramEnd"/>
          </w:p>
        </w:tc>
        <w:tc>
          <w:tcPr>
            <w:tcW w:w="2126" w:type="dxa"/>
          </w:tcPr>
          <w:p w:rsidR="00860DDE" w:rsidRDefault="00860DDE" w:rsidP="003B7A5C">
            <w:pPr>
              <w:pStyle w:val="af2"/>
              <w:spacing w:line="233" w:lineRule="auto"/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</w:p>
          <w:p w:rsidR="00B960AE" w:rsidRPr="00C614B4" w:rsidRDefault="003B7A5C" w:rsidP="003B7A5C">
            <w:pPr>
              <w:pStyle w:val="af2"/>
              <w:spacing w:line="233" w:lineRule="auto"/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kern w:val="32"/>
                <w:sz w:val="28"/>
                <w:szCs w:val="28"/>
              </w:rPr>
              <w:t xml:space="preserve">С 1 сентября 2025 года </w:t>
            </w:r>
          </w:p>
        </w:tc>
        <w:tc>
          <w:tcPr>
            <w:tcW w:w="3118" w:type="dxa"/>
          </w:tcPr>
          <w:p w:rsidR="00860DDE" w:rsidRDefault="00860DD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B960AE" w:rsidRPr="00C614B4" w:rsidRDefault="00B960A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Предоставление </w:t>
            </w:r>
            <w:r w:rsidR="00854751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496F43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социальной поддержки  потенциальны</w:t>
            </w:r>
            <w:r w:rsidR="00336508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получателям</w:t>
            </w:r>
          </w:p>
        </w:tc>
      </w:tr>
    </w:tbl>
    <w:p w:rsidR="00112E93" w:rsidRDefault="00112E93" w:rsidP="002E1DD8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C614B4" w:rsidRDefault="0026415B" w:rsidP="002E1DD8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32410D" w:rsidRDefault="00FE3D67" w:rsidP="002E1DD8">
      <w:pPr>
        <w:keepNext/>
        <w:spacing w:after="0" w:line="233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приведение законодательства Ульяновской области в соответствии с федеральным законодательством.</w:t>
      </w:r>
    </w:p>
    <w:p w:rsidR="00112E93" w:rsidRDefault="00112E93" w:rsidP="002E1DD8">
      <w:pPr>
        <w:keepNext/>
        <w:spacing w:after="0" w:line="233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C614B4" w:rsidRDefault="0032410D" w:rsidP="002E1DD8">
      <w:pPr>
        <w:keepNext/>
        <w:spacing w:after="0" w:line="233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4857F5" w:rsidRPr="00C614B4" w:rsidRDefault="004857F5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C614B4" w:rsidRDefault="009D7675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5.1. Описание предлагаемого способа решения проблемы</w:t>
      </w:r>
      <w:r w:rsidR="0009741F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F32C9" w:rsidRDefault="009C5AFA" w:rsidP="00AF32C9">
      <w:pPr>
        <w:pStyle w:val="af0"/>
        <w:tabs>
          <w:tab w:val="left" w:pos="0"/>
        </w:tabs>
        <w:spacing w:line="233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F32C9">
        <w:rPr>
          <w:rFonts w:ascii="PT Astra Serif" w:hAnsi="PT Astra Serif"/>
          <w:sz w:val="28"/>
          <w:szCs w:val="28"/>
        </w:rPr>
        <w:t>в случае принятия</w:t>
      </w:r>
      <w:r w:rsidR="00AF32C9">
        <w:rPr>
          <w:rFonts w:ascii="PT Astra Serif" w:hAnsi="PT Astra Serif"/>
          <w:sz w:val="28"/>
          <w:szCs w:val="28"/>
        </w:rPr>
        <w:t xml:space="preserve"> </w:t>
      </w:r>
      <w:r w:rsidRPr="00AF32C9">
        <w:rPr>
          <w:rFonts w:ascii="PT Astra Serif" w:hAnsi="PT Astra Serif"/>
          <w:sz w:val="28"/>
          <w:szCs w:val="28"/>
        </w:rPr>
        <w:t xml:space="preserve"> </w:t>
      </w:r>
      <w:r w:rsidR="00AF32C9" w:rsidRPr="00AF32C9">
        <w:rPr>
          <w:rFonts w:ascii="PT Astra Serif" w:hAnsi="PT Astra Serif"/>
          <w:sz w:val="28"/>
          <w:szCs w:val="28"/>
        </w:rPr>
        <w:t xml:space="preserve">проекта указа </w:t>
      </w:r>
      <w:r w:rsidR="008B3B4F" w:rsidRPr="00AF32C9">
        <w:rPr>
          <w:rFonts w:ascii="PT Astra Serif" w:hAnsi="PT Astra Serif"/>
          <w:sz w:val="28"/>
          <w:szCs w:val="28"/>
        </w:rPr>
        <w:t xml:space="preserve"> </w:t>
      </w:r>
      <w:r w:rsidR="00AF32C9">
        <w:rPr>
          <w:rFonts w:ascii="PT Astra Serif" w:hAnsi="PT Astra Serif"/>
          <w:sz w:val="28"/>
          <w:szCs w:val="28"/>
        </w:rPr>
        <w:t xml:space="preserve">многодетные семьи смогут воспользоваться мерой поддержки в соответствии с </w:t>
      </w:r>
      <w:r w:rsidR="00AF32C9" w:rsidRPr="00B96F75">
        <w:rPr>
          <w:rFonts w:ascii="PT Astra Serif" w:hAnsi="PT Astra Serif"/>
          <w:sz w:val="28"/>
          <w:szCs w:val="28"/>
        </w:rPr>
        <w:t>указ</w:t>
      </w:r>
      <w:r w:rsidR="00AF32C9">
        <w:rPr>
          <w:rFonts w:ascii="PT Astra Serif" w:hAnsi="PT Astra Serif"/>
          <w:sz w:val="28"/>
          <w:szCs w:val="28"/>
        </w:rPr>
        <w:t>ом</w:t>
      </w:r>
      <w:r w:rsidR="00AF32C9" w:rsidRPr="00B96F75">
        <w:rPr>
          <w:rFonts w:ascii="PT Astra Serif" w:hAnsi="PT Astra Serif"/>
          <w:sz w:val="28"/>
          <w:szCs w:val="28"/>
        </w:rPr>
        <w:t xml:space="preserve"> Губернатора Ульяновской области от 16.12.2024  № 127 «О некоторых мерах, способствующих повышению уровня рождаемости на территории Ульяно</w:t>
      </w:r>
      <w:r w:rsidR="00AF32C9">
        <w:rPr>
          <w:rFonts w:ascii="PT Astra Serif" w:hAnsi="PT Astra Serif"/>
          <w:sz w:val="28"/>
          <w:szCs w:val="28"/>
        </w:rPr>
        <w:t xml:space="preserve">вской области в 2025-2027 годах – предоставление компенсации  в размере </w:t>
      </w:r>
      <w:r w:rsidR="00AF32C9" w:rsidRPr="001E2681">
        <w:rPr>
          <w:rFonts w:ascii="PT Astra Serif" w:hAnsi="PT Astra Serif"/>
          <w:sz w:val="28"/>
          <w:szCs w:val="28"/>
        </w:rPr>
        <w:t xml:space="preserve"> 50 процентов фактически оплаченной стоимости обучения за периоды обучения</w:t>
      </w:r>
      <w:r w:rsidR="00AF32C9">
        <w:rPr>
          <w:rFonts w:ascii="PT Astra Serif" w:hAnsi="PT Astra Serif"/>
          <w:sz w:val="28"/>
          <w:szCs w:val="28"/>
        </w:rPr>
        <w:t xml:space="preserve"> (семестр, полугодие) с 1 сентября</w:t>
      </w:r>
      <w:r w:rsidR="00AF32C9" w:rsidRPr="001E2681">
        <w:rPr>
          <w:rFonts w:ascii="PT Astra Serif" w:hAnsi="PT Astra Serif"/>
          <w:sz w:val="28"/>
          <w:szCs w:val="28"/>
        </w:rPr>
        <w:t xml:space="preserve"> 2025 года по 31 декабря 2027 года</w:t>
      </w:r>
      <w:proofErr w:type="gramEnd"/>
      <w:r w:rsidR="00AF32C9" w:rsidRPr="001E2681">
        <w:rPr>
          <w:rFonts w:ascii="PT Astra Serif" w:hAnsi="PT Astra Serif"/>
          <w:sz w:val="28"/>
          <w:szCs w:val="28"/>
        </w:rPr>
        <w:t xml:space="preserve"> в организациях среднего профессионального образования и высшего профессионального образования од</w:t>
      </w:r>
      <w:r w:rsidR="00AF32C9">
        <w:rPr>
          <w:rFonts w:ascii="PT Astra Serif" w:hAnsi="PT Astra Serif"/>
          <w:sz w:val="28"/>
          <w:szCs w:val="28"/>
        </w:rPr>
        <w:t>ного из детей многодетной семьи (далее – компенсация).</w:t>
      </w:r>
    </w:p>
    <w:p w:rsidR="009D7675" w:rsidRPr="00C614B4" w:rsidRDefault="009D7675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7314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9D7675" w:rsidRPr="00C614B4" w:rsidRDefault="009C5AFA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9D7675" w:rsidRPr="00C614B4" w:rsidRDefault="009D7675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C614B4" w:rsidRDefault="009C5AFA" w:rsidP="002E1DD8">
      <w:pPr>
        <w:spacing w:after="0" w:line="233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отсутствует.</w:t>
      </w:r>
    </w:p>
    <w:p w:rsidR="00022020" w:rsidRDefault="00022020" w:rsidP="002E1DD8">
      <w:pPr>
        <w:spacing w:after="0" w:line="233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95647B" w:rsidRPr="0028770A" w:rsidRDefault="0095647B" w:rsidP="002E1DD8">
      <w:pPr>
        <w:pStyle w:val="ConsPlusNormal"/>
        <w:spacing w:line="233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28770A">
        <w:rPr>
          <w:sz w:val="28"/>
          <w:szCs w:val="28"/>
        </w:rPr>
        <w:t xml:space="preserve">олучателями </w:t>
      </w:r>
      <w:r>
        <w:rPr>
          <w:sz w:val="28"/>
          <w:szCs w:val="28"/>
        </w:rPr>
        <w:t xml:space="preserve">мер социальной поддержки </w:t>
      </w:r>
      <w:r w:rsidRPr="0028770A">
        <w:rPr>
          <w:sz w:val="28"/>
          <w:szCs w:val="28"/>
        </w:rPr>
        <w:t xml:space="preserve">могут быть </w:t>
      </w:r>
      <w:r>
        <w:rPr>
          <w:sz w:val="28"/>
          <w:szCs w:val="28"/>
        </w:rPr>
        <w:t>многодетные семьи</w:t>
      </w:r>
      <w:r w:rsidRPr="0028770A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проживающие на территории Ульяновской области</w:t>
      </w:r>
      <w:r w:rsidRPr="0028770A">
        <w:rPr>
          <w:sz w:val="28"/>
          <w:szCs w:val="28"/>
        </w:rPr>
        <w:t>.</w:t>
      </w:r>
    </w:p>
    <w:p w:rsidR="00053877" w:rsidRPr="00C614B4" w:rsidRDefault="00053877" w:rsidP="002E1DD8">
      <w:pPr>
        <w:spacing w:after="0" w:line="233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C614B4" w:rsidTr="001B41E9">
        <w:tc>
          <w:tcPr>
            <w:tcW w:w="4503" w:type="dxa"/>
          </w:tcPr>
          <w:p w:rsidR="004150CA" w:rsidRPr="00C614B4" w:rsidRDefault="004150CA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244" w:type="dxa"/>
          </w:tcPr>
          <w:p w:rsidR="004150CA" w:rsidRPr="00C614B4" w:rsidRDefault="004150CA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95647B" w:rsidRPr="00C614B4" w:rsidTr="001B41E9">
        <w:tc>
          <w:tcPr>
            <w:tcW w:w="4503" w:type="dxa"/>
          </w:tcPr>
          <w:p w:rsidR="0095647B" w:rsidRPr="00C614B4" w:rsidRDefault="004E79BB" w:rsidP="004E79BB">
            <w:pPr>
              <w:spacing w:line="233" w:lineRule="auto"/>
              <w:ind w:firstLine="708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Многодетные семьи</w:t>
            </w:r>
          </w:p>
        </w:tc>
        <w:tc>
          <w:tcPr>
            <w:tcW w:w="5244" w:type="dxa"/>
          </w:tcPr>
          <w:p w:rsidR="0095647B" w:rsidRDefault="009664F9" w:rsidP="002E1DD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2025                  2026                    2027</w:t>
            </w:r>
          </w:p>
          <w:p w:rsidR="0095647B" w:rsidRDefault="0095647B" w:rsidP="002E1DD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664F9" w:rsidRDefault="009664F9" w:rsidP="002E1DD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300 семей             </w:t>
            </w:r>
            <w:r w:rsidR="00287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семей       </w:t>
            </w:r>
            <w:r w:rsidR="00287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семей</w:t>
            </w:r>
          </w:p>
          <w:p w:rsidR="009664F9" w:rsidRPr="009664F9" w:rsidRDefault="009664F9" w:rsidP="002E1DD8">
            <w:pPr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5647B" w:rsidRPr="009664F9" w:rsidRDefault="0095647B" w:rsidP="002E1DD8">
            <w:pPr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150CA" w:rsidRPr="00C614B4" w:rsidRDefault="004150CA" w:rsidP="002E1DD8">
      <w:pPr>
        <w:keepNext/>
        <w:spacing w:after="0" w:line="233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5C3053" w:rsidRPr="00C614B4" w:rsidRDefault="005C3053" w:rsidP="002E1DD8">
      <w:pPr>
        <w:keepNext/>
        <w:spacing w:after="0" w:line="233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 xml:space="preserve">Финансовое обеспечение </w:t>
      </w:r>
      <w:proofErr w:type="gramStart"/>
      <w:r w:rsidRPr="000334F5">
        <w:rPr>
          <w:rFonts w:ascii="PT Astra Serif" w:hAnsi="PT Astra Serif"/>
          <w:sz w:val="28"/>
          <w:szCs w:val="28"/>
        </w:rPr>
        <w:t>реализации отдельных положений указа Губернатора Ульяновской области</w:t>
      </w:r>
      <w:proofErr w:type="gramEnd"/>
      <w:r w:rsidRPr="000334F5">
        <w:rPr>
          <w:rFonts w:ascii="PT Astra Serif" w:hAnsi="PT Astra Serif"/>
          <w:sz w:val="28"/>
          <w:szCs w:val="28"/>
        </w:rPr>
        <w:t xml:space="preserve"> от 16.12.2024 № 127 будет осуществляться за счёт средств областного бюджета Ульяновской области, предусмотренных Министерству социального развития Ульяновской области на его реализацию.</w:t>
      </w:r>
    </w:p>
    <w:p w:rsidR="00366FF0" w:rsidRDefault="00366FF0" w:rsidP="00366FF0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AE1B86">
        <w:rPr>
          <w:rFonts w:ascii="PT Astra Serif" w:hAnsi="PT Astra Serif"/>
          <w:sz w:val="28"/>
          <w:szCs w:val="28"/>
        </w:rPr>
        <w:lastRenderedPageBreak/>
        <w:t>В соответствии с Распоряжением Правительства Росси</w:t>
      </w:r>
      <w:r>
        <w:rPr>
          <w:rFonts w:ascii="PT Astra Serif" w:hAnsi="PT Astra Serif"/>
          <w:sz w:val="28"/>
          <w:szCs w:val="28"/>
        </w:rPr>
        <w:t>йской Федерации от 11.09.2024 №</w:t>
      </w:r>
      <w:r w:rsidRPr="00AE1B86">
        <w:rPr>
          <w:rFonts w:ascii="PT Astra Serif" w:hAnsi="PT Astra Serif"/>
          <w:sz w:val="28"/>
          <w:szCs w:val="28"/>
        </w:rPr>
        <w:t xml:space="preserve">2475-р  бюджету Ульяновской области в 2025 году предоставляется субсидия из федерального бюджета, в целях </w:t>
      </w:r>
      <w:proofErr w:type="spellStart"/>
      <w:r w:rsidRPr="00AE1B86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AE1B86">
        <w:rPr>
          <w:rFonts w:ascii="PT Astra Serif" w:hAnsi="PT Astra Serif"/>
          <w:sz w:val="28"/>
          <w:szCs w:val="28"/>
        </w:rPr>
        <w:t xml:space="preserve"> расходных обязательств, возникающих при реализации региональных программ по повышению рождаемости, обеспечивающих достижение результатов федерального проекта «Многодетная семья» национального проекта «Семья» в размере 245 291,60</w:t>
      </w:r>
      <w:r>
        <w:rPr>
          <w:rFonts w:ascii="PT Astra Serif" w:hAnsi="PT Astra Serif"/>
          <w:sz w:val="28"/>
          <w:szCs w:val="28"/>
        </w:rPr>
        <w:t xml:space="preserve">  </w:t>
      </w:r>
      <w:r w:rsidRPr="00AE1B86">
        <w:rPr>
          <w:rFonts w:ascii="PT Astra Serif" w:hAnsi="PT Astra Serif"/>
          <w:sz w:val="28"/>
          <w:szCs w:val="28"/>
        </w:rPr>
        <w:t xml:space="preserve">тыс. рублей. </w:t>
      </w:r>
    </w:p>
    <w:p w:rsidR="004C28CD" w:rsidRDefault="004C28CD" w:rsidP="004C28CD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настоящее время предусмотренная указом Губернатора Ульяновской области от 16.12.2024 № 127  мера социальной поддержки – предоставление молодой семье, имеющей ребёнка (детей) ежемесячной компенсации стоимости жилого помещения </w:t>
      </w:r>
      <w:proofErr w:type="gramStart"/>
      <w:r>
        <w:rPr>
          <w:rFonts w:ascii="PT Astra Serif" w:hAnsi="PT Astra Serif"/>
          <w:sz w:val="28"/>
          <w:szCs w:val="28"/>
        </w:rPr>
        <w:t>)(</w:t>
      </w:r>
      <w:proofErr w:type="gramEnd"/>
      <w:r>
        <w:rPr>
          <w:rFonts w:ascii="PT Astra Serif" w:hAnsi="PT Astra Serif"/>
          <w:sz w:val="28"/>
          <w:szCs w:val="28"/>
        </w:rPr>
        <w:t>части жилого помещения) в размере:</w:t>
      </w:r>
    </w:p>
    <w:p w:rsidR="004C28CD" w:rsidRPr="00EB703A" w:rsidRDefault="004C28CD" w:rsidP="004C28CD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EB703A">
        <w:rPr>
          <w:rFonts w:ascii="PT Astra Serif" w:hAnsi="PT Astra Serif"/>
          <w:sz w:val="28"/>
          <w:szCs w:val="28"/>
        </w:rPr>
        <w:t xml:space="preserve">50 процентов объёма фактически произведённых расходов на оплату </w:t>
      </w:r>
      <w:r>
        <w:rPr>
          <w:rFonts w:ascii="PT Astra Serif" w:hAnsi="PT Astra Serif"/>
          <w:sz w:val="28"/>
          <w:szCs w:val="28"/>
        </w:rPr>
        <w:br/>
      </w:r>
      <w:r w:rsidRPr="00EB703A">
        <w:rPr>
          <w:rFonts w:ascii="PT Astra Serif" w:hAnsi="PT Astra Serif"/>
          <w:sz w:val="28"/>
          <w:szCs w:val="28"/>
        </w:rPr>
        <w:t xml:space="preserve">по договору найма жилого помещения (части жилого помещения), </w:t>
      </w:r>
      <w:r>
        <w:rPr>
          <w:rFonts w:ascii="PT Astra Serif" w:hAnsi="PT Astra Serif"/>
          <w:sz w:val="28"/>
          <w:szCs w:val="28"/>
        </w:rPr>
        <w:br/>
      </w:r>
      <w:r w:rsidRPr="00EB703A">
        <w:rPr>
          <w:rFonts w:ascii="PT Astra Serif" w:hAnsi="PT Astra Serif"/>
          <w:sz w:val="28"/>
          <w:szCs w:val="28"/>
        </w:rPr>
        <w:t>но не более 10000 рублей ежемесячно в случае нахождения жилого помещения (части жилого помещения) на территории муниципальных образований «город Ульяновск» или «город Димитровград» Ульяновской области либо не более 5000 рублей ежемесячно в случае нахождения жилого помещения (части жилого помещения</w:t>
      </w:r>
      <w:proofErr w:type="gramStart"/>
      <w:r w:rsidRPr="00EB703A">
        <w:rPr>
          <w:rFonts w:ascii="PT Astra Serif" w:hAnsi="PT Astra Serif"/>
          <w:sz w:val="28"/>
          <w:szCs w:val="28"/>
        </w:rPr>
        <w:t>)н</w:t>
      </w:r>
      <w:proofErr w:type="gramEnd"/>
      <w:r w:rsidRPr="00EB703A">
        <w:rPr>
          <w:rFonts w:ascii="PT Astra Serif" w:hAnsi="PT Astra Serif"/>
          <w:sz w:val="28"/>
          <w:szCs w:val="28"/>
        </w:rPr>
        <w:t>а территории иных муниципальных образований Ульяновской области при рождении после 31 декабря 2024 года первого ребёнка и до достижения ему возраста трех лет;</w:t>
      </w:r>
    </w:p>
    <w:p w:rsidR="004C28CD" w:rsidRDefault="004C28CD" w:rsidP="004C28CD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75</w:t>
      </w:r>
      <w:r w:rsidRPr="00EB703A">
        <w:rPr>
          <w:rFonts w:ascii="PT Astra Serif" w:hAnsi="PT Astra Serif"/>
          <w:sz w:val="28"/>
          <w:szCs w:val="28"/>
        </w:rPr>
        <w:t xml:space="preserve"> процентов объёма фактически произведённых расходов на оплату </w:t>
      </w:r>
      <w:r>
        <w:rPr>
          <w:rFonts w:ascii="PT Astra Serif" w:hAnsi="PT Astra Serif"/>
          <w:sz w:val="28"/>
          <w:szCs w:val="28"/>
        </w:rPr>
        <w:br/>
      </w:r>
      <w:r w:rsidRPr="00EB703A">
        <w:rPr>
          <w:rFonts w:ascii="PT Astra Serif" w:hAnsi="PT Astra Serif"/>
          <w:sz w:val="28"/>
          <w:szCs w:val="28"/>
        </w:rPr>
        <w:t xml:space="preserve">по договору найма жилого помещения (части жилого помещения), </w:t>
      </w:r>
      <w:r>
        <w:rPr>
          <w:rFonts w:ascii="PT Astra Serif" w:hAnsi="PT Astra Serif"/>
          <w:sz w:val="28"/>
          <w:szCs w:val="28"/>
        </w:rPr>
        <w:br/>
      </w:r>
      <w:r w:rsidRPr="00EB703A">
        <w:rPr>
          <w:rFonts w:ascii="PT Astra Serif" w:hAnsi="PT Astra Serif"/>
          <w:sz w:val="28"/>
          <w:szCs w:val="28"/>
        </w:rPr>
        <w:t>но не более 15000 рублей ежемесячно в случае нахождения жилого помещения (части жилого помещения) на территории муниципальных образований «город Ульяновск» или «город Димитровград» Ульяновской области либо не более 10000 рублей ежемесячно в случае нахождения жилого помещения (части жилого помещения) на территории иных муниципальных образований</w:t>
      </w:r>
      <w:proofErr w:type="gramEnd"/>
      <w:r w:rsidRPr="00EB703A">
        <w:rPr>
          <w:rFonts w:ascii="PT Astra Serif" w:hAnsi="PT Astra Serif"/>
          <w:sz w:val="28"/>
          <w:szCs w:val="28"/>
        </w:rPr>
        <w:t xml:space="preserve"> Ульяновской области  после 31 декабря </w:t>
      </w:r>
      <w:r>
        <w:rPr>
          <w:rFonts w:ascii="PT Astra Serif" w:hAnsi="PT Astra Serif"/>
          <w:sz w:val="28"/>
          <w:szCs w:val="28"/>
        </w:rPr>
        <w:br/>
      </w:r>
      <w:r w:rsidRPr="00EB703A">
        <w:rPr>
          <w:rFonts w:ascii="PT Astra Serif" w:hAnsi="PT Astra Serif"/>
          <w:sz w:val="28"/>
          <w:szCs w:val="28"/>
        </w:rPr>
        <w:t>2024 года второго и (или) последующих детей до достижения младшим ребенком возраста трёх лет;</w:t>
      </w:r>
    </w:p>
    <w:p w:rsidR="004C28CD" w:rsidRPr="00EB703A" w:rsidRDefault="004C28CD" w:rsidP="004C28CD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 </w:t>
      </w:r>
      <w:proofErr w:type="gramStart"/>
      <w:r>
        <w:rPr>
          <w:rFonts w:ascii="PT Astra Serif" w:hAnsi="PT Astra Serif"/>
          <w:sz w:val="28"/>
          <w:szCs w:val="28"/>
        </w:rPr>
        <w:t>востребована</w:t>
      </w:r>
      <w:proofErr w:type="gramEnd"/>
      <w:r>
        <w:rPr>
          <w:rFonts w:ascii="PT Astra Serif" w:hAnsi="PT Astra Serif"/>
          <w:sz w:val="28"/>
          <w:szCs w:val="28"/>
        </w:rPr>
        <w:t xml:space="preserve"> среди молодых семей.</w:t>
      </w:r>
      <w:r w:rsidRPr="00EB703A">
        <w:rPr>
          <w:rFonts w:ascii="PT Astra Serif" w:hAnsi="PT Astra Serif"/>
          <w:sz w:val="28"/>
          <w:szCs w:val="28"/>
        </w:rPr>
        <w:t xml:space="preserve"> 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>Средства на предоставление данной меры государственной социальной поддержки составят: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 xml:space="preserve">2025 год: 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>федеральный бюджет – 40 526,63 тыс. рублей;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 xml:space="preserve">региональный бюджет – 1 253,4 тыс. рублей; 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>2026 год: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>федеральный бюджет – 58 624,8 тыс. рублей;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 xml:space="preserve">региональный бюджет – 1 813,1 тыс. рублей;  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>2027 год:</w:t>
      </w: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>федеральный бюджет – 58 624,8 тыс. рублей;</w:t>
      </w:r>
    </w:p>
    <w:p w:rsid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t>региональный бюджет – 1 813,17 тыс. рублей.</w:t>
      </w:r>
    </w:p>
    <w:p w:rsidR="00366FF0" w:rsidRPr="000334F5" w:rsidRDefault="00366FF0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</w:p>
    <w:p w:rsidR="000334F5" w:rsidRPr="000334F5" w:rsidRDefault="000334F5" w:rsidP="000334F5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0334F5">
        <w:rPr>
          <w:rFonts w:ascii="PT Astra Serif" w:hAnsi="PT Astra Serif"/>
          <w:sz w:val="28"/>
          <w:szCs w:val="28"/>
        </w:rPr>
        <w:lastRenderedPageBreak/>
        <w:t>Выделения дополнительных средств из областного бюджета Ульяновской области на реализацию проекта акта не потребуется.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52"/>
        <w:gridCol w:w="26"/>
        <w:gridCol w:w="2558"/>
      </w:tblGrid>
      <w:tr w:rsidR="005C3053" w:rsidRPr="000334F5" w:rsidTr="00550FCA">
        <w:tc>
          <w:tcPr>
            <w:tcW w:w="2518" w:type="dxa"/>
          </w:tcPr>
          <w:p w:rsidR="005C3053" w:rsidRPr="000334F5" w:rsidRDefault="005C3053" w:rsidP="002E1DD8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334F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52" w:type="dxa"/>
          </w:tcPr>
          <w:p w:rsidR="005C3053" w:rsidRPr="000334F5" w:rsidRDefault="005C3053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334F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584" w:type="dxa"/>
            <w:gridSpan w:val="2"/>
          </w:tcPr>
          <w:p w:rsidR="005C3053" w:rsidRPr="000334F5" w:rsidRDefault="005C3053" w:rsidP="002E1DD8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334F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0334F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Pr="000334F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C614B4" w:rsidTr="004857F5">
        <w:tc>
          <w:tcPr>
            <w:tcW w:w="9754" w:type="dxa"/>
            <w:gridSpan w:val="4"/>
          </w:tcPr>
          <w:p w:rsidR="005C3053" w:rsidRPr="00C614B4" w:rsidRDefault="001479DE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="00E200F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социального развития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Ульяновской области</w:t>
            </w:r>
            <w:r w:rsidR="005C3053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3053" w:rsidRPr="00C614B4" w:rsidTr="00550FCA">
        <w:trPr>
          <w:trHeight w:val="1097"/>
        </w:trPr>
        <w:tc>
          <w:tcPr>
            <w:tcW w:w="2518" w:type="dxa"/>
          </w:tcPr>
          <w:p w:rsidR="005C3053" w:rsidRPr="00C614B4" w:rsidRDefault="00A62079" w:rsidP="000B7CF2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E1B86">
              <w:rPr>
                <w:rFonts w:ascii="PT Astra Serif" w:hAnsi="PT Astra Serif"/>
                <w:sz w:val="28"/>
                <w:szCs w:val="28"/>
              </w:rPr>
              <w:t>проекта указа Губернато</w:t>
            </w:r>
            <w:r>
              <w:rPr>
                <w:rFonts w:ascii="PT Astra Serif" w:hAnsi="PT Astra Serif"/>
                <w:sz w:val="28"/>
                <w:szCs w:val="28"/>
              </w:rPr>
              <w:t>ра Ульяновской области «О внесении изменений в указ Губернатора Ульяновской области от 16.12.2024 №127</w:t>
            </w:r>
            <w:r w:rsidRPr="00AE1B86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4678" w:type="dxa"/>
            <w:gridSpan w:val="2"/>
          </w:tcPr>
          <w:p w:rsidR="00A62079" w:rsidRPr="00AE1B86" w:rsidRDefault="00A62079" w:rsidP="00A62079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70BF5">
              <w:rPr>
                <w:rFonts w:ascii="PT Astra Serif" w:hAnsi="PT Astra Serif"/>
                <w:sz w:val="28"/>
                <w:szCs w:val="28"/>
              </w:rPr>
              <w:t xml:space="preserve">принятие указа Губернатора Ульяновской области  «О внесении изменений в указ Губернатора Ульяновской области от 16.12.2024 №127»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не </w:t>
            </w:r>
            <w:r w:rsidRPr="00A70BF5">
              <w:rPr>
                <w:rFonts w:ascii="PT Astra Serif" w:hAnsi="PT Astra Serif"/>
                <w:sz w:val="28"/>
                <w:szCs w:val="28"/>
              </w:rPr>
              <w:t>потребует выделения дополнительных средств из областного бюджета Ульяновской област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</w:p>
          <w:p w:rsidR="00226BE3" w:rsidRPr="00142120" w:rsidRDefault="00226BE3" w:rsidP="002E1DD8">
            <w:pPr>
              <w:spacing w:line="233" w:lineRule="auto"/>
              <w:jc w:val="both"/>
              <w:rPr>
                <w:rFonts w:ascii="PT Astra Serif" w:hAnsi="PT Astra Serif"/>
                <w:sz w:val="28"/>
              </w:rPr>
            </w:pPr>
          </w:p>
          <w:p w:rsidR="005C3053" w:rsidRPr="00B8591D" w:rsidRDefault="005C3053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8" w:type="dxa"/>
          </w:tcPr>
          <w:p w:rsidR="005C3053" w:rsidRPr="00767694" w:rsidRDefault="005C3053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C3053" w:rsidRPr="00C614B4" w:rsidRDefault="005C3053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C614B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C614B4" w:rsidRDefault="009744E3" w:rsidP="002E1DD8">
      <w:pPr>
        <w:keepNext/>
        <w:spacing w:after="0" w:line="233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предусмотрены.</w:t>
      </w:r>
    </w:p>
    <w:p w:rsidR="005C3053" w:rsidRPr="00C614B4" w:rsidRDefault="005C3053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E65B2" w:rsidRPr="00C614B4" w:rsidRDefault="00710443" w:rsidP="002E1DD8">
      <w:pPr>
        <w:autoSpaceDE w:val="0"/>
        <w:autoSpaceDN w:val="0"/>
        <w:adjustRightInd w:val="0"/>
        <w:spacing w:line="233" w:lineRule="auto"/>
        <w:ind w:firstLine="709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база данных получателей.</w:t>
      </w:r>
    </w:p>
    <w:p w:rsidR="00D50402" w:rsidRPr="00C614B4" w:rsidRDefault="00D50402" w:rsidP="002E1DD8">
      <w:pPr>
        <w:autoSpaceDE w:val="0"/>
        <w:autoSpaceDN w:val="0"/>
        <w:adjustRightInd w:val="0"/>
        <w:spacing w:after="0" w:line="233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p w:rsidR="004857F5" w:rsidRPr="00C614B4" w:rsidRDefault="004857F5" w:rsidP="002E1DD8">
      <w:pPr>
        <w:autoSpaceDE w:val="0"/>
        <w:autoSpaceDN w:val="0"/>
        <w:adjustRightInd w:val="0"/>
        <w:spacing w:after="0" w:line="233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C614B4" w:rsidTr="00A46630">
        <w:tc>
          <w:tcPr>
            <w:tcW w:w="1908" w:type="dxa"/>
          </w:tcPr>
          <w:p w:rsidR="00D50402" w:rsidRPr="00C614B4" w:rsidRDefault="00D50402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C614B4" w:rsidRDefault="00230E00" w:rsidP="002E1DD8">
            <w:pPr>
              <w:autoSpaceDE w:val="0"/>
              <w:autoSpaceDN w:val="0"/>
              <w:adjustRightInd w:val="0"/>
              <w:spacing w:after="0" w:line="233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C614B4" w:rsidRDefault="00D50402" w:rsidP="002E1DD8">
            <w:pPr>
              <w:autoSpaceDE w:val="0"/>
              <w:autoSpaceDN w:val="0"/>
              <w:adjustRightInd w:val="0"/>
              <w:spacing w:after="0" w:line="233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C614B4" w:rsidRDefault="00D50402" w:rsidP="002E1DD8">
            <w:pPr>
              <w:autoSpaceDE w:val="0"/>
              <w:autoSpaceDN w:val="0"/>
              <w:adjustRightInd w:val="0"/>
              <w:spacing w:after="0" w:line="233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C614B4" w:rsidRDefault="00D50402" w:rsidP="002E1DD8">
            <w:pPr>
              <w:spacing w:after="0" w:line="233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C614B4" w:rsidRDefault="00230E00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C614B4" w:rsidRDefault="00230E00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C614B4" w:rsidTr="00A46630">
        <w:trPr>
          <w:trHeight w:val="50"/>
        </w:trPr>
        <w:tc>
          <w:tcPr>
            <w:tcW w:w="1908" w:type="dxa"/>
          </w:tcPr>
          <w:p w:rsidR="00D50402" w:rsidRPr="00C614B4" w:rsidRDefault="009744E3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C614B4" w:rsidRDefault="009744E3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C614B4" w:rsidRDefault="009744E3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C614B4" w:rsidRDefault="009744E3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4857F5" w:rsidRPr="00C614B4" w:rsidRDefault="004857F5" w:rsidP="002E1DD8">
      <w:pPr>
        <w:spacing w:after="0" w:line="233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C614B4" w:rsidRDefault="00600EB4" w:rsidP="002E1DD8">
      <w:pPr>
        <w:spacing w:after="0" w:line="233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p w:rsidR="004857F5" w:rsidRPr="00C614B4" w:rsidRDefault="004857F5" w:rsidP="002E1DD8">
      <w:pPr>
        <w:spacing w:after="0" w:line="233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97"/>
        <w:gridCol w:w="1682"/>
        <w:gridCol w:w="1682"/>
        <w:gridCol w:w="1633"/>
      </w:tblGrid>
      <w:tr w:rsidR="00600EB4" w:rsidRPr="00C614B4" w:rsidTr="009744E3">
        <w:tc>
          <w:tcPr>
            <w:tcW w:w="2660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97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682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682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633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C75D9" w:rsidRPr="00C614B4" w:rsidTr="009744E3">
        <w:tc>
          <w:tcPr>
            <w:tcW w:w="2660" w:type="dxa"/>
          </w:tcPr>
          <w:p w:rsidR="006C75D9" w:rsidRPr="00C614B4" w:rsidRDefault="006C75D9" w:rsidP="002E1DD8">
            <w:pPr>
              <w:spacing w:after="0" w:line="233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Индикатор 1.1</w:t>
            </w:r>
          </w:p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 xml:space="preserve">Предоставление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5F501C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социальной поддержки 100% потенциальных получателям</w:t>
            </w:r>
          </w:p>
        </w:tc>
        <w:tc>
          <w:tcPr>
            <w:tcW w:w="1682" w:type="dxa"/>
          </w:tcPr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Проценты</w:t>
            </w:r>
          </w:p>
        </w:tc>
        <w:tc>
          <w:tcPr>
            <w:tcW w:w="1682" w:type="dxa"/>
          </w:tcPr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Расчётный</w:t>
            </w:r>
          </w:p>
        </w:tc>
        <w:tc>
          <w:tcPr>
            <w:tcW w:w="1633" w:type="dxa"/>
          </w:tcPr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База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получателей мер социальной поддержки</w:t>
            </w:r>
          </w:p>
        </w:tc>
      </w:tr>
    </w:tbl>
    <w:p w:rsidR="00600EB4" w:rsidRPr="00C614B4" w:rsidRDefault="00600EB4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C614B4" w:rsidRDefault="001952A2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монитор</w:t>
      </w:r>
      <w:r w:rsidR="009744E3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инга (в среднем в год):</w:t>
      </w:r>
      <w:r w:rsidR="007104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C75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744E3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0,0</w:t>
      </w:r>
      <w:r w:rsidR="00600EB4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C614B4" w:rsidRDefault="00DB3BB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C614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C614B4" w:rsidRDefault="00600EB4" w:rsidP="002E1DD8">
      <w:pPr>
        <w:keepNext/>
        <w:spacing w:after="0" w:line="233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701"/>
        <w:gridCol w:w="1984"/>
        <w:gridCol w:w="1701"/>
      </w:tblGrid>
      <w:tr w:rsidR="00DB3BBB" w:rsidRPr="00C614B4" w:rsidTr="0004122F">
        <w:tc>
          <w:tcPr>
            <w:tcW w:w="2552" w:type="dxa"/>
          </w:tcPr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2126" w:type="dxa"/>
          </w:tcPr>
          <w:p w:rsidR="00710443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10.2. </w:t>
            </w:r>
          </w:p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Сроки мероприятий</w:t>
            </w:r>
          </w:p>
        </w:tc>
        <w:tc>
          <w:tcPr>
            <w:tcW w:w="1701" w:type="dxa"/>
          </w:tcPr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984" w:type="dxa"/>
          </w:tcPr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701" w:type="dxa"/>
          </w:tcPr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710443" w:rsidRPr="00C614B4" w:rsidTr="0004122F">
        <w:tc>
          <w:tcPr>
            <w:tcW w:w="2552" w:type="dxa"/>
          </w:tcPr>
          <w:p w:rsidR="00710443" w:rsidRPr="00C614B4" w:rsidRDefault="00E91995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Не требуется</w:t>
            </w:r>
          </w:p>
          <w:p w:rsidR="00710443" w:rsidRPr="00C614B4" w:rsidRDefault="00710443" w:rsidP="002E1DD8">
            <w:pPr>
              <w:autoSpaceDE w:val="0"/>
              <w:autoSpaceDN w:val="0"/>
              <w:adjustRightInd w:val="0"/>
              <w:spacing w:after="0" w:line="233" w:lineRule="auto"/>
              <w:jc w:val="both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10443" w:rsidRPr="00C614B4" w:rsidRDefault="006E279D" w:rsidP="007F53E1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1 сентября 2025 года</w:t>
            </w:r>
          </w:p>
        </w:tc>
        <w:tc>
          <w:tcPr>
            <w:tcW w:w="1701" w:type="dxa"/>
          </w:tcPr>
          <w:p w:rsidR="00710443" w:rsidRPr="00B8591D" w:rsidRDefault="00E91995" w:rsidP="002E1DD8">
            <w:pPr>
              <w:spacing w:after="0" w:line="233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  <w:r w:rsidRPr="00E22DF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710443" w:rsidRPr="00C614B4" w:rsidRDefault="00E91995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710443" w:rsidRPr="00C614B4" w:rsidRDefault="00E91995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B3BBB" w:rsidRPr="00C614B4" w:rsidRDefault="00DB3BB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7D6B" w:rsidRPr="00F413BE" w:rsidRDefault="00DB3BB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</w:t>
      </w:r>
      <w:r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объём затрат на необходимые для достижения заявленных целей регулирования организационно-технические, методологические, информационн</w:t>
      </w:r>
      <w:r w:rsidR="00017BCA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ые и иные мероприятия</w:t>
      </w:r>
      <w:r w:rsidR="00816BAD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год</w:t>
      </w:r>
      <w:r w:rsidR="00017BCA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7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0,0 </w:t>
      </w:r>
      <w:proofErr w:type="spellStart"/>
      <w:proofErr w:type="gramStart"/>
      <w:r w:rsidR="00D87053">
        <w:rPr>
          <w:rFonts w:ascii="PT Astra Serif" w:eastAsia="Times New Roman" w:hAnsi="PT Astra Serif" w:cs="Times New Roman"/>
          <w:sz w:val="28"/>
          <w:szCs w:val="28"/>
          <w:lang w:eastAsia="ru-RU"/>
        </w:rPr>
        <w:t>тыс</w:t>
      </w:r>
      <w:proofErr w:type="spellEnd"/>
      <w:proofErr w:type="gramEnd"/>
      <w:r w:rsidR="00B82679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BAD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руб</w:t>
      </w:r>
      <w:r w:rsidR="00B27D6B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413BE" w:rsidRDefault="00F413BE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F413B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Дополнительных средств из областного бюджета Ульяновской области не потребуется.</w:t>
      </w:r>
    </w:p>
    <w:p w:rsidR="00AD111B" w:rsidRPr="003D77C9" w:rsidRDefault="00AD111B" w:rsidP="00AD111B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по проекту нормативного правового акта и сводному отчёту </w:t>
      </w:r>
    </w:p>
    <w:p w:rsidR="00AD111B" w:rsidRPr="003D77C9" w:rsidRDefault="00AD111B" w:rsidP="00AD111B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AD111B" w:rsidRPr="003D77C9" w:rsidRDefault="00AA11C0" w:rsidP="00AD111B">
      <w:pPr>
        <w:spacing w:after="0" w:line="233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начало: </w:t>
      </w:r>
      <w:r w:rsidR="00FF0C4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FF0C4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;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ок</w:t>
      </w:r>
      <w:r w:rsidR="00FF0C4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ончание:                   </w:t>
      </w:r>
      <w:r w:rsidR="00AD111B"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</w:p>
    <w:p w:rsidR="00AD111B" w:rsidRPr="003D77C9" w:rsidRDefault="00AD111B" w:rsidP="00AD111B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AD111B" w:rsidRPr="003D77C9" w:rsidRDefault="00AD111B" w:rsidP="00AD111B">
      <w:pPr>
        <w:spacing w:after="0" w:line="233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замечаний и предложений: 0, из них учтено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0</w:t>
      </w: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: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 0 , учтено частично: 0</w:t>
      </w:r>
    </w:p>
    <w:p w:rsidR="00AD111B" w:rsidRPr="003D77C9" w:rsidRDefault="00AD111B" w:rsidP="00AD111B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AD111B" w:rsidRPr="003D77C9" w:rsidRDefault="00AD111B" w:rsidP="00AD111B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://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AD111B" w:rsidRDefault="00AD111B" w:rsidP="00AD111B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D111B" w:rsidRPr="00F413BE" w:rsidRDefault="00AD111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sectPr w:rsidR="00AD111B" w:rsidRPr="00F413BE" w:rsidSect="00B960AE">
      <w:headerReference w:type="default" r:id="rId9"/>
      <w:headerReference w:type="first" r:id="rId10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F5" w:rsidRDefault="000258F5">
      <w:pPr>
        <w:spacing w:after="0" w:line="240" w:lineRule="auto"/>
      </w:pPr>
      <w:r>
        <w:separator/>
      </w:r>
    </w:p>
  </w:endnote>
  <w:endnote w:type="continuationSeparator" w:id="0">
    <w:p w:rsidR="000258F5" w:rsidRDefault="0002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F5" w:rsidRDefault="000258F5">
      <w:pPr>
        <w:spacing w:after="0" w:line="240" w:lineRule="auto"/>
      </w:pPr>
      <w:r>
        <w:separator/>
      </w:r>
    </w:p>
  </w:footnote>
  <w:footnote w:type="continuationSeparator" w:id="0">
    <w:p w:rsidR="000258F5" w:rsidRDefault="0002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FF0C4A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3130A"/>
    <w:multiLevelType w:val="multilevel"/>
    <w:tmpl w:val="B3ECD9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2">
    <w:nsid w:val="227219E3"/>
    <w:multiLevelType w:val="multilevel"/>
    <w:tmpl w:val="A680FCA8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4F3DFD"/>
    <w:multiLevelType w:val="hybridMultilevel"/>
    <w:tmpl w:val="088E727C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74332208"/>
    <w:multiLevelType w:val="multilevel"/>
    <w:tmpl w:val="8B1C3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0CE8"/>
    <w:rsid w:val="0000549B"/>
    <w:rsid w:val="00017BCA"/>
    <w:rsid w:val="00022020"/>
    <w:rsid w:val="000258F5"/>
    <w:rsid w:val="000334F5"/>
    <w:rsid w:val="000349CB"/>
    <w:rsid w:val="0004122F"/>
    <w:rsid w:val="0004692D"/>
    <w:rsid w:val="0005028B"/>
    <w:rsid w:val="00050526"/>
    <w:rsid w:val="00052562"/>
    <w:rsid w:val="00053877"/>
    <w:rsid w:val="00074F0B"/>
    <w:rsid w:val="00081D6D"/>
    <w:rsid w:val="00091BC6"/>
    <w:rsid w:val="00094BE0"/>
    <w:rsid w:val="0009741F"/>
    <w:rsid w:val="000A7ABA"/>
    <w:rsid w:val="000B4AF1"/>
    <w:rsid w:val="000B7CF2"/>
    <w:rsid w:val="000C282F"/>
    <w:rsid w:val="000D3F79"/>
    <w:rsid w:val="000F07B8"/>
    <w:rsid w:val="000F3EAB"/>
    <w:rsid w:val="000F5679"/>
    <w:rsid w:val="000F76D4"/>
    <w:rsid w:val="00112E93"/>
    <w:rsid w:val="0012248E"/>
    <w:rsid w:val="00136EC8"/>
    <w:rsid w:val="0013722C"/>
    <w:rsid w:val="00143108"/>
    <w:rsid w:val="001479DE"/>
    <w:rsid w:val="001517B6"/>
    <w:rsid w:val="00154524"/>
    <w:rsid w:val="00156618"/>
    <w:rsid w:val="0016637D"/>
    <w:rsid w:val="00166749"/>
    <w:rsid w:val="0017085F"/>
    <w:rsid w:val="0017626F"/>
    <w:rsid w:val="001776BF"/>
    <w:rsid w:val="00180D18"/>
    <w:rsid w:val="00181E9E"/>
    <w:rsid w:val="00182110"/>
    <w:rsid w:val="001838A0"/>
    <w:rsid w:val="001907C6"/>
    <w:rsid w:val="001952A2"/>
    <w:rsid w:val="001956CD"/>
    <w:rsid w:val="001A1622"/>
    <w:rsid w:val="001A2F76"/>
    <w:rsid w:val="001B156F"/>
    <w:rsid w:val="001B41E9"/>
    <w:rsid w:val="001D0CEF"/>
    <w:rsid w:val="001E1CD4"/>
    <w:rsid w:val="001E624E"/>
    <w:rsid w:val="001F3493"/>
    <w:rsid w:val="001F5520"/>
    <w:rsid w:val="00200F8C"/>
    <w:rsid w:val="00215170"/>
    <w:rsid w:val="00220372"/>
    <w:rsid w:val="0022164B"/>
    <w:rsid w:val="00226BE3"/>
    <w:rsid w:val="00230E00"/>
    <w:rsid w:val="002327CD"/>
    <w:rsid w:val="002551B8"/>
    <w:rsid w:val="0026415B"/>
    <w:rsid w:val="002725E5"/>
    <w:rsid w:val="002737F4"/>
    <w:rsid w:val="00274F21"/>
    <w:rsid w:val="00284C39"/>
    <w:rsid w:val="00286DE1"/>
    <w:rsid w:val="00287938"/>
    <w:rsid w:val="002B5941"/>
    <w:rsid w:val="002B6CFA"/>
    <w:rsid w:val="002B7DDA"/>
    <w:rsid w:val="002C1041"/>
    <w:rsid w:val="002C3165"/>
    <w:rsid w:val="002D75EB"/>
    <w:rsid w:val="002E1DD8"/>
    <w:rsid w:val="002E531C"/>
    <w:rsid w:val="002F32A6"/>
    <w:rsid w:val="002F565E"/>
    <w:rsid w:val="00310883"/>
    <w:rsid w:val="0032410D"/>
    <w:rsid w:val="00326647"/>
    <w:rsid w:val="00336508"/>
    <w:rsid w:val="0034583B"/>
    <w:rsid w:val="003603A8"/>
    <w:rsid w:val="00362680"/>
    <w:rsid w:val="00366FF0"/>
    <w:rsid w:val="003759EA"/>
    <w:rsid w:val="00377B7F"/>
    <w:rsid w:val="00385B8A"/>
    <w:rsid w:val="003871EE"/>
    <w:rsid w:val="003A2247"/>
    <w:rsid w:val="003A77D4"/>
    <w:rsid w:val="003B7A5C"/>
    <w:rsid w:val="003C7DF3"/>
    <w:rsid w:val="003D3F01"/>
    <w:rsid w:val="003D60BA"/>
    <w:rsid w:val="003D77C9"/>
    <w:rsid w:val="003E046A"/>
    <w:rsid w:val="003E1BF9"/>
    <w:rsid w:val="003F287B"/>
    <w:rsid w:val="003F2FB6"/>
    <w:rsid w:val="003F4999"/>
    <w:rsid w:val="0041013E"/>
    <w:rsid w:val="004101AC"/>
    <w:rsid w:val="004150CA"/>
    <w:rsid w:val="00415609"/>
    <w:rsid w:val="0042061C"/>
    <w:rsid w:val="00424C7D"/>
    <w:rsid w:val="004356F0"/>
    <w:rsid w:val="004513F8"/>
    <w:rsid w:val="004857F5"/>
    <w:rsid w:val="00496F43"/>
    <w:rsid w:val="004A46DD"/>
    <w:rsid w:val="004A6D46"/>
    <w:rsid w:val="004B29FE"/>
    <w:rsid w:val="004B3A02"/>
    <w:rsid w:val="004C28CD"/>
    <w:rsid w:val="004C3161"/>
    <w:rsid w:val="004E2B22"/>
    <w:rsid w:val="004E3794"/>
    <w:rsid w:val="004E79BB"/>
    <w:rsid w:val="004F5454"/>
    <w:rsid w:val="0050150A"/>
    <w:rsid w:val="00503FCC"/>
    <w:rsid w:val="00517894"/>
    <w:rsid w:val="00520397"/>
    <w:rsid w:val="00522C73"/>
    <w:rsid w:val="0052317D"/>
    <w:rsid w:val="00534970"/>
    <w:rsid w:val="00542C05"/>
    <w:rsid w:val="00550FCA"/>
    <w:rsid w:val="0055135B"/>
    <w:rsid w:val="005547A2"/>
    <w:rsid w:val="00556122"/>
    <w:rsid w:val="0056236F"/>
    <w:rsid w:val="00584C58"/>
    <w:rsid w:val="005923BB"/>
    <w:rsid w:val="005935AE"/>
    <w:rsid w:val="005A3854"/>
    <w:rsid w:val="005B1989"/>
    <w:rsid w:val="005B511C"/>
    <w:rsid w:val="005B5EC6"/>
    <w:rsid w:val="005C3053"/>
    <w:rsid w:val="005C36AB"/>
    <w:rsid w:val="005C773B"/>
    <w:rsid w:val="005D2261"/>
    <w:rsid w:val="005D4723"/>
    <w:rsid w:val="005F501C"/>
    <w:rsid w:val="00600EB4"/>
    <w:rsid w:val="006055B8"/>
    <w:rsid w:val="00621A03"/>
    <w:rsid w:val="00623FAD"/>
    <w:rsid w:val="00626771"/>
    <w:rsid w:val="00642AB1"/>
    <w:rsid w:val="0066002C"/>
    <w:rsid w:val="00676348"/>
    <w:rsid w:val="00697E58"/>
    <w:rsid w:val="006A2B5D"/>
    <w:rsid w:val="006B36AA"/>
    <w:rsid w:val="006B3BC0"/>
    <w:rsid w:val="006C4B9A"/>
    <w:rsid w:val="006C75D9"/>
    <w:rsid w:val="006C7E8C"/>
    <w:rsid w:val="006D2965"/>
    <w:rsid w:val="006E279D"/>
    <w:rsid w:val="006E2D32"/>
    <w:rsid w:val="006E52EC"/>
    <w:rsid w:val="006E5C3A"/>
    <w:rsid w:val="006F0E9A"/>
    <w:rsid w:val="006F3B58"/>
    <w:rsid w:val="006F53EE"/>
    <w:rsid w:val="00710443"/>
    <w:rsid w:val="00711695"/>
    <w:rsid w:val="00731425"/>
    <w:rsid w:val="0073269F"/>
    <w:rsid w:val="007336BD"/>
    <w:rsid w:val="00735EC9"/>
    <w:rsid w:val="007412ED"/>
    <w:rsid w:val="007417DB"/>
    <w:rsid w:val="00751E5C"/>
    <w:rsid w:val="00760C03"/>
    <w:rsid w:val="00767694"/>
    <w:rsid w:val="0077325D"/>
    <w:rsid w:val="007D39EB"/>
    <w:rsid w:val="007F53E1"/>
    <w:rsid w:val="00801C15"/>
    <w:rsid w:val="00801F3C"/>
    <w:rsid w:val="00805AF1"/>
    <w:rsid w:val="00806822"/>
    <w:rsid w:val="00816BAD"/>
    <w:rsid w:val="00822CF8"/>
    <w:rsid w:val="008233D4"/>
    <w:rsid w:val="008330D1"/>
    <w:rsid w:val="00836B3C"/>
    <w:rsid w:val="00840BF4"/>
    <w:rsid w:val="00842D24"/>
    <w:rsid w:val="00854751"/>
    <w:rsid w:val="00860DDE"/>
    <w:rsid w:val="00860F44"/>
    <w:rsid w:val="008919F1"/>
    <w:rsid w:val="008A1352"/>
    <w:rsid w:val="008B3B4F"/>
    <w:rsid w:val="008B55AE"/>
    <w:rsid w:val="008D0F8B"/>
    <w:rsid w:val="008D3825"/>
    <w:rsid w:val="008E08EA"/>
    <w:rsid w:val="008E0D16"/>
    <w:rsid w:val="008F37BE"/>
    <w:rsid w:val="009015F6"/>
    <w:rsid w:val="009036AB"/>
    <w:rsid w:val="00912932"/>
    <w:rsid w:val="00915376"/>
    <w:rsid w:val="0092102C"/>
    <w:rsid w:val="009257FE"/>
    <w:rsid w:val="0093005E"/>
    <w:rsid w:val="00931487"/>
    <w:rsid w:val="00934B69"/>
    <w:rsid w:val="009406D0"/>
    <w:rsid w:val="00952A7A"/>
    <w:rsid w:val="0095628C"/>
    <w:rsid w:val="0095647B"/>
    <w:rsid w:val="009607CC"/>
    <w:rsid w:val="009664F9"/>
    <w:rsid w:val="009744E3"/>
    <w:rsid w:val="00981542"/>
    <w:rsid w:val="0098756B"/>
    <w:rsid w:val="009C5AFA"/>
    <w:rsid w:val="009C7270"/>
    <w:rsid w:val="009D7675"/>
    <w:rsid w:val="009E65B2"/>
    <w:rsid w:val="00A1360F"/>
    <w:rsid w:val="00A2486A"/>
    <w:rsid w:val="00A53BD7"/>
    <w:rsid w:val="00A62079"/>
    <w:rsid w:val="00A74D9B"/>
    <w:rsid w:val="00A7508C"/>
    <w:rsid w:val="00A80351"/>
    <w:rsid w:val="00A80BF9"/>
    <w:rsid w:val="00A92CAB"/>
    <w:rsid w:val="00AA11C0"/>
    <w:rsid w:val="00AA16B4"/>
    <w:rsid w:val="00AA2660"/>
    <w:rsid w:val="00AA7B28"/>
    <w:rsid w:val="00AB0D03"/>
    <w:rsid w:val="00AC0500"/>
    <w:rsid w:val="00AD111B"/>
    <w:rsid w:val="00AD1DF5"/>
    <w:rsid w:val="00AD5E43"/>
    <w:rsid w:val="00AE4379"/>
    <w:rsid w:val="00AF32C9"/>
    <w:rsid w:val="00AF7A30"/>
    <w:rsid w:val="00B01308"/>
    <w:rsid w:val="00B03113"/>
    <w:rsid w:val="00B05030"/>
    <w:rsid w:val="00B137A6"/>
    <w:rsid w:val="00B27D6B"/>
    <w:rsid w:val="00B369F6"/>
    <w:rsid w:val="00B41009"/>
    <w:rsid w:val="00B447B2"/>
    <w:rsid w:val="00B50539"/>
    <w:rsid w:val="00B5130C"/>
    <w:rsid w:val="00B56F71"/>
    <w:rsid w:val="00B60E36"/>
    <w:rsid w:val="00B6355A"/>
    <w:rsid w:val="00B64094"/>
    <w:rsid w:val="00B66AFA"/>
    <w:rsid w:val="00B74C91"/>
    <w:rsid w:val="00B82679"/>
    <w:rsid w:val="00B8591D"/>
    <w:rsid w:val="00B94D7B"/>
    <w:rsid w:val="00B960AE"/>
    <w:rsid w:val="00B96F75"/>
    <w:rsid w:val="00B97887"/>
    <w:rsid w:val="00BB4EA5"/>
    <w:rsid w:val="00BB5000"/>
    <w:rsid w:val="00BD1186"/>
    <w:rsid w:val="00BD195F"/>
    <w:rsid w:val="00BD4125"/>
    <w:rsid w:val="00C07653"/>
    <w:rsid w:val="00C11173"/>
    <w:rsid w:val="00C111DE"/>
    <w:rsid w:val="00C20000"/>
    <w:rsid w:val="00C22B7D"/>
    <w:rsid w:val="00C36B9E"/>
    <w:rsid w:val="00C41A6B"/>
    <w:rsid w:val="00C566BB"/>
    <w:rsid w:val="00C57DC7"/>
    <w:rsid w:val="00C614B4"/>
    <w:rsid w:val="00C64DE1"/>
    <w:rsid w:val="00C73520"/>
    <w:rsid w:val="00C75AC2"/>
    <w:rsid w:val="00C77195"/>
    <w:rsid w:val="00C84B88"/>
    <w:rsid w:val="00C87F32"/>
    <w:rsid w:val="00C95456"/>
    <w:rsid w:val="00CB0AF8"/>
    <w:rsid w:val="00CC7800"/>
    <w:rsid w:val="00CD2F16"/>
    <w:rsid w:val="00CE6D88"/>
    <w:rsid w:val="00CF3228"/>
    <w:rsid w:val="00CF693F"/>
    <w:rsid w:val="00CF7426"/>
    <w:rsid w:val="00D00491"/>
    <w:rsid w:val="00D02326"/>
    <w:rsid w:val="00D06351"/>
    <w:rsid w:val="00D17808"/>
    <w:rsid w:val="00D21126"/>
    <w:rsid w:val="00D25808"/>
    <w:rsid w:val="00D261FB"/>
    <w:rsid w:val="00D27D9E"/>
    <w:rsid w:val="00D45AB0"/>
    <w:rsid w:val="00D46DDF"/>
    <w:rsid w:val="00D50402"/>
    <w:rsid w:val="00D51D43"/>
    <w:rsid w:val="00D57282"/>
    <w:rsid w:val="00D6096C"/>
    <w:rsid w:val="00D7454F"/>
    <w:rsid w:val="00D84EEE"/>
    <w:rsid w:val="00D85725"/>
    <w:rsid w:val="00D87053"/>
    <w:rsid w:val="00DA15CD"/>
    <w:rsid w:val="00DB3422"/>
    <w:rsid w:val="00DB3BBB"/>
    <w:rsid w:val="00DF52AB"/>
    <w:rsid w:val="00E07897"/>
    <w:rsid w:val="00E1197E"/>
    <w:rsid w:val="00E16AFB"/>
    <w:rsid w:val="00E200F9"/>
    <w:rsid w:val="00E22DF6"/>
    <w:rsid w:val="00E24690"/>
    <w:rsid w:val="00E4325D"/>
    <w:rsid w:val="00E43B9D"/>
    <w:rsid w:val="00E4435B"/>
    <w:rsid w:val="00E54E5F"/>
    <w:rsid w:val="00E55390"/>
    <w:rsid w:val="00E616C9"/>
    <w:rsid w:val="00E76F9A"/>
    <w:rsid w:val="00E87C81"/>
    <w:rsid w:val="00E90516"/>
    <w:rsid w:val="00E91995"/>
    <w:rsid w:val="00E938E2"/>
    <w:rsid w:val="00EA3BFF"/>
    <w:rsid w:val="00EA591B"/>
    <w:rsid w:val="00EB684F"/>
    <w:rsid w:val="00ED268E"/>
    <w:rsid w:val="00ED74AA"/>
    <w:rsid w:val="00ED7DAC"/>
    <w:rsid w:val="00EE1170"/>
    <w:rsid w:val="00EE5748"/>
    <w:rsid w:val="00EF0B51"/>
    <w:rsid w:val="00F05796"/>
    <w:rsid w:val="00F11134"/>
    <w:rsid w:val="00F119D7"/>
    <w:rsid w:val="00F15CD8"/>
    <w:rsid w:val="00F2237F"/>
    <w:rsid w:val="00F362C0"/>
    <w:rsid w:val="00F413BE"/>
    <w:rsid w:val="00F47EBC"/>
    <w:rsid w:val="00F6417F"/>
    <w:rsid w:val="00F71259"/>
    <w:rsid w:val="00F74661"/>
    <w:rsid w:val="00F815CD"/>
    <w:rsid w:val="00F93BF9"/>
    <w:rsid w:val="00FA1203"/>
    <w:rsid w:val="00FA22EA"/>
    <w:rsid w:val="00FA5D67"/>
    <w:rsid w:val="00FB5A40"/>
    <w:rsid w:val="00FC1A17"/>
    <w:rsid w:val="00FC1C57"/>
    <w:rsid w:val="00FD0664"/>
    <w:rsid w:val="00FD75D2"/>
    <w:rsid w:val="00FE3D67"/>
    <w:rsid w:val="00FE5DCF"/>
    <w:rsid w:val="00FF0C4A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A5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A5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1"/>
    <w:uiPriority w:val="34"/>
    <w:qFormat/>
    <w:rsid w:val="008D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0"/>
    <w:uiPriority w:val="34"/>
    <w:qFormat/>
    <w:locked/>
    <w:rsid w:val="008D3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226B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226B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4">
    <w:name w:val="Основной текст_"/>
    <w:basedOn w:val="a0"/>
    <w:link w:val="10"/>
    <w:rsid w:val="00B41009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0">
    <w:name w:val="Основной текст1"/>
    <w:basedOn w:val="a"/>
    <w:link w:val="af4"/>
    <w:rsid w:val="00B41009"/>
    <w:pPr>
      <w:widowControl w:val="0"/>
      <w:shd w:val="clear" w:color="auto" w:fill="FFFFFF"/>
      <w:spacing w:before="1020" w:after="1140" w:line="0" w:lineRule="atLeast"/>
      <w:ind w:hanging="1060"/>
    </w:pPr>
    <w:rPr>
      <w:rFonts w:ascii="Times New Roman" w:eastAsia="Times New Roman" w:hAnsi="Times New Roman" w:cs="Times New Roman"/>
      <w:spacing w:val="-1"/>
    </w:rPr>
  </w:style>
  <w:style w:type="character" w:customStyle="1" w:styleId="af5">
    <w:name w:val="Сноска_"/>
    <w:basedOn w:val="a0"/>
    <w:link w:val="af6"/>
    <w:rsid w:val="00CC7800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f6">
    <w:name w:val="Сноска"/>
    <w:basedOn w:val="a"/>
    <w:link w:val="af5"/>
    <w:rsid w:val="00CC78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A5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A5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1"/>
    <w:uiPriority w:val="34"/>
    <w:qFormat/>
    <w:rsid w:val="008D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0"/>
    <w:uiPriority w:val="34"/>
    <w:qFormat/>
    <w:locked/>
    <w:rsid w:val="008D3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226B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226B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4">
    <w:name w:val="Основной текст_"/>
    <w:basedOn w:val="a0"/>
    <w:link w:val="10"/>
    <w:rsid w:val="00B41009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0">
    <w:name w:val="Основной текст1"/>
    <w:basedOn w:val="a"/>
    <w:link w:val="af4"/>
    <w:rsid w:val="00B41009"/>
    <w:pPr>
      <w:widowControl w:val="0"/>
      <w:shd w:val="clear" w:color="auto" w:fill="FFFFFF"/>
      <w:spacing w:before="1020" w:after="1140" w:line="0" w:lineRule="atLeast"/>
      <w:ind w:hanging="1060"/>
    </w:pPr>
    <w:rPr>
      <w:rFonts w:ascii="Times New Roman" w:eastAsia="Times New Roman" w:hAnsi="Times New Roman" w:cs="Times New Roman"/>
      <w:spacing w:val="-1"/>
    </w:rPr>
  </w:style>
  <w:style w:type="character" w:customStyle="1" w:styleId="af5">
    <w:name w:val="Сноска_"/>
    <w:basedOn w:val="a0"/>
    <w:link w:val="af6"/>
    <w:rsid w:val="00CC7800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f6">
    <w:name w:val="Сноска"/>
    <w:basedOn w:val="a"/>
    <w:link w:val="af5"/>
    <w:rsid w:val="00CC78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06A6-749C-4211-9414-1721CA73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2025-06-05T11:54:00Z</cp:lastPrinted>
  <dcterms:created xsi:type="dcterms:W3CDTF">2025-08-11T05:28:00Z</dcterms:created>
  <dcterms:modified xsi:type="dcterms:W3CDTF">2025-08-11T05:28:00Z</dcterms:modified>
</cp:coreProperties>
</file>