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04" w:rsidRDefault="00D71904" w:rsidP="00F17FDF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F17FDF" w:rsidRDefault="00F17FDF" w:rsidP="00F17FDF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F17FDF" w:rsidRDefault="00F17FDF" w:rsidP="00F17FDF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F17FDF" w:rsidRDefault="00F17FDF" w:rsidP="00F17FDF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F17FDF" w:rsidRPr="00075548" w:rsidRDefault="00F17FDF" w:rsidP="00F17FDF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D61D2" w:rsidRPr="000C510C" w:rsidRDefault="00DD61D2" w:rsidP="00F17F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C510C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изменений в Закон Ульяновской области</w:t>
      </w:r>
    </w:p>
    <w:p w:rsidR="00DD61D2" w:rsidRPr="000C510C" w:rsidRDefault="00DD61D2" w:rsidP="00F17F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C510C">
        <w:rPr>
          <w:rFonts w:ascii="PT Astra Serif" w:hAnsi="PT Astra Serif"/>
          <w:b/>
          <w:bCs/>
          <w:sz w:val="28"/>
          <w:szCs w:val="28"/>
          <w:lang w:val="ru-RU"/>
        </w:rPr>
        <w:t xml:space="preserve">«О регулировании некоторых вопросов социального партнёрства </w:t>
      </w:r>
    </w:p>
    <w:p w:rsidR="00DD61D2" w:rsidRPr="00075548" w:rsidRDefault="00DD61D2" w:rsidP="00F17F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C510C">
        <w:rPr>
          <w:rFonts w:ascii="PT Astra Serif" w:hAnsi="PT Astra Serif"/>
          <w:b/>
          <w:bCs/>
          <w:sz w:val="28"/>
          <w:szCs w:val="28"/>
          <w:lang w:val="ru-RU"/>
        </w:rPr>
        <w:t>в сфере труда на территории Ульяновской области»</w:t>
      </w:r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Pr="00CB233A">
        <w:rPr>
          <w:rFonts w:ascii="PT Astra Serif" w:hAnsi="PT Astra Serif"/>
          <w:b/>
          <w:bCs/>
          <w:sz w:val="28"/>
          <w:szCs w:val="28"/>
          <w:lang w:val="ru-RU"/>
        </w:rPr>
        <w:t xml:space="preserve">и </w:t>
      </w:r>
      <w:r w:rsidR="004D37B2" w:rsidRPr="00CB233A">
        <w:rPr>
          <w:rFonts w:ascii="PT Astra Serif" w:hAnsi="PT Astra Serif"/>
          <w:b/>
          <w:bCs/>
          <w:sz w:val="28"/>
          <w:szCs w:val="28"/>
          <w:lang w:val="ru-RU"/>
        </w:rPr>
        <w:t xml:space="preserve">о </w:t>
      </w:r>
      <w:r w:rsidRPr="00CB233A">
        <w:rPr>
          <w:rFonts w:ascii="PT Astra Serif" w:hAnsi="PT Astra Serif"/>
          <w:b/>
          <w:bCs/>
          <w:sz w:val="28"/>
          <w:szCs w:val="28"/>
          <w:lang w:val="ru-RU"/>
        </w:rPr>
        <w:t xml:space="preserve">признании </w:t>
      </w:r>
      <w:proofErr w:type="gramStart"/>
      <w:r>
        <w:rPr>
          <w:rFonts w:ascii="PT Astra Serif" w:hAnsi="PT Astra Serif"/>
          <w:b/>
          <w:bCs/>
          <w:sz w:val="28"/>
          <w:szCs w:val="28"/>
          <w:lang w:val="ru-RU"/>
        </w:rPr>
        <w:t>утратившим</w:t>
      </w:r>
      <w:proofErr w:type="gramEnd"/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 силу отдельного положения законодательного акта Ульяновской области</w:t>
      </w:r>
    </w:p>
    <w:p w:rsidR="00F17FDF" w:rsidRDefault="00F17FDF" w:rsidP="00F17FDF">
      <w:pPr>
        <w:widowControl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F17FDF" w:rsidRDefault="00F17FDF" w:rsidP="00F17FDF">
      <w:pPr>
        <w:widowControl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F17FDF" w:rsidRPr="00F17FDF" w:rsidRDefault="00F17FDF" w:rsidP="00F17FDF">
      <w:pPr>
        <w:widowControl w:val="0"/>
        <w:spacing w:line="360" w:lineRule="auto"/>
        <w:ind w:firstLine="709"/>
        <w:jc w:val="both"/>
        <w:rPr>
          <w:rFonts w:ascii="PT Astra Serif" w:hAnsi="PT Astra Serif"/>
          <w:b/>
          <w:sz w:val="22"/>
          <w:szCs w:val="28"/>
          <w:lang w:val="ru-RU"/>
        </w:rPr>
      </w:pPr>
    </w:p>
    <w:p w:rsidR="007B2E54" w:rsidRPr="00CB233A" w:rsidRDefault="007B2E54" w:rsidP="00F17FDF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CB233A">
        <w:rPr>
          <w:rFonts w:ascii="PT Astra Serif" w:hAnsi="PT Astra Serif"/>
          <w:b/>
          <w:sz w:val="28"/>
          <w:szCs w:val="28"/>
          <w:lang w:val="ru-RU"/>
        </w:rPr>
        <w:t>Статья 1</w:t>
      </w:r>
    </w:p>
    <w:p w:rsidR="00405F44" w:rsidRDefault="00405F44" w:rsidP="00F17FDF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F17FDF" w:rsidRPr="00810351" w:rsidRDefault="00F17FDF" w:rsidP="00F17FDF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635924" w:rsidRPr="00635924" w:rsidRDefault="00635924" w:rsidP="00F17FDF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35924">
        <w:rPr>
          <w:rFonts w:ascii="PT Astra Serif" w:hAnsi="PT Astra Serif"/>
          <w:sz w:val="28"/>
          <w:szCs w:val="28"/>
          <w:lang w:val="ru-RU"/>
        </w:rPr>
        <w:t xml:space="preserve">Внести в Закон Ульяновской области от 24 декабря 2012 года № 214-ЗО 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0378E6">
        <w:rPr>
          <w:rFonts w:ascii="PT Astra Serif" w:hAnsi="PT Astra Serif"/>
          <w:sz w:val="28"/>
          <w:szCs w:val="28"/>
          <w:lang w:val="ru-RU"/>
        </w:rPr>
        <w:t xml:space="preserve">  </w:t>
      </w:r>
      <w:r w:rsidRPr="00635924">
        <w:rPr>
          <w:rFonts w:ascii="PT Astra Serif" w:hAnsi="PT Astra Serif"/>
          <w:sz w:val="28"/>
          <w:szCs w:val="28"/>
          <w:lang w:val="ru-RU"/>
        </w:rPr>
        <w:t xml:space="preserve">«О регулировании некоторых вопросов социального партнёрства в сфере труда </w:t>
      </w:r>
      <w:r w:rsidR="0063622E">
        <w:rPr>
          <w:rFonts w:ascii="PT Astra Serif" w:hAnsi="PT Astra Serif"/>
          <w:sz w:val="28"/>
          <w:szCs w:val="28"/>
          <w:lang w:val="ru-RU"/>
        </w:rPr>
        <w:br/>
      </w:r>
      <w:r w:rsidRPr="00635924">
        <w:rPr>
          <w:rFonts w:ascii="PT Astra Serif" w:hAnsi="PT Astra Serif"/>
          <w:sz w:val="28"/>
          <w:szCs w:val="28"/>
          <w:lang w:val="ru-RU"/>
        </w:rPr>
        <w:t>на территории Ульяновской области»</w:t>
      </w:r>
      <w:r w:rsidR="00771B0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35924">
        <w:rPr>
          <w:rFonts w:ascii="PT Astra Serif" w:hAnsi="PT Astra Serif"/>
          <w:sz w:val="28"/>
          <w:szCs w:val="28"/>
          <w:lang w:val="ru-RU"/>
        </w:rPr>
        <w:t>(«</w:t>
      </w:r>
      <w:proofErr w:type="gramStart"/>
      <w:r w:rsidRPr="00635924">
        <w:rPr>
          <w:rFonts w:ascii="PT Astra Serif" w:hAnsi="PT Astra Serif"/>
          <w:sz w:val="28"/>
          <w:szCs w:val="28"/>
          <w:lang w:val="ru-RU"/>
        </w:rPr>
        <w:t>Ульяновская</w:t>
      </w:r>
      <w:proofErr w:type="gramEnd"/>
      <w:r w:rsidRPr="00635924">
        <w:rPr>
          <w:rFonts w:ascii="PT Astra Serif" w:hAnsi="PT Astra Serif"/>
          <w:sz w:val="28"/>
          <w:szCs w:val="28"/>
          <w:lang w:val="ru-RU"/>
        </w:rPr>
        <w:t xml:space="preserve"> правда»</w:t>
      </w:r>
      <w:r w:rsidR="00771B0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35924">
        <w:rPr>
          <w:rFonts w:ascii="PT Astra Serif" w:hAnsi="PT Astra Serif"/>
          <w:sz w:val="28"/>
          <w:szCs w:val="28"/>
          <w:lang w:val="ru-RU"/>
        </w:rPr>
        <w:t xml:space="preserve">от 28.12.2012 </w:t>
      </w:r>
      <w:r w:rsidR="00A33690">
        <w:rPr>
          <w:rFonts w:ascii="PT Astra Serif" w:hAnsi="PT Astra Serif"/>
          <w:sz w:val="28"/>
          <w:szCs w:val="28"/>
          <w:lang w:val="ru-RU"/>
        </w:rPr>
        <w:br/>
      </w:r>
      <w:r w:rsidRPr="00635924">
        <w:rPr>
          <w:rFonts w:ascii="PT Astra Serif" w:hAnsi="PT Astra Serif"/>
          <w:sz w:val="28"/>
          <w:szCs w:val="28"/>
          <w:lang w:val="ru-RU"/>
        </w:rPr>
        <w:t>№ 146; от 07.03.2017 № 16</w:t>
      </w:r>
      <w:r>
        <w:rPr>
          <w:rFonts w:ascii="PT Astra Serif" w:hAnsi="PT Astra Serif"/>
          <w:sz w:val="28"/>
          <w:szCs w:val="28"/>
          <w:lang w:val="ru-RU"/>
        </w:rPr>
        <w:t>; от 28.12.2018 № 97</w:t>
      </w:r>
      <w:r w:rsidRPr="00635924">
        <w:rPr>
          <w:rFonts w:ascii="PT Astra Serif" w:hAnsi="PT Astra Serif"/>
          <w:sz w:val="28"/>
          <w:szCs w:val="28"/>
          <w:lang w:val="ru-RU"/>
        </w:rPr>
        <w:t>) следующие изменения:</w:t>
      </w:r>
    </w:p>
    <w:p w:rsidR="00635924" w:rsidRPr="00D86919" w:rsidRDefault="009B24BA" w:rsidP="00F17FDF">
      <w:pPr>
        <w:pStyle w:val="ac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635924">
        <w:rPr>
          <w:rFonts w:ascii="PT Astra Serif" w:hAnsi="PT Astra Serif"/>
          <w:sz w:val="28"/>
          <w:szCs w:val="28"/>
        </w:rPr>
        <w:t xml:space="preserve">дополнить статьёй </w:t>
      </w:r>
      <w:r w:rsidR="0070155B">
        <w:rPr>
          <w:rFonts w:ascii="PT Astra Serif" w:hAnsi="PT Astra Serif"/>
          <w:sz w:val="28"/>
          <w:szCs w:val="28"/>
        </w:rPr>
        <w:t>10</w:t>
      </w:r>
      <w:r w:rsidR="00635924" w:rsidRPr="00463CB8">
        <w:rPr>
          <w:rFonts w:ascii="PT Astra Serif" w:hAnsi="PT Astra Serif"/>
          <w:sz w:val="28"/>
          <w:szCs w:val="28"/>
          <w:vertAlign w:val="superscript"/>
        </w:rPr>
        <w:t>1</w:t>
      </w:r>
      <w:r w:rsidR="00635924" w:rsidRPr="00D8691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35924" w:rsidRDefault="00635924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E59B5">
        <w:rPr>
          <w:rFonts w:ascii="PT Astra Serif" w:hAnsi="PT Astra Serif"/>
          <w:sz w:val="28"/>
          <w:szCs w:val="28"/>
          <w:lang w:val="ru-RU"/>
        </w:rPr>
        <w:t xml:space="preserve">«Статья </w:t>
      </w:r>
      <w:r w:rsidR="0070155B">
        <w:rPr>
          <w:rFonts w:ascii="PT Astra Serif" w:hAnsi="PT Astra Serif"/>
          <w:sz w:val="28"/>
          <w:szCs w:val="28"/>
          <w:lang w:val="ru-RU"/>
        </w:rPr>
        <w:t>10</w:t>
      </w:r>
      <w:r w:rsidRPr="00FE59B5">
        <w:rPr>
          <w:rFonts w:ascii="PT Astra Serif" w:hAnsi="PT Astra Serif"/>
          <w:sz w:val="28"/>
          <w:szCs w:val="28"/>
          <w:vertAlign w:val="superscript"/>
          <w:lang w:val="ru-RU"/>
        </w:rPr>
        <w:t>1</w:t>
      </w:r>
      <w:r w:rsidRPr="00FE59B5">
        <w:rPr>
          <w:rFonts w:ascii="PT Astra Serif" w:hAnsi="PT Astra Serif"/>
          <w:sz w:val="28"/>
          <w:szCs w:val="28"/>
          <w:lang w:val="ru-RU"/>
        </w:rPr>
        <w:t xml:space="preserve">. </w:t>
      </w:r>
      <w:r w:rsidRPr="00CB233A">
        <w:rPr>
          <w:rFonts w:ascii="PT Astra Serif" w:hAnsi="PT Astra Serif"/>
          <w:b/>
          <w:sz w:val="28"/>
          <w:szCs w:val="28"/>
          <w:lang w:val="ru-RU"/>
        </w:rPr>
        <w:t>Региональная конференция труда</w:t>
      </w:r>
      <w:r w:rsidRPr="00FE59B5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CB233A" w:rsidRDefault="00CB233A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F17FDF" w:rsidRPr="00FE59B5" w:rsidRDefault="00F17FDF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D7EC5" w:rsidRDefault="00635924" w:rsidP="00F17FDF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B233A">
        <w:rPr>
          <w:rFonts w:ascii="PT Astra Serif" w:hAnsi="PT Astra Serif"/>
          <w:sz w:val="28"/>
          <w:szCs w:val="28"/>
          <w:lang w:val="ru-RU"/>
        </w:rPr>
        <w:t xml:space="preserve">Региональная конференция труда </w:t>
      </w:r>
      <w:r w:rsidRPr="00FE59B5">
        <w:rPr>
          <w:rFonts w:ascii="PT Astra Serif" w:hAnsi="PT Astra Serif"/>
          <w:sz w:val="28"/>
          <w:szCs w:val="28"/>
          <w:lang w:val="ru-RU"/>
        </w:rPr>
        <w:t xml:space="preserve">(далее – конференция) является формой </w:t>
      </w:r>
      <w:r w:rsidR="00FD65F1">
        <w:rPr>
          <w:rFonts w:ascii="PT Astra Serif" w:hAnsi="PT Astra Serif"/>
          <w:sz w:val="28"/>
          <w:szCs w:val="28"/>
          <w:lang w:val="ru-RU"/>
        </w:rPr>
        <w:t>проведения</w:t>
      </w:r>
      <w:r w:rsidR="00154CB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54CB8" w:rsidRPr="00154CB8">
        <w:rPr>
          <w:rFonts w:ascii="PT Astra Serif" w:hAnsi="PT Astra Serif"/>
          <w:sz w:val="28"/>
          <w:szCs w:val="28"/>
          <w:lang w:val="ru-RU"/>
        </w:rPr>
        <w:t xml:space="preserve">взаимных консультаций (переговоров) </w:t>
      </w:r>
      <w:r w:rsidR="00FD65F1">
        <w:rPr>
          <w:rFonts w:ascii="PT Astra Serif" w:hAnsi="PT Astra Serif"/>
          <w:sz w:val="28"/>
          <w:szCs w:val="28"/>
          <w:lang w:val="ru-RU"/>
        </w:rPr>
        <w:t>сторон социального партнёрства</w:t>
      </w:r>
      <w:r w:rsidR="0063622E">
        <w:rPr>
          <w:rFonts w:ascii="PT Astra Serif" w:hAnsi="PT Astra Serif"/>
          <w:sz w:val="28"/>
          <w:szCs w:val="28"/>
          <w:lang w:val="ru-RU"/>
        </w:rPr>
        <w:t xml:space="preserve"> в</w:t>
      </w:r>
      <w:r w:rsidR="00456ED1">
        <w:rPr>
          <w:rFonts w:ascii="PT Astra Serif" w:hAnsi="PT Astra Serif"/>
          <w:sz w:val="28"/>
          <w:szCs w:val="28"/>
          <w:lang w:val="ru-RU"/>
        </w:rPr>
        <w:t xml:space="preserve"> Ульяновской области</w:t>
      </w:r>
      <w:r w:rsidR="00FD65F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54CB8" w:rsidRPr="00154CB8">
        <w:rPr>
          <w:rFonts w:ascii="PT Astra Serif" w:hAnsi="PT Astra Serif"/>
          <w:sz w:val="28"/>
          <w:szCs w:val="28"/>
          <w:lang w:val="ru-RU"/>
        </w:rPr>
        <w:t>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</w:t>
      </w:r>
      <w:r w:rsidRPr="00FE59B5">
        <w:rPr>
          <w:rFonts w:ascii="PT Astra Serif" w:hAnsi="PT Astra Serif"/>
          <w:sz w:val="28"/>
          <w:szCs w:val="28"/>
          <w:lang w:val="ru-RU"/>
        </w:rPr>
        <w:t>.</w:t>
      </w:r>
      <w:r w:rsidR="00456ED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D7EC5">
        <w:rPr>
          <w:rFonts w:ascii="PT Astra Serif" w:hAnsi="PT Astra Serif"/>
          <w:sz w:val="28"/>
          <w:szCs w:val="28"/>
          <w:lang w:val="ru-RU"/>
        </w:rPr>
        <w:t xml:space="preserve">Конференция </w:t>
      </w:r>
      <w:r w:rsidR="00FD65F1">
        <w:rPr>
          <w:rFonts w:ascii="PT Astra Serif" w:hAnsi="PT Astra Serif"/>
          <w:sz w:val="28"/>
          <w:szCs w:val="28"/>
          <w:lang w:val="ru-RU"/>
        </w:rPr>
        <w:t xml:space="preserve">проводится не реже </w:t>
      </w:r>
      <w:r w:rsidR="006155D8">
        <w:rPr>
          <w:rFonts w:ascii="PT Astra Serif" w:hAnsi="PT Astra Serif"/>
          <w:sz w:val="28"/>
          <w:szCs w:val="28"/>
          <w:lang w:val="ru-RU"/>
        </w:rPr>
        <w:t>двух</w:t>
      </w:r>
      <w:r w:rsidR="00FD65F1">
        <w:rPr>
          <w:rFonts w:ascii="PT Astra Serif" w:hAnsi="PT Astra Serif"/>
          <w:sz w:val="28"/>
          <w:szCs w:val="28"/>
          <w:lang w:val="ru-RU"/>
        </w:rPr>
        <w:t xml:space="preserve"> раз в год</w:t>
      </w:r>
      <w:r w:rsidR="00456ED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17FDF">
        <w:rPr>
          <w:rFonts w:ascii="PT Astra Serif" w:hAnsi="PT Astra Serif"/>
          <w:sz w:val="28"/>
          <w:szCs w:val="28"/>
          <w:lang w:val="ru-RU"/>
        </w:rPr>
        <w:br/>
      </w:r>
      <w:r w:rsidR="00456ED1">
        <w:rPr>
          <w:rFonts w:ascii="PT Astra Serif" w:hAnsi="PT Astra Serif"/>
          <w:sz w:val="28"/>
          <w:szCs w:val="28"/>
          <w:lang w:val="ru-RU"/>
        </w:rPr>
        <w:t xml:space="preserve">по инициативе трёхсторонней комиссии Ульяновской области </w:t>
      </w:r>
      <w:r w:rsidR="00F17FDF">
        <w:rPr>
          <w:rFonts w:ascii="PT Astra Serif" w:hAnsi="PT Astra Serif"/>
          <w:sz w:val="28"/>
          <w:szCs w:val="28"/>
          <w:lang w:val="ru-RU"/>
        </w:rPr>
        <w:br/>
      </w:r>
      <w:r w:rsidR="00456ED1">
        <w:rPr>
          <w:rFonts w:ascii="PT Astra Serif" w:hAnsi="PT Astra Serif"/>
          <w:sz w:val="28"/>
          <w:szCs w:val="28"/>
          <w:lang w:val="ru-RU"/>
        </w:rPr>
        <w:t>по регулированию социально-трудовых отношений.</w:t>
      </w:r>
    </w:p>
    <w:p w:rsidR="00FD65F1" w:rsidRPr="00CB233A" w:rsidRDefault="00FD65F1" w:rsidP="00F17FDF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На конференции принимаются резолюции, которые носят рекомендательный характер</w:t>
      </w:r>
      <w:r w:rsidR="00200F3A">
        <w:rPr>
          <w:rFonts w:ascii="PT Astra Serif" w:hAnsi="PT Astra Serif"/>
          <w:sz w:val="28"/>
          <w:szCs w:val="28"/>
          <w:lang w:val="ru-RU"/>
        </w:rPr>
        <w:t xml:space="preserve"> для сторон социального </w:t>
      </w:r>
      <w:r w:rsidR="00200F3A" w:rsidRPr="00CB233A">
        <w:rPr>
          <w:rFonts w:ascii="PT Astra Serif" w:hAnsi="PT Astra Serif"/>
          <w:sz w:val="28"/>
          <w:szCs w:val="28"/>
          <w:lang w:val="ru-RU"/>
        </w:rPr>
        <w:t>партнёрства</w:t>
      </w:r>
      <w:r w:rsidR="00456ED1" w:rsidRPr="00CB233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17FDF">
        <w:rPr>
          <w:rFonts w:ascii="PT Astra Serif" w:hAnsi="PT Astra Serif"/>
          <w:sz w:val="28"/>
          <w:szCs w:val="28"/>
          <w:lang w:val="ru-RU"/>
        </w:rPr>
        <w:br/>
      </w:r>
      <w:r w:rsidR="004D37B2" w:rsidRPr="00CB233A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456ED1" w:rsidRPr="00CB233A">
        <w:rPr>
          <w:rFonts w:ascii="PT Astra Serif" w:hAnsi="PT Astra Serif"/>
          <w:sz w:val="28"/>
          <w:szCs w:val="28"/>
          <w:lang w:val="ru-RU"/>
        </w:rPr>
        <w:t>Ульяновской области</w:t>
      </w:r>
      <w:r w:rsidR="00200F3A" w:rsidRPr="00CB233A">
        <w:rPr>
          <w:rFonts w:ascii="PT Astra Serif" w:hAnsi="PT Astra Serif"/>
          <w:sz w:val="28"/>
          <w:szCs w:val="28"/>
          <w:lang w:val="ru-RU"/>
        </w:rPr>
        <w:t>.</w:t>
      </w:r>
    </w:p>
    <w:p w:rsidR="00635924" w:rsidRPr="00FE59B5" w:rsidRDefault="00635924" w:rsidP="00F17FDF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E59B5">
        <w:rPr>
          <w:rFonts w:ascii="PT Astra Serif" w:hAnsi="PT Astra Serif"/>
          <w:sz w:val="28"/>
          <w:szCs w:val="28"/>
          <w:lang w:val="ru-RU"/>
        </w:rPr>
        <w:lastRenderedPageBreak/>
        <w:t xml:space="preserve">Порядок </w:t>
      </w:r>
      <w:r w:rsidR="009F14AC">
        <w:rPr>
          <w:rFonts w:ascii="PT Astra Serif" w:hAnsi="PT Astra Serif"/>
          <w:sz w:val="28"/>
          <w:szCs w:val="28"/>
          <w:lang w:val="ru-RU"/>
        </w:rPr>
        <w:t>проведения</w:t>
      </w:r>
      <w:r w:rsidRPr="00FE59B5">
        <w:rPr>
          <w:rFonts w:ascii="PT Astra Serif" w:hAnsi="PT Astra Serif"/>
          <w:sz w:val="28"/>
          <w:szCs w:val="28"/>
          <w:lang w:val="ru-RU"/>
        </w:rPr>
        <w:t xml:space="preserve"> конференции определяется Правительством Ульяновской области</w:t>
      </w:r>
      <w:proofErr w:type="gramStart"/>
      <w:r w:rsidRPr="00FE59B5">
        <w:rPr>
          <w:rFonts w:ascii="PT Astra Serif" w:hAnsi="PT Astra Serif"/>
          <w:sz w:val="28"/>
          <w:szCs w:val="28"/>
          <w:lang w:val="ru-RU"/>
        </w:rPr>
        <w:t>.»;</w:t>
      </w:r>
      <w:proofErr w:type="gramEnd"/>
    </w:p>
    <w:p w:rsidR="00635924" w:rsidRDefault="00635924" w:rsidP="00F17FDF">
      <w:pPr>
        <w:pStyle w:val="ac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64BEA">
        <w:rPr>
          <w:rFonts w:ascii="PT Astra Serif" w:hAnsi="PT Astra Serif"/>
          <w:sz w:val="28"/>
          <w:szCs w:val="28"/>
        </w:rPr>
        <w:t xml:space="preserve">в </w:t>
      </w:r>
      <w:r w:rsidR="00A06FA2">
        <w:rPr>
          <w:rFonts w:ascii="PT Astra Serif" w:hAnsi="PT Astra Serif"/>
          <w:sz w:val="28"/>
          <w:szCs w:val="28"/>
        </w:rPr>
        <w:t>части</w:t>
      </w:r>
      <w:r w:rsidRPr="00764BEA">
        <w:rPr>
          <w:rFonts w:ascii="PT Astra Serif" w:hAnsi="PT Astra Serif"/>
          <w:sz w:val="28"/>
          <w:szCs w:val="28"/>
        </w:rPr>
        <w:t xml:space="preserve"> 4 статьи 13 слово «десяти» заменить слово</w:t>
      </w:r>
      <w:r>
        <w:rPr>
          <w:rFonts w:ascii="PT Astra Serif" w:hAnsi="PT Astra Serif"/>
          <w:sz w:val="28"/>
          <w:szCs w:val="28"/>
        </w:rPr>
        <w:t>м</w:t>
      </w:r>
      <w:r w:rsidRPr="00764BEA">
        <w:rPr>
          <w:rFonts w:ascii="PT Astra Serif" w:hAnsi="PT Astra Serif"/>
          <w:sz w:val="28"/>
          <w:szCs w:val="28"/>
        </w:rPr>
        <w:t xml:space="preserve"> «двадцати»</w:t>
      </w:r>
      <w:r>
        <w:rPr>
          <w:rFonts w:ascii="PT Astra Serif" w:hAnsi="PT Astra Serif"/>
          <w:sz w:val="28"/>
          <w:szCs w:val="28"/>
        </w:rPr>
        <w:t>;</w:t>
      </w:r>
    </w:p>
    <w:p w:rsidR="007B4615" w:rsidRDefault="007B4615" w:rsidP="00F17FDF">
      <w:pPr>
        <w:pStyle w:val="ac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статье 15:</w:t>
      </w:r>
    </w:p>
    <w:p w:rsidR="00CA7742" w:rsidRDefault="007B4615" w:rsidP="00F17FDF">
      <w:pPr>
        <w:pStyle w:val="ac"/>
        <w:widowControl w:val="0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пункт 10 части 1 </w:t>
      </w:r>
      <w:r w:rsidR="00B67E1A">
        <w:rPr>
          <w:rFonts w:ascii="PT Astra Serif" w:hAnsi="PT Astra Serif"/>
          <w:sz w:val="28"/>
          <w:szCs w:val="28"/>
        </w:rPr>
        <w:t>признать утратившим силу;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56ED1" w:rsidRDefault="007B4615" w:rsidP="00F17FDF">
      <w:pPr>
        <w:pStyle w:val="ac"/>
        <w:widowControl w:val="0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456ED1">
        <w:rPr>
          <w:rFonts w:ascii="PT Astra Serif" w:hAnsi="PT Astra Serif"/>
          <w:sz w:val="28"/>
          <w:szCs w:val="28"/>
        </w:rPr>
        <w:t>часть</w:t>
      </w:r>
      <w:r>
        <w:rPr>
          <w:rFonts w:ascii="PT Astra Serif" w:hAnsi="PT Astra Serif"/>
          <w:sz w:val="28"/>
          <w:szCs w:val="28"/>
        </w:rPr>
        <w:t xml:space="preserve"> 3</w:t>
      </w:r>
      <w:r w:rsidR="00B67E1A" w:rsidRPr="00DA112E">
        <w:rPr>
          <w:rFonts w:ascii="PT Astra Serif" w:hAnsi="PT Astra Serif"/>
          <w:sz w:val="28"/>
          <w:szCs w:val="28"/>
        </w:rPr>
        <w:t xml:space="preserve"> </w:t>
      </w:r>
      <w:r w:rsidR="00456ED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B4615" w:rsidRDefault="00A06FA2" w:rsidP="00F17FDF">
      <w:pPr>
        <w:pStyle w:val="ac"/>
        <w:widowControl w:val="0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17FDF">
        <w:rPr>
          <w:rFonts w:ascii="PT Astra Serif" w:hAnsi="PT Astra Serif"/>
          <w:spacing w:val="-6"/>
          <w:sz w:val="28"/>
          <w:szCs w:val="28"/>
        </w:rPr>
        <w:t>«</w:t>
      </w:r>
      <w:r w:rsidR="008E3308" w:rsidRPr="00F17FDF">
        <w:rPr>
          <w:rFonts w:ascii="PT Astra Serif" w:hAnsi="PT Astra Serif"/>
          <w:spacing w:val="-6"/>
          <w:sz w:val="28"/>
          <w:szCs w:val="28"/>
        </w:rPr>
        <w:t>3. </w:t>
      </w:r>
      <w:r w:rsidR="00456ED1" w:rsidRPr="00F17FDF">
        <w:rPr>
          <w:rFonts w:ascii="PT Astra Serif" w:hAnsi="PT Astra Serif"/>
          <w:spacing w:val="-6"/>
          <w:sz w:val="28"/>
          <w:szCs w:val="28"/>
        </w:rPr>
        <w:t xml:space="preserve">Комиссия </w:t>
      </w:r>
      <w:r w:rsidR="0063622E" w:rsidRPr="00F17FDF">
        <w:rPr>
          <w:rFonts w:ascii="PT Astra Serif" w:hAnsi="PT Astra Serif"/>
          <w:spacing w:val="-6"/>
          <w:sz w:val="28"/>
          <w:szCs w:val="28"/>
        </w:rPr>
        <w:t>создаёт</w:t>
      </w:r>
      <w:r w:rsidR="00456ED1" w:rsidRPr="00F17FDF">
        <w:rPr>
          <w:rFonts w:ascii="PT Astra Serif" w:hAnsi="PT Astra Serif"/>
          <w:spacing w:val="-6"/>
          <w:sz w:val="28"/>
          <w:szCs w:val="28"/>
        </w:rPr>
        <w:t xml:space="preserve"> координационный орган</w:t>
      </w:r>
      <w:r w:rsidR="008E3308" w:rsidRPr="00F17FDF">
        <w:rPr>
          <w:rFonts w:ascii="PT Astra Serif" w:hAnsi="PT Astra Serif"/>
          <w:spacing w:val="-6"/>
          <w:sz w:val="28"/>
          <w:szCs w:val="28"/>
        </w:rPr>
        <w:t xml:space="preserve"> Комиссии</w:t>
      </w:r>
      <w:r w:rsidR="00F17FDF" w:rsidRPr="00F17FDF">
        <w:rPr>
          <w:rFonts w:ascii="PT Astra Serif" w:hAnsi="PT Astra Serif"/>
          <w:spacing w:val="-6"/>
          <w:sz w:val="28"/>
          <w:szCs w:val="28"/>
        </w:rPr>
        <w:t xml:space="preserve"> – </w:t>
      </w:r>
      <w:r w:rsidR="00D75C6C" w:rsidRPr="00F17FDF">
        <w:rPr>
          <w:rFonts w:ascii="PT Astra Serif" w:hAnsi="PT Astra Serif"/>
          <w:spacing w:val="-6"/>
          <w:sz w:val="28"/>
          <w:szCs w:val="28"/>
        </w:rPr>
        <w:t>координационный</w:t>
      </w:r>
      <w:r w:rsidR="00D75C6C" w:rsidRPr="00D75C6C">
        <w:rPr>
          <w:rFonts w:ascii="PT Astra Serif" w:hAnsi="PT Astra Serif"/>
          <w:sz w:val="28"/>
          <w:szCs w:val="28"/>
        </w:rPr>
        <w:t xml:space="preserve"> совет Комиссии (далее </w:t>
      </w:r>
      <w:r w:rsidR="00592D40">
        <w:rPr>
          <w:rFonts w:ascii="PT Astra Serif" w:hAnsi="PT Astra Serif"/>
          <w:sz w:val="28"/>
          <w:szCs w:val="28"/>
        </w:rPr>
        <w:t>–</w:t>
      </w:r>
      <w:r w:rsidR="00D75C6C" w:rsidRPr="00D75C6C">
        <w:rPr>
          <w:rFonts w:ascii="PT Astra Serif" w:hAnsi="PT Astra Serif"/>
          <w:sz w:val="28"/>
          <w:szCs w:val="28"/>
        </w:rPr>
        <w:t xml:space="preserve"> координационный совет),</w:t>
      </w:r>
      <w:r w:rsidR="00BF5D4F">
        <w:rPr>
          <w:rFonts w:ascii="PT Astra Serif" w:hAnsi="PT Astra Serif"/>
          <w:sz w:val="28"/>
          <w:szCs w:val="28"/>
        </w:rPr>
        <w:t xml:space="preserve"> </w:t>
      </w:r>
      <w:r w:rsidR="00083A71">
        <w:rPr>
          <w:rFonts w:ascii="PT Astra Serif" w:hAnsi="PT Astra Serif"/>
          <w:sz w:val="28"/>
          <w:szCs w:val="28"/>
        </w:rPr>
        <w:t>а также</w:t>
      </w:r>
      <w:r w:rsidR="00BF5D4F">
        <w:rPr>
          <w:rFonts w:ascii="PT Astra Serif" w:hAnsi="PT Astra Serif"/>
          <w:sz w:val="28"/>
          <w:szCs w:val="28"/>
        </w:rPr>
        <w:t xml:space="preserve"> рабочие органы</w:t>
      </w:r>
      <w:r w:rsidR="008E3308" w:rsidRPr="008E330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8E3308" w:rsidRPr="00CB233A">
        <w:rPr>
          <w:rFonts w:ascii="PT Astra Serif" w:hAnsi="PT Astra Serif"/>
          <w:sz w:val="28"/>
          <w:szCs w:val="28"/>
        </w:rPr>
        <w:t>Комиссии</w:t>
      </w:r>
      <w:r w:rsidR="00BF5D4F">
        <w:rPr>
          <w:rFonts w:ascii="PT Astra Serif" w:hAnsi="PT Astra Serif"/>
          <w:sz w:val="28"/>
          <w:szCs w:val="28"/>
        </w:rPr>
        <w:t xml:space="preserve"> </w:t>
      </w:r>
      <w:r w:rsidR="00D46DD3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экспертный центр и трёхсторонние комитеты</w:t>
      </w:r>
      <w:proofErr w:type="gramStart"/>
      <w:r w:rsidR="00083A71">
        <w:rPr>
          <w:rFonts w:ascii="PT Astra Serif" w:hAnsi="PT Astra Serif"/>
          <w:sz w:val="28"/>
          <w:szCs w:val="28"/>
        </w:rPr>
        <w:t>.»;</w:t>
      </w:r>
      <w:proofErr w:type="gramEnd"/>
    </w:p>
    <w:p w:rsidR="007B4615" w:rsidRDefault="007B4615" w:rsidP="00F17FDF">
      <w:pPr>
        <w:pStyle w:val="ac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6</w:t>
      </w:r>
      <w:r w:rsidR="002C7EAB">
        <w:rPr>
          <w:rFonts w:ascii="PT Astra Serif" w:hAnsi="PT Astra Serif"/>
          <w:sz w:val="28"/>
          <w:szCs w:val="28"/>
        </w:rPr>
        <w:t xml:space="preserve"> части 2 статьи 17 </w:t>
      </w:r>
      <w:r w:rsidR="00947A5C">
        <w:rPr>
          <w:rFonts w:ascii="PT Astra Serif" w:hAnsi="PT Astra Serif"/>
          <w:sz w:val="28"/>
          <w:szCs w:val="28"/>
        </w:rPr>
        <w:t>признать утратившим силу</w:t>
      </w:r>
      <w:r w:rsidR="00FB751A">
        <w:rPr>
          <w:rFonts w:ascii="PT Astra Serif" w:hAnsi="PT Astra Serif"/>
          <w:sz w:val="28"/>
          <w:szCs w:val="28"/>
        </w:rPr>
        <w:t>;</w:t>
      </w:r>
    </w:p>
    <w:p w:rsidR="007B4615" w:rsidRDefault="007B4615" w:rsidP="00F17FDF">
      <w:pPr>
        <w:pStyle w:val="ac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</w:t>
      </w:r>
      <w:r w:rsidR="007A7004">
        <w:rPr>
          <w:rFonts w:ascii="PT Astra Serif" w:hAnsi="PT Astra Serif"/>
          <w:sz w:val="28"/>
          <w:szCs w:val="28"/>
        </w:rPr>
        <w:t xml:space="preserve"> части 4 статьи 18 </w:t>
      </w:r>
      <w:r w:rsidR="00FB751A">
        <w:rPr>
          <w:rFonts w:ascii="PT Astra Serif" w:hAnsi="PT Astra Serif"/>
          <w:sz w:val="28"/>
          <w:szCs w:val="28"/>
        </w:rPr>
        <w:t>слова «рабочих групп</w:t>
      </w:r>
      <w:r w:rsidR="00DD6F0A">
        <w:rPr>
          <w:rFonts w:ascii="PT Astra Serif" w:hAnsi="PT Astra Serif"/>
          <w:sz w:val="28"/>
          <w:szCs w:val="28"/>
        </w:rPr>
        <w:t>ах</w:t>
      </w:r>
      <w:r w:rsidR="00FB751A">
        <w:rPr>
          <w:rFonts w:ascii="PT Astra Serif" w:hAnsi="PT Astra Serif"/>
          <w:sz w:val="28"/>
          <w:szCs w:val="28"/>
        </w:rPr>
        <w:t xml:space="preserve">» заменить словами </w:t>
      </w:r>
      <w:r w:rsidR="00DD6F0A">
        <w:rPr>
          <w:rFonts w:ascii="PT Astra Serif" w:hAnsi="PT Astra Serif"/>
          <w:sz w:val="28"/>
          <w:szCs w:val="28"/>
        </w:rPr>
        <w:t>«</w:t>
      </w:r>
      <w:r w:rsidR="007A1EF2">
        <w:rPr>
          <w:rFonts w:ascii="PT Astra Serif" w:hAnsi="PT Astra Serif"/>
          <w:sz w:val="28"/>
          <w:szCs w:val="28"/>
        </w:rPr>
        <w:t xml:space="preserve">экспертном центре и </w:t>
      </w:r>
      <w:r w:rsidR="00DD6F0A">
        <w:rPr>
          <w:rFonts w:ascii="PT Astra Serif" w:hAnsi="PT Astra Serif"/>
          <w:sz w:val="28"/>
          <w:szCs w:val="28"/>
        </w:rPr>
        <w:t>трёхсторонних комитетах»;</w:t>
      </w:r>
    </w:p>
    <w:p w:rsidR="0061550E" w:rsidRDefault="0061550E" w:rsidP="00F17FDF">
      <w:pPr>
        <w:pStyle w:val="ac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605D0" w:rsidRPr="00DA112E">
        <w:rPr>
          <w:rFonts w:ascii="PT Astra Serif" w:hAnsi="PT Astra Serif"/>
          <w:sz w:val="28"/>
          <w:szCs w:val="28"/>
        </w:rPr>
        <w:t>стать</w:t>
      </w:r>
      <w:r w:rsidR="00D605D0">
        <w:rPr>
          <w:rFonts w:ascii="PT Astra Serif" w:hAnsi="PT Astra Serif"/>
          <w:sz w:val="28"/>
          <w:szCs w:val="28"/>
        </w:rPr>
        <w:t>и</w:t>
      </w:r>
      <w:r w:rsidR="00D605D0" w:rsidRPr="00DA112E">
        <w:rPr>
          <w:rFonts w:ascii="PT Astra Serif" w:hAnsi="PT Astra Serif"/>
          <w:sz w:val="28"/>
          <w:szCs w:val="28"/>
        </w:rPr>
        <w:t xml:space="preserve"> </w:t>
      </w:r>
      <w:r w:rsidR="00BF5D4F">
        <w:rPr>
          <w:rFonts w:ascii="PT Astra Serif" w:hAnsi="PT Astra Serif"/>
          <w:sz w:val="28"/>
          <w:szCs w:val="28"/>
        </w:rPr>
        <w:t>20 и</w:t>
      </w:r>
      <w:r w:rsidR="00D605D0">
        <w:rPr>
          <w:rFonts w:ascii="PT Astra Serif" w:hAnsi="PT Astra Serif"/>
          <w:sz w:val="28"/>
          <w:szCs w:val="28"/>
        </w:rPr>
        <w:t xml:space="preserve"> 21 </w:t>
      </w:r>
      <w:r w:rsidR="00D605D0" w:rsidRPr="00DA112E">
        <w:rPr>
          <w:rFonts w:ascii="PT Astra Serif" w:hAnsi="PT Astra Serif"/>
          <w:sz w:val="28"/>
          <w:szCs w:val="28"/>
        </w:rPr>
        <w:t>изложить в следующей редакции</w:t>
      </w:r>
      <w:r w:rsidR="00D605D0">
        <w:rPr>
          <w:rFonts w:ascii="PT Astra Serif" w:hAnsi="PT Astra Serif"/>
          <w:sz w:val="28"/>
          <w:szCs w:val="28"/>
        </w:rPr>
        <w:t>:</w:t>
      </w:r>
    </w:p>
    <w:p w:rsidR="00635924" w:rsidRDefault="0061550E" w:rsidP="00F17FDF">
      <w:pPr>
        <w:pStyle w:val="ac"/>
        <w:widowControl w:val="0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PT Astra Serif" w:hAnsi="PT Astra Serif" w:cs="Calibri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635924" w:rsidRPr="00EE7830">
        <w:rPr>
          <w:rFonts w:ascii="PT Astra Serif" w:hAnsi="PT Astra Serif" w:cs="Calibri"/>
          <w:sz w:val="28"/>
          <w:szCs w:val="28"/>
        </w:rPr>
        <w:t xml:space="preserve">Статья 20. </w:t>
      </w:r>
      <w:r w:rsidR="00635924" w:rsidRPr="00947A5C">
        <w:rPr>
          <w:rFonts w:ascii="PT Astra Serif" w:hAnsi="PT Astra Serif" w:cs="Calibri"/>
          <w:b/>
          <w:sz w:val="28"/>
          <w:szCs w:val="28"/>
        </w:rPr>
        <w:t>Секретариат Комиссии</w:t>
      </w:r>
    </w:p>
    <w:p w:rsidR="00947A5C" w:rsidRDefault="00947A5C" w:rsidP="00F17FDF">
      <w:pPr>
        <w:pStyle w:val="ac"/>
        <w:widowControl w:val="0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PT Astra Serif" w:hAnsi="PT Astra Serif" w:cs="Calibri"/>
          <w:sz w:val="28"/>
          <w:szCs w:val="28"/>
        </w:rPr>
      </w:pPr>
    </w:p>
    <w:p w:rsidR="00F17FDF" w:rsidRPr="00EE7830" w:rsidRDefault="00F17FDF" w:rsidP="00F17FDF">
      <w:pPr>
        <w:pStyle w:val="ac"/>
        <w:widowControl w:val="0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PT Astra Serif" w:hAnsi="PT Astra Serif" w:cs="Calibri"/>
          <w:sz w:val="28"/>
          <w:szCs w:val="28"/>
        </w:rPr>
      </w:pPr>
    </w:p>
    <w:p w:rsidR="00635924" w:rsidRPr="00947A5C" w:rsidRDefault="007F6A5D" w:rsidP="00F17FDF">
      <w:pPr>
        <w:pStyle w:val="ac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В целях об</w:t>
      </w:r>
      <w:r w:rsidR="00947A5C">
        <w:rPr>
          <w:rFonts w:ascii="PT Astra Serif" w:hAnsi="PT Astra Serif" w:cs="Calibri"/>
          <w:sz w:val="28"/>
          <w:szCs w:val="28"/>
        </w:rPr>
        <w:t>еспечения деятельности Комиссии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="008E3308" w:rsidRPr="00947A5C">
        <w:rPr>
          <w:rFonts w:ascii="PT Astra Serif" w:hAnsi="PT Astra Serif" w:cs="Calibri"/>
          <w:sz w:val="28"/>
          <w:szCs w:val="28"/>
        </w:rPr>
        <w:t>создаётся</w:t>
      </w:r>
      <w:r w:rsidRPr="008E3308">
        <w:rPr>
          <w:rFonts w:ascii="PT Astra Serif" w:hAnsi="PT Astra Serif" w:cs="Calibri"/>
          <w:color w:val="FF0000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с</w:t>
      </w:r>
      <w:r w:rsidR="00635924" w:rsidRPr="002623FF">
        <w:rPr>
          <w:rFonts w:ascii="PT Astra Serif" w:hAnsi="PT Astra Serif" w:cs="Calibri"/>
          <w:sz w:val="28"/>
          <w:szCs w:val="28"/>
        </w:rPr>
        <w:t>екретариат Комиссии (далее – секретариат)</w:t>
      </w:r>
      <w:r w:rsidR="00947A5C">
        <w:rPr>
          <w:rFonts w:ascii="PT Astra Serif" w:hAnsi="PT Astra Serif" w:cs="Calibri"/>
          <w:sz w:val="28"/>
          <w:szCs w:val="28"/>
        </w:rPr>
        <w:t>,</w:t>
      </w:r>
      <w:r>
        <w:rPr>
          <w:rFonts w:ascii="PT Astra Serif" w:hAnsi="PT Astra Serif" w:cs="Calibri"/>
          <w:sz w:val="28"/>
          <w:szCs w:val="28"/>
        </w:rPr>
        <w:t xml:space="preserve"> в состав которого входят </w:t>
      </w:r>
      <w:r w:rsidR="00635924" w:rsidRPr="002623FF">
        <w:rPr>
          <w:rFonts w:ascii="PT Astra Serif" w:hAnsi="PT Astra Serif" w:cs="Calibri"/>
          <w:sz w:val="28"/>
          <w:szCs w:val="28"/>
        </w:rPr>
        <w:t xml:space="preserve"> </w:t>
      </w:r>
      <w:r w:rsidR="00F248F0">
        <w:rPr>
          <w:rFonts w:ascii="PT Astra Serif" w:hAnsi="PT Astra Serif" w:cs="Calibri"/>
          <w:sz w:val="28"/>
          <w:szCs w:val="28"/>
        </w:rPr>
        <w:t>руководител</w:t>
      </w:r>
      <w:r>
        <w:rPr>
          <w:rFonts w:ascii="PT Astra Serif" w:hAnsi="PT Astra Serif" w:cs="Calibri"/>
          <w:sz w:val="28"/>
          <w:szCs w:val="28"/>
        </w:rPr>
        <w:t>ь</w:t>
      </w:r>
      <w:r w:rsidR="00635924" w:rsidRPr="002623FF">
        <w:rPr>
          <w:rFonts w:ascii="PT Astra Serif" w:hAnsi="PT Astra Serif" w:cs="Calibri"/>
          <w:sz w:val="28"/>
          <w:szCs w:val="28"/>
        </w:rPr>
        <w:t xml:space="preserve"> секретариата, </w:t>
      </w:r>
      <w:r>
        <w:rPr>
          <w:rFonts w:ascii="PT Astra Serif" w:hAnsi="PT Astra Serif" w:cs="Calibri"/>
          <w:sz w:val="28"/>
          <w:szCs w:val="28"/>
        </w:rPr>
        <w:t xml:space="preserve">назначаемый Губернатором Ульяновской области </w:t>
      </w:r>
      <w:r w:rsidR="0063622E">
        <w:rPr>
          <w:rFonts w:ascii="PT Astra Serif" w:hAnsi="PT Astra Serif" w:cs="Calibri"/>
          <w:sz w:val="28"/>
          <w:szCs w:val="28"/>
        </w:rPr>
        <w:br/>
      </w:r>
      <w:r w:rsidRPr="00635924">
        <w:rPr>
          <w:rFonts w:ascii="PT Astra Serif" w:hAnsi="PT Astra Serif"/>
          <w:sz w:val="28"/>
          <w:szCs w:val="28"/>
        </w:rPr>
        <w:t xml:space="preserve">по </w:t>
      </w:r>
      <w:r w:rsidRPr="00C545DD">
        <w:rPr>
          <w:rFonts w:ascii="PT Astra Serif" w:hAnsi="PT Astra Serif"/>
          <w:sz w:val="28"/>
          <w:szCs w:val="28"/>
        </w:rPr>
        <w:t>представлению Комиссии</w:t>
      </w:r>
      <w:r w:rsidR="008E3308">
        <w:rPr>
          <w:rFonts w:ascii="PT Astra Serif" w:hAnsi="PT Astra Serif"/>
          <w:sz w:val="28"/>
          <w:szCs w:val="28"/>
        </w:rPr>
        <w:t xml:space="preserve">, </w:t>
      </w:r>
      <w:r w:rsidR="00947A5C">
        <w:rPr>
          <w:rFonts w:ascii="PT Astra Serif" w:hAnsi="PT Astra Serif"/>
          <w:sz w:val="28"/>
          <w:szCs w:val="28"/>
        </w:rPr>
        <w:t xml:space="preserve">и по одному члену секретариата от каждой стороны Комиссии, </w:t>
      </w:r>
      <w:r w:rsidR="008E3308">
        <w:rPr>
          <w:rFonts w:ascii="PT Astra Serif" w:hAnsi="PT Astra Serif"/>
          <w:sz w:val="28"/>
          <w:szCs w:val="28"/>
        </w:rPr>
        <w:t xml:space="preserve">назначаемому соответствующей стороной Комиссии самостоятельно. </w:t>
      </w:r>
      <w:r w:rsidR="008E3308" w:rsidRPr="00947A5C">
        <w:rPr>
          <w:rFonts w:ascii="PT Astra Serif" w:hAnsi="PT Astra Serif"/>
          <w:sz w:val="28"/>
          <w:szCs w:val="28"/>
        </w:rPr>
        <w:t>Срок полномочий рук</w:t>
      </w:r>
      <w:r w:rsidR="006D4F89" w:rsidRPr="00947A5C">
        <w:rPr>
          <w:rFonts w:ascii="PT Astra Serif" w:hAnsi="PT Astra Serif"/>
          <w:sz w:val="28"/>
          <w:szCs w:val="28"/>
        </w:rPr>
        <w:t>о</w:t>
      </w:r>
      <w:r w:rsidR="008E3308" w:rsidRPr="00947A5C">
        <w:rPr>
          <w:rFonts w:ascii="PT Astra Serif" w:hAnsi="PT Astra Serif"/>
          <w:sz w:val="28"/>
          <w:szCs w:val="28"/>
        </w:rPr>
        <w:t>водителя</w:t>
      </w:r>
      <w:r w:rsidR="006D4F89" w:rsidRPr="00947A5C">
        <w:rPr>
          <w:rFonts w:ascii="PT Astra Serif" w:hAnsi="PT Astra Serif"/>
          <w:sz w:val="28"/>
          <w:szCs w:val="28"/>
        </w:rPr>
        <w:t xml:space="preserve"> и членов секретариата</w:t>
      </w:r>
      <w:r w:rsidRPr="00947A5C">
        <w:rPr>
          <w:rFonts w:ascii="PT Astra Serif" w:hAnsi="PT Astra Serif"/>
          <w:sz w:val="28"/>
          <w:szCs w:val="28"/>
        </w:rPr>
        <w:t xml:space="preserve"> </w:t>
      </w:r>
      <w:r w:rsidR="006D4F89" w:rsidRPr="00947A5C">
        <w:rPr>
          <w:rFonts w:ascii="PT Astra Serif" w:hAnsi="PT Astra Serif"/>
          <w:sz w:val="28"/>
          <w:szCs w:val="28"/>
        </w:rPr>
        <w:t>составляет</w:t>
      </w:r>
      <w:r w:rsidRPr="00947A5C">
        <w:rPr>
          <w:rFonts w:ascii="PT Astra Serif" w:hAnsi="PT Astra Serif"/>
          <w:sz w:val="28"/>
          <w:szCs w:val="28"/>
        </w:rPr>
        <w:t xml:space="preserve"> </w:t>
      </w:r>
      <w:r w:rsidR="00947A5C" w:rsidRPr="00947A5C">
        <w:rPr>
          <w:rFonts w:ascii="PT Astra Serif" w:hAnsi="PT Astra Serif"/>
          <w:sz w:val="28"/>
          <w:szCs w:val="28"/>
        </w:rPr>
        <w:t>пять</w:t>
      </w:r>
      <w:r w:rsidRPr="00947A5C">
        <w:rPr>
          <w:rFonts w:ascii="PT Astra Serif" w:hAnsi="PT Astra Serif"/>
          <w:sz w:val="28"/>
          <w:szCs w:val="28"/>
        </w:rPr>
        <w:t xml:space="preserve"> лет</w:t>
      </w:r>
      <w:r w:rsidR="006D4F89" w:rsidRPr="00947A5C">
        <w:rPr>
          <w:rFonts w:ascii="PT Astra Serif" w:hAnsi="PT Astra Serif"/>
          <w:sz w:val="28"/>
          <w:szCs w:val="28"/>
        </w:rPr>
        <w:t>.</w:t>
      </w:r>
    </w:p>
    <w:p w:rsidR="006D4F89" w:rsidRPr="00947A5C" w:rsidRDefault="006A7981" w:rsidP="00F17FDF">
      <w:pPr>
        <w:pStyle w:val="ac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947A5C">
        <w:rPr>
          <w:rFonts w:ascii="PT Astra Serif" w:hAnsi="PT Astra Serif" w:cs="Calibri"/>
          <w:sz w:val="28"/>
          <w:szCs w:val="28"/>
        </w:rPr>
        <w:t>К числу функций</w:t>
      </w:r>
      <w:r w:rsidR="006D4F89" w:rsidRPr="00947A5C">
        <w:rPr>
          <w:rFonts w:ascii="PT Astra Serif" w:hAnsi="PT Astra Serif" w:cs="Calibri"/>
          <w:sz w:val="28"/>
          <w:szCs w:val="28"/>
        </w:rPr>
        <w:t xml:space="preserve"> секретариата </w:t>
      </w:r>
      <w:r w:rsidRPr="00947A5C">
        <w:rPr>
          <w:rFonts w:ascii="PT Astra Serif" w:hAnsi="PT Astra Serif" w:cs="Calibri"/>
          <w:sz w:val="28"/>
          <w:szCs w:val="28"/>
        </w:rPr>
        <w:t xml:space="preserve">относятся </w:t>
      </w:r>
      <w:r w:rsidR="006D4F89" w:rsidRPr="00947A5C">
        <w:rPr>
          <w:rFonts w:ascii="PT Astra Serif" w:hAnsi="PT Astra Serif" w:cs="Calibri"/>
          <w:sz w:val="28"/>
          <w:szCs w:val="28"/>
        </w:rPr>
        <w:t xml:space="preserve">подготовка </w:t>
      </w:r>
      <w:r w:rsidR="006D4F89" w:rsidRPr="00947A5C">
        <w:rPr>
          <w:rFonts w:ascii="PT Astra Serif" w:hAnsi="PT Astra Serif"/>
          <w:sz w:val="28"/>
          <w:szCs w:val="28"/>
        </w:rPr>
        <w:t>заседаний Комиссии, ведение стенограмм и протоколов заседаний Комиссии, о</w:t>
      </w:r>
      <w:r w:rsidR="006D4F89" w:rsidRPr="00947A5C">
        <w:rPr>
          <w:rFonts w:ascii="PT Astra Serif" w:hAnsi="PT Astra Serif" w:cs="Calibri"/>
          <w:sz w:val="28"/>
          <w:szCs w:val="28"/>
        </w:rPr>
        <w:t xml:space="preserve">рганизация </w:t>
      </w:r>
      <w:proofErr w:type="gramStart"/>
      <w:r w:rsidR="006D4F89" w:rsidRPr="00947A5C">
        <w:rPr>
          <w:rFonts w:ascii="PT Astra Serif" w:hAnsi="PT Astra Serif" w:cs="Calibri"/>
          <w:sz w:val="28"/>
          <w:szCs w:val="28"/>
        </w:rPr>
        <w:t>контроля за</w:t>
      </w:r>
      <w:proofErr w:type="gramEnd"/>
      <w:r w:rsidR="006D4F89" w:rsidRPr="00947A5C">
        <w:rPr>
          <w:rFonts w:ascii="PT Astra Serif" w:hAnsi="PT Astra Serif" w:cs="Calibri"/>
          <w:sz w:val="28"/>
          <w:szCs w:val="28"/>
        </w:rPr>
        <w:t xml:space="preserve"> </w:t>
      </w:r>
      <w:r w:rsidRPr="00947A5C">
        <w:rPr>
          <w:rFonts w:ascii="PT Astra Serif" w:hAnsi="PT Astra Serif" w:cs="Calibri"/>
          <w:sz w:val="28"/>
          <w:szCs w:val="28"/>
        </w:rPr>
        <w:t>ис</w:t>
      </w:r>
      <w:r w:rsidR="006D4F89" w:rsidRPr="00947A5C">
        <w:rPr>
          <w:rFonts w:ascii="PT Astra Serif" w:hAnsi="PT Astra Serif" w:cs="Calibri"/>
          <w:sz w:val="28"/>
          <w:szCs w:val="28"/>
        </w:rPr>
        <w:t xml:space="preserve">полнением </w:t>
      </w:r>
      <w:r w:rsidRPr="00947A5C">
        <w:rPr>
          <w:rFonts w:ascii="PT Astra Serif" w:hAnsi="PT Astra Serif" w:cs="Calibri"/>
          <w:sz w:val="28"/>
          <w:szCs w:val="28"/>
        </w:rPr>
        <w:t xml:space="preserve">принятых </w:t>
      </w:r>
      <w:r w:rsidR="006D4F89" w:rsidRPr="00947A5C">
        <w:rPr>
          <w:rFonts w:ascii="PT Astra Serif" w:hAnsi="PT Astra Serif" w:cs="Calibri"/>
          <w:sz w:val="28"/>
          <w:szCs w:val="28"/>
        </w:rPr>
        <w:t>Комисси</w:t>
      </w:r>
      <w:r w:rsidRPr="00947A5C">
        <w:rPr>
          <w:rFonts w:ascii="PT Astra Serif" w:hAnsi="PT Astra Serif" w:cs="Calibri"/>
          <w:sz w:val="28"/>
          <w:szCs w:val="28"/>
        </w:rPr>
        <w:t>ей решений</w:t>
      </w:r>
      <w:r w:rsidR="006D4F89" w:rsidRPr="00947A5C">
        <w:rPr>
          <w:rFonts w:ascii="PT Astra Serif" w:hAnsi="PT Astra Serif" w:cs="Calibri"/>
          <w:sz w:val="28"/>
          <w:szCs w:val="28"/>
        </w:rPr>
        <w:t xml:space="preserve">, а также </w:t>
      </w:r>
      <w:r w:rsidRPr="00947A5C">
        <w:rPr>
          <w:rFonts w:ascii="PT Astra Serif" w:hAnsi="PT Astra Serif" w:cs="Calibri"/>
          <w:sz w:val="28"/>
          <w:szCs w:val="28"/>
        </w:rPr>
        <w:t>осуществление иных функций, установленны</w:t>
      </w:r>
      <w:r w:rsidR="00947A5C" w:rsidRPr="00947A5C">
        <w:rPr>
          <w:rFonts w:ascii="PT Astra Serif" w:hAnsi="PT Astra Serif" w:cs="Calibri"/>
          <w:sz w:val="28"/>
          <w:szCs w:val="28"/>
        </w:rPr>
        <w:t>х</w:t>
      </w:r>
      <w:r w:rsidRPr="00947A5C">
        <w:rPr>
          <w:rFonts w:ascii="PT Astra Serif" w:hAnsi="PT Astra Serif" w:cs="Calibri"/>
          <w:sz w:val="28"/>
          <w:szCs w:val="28"/>
        </w:rPr>
        <w:t xml:space="preserve"> регламентом Комиссии. Осуществление секретари</w:t>
      </w:r>
      <w:r w:rsidR="00947A5C" w:rsidRPr="00947A5C">
        <w:rPr>
          <w:rFonts w:ascii="PT Astra Serif" w:hAnsi="PT Astra Serif" w:cs="Calibri"/>
          <w:sz w:val="28"/>
          <w:szCs w:val="28"/>
        </w:rPr>
        <w:t>атом возложенных на него функций</w:t>
      </w:r>
      <w:r w:rsidRPr="00947A5C">
        <w:rPr>
          <w:rFonts w:ascii="PT Astra Serif" w:hAnsi="PT Astra Serif" w:cs="Calibri"/>
          <w:sz w:val="28"/>
          <w:szCs w:val="28"/>
        </w:rPr>
        <w:t xml:space="preserve"> организует </w:t>
      </w:r>
      <w:r w:rsidR="00D60C2A">
        <w:rPr>
          <w:rFonts w:ascii="PT Astra Serif" w:hAnsi="PT Astra Serif" w:cs="Calibri"/>
          <w:sz w:val="28"/>
          <w:szCs w:val="28"/>
        </w:rPr>
        <w:br/>
      </w:r>
      <w:r w:rsidRPr="00947A5C">
        <w:rPr>
          <w:rFonts w:ascii="PT Astra Serif" w:hAnsi="PT Astra Serif" w:cs="Calibri"/>
          <w:sz w:val="28"/>
          <w:szCs w:val="28"/>
        </w:rPr>
        <w:t>и обеспечивает  руковод</w:t>
      </w:r>
      <w:r w:rsidR="00947A5C" w:rsidRPr="00947A5C">
        <w:rPr>
          <w:rFonts w:ascii="PT Astra Serif" w:hAnsi="PT Astra Serif" w:cs="Calibri"/>
          <w:sz w:val="28"/>
          <w:szCs w:val="28"/>
        </w:rPr>
        <w:t>итель</w:t>
      </w:r>
      <w:r w:rsidRPr="00947A5C">
        <w:rPr>
          <w:rFonts w:ascii="PT Astra Serif" w:hAnsi="PT Astra Serif" w:cs="Calibri"/>
          <w:sz w:val="28"/>
          <w:szCs w:val="28"/>
        </w:rPr>
        <w:t xml:space="preserve"> секретариата</w:t>
      </w:r>
      <w:r w:rsidR="006D4F89" w:rsidRPr="00947A5C">
        <w:rPr>
          <w:rFonts w:ascii="PT Astra Serif" w:hAnsi="PT Astra Serif" w:cs="Calibri"/>
          <w:sz w:val="28"/>
          <w:szCs w:val="28"/>
        </w:rPr>
        <w:t>.</w:t>
      </w:r>
    </w:p>
    <w:p w:rsidR="00E27C25" w:rsidRPr="00947A5C" w:rsidRDefault="006A7981" w:rsidP="00F17FDF">
      <w:pPr>
        <w:pStyle w:val="ac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7A5C">
        <w:rPr>
          <w:rFonts w:ascii="PT Astra Serif" w:hAnsi="PT Astra Serif"/>
          <w:sz w:val="28"/>
          <w:szCs w:val="28"/>
        </w:rPr>
        <w:t>Секретариат в</w:t>
      </w:r>
      <w:r w:rsidR="00635924" w:rsidRPr="00947A5C">
        <w:rPr>
          <w:rFonts w:ascii="PT Astra Serif" w:hAnsi="PT Astra Serif"/>
          <w:sz w:val="28"/>
          <w:szCs w:val="28"/>
        </w:rPr>
        <w:t xml:space="preserve"> своей деятельности руководствуется </w:t>
      </w:r>
      <w:r w:rsidRPr="00947A5C">
        <w:rPr>
          <w:rFonts w:ascii="PT Astra Serif" w:hAnsi="PT Astra Serif"/>
          <w:sz w:val="28"/>
          <w:szCs w:val="28"/>
        </w:rPr>
        <w:t>Конституцией Российской Федерации и законодательством Р</w:t>
      </w:r>
      <w:r w:rsidR="00947A5C" w:rsidRPr="00947A5C">
        <w:rPr>
          <w:rFonts w:ascii="PT Astra Serif" w:hAnsi="PT Astra Serif"/>
          <w:sz w:val="28"/>
          <w:szCs w:val="28"/>
        </w:rPr>
        <w:t xml:space="preserve">оссийской Федерации, </w:t>
      </w:r>
      <w:r w:rsidR="00947A5C" w:rsidRPr="00947A5C">
        <w:rPr>
          <w:rFonts w:ascii="PT Astra Serif" w:hAnsi="PT Astra Serif"/>
          <w:sz w:val="28"/>
          <w:szCs w:val="28"/>
        </w:rPr>
        <w:lastRenderedPageBreak/>
        <w:t>настоящим З</w:t>
      </w:r>
      <w:r w:rsidRPr="00947A5C">
        <w:rPr>
          <w:rFonts w:ascii="PT Astra Serif" w:hAnsi="PT Astra Serif"/>
          <w:sz w:val="28"/>
          <w:szCs w:val="28"/>
        </w:rPr>
        <w:t>аконом, регламентом Комиссии,</w:t>
      </w:r>
      <w:r w:rsidR="00635924" w:rsidRPr="00947A5C">
        <w:rPr>
          <w:rFonts w:ascii="PT Astra Serif" w:hAnsi="PT Astra Serif"/>
          <w:sz w:val="28"/>
          <w:szCs w:val="28"/>
        </w:rPr>
        <w:t xml:space="preserve"> решениями Комиссии</w:t>
      </w:r>
      <w:r w:rsidRPr="00947A5C">
        <w:rPr>
          <w:rFonts w:ascii="PT Astra Serif" w:hAnsi="PT Astra Serif"/>
          <w:sz w:val="28"/>
          <w:szCs w:val="28"/>
        </w:rPr>
        <w:t>, а также</w:t>
      </w:r>
      <w:r w:rsidR="00635924" w:rsidRPr="00947A5C">
        <w:rPr>
          <w:rFonts w:ascii="PT Astra Serif" w:hAnsi="PT Astra Serif"/>
          <w:sz w:val="28"/>
          <w:szCs w:val="28"/>
        </w:rPr>
        <w:t xml:space="preserve"> поручениями координатора Комиссии.</w:t>
      </w:r>
    </w:p>
    <w:p w:rsidR="00D605D0" w:rsidRPr="00F17FDF" w:rsidRDefault="00D605D0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16"/>
          <w:szCs w:val="28"/>
          <w:lang w:val="ru-RU"/>
        </w:rPr>
      </w:pPr>
    </w:p>
    <w:p w:rsidR="00F17FDF" w:rsidRDefault="00F17FDF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A7981" w:rsidRDefault="00635924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35924">
        <w:rPr>
          <w:rFonts w:ascii="PT Astra Serif" w:hAnsi="PT Astra Serif"/>
          <w:sz w:val="28"/>
          <w:szCs w:val="28"/>
          <w:lang w:val="ru-RU"/>
        </w:rPr>
        <w:t xml:space="preserve">Статья 21. </w:t>
      </w:r>
      <w:r w:rsidRPr="00947A5C">
        <w:rPr>
          <w:rFonts w:ascii="PT Astra Serif" w:hAnsi="PT Astra Serif"/>
          <w:b/>
          <w:sz w:val="28"/>
          <w:szCs w:val="28"/>
          <w:lang w:val="ru-RU"/>
        </w:rPr>
        <w:t xml:space="preserve">Экспертный центр и </w:t>
      </w:r>
      <w:r w:rsidR="007A7004" w:rsidRPr="00947A5C">
        <w:rPr>
          <w:rFonts w:ascii="PT Astra Serif" w:hAnsi="PT Astra Serif"/>
          <w:b/>
          <w:sz w:val="28"/>
          <w:szCs w:val="28"/>
          <w:lang w:val="ru-RU"/>
        </w:rPr>
        <w:t>трёхсторонние</w:t>
      </w:r>
      <w:r w:rsidRPr="00947A5C">
        <w:rPr>
          <w:rFonts w:ascii="PT Astra Serif" w:hAnsi="PT Astra Serif"/>
          <w:b/>
          <w:sz w:val="28"/>
          <w:szCs w:val="28"/>
          <w:lang w:val="ru-RU"/>
        </w:rPr>
        <w:t xml:space="preserve"> комитеты</w:t>
      </w:r>
      <w:r w:rsidRPr="00635924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6A7981" w:rsidRDefault="006A7981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F17FDF" w:rsidRPr="00635924" w:rsidRDefault="00F17FDF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C1090" w:rsidRDefault="006A7981" w:rsidP="00F17FDF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целях подготовки проектов решений Комиссии и предварительного рассмотрения вопросов, подлежащих рассмотрению на заседаниях </w:t>
      </w:r>
      <w:r w:rsidR="00F17FD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Комиссии, создаётся экспертный центр. В состав экспертного центра включаются представители сторон Комиссии и не являющиеся представителями сторон эксперты – лица, обладающие специальными знаниями по вопросам,</w:t>
      </w:r>
      <w:r w:rsidR="004C1090">
        <w:rPr>
          <w:rFonts w:ascii="PT Astra Serif" w:hAnsi="PT Astra Serif"/>
          <w:sz w:val="28"/>
          <w:szCs w:val="28"/>
        </w:rPr>
        <w:t xml:space="preserve"> рассматриваемым Комиссией, и лично (прямо или косвенно) не заинтересованные в процессе и результатах деятельности Комиссии.</w:t>
      </w:r>
    </w:p>
    <w:p w:rsidR="00F9776E" w:rsidRPr="00FA76FB" w:rsidRDefault="004C1090" w:rsidP="00F17FDF">
      <w:pPr>
        <w:pStyle w:val="ac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целях подготовки проектов т</w:t>
      </w:r>
      <w:r w:rsidR="00635924" w:rsidRPr="00FA76FB">
        <w:rPr>
          <w:rFonts w:ascii="PT Astra Serif" w:hAnsi="PT Astra Serif"/>
          <w:sz w:val="28"/>
          <w:szCs w:val="28"/>
        </w:rPr>
        <w:t>рёхсторонн</w:t>
      </w:r>
      <w:r>
        <w:rPr>
          <w:rFonts w:ascii="PT Astra Serif" w:hAnsi="PT Astra Serif"/>
          <w:sz w:val="28"/>
          <w:szCs w:val="28"/>
        </w:rPr>
        <w:t xml:space="preserve">его соглашения Ульяновской области и регионального соглашения о минимальной заработной плате в </w:t>
      </w:r>
      <w:r w:rsidRPr="00F17FDF">
        <w:rPr>
          <w:rFonts w:ascii="PT Astra Serif" w:hAnsi="PT Astra Serif"/>
          <w:sz w:val="28"/>
          <w:szCs w:val="28"/>
        </w:rPr>
        <w:t>Ульяновской области, а также выработки для сторон социального партнёрства в Ульяновской области предложений, касающихся совершенст</w:t>
      </w:r>
      <w:r w:rsidR="00411898" w:rsidRPr="00F17FDF">
        <w:rPr>
          <w:rFonts w:ascii="PT Astra Serif" w:hAnsi="PT Astra Serif"/>
          <w:sz w:val="28"/>
          <w:szCs w:val="28"/>
        </w:rPr>
        <w:t>вования регулирования социально-</w:t>
      </w:r>
      <w:r w:rsidRPr="00F17FDF">
        <w:rPr>
          <w:rFonts w:ascii="PT Astra Serif" w:hAnsi="PT Astra Serif"/>
          <w:sz w:val="28"/>
          <w:szCs w:val="28"/>
        </w:rPr>
        <w:t xml:space="preserve">трудовых отношений </w:t>
      </w:r>
      <w:r w:rsidR="00F17FDF">
        <w:rPr>
          <w:rFonts w:ascii="PT Astra Serif" w:hAnsi="PT Astra Serif"/>
          <w:sz w:val="28"/>
          <w:szCs w:val="28"/>
        </w:rPr>
        <w:br/>
      </w:r>
      <w:r w:rsidRPr="00F17FDF">
        <w:rPr>
          <w:rFonts w:ascii="PT Astra Serif" w:hAnsi="PT Astra Serif"/>
          <w:sz w:val="28"/>
          <w:szCs w:val="28"/>
        </w:rPr>
        <w:t xml:space="preserve">на территории Ульяновской области, </w:t>
      </w:r>
      <w:r w:rsidR="009F1136" w:rsidRPr="00F17FDF">
        <w:rPr>
          <w:rFonts w:ascii="PT Astra Serif" w:hAnsi="PT Astra Serif"/>
          <w:sz w:val="28"/>
          <w:szCs w:val="28"/>
        </w:rPr>
        <w:t xml:space="preserve">создаются </w:t>
      </w:r>
      <w:r w:rsidRPr="00F17FDF">
        <w:rPr>
          <w:rFonts w:ascii="PT Astra Serif" w:hAnsi="PT Astra Serif"/>
          <w:sz w:val="28"/>
          <w:szCs w:val="28"/>
        </w:rPr>
        <w:t xml:space="preserve">трёхсторонние комитеты. </w:t>
      </w:r>
      <w:r w:rsidR="00F17FDF">
        <w:rPr>
          <w:rFonts w:ascii="PT Astra Serif" w:hAnsi="PT Astra Serif"/>
          <w:sz w:val="28"/>
          <w:szCs w:val="28"/>
        </w:rPr>
        <w:br/>
      </w:r>
      <w:r w:rsidRPr="00F17FDF">
        <w:rPr>
          <w:rFonts w:ascii="PT Astra Serif" w:hAnsi="PT Astra Serif"/>
          <w:sz w:val="28"/>
          <w:szCs w:val="28"/>
        </w:rPr>
        <w:t>В состав трёхсторонних комитетов включаются представители сторон Комиссии.</w:t>
      </w:r>
      <w:r>
        <w:rPr>
          <w:rFonts w:ascii="PT Astra Serif" w:hAnsi="PT Astra Serif"/>
          <w:sz w:val="28"/>
          <w:szCs w:val="28"/>
        </w:rPr>
        <w:t xml:space="preserve">  </w:t>
      </w:r>
    </w:p>
    <w:p w:rsidR="008B612D" w:rsidRPr="00EF1505" w:rsidRDefault="008B612D" w:rsidP="00F17FDF">
      <w:pPr>
        <w:pStyle w:val="ac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Состав</w:t>
      </w:r>
      <w:r w:rsidR="00DE7F1C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э</w:t>
      </w:r>
      <w:r w:rsidRPr="00635924">
        <w:rPr>
          <w:rFonts w:ascii="PT Astra Serif" w:hAnsi="PT Astra Serif"/>
          <w:sz w:val="28"/>
          <w:szCs w:val="28"/>
        </w:rPr>
        <w:t>кспертн</w:t>
      </w:r>
      <w:r>
        <w:rPr>
          <w:rFonts w:ascii="PT Astra Serif" w:hAnsi="PT Astra Serif"/>
          <w:sz w:val="28"/>
          <w:szCs w:val="28"/>
        </w:rPr>
        <w:t>ого</w:t>
      </w:r>
      <w:r w:rsidRPr="00635924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а</w:t>
      </w:r>
      <w:r w:rsidRPr="00635924">
        <w:rPr>
          <w:rFonts w:ascii="PT Astra Serif" w:hAnsi="PT Astra Serif"/>
          <w:sz w:val="28"/>
          <w:szCs w:val="28"/>
        </w:rPr>
        <w:t xml:space="preserve"> и трёхсторонни</w:t>
      </w:r>
      <w:r>
        <w:rPr>
          <w:rFonts w:ascii="PT Astra Serif" w:hAnsi="PT Astra Serif"/>
          <w:sz w:val="28"/>
          <w:szCs w:val="28"/>
        </w:rPr>
        <w:t>х</w:t>
      </w:r>
      <w:r w:rsidRPr="00635924">
        <w:rPr>
          <w:rFonts w:ascii="PT Astra Serif" w:hAnsi="PT Astra Serif"/>
          <w:sz w:val="28"/>
          <w:szCs w:val="28"/>
        </w:rPr>
        <w:t xml:space="preserve"> комитет</w:t>
      </w:r>
      <w:r>
        <w:rPr>
          <w:rFonts w:ascii="PT Astra Serif" w:hAnsi="PT Astra Serif"/>
          <w:sz w:val="28"/>
          <w:szCs w:val="28"/>
        </w:rPr>
        <w:t xml:space="preserve">ов </w:t>
      </w:r>
      <w:r w:rsidR="004C1090">
        <w:rPr>
          <w:rFonts w:ascii="PT Astra Serif" w:hAnsi="PT Astra Serif"/>
          <w:sz w:val="28"/>
          <w:szCs w:val="28"/>
        </w:rPr>
        <w:t xml:space="preserve">и их изменения </w:t>
      </w:r>
      <w:r>
        <w:rPr>
          <w:rFonts w:ascii="PT Astra Serif" w:hAnsi="PT Astra Serif"/>
          <w:sz w:val="28"/>
          <w:szCs w:val="28"/>
        </w:rPr>
        <w:t>утвержда</w:t>
      </w:r>
      <w:r w:rsidR="00DE7F1C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тся решением </w:t>
      </w:r>
      <w:r w:rsidRPr="00635924">
        <w:rPr>
          <w:rFonts w:ascii="PT Astra Serif" w:hAnsi="PT Astra Serif"/>
          <w:sz w:val="28"/>
          <w:szCs w:val="28"/>
        </w:rPr>
        <w:t>Комиссии</w:t>
      </w:r>
      <w:r w:rsidR="004C1090">
        <w:rPr>
          <w:rFonts w:ascii="PT Astra Serif" w:hAnsi="PT Astra Serif"/>
          <w:sz w:val="28"/>
          <w:szCs w:val="28"/>
        </w:rPr>
        <w:t xml:space="preserve"> в порядке, установленном регламентом Комиссии. Порядок деятельности экспертного центра </w:t>
      </w:r>
      <w:r w:rsidR="00F17FDF">
        <w:rPr>
          <w:rFonts w:ascii="PT Astra Serif" w:hAnsi="PT Astra Serif"/>
          <w:sz w:val="28"/>
          <w:szCs w:val="28"/>
        </w:rPr>
        <w:br/>
      </w:r>
      <w:r w:rsidR="004C1090">
        <w:rPr>
          <w:rFonts w:ascii="PT Astra Serif" w:hAnsi="PT Astra Serif"/>
          <w:sz w:val="28"/>
          <w:szCs w:val="28"/>
        </w:rPr>
        <w:t xml:space="preserve">и трёхсторонних комитетов определяется регламентом </w:t>
      </w:r>
      <w:r w:rsidR="00687738">
        <w:rPr>
          <w:rFonts w:ascii="PT Astra Serif" w:hAnsi="PT Astra Serif"/>
          <w:sz w:val="28"/>
          <w:szCs w:val="28"/>
        </w:rPr>
        <w:t>Комиссии</w:t>
      </w:r>
      <w:proofErr w:type="gramStart"/>
      <w:r w:rsidR="00083A71">
        <w:rPr>
          <w:rFonts w:ascii="PT Astra Serif" w:hAnsi="PT Astra Serif"/>
          <w:sz w:val="28"/>
          <w:szCs w:val="28"/>
        </w:rPr>
        <w:t>.</w:t>
      </w:r>
      <w:r w:rsidR="00523017" w:rsidRPr="00FA76FB">
        <w:rPr>
          <w:rFonts w:ascii="PT Astra Serif" w:hAnsi="PT Astra Serif"/>
          <w:sz w:val="28"/>
          <w:szCs w:val="28"/>
        </w:rPr>
        <w:t>».</w:t>
      </w:r>
      <w:proofErr w:type="gramEnd"/>
    </w:p>
    <w:p w:rsidR="00EF1505" w:rsidRPr="00F17FDF" w:rsidRDefault="00EF1505" w:rsidP="00F17FD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16"/>
          <w:szCs w:val="28"/>
        </w:rPr>
      </w:pPr>
    </w:p>
    <w:p w:rsidR="00F17FDF" w:rsidRDefault="00F17FDF" w:rsidP="00F17FD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</w:p>
    <w:p w:rsidR="00EF1505" w:rsidRDefault="00810351" w:rsidP="00F17FD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2</w:t>
      </w:r>
    </w:p>
    <w:p w:rsidR="00405F44" w:rsidRDefault="00405F44" w:rsidP="00F17FD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F17FDF" w:rsidRDefault="00F17FDF" w:rsidP="00F17FD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700FA9" w:rsidRPr="00700FA9" w:rsidRDefault="0071798C" w:rsidP="00F17FD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подпункт</w:t>
      </w:r>
      <w:r w:rsidR="00700FA9">
        <w:rPr>
          <w:rFonts w:ascii="PT Astra Serif" w:hAnsi="PT Astra Serif"/>
          <w:sz w:val="28"/>
          <w:szCs w:val="28"/>
        </w:rPr>
        <w:t xml:space="preserve"> «б» пункта 2 </w:t>
      </w:r>
      <w:r w:rsidR="000135D5">
        <w:rPr>
          <w:rFonts w:ascii="PT Astra Serif" w:hAnsi="PT Astra Serif"/>
          <w:sz w:val="28"/>
          <w:szCs w:val="28"/>
        </w:rPr>
        <w:t>За</w:t>
      </w:r>
      <w:r w:rsidR="004C1090">
        <w:rPr>
          <w:rFonts w:ascii="PT Astra Serif" w:hAnsi="PT Astra Serif"/>
          <w:sz w:val="28"/>
          <w:szCs w:val="28"/>
        </w:rPr>
        <w:t xml:space="preserve">кона Ульяновской области </w:t>
      </w:r>
      <w:r w:rsidR="0063622E">
        <w:rPr>
          <w:rFonts w:ascii="PT Astra Serif" w:hAnsi="PT Astra Serif"/>
          <w:sz w:val="28"/>
          <w:szCs w:val="28"/>
        </w:rPr>
        <w:br/>
      </w:r>
      <w:r w:rsidR="004C1090">
        <w:rPr>
          <w:rFonts w:ascii="PT Astra Serif" w:hAnsi="PT Astra Serif"/>
          <w:sz w:val="28"/>
          <w:szCs w:val="28"/>
        </w:rPr>
        <w:t xml:space="preserve">от 21 декабря </w:t>
      </w:r>
      <w:r w:rsidR="000135D5">
        <w:rPr>
          <w:rFonts w:ascii="PT Astra Serif" w:hAnsi="PT Astra Serif"/>
          <w:sz w:val="28"/>
          <w:szCs w:val="28"/>
        </w:rPr>
        <w:t>2018</w:t>
      </w:r>
      <w:r w:rsidR="0063622E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 </w:t>
      </w:r>
      <w:r w:rsidR="004C1090">
        <w:rPr>
          <w:rFonts w:ascii="PT Astra Serif" w:hAnsi="PT Astra Serif"/>
          <w:sz w:val="28"/>
          <w:szCs w:val="28"/>
        </w:rPr>
        <w:t>№ </w:t>
      </w:r>
      <w:r w:rsidR="000135D5">
        <w:rPr>
          <w:rFonts w:ascii="PT Astra Serif" w:hAnsi="PT Astra Serif"/>
          <w:sz w:val="28"/>
          <w:szCs w:val="28"/>
        </w:rPr>
        <w:t>162-ЗО «</w:t>
      </w:r>
      <w:r w:rsidR="000135D5" w:rsidRPr="000135D5">
        <w:rPr>
          <w:rFonts w:ascii="PT Astra Serif" w:hAnsi="PT Astra Serif"/>
          <w:sz w:val="28"/>
          <w:szCs w:val="28"/>
        </w:rPr>
        <w:t xml:space="preserve">О внесении изменений в Закон </w:t>
      </w:r>
      <w:r w:rsidR="000135D5" w:rsidRPr="000135D5">
        <w:rPr>
          <w:rFonts w:ascii="PT Astra Serif" w:hAnsi="PT Astra Serif"/>
          <w:sz w:val="28"/>
          <w:szCs w:val="28"/>
        </w:rPr>
        <w:lastRenderedPageBreak/>
        <w:t>Ульяновской области</w:t>
      </w:r>
      <w:r w:rsidR="000135D5">
        <w:rPr>
          <w:rFonts w:ascii="PT Astra Serif" w:hAnsi="PT Astra Serif"/>
          <w:sz w:val="28"/>
          <w:szCs w:val="28"/>
        </w:rPr>
        <w:t xml:space="preserve"> </w:t>
      </w:r>
      <w:r w:rsidR="000135D5" w:rsidRPr="000135D5">
        <w:rPr>
          <w:rFonts w:ascii="PT Astra Serif" w:hAnsi="PT Astra Serif"/>
          <w:sz w:val="28"/>
          <w:szCs w:val="28"/>
        </w:rPr>
        <w:t>«О регулировании некоторых вопросов социал</w:t>
      </w:r>
      <w:r>
        <w:rPr>
          <w:rFonts w:ascii="PT Astra Serif" w:hAnsi="PT Astra Serif"/>
          <w:sz w:val="28"/>
          <w:szCs w:val="28"/>
        </w:rPr>
        <w:t>ьного партнёрства в сфере труда</w:t>
      </w:r>
      <w:r w:rsidR="000378E6">
        <w:rPr>
          <w:rFonts w:ascii="PT Astra Serif" w:hAnsi="PT Astra Serif"/>
          <w:sz w:val="28"/>
          <w:szCs w:val="28"/>
        </w:rPr>
        <w:t xml:space="preserve"> </w:t>
      </w:r>
      <w:r w:rsidR="000135D5" w:rsidRPr="000135D5">
        <w:rPr>
          <w:rFonts w:ascii="PT Astra Serif" w:hAnsi="PT Astra Serif"/>
          <w:sz w:val="28"/>
          <w:szCs w:val="28"/>
        </w:rPr>
        <w:t>на территории Ульяновской области»</w:t>
      </w:r>
      <w:r w:rsidR="00DE201E">
        <w:rPr>
          <w:rFonts w:ascii="PT Astra Serif" w:hAnsi="PT Astra Serif"/>
          <w:sz w:val="28"/>
          <w:szCs w:val="28"/>
        </w:rPr>
        <w:t xml:space="preserve"> («</w:t>
      </w:r>
      <w:proofErr w:type="gramStart"/>
      <w:r w:rsidR="00DE201E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DE201E">
        <w:rPr>
          <w:rFonts w:ascii="PT Astra Serif" w:hAnsi="PT Astra Serif"/>
          <w:sz w:val="28"/>
          <w:szCs w:val="28"/>
        </w:rPr>
        <w:t xml:space="preserve"> правда» от 28.12.2018 № 97) утратившим силу</w:t>
      </w:r>
      <w:r w:rsidR="000135D5">
        <w:rPr>
          <w:rFonts w:ascii="PT Astra Serif" w:hAnsi="PT Astra Serif"/>
          <w:sz w:val="28"/>
          <w:szCs w:val="28"/>
        </w:rPr>
        <w:t>.</w:t>
      </w:r>
    </w:p>
    <w:p w:rsidR="00124F1D" w:rsidRPr="00F17FDF" w:rsidRDefault="00124F1D" w:rsidP="00F17FDF">
      <w:pPr>
        <w:widowControl w:val="0"/>
        <w:jc w:val="both"/>
        <w:rPr>
          <w:rFonts w:ascii="PT Astra Serif" w:hAnsi="PT Astra Serif"/>
          <w:sz w:val="16"/>
          <w:szCs w:val="28"/>
          <w:lang w:val="ru-RU"/>
        </w:rPr>
      </w:pPr>
    </w:p>
    <w:p w:rsidR="00F17FDF" w:rsidRDefault="00F17FDF" w:rsidP="00F17FDF">
      <w:pPr>
        <w:widowControl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977C48" w:rsidRPr="00075548" w:rsidRDefault="00977C48" w:rsidP="00F17FDF">
      <w:pPr>
        <w:widowControl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71904" w:rsidRPr="00075548" w:rsidRDefault="008060FC" w:rsidP="00F17FDF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</w:t>
      </w:r>
      <w:r w:rsidR="00F17FDF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977C48">
        <w:rPr>
          <w:rFonts w:ascii="PT Astra Serif" w:hAnsi="PT Astra Serif"/>
          <w:b/>
          <w:sz w:val="28"/>
          <w:szCs w:val="28"/>
          <w:lang w:val="ru-RU"/>
        </w:rPr>
        <w:t xml:space="preserve">                     </w:t>
      </w:r>
      <w:r w:rsidR="00EE7830">
        <w:rPr>
          <w:rFonts w:ascii="PT Astra Serif" w:hAnsi="PT Astra Serif"/>
          <w:b/>
          <w:sz w:val="28"/>
          <w:szCs w:val="28"/>
          <w:lang w:val="ru-RU"/>
        </w:rPr>
        <w:t xml:space="preserve">      </w:t>
      </w:r>
      <w:r w:rsidR="00977C48">
        <w:rPr>
          <w:rFonts w:ascii="PT Astra Serif" w:hAnsi="PT Astra Serif"/>
          <w:b/>
          <w:sz w:val="28"/>
          <w:szCs w:val="28"/>
          <w:lang w:val="ru-RU"/>
        </w:rPr>
        <w:t xml:space="preserve">                      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>С.И.Морозов</w:t>
      </w:r>
    </w:p>
    <w:p w:rsidR="000275F0" w:rsidRDefault="000275F0" w:rsidP="00F17FDF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F17FDF" w:rsidRDefault="00F17FDF" w:rsidP="00F17FDF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0275F0" w:rsidRDefault="000275F0" w:rsidP="00F17FDF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F17FDF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3331DF" w:rsidP="00F17FDF">
      <w:pPr>
        <w:widowControl w:val="0"/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_</w:t>
      </w:r>
      <w:r>
        <w:rPr>
          <w:rFonts w:ascii="PT Astra Serif" w:hAnsi="PT Astra Serif"/>
          <w:sz w:val="28"/>
          <w:szCs w:val="28"/>
          <w:lang w:val="ru-RU"/>
        </w:rPr>
        <w:t>__ ____</w:t>
      </w:r>
      <w:bookmarkStart w:id="0" w:name="_GoBack"/>
      <w:bookmarkEnd w:id="0"/>
      <w:r>
        <w:rPr>
          <w:rFonts w:ascii="PT Astra Serif" w:hAnsi="PT Astra Serif"/>
          <w:sz w:val="28"/>
          <w:szCs w:val="28"/>
          <w:lang w:val="ru-RU"/>
        </w:rPr>
        <w:t>_______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20</w:t>
      </w:r>
      <w:r w:rsidR="00E33E04">
        <w:rPr>
          <w:rFonts w:ascii="PT Astra Serif" w:hAnsi="PT Astra Serif"/>
          <w:sz w:val="28"/>
          <w:szCs w:val="28"/>
          <w:lang w:val="ru-RU"/>
        </w:rPr>
        <w:t>20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144237" w:rsidP="00F17FDF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F17FDF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A5" w:rsidRDefault="00605CA5">
      <w:r>
        <w:separator/>
      </w:r>
    </w:p>
  </w:endnote>
  <w:endnote w:type="continuationSeparator" w:id="0">
    <w:p w:rsidR="00605CA5" w:rsidRDefault="0060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DF" w:rsidRPr="00F17FDF" w:rsidRDefault="00F17FDF" w:rsidP="00F17FDF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1903км1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A5" w:rsidRDefault="00605CA5">
      <w:r>
        <w:separator/>
      </w:r>
    </w:p>
  </w:footnote>
  <w:footnote w:type="continuationSeparator" w:id="0">
    <w:p w:rsidR="00605CA5" w:rsidRDefault="00605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81" w:rsidRPr="00FE01C7" w:rsidRDefault="006A7981" w:rsidP="00F17FDF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FE01C7">
      <w:rPr>
        <w:rStyle w:val="a5"/>
        <w:rFonts w:ascii="PT Astra Serif" w:hAnsi="PT Astra Serif"/>
        <w:sz w:val="28"/>
        <w:szCs w:val="28"/>
      </w:rPr>
      <w:fldChar w:fldCharType="begin"/>
    </w:r>
    <w:r w:rsidRPr="00FE01C7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FE01C7">
      <w:rPr>
        <w:rStyle w:val="a5"/>
        <w:rFonts w:ascii="PT Astra Serif" w:hAnsi="PT Astra Serif"/>
        <w:sz w:val="28"/>
        <w:szCs w:val="28"/>
      </w:rPr>
      <w:fldChar w:fldCharType="separate"/>
    </w:r>
    <w:r w:rsidR="003331DF">
      <w:rPr>
        <w:rStyle w:val="a5"/>
        <w:rFonts w:ascii="PT Astra Serif" w:hAnsi="PT Astra Serif"/>
        <w:noProof/>
        <w:sz w:val="28"/>
        <w:szCs w:val="28"/>
      </w:rPr>
      <w:t>4</w:t>
    </w:r>
    <w:r w:rsidRPr="00FE01C7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5FEF"/>
    <w:multiLevelType w:val="hybridMultilevel"/>
    <w:tmpl w:val="9F284A5E"/>
    <w:lvl w:ilvl="0" w:tplc="B74695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FE7FF2"/>
    <w:multiLevelType w:val="hybridMultilevel"/>
    <w:tmpl w:val="94A871BC"/>
    <w:lvl w:ilvl="0" w:tplc="C5BC64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3E0244"/>
    <w:multiLevelType w:val="hybridMultilevel"/>
    <w:tmpl w:val="52D64A9A"/>
    <w:lvl w:ilvl="0" w:tplc="49827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C23BA"/>
    <w:multiLevelType w:val="hybridMultilevel"/>
    <w:tmpl w:val="804C61F4"/>
    <w:lvl w:ilvl="0" w:tplc="E6B67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DA3F49"/>
    <w:multiLevelType w:val="hybridMultilevel"/>
    <w:tmpl w:val="39528140"/>
    <w:lvl w:ilvl="0" w:tplc="0B982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B1F98"/>
    <w:multiLevelType w:val="hybridMultilevel"/>
    <w:tmpl w:val="6B28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A1391"/>
    <w:multiLevelType w:val="hybridMultilevel"/>
    <w:tmpl w:val="C400D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135D5"/>
    <w:rsid w:val="00024394"/>
    <w:rsid w:val="00024DE7"/>
    <w:rsid w:val="000275F0"/>
    <w:rsid w:val="0003027C"/>
    <w:rsid w:val="000372A9"/>
    <w:rsid w:val="000378E6"/>
    <w:rsid w:val="000723B1"/>
    <w:rsid w:val="00075548"/>
    <w:rsid w:val="00083A71"/>
    <w:rsid w:val="000912BD"/>
    <w:rsid w:val="000939B6"/>
    <w:rsid w:val="00096924"/>
    <w:rsid w:val="000A3643"/>
    <w:rsid w:val="000A651D"/>
    <w:rsid w:val="000B2AC0"/>
    <w:rsid w:val="000B2FF2"/>
    <w:rsid w:val="000C2293"/>
    <w:rsid w:val="000C510C"/>
    <w:rsid w:val="000D040D"/>
    <w:rsid w:val="000F6760"/>
    <w:rsid w:val="00102A11"/>
    <w:rsid w:val="001079F8"/>
    <w:rsid w:val="00123C10"/>
    <w:rsid w:val="00124F1D"/>
    <w:rsid w:val="00141A4D"/>
    <w:rsid w:val="00144237"/>
    <w:rsid w:val="00154CB8"/>
    <w:rsid w:val="00170DED"/>
    <w:rsid w:val="001A2029"/>
    <w:rsid w:val="001A37E4"/>
    <w:rsid w:val="001B1E3A"/>
    <w:rsid w:val="001B24DB"/>
    <w:rsid w:val="001B275C"/>
    <w:rsid w:val="001B768C"/>
    <w:rsid w:val="001D2A2A"/>
    <w:rsid w:val="001F718B"/>
    <w:rsid w:val="00200F3A"/>
    <w:rsid w:val="002108BD"/>
    <w:rsid w:val="00220071"/>
    <w:rsid w:val="00222750"/>
    <w:rsid w:val="00222EF0"/>
    <w:rsid w:val="00245D2B"/>
    <w:rsid w:val="00252A9F"/>
    <w:rsid w:val="00252DB7"/>
    <w:rsid w:val="002623FF"/>
    <w:rsid w:val="002774AB"/>
    <w:rsid w:val="002821EE"/>
    <w:rsid w:val="00283754"/>
    <w:rsid w:val="00284751"/>
    <w:rsid w:val="002C54EF"/>
    <w:rsid w:val="002C7EAB"/>
    <w:rsid w:val="002E04BE"/>
    <w:rsid w:val="00300A38"/>
    <w:rsid w:val="003331DF"/>
    <w:rsid w:val="00334DDB"/>
    <w:rsid w:val="00342B6A"/>
    <w:rsid w:val="00345A6A"/>
    <w:rsid w:val="0035039A"/>
    <w:rsid w:val="0035200E"/>
    <w:rsid w:val="00365EE6"/>
    <w:rsid w:val="00375E37"/>
    <w:rsid w:val="003841F9"/>
    <w:rsid w:val="003960C9"/>
    <w:rsid w:val="003D10B4"/>
    <w:rsid w:val="003E74EC"/>
    <w:rsid w:val="003F2445"/>
    <w:rsid w:val="003F2D51"/>
    <w:rsid w:val="004018A2"/>
    <w:rsid w:val="00405F44"/>
    <w:rsid w:val="004102F0"/>
    <w:rsid w:val="00411898"/>
    <w:rsid w:val="00417253"/>
    <w:rsid w:val="0042649C"/>
    <w:rsid w:val="0044275E"/>
    <w:rsid w:val="00456ED1"/>
    <w:rsid w:val="0046449E"/>
    <w:rsid w:val="004658F7"/>
    <w:rsid w:val="00490B50"/>
    <w:rsid w:val="004A4D92"/>
    <w:rsid w:val="004A77E5"/>
    <w:rsid w:val="004B14B2"/>
    <w:rsid w:val="004B1591"/>
    <w:rsid w:val="004C1090"/>
    <w:rsid w:val="004D11E5"/>
    <w:rsid w:val="004D37B2"/>
    <w:rsid w:val="004D588C"/>
    <w:rsid w:val="004E6AD6"/>
    <w:rsid w:val="00503118"/>
    <w:rsid w:val="005078D7"/>
    <w:rsid w:val="00513816"/>
    <w:rsid w:val="00523017"/>
    <w:rsid w:val="00557575"/>
    <w:rsid w:val="00557A90"/>
    <w:rsid w:val="00562619"/>
    <w:rsid w:val="005851E9"/>
    <w:rsid w:val="00592D40"/>
    <w:rsid w:val="0059300F"/>
    <w:rsid w:val="00597CCB"/>
    <w:rsid w:val="005A4733"/>
    <w:rsid w:val="005D607A"/>
    <w:rsid w:val="005D7A1E"/>
    <w:rsid w:val="005E5797"/>
    <w:rsid w:val="006039EF"/>
    <w:rsid w:val="00604344"/>
    <w:rsid w:val="00605CA5"/>
    <w:rsid w:val="00606258"/>
    <w:rsid w:val="0061550E"/>
    <w:rsid w:val="006155D8"/>
    <w:rsid w:val="006247B1"/>
    <w:rsid w:val="00625265"/>
    <w:rsid w:val="0062696D"/>
    <w:rsid w:val="00635924"/>
    <w:rsid w:val="0063622E"/>
    <w:rsid w:val="006428E0"/>
    <w:rsid w:val="00650B4C"/>
    <w:rsid w:val="00660EC7"/>
    <w:rsid w:val="00666055"/>
    <w:rsid w:val="00666744"/>
    <w:rsid w:val="0067540D"/>
    <w:rsid w:val="00687738"/>
    <w:rsid w:val="00692674"/>
    <w:rsid w:val="006A7981"/>
    <w:rsid w:val="006B315F"/>
    <w:rsid w:val="006C34E3"/>
    <w:rsid w:val="006C6B4B"/>
    <w:rsid w:val="006D4F89"/>
    <w:rsid w:val="006E2760"/>
    <w:rsid w:val="006E37DE"/>
    <w:rsid w:val="006F3DBC"/>
    <w:rsid w:val="00700FA9"/>
    <w:rsid w:val="0070155B"/>
    <w:rsid w:val="00703686"/>
    <w:rsid w:val="0071798C"/>
    <w:rsid w:val="00724B0B"/>
    <w:rsid w:val="00724D88"/>
    <w:rsid w:val="00733AA7"/>
    <w:rsid w:val="0073651C"/>
    <w:rsid w:val="0076602D"/>
    <w:rsid w:val="0077056F"/>
    <w:rsid w:val="00771B0E"/>
    <w:rsid w:val="007769E0"/>
    <w:rsid w:val="00794B08"/>
    <w:rsid w:val="007962B8"/>
    <w:rsid w:val="007A1EF2"/>
    <w:rsid w:val="007A7004"/>
    <w:rsid w:val="007B2E54"/>
    <w:rsid w:val="007B4615"/>
    <w:rsid w:val="007D15E9"/>
    <w:rsid w:val="007D7EC5"/>
    <w:rsid w:val="007E29B8"/>
    <w:rsid w:val="007F0259"/>
    <w:rsid w:val="007F6A5D"/>
    <w:rsid w:val="008060FC"/>
    <w:rsid w:val="00810351"/>
    <w:rsid w:val="00812841"/>
    <w:rsid w:val="0083016D"/>
    <w:rsid w:val="00832ABA"/>
    <w:rsid w:val="0084110A"/>
    <w:rsid w:val="00847635"/>
    <w:rsid w:val="00847719"/>
    <w:rsid w:val="00867EDE"/>
    <w:rsid w:val="00882D64"/>
    <w:rsid w:val="008970E8"/>
    <w:rsid w:val="008B42D3"/>
    <w:rsid w:val="008B612D"/>
    <w:rsid w:val="008B773C"/>
    <w:rsid w:val="008D32F1"/>
    <w:rsid w:val="008E3308"/>
    <w:rsid w:val="008E58CC"/>
    <w:rsid w:val="008F18C9"/>
    <w:rsid w:val="008F57D7"/>
    <w:rsid w:val="0092327F"/>
    <w:rsid w:val="009301BB"/>
    <w:rsid w:val="00931A0E"/>
    <w:rsid w:val="00934686"/>
    <w:rsid w:val="00941C8B"/>
    <w:rsid w:val="00947A5C"/>
    <w:rsid w:val="009538E6"/>
    <w:rsid w:val="0096654E"/>
    <w:rsid w:val="00977C48"/>
    <w:rsid w:val="009A4847"/>
    <w:rsid w:val="009A60A2"/>
    <w:rsid w:val="009B206F"/>
    <w:rsid w:val="009B24BA"/>
    <w:rsid w:val="009B3DC6"/>
    <w:rsid w:val="009E5581"/>
    <w:rsid w:val="009F1136"/>
    <w:rsid w:val="009F14AC"/>
    <w:rsid w:val="00A0390B"/>
    <w:rsid w:val="00A06FA2"/>
    <w:rsid w:val="00A11437"/>
    <w:rsid w:val="00A13812"/>
    <w:rsid w:val="00A17327"/>
    <w:rsid w:val="00A33690"/>
    <w:rsid w:val="00A35F00"/>
    <w:rsid w:val="00A55232"/>
    <w:rsid w:val="00A56E06"/>
    <w:rsid w:val="00A62D3D"/>
    <w:rsid w:val="00A72304"/>
    <w:rsid w:val="00A944C6"/>
    <w:rsid w:val="00A95457"/>
    <w:rsid w:val="00A954B0"/>
    <w:rsid w:val="00AA276E"/>
    <w:rsid w:val="00AB19CB"/>
    <w:rsid w:val="00AB70FD"/>
    <w:rsid w:val="00AD3E03"/>
    <w:rsid w:val="00AD7253"/>
    <w:rsid w:val="00AE24DB"/>
    <w:rsid w:val="00AF540D"/>
    <w:rsid w:val="00AF5C4B"/>
    <w:rsid w:val="00B012B5"/>
    <w:rsid w:val="00B23393"/>
    <w:rsid w:val="00B542B6"/>
    <w:rsid w:val="00B67E1A"/>
    <w:rsid w:val="00B708AF"/>
    <w:rsid w:val="00B75426"/>
    <w:rsid w:val="00B81206"/>
    <w:rsid w:val="00B8427B"/>
    <w:rsid w:val="00B90CD4"/>
    <w:rsid w:val="00B91CFD"/>
    <w:rsid w:val="00BA16BF"/>
    <w:rsid w:val="00BB33B9"/>
    <w:rsid w:val="00BC74D1"/>
    <w:rsid w:val="00BF5D4F"/>
    <w:rsid w:val="00C02E24"/>
    <w:rsid w:val="00C11A56"/>
    <w:rsid w:val="00C141AF"/>
    <w:rsid w:val="00C2374E"/>
    <w:rsid w:val="00C35ADF"/>
    <w:rsid w:val="00C47A43"/>
    <w:rsid w:val="00C50E8C"/>
    <w:rsid w:val="00C545DD"/>
    <w:rsid w:val="00C67A3B"/>
    <w:rsid w:val="00C85FAB"/>
    <w:rsid w:val="00CA7742"/>
    <w:rsid w:val="00CB0742"/>
    <w:rsid w:val="00CB233A"/>
    <w:rsid w:val="00CB3C70"/>
    <w:rsid w:val="00CD53BB"/>
    <w:rsid w:val="00CE38F5"/>
    <w:rsid w:val="00CF0BD9"/>
    <w:rsid w:val="00D00314"/>
    <w:rsid w:val="00D04BD5"/>
    <w:rsid w:val="00D20911"/>
    <w:rsid w:val="00D24603"/>
    <w:rsid w:val="00D36383"/>
    <w:rsid w:val="00D4151E"/>
    <w:rsid w:val="00D427DC"/>
    <w:rsid w:val="00D4677F"/>
    <w:rsid w:val="00D46DD3"/>
    <w:rsid w:val="00D605D0"/>
    <w:rsid w:val="00D60C2A"/>
    <w:rsid w:val="00D71904"/>
    <w:rsid w:val="00D75C6C"/>
    <w:rsid w:val="00D83A75"/>
    <w:rsid w:val="00D865FB"/>
    <w:rsid w:val="00D931D4"/>
    <w:rsid w:val="00DA0156"/>
    <w:rsid w:val="00DA40BB"/>
    <w:rsid w:val="00DB1717"/>
    <w:rsid w:val="00DB2B73"/>
    <w:rsid w:val="00DC49EF"/>
    <w:rsid w:val="00DD25A8"/>
    <w:rsid w:val="00DD3F09"/>
    <w:rsid w:val="00DD61D2"/>
    <w:rsid w:val="00DD6F0A"/>
    <w:rsid w:val="00DE201E"/>
    <w:rsid w:val="00DE7B2A"/>
    <w:rsid w:val="00DE7F1C"/>
    <w:rsid w:val="00DF2A1B"/>
    <w:rsid w:val="00E0646C"/>
    <w:rsid w:val="00E1337E"/>
    <w:rsid w:val="00E162D0"/>
    <w:rsid w:val="00E27609"/>
    <w:rsid w:val="00E27C25"/>
    <w:rsid w:val="00E33E04"/>
    <w:rsid w:val="00E437F9"/>
    <w:rsid w:val="00E45A27"/>
    <w:rsid w:val="00E537DD"/>
    <w:rsid w:val="00E55FBD"/>
    <w:rsid w:val="00E71D8C"/>
    <w:rsid w:val="00E739A7"/>
    <w:rsid w:val="00E7763E"/>
    <w:rsid w:val="00E81546"/>
    <w:rsid w:val="00E81707"/>
    <w:rsid w:val="00EA55EA"/>
    <w:rsid w:val="00EA7F01"/>
    <w:rsid w:val="00EE0F71"/>
    <w:rsid w:val="00EE7830"/>
    <w:rsid w:val="00EE7984"/>
    <w:rsid w:val="00EF0532"/>
    <w:rsid w:val="00EF1505"/>
    <w:rsid w:val="00EF6BE3"/>
    <w:rsid w:val="00F0254A"/>
    <w:rsid w:val="00F07106"/>
    <w:rsid w:val="00F10776"/>
    <w:rsid w:val="00F157FE"/>
    <w:rsid w:val="00F17FDF"/>
    <w:rsid w:val="00F23262"/>
    <w:rsid w:val="00F248F0"/>
    <w:rsid w:val="00F37460"/>
    <w:rsid w:val="00F55AF2"/>
    <w:rsid w:val="00F657E9"/>
    <w:rsid w:val="00F834FE"/>
    <w:rsid w:val="00F83BA4"/>
    <w:rsid w:val="00F9078C"/>
    <w:rsid w:val="00F925B3"/>
    <w:rsid w:val="00F95E32"/>
    <w:rsid w:val="00F9776E"/>
    <w:rsid w:val="00FA4660"/>
    <w:rsid w:val="00FA51B4"/>
    <w:rsid w:val="00FA76FB"/>
    <w:rsid w:val="00FB1DD5"/>
    <w:rsid w:val="00FB751A"/>
    <w:rsid w:val="00FD65F1"/>
    <w:rsid w:val="00FE01C7"/>
    <w:rsid w:val="00FE12CD"/>
    <w:rsid w:val="00FE3A3C"/>
    <w:rsid w:val="00FE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635924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63592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747D-6860-4F0A-8004-B99BC0A5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Моисеева Ксения Дмитриевна</cp:lastModifiedBy>
  <cp:revision>5</cp:revision>
  <cp:lastPrinted>2020-03-19T09:28:00Z</cp:lastPrinted>
  <dcterms:created xsi:type="dcterms:W3CDTF">2020-03-19T06:43:00Z</dcterms:created>
  <dcterms:modified xsi:type="dcterms:W3CDTF">2020-03-19T09:28:00Z</dcterms:modified>
</cp:coreProperties>
</file>