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0E" w:rsidRPr="00EC0D39" w:rsidRDefault="00AC56D7">
      <w:pPr>
        <w:spacing w:line="228" w:lineRule="auto"/>
        <w:ind w:right="57"/>
        <w:jc w:val="right"/>
        <w:rPr>
          <w:rFonts w:ascii="PT Astra Serif" w:hAnsi="PT Astra Serif"/>
        </w:rPr>
      </w:pPr>
      <w:r w:rsidRPr="00EC0D39">
        <w:rPr>
          <w:rFonts w:ascii="PT Astra Serif" w:hAnsi="PT Astra Serif" w:cs="PT Astra Serif"/>
        </w:rPr>
        <w:t>ПРОЕКТ</w:t>
      </w:r>
    </w:p>
    <w:p w:rsidR="00AA7A0E" w:rsidRPr="00EC0D39" w:rsidRDefault="00AA7A0E">
      <w:pPr>
        <w:spacing w:line="228" w:lineRule="auto"/>
        <w:ind w:right="57"/>
        <w:jc w:val="right"/>
        <w:rPr>
          <w:rFonts w:ascii="PT Astra Serif" w:hAnsi="PT Astra Serif" w:cs="PT Astra Serif"/>
        </w:rPr>
      </w:pPr>
    </w:p>
    <w:p w:rsidR="00AA7A0E" w:rsidRPr="00EC0D39" w:rsidRDefault="00AA7A0E">
      <w:pPr>
        <w:spacing w:line="228" w:lineRule="auto"/>
        <w:ind w:right="57"/>
        <w:jc w:val="right"/>
        <w:rPr>
          <w:rFonts w:ascii="PT Astra Serif" w:hAnsi="PT Astra Serif" w:cs="PT Astra Serif"/>
        </w:rPr>
      </w:pPr>
    </w:p>
    <w:p w:rsidR="00AA7A0E" w:rsidRPr="00EC0D39" w:rsidRDefault="00AA7A0E">
      <w:pPr>
        <w:spacing w:line="228" w:lineRule="auto"/>
        <w:ind w:right="57"/>
        <w:jc w:val="right"/>
        <w:rPr>
          <w:rFonts w:ascii="PT Astra Serif" w:hAnsi="PT Astra Serif" w:cs="PT Astra Serif"/>
        </w:rPr>
      </w:pPr>
    </w:p>
    <w:p w:rsidR="00AA7A0E" w:rsidRPr="00EC0D39" w:rsidRDefault="00AF0B4D">
      <w:pPr>
        <w:jc w:val="center"/>
        <w:rPr>
          <w:rFonts w:ascii="PT Astra Serif" w:hAnsi="PT Astra Serif"/>
        </w:rPr>
      </w:pPr>
      <w:r w:rsidRPr="00EC0D39">
        <w:rPr>
          <w:rFonts w:ascii="PT Astra Serif" w:hAnsi="PT Astra Serif"/>
          <w:b/>
          <w:bCs/>
          <w:color w:val="000000"/>
          <w:lang w:eastAsia="ru-RU"/>
        </w:rPr>
        <w:t xml:space="preserve">МИНИСТЕРСТВО АГРОПРОМЫШЛЕННОГО КОМПЛЕКСА </w:t>
      </w:r>
    </w:p>
    <w:p w:rsidR="00AA7A0E" w:rsidRPr="00EC0D39" w:rsidRDefault="00AF0B4D">
      <w:pPr>
        <w:jc w:val="center"/>
        <w:rPr>
          <w:rFonts w:ascii="PT Astra Serif" w:hAnsi="PT Astra Serif"/>
        </w:rPr>
      </w:pPr>
      <w:r w:rsidRPr="00EC0D39">
        <w:rPr>
          <w:rFonts w:ascii="PT Astra Serif" w:hAnsi="PT Astra Serif"/>
          <w:b/>
          <w:bCs/>
          <w:color w:val="000000"/>
          <w:lang w:eastAsia="ru-RU"/>
        </w:rPr>
        <w:t>И РАЗВИТИЯ СЕЛЬСКИХ ТЕРРИТОРИЙ УЛЬЯНОВСКОЙ ОБЛАСТИ</w:t>
      </w:r>
    </w:p>
    <w:p w:rsidR="00AA7A0E" w:rsidRPr="00EC0D39" w:rsidRDefault="00AA7A0E">
      <w:pPr>
        <w:jc w:val="center"/>
        <w:rPr>
          <w:rFonts w:ascii="PT Astra Serif" w:hAnsi="PT Astra Serif"/>
          <w:b/>
          <w:bCs/>
          <w:color w:val="000000"/>
          <w:lang w:eastAsia="ru-RU"/>
        </w:rPr>
      </w:pPr>
    </w:p>
    <w:p w:rsidR="00AA7A0E" w:rsidRPr="00EC0D39" w:rsidRDefault="00AF0B4D">
      <w:pPr>
        <w:pStyle w:val="afe"/>
        <w:rPr>
          <w:rFonts w:ascii="PT Astra Serif" w:hAnsi="PT Astra Serif"/>
        </w:rPr>
      </w:pPr>
      <w:r w:rsidRPr="00EC0D39">
        <w:rPr>
          <w:rFonts w:ascii="PT Astra Serif" w:hAnsi="PT Astra Serif"/>
          <w:color w:val="000000"/>
        </w:rPr>
        <w:t>ПРИКАЗ</w:t>
      </w:r>
    </w:p>
    <w:p w:rsidR="00AA7A0E" w:rsidRPr="00EC0D39" w:rsidRDefault="00AF0B4D">
      <w:pPr>
        <w:pStyle w:val="afe"/>
        <w:tabs>
          <w:tab w:val="left" w:pos="8931"/>
        </w:tabs>
        <w:ind w:firstLine="709"/>
        <w:jc w:val="left"/>
        <w:rPr>
          <w:rFonts w:ascii="PT Astra Serif" w:hAnsi="PT Astra Serif"/>
        </w:rPr>
      </w:pPr>
      <w:r w:rsidRPr="00EC0D39">
        <w:rPr>
          <w:rFonts w:ascii="PT Astra Serif" w:hAnsi="PT Astra Serif"/>
          <w:color w:val="000000"/>
        </w:rPr>
        <w:tab/>
      </w:r>
    </w:p>
    <w:p w:rsidR="00AA7A0E" w:rsidRPr="00EC0D39" w:rsidRDefault="00AA7A0E">
      <w:pPr>
        <w:pStyle w:val="afe"/>
        <w:rPr>
          <w:rFonts w:ascii="PT Astra Serif" w:hAnsi="PT Astra Serif"/>
          <w:color w:val="000000"/>
        </w:rPr>
      </w:pPr>
    </w:p>
    <w:p w:rsidR="001324BB" w:rsidRPr="00EC0D39" w:rsidRDefault="001324BB">
      <w:pPr>
        <w:pStyle w:val="afe"/>
        <w:rPr>
          <w:rFonts w:ascii="PT Astra Serif" w:hAnsi="PT Astra Serif"/>
          <w:color w:val="000000"/>
        </w:rPr>
      </w:pPr>
    </w:p>
    <w:p w:rsidR="001324BB" w:rsidRPr="00EC0D39" w:rsidRDefault="001324BB">
      <w:pPr>
        <w:pStyle w:val="afe"/>
        <w:rPr>
          <w:rFonts w:ascii="PT Astra Serif" w:hAnsi="PT Astra Serif"/>
          <w:color w:val="000000"/>
        </w:rPr>
      </w:pPr>
    </w:p>
    <w:p w:rsidR="001324BB" w:rsidRPr="00EC0D39" w:rsidRDefault="001324BB">
      <w:pPr>
        <w:pStyle w:val="afe"/>
        <w:rPr>
          <w:rFonts w:ascii="PT Astra Serif" w:hAnsi="PT Astra Serif"/>
          <w:color w:val="000000"/>
        </w:rPr>
      </w:pPr>
    </w:p>
    <w:p w:rsidR="00AA7A0E" w:rsidRPr="00EC0D39" w:rsidRDefault="00AA7A0E">
      <w:pPr>
        <w:pStyle w:val="afe"/>
        <w:rPr>
          <w:rFonts w:ascii="PT Astra Serif" w:hAnsi="PT Astra Serif"/>
          <w:color w:val="000000"/>
        </w:rPr>
      </w:pPr>
    </w:p>
    <w:p w:rsidR="00AA7A0E" w:rsidRPr="00EC0D39" w:rsidRDefault="00AA7A0E">
      <w:pPr>
        <w:spacing w:line="228" w:lineRule="auto"/>
        <w:ind w:right="57"/>
        <w:jc w:val="right"/>
        <w:rPr>
          <w:rFonts w:ascii="PT Astra Serif" w:hAnsi="PT Astra Serif" w:cs="PT Astra Serif"/>
        </w:rPr>
      </w:pPr>
    </w:p>
    <w:p w:rsidR="00AA7A0E" w:rsidRPr="00EC0D39" w:rsidRDefault="00AA7A0E" w:rsidP="0039737B">
      <w:pPr>
        <w:spacing w:line="228" w:lineRule="auto"/>
        <w:ind w:right="57"/>
        <w:jc w:val="center"/>
        <w:rPr>
          <w:rFonts w:ascii="PT Astra Serif" w:hAnsi="PT Astra Serif" w:cs="PT Astra Serif"/>
        </w:rPr>
      </w:pPr>
    </w:p>
    <w:p w:rsidR="0039737B" w:rsidRPr="00EC0D39" w:rsidRDefault="0039737B" w:rsidP="00EF449E">
      <w:pPr>
        <w:pStyle w:val="ConsPlusNonformat"/>
        <w:tabs>
          <w:tab w:val="left" w:pos="6059"/>
        </w:tabs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4"/>
          <w:szCs w:val="24"/>
        </w:rPr>
      </w:pPr>
      <w:r w:rsidRPr="00EC0D39">
        <w:rPr>
          <w:rFonts w:ascii="PT Astra Serif" w:eastAsia="Times New Roman" w:hAnsi="PT Astra Serif" w:cs="Times New Roman"/>
          <w:b/>
          <w:bCs/>
          <w:kern w:val="0"/>
          <w:sz w:val="24"/>
          <w:szCs w:val="24"/>
        </w:rPr>
        <w:t xml:space="preserve">О некоторых мерах, направленных на предоставление крестьянским (фермерским) хозяйствам и индивидуальным предпринимателям, являющимся главами крестьянских (фермерских) хозяйств, </w:t>
      </w:r>
      <w:r w:rsidR="001324BB" w:rsidRPr="00EC0D39">
        <w:rPr>
          <w:rFonts w:ascii="PT Astra Serif" w:eastAsia="Times New Roman" w:hAnsi="PT Astra Serif" w:cs="Times New Roman"/>
          <w:b/>
          <w:bCs/>
          <w:kern w:val="0"/>
          <w:sz w:val="24"/>
          <w:szCs w:val="24"/>
        </w:rPr>
        <w:t xml:space="preserve">субсидий </w:t>
      </w:r>
      <w:r w:rsidRPr="00EC0D39">
        <w:rPr>
          <w:rFonts w:ascii="PT Astra Serif" w:eastAsia="Times New Roman" w:hAnsi="PT Astra Serif" w:cs="Times New Roman"/>
          <w:b/>
          <w:bCs/>
          <w:kern w:val="0"/>
          <w:sz w:val="24"/>
          <w:szCs w:val="24"/>
        </w:rPr>
        <w:t>из областного бюджета Ульяновской области в целях в</w:t>
      </w:r>
      <w:r w:rsidR="001324BB" w:rsidRPr="00EC0D39">
        <w:rPr>
          <w:rFonts w:ascii="PT Astra Serif" w:eastAsia="Times New Roman" w:hAnsi="PT Astra Serif" w:cs="Times New Roman"/>
          <w:b/>
          <w:bCs/>
          <w:kern w:val="0"/>
          <w:sz w:val="24"/>
          <w:szCs w:val="24"/>
        </w:rPr>
        <w:t xml:space="preserve">озмещения части </w:t>
      </w:r>
      <w:r w:rsidRPr="00EC0D39">
        <w:rPr>
          <w:rFonts w:ascii="PT Astra Serif" w:eastAsia="Times New Roman" w:hAnsi="PT Astra Serif" w:cs="Times New Roman"/>
          <w:b/>
          <w:bCs/>
          <w:kern w:val="0"/>
          <w:sz w:val="24"/>
          <w:szCs w:val="24"/>
        </w:rPr>
        <w:t>их затрат, связанных с развитием семейных ферм</w:t>
      </w:r>
    </w:p>
    <w:p w:rsidR="00EF449E" w:rsidRPr="00EC0D39" w:rsidRDefault="00EF449E" w:rsidP="00EF449E">
      <w:pPr>
        <w:pStyle w:val="FORMATTEXT"/>
      </w:pPr>
    </w:p>
    <w:p w:rsidR="00AA7A0E" w:rsidRPr="00EC0D39" w:rsidRDefault="00AF0B4D" w:rsidP="000A57ED">
      <w:pPr>
        <w:pStyle w:val="ConsPlusNormal0"/>
        <w:ind w:firstLine="709"/>
        <w:jc w:val="both"/>
        <w:rPr>
          <w:rFonts w:ascii="PT Astra Serif" w:hAnsi="PT Astra Serif"/>
        </w:rPr>
      </w:pPr>
      <w:r w:rsidRPr="00EC0D39">
        <w:rPr>
          <w:rFonts w:ascii="PT Astra Serif" w:hAnsi="PT Astra Serif"/>
        </w:rPr>
        <w:t xml:space="preserve">В соответствии с </w:t>
      </w:r>
      <w:r w:rsidR="0039737B" w:rsidRPr="00EC0D39">
        <w:rPr>
          <w:rFonts w:ascii="PT Astra Serif" w:eastAsia="SimSun" w:hAnsi="PT Astra Serif" w:cs="PT Astra Serif"/>
          <w:bCs/>
          <w:color w:val="000000"/>
          <w:spacing w:val="4"/>
          <w:lang w:eastAsia="en-US"/>
        </w:rPr>
        <w:t xml:space="preserve">Правилами предоставления крестьянским (фермерским) хозяйствам и индивидуальным предпринимателям, являющимся главами крестьянских </w:t>
      </w:r>
      <w:r w:rsidR="001324BB" w:rsidRPr="00EC0D39">
        <w:rPr>
          <w:rFonts w:ascii="PT Astra Serif" w:eastAsia="SimSun" w:hAnsi="PT Astra Serif" w:cs="PT Astra Serif"/>
          <w:bCs/>
          <w:color w:val="000000"/>
          <w:spacing w:val="4"/>
          <w:lang w:eastAsia="en-US"/>
        </w:rPr>
        <w:t xml:space="preserve">(фермерских) хозяйств, субсидий </w:t>
      </w:r>
      <w:r w:rsidR="0039737B" w:rsidRPr="00EC0D39">
        <w:rPr>
          <w:rFonts w:ascii="PT Astra Serif" w:eastAsia="SimSun" w:hAnsi="PT Astra Serif" w:cs="PT Astra Serif"/>
          <w:bCs/>
          <w:color w:val="000000"/>
          <w:spacing w:val="4"/>
          <w:lang w:eastAsia="en-US"/>
        </w:rPr>
        <w:t>из областного бюджета Ульяновской области в целях возмещения части их затрат, связанных с развитием семейных ферм</w:t>
      </w:r>
      <w:r w:rsidR="0039737B" w:rsidRPr="00EC0D39">
        <w:rPr>
          <w:rFonts w:ascii="PT Astra Serif" w:hAnsi="PT Astra Serif" w:cs="PT Astra Serif"/>
        </w:rPr>
        <w:t>, утверждёнными постановлением Правит</w:t>
      </w:r>
      <w:r w:rsidR="001324BB" w:rsidRPr="00EC0D39">
        <w:rPr>
          <w:rFonts w:ascii="PT Astra Serif" w:hAnsi="PT Astra Serif" w:cs="PT Astra Serif"/>
        </w:rPr>
        <w:t xml:space="preserve">ельства Ульяновской области </w:t>
      </w:r>
      <w:r w:rsidR="0039737B" w:rsidRPr="00EC0D39">
        <w:rPr>
          <w:rFonts w:ascii="PT Astra Serif" w:hAnsi="PT Astra Serif" w:cs="PT Astra Serif"/>
        </w:rPr>
        <w:t>от 20.05.2014 № 188-П «О некоторых мерах, направленных на обеспечение развития семейных ферм, осуществляющих деятельность на сельских территориях и на территориях сельских агломераций Ульяновской области»</w:t>
      </w:r>
      <w:r w:rsidR="0039737B" w:rsidRPr="00EC0D39">
        <w:rPr>
          <w:rFonts w:ascii="PT Astra Serif" w:hAnsi="PT Astra Serif"/>
        </w:rPr>
        <w:t>,</w:t>
      </w:r>
      <w:r w:rsidR="000A57ED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п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р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и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к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а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з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ы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в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а</w:t>
      </w:r>
      <w:r w:rsidR="009B4C60" w:rsidRPr="00EC0D39">
        <w:rPr>
          <w:rFonts w:ascii="PT Astra Serif" w:hAnsi="PT Astra Serif"/>
        </w:rPr>
        <w:t xml:space="preserve"> </w:t>
      </w:r>
      <w:r w:rsidRPr="00EC0D39">
        <w:rPr>
          <w:rFonts w:ascii="PT Astra Serif" w:hAnsi="PT Astra Serif"/>
        </w:rPr>
        <w:t>ю:</w:t>
      </w:r>
    </w:p>
    <w:p w:rsidR="00AA7A0E" w:rsidRPr="00EC0D39" w:rsidRDefault="00EF449E" w:rsidP="000A57ED">
      <w:pPr>
        <w:pStyle w:val="ConsPlusNormal0"/>
        <w:ind w:firstLine="709"/>
        <w:jc w:val="both"/>
        <w:rPr>
          <w:rFonts w:ascii="PT Astra Serif" w:hAnsi="PT Astra Serif" w:cs="PT Astra Serif"/>
        </w:rPr>
      </w:pPr>
      <w:bookmarkStart w:id="0" w:name="Par01"/>
      <w:bookmarkStart w:id="1" w:name="Par28"/>
      <w:bookmarkEnd w:id="0"/>
      <w:bookmarkEnd w:id="1"/>
      <w:r w:rsidRPr="00EC0D39">
        <w:rPr>
          <w:rFonts w:ascii="PT Astra Serif" w:hAnsi="PT Astra Serif"/>
        </w:rPr>
        <w:t>1</w:t>
      </w:r>
      <w:r w:rsidR="00AF0B4D" w:rsidRPr="00EC0D39">
        <w:rPr>
          <w:rFonts w:ascii="PT Astra Serif" w:hAnsi="PT Astra Serif"/>
        </w:rPr>
        <w:t>.</w:t>
      </w:r>
      <w:r w:rsidR="00AF0B4D" w:rsidRPr="00EC0D39">
        <w:rPr>
          <w:rFonts w:ascii="PT Astra Serif" w:hAnsi="PT Astra Serif" w:cs="PT Astra Serif"/>
        </w:rPr>
        <w:t xml:space="preserve"> Утвердить:</w:t>
      </w:r>
    </w:p>
    <w:p w:rsidR="00EF449E" w:rsidRPr="00EC0D39" w:rsidRDefault="00EF449E" w:rsidP="00EF449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EC0D39">
        <w:rPr>
          <w:rFonts w:ascii="PT Astra Serif" w:hAnsi="PT Astra Serif"/>
          <w:sz w:val="24"/>
          <w:szCs w:val="24"/>
        </w:rPr>
        <w:t>1.1</w:t>
      </w:r>
      <w:r w:rsidR="007F502F" w:rsidRPr="00EC0D39">
        <w:rPr>
          <w:rFonts w:ascii="PT Astra Serif" w:hAnsi="PT Astra Serif"/>
          <w:sz w:val="24"/>
          <w:szCs w:val="24"/>
        </w:rPr>
        <w:t xml:space="preserve">. </w:t>
      </w:r>
      <w:r w:rsidRPr="00EC0D39">
        <w:rPr>
          <w:rFonts w:ascii="PT Astra Serif" w:hAnsi="PT Astra Serif"/>
          <w:sz w:val="24"/>
          <w:szCs w:val="24"/>
        </w:rPr>
        <w:t xml:space="preserve">Перечень оборудования </w:t>
      </w:r>
      <w:r w:rsidRPr="00EC0D39">
        <w:rPr>
          <w:rFonts w:ascii="PT Astra Serif" w:hAnsi="PT Astra Serif"/>
          <w:spacing w:val="-4"/>
          <w:sz w:val="24"/>
          <w:szCs w:val="24"/>
        </w:rPr>
        <w:t>для комплек</w:t>
      </w:r>
      <w:r w:rsidR="001324BB" w:rsidRPr="00EC0D39">
        <w:rPr>
          <w:rFonts w:ascii="PT Astra Serif" w:hAnsi="PT Astra Serif"/>
          <w:spacing w:val="-4"/>
          <w:sz w:val="24"/>
          <w:szCs w:val="24"/>
        </w:rPr>
        <w:t>тации объектов, предназначенных</w:t>
      </w:r>
      <w:r w:rsidR="001324BB" w:rsidRPr="00EC0D39">
        <w:rPr>
          <w:rFonts w:ascii="PT Astra Serif" w:hAnsi="PT Astra Serif"/>
          <w:spacing w:val="-4"/>
          <w:sz w:val="24"/>
          <w:szCs w:val="24"/>
        </w:rPr>
        <w:br/>
      </w:r>
      <w:r w:rsidRPr="00EC0D39">
        <w:rPr>
          <w:rFonts w:ascii="PT Astra Serif" w:hAnsi="PT Astra Serif"/>
          <w:spacing w:val="-4"/>
          <w:sz w:val="24"/>
          <w:szCs w:val="24"/>
        </w:rPr>
        <w:t>для производства, хранения и переработки сельскохозяйственной продукции, включая автономные источники электро- и газоснабжения, обустройство автономных источников водоснабжения, сельскохозяйственной техники</w:t>
      </w:r>
      <w:r w:rsidR="001324BB" w:rsidRPr="00EC0D3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C0D39">
        <w:rPr>
          <w:rFonts w:ascii="PT Astra Serif" w:hAnsi="PT Astra Serif"/>
          <w:spacing w:val="-4"/>
          <w:sz w:val="24"/>
          <w:szCs w:val="24"/>
        </w:rPr>
        <w:t>и специализированного транс</w:t>
      </w:r>
      <w:r w:rsidR="001324BB" w:rsidRPr="00EC0D39">
        <w:rPr>
          <w:rFonts w:ascii="PT Astra Serif" w:hAnsi="PT Astra Serif"/>
          <w:spacing w:val="-4"/>
          <w:sz w:val="24"/>
          <w:szCs w:val="24"/>
        </w:rPr>
        <w:t>порта</w:t>
      </w:r>
      <w:r w:rsidR="001324BB" w:rsidRPr="00EC0D39">
        <w:rPr>
          <w:rFonts w:ascii="PT Astra Serif" w:hAnsi="PT Astra Serif"/>
          <w:spacing w:val="-4"/>
          <w:sz w:val="24"/>
          <w:szCs w:val="24"/>
        </w:rPr>
        <w:br/>
      </w:r>
      <w:r w:rsidRPr="00EC0D39">
        <w:rPr>
          <w:rFonts w:ascii="PT Astra Serif" w:hAnsi="PT Astra Serif"/>
          <w:spacing w:val="-4"/>
          <w:sz w:val="24"/>
          <w:szCs w:val="24"/>
        </w:rPr>
        <w:t>для комплектации объектов по производству</w:t>
      </w:r>
      <w:r w:rsidR="001324BB" w:rsidRPr="00EC0D3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C0D39">
        <w:rPr>
          <w:rFonts w:ascii="PT Astra Serif" w:hAnsi="PT Astra Serif"/>
          <w:spacing w:val="-4"/>
          <w:sz w:val="24"/>
          <w:szCs w:val="24"/>
        </w:rPr>
        <w:t>и переработке сельскохозяйственной продукции семейных ферм (приложение № 1).</w:t>
      </w:r>
    </w:p>
    <w:p w:rsidR="009F4C77" w:rsidRPr="00EC0D39" w:rsidRDefault="00EF449E" w:rsidP="000A57ED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EC0D39">
        <w:rPr>
          <w:rFonts w:ascii="PT Astra Serif" w:hAnsi="PT Astra Serif"/>
          <w:sz w:val="24"/>
          <w:szCs w:val="24"/>
        </w:rPr>
        <w:t xml:space="preserve">1.2. </w:t>
      </w:r>
      <w:r w:rsidR="007F502F" w:rsidRPr="00EC0D39">
        <w:rPr>
          <w:rFonts w:ascii="PT Astra Serif" w:hAnsi="PT Astra Serif"/>
          <w:sz w:val="24"/>
          <w:szCs w:val="24"/>
        </w:rPr>
        <w:t>Форму расчёта объёма субсидии</w:t>
      </w:r>
      <w:r w:rsidR="004E00F1" w:rsidRPr="00EC0D39">
        <w:rPr>
          <w:rFonts w:ascii="PT Astra Serif" w:hAnsi="PT Astra Serif"/>
          <w:sz w:val="24"/>
          <w:szCs w:val="24"/>
        </w:rPr>
        <w:t xml:space="preserve"> из областного бюджета Ульяновской области</w:t>
      </w:r>
      <w:r w:rsidR="007F502F" w:rsidRPr="00EC0D39">
        <w:rPr>
          <w:rFonts w:ascii="PT Astra Serif" w:hAnsi="PT Astra Serif"/>
          <w:sz w:val="24"/>
          <w:szCs w:val="24"/>
        </w:rPr>
        <w:t xml:space="preserve">, </w:t>
      </w:r>
      <w:r w:rsidR="00763730" w:rsidRPr="00EC0D39">
        <w:rPr>
          <w:rFonts w:ascii="PT Astra Serif" w:hAnsi="PT Astra Serif"/>
          <w:sz w:val="24"/>
          <w:szCs w:val="24"/>
        </w:rPr>
        <w:t>предоставляемой</w:t>
      </w:r>
      <w:r w:rsidR="007F502F" w:rsidRPr="00EC0D39">
        <w:rPr>
          <w:rFonts w:ascii="PT Astra Serif" w:hAnsi="PT Astra Serif"/>
          <w:sz w:val="24"/>
          <w:szCs w:val="24"/>
        </w:rPr>
        <w:t xml:space="preserve"> </w:t>
      </w:r>
      <w:r w:rsidRPr="00EC0D39">
        <w:rPr>
          <w:rFonts w:ascii="PT Astra Serif" w:hAnsi="PT Astra Serif"/>
          <w:sz w:val="24"/>
          <w:szCs w:val="24"/>
        </w:rPr>
        <w:t>крестьянскому (фермерскому) хозяйству (индивидуальному предпринимателю, являющемуся главой крестьянского (фермерского) хозяйства) в целях возмеще</w:t>
      </w:r>
      <w:r w:rsidR="001324BB" w:rsidRPr="00EC0D39">
        <w:rPr>
          <w:rFonts w:ascii="PT Astra Serif" w:hAnsi="PT Astra Serif"/>
          <w:sz w:val="24"/>
          <w:szCs w:val="24"/>
        </w:rPr>
        <w:t xml:space="preserve">ния части его затрат, связанных </w:t>
      </w:r>
      <w:r w:rsidRPr="00EC0D39">
        <w:rPr>
          <w:rFonts w:ascii="PT Astra Serif" w:hAnsi="PT Astra Serif"/>
          <w:sz w:val="24"/>
          <w:szCs w:val="24"/>
        </w:rPr>
        <w:t>с развитием семейной фермы</w:t>
      </w:r>
      <w:r w:rsidR="004E00F1" w:rsidRPr="00EC0D39">
        <w:rPr>
          <w:rFonts w:ascii="PT Astra Serif" w:hAnsi="PT Astra Serif"/>
          <w:sz w:val="24"/>
          <w:szCs w:val="24"/>
        </w:rPr>
        <w:t xml:space="preserve"> (приложение № </w:t>
      </w:r>
      <w:r w:rsidRPr="00EC0D39">
        <w:rPr>
          <w:rFonts w:ascii="PT Astra Serif" w:hAnsi="PT Astra Serif"/>
          <w:sz w:val="24"/>
          <w:szCs w:val="24"/>
        </w:rPr>
        <w:t>2</w:t>
      </w:r>
      <w:r w:rsidR="004E00F1" w:rsidRPr="00EC0D39">
        <w:rPr>
          <w:rFonts w:ascii="PT Astra Serif" w:hAnsi="PT Astra Serif"/>
          <w:sz w:val="24"/>
          <w:szCs w:val="24"/>
        </w:rPr>
        <w:t>).</w:t>
      </w:r>
    </w:p>
    <w:p w:rsidR="0090341E" w:rsidRPr="00EC0D39" w:rsidRDefault="00EF449E" w:rsidP="000A57ED">
      <w:pPr>
        <w:pStyle w:val="afc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C0D39">
        <w:rPr>
          <w:rFonts w:ascii="PT Astra Serif" w:hAnsi="PT Astra Serif"/>
          <w:sz w:val="24"/>
          <w:szCs w:val="24"/>
        </w:rPr>
        <w:t>1.3</w:t>
      </w:r>
      <w:r w:rsidR="00001ECA" w:rsidRPr="00EC0D39">
        <w:rPr>
          <w:rFonts w:ascii="PT Astra Serif" w:hAnsi="PT Astra Serif"/>
          <w:sz w:val="24"/>
          <w:szCs w:val="24"/>
        </w:rPr>
        <w:t>.</w:t>
      </w:r>
      <w:r w:rsidR="0090341E" w:rsidRPr="00EC0D39">
        <w:rPr>
          <w:rFonts w:ascii="PT Astra Serif" w:hAnsi="PT Astra Serif"/>
          <w:sz w:val="24"/>
          <w:szCs w:val="24"/>
        </w:rPr>
        <w:t xml:space="preserve"> Форму </w:t>
      </w:r>
      <w:r w:rsidRPr="00EC0D39">
        <w:rPr>
          <w:rFonts w:ascii="PT Astra Serif" w:hAnsi="PT Astra Serif"/>
          <w:sz w:val="24"/>
          <w:szCs w:val="24"/>
        </w:rPr>
        <w:t xml:space="preserve">заявления о возврате субсидии </w:t>
      </w:r>
      <w:r w:rsidR="001324BB" w:rsidRPr="00EC0D39">
        <w:rPr>
          <w:rFonts w:ascii="PT Astra Serif" w:hAnsi="PT Astra Serif"/>
          <w:sz w:val="24"/>
          <w:szCs w:val="24"/>
        </w:rPr>
        <w:t xml:space="preserve">(части субсидии) из областного бюджета Ульяновской области, предоставленной крестьянскому (фермерскому) хозяйству (индивидуальному предпринимателю, являющемуся главой крестьянского (фермерского) хозяйства) в целях возмещения части его затрат, связанных с развитием семейной фермы </w:t>
      </w:r>
      <w:r w:rsidR="0090341E" w:rsidRPr="00EC0D39">
        <w:rPr>
          <w:rFonts w:ascii="PT Astra Serif" w:hAnsi="PT Astra Serif"/>
          <w:sz w:val="24"/>
          <w:szCs w:val="24"/>
        </w:rPr>
        <w:t>(приложение №</w:t>
      </w:r>
      <w:r w:rsidR="00546507" w:rsidRPr="00EC0D39">
        <w:rPr>
          <w:rFonts w:ascii="PT Astra Serif" w:hAnsi="PT Astra Serif"/>
          <w:sz w:val="24"/>
          <w:szCs w:val="24"/>
        </w:rPr>
        <w:t xml:space="preserve"> </w:t>
      </w:r>
      <w:r w:rsidRPr="00EC0D39">
        <w:rPr>
          <w:rFonts w:ascii="PT Astra Serif" w:hAnsi="PT Astra Serif"/>
          <w:sz w:val="24"/>
          <w:szCs w:val="24"/>
        </w:rPr>
        <w:t>3</w:t>
      </w:r>
      <w:r w:rsidR="0090341E" w:rsidRPr="00EC0D39">
        <w:rPr>
          <w:rFonts w:ascii="PT Astra Serif" w:hAnsi="PT Astra Serif"/>
          <w:sz w:val="24"/>
          <w:szCs w:val="24"/>
        </w:rPr>
        <w:t>).</w:t>
      </w:r>
    </w:p>
    <w:p w:rsidR="00AA7A0E" w:rsidRPr="00EC0D39" w:rsidRDefault="00AF0B4D" w:rsidP="001324BB">
      <w:pPr>
        <w:ind w:firstLine="709"/>
        <w:jc w:val="both"/>
      </w:pPr>
      <w:r w:rsidRPr="00EC0D39">
        <w:rPr>
          <w:rFonts w:ascii="PT Astra Serif" w:hAnsi="PT Astra Serif" w:cs="PT Astra Serif"/>
        </w:rPr>
        <w:t>2</w:t>
      </w:r>
      <w:hyperlink r:id="rId8">
        <w:r w:rsidRPr="00EC0D39">
          <w:rPr>
            <w:rFonts w:ascii="PT Astra Serif" w:hAnsi="PT Astra Serif" w:cs="PT Astra Serif"/>
          </w:rPr>
          <w:t>. Настоящий приказ вступает в силу на следующий день после дня его официального опубликования.</w:t>
        </w:r>
      </w:hyperlink>
    </w:p>
    <w:p w:rsidR="001324BB" w:rsidRPr="00EC0D39" w:rsidRDefault="001324BB">
      <w:pPr>
        <w:rPr>
          <w:rFonts w:ascii="PT Astra Serif" w:eastAsia="Helvetica" w:hAnsi="PT Astra Serif" w:cs="PT Astra Serif"/>
          <w:color w:val="000000"/>
          <w:spacing w:val="-4"/>
          <w:shd w:val="clear" w:color="auto" w:fill="FFFFFF"/>
          <w:lang w:eastAsia="en-US"/>
        </w:rPr>
      </w:pPr>
    </w:p>
    <w:p w:rsidR="001324BB" w:rsidRPr="00EC0D39" w:rsidRDefault="001324BB">
      <w:pPr>
        <w:rPr>
          <w:rFonts w:ascii="PT Astra Serif" w:eastAsia="Helvetica" w:hAnsi="PT Astra Serif" w:cs="PT Astra Serif"/>
          <w:color w:val="000000"/>
          <w:spacing w:val="-4"/>
          <w:shd w:val="clear" w:color="auto" w:fill="FFFFFF"/>
          <w:lang w:eastAsia="en-US"/>
        </w:rPr>
      </w:pPr>
    </w:p>
    <w:p w:rsidR="00AA7A0E" w:rsidRPr="00EC0D39" w:rsidRDefault="00AF0B4D">
      <w:pPr>
        <w:rPr>
          <w:rFonts w:ascii="PT Astra Serif" w:hAnsi="PT Astra Serif"/>
        </w:rPr>
      </w:pPr>
      <w:r w:rsidRPr="00EC0D39">
        <w:rPr>
          <w:rFonts w:ascii="PT Astra Serif" w:eastAsia="Helvetica" w:hAnsi="PT Astra Serif" w:cs="PT Astra Serif"/>
          <w:color w:val="000000"/>
          <w:spacing w:val="-4"/>
          <w:shd w:val="clear" w:color="auto" w:fill="FFFFFF"/>
          <w:lang w:eastAsia="en-US"/>
        </w:rPr>
        <w:t>Министр</w:t>
      </w:r>
    </w:p>
    <w:p w:rsidR="00AA7A0E" w:rsidRPr="00EC0D39" w:rsidRDefault="00AF0B4D" w:rsidP="001324BB">
      <w:pPr>
        <w:widowControl w:val="0"/>
        <w:rPr>
          <w:rFonts w:ascii="PT Astra Serif" w:hAnsi="PT Astra Serif"/>
        </w:rPr>
      </w:pPr>
      <w:r w:rsidRPr="00EC0D39">
        <w:rPr>
          <w:rFonts w:ascii="PT Astra Serif" w:eastAsia="Helvetica" w:hAnsi="PT Astra Serif" w:cs="PT Astra Serif"/>
          <w:color w:val="000000"/>
          <w:spacing w:val="-4"/>
          <w:shd w:val="clear" w:color="auto" w:fill="FFFFFF"/>
          <w:lang w:eastAsia="en-US"/>
        </w:rPr>
        <w:t>агропромышленного комплекса</w:t>
      </w:r>
      <w:r w:rsidRPr="00EC0D39">
        <w:rPr>
          <w:rFonts w:ascii="PT Astra Serif" w:eastAsia="Helvetica" w:hAnsi="PT Astra Serif" w:cs="PT Astra Serif"/>
          <w:color w:val="000000"/>
          <w:spacing w:val="-4"/>
          <w:shd w:val="clear" w:color="auto" w:fill="FFFFFF"/>
          <w:lang w:eastAsia="en-US"/>
        </w:rPr>
        <w:br/>
        <w:t xml:space="preserve">и развития </w:t>
      </w:r>
      <w:bookmarkStart w:id="2" w:name="__DdeLink__4916_15291855551"/>
      <w:r w:rsidRPr="00EC0D39">
        <w:rPr>
          <w:rFonts w:ascii="PT Astra Serif" w:eastAsia="Helvetica" w:hAnsi="PT Astra Serif" w:cs="PT Astra Serif"/>
          <w:bCs/>
          <w:color w:val="000000"/>
          <w:spacing w:val="-4"/>
          <w:shd w:val="clear" w:color="auto" w:fill="FFFFFF"/>
          <w:lang w:eastAsia="en-US"/>
        </w:rPr>
        <w:t>сельских территорий</w:t>
      </w:r>
      <w:r w:rsidRPr="00EC0D39">
        <w:rPr>
          <w:rFonts w:ascii="PT Astra Serif" w:eastAsia="Helvetica" w:hAnsi="PT Astra Serif" w:cs="PT Astra Serif"/>
          <w:bCs/>
          <w:color w:val="000000"/>
          <w:spacing w:val="-4"/>
          <w:shd w:val="clear" w:color="auto" w:fill="FFFFFF"/>
          <w:lang w:eastAsia="en-US"/>
        </w:rPr>
        <w:br/>
        <w:t>Ульяновской области</w:t>
      </w:r>
      <w:r w:rsidRPr="00EC0D39">
        <w:rPr>
          <w:rFonts w:ascii="PT Astra Serif" w:eastAsia="Helvetica" w:hAnsi="PT Astra Serif" w:cs="PT Astra Serif"/>
          <w:bCs/>
          <w:color w:val="000000"/>
          <w:spacing w:val="-4"/>
          <w:shd w:val="clear" w:color="auto" w:fill="FFFFFF"/>
          <w:lang w:eastAsia="en-US"/>
        </w:rPr>
        <w:tab/>
      </w:r>
      <w:r w:rsidRPr="00EC0D39">
        <w:rPr>
          <w:rFonts w:ascii="PT Astra Serif" w:eastAsia="Helvetica" w:hAnsi="PT Astra Serif" w:cs="PT Astra Serif"/>
          <w:bCs/>
          <w:color w:val="000000"/>
          <w:spacing w:val="-4"/>
          <w:shd w:val="clear" w:color="auto" w:fill="FFFFFF"/>
          <w:lang w:eastAsia="en-US"/>
        </w:rPr>
        <w:tab/>
        <w:t xml:space="preserve"> </w:t>
      </w:r>
      <w:r w:rsidR="001324BB"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      </w:t>
      </w:r>
      <w:r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                                 </w:t>
      </w:r>
      <w:r w:rsidR="001324BB"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                     </w:t>
      </w:r>
      <w:r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</w:t>
      </w:r>
      <w:r w:rsidR="001324BB"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      </w:t>
      </w:r>
      <w:r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   </w:t>
      </w:r>
      <w:bookmarkEnd w:id="2"/>
      <w:r w:rsidR="00546507"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 </w:t>
      </w:r>
      <w:r w:rsidR="001324BB"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                </w:t>
      </w:r>
      <w:r w:rsidR="00546507"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 xml:space="preserve"> </w:t>
      </w:r>
      <w:proofErr w:type="spellStart"/>
      <w:r w:rsidR="00546507" w:rsidRPr="00EC0D39">
        <w:rPr>
          <w:rFonts w:ascii="PT Astra Serif" w:eastAsia="Calibri" w:hAnsi="PT Astra Serif" w:cs="PT Astra Serif"/>
          <w:bCs/>
          <w:color w:val="000000"/>
          <w:spacing w:val="-4"/>
          <w:shd w:val="clear" w:color="auto" w:fill="FFFFFF"/>
        </w:rPr>
        <w:t>А.В.Леушкин</w:t>
      </w:r>
      <w:proofErr w:type="spellEnd"/>
    </w:p>
    <w:p w:rsidR="000D108B" w:rsidRPr="00EC0D39" w:rsidRDefault="000D108B">
      <w:pPr>
        <w:widowControl w:val="0"/>
        <w:ind w:firstLine="737"/>
        <w:jc w:val="both"/>
        <w:rPr>
          <w:rFonts w:ascii="PT Astra Serif" w:hAnsi="PT Astra Serif"/>
        </w:rPr>
        <w:sectPr w:rsidR="000D108B" w:rsidRPr="00EC0D39">
          <w:headerReference w:type="default" r:id="rId9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100"/>
        </w:sectPr>
      </w:pPr>
    </w:p>
    <w:p w:rsidR="000311BD" w:rsidRPr="00EC0D39" w:rsidRDefault="000311BD" w:rsidP="000311BD">
      <w:pPr>
        <w:spacing w:line="228" w:lineRule="auto"/>
        <w:ind w:left="5103"/>
        <w:jc w:val="center"/>
      </w:pPr>
      <w:r w:rsidRPr="00EC0D39">
        <w:rPr>
          <w:rFonts w:ascii="PT Astra Serif" w:hAnsi="PT Astra Serif"/>
        </w:rPr>
        <w:lastRenderedPageBreak/>
        <w:t>ПРИЛОЖЕНИЕ № 1</w:t>
      </w:r>
    </w:p>
    <w:p w:rsidR="000311BD" w:rsidRPr="00EC0D39" w:rsidRDefault="000311BD" w:rsidP="000311BD">
      <w:pPr>
        <w:spacing w:line="228" w:lineRule="auto"/>
        <w:ind w:left="5103"/>
        <w:jc w:val="center"/>
        <w:rPr>
          <w:rFonts w:ascii="PT Astra Serif" w:hAnsi="PT Astra Serif"/>
        </w:rPr>
      </w:pPr>
    </w:p>
    <w:p w:rsidR="000311BD" w:rsidRPr="00EC0D39" w:rsidRDefault="000311BD" w:rsidP="000311BD">
      <w:pPr>
        <w:spacing w:line="228" w:lineRule="auto"/>
        <w:ind w:left="5103" w:firstLine="6"/>
        <w:jc w:val="center"/>
      </w:pPr>
      <w:r w:rsidRPr="00EC0D39">
        <w:rPr>
          <w:rFonts w:ascii="PT Astra Serif" w:hAnsi="PT Astra Serif"/>
        </w:rPr>
        <w:t xml:space="preserve">к приказу </w:t>
      </w:r>
      <w:r w:rsidRPr="00EC0D39">
        <w:rPr>
          <w:rFonts w:ascii="PT Astra Serif" w:hAnsi="PT Astra Serif" w:cs="PT Astra Serif"/>
        </w:rPr>
        <w:t>Министерства агропромышленного комплекса</w:t>
      </w:r>
    </w:p>
    <w:p w:rsidR="000311BD" w:rsidRPr="00EC0D39" w:rsidRDefault="000311BD" w:rsidP="000311BD">
      <w:pPr>
        <w:spacing w:line="228" w:lineRule="auto"/>
        <w:ind w:left="5103" w:firstLine="6"/>
        <w:jc w:val="center"/>
      </w:pPr>
      <w:r w:rsidRPr="00EC0D39">
        <w:rPr>
          <w:rFonts w:ascii="PT Astra Serif" w:hAnsi="PT Astra Serif" w:cs="PT Astra Serif"/>
        </w:rPr>
        <w:t>и развития сельских территорий</w:t>
      </w:r>
    </w:p>
    <w:p w:rsidR="000311BD" w:rsidRPr="00EC0D39" w:rsidRDefault="000311BD" w:rsidP="000311BD">
      <w:pPr>
        <w:spacing w:line="228" w:lineRule="auto"/>
        <w:ind w:left="5103" w:firstLine="6"/>
        <w:jc w:val="center"/>
      </w:pPr>
      <w:r w:rsidRPr="00EC0D39">
        <w:rPr>
          <w:rFonts w:ascii="PT Astra Serif" w:hAnsi="PT Astra Serif"/>
        </w:rPr>
        <w:t>Ульяновской области</w:t>
      </w:r>
    </w:p>
    <w:p w:rsidR="000311BD" w:rsidRPr="00EC0D39" w:rsidRDefault="000311BD" w:rsidP="000311BD">
      <w:pPr>
        <w:spacing w:line="228" w:lineRule="auto"/>
        <w:ind w:left="5103"/>
        <w:jc w:val="center"/>
      </w:pPr>
      <w:r w:rsidRPr="00EC0D39">
        <w:rPr>
          <w:rFonts w:ascii="PT Astra Serif" w:hAnsi="PT Astra Serif"/>
        </w:rPr>
        <w:t>от __</w:t>
      </w:r>
      <w:proofErr w:type="gramStart"/>
      <w:r w:rsidRPr="00EC0D39">
        <w:rPr>
          <w:rFonts w:ascii="PT Astra Serif" w:hAnsi="PT Astra Serif"/>
        </w:rPr>
        <w:t>_  _</w:t>
      </w:r>
      <w:proofErr w:type="gramEnd"/>
      <w:r w:rsidRPr="00EC0D39">
        <w:rPr>
          <w:rFonts w:ascii="PT Astra Serif" w:hAnsi="PT Astra Serif"/>
        </w:rPr>
        <w:t>_______ 20___ г. №  ____</w:t>
      </w:r>
    </w:p>
    <w:p w:rsidR="000311BD" w:rsidRPr="00EC0D39" w:rsidRDefault="000311BD" w:rsidP="000311BD">
      <w:pPr>
        <w:spacing w:line="228" w:lineRule="auto"/>
        <w:ind w:left="5103"/>
        <w:jc w:val="center"/>
        <w:rPr>
          <w:rFonts w:ascii="PT Astra Serif" w:hAnsi="PT Astra Serif"/>
        </w:rPr>
      </w:pPr>
    </w:p>
    <w:p w:rsidR="00C41175" w:rsidRPr="00EC0D39" w:rsidRDefault="00C41175" w:rsidP="00C41175">
      <w:pPr>
        <w:pStyle w:val="aff1"/>
        <w:spacing w:beforeAutospacing="0" w:afterAutospacing="0"/>
        <w:rPr>
          <w:rFonts w:ascii="PT Astra Serif" w:hAnsi="PT Astra Serif"/>
          <w:b/>
          <w:lang w:eastAsia="zh-CN"/>
        </w:rPr>
      </w:pPr>
    </w:p>
    <w:p w:rsidR="00C41175" w:rsidRPr="00EC0D39" w:rsidRDefault="00C41175" w:rsidP="00C41175">
      <w:pPr>
        <w:pStyle w:val="aff1"/>
        <w:spacing w:beforeAutospacing="0" w:afterAutospacing="0"/>
        <w:rPr>
          <w:rFonts w:ascii="PT Astra Serif" w:hAnsi="PT Astra Serif" w:cs="Arial"/>
          <w:b/>
          <w:bCs/>
        </w:rPr>
      </w:pPr>
    </w:p>
    <w:p w:rsidR="00C41175" w:rsidRPr="00EC0D39" w:rsidRDefault="00C41175" w:rsidP="00C41175">
      <w:pPr>
        <w:pStyle w:val="aff1"/>
        <w:spacing w:beforeAutospacing="0" w:afterAutospacing="0"/>
        <w:rPr>
          <w:rFonts w:ascii="PT Astra Serif" w:hAnsi="PT Astra Serif" w:cs="Arial"/>
          <w:b/>
          <w:bCs/>
        </w:rPr>
      </w:pPr>
    </w:p>
    <w:p w:rsidR="00C41175" w:rsidRPr="00EC0D39" w:rsidRDefault="00C41175" w:rsidP="00C41175">
      <w:pPr>
        <w:pStyle w:val="aff1"/>
        <w:spacing w:beforeAutospacing="0" w:afterAutospacing="0"/>
        <w:rPr>
          <w:rFonts w:ascii="PT Astra Serif" w:hAnsi="PT Astra Serif" w:cs="Arial"/>
          <w:b/>
          <w:bCs/>
        </w:rPr>
      </w:pPr>
    </w:p>
    <w:p w:rsidR="00C41175" w:rsidRPr="00EC0D39" w:rsidRDefault="00C41175" w:rsidP="00C41175">
      <w:pPr>
        <w:pStyle w:val="aff1"/>
        <w:spacing w:beforeAutospacing="0" w:afterAutospacing="0"/>
        <w:jc w:val="center"/>
        <w:rPr>
          <w:rFonts w:ascii="PT Astra Serif" w:hAnsi="PT Astra Serif" w:cs="Arial"/>
          <w:b/>
          <w:bCs/>
        </w:rPr>
      </w:pPr>
      <w:r w:rsidRPr="00EC0D39">
        <w:rPr>
          <w:rFonts w:ascii="PT Astra Serif" w:hAnsi="PT Astra Serif" w:cs="Arial"/>
          <w:b/>
          <w:bCs/>
        </w:rPr>
        <w:t>ПЕРЕЧЕНЬ</w:t>
      </w:r>
      <w:r w:rsidRPr="00EC0D39">
        <w:rPr>
          <w:rFonts w:ascii="PT Astra Serif" w:hAnsi="PT Astra Serif" w:cs="Arial"/>
          <w:b/>
          <w:bCs/>
        </w:rPr>
        <w:br/>
        <w:t>оборудования для комплектации объектов, предназначенных для производства,</w:t>
      </w:r>
      <w:r w:rsidRPr="00EC0D39">
        <w:rPr>
          <w:rFonts w:ascii="PT Astra Serif" w:hAnsi="PT Astra Serif" w:cs="Arial"/>
          <w:b/>
          <w:bCs/>
        </w:rPr>
        <w:br/>
        <w:t>хранения и переработки сельскохозяйственной продукции,</w:t>
      </w:r>
      <w:r w:rsidRPr="00EC0D39">
        <w:rPr>
          <w:rFonts w:ascii="PT Astra Serif" w:hAnsi="PT Astra Serif" w:cs="Arial"/>
          <w:b/>
          <w:bCs/>
        </w:rPr>
        <w:br/>
        <w:t>включая автономные источники электро- и газоснабжения,</w:t>
      </w:r>
      <w:r w:rsidRPr="00EC0D39">
        <w:rPr>
          <w:rFonts w:ascii="PT Astra Serif" w:hAnsi="PT Astra Serif" w:cs="Arial"/>
          <w:b/>
          <w:bCs/>
        </w:rPr>
        <w:br/>
        <w:t>обустройство автономных источников водоснабжения,</w:t>
      </w:r>
      <w:r w:rsidRPr="00EC0D39">
        <w:rPr>
          <w:rFonts w:ascii="PT Astra Serif" w:hAnsi="PT Astra Serif" w:cs="Arial"/>
          <w:b/>
          <w:bCs/>
        </w:rPr>
        <w:br/>
        <w:t>сельскохозяйственной техники и специализированного транспорта</w:t>
      </w:r>
      <w:r w:rsidRPr="00EC0D39">
        <w:rPr>
          <w:rFonts w:ascii="PT Astra Serif" w:hAnsi="PT Astra Serif" w:cs="Arial"/>
          <w:b/>
          <w:bCs/>
        </w:rPr>
        <w:br/>
        <w:t>для комплектации объектов по производству и переработке</w:t>
      </w:r>
      <w:r w:rsidRPr="00EC0D39">
        <w:rPr>
          <w:rFonts w:ascii="PT Astra Serif" w:hAnsi="PT Astra Serif" w:cs="Arial"/>
          <w:b/>
          <w:bCs/>
        </w:rPr>
        <w:br/>
        <w:t>сельскохозяйственной продукции семейных ферм</w:t>
      </w:r>
    </w:p>
    <w:p w:rsidR="00C41175" w:rsidRPr="00EC0D39" w:rsidRDefault="00C41175" w:rsidP="00C41175">
      <w:pPr>
        <w:pStyle w:val="aff1"/>
        <w:spacing w:beforeAutospacing="0" w:afterAutospacing="0" w:line="312" w:lineRule="auto"/>
        <w:jc w:val="center"/>
        <w:rPr>
          <w:rFonts w:ascii="PT Astra Serif" w:hAnsi="PT Astra Serif" w:cs="Arial"/>
          <w:b/>
          <w:bCs/>
        </w:rPr>
      </w:pPr>
    </w:p>
    <w:tbl>
      <w:tblPr>
        <w:tblW w:w="9616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38"/>
        <w:gridCol w:w="1985"/>
        <w:gridCol w:w="2693"/>
      </w:tblGrid>
      <w:tr w:rsidR="00C41175" w:rsidRPr="00EC0D39" w:rsidTr="00C41175">
        <w:trPr>
          <w:trHeight w:val="2010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6D7" w:rsidRPr="00EC0D39" w:rsidRDefault="00C41175" w:rsidP="00AC56D7">
            <w:pPr>
              <w:widowControl w:val="0"/>
              <w:suppressAutoHyphens w:val="0"/>
              <w:spacing w:line="288" w:lineRule="atLeast"/>
              <w:ind w:left="112" w:right="135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Наименование </w:t>
            </w:r>
            <w:r w:rsidR="00AC56D7" w:rsidRPr="00EC0D39">
              <w:rPr>
                <w:rFonts w:ascii="PT Astra Serif" w:hAnsi="PT Astra Serif"/>
              </w:rPr>
              <w:t>оборудования, сельскохозяйственной техники и специализированного транспорта</w:t>
            </w:r>
            <w:r w:rsidR="00AC56D7" w:rsidRPr="00EC0D39">
              <w:t xml:space="preserve"> </w:t>
            </w:r>
            <w:r w:rsidR="00AC56D7" w:rsidRPr="00EC0D39">
              <w:rPr>
                <w:rFonts w:ascii="PT Astra Serif" w:hAnsi="PT Astra Serif"/>
              </w:rPr>
              <w:t>для комплектации объектов</w:t>
            </w:r>
            <w:r w:rsidR="00AC56D7" w:rsidRPr="00EC0D39">
              <w:rPr>
                <w:rFonts w:ascii="PT Astra Serif" w:hAnsi="PT Astra Serif"/>
              </w:rPr>
              <w:br/>
              <w:t>по производству и переработке</w:t>
            </w:r>
          </w:p>
          <w:p w:rsidR="00C41175" w:rsidRPr="00EC0D39" w:rsidRDefault="00AC56D7" w:rsidP="00AC56D7">
            <w:pPr>
              <w:widowControl w:val="0"/>
              <w:suppressAutoHyphens w:val="0"/>
              <w:spacing w:line="288" w:lineRule="atLeast"/>
              <w:ind w:left="112" w:right="135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сельскохозяйственной продукции семейных ферм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Код по </w:t>
            </w:r>
            <w:hyperlink r:id="rId10">
              <w:r w:rsidRPr="00EC0D39">
                <w:rPr>
                  <w:rFonts w:ascii="PT Astra Serif" w:hAnsi="PT Astra Serif"/>
                </w:rPr>
                <w:t>ОК 034-2014</w:t>
              </w:r>
            </w:hyperlink>
            <w:r w:rsidRPr="00EC0D39">
              <w:rPr>
                <w:rFonts w:ascii="PT Astra Serif" w:hAnsi="PT Astra Serif"/>
              </w:rPr>
              <w:t xml:space="preserve"> (КПЕС 2008)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763C6C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Код по </w:t>
            </w:r>
            <w:hyperlink r:id="rId11">
              <w:r w:rsidRPr="00EC0D39">
                <w:rPr>
                  <w:rFonts w:ascii="PT Astra Serif" w:hAnsi="PT Astra Serif"/>
                </w:rPr>
                <w:t>Классификатору</w:t>
              </w:r>
            </w:hyperlink>
            <w:r w:rsidRPr="00EC0D39">
              <w:rPr>
                <w:rFonts w:ascii="PT Astra Serif" w:hAnsi="PT Astra Serif"/>
              </w:rPr>
              <w:br/>
              <w:t xml:space="preserve">в области </w:t>
            </w:r>
            <w:proofErr w:type="spellStart"/>
            <w:r w:rsidRPr="00EC0D39">
              <w:rPr>
                <w:rFonts w:ascii="PT Astra Serif" w:hAnsi="PT Astra Serif"/>
              </w:rPr>
              <w:t>аквакультуры</w:t>
            </w:r>
            <w:proofErr w:type="spellEnd"/>
            <w:r w:rsidRPr="00EC0D39">
              <w:rPr>
                <w:rFonts w:ascii="PT Astra Serif" w:hAnsi="PT Astra Serif"/>
              </w:rPr>
              <w:t xml:space="preserve"> (рыбоводства), утвержд</w:t>
            </w:r>
            <w:r w:rsidR="00763C6C" w:rsidRPr="00EC0D39">
              <w:rPr>
                <w:rFonts w:ascii="PT Astra Serif" w:hAnsi="PT Astra Serif"/>
              </w:rPr>
              <w:t>ё</w:t>
            </w:r>
            <w:r w:rsidRPr="00EC0D39">
              <w:rPr>
                <w:rFonts w:ascii="PT Astra Serif" w:hAnsi="PT Astra Serif"/>
              </w:rPr>
              <w:t>нн</w:t>
            </w:r>
            <w:r w:rsidR="00763C6C" w:rsidRPr="00EC0D39">
              <w:rPr>
                <w:rFonts w:ascii="PT Astra Serif" w:hAnsi="PT Astra Serif"/>
              </w:rPr>
              <w:t>ому приказом Минсельхоза России</w:t>
            </w:r>
            <w:r w:rsidR="00763C6C" w:rsidRPr="00EC0D39">
              <w:rPr>
                <w:rFonts w:ascii="PT Astra Serif" w:hAnsi="PT Astra Serif"/>
              </w:rPr>
              <w:br/>
            </w:r>
            <w:r w:rsidRPr="00EC0D39">
              <w:rPr>
                <w:rFonts w:ascii="PT Astra Serif" w:hAnsi="PT Astra Serif"/>
              </w:rPr>
              <w:t>от 18.11.2014 № 452</w:t>
            </w:r>
            <w:r w:rsidRPr="00EC0D39">
              <w:rPr>
                <w:rFonts w:ascii="PT Astra Serif" w:hAnsi="PT Astra Serif"/>
              </w:rPr>
              <w:br/>
              <w:t>«Об утверждении Классификатора</w:t>
            </w:r>
            <w:r w:rsidRPr="00EC0D39">
              <w:rPr>
                <w:rFonts w:ascii="PT Astra Serif" w:hAnsi="PT Astra Serif"/>
              </w:rPr>
              <w:br/>
              <w:t xml:space="preserve">в области </w:t>
            </w:r>
            <w:proofErr w:type="spellStart"/>
            <w:r w:rsidRPr="00EC0D39">
              <w:rPr>
                <w:rFonts w:ascii="PT Astra Serif" w:hAnsi="PT Astra Serif"/>
              </w:rPr>
              <w:t>аквакультуры</w:t>
            </w:r>
            <w:proofErr w:type="spellEnd"/>
            <w:r w:rsidRPr="00EC0D39">
              <w:rPr>
                <w:rFonts w:ascii="PT Astra Serif" w:hAnsi="PT Astra Serif"/>
              </w:rPr>
              <w:t xml:space="preserve"> (рыбоводства)»</w:t>
            </w:r>
          </w:p>
        </w:tc>
      </w:tr>
      <w:tr w:rsidR="00C41175" w:rsidRPr="00EC0D39" w:rsidTr="00C41175">
        <w:trPr>
          <w:trHeight w:val="198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3</w:t>
            </w:r>
          </w:p>
        </w:tc>
      </w:tr>
      <w:tr w:rsidR="00C41175" w:rsidRPr="00EC0D39" w:rsidTr="00C41175">
        <w:trPr>
          <w:trHeight w:val="1747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 прочие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12">
              <w:r w:rsidR="00C41175" w:rsidRPr="00EC0D39">
                <w:rPr>
                  <w:rFonts w:ascii="PT Astra Serif" w:hAnsi="PT Astra Serif"/>
                </w:rPr>
                <w:t>25.29.11.900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1563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13">
              <w:r w:rsidR="00C41175" w:rsidRPr="00EC0D39">
                <w:rPr>
                  <w:rFonts w:ascii="PT Astra Serif" w:hAnsi="PT Astra Serif"/>
                </w:rPr>
                <w:t>25.91.11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1795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Цистерны, бочки, барабаны, банки (кроме закрываемых пайкой или </w:t>
            </w:r>
            <w:proofErr w:type="spellStart"/>
            <w:r w:rsidRPr="00EC0D39">
              <w:rPr>
                <w:rFonts w:ascii="PT Astra Serif" w:hAnsi="PT Astra Serif"/>
              </w:rPr>
              <w:t>отбортовкой</w:t>
            </w:r>
            <w:proofErr w:type="spellEnd"/>
            <w:r w:rsidRPr="00EC0D39">
              <w:rPr>
                <w:rFonts w:ascii="PT Astra Serif" w:hAnsi="PT Astra Serif"/>
              </w:rPr>
              <w:t xml:space="preserve">), ящики и аналогичные емкости для любых веществ (кроме газов) вместимостью менее 50 л из черных металлов, без механического или теплотехнического оборудования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14">
              <w:r w:rsidR="00C41175" w:rsidRPr="00EC0D39">
                <w:rPr>
                  <w:rFonts w:ascii="PT Astra Serif" w:hAnsi="PT Astra Serif"/>
                </w:rPr>
                <w:t>25.91.12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854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lastRenderedPageBreak/>
              <w:t>Приборы и аппаратура для физического</w:t>
            </w:r>
            <w:r w:rsidRPr="00EC0D39">
              <w:rPr>
                <w:rFonts w:ascii="PT Astra Serif" w:hAnsi="PT Astra Serif"/>
              </w:rPr>
              <w:br/>
              <w:t>или химического анализа, не включённые</w:t>
            </w:r>
            <w:r w:rsidRPr="00EC0D39">
              <w:rPr>
                <w:rFonts w:ascii="PT Astra Serif" w:hAnsi="PT Astra Serif"/>
              </w:rPr>
              <w:br/>
              <w:t xml:space="preserve">в другие группировки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15">
              <w:r w:rsidR="00C41175" w:rsidRPr="00EC0D39">
                <w:rPr>
                  <w:rFonts w:ascii="PT Astra Serif" w:hAnsi="PT Astra Serif"/>
                </w:rPr>
                <w:t>26.51.53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159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Вентиляторы и бытовые вытяжные</w:t>
            </w:r>
            <w:r w:rsidRPr="00EC0D39">
              <w:rPr>
                <w:rFonts w:ascii="PT Astra Serif" w:hAnsi="PT Astra Serif"/>
              </w:rPr>
              <w:br/>
              <w:t xml:space="preserve">и приточно-вытяжные шкафы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16">
              <w:r w:rsidR="00C41175" w:rsidRPr="00EC0D39">
                <w:rPr>
                  <w:rFonts w:ascii="PT Astra Serif" w:hAnsi="PT Astra Serif"/>
                </w:rPr>
                <w:t>27.51.15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7D56E0" w:rsidRPr="00EC0D39" w:rsidTr="00C41175">
        <w:trPr>
          <w:trHeight w:val="159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6E0" w:rsidRPr="00EC0D39" w:rsidRDefault="001E0B5A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Турбокомпрессоры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6E0" w:rsidRPr="00EC0D39" w:rsidRDefault="007D56E0" w:rsidP="000F132E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28.13.25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6E0" w:rsidRPr="00EC0D39" w:rsidRDefault="007D56E0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1E0B5A" w:rsidRPr="00EC0D39" w:rsidTr="00C41175">
        <w:trPr>
          <w:trHeight w:val="159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B5A" w:rsidRPr="00EC0D39" w:rsidRDefault="000F132E" w:rsidP="000F132E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Компрессоры поршневые объёмные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B5A" w:rsidRPr="00EC0D39" w:rsidRDefault="000F132E" w:rsidP="000F132E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28.13.26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B5A" w:rsidRPr="00EC0D39" w:rsidRDefault="001E0B5A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0F132E" w:rsidRPr="00EC0D39" w:rsidTr="00C41175">
        <w:trPr>
          <w:trHeight w:val="159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0F132E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Компрессоры центробежные одновальные или </w:t>
            </w:r>
            <w:proofErr w:type="spellStart"/>
            <w:r w:rsidRPr="00EC0D39">
              <w:rPr>
                <w:rFonts w:ascii="PT Astra Serif" w:hAnsi="PT Astra Serif"/>
              </w:rPr>
              <w:t>многовальные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0F132E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28.13.27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0F132E" w:rsidRPr="00EC0D39" w:rsidTr="00C41175">
        <w:trPr>
          <w:trHeight w:val="159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0F132E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Компрессоры прочие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0F132E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28.13.28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C41175" w:rsidRPr="00EC0D39" w:rsidTr="00C41175">
        <w:trPr>
          <w:trHeight w:val="569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Загрузчики, разгрузчики сельскохозяйственные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17">
              <w:r w:rsidR="00C41175" w:rsidRPr="00EC0D39">
                <w:rPr>
                  <w:rFonts w:ascii="PT Astra Serif" w:hAnsi="PT Astra Serif"/>
                </w:rPr>
                <w:t>28.22.18.230</w:t>
              </w:r>
            </w:hyperlink>
            <w:r w:rsidR="00C41175" w:rsidRPr="00EC0D39">
              <w:rPr>
                <w:rFonts w:ascii="PT Astra Serif" w:hAnsi="PT Astra Serif"/>
              </w:rPr>
              <w:t xml:space="preserve"> - </w:t>
            </w:r>
            <w:hyperlink r:id="rId18">
              <w:r w:rsidR="00C41175" w:rsidRPr="00EC0D39">
                <w:rPr>
                  <w:rFonts w:ascii="PT Astra Serif" w:hAnsi="PT Astra Serif"/>
                </w:rPr>
                <w:t>28.22.18.234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586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Погрузчики для животноводческих ферм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19">
              <w:r w:rsidR="00C41175" w:rsidRPr="00EC0D39">
                <w:rPr>
                  <w:rFonts w:ascii="PT Astra Serif" w:hAnsi="PT Astra Serif"/>
                </w:rPr>
                <w:t>28.22.18.240</w:t>
              </w:r>
            </w:hyperlink>
            <w:r w:rsidR="00C41175" w:rsidRPr="00EC0D39">
              <w:rPr>
                <w:rFonts w:ascii="PT Astra Serif" w:hAnsi="PT Astra Serif"/>
              </w:rPr>
              <w:t xml:space="preserve"> - </w:t>
            </w:r>
            <w:hyperlink r:id="rId20">
              <w:r w:rsidR="00C41175" w:rsidRPr="00EC0D39">
                <w:rPr>
                  <w:rFonts w:ascii="PT Astra Serif" w:hAnsi="PT Astra Serif"/>
                </w:rPr>
                <w:t>28.22.18.249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569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763C6C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Загрузчики, разгрузчики </w:t>
            </w:r>
            <w:r w:rsidR="00C41175" w:rsidRPr="00EC0D39">
              <w:rPr>
                <w:rFonts w:ascii="PT Astra Serif" w:hAnsi="PT Astra Serif"/>
              </w:rPr>
              <w:t xml:space="preserve">для животноводческих ферм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21">
              <w:r w:rsidR="00C41175" w:rsidRPr="00EC0D39">
                <w:rPr>
                  <w:rFonts w:ascii="PT Astra Serif" w:hAnsi="PT Astra Serif"/>
                </w:rPr>
                <w:t>28.22.18.250</w:t>
              </w:r>
            </w:hyperlink>
            <w:r w:rsidR="00C41175" w:rsidRPr="00EC0D39">
              <w:rPr>
                <w:rFonts w:ascii="PT Astra Serif" w:hAnsi="PT Astra Serif"/>
              </w:rPr>
              <w:t xml:space="preserve"> - </w:t>
            </w:r>
            <w:hyperlink r:id="rId22">
              <w:r w:rsidR="00C41175" w:rsidRPr="00EC0D39">
                <w:rPr>
                  <w:rFonts w:ascii="PT Astra Serif" w:hAnsi="PT Astra Serif"/>
                </w:rPr>
                <w:t>28.22.18.255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820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Оборудование промышленное холодильное</w:t>
            </w:r>
            <w:r w:rsidRPr="00EC0D39">
              <w:rPr>
                <w:rFonts w:ascii="PT Astra Serif" w:hAnsi="PT Astra Serif"/>
              </w:rPr>
              <w:br/>
              <w:t xml:space="preserve">и вентиляционное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23">
              <w:r w:rsidR="00C41175" w:rsidRPr="00EC0D39">
                <w:rPr>
                  <w:rFonts w:ascii="PT Astra Serif" w:hAnsi="PT Astra Serif"/>
                </w:rPr>
                <w:t>28.25</w:t>
              </w:r>
            </w:hyperlink>
          </w:p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(кроме </w:t>
            </w:r>
            <w:hyperlink r:id="rId24">
              <w:r w:rsidRPr="00EC0D39">
                <w:rPr>
                  <w:rFonts w:ascii="PT Astra Serif" w:hAnsi="PT Astra Serif"/>
                </w:rPr>
                <w:t>28.25.12.120</w:t>
              </w:r>
            </w:hyperlink>
            <w:r w:rsidRPr="00EC0D39">
              <w:rPr>
                <w:rFonts w:ascii="PT Astra Serif" w:hAnsi="PT Astra Serif"/>
              </w:rPr>
              <w:t xml:space="preserve">, </w:t>
            </w:r>
            <w:hyperlink r:id="rId25">
              <w:r w:rsidRPr="00EC0D39">
                <w:rPr>
                  <w:rFonts w:ascii="PT Astra Serif" w:hAnsi="PT Astra Serif"/>
                </w:rPr>
                <w:t>28.25.13.116</w:t>
              </w:r>
            </w:hyperlink>
            <w:r w:rsidRPr="00EC0D39">
              <w:rPr>
                <w:rFonts w:ascii="PT Astra Serif" w:hAnsi="PT Astra Serif"/>
              </w:rPr>
              <w:t>,</w:t>
            </w:r>
          </w:p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28.25.20.119, 28.25.20.120, 28.25.9)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871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Оборудование и установки для фильтрования или очистки жидкостей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26">
              <w:r w:rsidR="00C41175" w:rsidRPr="00EC0D39">
                <w:rPr>
                  <w:rFonts w:ascii="PT Astra Serif" w:hAnsi="PT Astra Serif"/>
                </w:rPr>
                <w:t>28.29.12</w:t>
              </w:r>
            </w:hyperlink>
          </w:p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(кроме 28.29.12.112, 28.29.12.114,</w:t>
            </w:r>
          </w:p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28.29.12.150 –</w:t>
            </w:r>
          </w:p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28.29.12.154)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1755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Оборудование для взвешивания промышленного назначения; весы</w:t>
            </w:r>
            <w:r w:rsidRPr="00EC0D39">
              <w:rPr>
                <w:rFonts w:ascii="PT Astra Serif" w:hAnsi="PT Astra Serif"/>
              </w:rPr>
              <w:br/>
              <w:t>для непрерывного взвешивания изделий</w:t>
            </w:r>
            <w:r w:rsidRPr="00EC0D39">
              <w:rPr>
                <w:rFonts w:ascii="PT Astra Serif" w:hAnsi="PT Astra Serif"/>
              </w:rPr>
              <w:br/>
              <w:t>на конвейерах; весы, отрегулированные</w:t>
            </w:r>
            <w:r w:rsidRPr="00EC0D39">
              <w:rPr>
                <w:rFonts w:ascii="PT Astra Serif" w:hAnsi="PT Astra Serif"/>
              </w:rPr>
              <w:br/>
              <w:t>на постоянную массу и весы, загружающий груз определенной массы в емкость</w:t>
            </w:r>
            <w:r w:rsidRPr="00EC0D39">
              <w:rPr>
                <w:rFonts w:ascii="PT Astra Serif" w:hAnsi="PT Astra Serif"/>
              </w:rPr>
              <w:br/>
              <w:t xml:space="preserve">или контейнер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27">
              <w:r w:rsidR="00C41175" w:rsidRPr="00EC0D39">
                <w:rPr>
                  <w:rFonts w:ascii="PT Astra Serif" w:hAnsi="PT Astra Serif"/>
                </w:rPr>
                <w:t>28.29.31</w:t>
              </w:r>
            </w:hyperlink>
          </w:p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(кроме </w:t>
            </w:r>
            <w:hyperlink r:id="rId28">
              <w:r w:rsidRPr="00EC0D39">
                <w:rPr>
                  <w:rFonts w:ascii="PT Astra Serif" w:hAnsi="PT Astra Serif"/>
                </w:rPr>
                <w:t>28.29.31.115</w:t>
              </w:r>
            </w:hyperlink>
            <w:r w:rsidRPr="00EC0D39">
              <w:rPr>
                <w:rFonts w:ascii="PT Astra Serif" w:hAnsi="PT Astra Serif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0F132E" w:rsidRPr="00EC0D39" w:rsidTr="000F132E">
        <w:trPr>
          <w:trHeight w:val="308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Оборудование для взвешивания и дозировки прочее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28.29.39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0F132E" w:rsidRPr="00EC0D39" w:rsidTr="000F132E">
        <w:trPr>
          <w:trHeight w:val="308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Тракторы с мощностью двигателя не более 37 кВт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0F132E" w:rsidRPr="00EC0D39" w:rsidTr="000F132E">
        <w:trPr>
          <w:trHeight w:val="308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Тракторы с мощностью двигателя от 37 кВт до 59 кВт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C41175" w:rsidRPr="00EC0D39" w:rsidTr="00C41175">
        <w:trPr>
          <w:trHeight w:val="313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0F132E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Машины и оборудование сельскохозяйственные для обработки почвы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0F132E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</w:t>
            </w:r>
            <w:r w:rsidR="000F132E" w:rsidRPr="00EC0D39">
              <w:rPr>
                <w:rFonts w:ascii="PT Astra Serif" w:hAnsi="PT Astra Serif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0F132E" w:rsidRPr="00EC0D39" w:rsidTr="00C41175">
        <w:trPr>
          <w:trHeight w:val="313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Машины сеноуборочные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0F132E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28.30.52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0F132E" w:rsidRPr="00EC0D39" w:rsidTr="00C41175">
        <w:trPr>
          <w:trHeight w:val="313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Прессы для соломы или сена, включая пресс-подборщики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0F132E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28.30.53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0F132E" w:rsidRPr="00EC0D39" w:rsidTr="00C41175">
        <w:trPr>
          <w:trHeight w:val="313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Машины для уборки и первичной обработки овощей, фруктов, ягод и технических культур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0F132E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28.30.59.140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0F132E" w:rsidRPr="00EC0D39" w:rsidTr="00C41175">
        <w:trPr>
          <w:trHeight w:val="313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lastRenderedPageBreak/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0F132E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32E" w:rsidRPr="00EC0D39" w:rsidRDefault="000F132E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C41175" w:rsidRPr="00EC0D39" w:rsidTr="00C41175">
        <w:trPr>
          <w:trHeight w:val="1126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Машины для очистки, сортировки</w:t>
            </w:r>
            <w:r w:rsidRPr="00EC0D39">
              <w:rPr>
                <w:rFonts w:ascii="PT Astra Serif" w:hAnsi="PT Astra Serif"/>
              </w:rPr>
              <w:br/>
              <w:t>или калибровки яиц, фруктов или прочих сельскохозяйственных продуктов, кроме семян, зерна или сухих бобовых культур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28.30.81</w:t>
            </w:r>
          </w:p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C41175" w:rsidRPr="00EC0D39" w:rsidTr="00C41175">
        <w:trPr>
          <w:trHeight w:val="91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Установки и аппараты доильные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C41175" w:rsidRPr="00EC0D39" w:rsidTr="00C41175">
        <w:trPr>
          <w:trHeight w:val="510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Оборудование для приготовления кормов</w:t>
            </w:r>
            <w:r w:rsidRPr="00EC0D39">
              <w:rPr>
                <w:rFonts w:ascii="PT Astra Serif" w:hAnsi="PT Astra Serif"/>
              </w:rPr>
              <w:br/>
              <w:t>для животных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C41175" w:rsidRPr="00EC0D39" w:rsidTr="00C41175">
        <w:trPr>
          <w:trHeight w:val="397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Инкубаторы и брудеры для птицеводства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28.30.84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C41175" w:rsidRPr="00EC0D39" w:rsidTr="00C41175">
        <w:trPr>
          <w:trHeight w:val="871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Части машин и оборудования для уборки урожая и обмолота, не включенные в другие группировки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29">
              <w:r w:rsidR="00C41175" w:rsidRPr="00EC0D39">
                <w:rPr>
                  <w:rFonts w:ascii="PT Astra Serif" w:hAnsi="PT Astra Serif"/>
                </w:rPr>
                <w:t>28.30.91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AC56D7">
        <w:trPr>
          <w:trHeight w:val="974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Части доильных аппаратов и оборудования для обработки молока, не включенные</w:t>
            </w:r>
            <w:r w:rsidRPr="00EC0D39">
              <w:rPr>
                <w:rFonts w:ascii="PT Astra Serif" w:hAnsi="PT Astra Serif"/>
              </w:rPr>
              <w:br/>
              <w:t xml:space="preserve">в другие группировки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30">
              <w:r w:rsidR="00C41175" w:rsidRPr="00EC0D39">
                <w:rPr>
                  <w:rFonts w:ascii="PT Astra Serif" w:hAnsi="PT Astra Serif"/>
                </w:rPr>
                <w:t>28.30.94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624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Оборудование для производства пищевых продуктов, напитков и табачных изделий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31">
              <w:r w:rsidR="00C41175" w:rsidRPr="00EC0D39">
                <w:rPr>
                  <w:rFonts w:ascii="PT Astra Serif" w:hAnsi="PT Astra Serif"/>
                </w:rPr>
                <w:t>28.93</w:t>
              </w:r>
            </w:hyperlink>
          </w:p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(кроме </w:t>
            </w:r>
            <w:hyperlink r:id="rId32">
              <w:r w:rsidRPr="00EC0D39">
                <w:rPr>
                  <w:rFonts w:ascii="PT Astra Serif" w:hAnsi="PT Astra Serif"/>
                </w:rPr>
                <w:t>28.93.14</w:t>
              </w:r>
            </w:hyperlink>
            <w:r w:rsidRPr="00EC0D39">
              <w:rPr>
                <w:rFonts w:ascii="PT Astra Serif" w:hAnsi="PT Astra Serif"/>
              </w:rPr>
              <w:t xml:space="preserve">, </w:t>
            </w:r>
            <w:hyperlink r:id="rId33">
              <w:r w:rsidRPr="00EC0D39">
                <w:rPr>
                  <w:rFonts w:ascii="PT Astra Serif" w:hAnsi="PT Astra Serif"/>
                </w:rPr>
                <w:t>28.93.19</w:t>
              </w:r>
            </w:hyperlink>
            <w:r w:rsidRPr="00EC0D39">
              <w:rPr>
                <w:rFonts w:ascii="PT Astra Serif" w:hAnsi="PT Astra Serif"/>
              </w:rPr>
              <w:t xml:space="preserve">, </w:t>
            </w:r>
            <w:hyperlink r:id="rId34">
              <w:r w:rsidRPr="00EC0D39">
                <w:rPr>
                  <w:rFonts w:ascii="PT Astra Serif" w:hAnsi="PT Astra Serif"/>
                </w:rPr>
                <w:t>28.93.17.160</w:t>
              </w:r>
            </w:hyperlink>
            <w:r w:rsidRPr="00EC0D39">
              <w:rPr>
                <w:rFonts w:ascii="PT Astra Serif" w:hAnsi="PT Astra Serif"/>
              </w:rPr>
              <w:t xml:space="preserve">, </w:t>
            </w:r>
            <w:hyperlink r:id="rId35">
              <w:r w:rsidRPr="00EC0D39">
                <w:rPr>
                  <w:rFonts w:ascii="PT Astra Serif" w:hAnsi="PT Astra Serif"/>
                </w:rPr>
                <w:t>28.93.17.210</w:t>
              </w:r>
            </w:hyperlink>
            <w:r w:rsidRPr="00EC0D39">
              <w:rPr>
                <w:rFonts w:ascii="PT Astra Serif" w:hAnsi="PT Astra Serif"/>
              </w:rPr>
              <w:t xml:space="preserve">, </w:t>
            </w:r>
            <w:hyperlink r:id="rId36">
              <w:r w:rsidRPr="00EC0D39">
                <w:rPr>
                  <w:rFonts w:ascii="PT Astra Serif" w:hAnsi="PT Astra Serif"/>
                </w:rPr>
                <w:t>28.93.33</w:t>
              </w:r>
            </w:hyperlink>
            <w:r w:rsidRPr="00EC0D39">
              <w:rPr>
                <w:rFonts w:ascii="PT Astra Serif" w:hAnsi="PT Astra Serif"/>
              </w:rPr>
              <w:t>,</w:t>
            </w:r>
          </w:p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28.93.9)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854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ind w:left="112" w:right="135"/>
              <w:jc w:val="both"/>
              <w:rPr>
                <w:rFonts w:ascii="PT Astra Serif" w:hAnsi="PT Astra Serif"/>
              </w:rPr>
            </w:pPr>
            <w:proofErr w:type="spellStart"/>
            <w:r w:rsidRPr="00EC0D39">
              <w:rPr>
                <w:rFonts w:ascii="PT Astra Serif" w:hAnsi="PT Astra Serif"/>
              </w:rPr>
              <w:t>Отопители</w:t>
            </w:r>
            <w:proofErr w:type="spellEnd"/>
            <w:r w:rsidRPr="00EC0D39">
              <w:rPr>
                <w:rFonts w:ascii="PT Astra Serif" w:hAnsi="PT Astra Serif"/>
              </w:rPr>
              <w:t xml:space="preserve"> воздушно-жидкостные, интегральные охладители, </w:t>
            </w:r>
            <w:proofErr w:type="spellStart"/>
            <w:r w:rsidRPr="00EC0D39">
              <w:rPr>
                <w:rFonts w:ascii="PT Astra Serif" w:hAnsi="PT Astra Serif"/>
              </w:rPr>
              <w:t>отопители</w:t>
            </w:r>
            <w:proofErr w:type="spellEnd"/>
            <w:r w:rsidRPr="00EC0D39">
              <w:rPr>
                <w:rFonts w:ascii="PT Astra Serif" w:hAnsi="PT Astra Serif"/>
              </w:rPr>
              <w:t>-охладители, распределительные устройства для подачи воздуха; холодильные компрессионные или других типов установки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29.32.30.261</w:t>
            </w:r>
          </w:p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- </w:t>
            </w:r>
          </w:p>
        </w:tc>
      </w:tr>
      <w:tr w:rsidR="00C41175" w:rsidRPr="00EC0D39" w:rsidTr="00C41175">
        <w:trPr>
          <w:trHeight w:val="854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pStyle w:val="aff1"/>
              <w:widowControl w:val="0"/>
              <w:spacing w:beforeAutospacing="0" w:afterAutospacing="0"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Подогреватели-</w:t>
            </w:r>
            <w:proofErr w:type="spellStart"/>
            <w:r w:rsidRPr="00EC0D39">
              <w:rPr>
                <w:rFonts w:ascii="PT Astra Serif" w:hAnsi="PT Astra Serif"/>
              </w:rPr>
              <w:t>отопители</w:t>
            </w:r>
            <w:proofErr w:type="spellEnd"/>
            <w:r w:rsidRPr="00EC0D39">
              <w:rPr>
                <w:rFonts w:ascii="PT Astra Serif" w:hAnsi="PT Astra Serif"/>
              </w:rPr>
              <w:t xml:space="preserve"> независимые воздушные и жидкостные автоматического действия, работающие от бортовой сети транспортных средств на жидком</w:t>
            </w:r>
            <w:r w:rsidRPr="00EC0D39">
              <w:rPr>
                <w:rFonts w:ascii="PT Astra Serif" w:hAnsi="PT Astra Serif"/>
              </w:rPr>
              <w:br/>
              <w:t>или газообразном топливе, в том числе подогреватели предпусковые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29.32.30.262</w:t>
            </w:r>
          </w:p>
          <w:p w:rsidR="00C41175" w:rsidRPr="00EC0D39" w:rsidRDefault="00C41175" w:rsidP="001E0B5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</w:p>
        </w:tc>
      </w:tr>
      <w:tr w:rsidR="00C41175" w:rsidRPr="00EC0D39" w:rsidTr="00C41175">
        <w:trPr>
          <w:trHeight w:val="285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Оборудование для инкубации икры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37">
              <w:r w:rsidR="00C41175" w:rsidRPr="00EC0D39">
                <w:rPr>
                  <w:rFonts w:ascii="PT Astra Serif" w:hAnsi="PT Astra Serif"/>
                </w:rPr>
                <w:t>04.03.01</w:t>
              </w:r>
            </w:hyperlink>
            <w:r w:rsidR="00C41175" w:rsidRPr="00EC0D39">
              <w:rPr>
                <w:rFonts w:ascii="PT Astra Serif" w:hAnsi="PT Astra Serif"/>
              </w:rPr>
              <w:t xml:space="preserve"> </w:t>
            </w:r>
          </w:p>
        </w:tc>
      </w:tr>
      <w:tr w:rsidR="00C41175" w:rsidRPr="00EC0D39" w:rsidTr="00C41175">
        <w:trPr>
          <w:trHeight w:val="569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Оборудование для содержания</w:t>
            </w:r>
            <w:r w:rsidRPr="00EC0D39">
              <w:rPr>
                <w:rFonts w:ascii="PT Astra Serif" w:hAnsi="PT Astra Serif"/>
              </w:rPr>
              <w:br/>
              <w:t xml:space="preserve">и выращивания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38">
              <w:r w:rsidR="00C41175" w:rsidRPr="00EC0D39">
                <w:rPr>
                  <w:rFonts w:ascii="PT Astra Serif" w:hAnsi="PT Astra Serif"/>
                </w:rPr>
                <w:t>04.03.03</w:t>
              </w:r>
            </w:hyperlink>
            <w:r w:rsidR="00C41175" w:rsidRPr="00EC0D39">
              <w:rPr>
                <w:rFonts w:ascii="PT Astra Serif" w:hAnsi="PT Astra Serif"/>
              </w:rPr>
              <w:t xml:space="preserve"> </w:t>
            </w:r>
          </w:p>
        </w:tc>
      </w:tr>
      <w:tr w:rsidR="00C41175" w:rsidRPr="00EC0D39" w:rsidTr="00C41175">
        <w:trPr>
          <w:trHeight w:val="586"/>
        </w:trPr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spacing w:line="288" w:lineRule="atLeast"/>
              <w:ind w:left="112" w:right="135"/>
              <w:jc w:val="both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 xml:space="preserve">Оборудование для </w:t>
            </w:r>
            <w:proofErr w:type="spellStart"/>
            <w:r w:rsidRPr="00EC0D39">
              <w:rPr>
                <w:rFonts w:ascii="PT Astra Serif" w:hAnsi="PT Astra Serif"/>
              </w:rPr>
              <w:t>водообеспечения</w:t>
            </w:r>
            <w:proofErr w:type="spellEnd"/>
            <w:r w:rsidRPr="00EC0D39">
              <w:rPr>
                <w:rFonts w:ascii="PT Astra Serif" w:hAnsi="PT Astra Serif"/>
              </w:rPr>
              <w:br/>
              <w:t xml:space="preserve">и водоподготовки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C41175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C0D39">
              <w:rPr>
                <w:rFonts w:ascii="PT Astra Serif" w:hAnsi="PT Astra Serif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75" w:rsidRPr="00EC0D39" w:rsidRDefault="00EC0D39" w:rsidP="001E0B5A">
            <w:pPr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hyperlink r:id="rId39">
              <w:r w:rsidR="00C41175" w:rsidRPr="00EC0D39">
                <w:rPr>
                  <w:rFonts w:ascii="PT Astra Serif" w:hAnsi="PT Astra Serif"/>
                </w:rPr>
                <w:t>04.03.04</w:t>
              </w:r>
            </w:hyperlink>
            <w:r w:rsidR="00C41175" w:rsidRPr="00EC0D39">
              <w:rPr>
                <w:rFonts w:ascii="PT Astra Serif" w:hAnsi="PT Astra Serif"/>
              </w:rPr>
              <w:t xml:space="preserve"> </w:t>
            </w:r>
          </w:p>
        </w:tc>
      </w:tr>
    </w:tbl>
    <w:p w:rsidR="00B32ECC" w:rsidRPr="00EC0D39" w:rsidRDefault="00B32ECC" w:rsidP="002417E3">
      <w:pPr>
        <w:pStyle w:val="af7"/>
        <w:jc w:val="center"/>
      </w:pPr>
    </w:p>
    <w:p w:rsidR="002417E3" w:rsidRPr="00EC0D39" w:rsidRDefault="002417E3" w:rsidP="002417E3">
      <w:pPr>
        <w:pStyle w:val="af7"/>
        <w:jc w:val="center"/>
      </w:pPr>
      <w:r w:rsidRPr="00EC0D39">
        <w:t>___________</w:t>
      </w:r>
    </w:p>
    <w:p w:rsidR="002417E3" w:rsidRPr="00EC0D39" w:rsidRDefault="002417E3" w:rsidP="000311BD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D108B" w:rsidRPr="00EC0D39" w:rsidRDefault="000D108B">
      <w:pPr>
        <w:rPr>
          <w:rFonts w:ascii="PT Astra Serif" w:hAnsi="PT Astra Serif"/>
          <w:sz w:val="28"/>
          <w:szCs w:val="28"/>
        </w:rPr>
        <w:sectPr w:rsidR="000D108B" w:rsidRPr="00EC0D39" w:rsidSect="00910EBB">
          <w:headerReference w:type="default" r:id="rId40"/>
          <w:pgSz w:w="11906" w:h="16838"/>
          <w:pgMar w:top="1157" w:right="567" w:bottom="1134" w:left="1701" w:header="589" w:footer="0" w:gutter="0"/>
          <w:pgNumType w:start="1"/>
          <w:cols w:space="720"/>
          <w:formProt w:val="0"/>
          <w:titlePg/>
          <w:docGrid w:linePitch="326"/>
        </w:sectPr>
      </w:pPr>
    </w:p>
    <w:p w:rsidR="00347EAA" w:rsidRPr="00EC0D39" w:rsidRDefault="00347EAA" w:rsidP="005B41D8">
      <w:pPr>
        <w:spacing w:line="226" w:lineRule="auto"/>
        <w:ind w:left="9356"/>
        <w:jc w:val="center"/>
        <w:rPr>
          <w:rFonts w:ascii="PT Astra Serif" w:hAnsi="PT Astra Serif"/>
        </w:rPr>
      </w:pPr>
      <w:r w:rsidRPr="00EC0D39">
        <w:rPr>
          <w:rFonts w:ascii="PT Astra Serif" w:hAnsi="PT Astra Serif"/>
        </w:rPr>
        <w:lastRenderedPageBreak/>
        <w:t xml:space="preserve">ПРИЛОЖЕНИЕ № </w:t>
      </w:r>
      <w:r w:rsidR="00BC2389" w:rsidRPr="00EC0D39">
        <w:rPr>
          <w:rFonts w:ascii="PT Astra Serif" w:hAnsi="PT Astra Serif"/>
        </w:rPr>
        <w:t>2</w:t>
      </w:r>
    </w:p>
    <w:p w:rsidR="00347EAA" w:rsidRPr="00EC0D39" w:rsidRDefault="00347EAA" w:rsidP="005B41D8">
      <w:pPr>
        <w:spacing w:line="226" w:lineRule="auto"/>
        <w:ind w:left="9356"/>
        <w:jc w:val="center"/>
        <w:rPr>
          <w:rFonts w:ascii="PT Astra Serif" w:hAnsi="PT Astra Serif"/>
        </w:rPr>
      </w:pPr>
    </w:p>
    <w:p w:rsidR="00347EAA" w:rsidRPr="00EC0D39" w:rsidRDefault="00347EAA" w:rsidP="005B41D8">
      <w:pPr>
        <w:spacing w:line="226" w:lineRule="auto"/>
        <w:ind w:left="9356"/>
        <w:jc w:val="center"/>
        <w:rPr>
          <w:rFonts w:ascii="PT Astra Serif" w:hAnsi="PT Astra Serif"/>
        </w:rPr>
      </w:pPr>
      <w:r w:rsidRPr="00EC0D39">
        <w:rPr>
          <w:rFonts w:ascii="PT Astra Serif" w:hAnsi="PT Astra Serif"/>
        </w:rPr>
        <w:t>к приказу Министерства</w:t>
      </w:r>
    </w:p>
    <w:p w:rsidR="00347EAA" w:rsidRPr="00EC0D39" w:rsidRDefault="00347EAA" w:rsidP="005B41D8">
      <w:pPr>
        <w:spacing w:line="226" w:lineRule="auto"/>
        <w:ind w:left="9356"/>
        <w:jc w:val="center"/>
        <w:rPr>
          <w:rFonts w:ascii="PT Astra Serif" w:hAnsi="PT Astra Serif"/>
        </w:rPr>
      </w:pPr>
      <w:r w:rsidRPr="00EC0D39">
        <w:rPr>
          <w:rFonts w:ascii="PT Astra Serif" w:hAnsi="PT Astra Serif"/>
        </w:rPr>
        <w:t>агропромышленного комплекса и развития</w:t>
      </w:r>
      <w:r w:rsidRPr="00EC0D39">
        <w:rPr>
          <w:rFonts w:ascii="PT Astra Serif" w:hAnsi="PT Astra Serif"/>
        </w:rPr>
        <w:br/>
        <w:t>сельских территорий Ульяновской области</w:t>
      </w:r>
    </w:p>
    <w:p w:rsidR="00347EAA" w:rsidRPr="00EC0D39" w:rsidRDefault="00347EAA" w:rsidP="005B41D8">
      <w:pPr>
        <w:spacing w:line="226" w:lineRule="auto"/>
        <w:ind w:left="9356"/>
        <w:jc w:val="center"/>
        <w:rPr>
          <w:rFonts w:ascii="PT Astra Serif" w:hAnsi="PT Astra Serif"/>
        </w:rPr>
      </w:pPr>
      <w:r w:rsidRPr="00EC0D39">
        <w:rPr>
          <w:rFonts w:ascii="PT Astra Serif" w:hAnsi="PT Astra Serif"/>
        </w:rPr>
        <w:t>от __________ № ____</w:t>
      </w:r>
    </w:p>
    <w:p w:rsidR="00347EAA" w:rsidRPr="00EC0D39" w:rsidRDefault="00347EAA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234505" w:rsidRPr="00EC0D39" w:rsidRDefault="00234505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234505" w:rsidRPr="00EC0D39" w:rsidRDefault="00234505" w:rsidP="005B41D8">
      <w:pPr>
        <w:spacing w:line="226" w:lineRule="auto"/>
        <w:ind w:left="9356"/>
        <w:jc w:val="center"/>
        <w:rPr>
          <w:rFonts w:ascii="PT Astra Serif" w:hAnsi="PT Astra Serif"/>
          <w:sz w:val="28"/>
          <w:szCs w:val="28"/>
        </w:rPr>
      </w:pPr>
    </w:p>
    <w:p w:rsidR="00347EAA" w:rsidRPr="00EC0D39" w:rsidRDefault="005B41D8" w:rsidP="005B41D8">
      <w:pPr>
        <w:spacing w:line="226" w:lineRule="auto"/>
        <w:ind w:left="9356"/>
        <w:jc w:val="center"/>
        <w:rPr>
          <w:rFonts w:ascii="PT Astra Serif" w:hAnsi="PT Astra Serif"/>
        </w:rPr>
      </w:pPr>
      <w:r w:rsidRPr="00EC0D39">
        <w:rPr>
          <w:rFonts w:ascii="PT Astra Serif" w:hAnsi="PT Astra Serif"/>
        </w:rPr>
        <w:t>ФОРМА</w:t>
      </w:r>
    </w:p>
    <w:p w:rsidR="00347EAA" w:rsidRPr="00EC0D39" w:rsidRDefault="00347EAA" w:rsidP="00347EAA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BC2389" w:rsidRPr="00EC0D39" w:rsidRDefault="00BC2389" w:rsidP="00347EAA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BC2389" w:rsidRPr="00EC0D39" w:rsidRDefault="00BC2389" w:rsidP="00347EAA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BC2389" w:rsidRPr="00EC0D39" w:rsidRDefault="00BC2389" w:rsidP="00347EAA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BC2389" w:rsidRPr="00EC0D39" w:rsidRDefault="00BC2389" w:rsidP="00347EAA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BC2389" w:rsidRPr="00EC0D39" w:rsidRDefault="00BC2389" w:rsidP="00347EAA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BC2389" w:rsidRPr="00EC0D39" w:rsidRDefault="00BC2389" w:rsidP="00347EAA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BC2389" w:rsidRPr="00EC0D39" w:rsidRDefault="00BC2389" w:rsidP="00347EAA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347EAA" w:rsidRPr="00EC0D39" w:rsidRDefault="00347EAA" w:rsidP="00347EAA">
      <w:pPr>
        <w:spacing w:line="226" w:lineRule="auto"/>
        <w:jc w:val="center"/>
        <w:rPr>
          <w:rFonts w:ascii="PT Astra Serif" w:hAnsi="PT Astra Serif"/>
          <w:b/>
        </w:rPr>
      </w:pPr>
      <w:r w:rsidRPr="00EC0D39">
        <w:rPr>
          <w:rFonts w:ascii="PT Astra Serif" w:hAnsi="PT Astra Serif"/>
          <w:b/>
        </w:rPr>
        <w:t>РАСЧЁТ</w:t>
      </w:r>
    </w:p>
    <w:p w:rsidR="00347EAA" w:rsidRPr="00EC0D39" w:rsidRDefault="00BC2389" w:rsidP="00BC2389">
      <w:pPr>
        <w:spacing w:line="226" w:lineRule="auto"/>
        <w:jc w:val="center"/>
        <w:rPr>
          <w:rFonts w:ascii="PT Astra Serif" w:hAnsi="PT Astra Serif"/>
          <w:b/>
        </w:rPr>
      </w:pPr>
      <w:r w:rsidRPr="00EC0D39">
        <w:rPr>
          <w:rFonts w:ascii="PT Astra Serif" w:hAnsi="PT Astra Serif"/>
        </w:rPr>
        <w:t>объёма субсидии из областного бюджета Ульяновской области, предоставляемой крестьянскому (фермерскому) хозяйству (индивидуальному предпринимателю, являющемуся главой крестьянского (фермерского) хозяйства) в целях возмещения части его затрат, связанных с развитием семейной фермы</w:t>
      </w:r>
    </w:p>
    <w:p w:rsidR="00347EAA" w:rsidRPr="00EC0D39" w:rsidRDefault="00347EAA" w:rsidP="00347EAA">
      <w:pPr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C0D3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</w:t>
      </w:r>
    </w:p>
    <w:p w:rsidR="00347EAA" w:rsidRPr="00EC0D39" w:rsidRDefault="00347EAA" w:rsidP="00347EAA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8"/>
          <w:szCs w:val="18"/>
        </w:rPr>
      </w:pPr>
      <w:r w:rsidRPr="00EC0D39">
        <w:rPr>
          <w:rFonts w:ascii="PT Astra Serif" w:hAnsi="PT Astra Serif" w:cs="Times New Roman"/>
          <w:sz w:val="18"/>
          <w:szCs w:val="18"/>
        </w:rPr>
        <w:t>(</w:t>
      </w:r>
      <w:r w:rsidR="002417E3" w:rsidRPr="00EC0D39">
        <w:rPr>
          <w:rFonts w:ascii="PT Astra Serif" w:hAnsi="PT Astra Serif" w:cs="Times New Roman"/>
          <w:sz w:val="18"/>
          <w:szCs w:val="18"/>
        </w:rPr>
        <w:t>ф</w:t>
      </w:r>
      <w:r w:rsidRPr="00EC0D39">
        <w:rPr>
          <w:rFonts w:ascii="PT Astra Serif" w:hAnsi="PT Astra Serif" w:cs="Times New Roman"/>
          <w:sz w:val="18"/>
          <w:szCs w:val="18"/>
        </w:rPr>
        <w:t>амилия, имя, отчество (</w:t>
      </w:r>
      <w:r w:rsidR="00BC2389" w:rsidRPr="00EC0D39">
        <w:rPr>
          <w:rFonts w:ascii="PT Astra Serif" w:hAnsi="PT Astra Serif" w:cs="Times New Roman"/>
          <w:sz w:val="18"/>
          <w:szCs w:val="18"/>
        </w:rPr>
        <w:t>последнее – в случае его наличия</w:t>
      </w:r>
      <w:r w:rsidRPr="00EC0D39">
        <w:rPr>
          <w:rFonts w:ascii="PT Astra Serif" w:hAnsi="PT Astra Serif" w:cs="Times New Roman"/>
          <w:sz w:val="18"/>
          <w:szCs w:val="18"/>
        </w:rPr>
        <w:t>)</w:t>
      </w:r>
      <w:r w:rsidR="00BC2389" w:rsidRPr="00EC0D39">
        <w:rPr>
          <w:rFonts w:ascii="PT Astra Serif" w:hAnsi="PT Astra Serif" w:cs="Times New Roman"/>
          <w:sz w:val="18"/>
          <w:szCs w:val="18"/>
        </w:rPr>
        <w:t xml:space="preserve"> индивидуального предпринимателя, наименование крестьянского (фермерского) хозяйства)</w:t>
      </w:r>
    </w:p>
    <w:p w:rsidR="00DD6AA8" w:rsidRPr="00EC0D39" w:rsidRDefault="00DD6AA8" w:rsidP="00DD6AA8">
      <w:pPr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EC0D3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</w:t>
      </w:r>
    </w:p>
    <w:p w:rsidR="00DD6AA8" w:rsidRPr="00EC0D39" w:rsidRDefault="00DD6AA8" w:rsidP="00DD6AA8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8"/>
          <w:szCs w:val="18"/>
        </w:rPr>
      </w:pPr>
      <w:r w:rsidRPr="00EC0D39">
        <w:rPr>
          <w:rFonts w:ascii="PT Astra Serif" w:hAnsi="PT Astra Serif" w:cs="Times New Roman"/>
          <w:sz w:val="18"/>
          <w:szCs w:val="18"/>
        </w:rPr>
        <w:t>(наименование муниципального образования Ульяновской области)</w:t>
      </w:r>
    </w:p>
    <w:p w:rsidR="00BC2389" w:rsidRPr="00EC0D39" w:rsidRDefault="00BC2389" w:rsidP="00BC2389">
      <w:pPr>
        <w:pStyle w:val="ConsNormal"/>
      </w:pPr>
    </w:p>
    <w:p w:rsidR="00BC2389" w:rsidRPr="00EC0D39" w:rsidRDefault="00BC2389" w:rsidP="00BC2389"/>
    <w:p w:rsidR="00DD6AA8" w:rsidRPr="00EC0D39" w:rsidRDefault="00DD6AA8" w:rsidP="00BC2389"/>
    <w:p w:rsidR="00BC2389" w:rsidRPr="00EC0D39" w:rsidRDefault="00BC2389" w:rsidP="00BC2389"/>
    <w:p w:rsidR="00BC2389" w:rsidRPr="00EC0D39" w:rsidRDefault="00BC2389" w:rsidP="00BC2389"/>
    <w:p w:rsidR="00BC2389" w:rsidRPr="00EC0D39" w:rsidRDefault="00BC2389" w:rsidP="00BC2389"/>
    <w:p w:rsidR="006A4A36" w:rsidRPr="00EC0D39" w:rsidRDefault="006A4A36" w:rsidP="00BC2389"/>
    <w:p w:rsidR="00BC2389" w:rsidRPr="00EC0D39" w:rsidRDefault="00BC2389" w:rsidP="00BC2389"/>
    <w:p w:rsidR="001F7D30" w:rsidRPr="00EC0D39" w:rsidRDefault="001F7D30" w:rsidP="00BC2389"/>
    <w:p w:rsidR="00BC2389" w:rsidRPr="00EC0D39" w:rsidRDefault="00BC2389" w:rsidP="00BC2389">
      <w:pPr>
        <w:rPr>
          <w:sz w:val="20"/>
          <w:szCs w:val="20"/>
        </w:rPr>
      </w:pPr>
    </w:p>
    <w:tbl>
      <w:tblPr>
        <w:tblW w:w="147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253"/>
        <w:gridCol w:w="1134"/>
        <w:gridCol w:w="992"/>
        <w:gridCol w:w="992"/>
        <w:gridCol w:w="1134"/>
        <w:gridCol w:w="1276"/>
        <w:gridCol w:w="2835"/>
        <w:gridCol w:w="1559"/>
      </w:tblGrid>
      <w:tr w:rsidR="00564136" w:rsidRPr="00EC0D39" w:rsidTr="00234505">
        <w:trPr>
          <w:trHeight w:val="70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136" w:rsidRPr="00EC0D39" w:rsidRDefault="00564136" w:rsidP="005B41D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564136" w:rsidRPr="00EC0D39" w:rsidRDefault="00564136" w:rsidP="005B41D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п</w:t>
            </w:r>
            <w:r w:rsidRPr="00EC0D39"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 w:rsidRPr="00EC0D39">
              <w:rPr>
                <w:rFonts w:ascii="PT Astra Serif" w:hAnsi="PT Astra Serif"/>
                <w:sz w:val="20"/>
                <w:szCs w:val="20"/>
              </w:rPr>
              <w:t>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23450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 xml:space="preserve"> приобретённого оборудования, </w:t>
            </w:r>
            <w:r w:rsidRPr="00EC0D39">
              <w:rPr>
                <w:rFonts w:ascii="PT Astra Serif" w:hAnsi="PT Astra Serif"/>
                <w:sz w:val="20"/>
                <w:szCs w:val="20"/>
              </w:rPr>
              <w:t>сельско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>-</w:t>
            </w:r>
            <w:r w:rsidRPr="00EC0D39">
              <w:rPr>
                <w:rFonts w:ascii="PT Astra Serif" w:hAnsi="PT Astra Serif"/>
                <w:sz w:val="20"/>
                <w:szCs w:val="20"/>
              </w:rPr>
              <w:t>хозяйствен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 xml:space="preserve">ной техники, </w:t>
            </w:r>
            <w:r w:rsidRPr="00EC0D39">
              <w:rPr>
                <w:rFonts w:ascii="PT Astra Serif" w:hAnsi="PT Astra Serif"/>
                <w:sz w:val="20"/>
                <w:szCs w:val="20"/>
              </w:rPr>
              <w:t>специализированного транспорта;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C0D39">
              <w:rPr>
                <w:rFonts w:ascii="PT Astra Serif" w:hAnsi="PT Astra Serif"/>
                <w:sz w:val="20"/>
                <w:szCs w:val="20"/>
              </w:rPr>
              <w:t xml:space="preserve">сельскохозяйственных животных, </w:t>
            </w:r>
            <w:proofErr w:type="spellStart"/>
            <w:r w:rsidRPr="00EC0D39">
              <w:rPr>
                <w:rFonts w:ascii="PT Astra Serif" w:hAnsi="PT Astra Serif"/>
                <w:sz w:val="20"/>
                <w:szCs w:val="20"/>
              </w:rPr>
              <w:t>рыбо</w:t>
            </w:r>
            <w:proofErr w:type="spellEnd"/>
            <w:r w:rsidR="00234505" w:rsidRPr="00EC0D39">
              <w:rPr>
                <w:rFonts w:ascii="PT Astra Serif" w:hAnsi="PT Astra Serif"/>
                <w:sz w:val="20"/>
                <w:szCs w:val="20"/>
              </w:rPr>
              <w:t>-</w:t>
            </w:r>
            <w:r w:rsidRPr="00EC0D39">
              <w:rPr>
                <w:rFonts w:ascii="PT Astra Serif" w:hAnsi="PT Astra Serif"/>
                <w:sz w:val="20"/>
                <w:szCs w:val="20"/>
              </w:rPr>
              <w:t>посадочного материала;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EC0D39">
              <w:rPr>
                <w:rFonts w:ascii="PT Astra Serif" w:hAnsi="PT Astra Serif"/>
                <w:sz w:val="20"/>
                <w:szCs w:val="20"/>
              </w:rPr>
              <w:t>газопоршневых</w:t>
            </w:r>
            <w:proofErr w:type="spellEnd"/>
            <w:r w:rsidRPr="00EC0D39">
              <w:rPr>
                <w:rFonts w:ascii="PT Astra Serif" w:hAnsi="PT Astra Serif"/>
                <w:sz w:val="20"/>
                <w:szCs w:val="20"/>
              </w:rPr>
              <w:t xml:space="preserve"> установок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EC0D39">
              <w:rPr>
                <w:rFonts w:ascii="PT Astra Serif" w:hAnsi="PT Astra Serif"/>
                <w:b/>
                <w:sz w:val="20"/>
                <w:szCs w:val="20"/>
              </w:rPr>
              <w:t>и (или)</w:t>
            </w:r>
            <w:r w:rsidRPr="00EC0D3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C0D39">
              <w:rPr>
                <w:rFonts w:ascii="PT Astra Serif" w:hAnsi="PT Astra Serif"/>
                <w:b/>
                <w:sz w:val="20"/>
                <w:szCs w:val="20"/>
              </w:rPr>
              <w:t>наименование работ (услуг)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C0D39">
              <w:rPr>
                <w:rFonts w:ascii="PT Astra Serif" w:hAnsi="PT Astra Serif"/>
                <w:sz w:val="20"/>
                <w:szCs w:val="20"/>
              </w:rPr>
              <w:t xml:space="preserve">по обустройству автономных источников водоснабжения, монтажу приобретённых </w:t>
            </w:r>
            <w:proofErr w:type="spellStart"/>
            <w:r w:rsidRPr="00EC0D39">
              <w:rPr>
                <w:rFonts w:ascii="PT Astra Serif" w:hAnsi="PT Astra Serif"/>
                <w:sz w:val="20"/>
                <w:szCs w:val="20"/>
              </w:rPr>
              <w:t>газопоршневых</w:t>
            </w:r>
            <w:proofErr w:type="spellEnd"/>
            <w:r w:rsidRPr="00EC0D39">
              <w:rPr>
                <w:rFonts w:ascii="PT Astra Serif" w:hAnsi="PT Astra Serif"/>
                <w:sz w:val="20"/>
                <w:szCs w:val="20"/>
              </w:rPr>
              <w:t xml:space="preserve"> установок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CD0B0E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(объём), единиц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4136" w:rsidRPr="00EC0D39" w:rsidRDefault="0056413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Цена за 1 единицу, рублей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5B41D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Объём затрат</w:t>
            </w:r>
            <w:r w:rsidRPr="00EC0D3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рублей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4136" w:rsidRPr="00EC0D39" w:rsidRDefault="00564136" w:rsidP="00820FAC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564136" w:rsidRPr="00EC0D39" w:rsidRDefault="00564136" w:rsidP="0023450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из областно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>го бюджета Ульяновской области (</w:t>
            </w:r>
            <w:r w:rsidR="00234505" w:rsidRPr="00EC0D39">
              <w:rPr>
                <w:rFonts w:ascii="PT Astra Serif" w:hAnsi="PT Astra Serif"/>
                <w:b/>
                <w:sz w:val="20"/>
                <w:szCs w:val="20"/>
              </w:rPr>
              <w:t>запрашиваемых денежных средств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 xml:space="preserve">), </w:t>
            </w:r>
            <w:r w:rsidRPr="00EC0D3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564136" w:rsidRPr="00EC0D39" w:rsidTr="00234505">
        <w:trPr>
          <w:trHeight w:val="1409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CD0B0E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CD0B0E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CD0B0E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36" w:rsidRPr="00EC0D39" w:rsidRDefault="00564136" w:rsidP="00564136">
            <w:pPr>
              <w:spacing w:line="226" w:lineRule="auto"/>
              <w:ind w:left="-102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 учётом</w:t>
            </w:r>
          </w:p>
          <w:p w:rsidR="00564136" w:rsidRPr="00EC0D39" w:rsidRDefault="00564136" w:rsidP="00564136">
            <w:pPr>
              <w:spacing w:line="226" w:lineRule="auto"/>
              <w:ind w:left="-102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НДС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36" w:rsidRPr="00EC0D39" w:rsidRDefault="00564136" w:rsidP="00564136">
            <w:pPr>
              <w:spacing w:line="226" w:lineRule="auto"/>
              <w:ind w:left="-103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без учёта</w:t>
            </w:r>
          </w:p>
          <w:p w:rsidR="00564136" w:rsidRPr="00EC0D39" w:rsidRDefault="00564136" w:rsidP="00564136">
            <w:pPr>
              <w:spacing w:line="226" w:lineRule="auto"/>
              <w:ind w:left="-103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НДС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564136">
            <w:pPr>
              <w:spacing w:line="226" w:lineRule="auto"/>
              <w:ind w:left="-102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 учётом</w:t>
            </w:r>
          </w:p>
          <w:p w:rsidR="00564136" w:rsidRPr="00EC0D39" w:rsidRDefault="00564136" w:rsidP="00564136">
            <w:pPr>
              <w:spacing w:line="226" w:lineRule="auto"/>
              <w:ind w:left="-107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НДС</w:t>
            </w:r>
          </w:p>
          <w:p w:rsidR="00564136" w:rsidRPr="00EC0D39" w:rsidRDefault="00564136" w:rsidP="00564136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(гр. 3 х гр. 4)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564136">
            <w:pPr>
              <w:spacing w:line="226" w:lineRule="auto"/>
              <w:ind w:left="-103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без учёта</w:t>
            </w:r>
          </w:p>
          <w:p w:rsidR="00564136" w:rsidRPr="00EC0D39" w:rsidRDefault="00564136" w:rsidP="00564136">
            <w:pPr>
              <w:spacing w:line="226" w:lineRule="auto"/>
              <w:ind w:left="-107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НДС</w:t>
            </w:r>
          </w:p>
          <w:p w:rsidR="00564136" w:rsidRPr="00EC0D39" w:rsidRDefault="00564136" w:rsidP="00564136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(гр. 3 х гр. 5)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36" w:rsidRPr="00EC0D39" w:rsidRDefault="00564136" w:rsidP="00910E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60 % затрат, указанных</w:t>
            </w:r>
            <w:r w:rsidRPr="00EC0D39">
              <w:rPr>
                <w:rFonts w:ascii="PT Astra Serif" w:hAnsi="PT Astra Serif"/>
                <w:sz w:val="20"/>
                <w:szCs w:val="20"/>
              </w:rPr>
              <w:br/>
            </w:r>
            <w:r w:rsidR="00910EBB" w:rsidRPr="00EC0D39">
              <w:rPr>
                <w:rFonts w:ascii="PT Astra Serif" w:hAnsi="PT Astra Serif"/>
                <w:sz w:val="20"/>
                <w:szCs w:val="20"/>
              </w:rPr>
              <w:t>в гр. 6 (с учётом НДС)</w:t>
            </w:r>
            <w:r w:rsidR="00910EBB" w:rsidRPr="00EC0D39">
              <w:rPr>
                <w:rFonts w:ascii="PT Astra Serif" w:hAnsi="PT Astra Serif"/>
                <w:sz w:val="20"/>
                <w:szCs w:val="20"/>
              </w:rPr>
              <w:br/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>или 60 % затрат, указанных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br/>
              <w:t>в гр. 7 (без учёта НДС)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05" w:rsidRPr="00EC0D39" w:rsidRDefault="00564136" w:rsidP="00820FAC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 xml:space="preserve">подлежащей 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>(</w:t>
            </w:r>
            <w:r w:rsidR="00234505" w:rsidRPr="00EC0D39">
              <w:rPr>
                <w:rFonts w:ascii="PT Astra Serif" w:hAnsi="PT Astra Serif"/>
                <w:b/>
                <w:sz w:val="20"/>
                <w:szCs w:val="20"/>
              </w:rPr>
              <w:t>подлежащих</w:t>
            </w:r>
            <w:r w:rsidR="00234505" w:rsidRPr="00EC0D39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564136" w:rsidRPr="00EC0D39" w:rsidRDefault="00564136" w:rsidP="00234505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выплате</w:t>
            </w:r>
            <w:r w:rsidR="00234505" w:rsidRPr="00EC0D39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6F1E7E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6F1E7E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6F1E7E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36" w:rsidRPr="00EC0D39" w:rsidRDefault="00564136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36" w:rsidRPr="00EC0D39" w:rsidRDefault="00564136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36" w:rsidRPr="00EC0D39" w:rsidRDefault="00234505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234505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BC2389" w:rsidRPr="00EC0D39" w:rsidTr="00564136">
        <w:trPr>
          <w:trHeight w:val="238"/>
        </w:trPr>
        <w:tc>
          <w:tcPr>
            <w:tcW w:w="14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89" w:rsidRPr="00EC0D39" w:rsidRDefault="00BC2389" w:rsidP="00BC2389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0D39">
              <w:rPr>
                <w:rFonts w:ascii="PT Astra Serif" w:hAnsi="PT Astra Serif"/>
                <w:b/>
                <w:sz w:val="20"/>
                <w:szCs w:val="20"/>
              </w:rPr>
              <w:t>1. Направление возмещения части затрат:</w:t>
            </w:r>
          </w:p>
          <w:p w:rsidR="00BC2389" w:rsidRPr="00EC0D39" w:rsidRDefault="00BC2389" w:rsidP="006F1E7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приобретение оборудования для комплектации объектов, предназначенных для производства, хранения и переработки сельскохозяйственной продукции, включая автономные источники электро- и газоснабжения, обустройство автон</w:t>
            </w:r>
            <w:r w:rsidR="00DD6AA8" w:rsidRPr="00EC0D39">
              <w:rPr>
                <w:rFonts w:ascii="PT Astra Serif" w:hAnsi="PT Astra Serif"/>
                <w:sz w:val="20"/>
                <w:szCs w:val="20"/>
              </w:rPr>
              <w:t>омных источников водоснабжения</w:t>
            </w:r>
            <w:r w:rsidRPr="00EC0D39">
              <w:rPr>
                <w:rFonts w:ascii="PT Astra Serif" w:hAnsi="PT Astra Serif"/>
                <w:sz w:val="20"/>
                <w:szCs w:val="20"/>
              </w:rPr>
              <w:t>, сельскохозяйственной техники</w:t>
            </w:r>
            <w:r w:rsidRPr="00EC0D39">
              <w:rPr>
                <w:rFonts w:ascii="PT Astra Serif" w:hAnsi="PT Astra Serif"/>
                <w:sz w:val="20"/>
                <w:szCs w:val="20"/>
              </w:rPr>
              <w:br/>
              <w:t>и специализированного транспорта для комплектации объектов по производству и переработке сельскохозяйственной продукции семейных ферм</w:t>
            </w:r>
          </w:p>
          <w:p w:rsidR="00BC2389" w:rsidRPr="00EC0D39" w:rsidRDefault="00BC2389" w:rsidP="006F1E7E">
            <w:pPr>
              <w:spacing w:line="226" w:lineRule="auto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EC0D39">
              <w:rPr>
                <w:rFonts w:ascii="PT Astra Serif" w:hAnsi="PT Astra Serif"/>
                <w:i/>
                <w:sz w:val="18"/>
                <w:szCs w:val="18"/>
              </w:rPr>
              <w:t>(заполняется в случае наличия соответствующих затрат)</w:t>
            </w: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B41D8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BC2389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CD0B0E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CD0B0E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564136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1.</w:t>
            </w:r>
            <w:r w:rsidRPr="00EC0D39">
              <w:rPr>
                <w:rFonts w:ascii="PT Astra Serif" w:hAnsi="PT Astra Serif"/>
                <w:sz w:val="20"/>
                <w:szCs w:val="20"/>
                <w:lang w:val="en-US"/>
              </w:rPr>
              <w:t>N</w:t>
            </w:r>
            <w:r w:rsidRPr="00EC0D3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564136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2846" w:rsidRPr="00EC0D39" w:rsidTr="00564136">
        <w:trPr>
          <w:trHeight w:val="238"/>
        </w:trPr>
        <w:tc>
          <w:tcPr>
            <w:tcW w:w="14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46" w:rsidRPr="00EC0D39" w:rsidRDefault="00F02846" w:rsidP="00F02846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0D39">
              <w:rPr>
                <w:rFonts w:ascii="PT Astra Serif" w:hAnsi="PT Astra Serif"/>
                <w:b/>
                <w:sz w:val="20"/>
                <w:szCs w:val="20"/>
              </w:rPr>
              <w:t>2. Направление возмещения части затрат:</w:t>
            </w:r>
          </w:p>
          <w:p w:rsidR="00F02846" w:rsidRPr="00EC0D39" w:rsidRDefault="00F0284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приобретение сельскохозяйственных животных (</w:t>
            </w:r>
            <w:r w:rsidR="00DD6AA8" w:rsidRPr="00EC0D39">
              <w:rPr>
                <w:rFonts w:ascii="PT Astra Serif" w:hAnsi="PT Astra Serif"/>
                <w:sz w:val="20"/>
                <w:szCs w:val="20"/>
              </w:rPr>
              <w:t>за исключением свиней) и птицы</w:t>
            </w:r>
            <w:r w:rsidRPr="00EC0D39">
              <w:rPr>
                <w:rFonts w:ascii="PT Astra Serif" w:hAnsi="PT Astra Serif"/>
                <w:sz w:val="20"/>
                <w:szCs w:val="20"/>
              </w:rPr>
              <w:t xml:space="preserve">, рыбопосадочного материала </w:t>
            </w:r>
          </w:p>
          <w:p w:rsidR="00F02846" w:rsidRPr="00EC0D39" w:rsidRDefault="00F02846" w:rsidP="00F02846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0D39">
              <w:rPr>
                <w:rFonts w:ascii="PT Astra Serif" w:hAnsi="PT Astra Serif"/>
                <w:i/>
                <w:sz w:val="18"/>
                <w:szCs w:val="18"/>
              </w:rPr>
              <w:t>(заполняется в случае наличия соответствующих затрат)</w:t>
            </w: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1E0B5A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ind w:left="-108" w:right="-142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564136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ind w:left="-108" w:right="-142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EC0D3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2.</w:t>
            </w:r>
            <w:r w:rsidRPr="00EC0D39">
              <w:rPr>
                <w:rFonts w:ascii="PT Astra Serif" w:eastAsiaTheme="minorHAnsi" w:hAnsi="PT Astra Serif" w:cs="PT Astra Serif"/>
                <w:sz w:val="20"/>
                <w:szCs w:val="20"/>
                <w:lang w:val="en-US" w:eastAsia="en-US"/>
              </w:rPr>
              <w:t>N</w:t>
            </w:r>
            <w:r w:rsidRPr="00EC0D39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564136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56413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2846" w:rsidRPr="00EC0D39" w:rsidTr="00564136">
        <w:trPr>
          <w:trHeight w:val="238"/>
        </w:trPr>
        <w:tc>
          <w:tcPr>
            <w:tcW w:w="14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46" w:rsidRPr="00EC0D39" w:rsidRDefault="00F02846" w:rsidP="00F02846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C0D39">
              <w:rPr>
                <w:rFonts w:ascii="PT Astra Serif" w:hAnsi="PT Astra Serif"/>
                <w:b/>
                <w:sz w:val="20"/>
                <w:szCs w:val="20"/>
              </w:rPr>
              <w:t>3. Направление возмещения части затрат:</w:t>
            </w:r>
          </w:p>
          <w:p w:rsidR="00F02846" w:rsidRPr="00EC0D39" w:rsidRDefault="00F0284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 xml:space="preserve">приобретение </w:t>
            </w:r>
            <w:proofErr w:type="spellStart"/>
            <w:r w:rsidRPr="00EC0D39">
              <w:rPr>
                <w:rFonts w:ascii="PT Astra Serif" w:hAnsi="PT Astra Serif"/>
                <w:sz w:val="20"/>
                <w:szCs w:val="20"/>
              </w:rPr>
              <w:t>газопоршневых</w:t>
            </w:r>
            <w:proofErr w:type="spellEnd"/>
            <w:r w:rsidRPr="00EC0D39">
              <w:rPr>
                <w:rFonts w:ascii="PT Astra Serif" w:hAnsi="PT Astra Serif"/>
                <w:sz w:val="20"/>
                <w:szCs w:val="20"/>
              </w:rPr>
              <w:t xml:space="preserve"> установок, включая их монтаж</w:t>
            </w:r>
          </w:p>
          <w:p w:rsidR="00F02846" w:rsidRPr="00EC0D39" w:rsidRDefault="00F02846" w:rsidP="00F02846">
            <w:pPr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C0D39">
              <w:rPr>
                <w:rFonts w:ascii="PT Astra Serif" w:hAnsi="PT Astra Serif"/>
                <w:i/>
                <w:sz w:val="18"/>
                <w:szCs w:val="18"/>
              </w:rPr>
              <w:t>(заполняется в случае наличия соответствующих затрат)</w:t>
            </w: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1E0B5A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1E0B5A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4136" w:rsidRPr="00EC0D39" w:rsidTr="00234505">
        <w:trPr>
          <w:trHeight w:val="2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sz w:val="20"/>
                <w:szCs w:val="20"/>
              </w:rPr>
              <w:t>3.</w:t>
            </w:r>
            <w:r w:rsidRPr="00EC0D39">
              <w:rPr>
                <w:rFonts w:ascii="PT Astra Serif" w:hAnsi="PT Astra Serif"/>
                <w:sz w:val="20"/>
                <w:szCs w:val="20"/>
                <w:lang w:val="en-US"/>
              </w:rPr>
              <w:t>N</w:t>
            </w:r>
            <w:r w:rsidRPr="00EC0D3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136" w:rsidRPr="00EC0D39" w:rsidRDefault="00564136" w:rsidP="001E0B5A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1E0B5A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4136" w:rsidRPr="00EC0D39" w:rsidTr="00234505">
        <w:trPr>
          <w:trHeight w:val="238"/>
        </w:trPr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F02846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EC0D3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36" w:rsidRPr="00EC0D39" w:rsidRDefault="0056413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136" w:rsidRPr="00EC0D39" w:rsidRDefault="00564136" w:rsidP="00F02846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B41D8" w:rsidRPr="00EC0D39" w:rsidRDefault="005B41D8" w:rsidP="005B41D8">
      <w:pPr>
        <w:pStyle w:val="ConsPlusNonformat"/>
        <w:spacing w:after="0" w:line="240" w:lineRule="auto"/>
        <w:rPr>
          <w:rFonts w:ascii="PT Astra Serif" w:hAnsi="PT Astra Serif"/>
          <w:sz w:val="16"/>
          <w:szCs w:val="16"/>
        </w:rPr>
      </w:pPr>
    </w:p>
    <w:p w:rsidR="00DD6AA8" w:rsidRPr="00EC0D39" w:rsidRDefault="00DD6AA8" w:rsidP="00DD6AA8">
      <w:pPr>
        <w:pStyle w:val="HTML0"/>
        <w:rPr>
          <w:rFonts w:ascii="PT Astra Serif" w:hAnsi="PT Astra Serif"/>
          <w:sz w:val="24"/>
          <w:szCs w:val="24"/>
        </w:rPr>
      </w:pPr>
      <w:r w:rsidRPr="00EC0D39">
        <w:rPr>
          <w:rFonts w:ascii="PT Astra Serif" w:hAnsi="PT Astra Serif"/>
          <w:sz w:val="24"/>
          <w:szCs w:val="24"/>
        </w:rPr>
        <w:t>Руководитель крестьянского (фермерского) хозяйства</w:t>
      </w:r>
    </w:p>
    <w:p w:rsidR="00DD6AA8" w:rsidRPr="00EC0D39" w:rsidRDefault="00DD6AA8" w:rsidP="00DD6AA8">
      <w:pPr>
        <w:pStyle w:val="HTML0"/>
        <w:rPr>
          <w:rFonts w:ascii="PT Astra Serif" w:hAnsi="PT Astra Serif"/>
          <w:color w:val="000000" w:themeColor="text1"/>
          <w:sz w:val="24"/>
          <w:szCs w:val="24"/>
        </w:rPr>
      </w:pPr>
      <w:r w:rsidRPr="00EC0D39">
        <w:rPr>
          <w:rFonts w:ascii="PT Astra Serif" w:hAnsi="PT Astra Serif"/>
          <w:color w:val="000000" w:themeColor="text1"/>
          <w:sz w:val="24"/>
          <w:szCs w:val="24"/>
        </w:rPr>
        <w:t>(индивидуальный предприниматель,</w:t>
      </w:r>
    </w:p>
    <w:p w:rsidR="00DD6AA8" w:rsidRPr="00EC0D39" w:rsidRDefault="00DD6AA8" w:rsidP="00DD6AA8">
      <w:pPr>
        <w:pStyle w:val="HTML0"/>
        <w:rPr>
          <w:rFonts w:ascii="PT Astra Serif" w:hAnsi="PT Astra Serif"/>
          <w:color w:val="000000" w:themeColor="text1"/>
          <w:sz w:val="24"/>
          <w:szCs w:val="24"/>
        </w:rPr>
      </w:pPr>
      <w:r w:rsidRPr="00EC0D39">
        <w:rPr>
          <w:rFonts w:ascii="PT Astra Serif" w:hAnsi="PT Astra Serif"/>
          <w:color w:val="000000" w:themeColor="text1"/>
          <w:sz w:val="24"/>
          <w:szCs w:val="24"/>
        </w:rPr>
        <w:t xml:space="preserve">являющийся главой крестьянского (фермерского) </w:t>
      </w:r>
      <w:proofErr w:type="gramStart"/>
      <w:r w:rsidRPr="00EC0D39">
        <w:rPr>
          <w:rFonts w:ascii="PT Astra Serif" w:hAnsi="PT Astra Serif"/>
          <w:color w:val="000000" w:themeColor="text1"/>
          <w:sz w:val="24"/>
          <w:szCs w:val="24"/>
        </w:rPr>
        <w:t xml:space="preserve">хозяйства)   </w:t>
      </w:r>
      <w:proofErr w:type="gramEnd"/>
      <w:r w:rsidRPr="00EC0D39">
        <w:rPr>
          <w:rFonts w:ascii="PT Astra Serif" w:hAnsi="PT Astra Serif"/>
          <w:color w:val="000000" w:themeColor="text1"/>
          <w:sz w:val="24"/>
          <w:szCs w:val="24"/>
        </w:rPr>
        <w:t xml:space="preserve">                            __________     _______________________________</w:t>
      </w:r>
    </w:p>
    <w:p w:rsidR="00DD6AA8" w:rsidRPr="00EC0D39" w:rsidRDefault="00DD6AA8" w:rsidP="00DD6AA8">
      <w:pPr>
        <w:pStyle w:val="HTML0"/>
        <w:rPr>
          <w:rFonts w:ascii="PT Astra Serif" w:hAnsi="PT Astra Serif"/>
          <w:color w:val="000000" w:themeColor="text1"/>
        </w:rPr>
      </w:pPr>
      <w:r w:rsidRPr="00EC0D39">
        <w:rPr>
          <w:rFonts w:ascii="PT Astra Serif" w:hAnsi="PT Astra Serif"/>
          <w:color w:val="000000" w:themeColor="text1"/>
        </w:rPr>
        <w:t xml:space="preserve">                                                                                                                                                                      (</w:t>
      </w:r>
      <w:proofErr w:type="gramStart"/>
      <w:r w:rsidRPr="00EC0D39">
        <w:rPr>
          <w:rFonts w:ascii="PT Astra Serif" w:hAnsi="PT Astra Serif"/>
          <w:color w:val="000000" w:themeColor="text1"/>
        </w:rPr>
        <w:t xml:space="preserve">подпись)   </w:t>
      </w:r>
      <w:proofErr w:type="gramEnd"/>
      <w:r w:rsidRPr="00EC0D39">
        <w:rPr>
          <w:rFonts w:ascii="PT Astra Serif" w:hAnsi="PT Astra Serif"/>
          <w:color w:val="000000" w:themeColor="text1"/>
        </w:rPr>
        <w:t xml:space="preserve">       (Ф.И.О. (последнее – в случае его наличия)</w:t>
      </w:r>
    </w:p>
    <w:p w:rsidR="00DD6AA8" w:rsidRPr="00EC0D39" w:rsidRDefault="00DD6AA8" w:rsidP="00DD6AA8">
      <w:pPr>
        <w:pStyle w:val="HTML0"/>
        <w:rPr>
          <w:rFonts w:ascii="PT Astra Serif" w:hAnsi="PT Astra Serif"/>
          <w:color w:val="000000" w:themeColor="text1"/>
          <w:sz w:val="24"/>
          <w:szCs w:val="24"/>
        </w:rPr>
      </w:pPr>
      <w:r w:rsidRPr="00EC0D39">
        <w:rPr>
          <w:rFonts w:ascii="PT Astra Serif" w:hAnsi="PT Astra Serif"/>
          <w:color w:val="000000" w:themeColor="text1"/>
          <w:sz w:val="24"/>
          <w:szCs w:val="24"/>
        </w:rPr>
        <w:t xml:space="preserve">                                                                                        м.п.</w:t>
      </w:r>
      <w:r w:rsidRPr="00EC0D39">
        <w:rPr>
          <w:rStyle w:val="-"/>
          <w:rFonts w:ascii="PT Astra Serif" w:hAnsi="PT Astra Serif"/>
          <w:color w:val="000000" w:themeColor="text1"/>
          <w:sz w:val="24"/>
          <w:szCs w:val="24"/>
          <w:u w:val="none"/>
          <w:vertAlign w:val="superscript"/>
        </w:rPr>
        <w:t>2</w:t>
      </w:r>
    </w:p>
    <w:p w:rsidR="00347EAA" w:rsidRPr="00EC0D39" w:rsidRDefault="00347EAA" w:rsidP="00347EAA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2"/>
          <w:szCs w:val="12"/>
        </w:rPr>
      </w:pPr>
      <w:r w:rsidRPr="00EC0D39">
        <w:rPr>
          <w:rFonts w:ascii="PT Astra Serif" w:hAnsi="PT Astra Serif" w:cs="Times New Roman"/>
          <w:sz w:val="12"/>
          <w:szCs w:val="12"/>
        </w:rPr>
        <w:t>_____________________________</w:t>
      </w:r>
    </w:p>
    <w:p w:rsidR="006F1E7E" w:rsidRPr="00EC0D39" w:rsidRDefault="00234505" w:rsidP="006F1E7E">
      <w:pPr>
        <w:spacing w:line="226" w:lineRule="auto"/>
        <w:jc w:val="both"/>
        <w:rPr>
          <w:rFonts w:ascii="PT Astra Serif" w:hAnsi="PT Astra Serif" w:cs="PT Astra Serif"/>
          <w:sz w:val="18"/>
          <w:szCs w:val="18"/>
        </w:rPr>
      </w:pPr>
      <w:r w:rsidRPr="00EC0D39">
        <w:rPr>
          <w:rFonts w:ascii="PT Astra Serif" w:hAnsi="PT Astra Serif" w:cs="PT Astra Serif"/>
          <w:sz w:val="18"/>
          <w:szCs w:val="18"/>
          <w:vertAlign w:val="superscript"/>
        </w:rPr>
        <w:t>1</w:t>
      </w:r>
      <w:r w:rsidRPr="00EC0D39">
        <w:rPr>
          <w:rFonts w:ascii="PT Astra Serif" w:hAnsi="PT Astra Serif" w:cs="PT Astra Serif"/>
          <w:sz w:val="18"/>
          <w:szCs w:val="18"/>
        </w:rPr>
        <w:t>Объё</w:t>
      </w:r>
      <w:r w:rsidR="006F1E7E" w:rsidRPr="00EC0D39">
        <w:rPr>
          <w:rFonts w:ascii="PT Astra Serif" w:hAnsi="PT Astra Serif" w:cs="PT Astra Serif"/>
          <w:sz w:val="18"/>
          <w:szCs w:val="18"/>
        </w:rPr>
        <w:t xml:space="preserve">м субсидии из областного бюджета Ульяновской области, подлежащей выплате </w:t>
      </w:r>
      <w:r w:rsidRPr="00EC0D39">
        <w:rPr>
          <w:rFonts w:ascii="PT Astra Serif" w:hAnsi="PT Astra Serif" w:cs="PT Astra Serif"/>
          <w:sz w:val="18"/>
          <w:szCs w:val="18"/>
        </w:rPr>
        <w:t>(объём запрашиваемых денежных средств, подлежащих выплате), не может быть более 20 млн рублей.</w:t>
      </w:r>
    </w:p>
    <w:p w:rsidR="00DD6AA8" w:rsidRPr="00EC0D39" w:rsidRDefault="00DD6AA8" w:rsidP="006F1E7E">
      <w:pPr>
        <w:spacing w:line="226" w:lineRule="auto"/>
        <w:jc w:val="both"/>
        <w:rPr>
          <w:rFonts w:ascii="PT Astra Serif" w:hAnsi="PT Astra Serif"/>
        </w:rPr>
      </w:pPr>
      <w:r w:rsidRPr="00EC0D39">
        <w:rPr>
          <w:rFonts w:ascii="PT Astra Serif" w:hAnsi="PT Astra Serif" w:cs="PT Astra Serif"/>
          <w:sz w:val="18"/>
          <w:szCs w:val="18"/>
          <w:vertAlign w:val="superscript"/>
        </w:rPr>
        <w:t>2</w:t>
      </w:r>
      <w:r w:rsidRPr="00EC0D39">
        <w:rPr>
          <w:rFonts w:ascii="PT Astra Serif" w:hAnsi="PT Astra Serif" w:cs="PT Astra Serif"/>
          <w:sz w:val="18"/>
          <w:szCs w:val="18"/>
        </w:rPr>
        <w:t xml:space="preserve"> При наличии печати.</w:t>
      </w:r>
    </w:p>
    <w:p w:rsidR="00347EAA" w:rsidRPr="00EC0D39" w:rsidRDefault="00234505" w:rsidP="00DD6AA8">
      <w:pPr>
        <w:jc w:val="center"/>
        <w:rPr>
          <w:sz w:val="12"/>
          <w:szCs w:val="12"/>
        </w:rPr>
      </w:pPr>
      <w:r w:rsidRPr="00EC0D39">
        <w:rPr>
          <w:rFonts w:ascii="PT Astra Serif" w:hAnsi="PT Astra Serif"/>
          <w:sz w:val="12"/>
          <w:szCs w:val="12"/>
        </w:rPr>
        <w:t>_____________________</w:t>
      </w:r>
      <w:r w:rsidR="001F7D30" w:rsidRPr="00EC0D39">
        <w:rPr>
          <w:rFonts w:ascii="PT Astra Serif" w:hAnsi="PT Astra Serif"/>
          <w:sz w:val="12"/>
          <w:szCs w:val="12"/>
        </w:rPr>
        <w:t>________________</w:t>
      </w:r>
    </w:p>
    <w:p w:rsidR="00347EAA" w:rsidRPr="00EC0D39" w:rsidRDefault="00347EAA">
      <w:pPr>
        <w:rPr>
          <w:rFonts w:ascii="PT Astra Serif" w:hAnsi="PT Astra Serif"/>
          <w:sz w:val="28"/>
          <w:szCs w:val="28"/>
        </w:rPr>
        <w:sectPr w:rsidR="00347EAA" w:rsidRPr="00EC0D39" w:rsidSect="000A49A0">
          <w:headerReference w:type="default" r:id="rId41"/>
          <w:pgSz w:w="16838" w:h="11906" w:orient="landscape"/>
          <w:pgMar w:top="1701" w:right="1157" w:bottom="567" w:left="1134" w:header="589" w:footer="0" w:gutter="0"/>
          <w:pgNumType w:start="1"/>
          <w:cols w:space="720"/>
          <w:formProt w:val="0"/>
          <w:titlePg/>
          <w:docGrid w:linePitch="326"/>
        </w:sectPr>
      </w:pPr>
    </w:p>
    <w:p w:rsidR="009C3FA7" w:rsidRPr="00EC0D39" w:rsidRDefault="009C3FA7" w:rsidP="009C3FA7">
      <w:pPr>
        <w:spacing w:line="228" w:lineRule="auto"/>
        <w:ind w:left="5103"/>
        <w:jc w:val="center"/>
      </w:pPr>
      <w:r w:rsidRPr="00EC0D39">
        <w:rPr>
          <w:rFonts w:ascii="PT Astra Serif" w:hAnsi="PT Astra Serif"/>
        </w:rPr>
        <w:lastRenderedPageBreak/>
        <w:t xml:space="preserve">ПРИЛОЖЕНИЕ № </w:t>
      </w:r>
      <w:r w:rsidR="00DD6AA8" w:rsidRPr="00EC0D39">
        <w:rPr>
          <w:rFonts w:ascii="PT Astra Serif" w:hAnsi="PT Astra Serif"/>
        </w:rPr>
        <w:t>3</w:t>
      </w:r>
    </w:p>
    <w:p w:rsidR="009C3FA7" w:rsidRPr="00EC0D39" w:rsidRDefault="009C3FA7" w:rsidP="009C3FA7">
      <w:pPr>
        <w:spacing w:line="228" w:lineRule="auto"/>
        <w:ind w:left="5103"/>
        <w:jc w:val="center"/>
        <w:rPr>
          <w:rFonts w:ascii="PT Astra Serif" w:hAnsi="PT Astra Serif"/>
        </w:rPr>
      </w:pPr>
    </w:p>
    <w:p w:rsidR="009C3FA7" w:rsidRPr="00EC0D39" w:rsidRDefault="009C3FA7" w:rsidP="009C3FA7">
      <w:pPr>
        <w:spacing w:line="228" w:lineRule="auto"/>
        <w:ind w:left="5103" w:firstLine="6"/>
        <w:jc w:val="center"/>
      </w:pPr>
      <w:r w:rsidRPr="00EC0D39">
        <w:rPr>
          <w:rFonts w:ascii="PT Astra Serif" w:hAnsi="PT Astra Serif"/>
        </w:rPr>
        <w:t xml:space="preserve">к приказу </w:t>
      </w:r>
      <w:r w:rsidRPr="00EC0D39">
        <w:rPr>
          <w:rFonts w:ascii="PT Astra Serif" w:hAnsi="PT Astra Serif" w:cs="PT Astra Serif"/>
        </w:rPr>
        <w:t>Министерства агропромышленного комплекса</w:t>
      </w:r>
    </w:p>
    <w:p w:rsidR="009C3FA7" w:rsidRPr="00EC0D39" w:rsidRDefault="009C3FA7" w:rsidP="009C3FA7">
      <w:pPr>
        <w:spacing w:line="228" w:lineRule="auto"/>
        <w:ind w:left="5103" w:firstLine="6"/>
        <w:jc w:val="center"/>
      </w:pPr>
      <w:r w:rsidRPr="00EC0D39">
        <w:rPr>
          <w:rFonts w:ascii="PT Astra Serif" w:hAnsi="PT Astra Serif" w:cs="PT Astra Serif"/>
        </w:rPr>
        <w:t>и развития сельских территорий</w:t>
      </w:r>
    </w:p>
    <w:p w:rsidR="009C3FA7" w:rsidRPr="00EC0D39" w:rsidRDefault="009C3FA7" w:rsidP="009C3FA7">
      <w:pPr>
        <w:spacing w:line="228" w:lineRule="auto"/>
        <w:ind w:left="5103" w:firstLine="6"/>
        <w:jc w:val="center"/>
      </w:pPr>
      <w:r w:rsidRPr="00EC0D39">
        <w:rPr>
          <w:rFonts w:ascii="PT Astra Serif" w:hAnsi="PT Astra Serif"/>
        </w:rPr>
        <w:t>Ульяновской области</w:t>
      </w:r>
    </w:p>
    <w:p w:rsidR="009C3FA7" w:rsidRPr="00EC0D39" w:rsidRDefault="009C3FA7" w:rsidP="009C3FA7">
      <w:pPr>
        <w:spacing w:line="228" w:lineRule="auto"/>
        <w:ind w:left="5103"/>
        <w:jc w:val="center"/>
      </w:pPr>
      <w:r w:rsidRPr="00EC0D39">
        <w:rPr>
          <w:rFonts w:ascii="PT Astra Serif" w:hAnsi="PT Astra Serif"/>
        </w:rPr>
        <w:t>от __</w:t>
      </w:r>
      <w:proofErr w:type="gramStart"/>
      <w:r w:rsidRPr="00EC0D39">
        <w:rPr>
          <w:rFonts w:ascii="PT Astra Serif" w:hAnsi="PT Astra Serif"/>
        </w:rPr>
        <w:t>_  _</w:t>
      </w:r>
      <w:proofErr w:type="gramEnd"/>
      <w:r w:rsidRPr="00EC0D39">
        <w:rPr>
          <w:rFonts w:ascii="PT Astra Serif" w:hAnsi="PT Astra Serif"/>
        </w:rPr>
        <w:t>_______ 20___ г. №  ____</w:t>
      </w:r>
    </w:p>
    <w:p w:rsidR="009C3FA7" w:rsidRPr="00EC0D39" w:rsidRDefault="009C3FA7" w:rsidP="009C3FA7">
      <w:pPr>
        <w:spacing w:line="228" w:lineRule="auto"/>
        <w:ind w:left="5103"/>
        <w:jc w:val="center"/>
        <w:rPr>
          <w:rFonts w:ascii="PT Astra Serif" w:hAnsi="PT Astra Serif"/>
        </w:rPr>
      </w:pPr>
    </w:p>
    <w:p w:rsidR="006A4A36" w:rsidRPr="00EC0D39" w:rsidRDefault="006A4A36" w:rsidP="009C3FA7">
      <w:pPr>
        <w:spacing w:line="228" w:lineRule="auto"/>
        <w:ind w:left="5103"/>
        <w:jc w:val="center"/>
        <w:rPr>
          <w:rFonts w:ascii="PT Astra Serif" w:hAnsi="PT Astra Serif"/>
        </w:rPr>
      </w:pPr>
    </w:p>
    <w:p w:rsidR="006A4A36" w:rsidRPr="00EC0D39" w:rsidRDefault="006A4A36" w:rsidP="009C3FA7">
      <w:pPr>
        <w:spacing w:line="228" w:lineRule="auto"/>
        <w:ind w:left="5103"/>
        <w:jc w:val="center"/>
        <w:rPr>
          <w:rFonts w:ascii="PT Astra Serif" w:hAnsi="PT Astra Serif"/>
        </w:rPr>
      </w:pPr>
    </w:p>
    <w:p w:rsidR="009C3FA7" w:rsidRPr="00EC0D39" w:rsidRDefault="009C3FA7" w:rsidP="009C3FA7">
      <w:pPr>
        <w:widowControl w:val="0"/>
        <w:spacing w:line="228" w:lineRule="auto"/>
        <w:ind w:left="5103"/>
        <w:jc w:val="center"/>
      </w:pPr>
      <w:r w:rsidRPr="00EC0D39">
        <w:rPr>
          <w:rFonts w:ascii="PT Astra Serif" w:hAnsi="PT Astra Serif" w:cs="PT Astra Serif"/>
        </w:rPr>
        <w:t>ФОРМА</w:t>
      </w:r>
    </w:p>
    <w:p w:rsidR="009C3FA7" w:rsidRPr="00EC0D39" w:rsidRDefault="009C3FA7" w:rsidP="000E5028">
      <w:pPr>
        <w:ind w:left="4962"/>
        <w:jc w:val="center"/>
        <w:rPr>
          <w:rFonts w:ascii="PT Astra Serif" w:hAnsi="PT Astra Serif"/>
          <w:sz w:val="28"/>
          <w:szCs w:val="28"/>
        </w:rPr>
      </w:pPr>
    </w:p>
    <w:p w:rsidR="000E5028" w:rsidRPr="00EC0D39" w:rsidRDefault="000E5028" w:rsidP="000E5028">
      <w:pPr>
        <w:ind w:left="4962"/>
        <w:jc w:val="center"/>
        <w:rPr>
          <w:rFonts w:ascii="PT Astra Serif" w:hAnsi="PT Astra Serif"/>
          <w:sz w:val="28"/>
          <w:szCs w:val="28"/>
        </w:rPr>
      </w:pPr>
    </w:p>
    <w:p w:rsidR="000E5028" w:rsidRPr="00EC0D39" w:rsidRDefault="000E5028" w:rsidP="000E5028">
      <w:pPr>
        <w:tabs>
          <w:tab w:val="left" w:pos="4678"/>
        </w:tabs>
        <w:ind w:left="4962"/>
        <w:rPr>
          <w:rFonts w:ascii="PT Astra Serif" w:hAnsi="PT Astra Serif"/>
          <w:b/>
          <w:color w:val="000000" w:themeColor="text1"/>
          <w:lang w:eastAsia="ru-RU"/>
        </w:rPr>
      </w:pPr>
      <w:r w:rsidRPr="00EC0D39">
        <w:rPr>
          <w:rFonts w:ascii="PT Astra Serif" w:hAnsi="PT Astra Serif"/>
          <w:b/>
          <w:color w:val="000000" w:themeColor="text1"/>
          <w:lang w:eastAsia="ru-RU"/>
        </w:rPr>
        <w:t>Министерство агропромышленного</w:t>
      </w:r>
    </w:p>
    <w:p w:rsidR="000E5028" w:rsidRPr="00EC0D39" w:rsidRDefault="000E5028" w:rsidP="000E5028">
      <w:pPr>
        <w:tabs>
          <w:tab w:val="left" w:pos="4678"/>
        </w:tabs>
        <w:ind w:left="4962"/>
        <w:rPr>
          <w:rFonts w:ascii="PT Astra Serif" w:hAnsi="PT Astra Serif"/>
          <w:b/>
          <w:color w:val="000000" w:themeColor="text1"/>
          <w:lang w:eastAsia="ru-RU"/>
        </w:rPr>
      </w:pPr>
      <w:r w:rsidRPr="00EC0D39">
        <w:rPr>
          <w:rFonts w:ascii="PT Astra Serif" w:hAnsi="PT Astra Serif"/>
          <w:b/>
          <w:color w:val="000000" w:themeColor="text1"/>
          <w:lang w:eastAsia="ru-RU"/>
        </w:rPr>
        <w:t xml:space="preserve">комплекса и развития сельских </w:t>
      </w:r>
    </w:p>
    <w:p w:rsidR="000E5028" w:rsidRPr="00EC0D39" w:rsidRDefault="000E5028" w:rsidP="000E5028">
      <w:pPr>
        <w:tabs>
          <w:tab w:val="left" w:pos="4678"/>
        </w:tabs>
        <w:ind w:left="4962"/>
        <w:rPr>
          <w:rFonts w:ascii="PT Astra Serif" w:hAnsi="PT Astra Serif"/>
          <w:b/>
          <w:color w:val="000000" w:themeColor="text1"/>
          <w:lang w:eastAsia="ru-RU"/>
        </w:rPr>
      </w:pPr>
      <w:r w:rsidRPr="00EC0D39">
        <w:rPr>
          <w:rFonts w:ascii="PT Astra Serif" w:hAnsi="PT Astra Serif"/>
          <w:b/>
          <w:color w:val="000000" w:themeColor="text1"/>
          <w:lang w:eastAsia="ru-RU"/>
        </w:rPr>
        <w:t>территорий Ульяновской области</w:t>
      </w:r>
    </w:p>
    <w:p w:rsidR="000E5028" w:rsidRPr="00EC0D39" w:rsidRDefault="000E5028" w:rsidP="000E5028">
      <w:pPr>
        <w:tabs>
          <w:tab w:val="left" w:pos="4678"/>
        </w:tabs>
        <w:ind w:left="4962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0E5028" w:rsidRPr="00EC0D39" w:rsidRDefault="000E5028" w:rsidP="000E5028">
      <w:pPr>
        <w:tabs>
          <w:tab w:val="left" w:pos="4678"/>
        </w:tabs>
        <w:ind w:left="4962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EC0D39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0E5028" w:rsidRPr="00EC0D39" w:rsidRDefault="000E5028" w:rsidP="000E5028">
      <w:pPr>
        <w:tabs>
          <w:tab w:val="left" w:pos="4678"/>
        </w:tabs>
        <w:ind w:left="4962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EC0D39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0E5028" w:rsidRPr="00EC0D39" w:rsidRDefault="000E5028" w:rsidP="000E5028">
      <w:pPr>
        <w:tabs>
          <w:tab w:val="left" w:pos="4678"/>
        </w:tabs>
        <w:ind w:left="4962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EC0D39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0E5028" w:rsidRPr="00EC0D39" w:rsidRDefault="000E5028" w:rsidP="000E5028">
      <w:pPr>
        <w:tabs>
          <w:tab w:val="left" w:pos="4678"/>
        </w:tabs>
        <w:ind w:left="4962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EC0D39">
        <w:rPr>
          <w:rFonts w:ascii="PT Astra Serif" w:hAnsi="PT Astra Serif"/>
          <w:color w:val="000000" w:themeColor="text1"/>
          <w:sz w:val="20"/>
          <w:szCs w:val="20"/>
          <w:lang w:eastAsia="ru-RU"/>
        </w:rPr>
        <w:t>(фамилия, имя, отчество</w:t>
      </w:r>
    </w:p>
    <w:p w:rsidR="000E5028" w:rsidRPr="00EC0D39" w:rsidRDefault="000E5028" w:rsidP="000E5028">
      <w:pPr>
        <w:tabs>
          <w:tab w:val="left" w:pos="4678"/>
        </w:tabs>
        <w:ind w:left="4962"/>
        <w:jc w:val="center"/>
        <w:rPr>
          <w:rFonts w:ascii="PT Astra Serif" w:hAnsi="PT Astra Serif"/>
          <w:color w:val="000000" w:themeColor="text1"/>
          <w:sz w:val="20"/>
          <w:szCs w:val="20"/>
          <w:lang w:eastAsia="ru-RU"/>
        </w:rPr>
      </w:pPr>
      <w:r w:rsidRPr="00EC0D39">
        <w:rPr>
          <w:rFonts w:ascii="PT Astra Serif" w:hAnsi="PT Astra Serif"/>
          <w:color w:val="000000" w:themeColor="text1"/>
          <w:sz w:val="20"/>
          <w:szCs w:val="20"/>
          <w:lang w:eastAsia="ru-RU"/>
        </w:rPr>
        <w:t>(последнее – в случае наличия)</w:t>
      </w:r>
    </w:p>
    <w:p w:rsidR="00DD6AA8" w:rsidRPr="00EC0D39" w:rsidRDefault="00DD6AA8" w:rsidP="000E5028">
      <w:pPr>
        <w:rPr>
          <w:rFonts w:ascii="PT Astra Serif" w:hAnsi="PT Astra Serif"/>
          <w:sz w:val="28"/>
          <w:szCs w:val="28"/>
        </w:rPr>
      </w:pPr>
    </w:p>
    <w:p w:rsidR="00DD6AA8" w:rsidRPr="00EC0D39" w:rsidRDefault="00DD6AA8" w:rsidP="009C3FA7">
      <w:pPr>
        <w:jc w:val="center"/>
        <w:rPr>
          <w:rFonts w:ascii="PT Astra Serif" w:hAnsi="PT Astra Serif"/>
          <w:sz w:val="28"/>
          <w:szCs w:val="28"/>
        </w:rPr>
      </w:pPr>
    </w:p>
    <w:p w:rsidR="00DD6AA8" w:rsidRPr="00EC0D39" w:rsidRDefault="00DD6AA8" w:rsidP="00DD6AA8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lang w:eastAsia="en-US"/>
        </w:rPr>
      </w:pPr>
      <w:r w:rsidRPr="00EC0D39">
        <w:rPr>
          <w:rFonts w:ascii="PT Astra Serif" w:eastAsiaTheme="minorHAnsi" w:hAnsi="PT Astra Serif"/>
          <w:b/>
          <w:bCs/>
          <w:color w:val="000000" w:themeColor="text1"/>
          <w:lang w:eastAsia="en-US"/>
        </w:rPr>
        <w:t>ЗАЯВЛЕНИЕ</w:t>
      </w:r>
    </w:p>
    <w:p w:rsidR="00DD6AA8" w:rsidRPr="00EC0D39" w:rsidRDefault="00DD6AA8" w:rsidP="00DD6AA8">
      <w:pPr>
        <w:contextualSpacing/>
        <w:jc w:val="center"/>
        <w:rPr>
          <w:rFonts w:ascii="PT Astra Serif" w:hAnsi="PT Astra Serif"/>
          <w:b/>
        </w:rPr>
      </w:pPr>
      <w:r w:rsidRPr="00EC0D39">
        <w:rPr>
          <w:rFonts w:ascii="PT Astra Serif" w:eastAsiaTheme="minorHAnsi" w:hAnsi="PT Astra Serif"/>
          <w:b/>
          <w:bCs/>
          <w:color w:val="000000" w:themeColor="text1"/>
          <w:lang w:eastAsia="en-US"/>
        </w:rPr>
        <w:t xml:space="preserve">о возврате субсидии (части субсидии) </w:t>
      </w:r>
      <w:r w:rsidRPr="00EC0D39">
        <w:rPr>
          <w:rFonts w:ascii="PT Astra Serif" w:hAnsi="PT Astra Serif"/>
          <w:b/>
        </w:rPr>
        <w:t>из областного бюджета</w:t>
      </w:r>
    </w:p>
    <w:p w:rsidR="00DD6AA8" w:rsidRPr="00EC0D39" w:rsidRDefault="00DD6AA8" w:rsidP="00DD6AA8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lang w:eastAsia="en-US"/>
        </w:rPr>
      </w:pPr>
      <w:r w:rsidRPr="00EC0D39">
        <w:rPr>
          <w:rFonts w:ascii="PT Astra Serif" w:hAnsi="PT Astra Serif"/>
          <w:b/>
        </w:rPr>
        <w:t>Ульяновской области, предоставленной крестьянскому (фермерскому) хозяйству (индивидуальному предпринимателю, являющемуся главой крестьянского (фермерского) хозяйства) в целях возмещения части его затрат,</w:t>
      </w:r>
      <w:r w:rsidRPr="00EC0D39">
        <w:rPr>
          <w:rFonts w:ascii="PT Astra Serif" w:eastAsiaTheme="minorHAnsi" w:hAnsi="PT Astra Serif"/>
          <w:b/>
          <w:bCs/>
          <w:color w:val="000000" w:themeColor="text1"/>
          <w:lang w:eastAsia="en-US"/>
        </w:rPr>
        <w:t xml:space="preserve"> </w:t>
      </w:r>
      <w:r w:rsidRPr="00EC0D39">
        <w:rPr>
          <w:rFonts w:ascii="PT Astra Serif" w:hAnsi="PT Astra Serif"/>
          <w:b/>
        </w:rPr>
        <w:t>связанных с развитием семейной фермы</w:t>
      </w:r>
    </w:p>
    <w:p w:rsidR="00DD6AA8" w:rsidRPr="00EC0D39" w:rsidRDefault="00DD6AA8" w:rsidP="00DD6AA8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lang w:eastAsia="en-US"/>
        </w:rPr>
      </w:pPr>
    </w:p>
    <w:p w:rsidR="00DD6AA8" w:rsidRPr="00EC0D39" w:rsidRDefault="00DD6AA8" w:rsidP="00DD6AA8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Прошу принять возврат субсидии </w:t>
      </w:r>
      <w:r w:rsidR="000E5028"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(части 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>субсидии) в сумме ______________ (________________________) рублей, полученной</w:t>
      </w:r>
      <w:r w:rsidR="000E5028"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 __________________________________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 </w:t>
      </w:r>
      <w:r w:rsidR="000E5028" w:rsidRPr="00EC0D39"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>______</w:t>
      </w:r>
      <w:r w:rsidR="006A4A36" w:rsidRPr="00EC0D39">
        <w:rPr>
          <w:rFonts w:ascii="PT Astra Serif" w:eastAsiaTheme="minorHAnsi" w:hAnsi="PT Astra Serif"/>
          <w:color w:val="000000" w:themeColor="text1"/>
          <w:lang w:eastAsia="en-US"/>
        </w:rPr>
        <w:t>____________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>___________________________________________________</w:t>
      </w:r>
    </w:p>
    <w:p w:rsidR="00DD6AA8" w:rsidRPr="00EC0D39" w:rsidRDefault="00DD6AA8" w:rsidP="006A4A36">
      <w:pPr>
        <w:contextualSpacing/>
        <w:jc w:val="center"/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</w:pPr>
      <w:r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>(Ф.И.О.</w:t>
      </w:r>
      <w:r w:rsidR="000E5028"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 xml:space="preserve"> </w:t>
      </w:r>
      <w:r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 xml:space="preserve">(последнее – в случае его наличия) </w:t>
      </w:r>
      <w:r w:rsidR="006A4A36"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>индивидуального предпринимателя</w:t>
      </w:r>
      <w:r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 xml:space="preserve"> или наименование крестьянского (фермерского) хозяйства,</w:t>
      </w:r>
      <w:r w:rsidR="006A4A36"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 xml:space="preserve"> </w:t>
      </w:r>
      <w:r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>муниципального образования Ульяновской области)</w:t>
      </w:r>
    </w:p>
    <w:p w:rsidR="00DD6AA8" w:rsidRPr="00EC0D39" w:rsidRDefault="00DD6AA8" w:rsidP="00DD6AA8">
      <w:pPr>
        <w:contextualSpacing/>
        <w:jc w:val="center"/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</w:pPr>
      <w:r w:rsidRPr="00EC0D39">
        <w:rPr>
          <w:rFonts w:ascii="PT Astra Serif" w:eastAsiaTheme="minorHAnsi" w:hAnsi="PT Astra Serif"/>
          <w:color w:val="000000" w:themeColor="text1"/>
          <w:lang w:eastAsia="en-US"/>
        </w:rPr>
        <w:t>на ___________</w:t>
      </w:r>
      <w:r w:rsidR="006A4A36" w:rsidRPr="00EC0D39"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_______________________________________________________                         </w:t>
      </w:r>
      <w:proofErr w:type="gramStart"/>
      <w:r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   </w:t>
      </w:r>
      <w:r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>(</w:t>
      </w:r>
      <w:proofErr w:type="gramEnd"/>
      <w:r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>цель и дата получения субсидии)</w:t>
      </w:r>
    </w:p>
    <w:p w:rsidR="00DD6AA8" w:rsidRPr="00EC0D39" w:rsidRDefault="00DD6AA8" w:rsidP="00DD6AA8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EC0D39">
        <w:rPr>
          <w:rFonts w:ascii="PT Astra Serif" w:eastAsiaTheme="minorHAnsi" w:hAnsi="PT Astra Serif"/>
          <w:color w:val="000000" w:themeColor="text1"/>
          <w:lang w:eastAsia="en-US"/>
        </w:rPr>
        <w:t>_____________________________________________</w:t>
      </w:r>
      <w:r w:rsidR="006A4A36" w:rsidRPr="00EC0D39"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>_______________________,</w:t>
      </w:r>
    </w:p>
    <w:p w:rsidR="00DD6AA8" w:rsidRPr="00EC0D39" w:rsidRDefault="00DD6AA8" w:rsidP="00DD6AA8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</w:p>
    <w:p w:rsidR="00DD6AA8" w:rsidRPr="00EC0D39" w:rsidRDefault="00DD6AA8" w:rsidP="00DD6AA8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EC0D39">
        <w:rPr>
          <w:rFonts w:ascii="PT Astra Serif" w:eastAsiaTheme="minorHAnsi" w:hAnsi="PT Astra Serif"/>
          <w:color w:val="000000" w:themeColor="text1"/>
          <w:lang w:eastAsia="en-US"/>
        </w:rPr>
        <w:t>в связи ______________</w:t>
      </w:r>
      <w:r w:rsidR="006A4A36" w:rsidRPr="00EC0D39"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>________________________________________________</w:t>
      </w:r>
    </w:p>
    <w:p w:rsidR="00DD6AA8" w:rsidRPr="00EC0D39" w:rsidRDefault="00DD6AA8" w:rsidP="00DD6AA8">
      <w:pPr>
        <w:contextualSpacing/>
        <w:jc w:val="center"/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</w:pPr>
      <w:r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>(основание возврата субсидии</w:t>
      </w:r>
      <w:r w:rsidR="000E5028"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 xml:space="preserve"> (части субсидии</w:t>
      </w:r>
      <w:r w:rsidRPr="00EC0D39"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  <w:t>)</w:t>
      </w:r>
    </w:p>
    <w:p w:rsidR="000E5028" w:rsidRPr="00EC0D39" w:rsidRDefault="000E5028" w:rsidP="00DD6AA8">
      <w:pPr>
        <w:widowControl w:val="0"/>
        <w:spacing w:line="226" w:lineRule="auto"/>
        <w:jc w:val="both"/>
        <w:rPr>
          <w:rFonts w:ascii="PT Astra Serif" w:hAnsi="PT Astra Serif"/>
          <w:color w:val="000000" w:themeColor="text1"/>
        </w:rPr>
      </w:pPr>
    </w:p>
    <w:p w:rsidR="00DD6AA8" w:rsidRPr="00EC0D39" w:rsidRDefault="00DD6AA8" w:rsidP="00DD6AA8">
      <w:pPr>
        <w:widowControl w:val="0"/>
        <w:spacing w:line="226" w:lineRule="auto"/>
        <w:jc w:val="both"/>
        <w:rPr>
          <w:rFonts w:ascii="PT Astra Serif" w:hAnsi="PT Astra Serif"/>
          <w:color w:val="000000" w:themeColor="text1"/>
        </w:rPr>
      </w:pPr>
      <w:r w:rsidRPr="00EC0D39">
        <w:rPr>
          <w:rFonts w:ascii="PT Astra Serif" w:hAnsi="PT Astra Serif"/>
          <w:color w:val="000000" w:themeColor="text1"/>
        </w:rPr>
        <w:t>и сообщить мне реквизиты лицевого счёта Министерства агропромышленного комплекса</w:t>
      </w:r>
      <w:r w:rsidR="006A4A36" w:rsidRPr="00EC0D39">
        <w:rPr>
          <w:rFonts w:ascii="PT Astra Serif" w:hAnsi="PT Astra Serif"/>
          <w:color w:val="000000" w:themeColor="text1"/>
        </w:rPr>
        <w:br/>
      </w:r>
      <w:r w:rsidRPr="00EC0D39">
        <w:rPr>
          <w:rFonts w:ascii="PT Astra Serif" w:hAnsi="PT Astra Serif"/>
          <w:color w:val="000000" w:themeColor="text1"/>
        </w:rPr>
        <w:t xml:space="preserve">и развития сельских территорий Ульяновской </w:t>
      </w:r>
      <w:r w:rsidR="006A4A36" w:rsidRPr="00EC0D39">
        <w:rPr>
          <w:rFonts w:ascii="PT Astra Serif" w:hAnsi="PT Astra Serif"/>
          <w:color w:val="000000" w:themeColor="text1"/>
        </w:rPr>
        <w:t xml:space="preserve">области </w:t>
      </w:r>
      <w:r w:rsidRPr="00EC0D39">
        <w:rPr>
          <w:rFonts w:ascii="PT Astra Serif" w:hAnsi="PT Astra Serif"/>
          <w:color w:val="000000" w:themeColor="text1"/>
        </w:rPr>
        <w:t xml:space="preserve">для перечисления. </w:t>
      </w:r>
    </w:p>
    <w:p w:rsidR="00DD6AA8" w:rsidRPr="00EC0D39" w:rsidRDefault="00DD6AA8" w:rsidP="00DD6AA8">
      <w:pPr>
        <w:pStyle w:val="ConsPlusNonformat"/>
        <w:widowControl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EC0D39">
        <w:rPr>
          <w:rFonts w:ascii="PT Astra Serif" w:hAnsi="PT Astra Serif" w:cs="Times New Roman"/>
          <w:color w:val="000000" w:themeColor="text1"/>
          <w:sz w:val="24"/>
          <w:szCs w:val="24"/>
        </w:rPr>
        <w:t>Дополнительно сообщаю почтовый адрес для направления реквизитов лицевого счёта: _______________</w:t>
      </w:r>
      <w:r w:rsidR="006A4A36" w:rsidRPr="00EC0D39"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_________________________</w:t>
      </w:r>
      <w:r w:rsidRPr="00EC0D39">
        <w:rPr>
          <w:rFonts w:ascii="PT Astra Serif" w:hAnsi="PT Astra Serif" w:cs="Times New Roman"/>
          <w:color w:val="000000" w:themeColor="text1"/>
          <w:sz w:val="24"/>
          <w:szCs w:val="24"/>
        </w:rPr>
        <w:t>______________________________________</w:t>
      </w:r>
      <w:proofErr w:type="gramStart"/>
      <w:r w:rsidRPr="00EC0D39">
        <w:rPr>
          <w:rFonts w:ascii="PT Astra Serif" w:hAnsi="PT Astra Serif" w:cs="Times New Roman"/>
          <w:color w:val="000000" w:themeColor="text1"/>
          <w:sz w:val="24"/>
          <w:szCs w:val="24"/>
        </w:rPr>
        <w:t>_ .</w:t>
      </w:r>
      <w:proofErr w:type="gramEnd"/>
    </w:p>
    <w:p w:rsidR="00DD6AA8" w:rsidRPr="00EC0D39" w:rsidRDefault="00DD6AA8" w:rsidP="00DD6AA8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EC0D39">
        <w:rPr>
          <w:rFonts w:ascii="PT Astra Serif" w:hAnsi="PT Astra Serif"/>
          <w:color w:val="000000" w:themeColor="text1"/>
        </w:rPr>
        <w:t>________________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                                        </w:t>
      </w:r>
      <w:r w:rsidR="005A0497"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                              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 </w:t>
      </w:r>
      <w:r w:rsidR="000E5028"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               </w:t>
      </w:r>
      <w:r w:rsidRPr="00EC0D39">
        <w:rPr>
          <w:rFonts w:ascii="PT Astra Serif" w:eastAsiaTheme="minorHAnsi" w:hAnsi="PT Astra Serif"/>
          <w:color w:val="000000" w:themeColor="text1"/>
          <w:lang w:eastAsia="en-US"/>
        </w:rPr>
        <w:t xml:space="preserve">         </w:t>
      </w:r>
      <w:r w:rsidRPr="00EC0D39">
        <w:rPr>
          <w:rFonts w:ascii="PT Astra Serif" w:hAnsi="PT Astra Serif"/>
          <w:color w:val="000000" w:themeColor="text1"/>
        </w:rPr>
        <w:t>________________</w:t>
      </w:r>
    </w:p>
    <w:p w:rsidR="00DD6AA8" w:rsidRPr="00EC0D39" w:rsidRDefault="00DD6AA8" w:rsidP="00DD6AA8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0"/>
          <w:szCs w:val="20"/>
        </w:rPr>
      </w:pPr>
      <w:r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     </w:t>
      </w:r>
      <w:r w:rsidR="000E5028"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r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   (</w:t>
      </w:r>
      <w:proofErr w:type="gramStart"/>
      <w:r w:rsidRPr="00EC0D39">
        <w:rPr>
          <w:rFonts w:ascii="PT Astra Serif" w:hAnsi="PT Astra Serif"/>
          <w:color w:val="000000" w:themeColor="text1"/>
          <w:sz w:val="20"/>
          <w:szCs w:val="20"/>
        </w:rPr>
        <w:t xml:space="preserve">дата)   </w:t>
      </w:r>
      <w:proofErr w:type="gramEnd"/>
      <w:r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0E5028"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0E5028"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       </w:t>
      </w:r>
      <w:r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r w:rsidR="000E5028"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     </w:t>
      </w:r>
      <w:r w:rsidRPr="00EC0D39">
        <w:rPr>
          <w:rFonts w:ascii="PT Astra Serif" w:hAnsi="PT Astra Serif"/>
          <w:color w:val="000000" w:themeColor="text1"/>
          <w:sz w:val="20"/>
          <w:szCs w:val="20"/>
        </w:rPr>
        <w:t xml:space="preserve">                    (подпись)</w:t>
      </w:r>
    </w:p>
    <w:p w:rsidR="006A4A36" w:rsidRPr="00EC0D39" w:rsidRDefault="006A4A36" w:rsidP="006A4A36">
      <w:pPr>
        <w:contextualSpacing/>
        <w:rPr>
          <w:rFonts w:ascii="PT Astra Serif" w:hAnsi="PT Astra Serif"/>
          <w:color w:val="000000" w:themeColor="text1"/>
          <w:sz w:val="16"/>
          <w:szCs w:val="16"/>
        </w:rPr>
      </w:pPr>
    </w:p>
    <w:p w:rsidR="00546507" w:rsidRPr="00546507" w:rsidRDefault="00DD6AA8" w:rsidP="006A4A36">
      <w:pPr>
        <w:contextualSpacing/>
        <w:jc w:val="center"/>
      </w:pPr>
      <w:r w:rsidRPr="00EC0D39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6A4A36" w:rsidRPr="00EC0D39">
        <w:rPr>
          <w:rFonts w:ascii="PT Astra Serif" w:hAnsi="PT Astra Serif"/>
          <w:color w:val="000000" w:themeColor="text1"/>
          <w:sz w:val="28"/>
          <w:szCs w:val="28"/>
        </w:rPr>
        <w:t>____________</w:t>
      </w:r>
      <w:bookmarkStart w:id="3" w:name="_GoBack"/>
      <w:bookmarkEnd w:id="3"/>
    </w:p>
    <w:sectPr w:rsidR="00546507" w:rsidRPr="00546507" w:rsidSect="000A49A0">
      <w:headerReference w:type="first" r:id="rId42"/>
      <w:pgSz w:w="11906" w:h="16838"/>
      <w:pgMar w:top="1157" w:right="567" w:bottom="1134" w:left="1701" w:header="58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01" w:rsidRDefault="00726E01">
      <w:r>
        <w:separator/>
      </w:r>
    </w:p>
  </w:endnote>
  <w:endnote w:type="continuationSeparator" w:id="0">
    <w:p w:rsidR="00726E01" w:rsidRDefault="0072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Noto Sans Devanagari">
    <w:altName w:val="Times New Roman"/>
    <w:charset w:val="00"/>
    <w:family w:val="swiss"/>
    <w:pitch w:val="variable"/>
    <w:sig w:usb0="00000003" w:usb1="00002046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01" w:rsidRDefault="00726E01">
      <w:r>
        <w:separator/>
      </w:r>
    </w:p>
  </w:footnote>
  <w:footnote w:type="continuationSeparator" w:id="0">
    <w:p w:rsidR="00726E01" w:rsidRDefault="0072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BB" w:rsidRPr="006A4A36" w:rsidRDefault="001324BB">
    <w:pPr>
      <w:pStyle w:val="af5"/>
      <w:jc w:val="center"/>
      <w:rPr>
        <w:rFonts w:ascii="PT Astra Serif" w:hAnsi="PT Astra Serif"/>
      </w:rPr>
    </w:pPr>
    <w:r w:rsidRPr="006A4A36">
      <w:rPr>
        <w:rFonts w:ascii="PT Astra Serif" w:hAnsi="PT Astra Serif"/>
      </w:rPr>
      <w:fldChar w:fldCharType="begin"/>
    </w:r>
    <w:r w:rsidRPr="006A4A36">
      <w:rPr>
        <w:rFonts w:ascii="PT Astra Serif" w:hAnsi="PT Astra Serif"/>
      </w:rPr>
      <w:instrText>PAGE</w:instrText>
    </w:r>
    <w:r w:rsidRPr="006A4A36">
      <w:rPr>
        <w:rFonts w:ascii="PT Astra Serif" w:hAnsi="PT Astra Serif"/>
      </w:rPr>
      <w:fldChar w:fldCharType="separate"/>
    </w:r>
    <w:r w:rsidR="00910EBB">
      <w:rPr>
        <w:rFonts w:ascii="PT Astra Serif" w:hAnsi="PT Astra Serif"/>
        <w:noProof/>
      </w:rPr>
      <w:t>3</w:t>
    </w:r>
    <w:r w:rsidRPr="006A4A36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BB" w:rsidRPr="006A4A36" w:rsidRDefault="00910EBB">
    <w:pPr>
      <w:pStyle w:val="af5"/>
      <w:jc w:val="center"/>
      <w:rPr>
        <w:rFonts w:ascii="PT Astra Serif" w:hAnsi="PT Astra Serif"/>
      </w:rPr>
    </w:pPr>
    <w:r w:rsidRPr="006A4A36">
      <w:rPr>
        <w:rFonts w:ascii="PT Astra Serif" w:hAnsi="PT Astra Serif"/>
      </w:rPr>
      <w:fldChar w:fldCharType="begin"/>
    </w:r>
    <w:r w:rsidRPr="006A4A36">
      <w:rPr>
        <w:rFonts w:ascii="PT Astra Serif" w:hAnsi="PT Astra Serif"/>
      </w:rPr>
      <w:instrText>PAGE</w:instrText>
    </w:r>
    <w:r w:rsidRPr="006A4A36">
      <w:rPr>
        <w:rFonts w:ascii="PT Astra Serif" w:hAnsi="PT Astra Serif"/>
      </w:rPr>
      <w:fldChar w:fldCharType="separate"/>
    </w:r>
    <w:r w:rsidR="00EC0D39">
      <w:rPr>
        <w:rFonts w:ascii="PT Astra Serif" w:hAnsi="PT Astra Serif"/>
        <w:noProof/>
      </w:rPr>
      <w:t>3</w:t>
    </w:r>
    <w:r w:rsidRPr="006A4A36">
      <w:rPr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</w:rPr>
      <w:id w:val="-1890172134"/>
      <w:docPartObj>
        <w:docPartGallery w:val="Page Numbers (Top of Page)"/>
        <w:docPartUnique/>
      </w:docPartObj>
    </w:sdtPr>
    <w:sdtEndPr/>
    <w:sdtContent>
      <w:p w:rsidR="001324BB" w:rsidRPr="006A4A36" w:rsidRDefault="001324BB">
        <w:pPr>
          <w:pStyle w:val="af5"/>
          <w:jc w:val="center"/>
          <w:rPr>
            <w:rFonts w:ascii="PT Astra Serif" w:hAnsi="PT Astra Serif"/>
          </w:rPr>
        </w:pPr>
        <w:r w:rsidRPr="006A4A36">
          <w:rPr>
            <w:rFonts w:ascii="PT Astra Serif" w:hAnsi="PT Astra Serif"/>
          </w:rPr>
          <w:fldChar w:fldCharType="begin"/>
        </w:r>
        <w:r w:rsidRPr="006A4A36">
          <w:rPr>
            <w:rFonts w:ascii="PT Astra Serif" w:hAnsi="PT Astra Serif"/>
          </w:rPr>
          <w:instrText>PAGE   \* MERGEFORMAT</w:instrText>
        </w:r>
        <w:r w:rsidRPr="006A4A36">
          <w:rPr>
            <w:rFonts w:ascii="PT Astra Serif" w:hAnsi="PT Astra Serif"/>
          </w:rPr>
          <w:fldChar w:fldCharType="separate"/>
        </w:r>
        <w:r w:rsidR="00EC0D39">
          <w:rPr>
            <w:rFonts w:ascii="PT Astra Serif" w:hAnsi="PT Astra Serif"/>
            <w:noProof/>
          </w:rPr>
          <w:t>2</w:t>
        </w:r>
        <w:r w:rsidRPr="006A4A36">
          <w:rPr>
            <w:rFonts w:ascii="PT Astra Serif" w:hAnsi="PT Astra Serif"/>
          </w:rPr>
          <w:fldChar w:fldCharType="end"/>
        </w:r>
      </w:p>
    </w:sdtContent>
  </w:sdt>
  <w:p w:rsidR="001324BB" w:rsidRPr="006A4A36" w:rsidRDefault="001324BB">
    <w:pPr>
      <w:pStyle w:val="af5"/>
      <w:jc w:val="center"/>
      <w:rPr>
        <w:rFonts w:ascii="PT Astra Serif" w:hAnsi="PT Astra Serif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BB" w:rsidRDefault="001324B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91341"/>
    <w:multiLevelType w:val="multilevel"/>
    <w:tmpl w:val="950C9C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805616"/>
    <w:multiLevelType w:val="hybridMultilevel"/>
    <w:tmpl w:val="BD02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0E"/>
    <w:rsid w:val="00001ECA"/>
    <w:rsid w:val="0001055C"/>
    <w:rsid w:val="000311BD"/>
    <w:rsid w:val="00055159"/>
    <w:rsid w:val="00060D19"/>
    <w:rsid w:val="0009270A"/>
    <w:rsid w:val="00092FFC"/>
    <w:rsid w:val="000A49A0"/>
    <w:rsid w:val="000A57ED"/>
    <w:rsid w:val="000D108B"/>
    <w:rsid w:val="000E5028"/>
    <w:rsid w:val="000F132E"/>
    <w:rsid w:val="001324BB"/>
    <w:rsid w:val="001547C9"/>
    <w:rsid w:val="0019198A"/>
    <w:rsid w:val="001A2241"/>
    <w:rsid w:val="001C5ECD"/>
    <w:rsid w:val="001E0B5A"/>
    <w:rsid w:val="001F2314"/>
    <w:rsid w:val="001F4AC4"/>
    <w:rsid w:val="001F7D30"/>
    <w:rsid w:val="002039A6"/>
    <w:rsid w:val="002077B2"/>
    <w:rsid w:val="00221451"/>
    <w:rsid w:val="00234505"/>
    <w:rsid w:val="002417E3"/>
    <w:rsid w:val="00252E69"/>
    <w:rsid w:val="0027201F"/>
    <w:rsid w:val="00275233"/>
    <w:rsid w:val="002960AF"/>
    <w:rsid w:val="002C508E"/>
    <w:rsid w:val="002D32CC"/>
    <w:rsid w:val="002F409D"/>
    <w:rsid w:val="0030181C"/>
    <w:rsid w:val="00312EFC"/>
    <w:rsid w:val="00334A61"/>
    <w:rsid w:val="00347EAA"/>
    <w:rsid w:val="00375713"/>
    <w:rsid w:val="00394402"/>
    <w:rsid w:val="0039737B"/>
    <w:rsid w:val="003D4814"/>
    <w:rsid w:val="00404205"/>
    <w:rsid w:val="00412CE5"/>
    <w:rsid w:val="00461FA2"/>
    <w:rsid w:val="00467721"/>
    <w:rsid w:val="00474159"/>
    <w:rsid w:val="004A47B6"/>
    <w:rsid w:val="004B448C"/>
    <w:rsid w:val="004E00F1"/>
    <w:rsid w:val="005307F4"/>
    <w:rsid w:val="00546507"/>
    <w:rsid w:val="00564136"/>
    <w:rsid w:val="005A0497"/>
    <w:rsid w:val="005B41D8"/>
    <w:rsid w:val="006262A0"/>
    <w:rsid w:val="006A4A36"/>
    <w:rsid w:val="006D12A7"/>
    <w:rsid w:val="006E0C93"/>
    <w:rsid w:val="006F1E7E"/>
    <w:rsid w:val="00724547"/>
    <w:rsid w:val="00726E01"/>
    <w:rsid w:val="0075122E"/>
    <w:rsid w:val="00763730"/>
    <w:rsid w:val="00763C6C"/>
    <w:rsid w:val="0079015B"/>
    <w:rsid w:val="007D56E0"/>
    <w:rsid w:val="007F502F"/>
    <w:rsid w:val="00820FAC"/>
    <w:rsid w:val="008324DA"/>
    <w:rsid w:val="00847624"/>
    <w:rsid w:val="0086371F"/>
    <w:rsid w:val="00876BA9"/>
    <w:rsid w:val="00894CF1"/>
    <w:rsid w:val="00897E56"/>
    <w:rsid w:val="008D3F5D"/>
    <w:rsid w:val="008D4ED8"/>
    <w:rsid w:val="0090341E"/>
    <w:rsid w:val="00910EBB"/>
    <w:rsid w:val="00916BD5"/>
    <w:rsid w:val="00971BDA"/>
    <w:rsid w:val="00972727"/>
    <w:rsid w:val="009B4C60"/>
    <w:rsid w:val="009B5F0C"/>
    <w:rsid w:val="009C3FA7"/>
    <w:rsid w:val="009D7789"/>
    <w:rsid w:val="009F4C77"/>
    <w:rsid w:val="009F4CAF"/>
    <w:rsid w:val="00A0343E"/>
    <w:rsid w:val="00A0483F"/>
    <w:rsid w:val="00A433DE"/>
    <w:rsid w:val="00A47CD7"/>
    <w:rsid w:val="00A50DD9"/>
    <w:rsid w:val="00AA7A0E"/>
    <w:rsid w:val="00AC56D7"/>
    <w:rsid w:val="00AF0B4D"/>
    <w:rsid w:val="00B03967"/>
    <w:rsid w:val="00B32ECC"/>
    <w:rsid w:val="00B35E9E"/>
    <w:rsid w:val="00BC2389"/>
    <w:rsid w:val="00C41175"/>
    <w:rsid w:val="00CC38D2"/>
    <w:rsid w:val="00CC646E"/>
    <w:rsid w:val="00CD0B0E"/>
    <w:rsid w:val="00D43CD9"/>
    <w:rsid w:val="00DB1783"/>
    <w:rsid w:val="00DD6AA8"/>
    <w:rsid w:val="00E122D4"/>
    <w:rsid w:val="00E67EA9"/>
    <w:rsid w:val="00E813B3"/>
    <w:rsid w:val="00EA2B2A"/>
    <w:rsid w:val="00EC0D39"/>
    <w:rsid w:val="00EE12D8"/>
    <w:rsid w:val="00EE635C"/>
    <w:rsid w:val="00EF449E"/>
    <w:rsid w:val="00F02846"/>
    <w:rsid w:val="00F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3E088-3955-4C9F-BBA3-9B9708AB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11">
    <w:name w:val="Заголовок1"/>
    <w:basedOn w:val="a"/>
    <w:next w:val="af"/>
    <w:qFormat/>
    <w:pPr>
      <w:jc w:val="center"/>
    </w:pPr>
    <w:rPr>
      <w:b/>
      <w:bCs/>
    </w:rPr>
  </w:style>
  <w:style w:type="paragraph" w:styleId="af0">
    <w:name w:val="Body Text"/>
    <w:basedOn w:val="a"/>
    <w:next w:val="af"/>
    <w:pPr>
      <w:jc w:val="both"/>
    </w:pPr>
    <w:rPr>
      <w:sz w:val="28"/>
      <w:szCs w:val="20"/>
    </w:rPr>
  </w:style>
  <w:style w:type="paragraph" w:styleId="af1">
    <w:name w:val="List"/>
    <w:basedOn w:val="af"/>
    <w:next w:val="af2"/>
  </w:style>
  <w:style w:type="paragraph" w:styleId="af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3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4"/>
    <w:qFormat/>
    <w:pPr>
      <w:ind w:firstLine="709"/>
      <w:jc w:val="both"/>
    </w:pPr>
    <w:rPr>
      <w:sz w:val="28"/>
    </w:rPr>
  </w:style>
  <w:style w:type="paragraph" w:styleId="af3">
    <w:name w:val="Balloon Text"/>
    <w:basedOn w:val="a"/>
    <w:next w:val="af5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qFormat/>
  </w:style>
  <w:style w:type="paragraph" w:styleId="af5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7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7">
    <w:name w:val="footer"/>
    <w:basedOn w:val="a"/>
    <w:next w:val="af8"/>
    <w:link w:val="af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8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link w:val="HTML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Title"/>
    <w:basedOn w:val="a"/>
    <w:qFormat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0">
    <w:name w:val="Hyperlink"/>
    <w:basedOn w:val="a0"/>
    <w:uiPriority w:val="99"/>
    <w:unhideWhenUsed/>
    <w:rsid w:val="006F1E7E"/>
    <w:rPr>
      <w:color w:val="0000FF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EF449E"/>
    <w:pPr>
      <w:suppressAutoHyphens w:val="0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111111110">
    <w:name w:val="111111111 Знак"/>
    <w:link w:val="111111111"/>
    <w:rsid w:val="00EF449E"/>
    <w:rPr>
      <w:rFonts w:ascii="PT Astra Serif" w:eastAsia="Times New Roman" w:hAnsi="PT Astra Serif" w:cs="Times New Roman"/>
      <w:sz w:val="28"/>
      <w:szCs w:val="28"/>
      <w:lang w:bidi="ar-SA"/>
    </w:rPr>
  </w:style>
  <w:style w:type="paragraph" w:styleId="aff1">
    <w:name w:val="Normal (Web)"/>
    <w:basedOn w:val="a"/>
    <w:uiPriority w:val="99"/>
    <w:unhideWhenUsed/>
    <w:qFormat/>
    <w:rsid w:val="00C41175"/>
    <w:pPr>
      <w:suppressAutoHyphens w:val="0"/>
      <w:spacing w:beforeAutospacing="1" w:afterAutospacing="1"/>
    </w:pPr>
    <w:rPr>
      <w:lang w:eastAsia="ru-RU"/>
    </w:rPr>
  </w:style>
  <w:style w:type="paragraph" w:styleId="aff2">
    <w:name w:val="List Paragraph"/>
    <w:basedOn w:val="a"/>
    <w:uiPriority w:val="34"/>
    <w:qFormat/>
    <w:rsid w:val="00BC2389"/>
    <w:pPr>
      <w:ind w:left="720"/>
      <w:contextualSpacing/>
    </w:pPr>
  </w:style>
  <w:style w:type="character" w:customStyle="1" w:styleId="HTML1">
    <w:name w:val="Стандартный HTML Знак1"/>
    <w:basedOn w:val="a0"/>
    <w:link w:val="HTML0"/>
    <w:uiPriority w:val="99"/>
    <w:rsid w:val="00DD6AA8"/>
    <w:rPr>
      <w:rFonts w:ascii="Courier New" w:eastAsia="Times New Roman" w:hAnsi="Courier New" w:cs="Courier New"/>
      <w:szCs w:val="20"/>
      <w:lang w:bidi="ar-SA"/>
    </w:rPr>
  </w:style>
  <w:style w:type="character" w:customStyle="1" w:styleId="af9">
    <w:name w:val="Нижний колонтитул Знак"/>
    <w:basedOn w:val="a0"/>
    <w:link w:val="af7"/>
    <w:rsid w:val="00DD6AA8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6751&amp;dst=118769&amp;field=134&amp;date=20.09.2024" TargetMode="External"/><Relationship Id="rId18" Type="http://schemas.openxmlformats.org/officeDocument/2006/relationships/hyperlink" Target="https://login.consultant.ru/link/?req=doc&amp;base=LAW&amp;n=466751&amp;dst=121825&amp;field=134&amp;date=20.09.2024" TargetMode="External"/><Relationship Id="rId26" Type="http://schemas.openxmlformats.org/officeDocument/2006/relationships/hyperlink" Target="https://login.consultant.ru/link/?req=doc&amp;base=LAW&amp;n=466751&amp;dst=122141&amp;field=134&amp;date=20.09.2024" TargetMode="External"/><Relationship Id="rId39" Type="http://schemas.openxmlformats.org/officeDocument/2006/relationships/hyperlink" Target="https://login.consultant.ru/link/?req=doc&amp;base=LAW&amp;n=394556&amp;dst=101068&amp;field=134&amp;date=20.09.2024" TargetMode="External"/><Relationship Id="rId21" Type="http://schemas.openxmlformats.org/officeDocument/2006/relationships/hyperlink" Target="https://login.consultant.ru/link/?req=doc&amp;base=LAW&amp;n=466751&amp;dst=121843&amp;field=134&amp;date=20.09.2024" TargetMode="External"/><Relationship Id="rId34" Type="http://schemas.openxmlformats.org/officeDocument/2006/relationships/hyperlink" Target="https://login.consultant.ru/link/?req=doc&amp;base=LAW&amp;n=466751&amp;dst=123093&amp;field=134&amp;date=20.09.2024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51&amp;dst=120827&amp;field=134&amp;date=20.09.2024" TargetMode="External"/><Relationship Id="rId20" Type="http://schemas.openxmlformats.org/officeDocument/2006/relationships/hyperlink" Target="https://login.consultant.ru/link/?req=doc&amp;base=LAW&amp;n=466751&amp;dst=121841&amp;field=134&amp;date=20.09.2024" TargetMode="External"/><Relationship Id="rId29" Type="http://schemas.openxmlformats.org/officeDocument/2006/relationships/hyperlink" Target="https://login.consultant.ru/link/?req=doc&amp;base=LAW&amp;n=466751&amp;dst=122561&amp;field=134&amp;date=20.09.2024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4556&amp;dst=100009&amp;field=134&amp;date=20.09.2024" TargetMode="External"/><Relationship Id="rId24" Type="http://schemas.openxmlformats.org/officeDocument/2006/relationships/hyperlink" Target="https://login.consultant.ru/link/?req=doc&amp;base=LAW&amp;n=466751&amp;dst=122045&amp;field=134&amp;date=20.09.2024" TargetMode="External"/><Relationship Id="rId32" Type="http://schemas.openxmlformats.org/officeDocument/2006/relationships/hyperlink" Target="https://login.consultant.ru/link/?req=doc&amp;base=LAW&amp;n=466751&amp;dst=123031&amp;field=134&amp;date=20.09.2024" TargetMode="External"/><Relationship Id="rId37" Type="http://schemas.openxmlformats.org/officeDocument/2006/relationships/hyperlink" Target="https://login.consultant.ru/link/?req=doc&amp;base=LAW&amp;n=394556&amp;dst=100950&amp;field=134&amp;date=20.09.2024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51&amp;dst=119765&amp;field=134&amp;date=20.09.2024" TargetMode="External"/><Relationship Id="rId23" Type="http://schemas.openxmlformats.org/officeDocument/2006/relationships/hyperlink" Target="https://login.consultant.ru/link/?req=doc&amp;base=LAW&amp;n=466751&amp;dst=122031&amp;field=134&amp;date=20.09.2024" TargetMode="External"/><Relationship Id="rId28" Type="http://schemas.openxmlformats.org/officeDocument/2006/relationships/hyperlink" Target="https://login.consultant.ru/link/?req=doc&amp;base=LAW&amp;n=466751&amp;dst=122225&amp;field=134&amp;date=20.09.2024" TargetMode="External"/><Relationship Id="rId36" Type="http://schemas.openxmlformats.org/officeDocument/2006/relationships/hyperlink" Target="https://login.consultant.ru/link/?req=doc&amp;base=LAW&amp;n=466751&amp;dst=123129&amp;field=134&amp;date=20.09.2024" TargetMode="External"/><Relationship Id="rId10" Type="http://schemas.openxmlformats.org/officeDocument/2006/relationships/hyperlink" Target="https://login.consultant.ru/link/?req=doc&amp;base=LAW&amp;n=466751&amp;date=20.09.2024" TargetMode="External"/><Relationship Id="rId19" Type="http://schemas.openxmlformats.org/officeDocument/2006/relationships/hyperlink" Target="https://login.consultant.ru/link/?req=doc&amp;base=LAW&amp;n=466751&amp;dst=121827&amp;field=134&amp;date=20.09.2024" TargetMode="External"/><Relationship Id="rId31" Type="http://schemas.openxmlformats.org/officeDocument/2006/relationships/hyperlink" Target="https://login.consultant.ru/link/?req=doc&amp;base=LAW&amp;n=466751&amp;dst=122965&amp;field=134&amp;date=20.09.202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6751&amp;dst=118773&amp;field=134&amp;date=20.09.2024" TargetMode="External"/><Relationship Id="rId22" Type="http://schemas.openxmlformats.org/officeDocument/2006/relationships/hyperlink" Target="https://login.consultant.ru/link/?req=doc&amp;base=LAW&amp;n=466751&amp;dst=121853&amp;field=134&amp;date=20.09.2024" TargetMode="External"/><Relationship Id="rId27" Type="http://schemas.openxmlformats.org/officeDocument/2006/relationships/hyperlink" Target="https://login.consultant.ru/link/?req=doc&amp;base=LAW&amp;n=466751&amp;dst=122213&amp;field=134&amp;date=20.09.2024" TargetMode="External"/><Relationship Id="rId30" Type="http://schemas.openxmlformats.org/officeDocument/2006/relationships/hyperlink" Target="https://login.consultant.ru/link/?req=doc&amp;base=LAW&amp;n=466751&amp;dst=122573&amp;field=134&amp;date=20.09.2024" TargetMode="External"/><Relationship Id="rId35" Type="http://schemas.openxmlformats.org/officeDocument/2006/relationships/hyperlink" Target="https://login.consultant.ru/link/?req=doc&amp;base=LAW&amp;n=466751&amp;dst=123099&amp;field=134&amp;date=20.09.2024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17FB0B240FDD365178B7D6D50DD7107AA17BE7FFB0973CEDDA1CEAC2677E2027039AEEF1040AF654C361C18954tAN5G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6751&amp;dst=139420&amp;field=134&amp;date=20.09.2024" TargetMode="External"/><Relationship Id="rId17" Type="http://schemas.openxmlformats.org/officeDocument/2006/relationships/hyperlink" Target="https://login.consultant.ru/link/?req=doc&amp;base=LAW&amp;n=466751&amp;dst=121817&amp;field=134&amp;date=20.09.2024" TargetMode="External"/><Relationship Id="rId25" Type="http://schemas.openxmlformats.org/officeDocument/2006/relationships/hyperlink" Target="https://login.consultant.ru/link/?req=doc&amp;base=LAW&amp;n=466751&amp;dst=748&amp;field=134&amp;date=20.09.2024" TargetMode="External"/><Relationship Id="rId33" Type="http://schemas.openxmlformats.org/officeDocument/2006/relationships/hyperlink" Target="https://login.consultant.ru/link/?req=doc&amp;base=LAW&amp;n=466751&amp;dst=123109&amp;field=134&amp;date=20.09.2024" TargetMode="External"/><Relationship Id="rId38" Type="http://schemas.openxmlformats.org/officeDocument/2006/relationships/hyperlink" Target="https://login.consultant.ru/link/?req=doc&amp;base=LAW&amp;n=394556&amp;dst=101030&amp;field=134&amp;date=20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A6A6-7B7C-4081-97C5-F7471891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</vt:lpstr>
    </vt:vector>
  </TitlesOfParts>
  <Company>КонсультантПлюс Версия 4022.00.21</Company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23.05.2019 N 233-П(ред. от 06.12.2022)"О некоторых мерах, направленных на обеспечение реализации федерального проекта "Акселерация субъектов малого и среднего предпринимательства" национального проекта "М</dc:title>
  <dc:subject/>
  <dc:creator>!!!</dc:creator>
  <cp:keywords/>
  <dc:description/>
  <cp:lastModifiedBy>Пользователь</cp:lastModifiedBy>
  <cp:revision>3</cp:revision>
  <cp:lastPrinted>2025-09-18T12:24:00Z</cp:lastPrinted>
  <dcterms:created xsi:type="dcterms:W3CDTF">2025-09-19T05:40:00Z</dcterms:created>
  <dcterms:modified xsi:type="dcterms:W3CDTF">2025-10-07T08:58:00Z</dcterms:modified>
  <dc:language>ru-RU</dc:language>
</cp:coreProperties>
</file>