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22637" w14:textId="77777777" w:rsidR="00BB015D" w:rsidRDefault="00BB015D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</w:p>
    <w:p w14:paraId="6960F7E0" w14:textId="77777777" w:rsidR="00BB015D" w:rsidRDefault="00BB015D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</w:p>
    <w:p w14:paraId="26824D72" w14:textId="77777777" w:rsidR="00F74874" w:rsidRPr="007D4434" w:rsidRDefault="00F74874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 w:rsidRPr="007D4434">
        <w:rPr>
          <w:rFonts w:ascii="PT Astra Serif" w:hAnsi="PT Astra Serif"/>
          <w:b w:val="0"/>
          <w:sz w:val="28"/>
          <w:szCs w:val="28"/>
        </w:rPr>
        <w:t>Проект</w:t>
      </w:r>
    </w:p>
    <w:p w14:paraId="6FE1DA2A" w14:textId="77777777" w:rsidR="00F74874" w:rsidRPr="007D4434" w:rsidRDefault="00F74874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79AB26C2" w14:textId="77777777" w:rsidR="008D575D" w:rsidRPr="007D4434" w:rsidRDefault="008D575D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70E40F10" w14:textId="77777777" w:rsidR="008D575D" w:rsidRPr="007D4434" w:rsidRDefault="008D575D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67B09107" w14:textId="77777777" w:rsidR="008D575D" w:rsidRPr="007D4434" w:rsidRDefault="008D575D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467B6F99" w14:textId="77777777" w:rsidR="00F74874" w:rsidRPr="007D4434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7D4434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875219E" w14:textId="77777777" w:rsidR="00F74874" w:rsidRPr="007D4434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8"/>
          <w:szCs w:val="28"/>
        </w:rPr>
      </w:pPr>
    </w:p>
    <w:p w14:paraId="1097667F" w14:textId="77777777" w:rsidR="00F74874" w:rsidRPr="007D4434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proofErr w:type="gramStart"/>
      <w:r w:rsidRPr="007D4434">
        <w:rPr>
          <w:rFonts w:ascii="PT Astra Serif" w:hAnsi="PT Astra Serif"/>
          <w:sz w:val="28"/>
          <w:szCs w:val="28"/>
        </w:rPr>
        <w:t>П</w:t>
      </w:r>
      <w:proofErr w:type="gramEnd"/>
      <w:r w:rsidRPr="007D4434">
        <w:rPr>
          <w:rFonts w:ascii="PT Astra Serif" w:hAnsi="PT Astra Serif"/>
          <w:sz w:val="28"/>
          <w:szCs w:val="28"/>
        </w:rPr>
        <w:t xml:space="preserve"> О С Т А Н О В Л Е Н И Е</w:t>
      </w:r>
    </w:p>
    <w:p w14:paraId="1B43BD2D" w14:textId="77777777" w:rsidR="00F74874" w:rsidRPr="007D4434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4561184B" w14:textId="77777777" w:rsidR="00F74874" w:rsidRPr="007D4434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38EDD202" w14:textId="77777777" w:rsidR="00F74874" w:rsidRPr="007D4434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7D13CCA3" w14:textId="4375D07F" w:rsidR="00F74874" w:rsidRPr="007D4434" w:rsidRDefault="00F74874" w:rsidP="0017768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D4434">
        <w:rPr>
          <w:rFonts w:ascii="PT Astra Serif" w:hAnsi="PT Astra Serif"/>
          <w:b/>
          <w:sz w:val="28"/>
          <w:szCs w:val="28"/>
        </w:rPr>
        <w:t xml:space="preserve">Об утверждении </w:t>
      </w:r>
      <w:proofErr w:type="gramStart"/>
      <w:r w:rsidRPr="007D4434">
        <w:rPr>
          <w:rFonts w:ascii="PT Astra Serif" w:hAnsi="PT Astra Serif"/>
          <w:b/>
          <w:sz w:val="28"/>
          <w:szCs w:val="28"/>
        </w:rPr>
        <w:t>границ зон охран</w:t>
      </w:r>
      <w:r w:rsidR="00644AC9" w:rsidRPr="007D4434">
        <w:rPr>
          <w:rFonts w:ascii="PT Astra Serif" w:hAnsi="PT Astra Serif"/>
          <w:b/>
          <w:sz w:val="28"/>
          <w:szCs w:val="28"/>
        </w:rPr>
        <w:t>ы объект</w:t>
      </w:r>
      <w:r w:rsidR="008D575D" w:rsidRPr="007D4434">
        <w:rPr>
          <w:rFonts w:ascii="PT Astra Serif" w:hAnsi="PT Astra Serif"/>
          <w:b/>
          <w:sz w:val="28"/>
          <w:szCs w:val="28"/>
        </w:rPr>
        <w:t>а</w:t>
      </w:r>
      <w:r w:rsidR="00644AC9" w:rsidRPr="007D4434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Pr="007D4434">
        <w:rPr>
          <w:rFonts w:ascii="PT Astra Serif" w:hAnsi="PT Astra Serif"/>
          <w:b/>
          <w:sz w:val="28"/>
          <w:szCs w:val="28"/>
        </w:rPr>
        <w:t xml:space="preserve"> </w:t>
      </w:r>
      <w:r w:rsidR="00710C93" w:rsidRPr="007D4434">
        <w:rPr>
          <w:rFonts w:ascii="PT Astra Serif" w:hAnsi="PT Astra Serif"/>
          <w:b/>
          <w:sz w:val="28"/>
          <w:szCs w:val="28"/>
        </w:rPr>
        <w:t>регионального</w:t>
      </w:r>
      <w:proofErr w:type="gramEnd"/>
      <w:r w:rsidR="00710C93" w:rsidRPr="007D4434">
        <w:rPr>
          <w:rFonts w:ascii="PT Astra Serif" w:hAnsi="PT Astra Serif"/>
          <w:b/>
          <w:sz w:val="28"/>
          <w:szCs w:val="28"/>
        </w:rPr>
        <w:t xml:space="preserve"> значения</w:t>
      </w:r>
      <w:r w:rsidR="008D575D" w:rsidRPr="007D4434">
        <w:rPr>
          <w:rFonts w:ascii="PT Astra Serif" w:hAnsi="PT Astra Serif"/>
          <w:b/>
          <w:sz w:val="28"/>
          <w:szCs w:val="28"/>
        </w:rPr>
        <w:t xml:space="preserve"> </w:t>
      </w:r>
      <w:r w:rsidR="003A4B34" w:rsidRPr="007D4434">
        <w:rPr>
          <w:rFonts w:ascii="PT Astra Serif" w:hAnsi="PT Astra Serif"/>
          <w:b/>
          <w:sz w:val="28"/>
          <w:szCs w:val="28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3A4B34" w:rsidRPr="007D4434">
        <w:rPr>
          <w:rFonts w:ascii="PT Astra Serif" w:hAnsi="PT Astra Serif"/>
          <w:b/>
          <w:sz w:val="28"/>
          <w:szCs w:val="28"/>
        </w:rPr>
        <w:t>М.И.Калинин</w:t>
      </w:r>
      <w:proofErr w:type="spellEnd"/>
      <w:r w:rsidR="003A4B34" w:rsidRPr="007D4434">
        <w:rPr>
          <w:rFonts w:ascii="PT Astra Serif" w:hAnsi="PT Astra Serif"/>
          <w:b/>
          <w:sz w:val="28"/>
          <w:szCs w:val="28"/>
        </w:rPr>
        <w:t>»</w:t>
      </w:r>
      <w:r w:rsidRPr="007D4434">
        <w:rPr>
          <w:rFonts w:ascii="PT Astra Serif" w:hAnsi="PT Astra Serif"/>
          <w:b/>
          <w:sz w:val="28"/>
          <w:szCs w:val="28"/>
        </w:rPr>
        <w:t xml:space="preserve">, </w:t>
      </w:r>
      <w:r w:rsidR="00177683" w:rsidRPr="007D4434">
        <w:rPr>
          <w:rFonts w:ascii="PT Astra Serif" w:hAnsi="PT Astra Serif"/>
          <w:b/>
          <w:sz w:val="28"/>
          <w:szCs w:val="28"/>
        </w:rPr>
        <w:t>расположенного по адресу: Ульяновская область, г. Ульяновск, ул. Железнодорожная, д. 48</w:t>
      </w:r>
      <w:r w:rsidR="00CB307F" w:rsidRPr="007D4434">
        <w:rPr>
          <w:rFonts w:ascii="PT Astra Serif" w:hAnsi="PT Astra Serif"/>
          <w:b/>
          <w:sz w:val="28"/>
          <w:szCs w:val="28"/>
        </w:rPr>
        <w:t>,</w:t>
      </w:r>
      <w:r w:rsidR="00177683" w:rsidRPr="007D4434">
        <w:rPr>
          <w:rFonts w:ascii="PT Astra Serif" w:hAnsi="PT Astra Serif"/>
          <w:b/>
          <w:sz w:val="28"/>
          <w:szCs w:val="28"/>
        </w:rPr>
        <w:t xml:space="preserve"> </w:t>
      </w:r>
      <w:r w:rsidR="00710C93" w:rsidRPr="007D4434">
        <w:rPr>
          <w:rFonts w:ascii="PT Astra Serif" w:hAnsi="PT Astra Serif"/>
          <w:b/>
          <w:sz w:val="28"/>
          <w:szCs w:val="28"/>
        </w:rPr>
        <w:t xml:space="preserve">и требований </w:t>
      </w:r>
      <w:r w:rsidRPr="007D4434">
        <w:rPr>
          <w:rFonts w:ascii="PT Astra Serif" w:hAnsi="PT Astra Serif"/>
          <w:b/>
          <w:sz w:val="28"/>
          <w:szCs w:val="28"/>
        </w:rPr>
        <w:t xml:space="preserve">к градостроительным регламентам в границах </w:t>
      </w:r>
      <w:r w:rsidR="00D95D54" w:rsidRPr="007D4434">
        <w:rPr>
          <w:rFonts w:ascii="PT Astra Serif" w:hAnsi="PT Astra Serif"/>
          <w:b/>
          <w:sz w:val="28"/>
          <w:szCs w:val="28"/>
        </w:rPr>
        <w:t>территорий</w:t>
      </w:r>
      <w:r w:rsidR="007372D4" w:rsidRPr="007D4434">
        <w:rPr>
          <w:rFonts w:ascii="PT Astra Serif" w:hAnsi="PT Astra Serif"/>
          <w:b/>
          <w:sz w:val="28"/>
          <w:szCs w:val="28"/>
        </w:rPr>
        <w:t xml:space="preserve"> </w:t>
      </w:r>
      <w:r w:rsidRPr="007D4434">
        <w:rPr>
          <w:rFonts w:ascii="PT Astra Serif" w:hAnsi="PT Astra Serif"/>
          <w:b/>
          <w:sz w:val="28"/>
          <w:szCs w:val="28"/>
        </w:rPr>
        <w:t>данных зон</w:t>
      </w:r>
    </w:p>
    <w:p w14:paraId="7B9E8777" w14:textId="77777777" w:rsidR="00F74874" w:rsidRPr="007D443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BBFE2FC" w14:textId="12DB39E6" w:rsidR="00F74874" w:rsidRPr="007D4434" w:rsidRDefault="00F74874" w:rsidP="00AD5C5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D4434">
        <w:rPr>
          <w:rFonts w:ascii="PT Astra Serif" w:hAnsi="PT Astra Serif"/>
          <w:sz w:val="28"/>
          <w:szCs w:val="28"/>
        </w:rPr>
        <w:t xml:space="preserve">В соответствии со статьёй 34 Федерального </w:t>
      </w:r>
      <w:hyperlink r:id="rId9" w:history="1">
        <w:r w:rsidRPr="007D4434">
          <w:rPr>
            <w:rFonts w:ascii="PT Astra Serif" w:hAnsi="PT Astra Serif"/>
            <w:sz w:val="28"/>
            <w:szCs w:val="28"/>
          </w:rPr>
          <w:t>закона</w:t>
        </w:r>
      </w:hyperlink>
      <w:r w:rsidRPr="007D4434">
        <w:rPr>
          <w:rFonts w:ascii="PT Astra Serif" w:hAnsi="PT Astra Serif"/>
          <w:sz w:val="28"/>
          <w:szCs w:val="28"/>
        </w:rPr>
        <w:t xml:space="preserve"> от 25.06.2002 </w:t>
      </w:r>
      <w:r w:rsidRPr="007D4434">
        <w:rPr>
          <w:rFonts w:ascii="PT Astra Serif" w:hAnsi="PT Astra Serif"/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Федерации», </w:t>
      </w:r>
      <w:r w:rsidR="00374B3B" w:rsidRPr="007D4434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 и культуры) народов Российской Федерации</w:t>
      </w:r>
      <w:r w:rsidR="00AD5C5C" w:rsidRPr="007D4434">
        <w:rPr>
          <w:rFonts w:ascii="PT Astra Serif" w:hAnsi="PT Astra Serif"/>
          <w:sz w:val="28"/>
          <w:szCs w:val="28"/>
        </w:rPr>
        <w:t xml:space="preserve"> и о признании утратившими силу отдельных положений нормативных правовых актов Правительства Российской Федерации</w:t>
      </w:r>
      <w:r w:rsidR="00374B3B" w:rsidRPr="007D4434">
        <w:rPr>
          <w:rFonts w:ascii="PT Astra Serif" w:hAnsi="PT Astra Serif"/>
          <w:sz w:val="28"/>
          <w:szCs w:val="28"/>
        </w:rPr>
        <w:t xml:space="preserve">» и </w:t>
      </w:r>
      <w:r w:rsidR="00AD5C5C" w:rsidRPr="007D4434">
        <w:rPr>
          <w:rFonts w:ascii="PT Astra Serif" w:hAnsi="PT Astra Serif"/>
          <w:sz w:val="28"/>
          <w:szCs w:val="28"/>
        </w:rPr>
        <w:t>статьёй 9</w:t>
      </w:r>
      <w:proofErr w:type="gramEnd"/>
      <w:r w:rsidR="00AD5C5C" w:rsidRPr="007D4434">
        <w:rPr>
          <w:rFonts w:ascii="PT Astra Serif" w:hAnsi="PT Astra Serif"/>
          <w:sz w:val="28"/>
          <w:szCs w:val="28"/>
        </w:rPr>
        <w:t> </w:t>
      </w:r>
      <w:hyperlink r:id="rId10" w:history="1">
        <w:r w:rsidRPr="007D4434">
          <w:rPr>
            <w:rFonts w:ascii="PT Astra Serif" w:hAnsi="PT Astra Serif"/>
            <w:sz w:val="28"/>
            <w:szCs w:val="28"/>
          </w:rPr>
          <w:t>Закона</w:t>
        </w:r>
      </w:hyperlink>
      <w:r w:rsidR="00AD5C5C" w:rsidRPr="007D4434">
        <w:rPr>
          <w:rFonts w:ascii="PT Astra Serif" w:hAnsi="PT Astra Serif"/>
          <w:sz w:val="28"/>
          <w:szCs w:val="28"/>
        </w:rPr>
        <w:t xml:space="preserve"> Ульяновской области </w:t>
      </w:r>
      <w:r w:rsidRPr="007D4434">
        <w:rPr>
          <w:rFonts w:ascii="PT Astra Serif" w:hAnsi="PT Astra Serif"/>
          <w:sz w:val="28"/>
          <w:szCs w:val="28"/>
        </w:rPr>
        <w:t>от 09.03.2006 № 24-ЗО «Об объектах культурного наследия (памятниках истории и культуры</w:t>
      </w:r>
      <w:r w:rsidR="00AD5C5C" w:rsidRPr="007D4434">
        <w:rPr>
          <w:rFonts w:ascii="PT Astra Serif" w:hAnsi="PT Astra Serif"/>
          <w:sz w:val="28"/>
          <w:szCs w:val="28"/>
        </w:rPr>
        <w:t xml:space="preserve">) народов Российской Федерации, расположенных </w:t>
      </w:r>
      <w:r w:rsidRPr="007D4434">
        <w:rPr>
          <w:rFonts w:ascii="PT Astra Serif" w:hAnsi="PT Astra Serif"/>
          <w:sz w:val="28"/>
          <w:szCs w:val="28"/>
        </w:rPr>
        <w:t xml:space="preserve">на </w:t>
      </w:r>
      <w:r w:rsidR="00570DDA" w:rsidRPr="007D4434">
        <w:rPr>
          <w:rFonts w:ascii="PT Astra Serif" w:hAnsi="PT Astra Serif"/>
          <w:sz w:val="28"/>
          <w:szCs w:val="28"/>
        </w:rPr>
        <w:t>территории Ульяновской области»</w:t>
      </w:r>
      <w:r w:rsidRPr="007D4434">
        <w:rPr>
          <w:rFonts w:ascii="PT Astra Serif" w:hAnsi="PT Astra Serif"/>
          <w:sz w:val="28"/>
          <w:szCs w:val="28"/>
        </w:rPr>
        <w:t xml:space="preserve"> </w:t>
      </w:r>
      <w:r w:rsidR="00AD5C5C" w:rsidRPr="007D4434">
        <w:rPr>
          <w:rFonts w:ascii="PT Astra Serif" w:hAnsi="PT Astra Serif" w:cs="Times New Roman"/>
          <w:sz w:val="28"/>
          <w:szCs w:val="28"/>
        </w:rPr>
        <w:t>Правительство Ульяновской </w:t>
      </w:r>
      <w:r w:rsidRPr="007D4434">
        <w:rPr>
          <w:rFonts w:ascii="PT Astra Serif" w:hAnsi="PT Astra Serif" w:cs="Times New Roman"/>
          <w:sz w:val="28"/>
          <w:szCs w:val="28"/>
        </w:rPr>
        <w:t>области</w:t>
      </w:r>
      <w:r w:rsidR="00AD5C5C" w:rsidRPr="007D443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7D443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7D4434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5B738FAC" w14:textId="77777777" w:rsidR="00F74874" w:rsidRPr="007D4434" w:rsidRDefault="00F74874" w:rsidP="00F7487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4434">
        <w:rPr>
          <w:rFonts w:ascii="PT Astra Serif" w:hAnsi="PT Astra Serif"/>
          <w:sz w:val="28"/>
          <w:szCs w:val="28"/>
        </w:rPr>
        <w:t>1. Утвердить:</w:t>
      </w:r>
    </w:p>
    <w:p w14:paraId="7B5BA72D" w14:textId="52E8C582" w:rsidR="00F74874" w:rsidRPr="007D443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7D4434">
        <w:rPr>
          <w:rFonts w:ascii="PT Astra Serif" w:hAnsi="PT Astra Serif"/>
          <w:sz w:val="28"/>
          <w:szCs w:val="28"/>
          <w:lang w:eastAsia="ar-SA"/>
        </w:rPr>
        <w:t>1.1. Границы зон охраны объект</w:t>
      </w:r>
      <w:r w:rsidR="00B92784" w:rsidRPr="007D4434">
        <w:rPr>
          <w:rFonts w:ascii="PT Astra Serif" w:hAnsi="PT Astra Serif"/>
          <w:sz w:val="28"/>
          <w:szCs w:val="28"/>
          <w:lang w:eastAsia="ar-SA"/>
        </w:rPr>
        <w:t>а</w:t>
      </w:r>
      <w:r w:rsidRPr="007D4434">
        <w:rPr>
          <w:rFonts w:ascii="PT Astra Serif" w:hAnsi="PT Astra Serif"/>
          <w:sz w:val="28"/>
          <w:szCs w:val="28"/>
          <w:lang w:eastAsia="ar-SA"/>
        </w:rPr>
        <w:t xml:space="preserve"> культурного наследия</w:t>
      </w:r>
      <w:r w:rsidR="00710C93" w:rsidRPr="007D4434">
        <w:rPr>
          <w:rFonts w:ascii="PT Astra Serif" w:hAnsi="PT Astra Serif"/>
          <w:sz w:val="28"/>
          <w:szCs w:val="28"/>
          <w:lang w:eastAsia="ar-SA"/>
        </w:rPr>
        <w:t xml:space="preserve"> регионального значения</w:t>
      </w:r>
      <w:r w:rsidR="008D575D" w:rsidRPr="007D4434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3A4B34" w:rsidRPr="007D4434">
        <w:rPr>
          <w:rFonts w:ascii="PT Astra Serif" w:hAnsi="PT Astra Serif"/>
          <w:sz w:val="28"/>
          <w:szCs w:val="28"/>
          <w:lang w:eastAsia="ar-SA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3A4B34" w:rsidRPr="007D4434">
        <w:rPr>
          <w:rFonts w:ascii="PT Astra Serif" w:hAnsi="PT Astra Serif"/>
          <w:sz w:val="28"/>
          <w:szCs w:val="28"/>
          <w:lang w:eastAsia="ar-SA"/>
        </w:rPr>
        <w:t>М.И.Калинин</w:t>
      </w:r>
      <w:proofErr w:type="spellEnd"/>
      <w:r w:rsidR="003A4B34" w:rsidRPr="007D4434">
        <w:rPr>
          <w:rFonts w:ascii="PT Astra Serif" w:hAnsi="PT Astra Serif"/>
          <w:sz w:val="28"/>
          <w:szCs w:val="28"/>
          <w:lang w:eastAsia="ar-SA"/>
        </w:rPr>
        <w:t>»</w:t>
      </w:r>
      <w:r w:rsidR="00177683" w:rsidRPr="007D4434">
        <w:rPr>
          <w:rFonts w:ascii="PT Astra Serif" w:hAnsi="PT Astra Serif"/>
          <w:sz w:val="28"/>
          <w:szCs w:val="28"/>
          <w:lang w:eastAsia="ar-SA"/>
        </w:rPr>
        <w:t>,</w:t>
      </w:r>
      <w:r w:rsidR="008D575D" w:rsidRPr="007D4434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177683" w:rsidRPr="007D4434">
        <w:rPr>
          <w:rFonts w:ascii="PT Astra Serif" w:hAnsi="PT Astra Serif"/>
          <w:sz w:val="28"/>
          <w:szCs w:val="28"/>
          <w:lang w:eastAsia="ar-SA"/>
        </w:rPr>
        <w:t xml:space="preserve">расположенного по адресу: Ульяновская область, г. Ульяновск, </w:t>
      </w:r>
      <w:r w:rsidR="00177683" w:rsidRPr="007D4434">
        <w:rPr>
          <w:rFonts w:ascii="PT Astra Serif" w:hAnsi="PT Astra Serif"/>
          <w:sz w:val="28"/>
          <w:szCs w:val="28"/>
          <w:lang w:eastAsia="ar-SA"/>
        </w:rPr>
        <w:br/>
        <w:t xml:space="preserve">ул. Железнодорожная, д. 48 </w:t>
      </w:r>
      <w:hyperlink r:id="rId11" w:history="1">
        <w:r w:rsidRPr="007D4434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1)</w:t>
        </w:r>
      </w:hyperlink>
      <w:r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0629668F" w14:textId="427080F9" w:rsidR="00F74874" w:rsidRPr="007D4434" w:rsidRDefault="00C43F31" w:rsidP="00F74874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1.2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. </w:t>
      </w:r>
      <w:r w:rsidR="001809EE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Т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ребования к градостроительным регламентам в границах </w:t>
      </w:r>
      <w:proofErr w:type="gramStart"/>
      <w:r w:rsidR="001D207B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территори</w:t>
      </w:r>
      <w:r w:rsidR="00B9278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и</w:t>
      </w:r>
      <w:r w:rsidR="001D207B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зон охраны объект</w:t>
      </w:r>
      <w:r w:rsidR="00B9278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а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культурного наследия</w:t>
      </w:r>
      <w:r w:rsidR="00710C9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регионального</w:t>
      </w:r>
      <w:proofErr w:type="gramEnd"/>
      <w:r w:rsidR="00710C9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значения</w:t>
      </w:r>
      <w:r w:rsidR="008D575D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</w:t>
      </w:r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«Здание депо железнодорожной станции Ульяновск-1, где 9 мая 1919 года </w:t>
      </w:r>
      <w:r w:rsidR="0092076F">
        <w:rPr>
          <w:rFonts w:ascii="PT Astra Serif" w:hAnsi="PT Astra Serif"/>
          <w:color w:val="000000" w:themeColor="text1"/>
          <w:sz w:val="28"/>
          <w:szCs w:val="28"/>
          <w:lang w:eastAsia="ar-SA"/>
        </w:rPr>
        <w:br/>
      </w:r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на собрании железнодорожников выступал </w:t>
      </w:r>
      <w:proofErr w:type="spellStart"/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М.И.Калинин</w:t>
      </w:r>
      <w:proofErr w:type="spellEnd"/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»</w:t>
      </w:r>
      <w:r w:rsidR="0017768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,</w:t>
      </w:r>
      <w:r w:rsidR="00177683" w:rsidRPr="007D4434">
        <w:rPr>
          <w:sz w:val="28"/>
          <w:szCs w:val="28"/>
        </w:rPr>
        <w:t xml:space="preserve"> </w:t>
      </w:r>
      <w:r w:rsidR="0017768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расположенного </w:t>
      </w:r>
      <w:r w:rsidR="0092076F">
        <w:rPr>
          <w:rFonts w:ascii="PT Astra Serif" w:hAnsi="PT Astra Serif"/>
          <w:color w:val="000000" w:themeColor="text1"/>
          <w:sz w:val="28"/>
          <w:szCs w:val="28"/>
          <w:lang w:eastAsia="ar-SA"/>
        </w:rPr>
        <w:br/>
      </w:r>
      <w:r w:rsidR="0017768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по адресу: Ульяновская область, г. Ульяновск, ул. Железнодорожная, д. 48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</w:t>
      </w:r>
      <w:hyperlink r:id="rId12" w:history="1">
        <w:r w:rsidR="00F74874" w:rsidRPr="007D4434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2)</w:t>
        </w:r>
      </w:hyperlink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7BEB9EFE" w14:textId="7EEA6E19" w:rsidR="00F74874" w:rsidRPr="007D4434" w:rsidRDefault="00F74874" w:rsidP="001809EE">
      <w:pPr>
        <w:spacing w:line="235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ar-SA"/>
        </w:rPr>
      </w:pPr>
      <w:r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2.</w:t>
      </w:r>
      <w:r w:rsidRPr="007D4434">
        <w:rPr>
          <w:rFonts w:ascii="PT Astra Serif" w:hAnsi="PT Astra Serif"/>
          <w:bCs/>
          <w:sz w:val="28"/>
          <w:szCs w:val="28"/>
          <w:lang w:eastAsia="ar-SA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193F6F6F" w14:textId="77777777" w:rsidR="00F74874" w:rsidRPr="001809EE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</w:p>
    <w:p w14:paraId="4C4EA2D0" w14:textId="77777777" w:rsidR="00F74874" w:rsidRPr="001809EE" w:rsidRDefault="00F74874" w:rsidP="007D4434">
      <w:pPr>
        <w:spacing w:line="235" w:lineRule="auto"/>
        <w:jc w:val="both"/>
        <w:rPr>
          <w:rFonts w:ascii="PT Astra Serif" w:hAnsi="PT Astra Serif"/>
          <w:bCs/>
          <w:sz w:val="27"/>
          <w:szCs w:val="27"/>
          <w:lang w:eastAsia="ar-SA"/>
        </w:rPr>
      </w:pPr>
    </w:p>
    <w:p w14:paraId="7FC8D2CF" w14:textId="77777777" w:rsidR="00F74874" w:rsidRPr="007D4434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D4434"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14:paraId="564C59D1" w14:textId="4F8FEC8F" w:rsidR="00F74874" w:rsidRPr="007D4434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D4434"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                  </w:t>
      </w:r>
      <w:r w:rsidR="00906D01" w:rsidRPr="007D4434">
        <w:rPr>
          <w:rFonts w:ascii="PT Astra Serif" w:eastAsia="Batang" w:hAnsi="PT Astra Serif"/>
          <w:sz w:val="28"/>
          <w:szCs w:val="28"/>
        </w:rPr>
        <w:t xml:space="preserve">     </w:t>
      </w:r>
      <w:r w:rsidRPr="007D4434">
        <w:rPr>
          <w:rFonts w:ascii="PT Astra Serif" w:eastAsia="Batang" w:hAnsi="PT Astra Serif"/>
          <w:sz w:val="28"/>
          <w:szCs w:val="28"/>
        </w:rPr>
        <w:t xml:space="preserve">      </w:t>
      </w:r>
      <w:r w:rsidR="00FD3D99" w:rsidRPr="007D4434">
        <w:rPr>
          <w:rFonts w:ascii="PT Astra Serif" w:eastAsia="Batang" w:hAnsi="PT Astra Serif"/>
          <w:sz w:val="28"/>
          <w:szCs w:val="28"/>
        </w:rPr>
        <w:t xml:space="preserve"> </w:t>
      </w:r>
      <w:proofErr w:type="spellStart"/>
      <w:r w:rsidR="00FD3D99" w:rsidRPr="007D4434">
        <w:rPr>
          <w:rFonts w:ascii="PT Astra Serif" w:eastAsia="Batang" w:hAnsi="PT Astra Serif"/>
          <w:sz w:val="28"/>
          <w:szCs w:val="28"/>
        </w:rPr>
        <w:t>Г.С.</w:t>
      </w:r>
      <w:r w:rsidR="00906D01" w:rsidRPr="007D4434">
        <w:rPr>
          <w:rFonts w:ascii="PT Astra Serif" w:eastAsia="Batang" w:hAnsi="PT Astra Serif"/>
          <w:sz w:val="28"/>
          <w:szCs w:val="28"/>
        </w:rPr>
        <w:t>Спирчагов</w:t>
      </w:r>
      <w:proofErr w:type="spellEnd"/>
    </w:p>
    <w:p w14:paraId="050194E1" w14:textId="77777777" w:rsidR="0001712E" w:rsidRDefault="0001712E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  <w:sectPr w:rsidR="0001712E" w:rsidSect="0001712E">
          <w:headerReference w:type="default" r:id="rId13"/>
          <w:type w:val="continuous"/>
          <w:pgSz w:w="11906" w:h="16838" w:code="9"/>
          <w:pgMar w:top="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2863F5" w14:textId="77777777" w:rsidR="0001712E" w:rsidRDefault="0001712E" w:rsidP="0001712E">
      <w:pPr>
        <w:outlineLvl w:val="0"/>
        <w:rPr>
          <w:rFonts w:ascii="PT Astra Serif" w:hAnsi="PT Astra Serif"/>
          <w:sz w:val="28"/>
          <w:szCs w:val="28"/>
          <w:lang w:eastAsia="ar-SA"/>
        </w:rPr>
      </w:pPr>
    </w:p>
    <w:p w14:paraId="28B92BEB" w14:textId="77777777" w:rsidR="0001712E" w:rsidRDefault="0001712E" w:rsidP="0001712E">
      <w:pPr>
        <w:outlineLvl w:val="0"/>
        <w:rPr>
          <w:rFonts w:ascii="PT Astra Serif" w:hAnsi="PT Astra Serif"/>
          <w:sz w:val="28"/>
          <w:szCs w:val="28"/>
        </w:rPr>
      </w:pPr>
    </w:p>
    <w:p w14:paraId="2CF8E4AF" w14:textId="77777777" w:rsidR="00D04603" w:rsidRDefault="00D04603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094A095" w14:textId="77777777" w:rsidR="00F74874" w:rsidRPr="0024242A" w:rsidRDefault="00F74874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ПРИЛОЖЕНИЕ № 1</w:t>
      </w:r>
    </w:p>
    <w:p w14:paraId="30E1237C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481B1E18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535E5496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Ульяновской области</w:t>
      </w:r>
    </w:p>
    <w:p w14:paraId="64DFDE79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7B66BBF1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2F4513A6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080F8DF7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57C5FB38" w14:textId="77777777" w:rsidR="00F74874" w:rsidRPr="0024242A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24242A">
        <w:rPr>
          <w:rFonts w:ascii="PT Astra Serif" w:hAnsi="PT Astra Serif"/>
          <w:b/>
          <w:sz w:val="28"/>
          <w:szCs w:val="28"/>
        </w:rPr>
        <w:t xml:space="preserve">ГРАНИЦЫ </w:t>
      </w:r>
    </w:p>
    <w:p w14:paraId="758F1569" w14:textId="39F865C5" w:rsidR="00F74874" w:rsidRPr="0024242A" w:rsidRDefault="00101497" w:rsidP="00177683">
      <w:pPr>
        <w:tabs>
          <w:tab w:val="left" w:pos="709"/>
          <w:tab w:val="left" w:pos="3261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F74874" w:rsidRPr="0024242A">
        <w:rPr>
          <w:rFonts w:ascii="PT Astra Serif" w:hAnsi="PT Astra Serif"/>
          <w:b/>
          <w:sz w:val="28"/>
          <w:szCs w:val="28"/>
        </w:rPr>
        <w:t>он</w:t>
      </w:r>
      <w:r w:rsidR="008D575D">
        <w:rPr>
          <w:rFonts w:ascii="PT Astra Serif" w:hAnsi="PT Astra Serif"/>
          <w:b/>
          <w:sz w:val="28"/>
          <w:szCs w:val="28"/>
        </w:rPr>
        <w:t xml:space="preserve"> </w:t>
      </w:r>
      <w:r w:rsidR="00F74874" w:rsidRPr="0024242A">
        <w:rPr>
          <w:rFonts w:ascii="PT Astra Serif" w:hAnsi="PT Astra Serif"/>
          <w:b/>
          <w:sz w:val="28"/>
          <w:szCs w:val="28"/>
        </w:rPr>
        <w:t>охраны объект</w:t>
      </w:r>
      <w:r w:rsidR="008D575D">
        <w:rPr>
          <w:rFonts w:ascii="PT Astra Serif" w:hAnsi="PT Astra Serif"/>
          <w:b/>
          <w:sz w:val="28"/>
          <w:szCs w:val="28"/>
        </w:rPr>
        <w:t>а</w:t>
      </w:r>
      <w:r w:rsidR="00F74874" w:rsidRPr="0024242A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="00710C93" w:rsidRPr="0024242A">
        <w:rPr>
          <w:rFonts w:ascii="PT Astra Serif" w:hAnsi="PT Astra Serif"/>
          <w:b/>
          <w:sz w:val="28"/>
          <w:szCs w:val="28"/>
        </w:rPr>
        <w:t xml:space="preserve"> </w:t>
      </w:r>
      <w:r w:rsidR="008D575D">
        <w:rPr>
          <w:rFonts w:ascii="PT Astra Serif" w:hAnsi="PT Astra Serif"/>
          <w:b/>
          <w:sz w:val="28"/>
          <w:szCs w:val="28"/>
        </w:rPr>
        <w:br/>
      </w:r>
      <w:r w:rsidR="00710C93" w:rsidRPr="0024242A">
        <w:rPr>
          <w:rFonts w:ascii="PT Astra Serif" w:hAnsi="PT Astra Serif"/>
          <w:b/>
          <w:sz w:val="28"/>
          <w:szCs w:val="28"/>
        </w:rPr>
        <w:t>регионального значения</w:t>
      </w:r>
      <w:r w:rsidR="008D575D">
        <w:rPr>
          <w:rFonts w:ascii="PT Astra Serif" w:hAnsi="PT Astra Serif"/>
          <w:b/>
          <w:sz w:val="28"/>
          <w:szCs w:val="28"/>
        </w:rPr>
        <w:t xml:space="preserve"> </w:t>
      </w:r>
      <w:r w:rsidR="00A007CA" w:rsidRPr="00A007CA">
        <w:rPr>
          <w:rFonts w:ascii="PT Astra Serif" w:hAnsi="PT Astra Serif"/>
          <w:b/>
          <w:sz w:val="28"/>
          <w:szCs w:val="28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A007CA" w:rsidRPr="00A007CA">
        <w:rPr>
          <w:rFonts w:ascii="PT Astra Serif" w:hAnsi="PT Astra Serif"/>
          <w:b/>
          <w:sz w:val="28"/>
          <w:szCs w:val="28"/>
        </w:rPr>
        <w:t>М.И.Калинин</w:t>
      </w:r>
      <w:proofErr w:type="spellEnd"/>
      <w:r w:rsidR="00A007CA" w:rsidRPr="00A007CA">
        <w:rPr>
          <w:rFonts w:ascii="PT Astra Serif" w:hAnsi="PT Astra Serif"/>
          <w:b/>
          <w:sz w:val="28"/>
          <w:szCs w:val="28"/>
        </w:rPr>
        <w:t>»</w:t>
      </w:r>
      <w:r w:rsidR="00177683">
        <w:rPr>
          <w:rFonts w:ascii="PT Astra Serif" w:hAnsi="PT Astra Serif"/>
          <w:b/>
          <w:sz w:val="28"/>
          <w:szCs w:val="28"/>
        </w:rPr>
        <w:t>,</w:t>
      </w:r>
      <w:r w:rsidR="008D575D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Hlk175575341"/>
      <w:r w:rsidR="00177683" w:rsidRPr="00177683">
        <w:rPr>
          <w:rFonts w:ascii="PT Astra Serif" w:hAnsi="PT Astra Serif"/>
          <w:b/>
          <w:sz w:val="28"/>
          <w:szCs w:val="28"/>
        </w:rPr>
        <w:t>расположенного по адресу: Улья</w:t>
      </w:r>
      <w:r w:rsidR="00177683">
        <w:rPr>
          <w:rFonts w:ascii="PT Astra Serif" w:hAnsi="PT Astra Serif"/>
          <w:b/>
          <w:sz w:val="28"/>
          <w:szCs w:val="28"/>
        </w:rPr>
        <w:t xml:space="preserve">новская область, г. Ульяновск, </w:t>
      </w:r>
      <w:r w:rsidR="00177683" w:rsidRPr="00177683">
        <w:rPr>
          <w:rFonts w:ascii="PT Astra Serif" w:hAnsi="PT Astra Serif"/>
          <w:b/>
          <w:sz w:val="28"/>
          <w:szCs w:val="28"/>
        </w:rPr>
        <w:t>ул. Железнодорожная, д. 48</w:t>
      </w:r>
    </w:p>
    <w:bookmarkEnd w:id="0"/>
    <w:p w14:paraId="522567FB" w14:textId="77777777" w:rsidR="00B92784" w:rsidRPr="0024242A" w:rsidRDefault="00B92784" w:rsidP="00B92784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14:paraId="4C859BB0" w14:textId="046AED8C" w:rsidR="0024242A" w:rsidRPr="0024242A" w:rsidRDefault="00710C93" w:rsidP="0024242A">
      <w:pPr>
        <w:pStyle w:val="ab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 w:rsidRPr="0024242A">
        <w:rPr>
          <w:rFonts w:ascii="PT Astra Serif" w:hAnsi="PT Astra Serif"/>
          <w:bCs/>
          <w:sz w:val="28"/>
          <w:szCs w:val="28"/>
        </w:rPr>
        <w:t>1.</w:t>
      </w:r>
      <w:r w:rsidR="00D057E6">
        <w:rPr>
          <w:rFonts w:ascii="PT Astra Serif" w:hAnsi="PT Astra Serif"/>
          <w:bCs/>
          <w:sz w:val="28"/>
          <w:szCs w:val="28"/>
        </w:rPr>
        <w:t xml:space="preserve"> Карта (схема) границ зон</w:t>
      </w:r>
      <w:r w:rsidR="00D057E6" w:rsidRPr="00D057E6">
        <w:rPr>
          <w:rFonts w:ascii="PT Astra Serif" w:hAnsi="PT Astra Serif"/>
          <w:bCs/>
          <w:sz w:val="28"/>
          <w:szCs w:val="28"/>
        </w:rPr>
        <w:t xml:space="preserve"> </w:t>
      </w:r>
      <w:r w:rsidR="00E278C0">
        <w:rPr>
          <w:rFonts w:ascii="PT Astra Serif" w:hAnsi="PT Astra Serif"/>
          <w:bCs/>
          <w:sz w:val="28"/>
          <w:szCs w:val="28"/>
        </w:rPr>
        <w:t xml:space="preserve">охраны </w:t>
      </w:r>
      <w:r w:rsidR="00D057E6">
        <w:rPr>
          <w:rFonts w:ascii="PT Astra Serif" w:hAnsi="PT Astra Serif"/>
          <w:bCs/>
          <w:sz w:val="28"/>
          <w:szCs w:val="28"/>
        </w:rPr>
        <w:t>о</w:t>
      </w:r>
      <w:r w:rsidR="00D057E6" w:rsidRPr="0024242A">
        <w:rPr>
          <w:rFonts w:ascii="PT Astra Serif" w:hAnsi="PT Astra Serif"/>
          <w:bCs/>
          <w:sz w:val="28"/>
          <w:szCs w:val="28"/>
        </w:rPr>
        <w:t>бъект</w:t>
      </w:r>
      <w:r w:rsidR="00D057E6">
        <w:rPr>
          <w:rFonts w:ascii="PT Astra Serif" w:hAnsi="PT Astra Serif"/>
          <w:bCs/>
          <w:sz w:val="28"/>
          <w:szCs w:val="28"/>
        </w:rPr>
        <w:t>а</w:t>
      </w:r>
      <w:r w:rsidR="00D057E6" w:rsidRPr="0024242A">
        <w:rPr>
          <w:rFonts w:ascii="PT Astra Serif" w:hAnsi="PT Astra Serif"/>
          <w:bCs/>
          <w:sz w:val="28"/>
          <w:szCs w:val="28"/>
        </w:rPr>
        <w:t xml:space="preserve"> культурного наследия</w:t>
      </w:r>
      <w:r w:rsidR="00D057E6" w:rsidRPr="00D057E6">
        <w:rPr>
          <w:rFonts w:ascii="PT Astra Serif" w:hAnsi="PT Astra Serif"/>
          <w:bCs/>
          <w:sz w:val="28"/>
          <w:szCs w:val="28"/>
        </w:rPr>
        <w:t xml:space="preserve"> </w:t>
      </w:r>
      <w:r w:rsidR="00D057E6" w:rsidRPr="0024242A">
        <w:rPr>
          <w:rFonts w:ascii="PT Astra Serif" w:hAnsi="PT Astra Serif"/>
          <w:bCs/>
          <w:sz w:val="28"/>
          <w:szCs w:val="28"/>
        </w:rPr>
        <w:t xml:space="preserve">регионального значения </w:t>
      </w:r>
      <w:r w:rsidR="00D057E6" w:rsidRPr="00A007CA">
        <w:rPr>
          <w:rFonts w:ascii="PT Astra Serif" w:hAnsi="PT Astra Serif"/>
          <w:bCs/>
          <w:sz w:val="28"/>
          <w:szCs w:val="28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D057E6" w:rsidRPr="00A007CA">
        <w:rPr>
          <w:rFonts w:ascii="PT Astra Serif" w:hAnsi="PT Astra Serif"/>
          <w:bCs/>
          <w:sz w:val="28"/>
          <w:szCs w:val="28"/>
        </w:rPr>
        <w:t>М.И.Калинин</w:t>
      </w:r>
      <w:proofErr w:type="spellEnd"/>
      <w:r w:rsidR="00D057E6" w:rsidRPr="00A007CA">
        <w:rPr>
          <w:rFonts w:ascii="PT Astra Serif" w:hAnsi="PT Astra Serif"/>
          <w:bCs/>
          <w:sz w:val="28"/>
          <w:szCs w:val="28"/>
        </w:rPr>
        <w:t>», расположенн</w:t>
      </w:r>
      <w:r w:rsidR="00E278C0">
        <w:rPr>
          <w:rFonts w:ascii="PT Astra Serif" w:hAnsi="PT Astra Serif"/>
          <w:bCs/>
          <w:sz w:val="28"/>
          <w:szCs w:val="28"/>
        </w:rPr>
        <w:t>ого</w:t>
      </w:r>
      <w:r w:rsidR="00D057E6" w:rsidRPr="00A007CA">
        <w:rPr>
          <w:rFonts w:ascii="PT Astra Serif" w:hAnsi="PT Astra Serif"/>
          <w:bCs/>
          <w:sz w:val="28"/>
          <w:szCs w:val="28"/>
        </w:rPr>
        <w:t xml:space="preserve"> по адресу: </w:t>
      </w:r>
      <w:proofErr w:type="gramStart"/>
      <w:r w:rsidR="00D057E6" w:rsidRPr="00A007CA">
        <w:rPr>
          <w:rFonts w:ascii="PT Astra Serif" w:hAnsi="PT Astra Serif"/>
          <w:bCs/>
          <w:sz w:val="28"/>
          <w:szCs w:val="28"/>
        </w:rPr>
        <w:t xml:space="preserve">Ульяновская область, г. Ульяновск, </w:t>
      </w:r>
      <w:r w:rsidR="00D057E6">
        <w:rPr>
          <w:rFonts w:ascii="PT Astra Serif" w:hAnsi="PT Astra Serif"/>
          <w:bCs/>
          <w:sz w:val="28"/>
          <w:szCs w:val="28"/>
        </w:rPr>
        <w:br/>
      </w:r>
      <w:r w:rsidR="00D057E6" w:rsidRPr="00A007CA">
        <w:rPr>
          <w:rFonts w:ascii="PT Astra Serif" w:hAnsi="PT Astra Serif"/>
          <w:bCs/>
          <w:sz w:val="28"/>
          <w:szCs w:val="28"/>
        </w:rPr>
        <w:t>ул. Железнодорожная, д. 48</w:t>
      </w:r>
      <w:r w:rsidR="00D057E6">
        <w:rPr>
          <w:rFonts w:ascii="PT Astra Serif" w:hAnsi="PT Astra Serif"/>
          <w:bCs/>
          <w:sz w:val="28"/>
          <w:szCs w:val="28"/>
        </w:rPr>
        <w:t xml:space="preserve"> </w:t>
      </w:r>
      <w:r w:rsidR="00D057E6" w:rsidRPr="00FD3D99">
        <w:rPr>
          <w:rFonts w:ascii="PT Astra Serif" w:hAnsi="PT Astra Serif"/>
          <w:bCs/>
          <w:sz w:val="28"/>
          <w:szCs w:val="28"/>
        </w:rPr>
        <w:t>(далее –</w:t>
      </w:r>
      <w:r w:rsidR="00D057E6">
        <w:rPr>
          <w:rFonts w:ascii="PT Astra Serif" w:hAnsi="PT Astra Serif"/>
          <w:bCs/>
          <w:sz w:val="28"/>
          <w:szCs w:val="28"/>
        </w:rPr>
        <w:t xml:space="preserve"> объект культурного наследия).</w:t>
      </w:r>
      <w:proofErr w:type="gramEnd"/>
    </w:p>
    <w:p w14:paraId="34F11365" w14:textId="4B5EC342" w:rsidR="0024242A" w:rsidRDefault="00860BCC" w:rsidP="0024242A">
      <w:pPr>
        <w:pStyle w:val="ab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759066" wp14:editId="234A84E9">
            <wp:extent cx="6165212" cy="46577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8086" t="8709" r="5288" b="9928"/>
                    <a:stretch/>
                  </pic:blipFill>
                  <pic:spPr bwMode="auto">
                    <a:xfrm>
                      <a:off x="0" y="0"/>
                      <a:ext cx="6196419" cy="468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3401E" w14:textId="77777777" w:rsidR="00F755D0" w:rsidRDefault="00F755D0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1BC886C4" w14:textId="77777777" w:rsidR="000A28AC" w:rsidRDefault="000A28AC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2F0DC233" w14:textId="7FF4FDFF" w:rsidR="00D057E6" w:rsidRDefault="00D057E6" w:rsidP="00677AF7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2. </w:t>
      </w:r>
      <w:r w:rsidRPr="0024242A">
        <w:rPr>
          <w:rFonts w:ascii="PT Astra Serif" w:hAnsi="PT Astra Serif"/>
          <w:bCs/>
          <w:sz w:val="28"/>
          <w:szCs w:val="28"/>
        </w:rPr>
        <w:t xml:space="preserve">ОЗР – охранная зона </w:t>
      </w:r>
      <w:r>
        <w:rPr>
          <w:rFonts w:ascii="PT Astra Serif" w:hAnsi="PT Astra Serif"/>
          <w:bCs/>
          <w:sz w:val="28"/>
          <w:szCs w:val="28"/>
        </w:rPr>
        <w:t>объекта культурного наследия</w:t>
      </w:r>
      <w:r w:rsidR="000A28AC">
        <w:rPr>
          <w:rFonts w:ascii="PT Astra Serif" w:hAnsi="PT Astra Serif"/>
          <w:bCs/>
          <w:sz w:val="28"/>
          <w:szCs w:val="28"/>
        </w:rPr>
        <w:t xml:space="preserve"> состоит из двух участков</w:t>
      </w:r>
      <w:r>
        <w:rPr>
          <w:rFonts w:ascii="PT Astra Serif" w:hAnsi="PT Astra Serif"/>
          <w:bCs/>
          <w:sz w:val="28"/>
          <w:szCs w:val="28"/>
        </w:rPr>
        <w:t>.</w:t>
      </w:r>
      <w:r w:rsidR="001809EE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</w:p>
    <w:p w14:paraId="2DF1B58E" w14:textId="77777777" w:rsidR="007D4434" w:rsidRPr="007D4434" w:rsidRDefault="007D4434" w:rsidP="007D443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Границы охранной зоны проходят: </w:t>
      </w:r>
    </w:p>
    <w:p w14:paraId="2CCEE3C6" w14:textId="6F253479" w:rsidR="007D4434" w:rsidRPr="007D4434" w:rsidRDefault="007D4434" w:rsidP="007D443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1: от точки 1 до точки 2 в юго-восточном направлении по оси южного фасада здания по ул. Железнодорожная, 44г; далее от точки 2, через точки 3-8, до точки 9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9, через точки 10-14,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15 в юго-восточном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15, через точку 16, до точки 17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17 до точки 18 в юго-восточном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18 до точки 19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19 до точки 20 в юго-восточном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20 до точки 21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21 до точки 22 в северо-западном направлении вдоль фасада хозяйственного строения;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22 до точки 23 в юго-западном направлении вдоль фасада хозяйственного строения; далее от точки 23 до точки 24 в северо-западном направлении вдоль фасада здания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по ул. Железнодорожная, 52; далее от точки 24, через точку 25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26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в юго-западном направлении вдоль фасада здания по ул. Железнодорожная, 52 и затем вдоль огражденной территории;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26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27 в северо-западном направлении до ограждения железнодорожных путей; далее от точки 27, через точку 28, до точки 1 в северо-восточном направлении вдоль ограждения железнодорожных путей, замыкая контур.</w:t>
      </w:r>
    </w:p>
    <w:p w14:paraId="1804FEF2" w14:textId="2DA1E5AA" w:rsidR="007D4434" w:rsidRPr="007D4434" w:rsidRDefault="007D4434" w:rsidP="007D443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2: от точки 29, через точку 30, до точки 31 в юго-восточном направлении по оси южного фасада здания по ул. Железнодорожная,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46</w:t>
      </w:r>
      <w:proofErr w:type="gramEnd"/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 а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до края проезжей части ул. Железнодорожная; далее от точки 31, через точку 32, до точки 33 в юго-западном направлении вдоль края проезжей части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ул. Железнодорожная;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33, через точки 34, 35,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северо-западном направлении по оси северного фасада здания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по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ул. Железнодорожная, 50; далее от точки 36 до точки 37 в северном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37, через точку 38,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39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39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40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40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1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, замыкая контур.</w:t>
      </w:r>
    </w:p>
    <w:p w14:paraId="28F04478" w14:textId="77777777" w:rsidR="000A28AC" w:rsidRDefault="000A28AC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06546715" w14:textId="77777777" w:rsidR="00E278C0" w:rsidRDefault="00E278C0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36F480C7" w14:textId="77777777" w:rsidR="00D30280" w:rsidRDefault="00D30280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0"/>
        <w:gridCol w:w="3686"/>
        <w:gridCol w:w="4125"/>
      </w:tblGrid>
      <w:tr w:rsidR="00F755D0" w:rsidRPr="00F755D0" w14:paraId="186C8280" w14:textId="77777777" w:rsidTr="00FD3D99">
        <w:trPr>
          <w:cantSplit/>
          <w:jc w:val="center"/>
        </w:trPr>
        <w:tc>
          <w:tcPr>
            <w:tcW w:w="1860" w:type="dxa"/>
            <w:vMerge w:val="restart"/>
          </w:tcPr>
          <w:p w14:paraId="4111EDE3" w14:textId="6409FCC9" w:rsidR="00F755D0" w:rsidRPr="00F755D0" w:rsidRDefault="00FD3D99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D3D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Наименование (номер) характерной точки</w:t>
            </w:r>
          </w:p>
        </w:tc>
        <w:tc>
          <w:tcPr>
            <w:tcW w:w="7811" w:type="dxa"/>
            <w:gridSpan w:val="2"/>
          </w:tcPr>
          <w:p w14:paraId="6A23B4BA" w14:textId="77777777" w:rsidR="00FD3D99" w:rsidRPr="00FD3D99" w:rsidRDefault="00FD3D99" w:rsidP="00FD3D99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D3D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Координаты характерных точек </w:t>
            </w:r>
          </w:p>
          <w:p w14:paraId="67E006A9" w14:textId="76D92859" w:rsidR="00F755D0" w:rsidRPr="00F755D0" w:rsidRDefault="00FD3D99" w:rsidP="00FD3D99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D3D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 местной системе координат (МСК-73)</w:t>
            </w:r>
          </w:p>
        </w:tc>
      </w:tr>
      <w:tr w:rsidR="00F755D0" w:rsidRPr="00F755D0" w14:paraId="6038C409" w14:textId="77777777" w:rsidTr="00FD3D99">
        <w:trPr>
          <w:cantSplit/>
          <w:jc w:val="center"/>
        </w:trPr>
        <w:tc>
          <w:tcPr>
            <w:tcW w:w="1860" w:type="dxa"/>
            <w:vMerge/>
          </w:tcPr>
          <w:p w14:paraId="15D71AB4" w14:textId="77777777" w:rsidR="00F755D0" w:rsidRPr="00F755D0" w:rsidRDefault="00F755D0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782839B0" w14:textId="084D5A8D" w:rsidR="00F755D0" w:rsidRPr="00F755D0" w:rsidRDefault="00F755D0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B23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X</w:t>
            </w:r>
          </w:p>
        </w:tc>
        <w:tc>
          <w:tcPr>
            <w:tcW w:w="4125" w:type="dxa"/>
          </w:tcPr>
          <w:p w14:paraId="3A3A0E06" w14:textId="3879BFC2" w:rsidR="00F755D0" w:rsidRPr="00F755D0" w:rsidRDefault="00F755D0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B23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Координата </w:t>
            </w: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Y</w:t>
            </w:r>
          </w:p>
        </w:tc>
      </w:tr>
      <w:tr w:rsidR="00F755D0" w:rsidRPr="00F755D0" w14:paraId="11300318" w14:textId="77777777" w:rsidTr="00FD3D99">
        <w:trPr>
          <w:cantSplit/>
          <w:jc w:val="center"/>
        </w:trPr>
        <w:tc>
          <w:tcPr>
            <w:tcW w:w="1860" w:type="dxa"/>
          </w:tcPr>
          <w:p w14:paraId="7CC56E8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14:paraId="3D2E020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</w:tcPr>
          <w:p w14:paraId="2911211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</w:tr>
      <w:tr w:rsidR="00F755D0" w:rsidRPr="00F755D0" w14:paraId="0BB529DF" w14:textId="77777777" w:rsidTr="00F755D0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79F373FA" w14:textId="77777777" w:rsidR="00F755D0" w:rsidRPr="00F755D0" w:rsidRDefault="00F755D0" w:rsidP="00F755D0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Участок 1</w:t>
            </w:r>
          </w:p>
        </w:tc>
      </w:tr>
      <w:tr w:rsidR="00F755D0" w:rsidRPr="00F755D0" w14:paraId="77FE0D55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01400A4" w14:textId="53C809ED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A6968F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504157.79</w:t>
            </w:r>
          </w:p>
        </w:tc>
        <w:tc>
          <w:tcPr>
            <w:tcW w:w="4125" w:type="dxa"/>
            <w:vAlign w:val="center"/>
          </w:tcPr>
          <w:p w14:paraId="18EDDB2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2255601.44</w:t>
            </w:r>
          </w:p>
        </w:tc>
      </w:tr>
      <w:tr w:rsidR="00F755D0" w:rsidRPr="00F755D0" w14:paraId="561AC879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8527ABA" w14:textId="3C31A19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F3B0D5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504138.59</w:t>
            </w:r>
          </w:p>
        </w:tc>
        <w:tc>
          <w:tcPr>
            <w:tcW w:w="4125" w:type="dxa"/>
            <w:vAlign w:val="center"/>
          </w:tcPr>
          <w:p w14:paraId="577C497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2255646.14</w:t>
            </w:r>
          </w:p>
        </w:tc>
      </w:tr>
      <w:tr w:rsidR="00F755D0" w:rsidRPr="00F755D0" w14:paraId="6B84F983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C89A1EC" w14:textId="5710E530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715BE0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504114.15</w:t>
            </w:r>
          </w:p>
        </w:tc>
        <w:tc>
          <w:tcPr>
            <w:tcW w:w="4125" w:type="dxa"/>
            <w:vAlign w:val="center"/>
          </w:tcPr>
          <w:p w14:paraId="08276CC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2255633.11</w:t>
            </w:r>
          </w:p>
        </w:tc>
      </w:tr>
      <w:tr w:rsidR="00F755D0" w:rsidRPr="00F755D0" w14:paraId="283EAE10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7651405" w14:textId="3E35394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BBDE03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504085.43</w:t>
            </w:r>
          </w:p>
        </w:tc>
        <w:tc>
          <w:tcPr>
            <w:tcW w:w="4125" w:type="dxa"/>
            <w:vAlign w:val="center"/>
          </w:tcPr>
          <w:p w14:paraId="2E4F034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2255618.38</w:t>
            </w:r>
          </w:p>
        </w:tc>
      </w:tr>
      <w:tr w:rsidR="00F755D0" w:rsidRPr="00F755D0" w14:paraId="167FB2E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7A876C7" w14:textId="1AE346A4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4E1776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504085.15</w:t>
            </w:r>
          </w:p>
        </w:tc>
        <w:tc>
          <w:tcPr>
            <w:tcW w:w="4125" w:type="dxa"/>
            <w:vAlign w:val="center"/>
          </w:tcPr>
          <w:p w14:paraId="38AE6C5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2255615.58</w:t>
            </w:r>
          </w:p>
        </w:tc>
      </w:tr>
      <w:tr w:rsidR="00F755D0" w:rsidRPr="00F755D0" w14:paraId="6F7B7EF3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BFF2B93" w14:textId="1C19BFFF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737703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504083.87</w:t>
            </w:r>
          </w:p>
        </w:tc>
        <w:tc>
          <w:tcPr>
            <w:tcW w:w="4125" w:type="dxa"/>
            <w:vAlign w:val="center"/>
          </w:tcPr>
          <w:p w14:paraId="34D877D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2255612.26</w:t>
            </w:r>
          </w:p>
        </w:tc>
      </w:tr>
      <w:tr w:rsidR="00F755D0" w:rsidRPr="00F755D0" w14:paraId="5D512D1E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FC2216B" w14:textId="22E758E1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588EA5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504080.87</w:t>
            </w:r>
          </w:p>
        </w:tc>
        <w:tc>
          <w:tcPr>
            <w:tcW w:w="4125" w:type="dxa"/>
            <w:vAlign w:val="center"/>
          </w:tcPr>
          <w:p w14:paraId="7093487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2255608.96</w:t>
            </w:r>
          </w:p>
        </w:tc>
      </w:tr>
      <w:tr w:rsidR="00F755D0" w:rsidRPr="00F755D0" w14:paraId="3B6B99D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E3CB0D7" w14:textId="20496EE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958F2E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504077.33</w:t>
            </w:r>
          </w:p>
        </w:tc>
        <w:tc>
          <w:tcPr>
            <w:tcW w:w="4125" w:type="dxa"/>
            <w:vAlign w:val="center"/>
          </w:tcPr>
          <w:p w14:paraId="746AAC9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2255606.85</w:t>
            </w:r>
          </w:p>
        </w:tc>
      </w:tr>
      <w:tr w:rsidR="00F755D0" w:rsidRPr="00F755D0" w14:paraId="5E87F9D5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9FA5C93" w14:textId="3C30727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4BE2A1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504073.53</w:t>
            </w:r>
          </w:p>
        </w:tc>
        <w:tc>
          <w:tcPr>
            <w:tcW w:w="4125" w:type="dxa"/>
            <w:vAlign w:val="center"/>
          </w:tcPr>
          <w:p w14:paraId="0E61F1D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2255605.98</w:t>
            </w:r>
          </w:p>
        </w:tc>
      </w:tr>
      <w:tr w:rsidR="00F755D0" w:rsidRPr="00F755D0" w14:paraId="4D5CEADD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1883EB7" w14:textId="29A49501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2DAC043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504070.27</w:t>
            </w:r>
          </w:p>
        </w:tc>
        <w:tc>
          <w:tcPr>
            <w:tcW w:w="4125" w:type="dxa"/>
            <w:vAlign w:val="center"/>
          </w:tcPr>
          <w:p w14:paraId="1D0E6C49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2255606.17</w:t>
            </w:r>
          </w:p>
        </w:tc>
      </w:tr>
      <w:tr w:rsidR="00F755D0" w:rsidRPr="00F755D0" w14:paraId="4444FD19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0AAEF90" w14:textId="29F5034F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8B5218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504066.72</w:t>
            </w:r>
          </w:p>
        </w:tc>
        <w:tc>
          <w:tcPr>
            <w:tcW w:w="4125" w:type="dxa"/>
            <w:vAlign w:val="center"/>
          </w:tcPr>
          <w:p w14:paraId="17D43D6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2255607.38</w:t>
            </w:r>
          </w:p>
        </w:tc>
      </w:tr>
      <w:tr w:rsidR="00F755D0" w:rsidRPr="00F755D0" w14:paraId="79A50B5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5AE9002" w14:textId="378CAD2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4D7741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504063.87</w:t>
            </w:r>
          </w:p>
        </w:tc>
        <w:tc>
          <w:tcPr>
            <w:tcW w:w="4125" w:type="dxa"/>
            <w:vAlign w:val="center"/>
          </w:tcPr>
          <w:p w14:paraId="488D8E9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2255609.54</w:t>
            </w:r>
          </w:p>
        </w:tc>
      </w:tr>
      <w:tr w:rsidR="00F755D0" w:rsidRPr="00F755D0" w14:paraId="1B22113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BB07DBE" w14:textId="2ADBF854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CD4AEF9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504061.41</w:t>
            </w:r>
          </w:p>
        </w:tc>
        <w:tc>
          <w:tcPr>
            <w:tcW w:w="4125" w:type="dxa"/>
            <w:vAlign w:val="center"/>
          </w:tcPr>
          <w:p w14:paraId="1649753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2255612.53</w:t>
            </w:r>
          </w:p>
        </w:tc>
      </w:tr>
      <w:tr w:rsidR="00F755D0" w:rsidRPr="00F755D0" w14:paraId="091CD64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4FAAC0B" w14:textId="53D280B6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FA6E5A9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504059.90</w:t>
            </w:r>
          </w:p>
        </w:tc>
        <w:tc>
          <w:tcPr>
            <w:tcW w:w="4125" w:type="dxa"/>
            <w:vAlign w:val="center"/>
          </w:tcPr>
          <w:p w14:paraId="60C538B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2255616.40</w:t>
            </w:r>
          </w:p>
        </w:tc>
      </w:tr>
      <w:tr w:rsidR="00F755D0" w:rsidRPr="00F755D0" w14:paraId="7DEF526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2549AC3" w14:textId="4DA0A9EC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2C1FD2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504059.70</w:t>
            </w:r>
          </w:p>
        </w:tc>
        <w:tc>
          <w:tcPr>
            <w:tcW w:w="4125" w:type="dxa"/>
            <w:vAlign w:val="center"/>
          </w:tcPr>
          <w:p w14:paraId="171AE5D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2255620.63</w:t>
            </w:r>
          </w:p>
        </w:tc>
      </w:tr>
      <w:tr w:rsidR="00F755D0" w:rsidRPr="00F755D0" w14:paraId="06DDCDC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139EEB8" w14:textId="27A39A7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68801D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504060.91</w:t>
            </w:r>
          </w:p>
        </w:tc>
        <w:tc>
          <w:tcPr>
            <w:tcW w:w="4125" w:type="dxa"/>
            <w:vAlign w:val="center"/>
          </w:tcPr>
          <w:p w14:paraId="2ABBEF73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2255624.74</w:t>
            </w:r>
          </w:p>
        </w:tc>
      </w:tr>
      <w:tr w:rsidR="00F755D0" w:rsidRPr="00F755D0" w14:paraId="71E99B96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62CB55F" w14:textId="4A6A08B2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C36C21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504062.55</w:t>
            </w:r>
          </w:p>
        </w:tc>
        <w:tc>
          <w:tcPr>
            <w:tcW w:w="4125" w:type="dxa"/>
            <w:vAlign w:val="center"/>
          </w:tcPr>
          <w:p w14:paraId="5BC00E1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2255627.31</w:t>
            </w:r>
          </w:p>
        </w:tc>
      </w:tr>
      <w:tr w:rsidR="00F755D0" w:rsidRPr="00F755D0" w14:paraId="6AE4042B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A02C6C6" w14:textId="60DC6E5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790686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504052.37</w:t>
            </w:r>
          </w:p>
        </w:tc>
        <w:tc>
          <w:tcPr>
            <w:tcW w:w="4125" w:type="dxa"/>
            <w:vAlign w:val="center"/>
          </w:tcPr>
          <w:p w14:paraId="0A0131E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2255653.17</w:t>
            </w:r>
          </w:p>
        </w:tc>
      </w:tr>
      <w:tr w:rsidR="00F755D0" w:rsidRPr="00F755D0" w14:paraId="14054F02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880C7A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686" w:type="dxa"/>
            <w:vAlign w:val="center"/>
          </w:tcPr>
          <w:p w14:paraId="0F77357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504044.37</w:t>
            </w:r>
          </w:p>
        </w:tc>
        <w:tc>
          <w:tcPr>
            <w:tcW w:w="4125" w:type="dxa"/>
            <w:vAlign w:val="center"/>
          </w:tcPr>
          <w:p w14:paraId="6B4A149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2255650.33</w:t>
            </w:r>
          </w:p>
        </w:tc>
      </w:tr>
      <w:tr w:rsidR="00F755D0" w:rsidRPr="00F755D0" w14:paraId="218E3CF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AB4CB55" w14:textId="03825CCC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4E939E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504042.65</w:t>
            </w:r>
          </w:p>
        </w:tc>
        <w:tc>
          <w:tcPr>
            <w:tcW w:w="4125" w:type="dxa"/>
            <w:vAlign w:val="center"/>
          </w:tcPr>
          <w:p w14:paraId="325FD57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2255655.90</w:t>
            </w:r>
          </w:p>
        </w:tc>
      </w:tr>
      <w:tr w:rsidR="00F755D0" w:rsidRPr="00F755D0" w14:paraId="7C684547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8C64CD6" w14:textId="3B2EB961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A7E9DE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504028.10</w:t>
            </w:r>
          </w:p>
        </w:tc>
        <w:tc>
          <w:tcPr>
            <w:tcW w:w="4125" w:type="dxa"/>
            <w:vAlign w:val="center"/>
          </w:tcPr>
          <w:p w14:paraId="067CCA4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2255651.16</w:t>
            </w:r>
          </w:p>
        </w:tc>
      </w:tr>
      <w:tr w:rsidR="00F755D0" w:rsidRPr="00F755D0" w14:paraId="02E803D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736A5EF" w14:textId="0A8A8BB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688A64E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504037.58</w:t>
            </w:r>
          </w:p>
        </w:tc>
        <w:tc>
          <w:tcPr>
            <w:tcW w:w="4125" w:type="dxa"/>
            <w:vAlign w:val="center"/>
          </w:tcPr>
          <w:p w14:paraId="1360C81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2255639.27</w:t>
            </w:r>
          </w:p>
        </w:tc>
      </w:tr>
      <w:tr w:rsidR="00F755D0" w:rsidRPr="00F755D0" w14:paraId="7DEB6A13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19E792B7" w14:textId="001EBE4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3F440E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504025.05</w:t>
            </w:r>
          </w:p>
        </w:tc>
        <w:tc>
          <w:tcPr>
            <w:tcW w:w="4125" w:type="dxa"/>
            <w:vAlign w:val="center"/>
          </w:tcPr>
          <w:p w14:paraId="2C6A1D1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2255627.79</w:t>
            </w:r>
          </w:p>
        </w:tc>
      </w:tr>
      <w:tr w:rsidR="00F755D0" w:rsidRPr="00F755D0" w14:paraId="38C1869B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B514FDD" w14:textId="3676789E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971BFF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504034.45</w:t>
            </w:r>
          </w:p>
        </w:tc>
        <w:tc>
          <w:tcPr>
            <w:tcW w:w="4125" w:type="dxa"/>
            <w:vAlign w:val="center"/>
          </w:tcPr>
          <w:p w14:paraId="6BDDD85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2255618.79</w:t>
            </w:r>
          </w:p>
        </w:tc>
      </w:tr>
      <w:tr w:rsidR="00F755D0" w:rsidRPr="00F755D0" w14:paraId="066BB98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7355ABAB" w14:textId="79FE228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8A7A44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504008.57</w:t>
            </w:r>
          </w:p>
        </w:tc>
        <w:tc>
          <w:tcPr>
            <w:tcW w:w="4125" w:type="dxa"/>
            <w:vAlign w:val="center"/>
          </w:tcPr>
          <w:p w14:paraId="1255F38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2255590.21</w:t>
            </w:r>
          </w:p>
        </w:tc>
      </w:tr>
      <w:tr w:rsidR="00F755D0" w:rsidRPr="00F755D0" w14:paraId="79842F97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DB8B705" w14:textId="257FC18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252324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503961.31</w:t>
            </w:r>
          </w:p>
        </w:tc>
        <w:tc>
          <w:tcPr>
            <w:tcW w:w="4125" w:type="dxa"/>
            <w:vAlign w:val="center"/>
          </w:tcPr>
          <w:p w14:paraId="065EAFA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2255551.90</w:t>
            </w:r>
          </w:p>
        </w:tc>
      </w:tr>
      <w:tr w:rsidR="00F755D0" w:rsidRPr="00F755D0" w14:paraId="6932738D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F22A2F9" w14:textId="3130374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ED312A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503967.97</w:t>
            </w:r>
          </w:p>
        </w:tc>
        <w:tc>
          <w:tcPr>
            <w:tcW w:w="4125" w:type="dxa"/>
            <w:vAlign w:val="center"/>
          </w:tcPr>
          <w:p w14:paraId="1280907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2255535.11</w:t>
            </w:r>
          </w:p>
        </w:tc>
      </w:tr>
      <w:tr w:rsidR="00F755D0" w:rsidRPr="00F755D0" w14:paraId="6CF85152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F87D804" w14:textId="21C573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976EB9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504053.07</w:t>
            </w:r>
          </w:p>
        </w:tc>
        <w:tc>
          <w:tcPr>
            <w:tcW w:w="4125" w:type="dxa"/>
            <w:vAlign w:val="center"/>
          </w:tcPr>
          <w:p w14:paraId="5238ED6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2255568.55</w:t>
            </w:r>
          </w:p>
        </w:tc>
      </w:tr>
      <w:tr w:rsidR="00F755D0" w:rsidRPr="00F755D0" w14:paraId="1BE29DC9" w14:textId="77777777" w:rsidTr="00F755D0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480C5340" w14:textId="15D3539E" w:rsidR="00F755D0" w:rsidRPr="00F755D0" w:rsidRDefault="00F755D0" w:rsidP="00F755D0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Участок 2</w:t>
            </w:r>
          </w:p>
        </w:tc>
      </w:tr>
      <w:tr w:rsidR="00F755D0" w:rsidRPr="00F755D0" w14:paraId="3DA3AA85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FCBF232" w14:textId="673B88C5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E1761A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504101.99</w:t>
            </w:r>
          </w:p>
        </w:tc>
        <w:tc>
          <w:tcPr>
            <w:tcW w:w="4125" w:type="dxa"/>
            <w:vAlign w:val="center"/>
          </w:tcPr>
          <w:p w14:paraId="5208FB7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2255715.86</w:t>
            </w:r>
          </w:p>
        </w:tc>
      </w:tr>
      <w:tr w:rsidR="00F755D0" w:rsidRPr="00F755D0" w14:paraId="0C730B87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AD18330" w14:textId="71FAEC7E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2A29E3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504091.11</w:t>
            </w:r>
          </w:p>
        </w:tc>
        <w:tc>
          <w:tcPr>
            <w:tcW w:w="4125" w:type="dxa"/>
            <w:vAlign w:val="center"/>
          </w:tcPr>
          <w:p w14:paraId="139D167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2255737.78</w:t>
            </w:r>
          </w:p>
        </w:tc>
      </w:tr>
      <w:tr w:rsidR="0092076F" w:rsidRPr="00F755D0" w14:paraId="5F97BDCA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1333A1DE" w14:textId="5B58DD80" w:rsidR="0092076F" w:rsidRPr="00F755D0" w:rsidRDefault="0092076F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14:paraId="3ED56C5C" w14:textId="7B365FA6" w:rsidR="0092076F" w:rsidRPr="00F755D0" w:rsidRDefault="0092076F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  <w:vAlign w:val="center"/>
          </w:tcPr>
          <w:p w14:paraId="1CAACD6E" w14:textId="70004F93" w:rsidR="0092076F" w:rsidRPr="00F755D0" w:rsidRDefault="0092076F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F755D0" w:rsidRPr="00F755D0" w14:paraId="5E1108D6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48DF40A" w14:textId="424F9270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4D7EDB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504089.98</w:t>
            </w:r>
          </w:p>
        </w:tc>
        <w:tc>
          <w:tcPr>
            <w:tcW w:w="4125" w:type="dxa"/>
            <w:vAlign w:val="center"/>
          </w:tcPr>
          <w:p w14:paraId="2AC837C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2255740.17</w:t>
            </w:r>
          </w:p>
        </w:tc>
      </w:tr>
      <w:tr w:rsidR="00F755D0" w:rsidRPr="00F755D0" w14:paraId="07B478A1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E8CEC62" w14:textId="01B1A57D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F5541F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504026.72</w:t>
            </w:r>
          </w:p>
        </w:tc>
        <w:tc>
          <w:tcPr>
            <w:tcW w:w="4125" w:type="dxa"/>
            <w:vAlign w:val="center"/>
          </w:tcPr>
          <w:p w14:paraId="54D197A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2255710.37</w:t>
            </w:r>
          </w:p>
        </w:tc>
      </w:tr>
      <w:tr w:rsidR="00F755D0" w:rsidRPr="00F755D0" w14:paraId="758D192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184757B" w14:textId="172654E0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19BC3F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504022.80</w:t>
            </w:r>
          </w:p>
        </w:tc>
        <w:tc>
          <w:tcPr>
            <w:tcW w:w="4125" w:type="dxa"/>
            <w:vAlign w:val="center"/>
          </w:tcPr>
          <w:p w14:paraId="0FBA34E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2255707.13</w:t>
            </w:r>
          </w:p>
        </w:tc>
      </w:tr>
      <w:tr w:rsidR="00F755D0" w:rsidRPr="00F755D0" w14:paraId="0E650AE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10BAC36" w14:textId="3492CC2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7DA7DC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504024.61</w:t>
            </w:r>
          </w:p>
        </w:tc>
        <w:tc>
          <w:tcPr>
            <w:tcW w:w="4125" w:type="dxa"/>
            <w:vAlign w:val="center"/>
          </w:tcPr>
          <w:p w14:paraId="141896F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2255705.21</w:t>
            </w:r>
          </w:p>
        </w:tc>
      </w:tr>
      <w:tr w:rsidR="00F755D0" w:rsidRPr="00F755D0" w14:paraId="428B6A5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5601316" w14:textId="7EAEB62D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1C924A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504027.53</w:t>
            </w:r>
          </w:p>
        </w:tc>
        <w:tc>
          <w:tcPr>
            <w:tcW w:w="4125" w:type="dxa"/>
            <w:vAlign w:val="center"/>
          </w:tcPr>
          <w:p w14:paraId="7C902FE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2255701.82</w:t>
            </w:r>
          </w:p>
        </w:tc>
      </w:tr>
      <w:tr w:rsidR="00F755D0" w:rsidRPr="00F755D0" w14:paraId="609E5A5D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797B8450" w14:textId="0F8FDD8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28FE2C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504036.27</w:t>
            </w:r>
          </w:p>
        </w:tc>
        <w:tc>
          <w:tcPr>
            <w:tcW w:w="4125" w:type="dxa"/>
            <w:vAlign w:val="center"/>
          </w:tcPr>
          <w:p w14:paraId="34FCC85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2255691.03</w:t>
            </w:r>
          </w:p>
        </w:tc>
      </w:tr>
      <w:tr w:rsidR="00F755D0" w:rsidRPr="00F755D0" w14:paraId="2D97FA1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5FD9ACC" w14:textId="1D323D3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D2844F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504040.59</w:t>
            </w:r>
          </w:p>
        </w:tc>
        <w:tc>
          <w:tcPr>
            <w:tcW w:w="4125" w:type="dxa"/>
            <w:vAlign w:val="center"/>
          </w:tcPr>
          <w:p w14:paraId="6CEBD003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2255691.54</w:t>
            </w:r>
          </w:p>
        </w:tc>
      </w:tr>
      <w:tr w:rsidR="00F755D0" w:rsidRPr="00F755D0" w14:paraId="6A5AB18A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A6195D3" w14:textId="2B633129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CBDA13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504039.93</w:t>
            </w:r>
          </w:p>
        </w:tc>
        <w:tc>
          <w:tcPr>
            <w:tcW w:w="4125" w:type="dxa"/>
            <w:vAlign w:val="center"/>
          </w:tcPr>
          <w:p w14:paraId="21DE5B2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2255697.33</w:t>
            </w:r>
          </w:p>
        </w:tc>
      </w:tr>
      <w:tr w:rsidR="00F755D0" w:rsidRPr="00F755D0" w14:paraId="62DCB58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459EFF2" w14:textId="1761C4FE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956F79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504039.35</w:t>
            </w:r>
          </w:p>
        </w:tc>
        <w:tc>
          <w:tcPr>
            <w:tcW w:w="4125" w:type="dxa"/>
            <w:vAlign w:val="center"/>
          </w:tcPr>
          <w:p w14:paraId="1864820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2255706.08</w:t>
            </w:r>
          </w:p>
        </w:tc>
      </w:tr>
      <w:tr w:rsidR="00F755D0" w:rsidRPr="00F755D0" w14:paraId="5033808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82D19B1" w14:textId="1CCF089C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53F7BB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504077.59</w:t>
            </w:r>
          </w:p>
        </w:tc>
        <w:tc>
          <w:tcPr>
            <w:tcW w:w="4125" w:type="dxa"/>
            <w:vAlign w:val="center"/>
          </w:tcPr>
          <w:p w14:paraId="6F7AAC5E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2255720.40</w:t>
            </w:r>
          </w:p>
        </w:tc>
      </w:tr>
      <w:tr w:rsidR="00F755D0" w:rsidRPr="00F755D0" w14:paraId="1C55168F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2D63738" w14:textId="4D8A1553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F11556E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504101.99</w:t>
            </w:r>
          </w:p>
        </w:tc>
        <w:tc>
          <w:tcPr>
            <w:tcW w:w="4125" w:type="dxa"/>
            <w:vAlign w:val="center"/>
          </w:tcPr>
          <w:p w14:paraId="670740F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2255715.86</w:t>
            </w:r>
          </w:p>
        </w:tc>
      </w:tr>
    </w:tbl>
    <w:p w14:paraId="57869C86" w14:textId="77777777" w:rsidR="00B92784" w:rsidRDefault="00B92784" w:rsidP="002B2313">
      <w:pPr>
        <w:widowControl w:val="0"/>
        <w:ind w:right="3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43F8EDD1" w14:textId="31188FF9" w:rsidR="00E37C88" w:rsidRDefault="000A28AC" w:rsidP="00E37C88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ascii="PT Astra Serif" w:hAnsi="PT Astra Serif" w:cs="PT Astra Serif"/>
          <w:bCs/>
          <w:sz w:val="28"/>
          <w:szCs w:val="28"/>
          <w:lang w:bidi="ru-RU"/>
        </w:rPr>
        <w:t>3</w:t>
      </w:r>
      <w:r w:rsidR="00FD3D99">
        <w:rPr>
          <w:rFonts w:ascii="PT Astra Serif" w:hAnsi="PT Astra Serif" w:cs="PT Astra Serif"/>
          <w:bCs/>
          <w:sz w:val="28"/>
          <w:szCs w:val="28"/>
          <w:lang w:bidi="ru-RU"/>
        </w:rPr>
        <w:t>.</w:t>
      </w:r>
      <w:r w:rsidR="001809EE" w:rsidRPr="001809EE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r w:rsidR="001809EE" w:rsidRPr="00E37C88">
        <w:rPr>
          <w:rFonts w:ascii="PT Astra Serif" w:hAnsi="PT Astra Serif" w:cs="PT Astra Serif"/>
          <w:bCs/>
          <w:sz w:val="28"/>
          <w:szCs w:val="28"/>
          <w:lang w:bidi="ru-RU"/>
        </w:rPr>
        <w:t>ЗРЗ Р-2</w:t>
      </w:r>
      <w:r w:rsidR="001809EE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r w:rsidR="00E37C88" w:rsidRPr="00E37C88">
        <w:rPr>
          <w:rFonts w:ascii="PT Astra Serif" w:hAnsi="PT Astra Serif" w:cs="PT Astra Serif"/>
          <w:bCs/>
          <w:sz w:val="28"/>
          <w:szCs w:val="28"/>
          <w:lang w:bidi="ru-RU"/>
        </w:rPr>
        <w:t xml:space="preserve">– зона регулирования застройки и хозяйственной деятельности </w:t>
      </w:r>
      <w:r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 состоит из двух участков.</w:t>
      </w:r>
    </w:p>
    <w:p w14:paraId="4A1637AC" w14:textId="6F034168" w:rsidR="007D4434" w:rsidRPr="007D4434" w:rsidRDefault="007D4434" w:rsidP="007D4434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Границы ЗРЗ Р-2 проходят:</w:t>
      </w:r>
    </w:p>
    <w:p w14:paraId="51628C0A" w14:textId="177A6FE8" w:rsidR="007D4434" w:rsidRPr="007D4434" w:rsidRDefault="007D4434" w:rsidP="007D4434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1: от точки 1, через точку 2, до точки 3 в юго-восточном направлении по оси южного фасада здания по ул. Железнодорожная,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42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 б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и затем вдоль ограждения; далее от точки 3, через точки 4, 5,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6 в юго-восточном направлении пересекая трамвайные пути и далее по краю газона вдоль трамвайной развязки;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далее от точки 6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>, через точки 7-9, до точки 10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ул. Железнодорожная по оси границы земельного участка 73:24:010201:89; далее от точки 10 до точки 11 в северо-западном направлении по оси южного фасада здания по ул. Железнодорожная, 46а; далее от точки 11 до точки 12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12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13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13 до точки 14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14 до точки 15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15, через точку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16, до точки 17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17 до точки 18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18 до точки 19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19 до точки 20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20, через точки 21, 22,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23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23, через точки 24-26,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27 в северо-западном напра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влении вдоль границ территории 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27 до точки 28 в северо-восточном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lastRenderedPageBreak/>
        <w:t xml:space="preserve">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28 до точки 29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29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30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30 до точки 31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31 до точки 32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32 до точки 33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33 до точки 34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34 до точки 35 в юго-восточном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35 до точки 36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36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37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юго-восточном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37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38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38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39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северо-западном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объекта культурного </w:t>
      </w:r>
      <w:r w:rsidR="005A3786" w:rsidRPr="00C059E7">
        <w:rPr>
          <w:rFonts w:ascii="PT Astra Serif" w:hAnsi="PT Astra Serif" w:cs="PT Astra Serif"/>
          <w:bCs/>
          <w:sz w:val="28"/>
          <w:szCs w:val="28"/>
          <w:lang w:bidi="ru-RU"/>
        </w:rPr>
        <w:t>наследия</w:t>
      </w:r>
      <w:r w:rsidRPr="00C059E7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39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40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40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41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41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42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в юго-западном напра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влении вдоль границ территории 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42 до точки 43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43 до точки 44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 далее от точки 44 до точки 45 в северо-западном направлении по оси южного фасада здания по ул. Железнодорожная, 44г;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45, через точку 46, до точки 1 в северо-восточном направлении вдоль ограждения железнодорожных путей, замыкая контур.</w:t>
      </w:r>
    </w:p>
    <w:p w14:paraId="4D997022" w14:textId="2C7C56C3" w:rsidR="0092076F" w:rsidRDefault="007D4434" w:rsidP="007D4434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2: от точки 47, через точку 48, до точки 49 в северо-восточном направлении вдоль огражденной территории и затем вдоль фасада здания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br/>
        <w:t>по ул. Железнодорожная, 52; далее от точки 49 до точки 50 в юго-восточном направлении вдоль фасада здания по ул. Железнодорожная, 52; далее от точки 50 до точки 51 в северо-восточном направлении вдоль фасада хозяйственного строения;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51 до точки 52 в юго-восточном направлении вдоль фасада хозяйственного строения; далее от точки 52 до точки 53 в юго-западном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53 до точки 54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54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55 в юго-западном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</w:p>
    <w:p w14:paraId="7172543A" w14:textId="33A86F65" w:rsidR="007D4434" w:rsidRDefault="007D4434" w:rsidP="0092076F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lastRenderedPageBreak/>
        <w:t xml:space="preserve">от точки 55 до точки 56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56 до точки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57 в северо-восточном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57 до точки 58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58 до точки 59 в северо-восточном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59, через точку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60, до точки 61 в юго-восточном направлении по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оси северного фасада здания по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ул.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Железнодорожная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, 50; далее от точки 61, через точки 62-65, до точки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66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ул.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Железнодорожная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по оси границы земельного участка 73:24:010201:89; далее от точки 66, через точки 67, 68,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до точки 47 в северо-западном направлении вдоль южного фасада здания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по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ул. Железнодорожная, 60б, замыкая контур. </w:t>
      </w:r>
    </w:p>
    <w:p w14:paraId="6275C8A5" w14:textId="77777777" w:rsidR="00E37C88" w:rsidRDefault="00E37C88" w:rsidP="002B2313">
      <w:pPr>
        <w:widowControl w:val="0"/>
        <w:ind w:right="3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3544"/>
        <w:gridCol w:w="4409"/>
      </w:tblGrid>
      <w:tr w:rsidR="007955B5" w:rsidRPr="0004438B" w14:paraId="496D0BB0" w14:textId="77777777" w:rsidTr="00C8029B">
        <w:trPr>
          <w:cantSplit/>
          <w:jc w:val="center"/>
        </w:trPr>
        <w:tc>
          <w:tcPr>
            <w:tcW w:w="1718" w:type="dxa"/>
            <w:vMerge w:val="restart"/>
          </w:tcPr>
          <w:p w14:paraId="3845CFD5" w14:textId="0074DB0F" w:rsidR="007955B5" w:rsidRPr="007955B5" w:rsidRDefault="00C8029B" w:rsidP="007955B5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029B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7953" w:type="dxa"/>
            <w:gridSpan w:val="2"/>
          </w:tcPr>
          <w:p w14:paraId="3494EE3E" w14:textId="77777777" w:rsidR="00C8029B" w:rsidRPr="00C8029B" w:rsidRDefault="00C8029B" w:rsidP="00C8029B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029B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</w:p>
          <w:p w14:paraId="6942F990" w14:textId="508486A8" w:rsidR="007955B5" w:rsidRPr="007955B5" w:rsidRDefault="00C8029B" w:rsidP="00C8029B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029B">
              <w:rPr>
                <w:rFonts w:ascii="PT Astra Serif" w:hAnsi="PT Astra Serif"/>
                <w:sz w:val="28"/>
                <w:szCs w:val="28"/>
              </w:rPr>
              <w:t>в местной системе координат (МСК-73)</w:t>
            </w:r>
          </w:p>
        </w:tc>
      </w:tr>
      <w:tr w:rsidR="007955B5" w:rsidRPr="0004438B" w14:paraId="03E5952B" w14:textId="77777777" w:rsidTr="00C8029B">
        <w:trPr>
          <w:cantSplit/>
          <w:jc w:val="center"/>
        </w:trPr>
        <w:tc>
          <w:tcPr>
            <w:tcW w:w="1718" w:type="dxa"/>
            <w:vMerge/>
          </w:tcPr>
          <w:p w14:paraId="77663ADF" w14:textId="77777777" w:rsidR="007955B5" w:rsidRPr="007955B5" w:rsidRDefault="007955B5" w:rsidP="00AD5C5C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7ED7858" w14:textId="61C587C6" w:rsidR="007955B5" w:rsidRPr="007955B5" w:rsidRDefault="007955B5" w:rsidP="00AD5C5C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Координата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955B5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4409" w:type="dxa"/>
          </w:tcPr>
          <w:p w14:paraId="5C2EA10F" w14:textId="6AB48B37" w:rsidR="007955B5" w:rsidRPr="007955B5" w:rsidRDefault="007955B5" w:rsidP="00AD5C5C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Координата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955B5">
              <w:rPr>
                <w:rFonts w:ascii="PT Astra Serif" w:hAnsi="PT Astra Serif"/>
                <w:sz w:val="28"/>
                <w:szCs w:val="28"/>
              </w:rPr>
              <w:t>Y</w:t>
            </w:r>
          </w:p>
        </w:tc>
      </w:tr>
      <w:tr w:rsidR="007955B5" w:rsidRPr="0004438B" w14:paraId="290F2895" w14:textId="77777777" w:rsidTr="00C8029B">
        <w:trPr>
          <w:cantSplit/>
          <w:jc w:val="center"/>
        </w:trPr>
        <w:tc>
          <w:tcPr>
            <w:tcW w:w="1718" w:type="dxa"/>
          </w:tcPr>
          <w:p w14:paraId="1998487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0221FA9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9" w:type="dxa"/>
          </w:tcPr>
          <w:p w14:paraId="6C98480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955B5" w:rsidRPr="0004438B" w14:paraId="71052B94" w14:textId="77777777" w:rsidTr="007955B5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45949AD8" w14:textId="77777777" w:rsidR="007955B5" w:rsidRPr="007955B5" w:rsidRDefault="007955B5" w:rsidP="007955B5">
            <w:pPr>
              <w:spacing w:before="60" w:after="6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Участок 1</w:t>
            </w:r>
          </w:p>
        </w:tc>
      </w:tr>
      <w:tr w:rsidR="007955B5" w14:paraId="31E9393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E65C82C" w14:textId="16581C7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1BD201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504290.32</w:t>
            </w:r>
          </w:p>
        </w:tc>
        <w:tc>
          <w:tcPr>
            <w:tcW w:w="4409" w:type="dxa"/>
            <w:vAlign w:val="center"/>
          </w:tcPr>
          <w:p w14:paraId="5F85FA8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2255658.35</w:t>
            </w:r>
          </w:p>
        </w:tc>
      </w:tr>
      <w:tr w:rsidR="007955B5" w14:paraId="061A4DB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B454FA5" w14:textId="4D491FB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D0D442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504280.01</w:t>
            </w:r>
          </w:p>
        </w:tc>
        <w:tc>
          <w:tcPr>
            <w:tcW w:w="4409" w:type="dxa"/>
            <w:vAlign w:val="center"/>
          </w:tcPr>
          <w:p w14:paraId="50FC9CD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2255684.96</w:t>
            </w:r>
          </w:p>
        </w:tc>
      </w:tr>
      <w:tr w:rsidR="007955B5" w14:paraId="0DB32C6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A24E669" w14:textId="09521CC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4A81E1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504269.69</w:t>
            </w:r>
          </w:p>
        </w:tc>
        <w:tc>
          <w:tcPr>
            <w:tcW w:w="4409" w:type="dxa"/>
            <w:vAlign w:val="center"/>
          </w:tcPr>
          <w:p w14:paraId="3096367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2255712.37</w:t>
            </w:r>
          </w:p>
        </w:tc>
      </w:tr>
      <w:tr w:rsidR="007955B5" w14:paraId="73FFFFA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DBA0F81" w14:textId="2E25BBD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5F19D4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504254.24</w:t>
            </w:r>
          </w:p>
        </w:tc>
        <w:tc>
          <w:tcPr>
            <w:tcW w:w="4409" w:type="dxa"/>
            <w:vAlign w:val="center"/>
          </w:tcPr>
          <w:p w14:paraId="312BAFB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2255727.11</w:t>
            </w:r>
          </w:p>
        </w:tc>
      </w:tr>
      <w:tr w:rsidR="007955B5" w14:paraId="66D0339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EFF8827" w14:textId="78A48CA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C171BF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504230.42</w:t>
            </w:r>
          </w:p>
        </w:tc>
        <w:tc>
          <w:tcPr>
            <w:tcW w:w="4409" w:type="dxa"/>
            <w:vAlign w:val="center"/>
          </w:tcPr>
          <w:p w14:paraId="4D984D0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2255790.84</w:t>
            </w:r>
          </w:p>
        </w:tc>
      </w:tr>
      <w:tr w:rsidR="007955B5" w14:paraId="1A5BB67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C5872E9" w14:textId="5BB6046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83D37E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504221.79</w:t>
            </w:r>
          </w:p>
        </w:tc>
        <w:tc>
          <w:tcPr>
            <w:tcW w:w="4409" w:type="dxa"/>
            <w:vAlign w:val="center"/>
          </w:tcPr>
          <w:p w14:paraId="6F974C6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2255797.23</w:t>
            </w:r>
          </w:p>
        </w:tc>
      </w:tr>
      <w:tr w:rsidR="007955B5" w14:paraId="7D80360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B737DA5" w14:textId="70D3630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8A8064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504159.15</w:t>
            </w:r>
          </w:p>
        </w:tc>
        <w:tc>
          <w:tcPr>
            <w:tcW w:w="4409" w:type="dxa"/>
            <w:vAlign w:val="center"/>
          </w:tcPr>
          <w:p w14:paraId="510665E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2255769.61</w:t>
            </w:r>
          </w:p>
        </w:tc>
      </w:tr>
      <w:tr w:rsidR="007955B5" w14:paraId="5316F54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AA53542" w14:textId="788B7A5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EF8FDE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504102.55</w:t>
            </w:r>
          </w:p>
        </w:tc>
        <w:tc>
          <w:tcPr>
            <w:tcW w:w="4409" w:type="dxa"/>
            <w:vAlign w:val="center"/>
          </w:tcPr>
          <w:p w14:paraId="6131EB2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2255743.40</w:t>
            </w:r>
          </w:p>
        </w:tc>
      </w:tr>
      <w:tr w:rsidR="007955B5" w14:paraId="7AC9B8C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2CCBB40" w14:textId="19E1DB7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33855E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504094.15</w:t>
            </w:r>
          </w:p>
        </w:tc>
        <w:tc>
          <w:tcPr>
            <w:tcW w:w="4409" w:type="dxa"/>
            <w:vAlign w:val="center"/>
          </w:tcPr>
          <w:p w14:paraId="5344359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2255739.24</w:t>
            </w:r>
          </w:p>
        </w:tc>
      </w:tr>
      <w:tr w:rsidR="007955B5" w14:paraId="1754057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7C3787A" w14:textId="08AE099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0F1984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504091.11</w:t>
            </w:r>
          </w:p>
        </w:tc>
        <w:tc>
          <w:tcPr>
            <w:tcW w:w="4409" w:type="dxa"/>
            <w:vAlign w:val="center"/>
          </w:tcPr>
          <w:p w14:paraId="1F6C430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2255737.78</w:t>
            </w:r>
          </w:p>
        </w:tc>
      </w:tr>
      <w:tr w:rsidR="007955B5" w14:paraId="4D59406F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D634AC1" w14:textId="17B22AF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537866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504101.99</w:t>
            </w:r>
          </w:p>
        </w:tc>
        <w:tc>
          <w:tcPr>
            <w:tcW w:w="4409" w:type="dxa"/>
            <w:vAlign w:val="center"/>
          </w:tcPr>
          <w:p w14:paraId="2E2B474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2255715.86</w:t>
            </w:r>
          </w:p>
        </w:tc>
      </w:tr>
      <w:tr w:rsidR="007955B5" w14:paraId="642F49BF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409C886" w14:textId="2927020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65EB39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504099.46</w:t>
            </w:r>
          </w:p>
        </w:tc>
        <w:tc>
          <w:tcPr>
            <w:tcW w:w="4409" w:type="dxa"/>
            <w:vAlign w:val="center"/>
          </w:tcPr>
          <w:p w14:paraId="6A1C8BE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2255703.05</w:t>
            </w:r>
          </w:p>
        </w:tc>
      </w:tr>
      <w:tr w:rsidR="007955B5" w14:paraId="584E4A12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52D0CC4" w14:textId="588668A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C4F6FA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504117.79</w:t>
            </w:r>
          </w:p>
        </w:tc>
        <w:tc>
          <w:tcPr>
            <w:tcW w:w="4409" w:type="dxa"/>
            <w:vAlign w:val="center"/>
          </w:tcPr>
          <w:p w14:paraId="7E7B393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2255695.87</w:t>
            </w:r>
          </w:p>
        </w:tc>
      </w:tr>
      <w:tr w:rsidR="007955B5" w14:paraId="71F5F93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E7C67A2" w14:textId="376A279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5A09C8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504136.41</w:t>
            </w:r>
          </w:p>
        </w:tc>
        <w:tc>
          <w:tcPr>
            <w:tcW w:w="4409" w:type="dxa"/>
            <w:vAlign w:val="center"/>
          </w:tcPr>
          <w:p w14:paraId="4DA299E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2255705.67</w:t>
            </w:r>
          </w:p>
        </w:tc>
      </w:tr>
      <w:tr w:rsidR="007955B5" w14:paraId="7478C92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467BBAF" w14:textId="7E7D798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A97DB4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504136.89</w:t>
            </w:r>
          </w:p>
        </w:tc>
        <w:tc>
          <w:tcPr>
            <w:tcW w:w="4409" w:type="dxa"/>
            <w:vAlign w:val="center"/>
          </w:tcPr>
          <w:p w14:paraId="4EC4F1B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2255704.79</w:t>
            </w:r>
          </w:p>
        </w:tc>
      </w:tr>
      <w:tr w:rsidR="007955B5" w14:paraId="076393F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8CA8DD3" w14:textId="2EAD5B8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DAFC69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504145.38</w:t>
            </w:r>
          </w:p>
        </w:tc>
        <w:tc>
          <w:tcPr>
            <w:tcW w:w="4409" w:type="dxa"/>
            <w:vAlign w:val="center"/>
          </w:tcPr>
          <w:p w14:paraId="0B639BF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2255709.39</w:t>
            </w:r>
          </w:p>
        </w:tc>
      </w:tr>
      <w:tr w:rsidR="007955B5" w14:paraId="5583691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2307C3F" w14:textId="4B9C6E1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91B269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504146.25</w:t>
            </w:r>
          </w:p>
        </w:tc>
        <w:tc>
          <w:tcPr>
            <w:tcW w:w="4409" w:type="dxa"/>
            <w:vAlign w:val="center"/>
          </w:tcPr>
          <w:p w14:paraId="51A5824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2255709.89</w:t>
            </w:r>
          </w:p>
        </w:tc>
      </w:tr>
      <w:tr w:rsidR="007955B5" w14:paraId="428DBD4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D641B0F" w14:textId="4B38E085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46ED7A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504155.45</w:t>
            </w:r>
          </w:p>
        </w:tc>
        <w:tc>
          <w:tcPr>
            <w:tcW w:w="4409" w:type="dxa"/>
            <w:vAlign w:val="center"/>
          </w:tcPr>
          <w:p w14:paraId="5B540D4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2255693.87</w:t>
            </w:r>
          </w:p>
        </w:tc>
      </w:tr>
      <w:tr w:rsidR="007955B5" w14:paraId="11D7353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2A20808" w14:textId="600A1892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D1AF53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504162.92</w:t>
            </w:r>
          </w:p>
        </w:tc>
        <w:tc>
          <w:tcPr>
            <w:tcW w:w="4409" w:type="dxa"/>
            <w:vAlign w:val="center"/>
          </w:tcPr>
          <w:p w14:paraId="7E3D544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2255697.96</w:t>
            </w:r>
          </w:p>
        </w:tc>
      </w:tr>
      <w:tr w:rsidR="007955B5" w14:paraId="3B53F00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8201CA0" w14:textId="7E5D731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2F6E3B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504164.49</w:t>
            </w:r>
          </w:p>
        </w:tc>
        <w:tc>
          <w:tcPr>
            <w:tcW w:w="4409" w:type="dxa"/>
            <w:vAlign w:val="center"/>
          </w:tcPr>
          <w:p w14:paraId="648AC92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2255695.10</w:t>
            </w:r>
          </w:p>
        </w:tc>
      </w:tr>
      <w:tr w:rsidR="007955B5" w14:paraId="03AEBD2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E2C16FC" w14:textId="62159305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C7A7E3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504173.16</w:t>
            </w:r>
          </w:p>
        </w:tc>
        <w:tc>
          <w:tcPr>
            <w:tcW w:w="4409" w:type="dxa"/>
            <w:vAlign w:val="center"/>
          </w:tcPr>
          <w:p w14:paraId="2249C8F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2255698.99</w:t>
            </w:r>
          </w:p>
        </w:tc>
      </w:tr>
      <w:tr w:rsidR="007955B5" w14:paraId="29F3A8D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19ABDA8" w14:textId="70B61A4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86ABCF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504175.16</w:t>
            </w:r>
          </w:p>
        </w:tc>
        <w:tc>
          <w:tcPr>
            <w:tcW w:w="4409" w:type="dxa"/>
            <w:vAlign w:val="center"/>
          </w:tcPr>
          <w:p w14:paraId="01E0D90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2255700.25</w:t>
            </w:r>
          </w:p>
        </w:tc>
      </w:tr>
      <w:tr w:rsidR="007955B5" w14:paraId="219EBC7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3A0B672" w14:textId="151B127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783ED5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504175.92</w:t>
            </w:r>
          </w:p>
        </w:tc>
        <w:tc>
          <w:tcPr>
            <w:tcW w:w="4409" w:type="dxa"/>
            <w:vAlign w:val="center"/>
          </w:tcPr>
          <w:p w14:paraId="2B34BF6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2255700.90</w:t>
            </w:r>
          </w:p>
        </w:tc>
      </w:tr>
      <w:tr w:rsidR="00D707CF" w14:paraId="5250975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0FCDD7F" w14:textId="78CB1E6D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0FCA297B" w14:textId="235B276C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09" w:type="dxa"/>
            <w:vAlign w:val="center"/>
          </w:tcPr>
          <w:p w14:paraId="59A60D14" w14:textId="7B041C65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955B5" w14:paraId="50BA61C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1B1CF7D" w14:textId="4AA08F6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D71E49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504178.05</w:t>
            </w:r>
          </w:p>
        </w:tc>
        <w:tc>
          <w:tcPr>
            <w:tcW w:w="4409" w:type="dxa"/>
            <w:vAlign w:val="center"/>
          </w:tcPr>
          <w:p w14:paraId="155AA00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2255698.42</w:t>
            </w:r>
          </w:p>
        </w:tc>
      </w:tr>
      <w:tr w:rsidR="007955B5" w14:paraId="248750E2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9469180" w14:textId="0CA9A43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3488C6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504179.25</w:t>
            </w:r>
          </w:p>
        </w:tc>
        <w:tc>
          <w:tcPr>
            <w:tcW w:w="4409" w:type="dxa"/>
            <w:vAlign w:val="center"/>
          </w:tcPr>
          <w:p w14:paraId="514022E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2255695.82</w:t>
            </w:r>
          </w:p>
        </w:tc>
      </w:tr>
      <w:tr w:rsidR="007955B5" w14:paraId="5937794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636AF96" w14:textId="630E280C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AFB044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504183.17</w:t>
            </w:r>
          </w:p>
        </w:tc>
        <w:tc>
          <w:tcPr>
            <w:tcW w:w="4409" w:type="dxa"/>
            <w:vAlign w:val="center"/>
          </w:tcPr>
          <w:p w14:paraId="7ADF07B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2255690.75</w:t>
            </w:r>
          </w:p>
        </w:tc>
      </w:tr>
      <w:tr w:rsidR="007955B5" w14:paraId="0321AE1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034806B" w14:textId="3123528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92F6AB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504185.64</w:t>
            </w:r>
          </w:p>
        </w:tc>
        <w:tc>
          <w:tcPr>
            <w:tcW w:w="4409" w:type="dxa"/>
            <w:vAlign w:val="center"/>
          </w:tcPr>
          <w:p w14:paraId="6B1E43F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2255686.45</w:t>
            </w:r>
          </w:p>
        </w:tc>
      </w:tr>
      <w:tr w:rsidR="007955B5" w14:paraId="075454D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E1FDEDA" w14:textId="33224D7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7B523C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504189.18</w:t>
            </w:r>
          </w:p>
        </w:tc>
        <w:tc>
          <w:tcPr>
            <w:tcW w:w="4409" w:type="dxa"/>
            <w:vAlign w:val="center"/>
          </w:tcPr>
          <w:p w14:paraId="2B2A0D7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2255688.38</w:t>
            </w:r>
          </w:p>
        </w:tc>
      </w:tr>
      <w:tr w:rsidR="007955B5" w14:paraId="36EDF96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947B38A" w14:textId="460316E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EBFA38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504194.01</w:t>
            </w:r>
          </w:p>
        </w:tc>
        <w:tc>
          <w:tcPr>
            <w:tcW w:w="4409" w:type="dxa"/>
            <w:vAlign w:val="center"/>
          </w:tcPr>
          <w:p w14:paraId="78F054B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2255679.50</w:t>
            </w:r>
          </w:p>
        </w:tc>
      </w:tr>
      <w:tr w:rsidR="007955B5" w14:paraId="0391491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2866618" w14:textId="7F91ECE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90799F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504190.62</w:t>
            </w:r>
          </w:p>
        </w:tc>
        <w:tc>
          <w:tcPr>
            <w:tcW w:w="4409" w:type="dxa"/>
            <w:vAlign w:val="center"/>
          </w:tcPr>
          <w:p w14:paraId="13AA33C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2255677.63</w:t>
            </w:r>
          </w:p>
        </w:tc>
      </w:tr>
      <w:tr w:rsidR="007955B5" w14:paraId="30C83A9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7ADAB21" w14:textId="1C3B914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C8AFE8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504196.20</w:t>
            </w:r>
          </w:p>
        </w:tc>
        <w:tc>
          <w:tcPr>
            <w:tcW w:w="4409" w:type="dxa"/>
            <w:vAlign w:val="center"/>
          </w:tcPr>
          <w:p w14:paraId="5B5396A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2255667.84</w:t>
            </w:r>
          </w:p>
        </w:tc>
      </w:tr>
      <w:tr w:rsidR="007955B5" w14:paraId="76A59F91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C7BD712" w14:textId="3441EFD8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5F693D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504193.20</w:t>
            </w:r>
          </w:p>
        </w:tc>
        <w:tc>
          <w:tcPr>
            <w:tcW w:w="4409" w:type="dxa"/>
            <w:vAlign w:val="center"/>
          </w:tcPr>
          <w:p w14:paraId="5F91C7A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2255666.11</w:t>
            </w:r>
          </w:p>
        </w:tc>
      </w:tr>
      <w:tr w:rsidR="007955B5" w14:paraId="5C6BB24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AE78393" w14:textId="609B062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EAF68A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504194.74</w:t>
            </w:r>
          </w:p>
        </w:tc>
        <w:tc>
          <w:tcPr>
            <w:tcW w:w="4409" w:type="dxa"/>
            <w:vAlign w:val="center"/>
          </w:tcPr>
          <w:p w14:paraId="1A4ECF1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2255663.34</w:t>
            </w:r>
          </w:p>
        </w:tc>
      </w:tr>
      <w:tr w:rsidR="007955B5" w14:paraId="2C02062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AA3DAA3" w14:textId="3647504C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B076E9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504186.34</w:t>
            </w:r>
          </w:p>
        </w:tc>
        <w:tc>
          <w:tcPr>
            <w:tcW w:w="4409" w:type="dxa"/>
            <w:vAlign w:val="center"/>
          </w:tcPr>
          <w:p w14:paraId="172971D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2255658.68</w:t>
            </w:r>
          </w:p>
        </w:tc>
      </w:tr>
      <w:tr w:rsidR="007955B5" w14:paraId="6ED624F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4B3AC7C" w14:textId="68E0367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BECFD7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504184.79</w:t>
            </w:r>
          </w:p>
        </w:tc>
        <w:tc>
          <w:tcPr>
            <w:tcW w:w="4409" w:type="dxa"/>
            <w:vAlign w:val="center"/>
          </w:tcPr>
          <w:p w14:paraId="2DC4B81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2255661.40</w:t>
            </w:r>
          </w:p>
        </w:tc>
      </w:tr>
      <w:tr w:rsidR="007955B5" w14:paraId="4CD78EB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855DC52" w14:textId="7C958E2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0F20A8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504184.34</w:t>
            </w:r>
          </w:p>
        </w:tc>
        <w:tc>
          <w:tcPr>
            <w:tcW w:w="4409" w:type="dxa"/>
            <w:vAlign w:val="center"/>
          </w:tcPr>
          <w:p w14:paraId="608AEDF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2255661.26</w:t>
            </w:r>
          </w:p>
        </w:tc>
      </w:tr>
      <w:tr w:rsidR="007955B5" w14:paraId="21E7437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48B0F6D" w14:textId="107B46B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5DB6F4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504180.21</w:t>
            </w:r>
          </w:p>
        </w:tc>
        <w:tc>
          <w:tcPr>
            <w:tcW w:w="4409" w:type="dxa"/>
            <w:vAlign w:val="center"/>
          </w:tcPr>
          <w:p w14:paraId="2E482CB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2255668.36</w:t>
            </w:r>
          </w:p>
        </w:tc>
      </w:tr>
      <w:tr w:rsidR="007955B5" w14:paraId="56143BC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014ED4C" w14:textId="645568B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DE0631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504160.61</w:t>
            </w:r>
          </w:p>
        </w:tc>
        <w:tc>
          <w:tcPr>
            <w:tcW w:w="4409" w:type="dxa"/>
            <w:vAlign w:val="center"/>
          </w:tcPr>
          <w:p w14:paraId="2447159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2255657.90</w:t>
            </w:r>
          </w:p>
        </w:tc>
      </w:tr>
      <w:tr w:rsidR="007955B5" w14:paraId="120B9AF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14595FC" w14:textId="3BA0480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597BED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504173.40</w:t>
            </w:r>
          </w:p>
        </w:tc>
        <w:tc>
          <w:tcPr>
            <w:tcW w:w="4409" w:type="dxa"/>
            <w:vAlign w:val="center"/>
          </w:tcPr>
          <w:p w14:paraId="6980ECD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2255649.36</w:t>
            </w:r>
          </w:p>
        </w:tc>
      </w:tr>
      <w:tr w:rsidR="007955B5" w14:paraId="724090D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2442CC0" w14:textId="0EF8B3F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C759EB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504165.50</w:t>
            </w:r>
          </w:p>
        </w:tc>
        <w:tc>
          <w:tcPr>
            <w:tcW w:w="4409" w:type="dxa"/>
            <w:vAlign w:val="center"/>
          </w:tcPr>
          <w:p w14:paraId="77577C1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2255646.18</w:t>
            </w:r>
          </w:p>
        </w:tc>
      </w:tr>
      <w:tr w:rsidR="007955B5" w14:paraId="1E272A9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2016624" w14:textId="761D397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AB84B6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504156.33</w:t>
            </w:r>
          </w:p>
        </w:tc>
        <w:tc>
          <w:tcPr>
            <w:tcW w:w="4409" w:type="dxa"/>
            <w:vAlign w:val="center"/>
          </w:tcPr>
          <w:p w14:paraId="0B3227A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2255651.93</w:t>
            </w:r>
          </w:p>
        </w:tc>
      </w:tr>
      <w:tr w:rsidR="007955B5" w14:paraId="02C9781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F991022" w14:textId="5A32542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E0CD42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504151.16</w:t>
            </w:r>
          </w:p>
        </w:tc>
        <w:tc>
          <w:tcPr>
            <w:tcW w:w="4409" w:type="dxa"/>
            <w:vAlign w:val="center"/>
          </w:tcPr>
          <w:p w14:paraId="1D34847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2255649.04</w:t>
            </w:r>
          </w:p>
        </w:tc>
      </w:tr>
      <w:tr w:rsidR="007955B5" w14:paraId="3F353E6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6117F3A" w14:textId="57D473B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84A784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504149.53</w:t>
            </w:r>
          </w:p>
        </w:tc>
        <w:tc>
          <w:tcPr>
            <w:tcW w:w="4409" w:type="dxa"/>
            <w:vAlign w:val="center"/>
          </w:tcPr>
          <w:p w14:paraId="0BF488E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2255651.97</w:t>
            </w:r>
          </w:p>
        </w:tc>
      </w:tr>
      <w:tr w:rsidR="007955B5" w14:paraId="3D4C951F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8A763CF" w14:textId="0C67980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8ACE21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504138.59</w:t>
            </w:r>
          </w:p>
        </w:tc>
        <w:tc>
          <w:tcPr>
            <w:tcW w:w="4409" w:type="dxa"/>
            <w:vAlign w:val="center"/>
          </w:tcPr>
          <w:p w14:paraId="2B6ADA7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2255646.14</w:t>
            </w:r>
          </w:p>
        </w:tc>
      </w:tr>
      <w:tr w:rsidR="007955B5" w14:paraId="45DAE81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E01AA71" w14:textId="7D413ED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0F4854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504157.79</w:t>
            </w:r>
          </w:p>
        </w:tc>
        <w:tc>
          <w:tcPr>
            <w:tcW w:w="4409" w:type="dxa"/>
            <w:vAlign w:val="center"/>
          </w:tcPr>
          <w:p w14:paraId="1FA9883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2255601.44</w:t>
            </w:r>
          </w:p>
        </w:tc>
      </w:tr>
      <w:tr w:rsidR="007955B5" w14:paraId="1DED8CE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A0692D8" w14:textId="4B15355E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93C562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504249.58</w:t>
            </w:r>
          </w:p>
        </w:tc>
        <w:tc>
          <w:tcPr>
            <w:tcW w:w="4409" w:type="dxa"/>
            <w:vAlign w:val="center"/>
          </w:tcPr>
          <w:p w14:paraId="4AC2601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2255633.28</w:t>
            </w:r>
          </w:p>
        </w:tc>
      </w:tr>
      <w:tr w:rsidR="007955B5" w:rsidRPr="0004438B" w14:paraId="39CA6A6D" w14:textId="77777777" w:rsidTr="007955B5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1614DF62" w14:textId="77777777" w:rsidR="007955B5" w:rsidRPr="007955B5" w:rsidRDefault="007955B5" w:rsidP="007955B5">
            <w:pPr>
              <w:spacing w:before="60" w:after="6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Участок 2</w:t>
            </w:r>
          </w:p>
        </w:tc>
      </w:tr>
      <w:tr w:rsidR="007955B5" w14:paraId="6A947C6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5619770" w14:textId="2269CD00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BFB743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503961.31</w:t>
            </w:r>
          </w:p>
        </w:tc>
        <w:tc>
          <w:tcPr>
            <w:tcW w:w="4409" w:type="dxa"/>
            <w:vAlign w:val="center"/>
          </w:tcPr>
          <w:p w14:paraId="68A705C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2255551.90</w:t>
            </w:r>
          </w:p>
        </w:tc>
      </w:tr>
      <w:tr w:rsidR="007955B5" w14:paraId="7A75E74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D764E18" w14:textId="4FEA3EE8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E9EC92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504008.57</w:t>
            </w:r>
          </w:p>
        </w:tc>
        <w:tc>
          <w:tcPr>
            <w:tcW w:w="4409" w:type="dxa"/>
            <w:vAlign w:val="center"/>
          </w:tcPr>
          <w:p w14:paraId="4C97E69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2255590.21</w:t>
            </w:r>
          </w:p>
        </w:tc>
      </w:tr>
      <w:tr w:rsidR="007955B5" w14:paraId="2B39CF7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8366005" w14:textId="687C362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90E4F6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504034.45</w:t>
            </w:r>
          </w:p>
        </w:tc>
        <w:tc>
          <w:tcPr>
            <w:tcW w:w="4409" w:type="dxa"/>
            <w:vAlign w:val="center"/>
          </w:tcPr>
          <w:p w14:paraId="3508BCA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2255618.79</w:t>
            </w:r>
          </w:p>
        </w:tc>
      </w:tr>
      <w:tr w:rsidR="007955B5" w14:paraId="2BA6128A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3D82985" w14:textId="00374BC5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6BDBCB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504025.05</w:t>
            </w:r>
          </w:p>
        </w:tc>
        <w:tc>
          <w:tcPr>
            <w:tcW w:w="4409" w:type="dxa"/>
            <w:vAlign w:val="center"/>
          </w:tcPr>
          <w:p w14:paraId="67FE8E4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2255627.79</w:t>
            </w:r>
          </w:p>
        </w:tc>
      </w:tr>
      <w:tr w:rsidR="007955B5" w14:paraId="37AD914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D22078F" w14:textId="64627BD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D88C11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504037.58</w:t>
            </w:r>
          </w:p>
        </w:tc>
        <w:tc>
          <w:tcPr>
            <w:tcW w:w="4409" w:type="dxa"/>
            <w:vAlign w:val="center"/>
          </w:tcPr>
          <w:p w14:paraId="4264FF9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2255639.27</w:t>
            </w:r>
          </w:p>
        </w:tc>
      </w:tr>
      <w:tr w:rsidR="007955B5" w14:paraId="5D44998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8AB39B2" w14:textId="3136A91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BD1208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504028.10</w:t>
            </w:r>
          </w:p>
        </w:tc>
        <w:tc>
          <w:tcPr>
            <w:tcW w:w="4409" w:type="dxa"/>
            <w:vAlign w:val="center"/>
          </w:tcPr>
          <w:p w14:paraId="20D9C41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2255651.16</w:t>
            </w:r>
          </w:p>
        </w:tc>
      </w:tr>
      <w:tr w:rsidR="007955B5" w14:paraId="6471703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BC26420" w14:textId="1901135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B87ED2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504020.50</w:t>
            </w:r>
          </w:p>
        </w:tc>
        <w:tc>
          <w:tcPr>
            <w:tcW w:w="4409" w:type="dxa"/>
            <w:vAlign w:val="center"/>
          </w:tcPr>
          <w:p w14:paraId="08A2B11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2255648.69</w:t>
            </w:r>
          </w:p>
        </w:tc>
      </w:tr>
      <w:tr w:rsidR="007955B5" w14:paraId="2C55DB6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EEBB1AB" w14:textId="594F0D5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30BE15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504018.25</w:t>
            </w:r>
          </w:p>
        </w:tc>
        <w:tc>
          <w:tcPr>
            <w:tcW w:w="4409" w:type="dxa"/>
            <w:vAlign w:val="center"/>
          </w:tcPr>
          <w:p w14:paraId="59D06F9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2255655.27</w:t>
            </w:r>
          </w:p>
        </w:tc>
      </w:tr>
      <w:tr w:rsidR="007955B5" w14:paraId="545DCF8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4CEFFAB" w14:textId="48BF0F8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43329A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504014.66</w:t>
            </w:r>
          </w:p>
        </w:tc>
        <w:tc>
          <w:tcPr>
            <w:tcW w:w="4409" w:type="dxa"/>
            <w:vAlign w:val="center"/>
          </w:tcPr>
          <w:p w14:paraId="79D0A52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2255653.96</w:t>
            </w:r>
          </w:p>
        </w:tc>
      </w:tr>
      <w:tr w:rsidR="007955B5" w14:paraId="30D9966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DEFEEAC" w14:textId="64C2A65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8A41AE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504011.46</w:t>
            </w:r>
          </w:p>
        </w:tc>
        <w:tc>
          <w:tcPr>
            <w:tcW w:w="4409" w:type="dxa"/>
            <w:vAlign w:val="center"/>
          </w:tcPr>
          <w:p w14:paraId="7AA897E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2255663.20</w:t>
            </w:r>
          </w:p>
        </w:tc>
      </w:tr>
      <w:tr w:rsidR="007955B5" w14:paraId="470D6FC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66A9F98" w14:textId="1A74800C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3793EF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504022.07</w:t>
            </w:r>
          </w:p>
        </w:tc>
        <w:tc>
          <w:tcPr>
            <w:tcW w:w="4409" w:type="dxa"/>
            <w:vAlign w:val="center"/>
          </w:tcPr>
          <w:p w14:paraId="3D71852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2255673.19</w:t>
            </w:r>
          </w:p>
        </w:tc>
      </w:tr>
      <w:tr w:rsidR="007955B5" w14:paraId="76A5714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985D386" w14:textId="396823D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E10984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504019.14</w:t>
            </w:r>
          </w:p>
        </w:tc>
        <w:tc>
          <w:tcPr>
            <w:tcW w:w="4409" w:type="dxa"/>
            <w:vAlign w:val="center"/>
          </w:tcPr>
          <w:p w14:paraId="6DAF3C3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2255676.69</w:t>
            </w:r>
          </w:p>
        </w:tc>
      </w:tr>
      <w:tr w:rsidR="007955B5" w14:paraId="274CE1D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3F6A6B3" w14:textId="6B3414B2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866040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504036.27</w:t>
            </w:r>
          </w:p>
        </w:tc>
        <w:tc>
          <w:tcPr>
            <w:tcW w:w="4409" w:type="dxa"/>
            <w:vAlign w:val="center"/>
          </w:tcPr>
          <w:p w14:paraId="2CB4988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2255691.03</w:t>
            </w:r>
          </w:p>
        </w:tc>
      </w:tr>
      <w:tr w:rsidR="007955B5" w14:paraId="1ED67AC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B80CAAC" w14:textId="480ADAD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6EC12F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504027.53</w:t>
            </w:r>
          </w:p>
        </w:tc>
        <w:tc>
          <w:tcPr>
            <w:tcW w:w="4409" w:type="dxa"/>
            <w:vAlign w:val="center"/>
          </w:tcPr>
          <w:p w14:paraId="49A01F1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2255701.82</w:t>
            </w:r>
          </w:p>
        </w:tc>
      </w:tr>
      <w:tr w:rsidR="007955B5" w14:paraId="4FE054A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530AC3D" w14:textId="637A2C6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74C5D6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504024.61</w:t>
            </w:r>
          </w:p>
        </w:tc>
        <w:tc>
          <w:tcPr>
            <w:tcW w:w="4409" w:type="dxa"/>
            <w:vAlign w:val="center"/>
          </w:tcPr>
          <w:p w14:paraId="27A7151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2255705.21</w:t>
            </w:r>
          </w:p>
        </w:tc>
      </w:tr>
      <w:tr w:rsidR="007955B5" w14:paraId="0E77171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C1BF024" w14:textId="6106D53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6D889B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504018.79</w:t>
            </w:r>
          </w:p>
        </w:tc>
        <w:tc>
          <w:tcPr>
            <w:tcW w:w="4409" w:type="dxa"/>
            <w:vAlign w:val="center"/>
          </w:tcPr>
          <w:p w14:paraId="3C2910D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2255701.85</w:t>
            </w:r>
          </w:p>
        </w:tc>
      </w:tr>
      <w:tr w:rsidR="007955B5" w14:paraId="7C96C77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9BE90AD" w14:textId="5E2DAE3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EC0E7D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503973.06</w:t>
            </w:r>
          </w:p>
        </w:tc>
        <w:tc>
          <w:tcPr>
            <w:tcW w:w="4409" w:type="dxa"/>
            <w:vAlign w:val="center"/>
          </w:tcPr>
          <w:p w14:paraId="798BA06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2255664.13</w:t>
            </w:r>
          </w:p>
        </w:tc>
      </w:tr>
      <w:tr w:rsidR="007955B5" w14:paraId="6317B05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F6F3E41" w14:textId="19813FA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9B4209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503954.20</w:t>
            </w:r>
          </w:p>
        </w:tc>
        <w:tc>
          <w:tcPr>
            <w:tcW w:w="4409" w:type="dxa"/>
            <w:vAlign w:val="center"/>
          </w:tcPr>
          <w:p w14:paraId="7E53776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2255647.81</w:t>
            </w:r>
          </w:p>
        </w:tc>
      </w:tr>
      <w:tr w:rsidR="00D707CF" w14:paraId="3B4D621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1997263" w14:textId="22B864B8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36C62891" w14:textId="16FCBD50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09" w:type="dxa"/>
            <w:vAlign w:val="center"/>
          </w:tcPr>
          <w:p w14:paraId="6B0F0C07" w14:textId="78F77110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955B5" w14:paraId="084FFF4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ED59776" w14:textId="0E73FB68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3203BC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503938.73</w:t>
            </w:r>
          </w:p>
        </w:tc>
        <w:tc>
          <w:tcPr>
            <w:tcW w:w="4409" w:type="dxa"/>
            <w:vAlign w:val="center"/>
          </w:tcPr>
          <w:p w14:paraId="06A1CD5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2255635.12</w:t>
            </w:r>
          </w:p>
        </w:tc>
      </w:tr>
      <w:tr w:rsidR="007955B5" w14:paraId="2508A03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000B110" w14:textId="1280836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5956B1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503927.07</w:t>
            </w:r>
          </w:p>
        </w:tc>
        <w:tc>
          <w:tcPr>
            <w:tcW w:w="4409" w:type="dxa"/>
            <w:vAlign w:val="center"/>
          </w:tcPr>
          <w:p w14:paraId="403AA63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2255625.90</w:t>
            </w:r>
          </w:p>
        </w:tc>
      </w:tr>
      <w:tr w:rsidR="007955B5" w14:paraId="4CDFF57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6F75C4F" w14:textId="673E9A60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A9D25F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503944.71</w:t>
            </w:r>
          </w:p>
        </w:tc>
        <w:tc>
          <w:tcPr>
            <w:tcW w:w="4409" w:type="dxa"/>
            <w:vAlign w:val="center"/>
          </w:tcPr>
          <w:p w14:paraId="29C6DB8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2255580.54</w:t>
            </w:r>
          </w:p>
        </w:tc>
      </w:tr>
      <w:tr w:rsidR="007955B5" w14:paraId="1C43853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6D813D8" w14:textId="67B5546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A7E21D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503955.29</w:t>
            </w:r>
          </w:p>
        </w:tc>
        <w:tc>
          <w:tcPr>
            <w:tcW w:w="4409" w:type="dxa"/>
            <w:vAlign w:val="center"/>
          </w:tcPr>
          <w:p w14:paraId="03E5A6F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2255558.26</w:t>
            </w:r>
          </w:p>
        </w:tc>
      </w:tr>
      <w:tr w:rsidR="007955B5" w14:paraId="1C60CC3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5593709" w14:textId="3273D31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AA141B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503961.31</w:t>
            </w:r>
          </w:p>
        </w:tc>
        <w:tc>
          <w:tcPr>
            <w:tcW w:w="4409" w:type="dxa"/>
            <w:vAlign w:val="center"/>
          </w:tcPr>
          <w:p w14:paraId="0763D7F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2255551.90</w:t>
            </w:r>
          </w:p>
        </w:tc>
      </w:tr>
    </w:tbl>
    <w:p w14:paraId="5B9F3EDA" w14:textId="77777777" w:rsidR="00E37C88" w:rsidRPr="0024242A" w:rsidRDefault="00E37C88" w:rsidP="002B2313">
      <w:pPr>
        <w:widowControl w:val="0"/>
        <w:ind w:right="38"/>
        <w:jc w:val="both"/>
        <w:rPr>
          <w:rFonts w:ascii="PT Astra Serif" w:hAnsi="PT Astra Serif"/>
          <w:sz w:val="28"/>
          <w:szCs w:val="28"/>
          <w:lang w:bidi="ru-RU"/>
        </w:rPr>
      </w:pPr>
    </w:p>
    <w:p w14:paraId="6C02DC9D" w14:textId="77777777" w:rsidR="00B92784" w:rsidRPr="0024242A" w:rsidRDefault="00B92784" w:rsidP="006831B2">
      <w:pPr>
        <w:spacing w:line="247" w:lineRule="auto"/>
        <w:jc w:val="both"/>
        <w:rPr>
          <w:rFonts w:ascii="PT Astra Serif" w:hAnsi="PT Astra Serif"/>
          <w:sz w:val="28"/>
          <w:szCs w:val="28"/>
        </w:rPr>
      </w:pPr>
    </w:p>
    <w:p w14:paraId="76A8199D" w14:textId="77777777" w:rsidR="0092076F" w:rsidRDefault="0092076F" w:rsidP="00C059E7">
      <w:pPr>
        <w:spacing w:line="247" w:lineRule="auto"/>
        <w:ind w:firstLine="709"/>
        <w:jc w:val="center"/>
        <w:rPr>
          <w:rFonts w:ascii="PT Astra Serif" w:hAnsi="PT Astra Serif" w:cs="Calibri"/>
          <w:b/>
          <w:sz w:val="28"/>
          <w:szCs w:val="28"/>
        </w:rPr>
      </w:pPr>
      <w:r w:rsidRPr="0092076F">
        <w:rPr>
          <w:rFonts w:ascii="PT Astra Serif" w:hAnsi="PT Astra Serif" w:cs="Calibri"/>
          <w:b/>
          <w:sz w:val="28"/>
          <w:szCs w:val="28"/>
        </w:rPr>
        <w:t>_________________</w:t>
      </w:r>
    </w:p>
    <w:p w14:paraId="72ECD0CB" w14:textId="29EB93FF" w:rsidR="00C17A1E" w:rsidRDefault="00C059E7" w:rsidP="00C059E7">
      <w:pPr>
        <w:spacing w:line="247" w:lineRule="auto"/>
        <w:ind w:firstLine="709"/>
        <w:jc w:val="center"/>
        <w:rPr>
          <w:rFonts w:ascii="PT Astra Serif" w:hAnsi="PT Astra Serif"/>
          <w:sz w:val="28"/>
          <w:szCs w:val="28"/>
        </w:rPr>
        <w:sectPr w:rsidR="00C17A1E" w:rsidSect="0001712E">
          <w:pgSz w:w="11906" w:h="16838" w:code="9"/>
          <w:pgMar w:top="0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ab/>
      </w:r>
    </w:p>
    <w:p w14:paraId="405B1209" w14:textId="3DBDE788" w:rsidR="00B41EF4" w:rsidRDefault="00B41EF4" w:rsidP="000A28AC">
      <w:pPr>
        <w:spacing w:line="247" w:lineRule="auto"/>
        <w:jc w:val="both"/>
        <w:rPr>
          <w:rFonts w:ascii="PT Astra Serif" w:hAnsi="PT Astra Serif"/>
          <w:sz w:val="28"/>
          <w:szCs w:val="28"/>
        </w:rPr>
      </w:pPr>
    </w:p>
    <w:p w14:paraId="220E4547" w14:textId="77777777" w:rsidR="00D04603" w:rsidRDefault="00D04603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B259328" w14:textId="77777777" w:rsidR="00F74874" w:rsidRPr="0024242A" w:rsidRDefault="00F74874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ПРИЛОЖЕНИЕ № 2</w:t>
      </w:r>
    </w:p>
    <w:p w14:paraId="0B8B133E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716DDD5B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1ED1CFDE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Ульяновской области</w:t>
      </w:r>
    </w:p>
    <w:p w14:paraId="72202906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56D2BFEB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618C0D4A" w14:textId="77777777" w:rsidR="00F74874" w:rsidRPr="0024242A" w:rsidRDefault="00F74874" w:rsidP="002D4921">
      <w:pPr>
        <w:rPr>
          <w:rFonts w:ascii="PT Astra Serif" w:hAnsi="PT Astra Serif"/>
          <w:sz w:val="28"/>
          <w:szCs w:val="28"/>
        </w:rPr>
      </w:pPr>
    </w:p>
    <w:p w14:paraId="1E82DE1C" w14:textId="78FCB32A" w:rsidR="00A21EB8" w:rsidRPr="00A21EB8" w:rsidRDefault="001809EE" w:rsidP="000A28AC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</w:t>
      </w:r>
      <w:r w:rsidR="00F74874" w:rsidRPr="0024242A">
        <w:rPr>
          <w:rFonts w:ascii="PT Astra Serif" w:hAnsi="PT Astra Serif"/>
          <w:b/>
          <w:bCs/>
          <w:sz w:val="28"/>
          <w:szCs w:val="28"/>
        </w:rPr>
        <w:br/>
        <w:t>к градостроительным регламентам в границах зон охраны объект</w:t>
      </w:r>
      <w:r w:rsidR="00B92784" w:rsidRPr="0024242A">
        <w:rPr>
          <w:rFonts w:ascii="PT Astra Serif" w:hAnsi="PT Astra Serif"/>
          <w:b/>
          <w:bCs/>
          <w:sz w:val="28"/>
          <w:szCs w:val="28"/>
        </w:rPr>
        <w:t>а</w:t>
      </w:r>
      <w:r w:rsidR="00F74874" w:rsidRPr="0024242A">
        <w:rPr>
          <w:rFonts w:ascii="PT Astra Serif" w:hAnsi="PT Astra Serif"/>
          <w:b/>
          <w:bCs/>
          <w:sz w:val="28"/>
          <w:szCs w:val="28"/>
        </w:rPr>
        <w:t xml:space="preserve"> культурного наследия</w:t>
      </w:r>
      <w:r w:rsidR="003E5F90" w:rsidRPr="0024242A">
        <w:rPr>
          <w:rFonts w:ascii="PT Astra Serif" w:hAnsi="PT Astra Serif"/>
          <w:b/>
          <w:bCs/>
          <w:sz w:val="28"/>
          <w:szCs w:val="28"/>
        </w:rPr>
        <w:t xml:space="preserve"> регионального значения</w:t>
      </w:r>
      <w:r w:rsidR="008D575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41EF4" w:rsidRPr="00B41EF4">
        <w:rPr>
          <w:rFonts w:ascii="PT Astra Serif" w:hAnsi="PT Astra Serif"/>
          <w:b/>
          <w:bCs/>
          <w:sz w:val="28"/>
          <w:szCs w:val="28"/>
        </w:rPr>
        <w:t>«Здание депо железнодорожной станции Ульяновск-1, где 9 мая 1919 года на собрании железнодо</w:t>
      </w:r>
      <w:r w:rsidR="00B41EF4">
        <w:rPr>
          <w:rFonts w:ascii="PT Astra Serif" w:hAnsi="PT Astra Serif"/>
          <w:b/>
          <w:bCs/>
          <w:sz w:val="28"/>
          <w:szCs w:val="28"/>
        </w:rPr>
        <w:t xml:space="preserve">рожников выступал </w:t>
      </w:r>
      <w:proofErr w:type="spellStart"/>
      <w:r w:rsidR="00B41EF4">
        <w:rPr>
          <w:rFonts w:ascii="PT Astra Serif" w:hAnsi="PT Astra Serif"/>
          <w:b/>
          <w:bCs/>
          <w:sz w:val="28"/>
          <w:szCs w:val="28"/>
        </w:rPr>
        <w:t>М.И.Калинин</w:t>
      </w:r>
      <w:proofErr w:type="spellEnd"/>
      <w:r w:rsidR="00B41EF4">
        <w:rPr>
          <w:rFonts w:ascii="PT Astra Serif" w:hAnsi="PT Astra Serif"/>
          <w:b/>
          <w:bCs/>
          <w:sz w:val="28"/>
          <w:szCs w:val="28"/>
        </w:rPr>
        <w:t>»</w:t>
      </w:r>
      <w:r w:rsidR="00A21EB8">
        <w:rPr>
          <w:rFonts w:ascii="PT Astra Serif" w:hAnsi="PT Astra Serif"/>
          <w:b/>
          <w:bCs/>
          <w:sz w:val="28"/>
          <w:szCs w:val="28"/>
        </w:rPr>
        <w:t>,</w:t>
      </w:r>
      <w:r w:rsidR="00A21EB8" w:rsidRPr="00A21EB8">
        <w:t xml:space="preserve"> </w:t>
      </w:r>
      <w:r w:rsidR="00A21EB8" w:rsidRPr="00A21EB8">
        <w:rPr>
          <w:rFonts w:ascii="PT Astra Serif" w:hAnsi="PT Astra Serif"/>
          <w:b/>
          <w:bCs/>
          <w:sz w:val="28"/>
          <w:szCs w:val="28"/>
        </w:rPr>
        <w:t>расположенного по адресу: Ульяновская область, г. Ульяновск,</w:t>
      </w:r>
    </w:p>
    <w:p w14:paraId="2FFE7066" w14:textId="1D8FA99F" w:rsidR="00F74874" w:rsidRDefault="00A21EB8" w:rsidP="000A28A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21EB8">
        <w:rPr>
          <w:rFonts w:ascii="PT Astra Serif" w:hAnsi="PT Astra Serif"/>
          <w:b/>
          <w:bCs/>
          <w:sz w:val="28"/>
          <w:szCs w:val="28"/>
        </w:rPr>
        <w:t>ул. Железнодорожная, д. 48</w:t>
      </w:r>
    </w:p>
    <w:p w14:paraId="54FD3B0A" w14:textId="77777777" w:rsidR="00B41EF4" w:rsidRPr="0024242A" w:rsidRDefault="00B41EF4" w:rsidP="000A28AC">
      <w:pPr>
        <w:jc w:val="center"/>
        <w:rPr>
          <w:rFonts w:ascii="PT Astra Serif" w:hAnsi="PT Astra Serif"/>
          <w:bCs/>
          <w:sz w:val="28"/>
          <w:szCs w:val="28"/>
        </w:rPr>
      </w:pPr>
    </w:p>
    <w:p w14:paraId="767C7D88" w14:textId="418913AF" w:rsidR="000F57CA" w:rsidRPr="000F57CA" w:rsidRDefault="000F57CA" w:rsidP="00D05A5E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F57CA">
        <w:rPr>
          <w:rFonts w:ascii="PT Astra Serif" w:hAnsi="PT Astra Serif"/>
          <w:bCs/>
          <w:color w:val="000000"/>
          <w:sz w:val="28"/>
          <w:szCs w:val="28"/>
        </w:rPr>
        <w:t>1. В границах ОЗ</w:t>
      </w:r>
      <w:proofErr w:type="gramStart"/>
      <w:r w:rsidRPr="000F57CA">
        <w:rPr>
          <w:rFonts w:ascii="PT Astra Serif" w:hAnsi="PT Astra Serif"/>
          <w:bCs/>
          <w:color w:val="000000"/>
          <w:sz w:val="28"/>
          <w:szCs w:val="28"/>
        </w:rPr>
        <w:t>Р-</w:t>
      </w:r>
      <w:proofErr w:type="gramEnd"/>
      <w:r w:rsidRPr="000F57CA">
        <w:rPr>
          <w:rFonts w:ascii="PT Astra Serif" w:hAnsi="PT Astra Serif"/>
          <w:bCs/>
          <w:color w:val="000000"/>
          <w:sz w:val="28"/>
          <w:szCs w:val="28"/>
        </w:rPr>
        <w:t xml:space="preserve"> охранной зоны</w:t>
      </w:r>
      <w:r w:rsidR="00D05A5E">
        <w:rPr>
          <w:rFonts w:ascii="PT Astra Serif" w:hAnsi="PT Astra Serif"/>
          <w:bCs/>
          <w:color w:val="000000"/>
          <w:sz w:val="28"/>
          <w:szCs w:val="28"/>
        </w:rPr>
        <w:t xml:space="preserve"> з</w:t>
      </w:r>
      <w:r w:rsidRPr="000F57CA">
        <w:rPr>
          <w:rFonts w:ascii="PT Astra Serif" w:hAnsi="PT Astra Serif"/>
          <w:bCs/>
          <w:color w:val="000000"/>
          <w:sz w:val="28"/>
          <w:szCs w:val="28"/>
        </w:rPr>
        <w:t>апрещается:</w:t>
      </w:r>
    </w:p>
    <w:p w14:paraId="20E8D03B" w14:textId="77777777" w:rsidR="000F57CA" w:rsidRPr="000F57CA" w:rsidRDefault="000F57CA" w:rsidP="000F57CA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1) строительство объектов капитального строительства, за исключением  линейных объектов, в случае если их запрет не установлен подпунктом 4 настоящих требований, и применения специальных мер, направленных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 xml:space="preserve">на сохранение и восстановление (регенерацию) историко-градостроительной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14:paraId="1E892AA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0F35D329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3) размещение </w:t>
      </w:r>
      <w:proofErr w:type="spell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взрыво</w:t>
      </w:r>
      <w:proofErr w:type="spell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1EF28FDB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4)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с ним монастырский, храмовый или иной культовый комплекс;</w:t>
      </w:r>
    </w:p>
    <w:p w14:paraId="5A8594BB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5) реконструкция объектов капитального строительства в параметрах, нарушающих характеристики историко-градостроительной и (или) природной среды или препятствующих ее сохранению и (или) восстановлению,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за исключением случаев, если такая реконструкция необходима для обеспечения функционирования объекта культурного наследия;</w:t>
      </w:r>
    </w:p>
    <w:p w14:paraId="51A7B169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6) размещение рекламных конструкций, вывесок, некапитальных строений, сооружений и иных объектов, включая автомобильные стоянки и парковки, киоски, навесы, которые нарушают характеристики историко-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lastRenderedPageBreak/>
        <w:t>градостроительной и (или) природной среды, за исключением случаев, если такое размещение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использования;</w:t>
      </w:r>
    </w:p>
    <w:p w14:paraId="294DDD11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7) применение отделочных и строительных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зонах охраны объектов культурного наследия, указанных в приложении № 1 к настоящим требованиям;</w:t>
      </w:r>
    </w:p>
    <w:p w14:paraId="2B26997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8) применение для наружной отделки фасадов объектов капитального строительства иных цветовых решений,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кроме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указанных в приложении № 2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к настоящим требованиям;</w:t>
      </w:r>
    </w:p>
    <w:p w14:paraId="02D92360" w14:textId="6A38E402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9) размещение базовых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среды.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Этот запрет не примен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яется к базовым станциям сетей подвижной радиотелефонной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связи, башенным и антенно-мачтовым конструкциям, включая телевизионные и радиоантенны, которые размещены до 1 марта 2025 г., и не ограничивает выполнение работ по ремонту и модернизац</w:t>
      </w:r>
      <w:r w:rsid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ии базовых станций 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сетей </w:t>
      </w:r>
      <w:r w:rsidR="00D05A5E" w:rsidRP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подвижной радиотелефонной связи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, башенных и антенно-мачтовых конструкций, включая телевизионные и радиоантенны, в пределах их объёмно-пространственных параметров;</w:t>
      </w:r>
      <w:proofErr w:type="gramEnd"/>
    </w:p>
    <w:p w14:paraId="5F2ECA8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10) использование акватории водных объектов, нарушающее характеристики объекта культурного наследия и его историко-градостроительной и (или) природной среды; </w:t>
      </w:r>
    </w:p>
    <w:p w14:paraId="211B8C49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11) размещение отходов производства и потребления, устройство складов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и захоронений ядохимикатов.</w:t>
      </w:r>
    </w:p>
    <w:p w14:paraId="38E199B2" w14:textId="24FD5C3B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2. </w:t>
      </w:r>
      <w:r w:rsidRPr="000F57CA">
        <w:rPr>
          <w:rFonts w:ascii="PT Astra Serif" w:hAnsi="PT Astra Serif"/>
          <w:bCs/>
          <w:color w:val="000000"/>
          <w:sz w:val="28"/>
          <w:szCs w:val="28"/>
        </w:rPr>
        <w:t xml:space="preserve">В границах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ЗРЗ Р-2 - зоны регулирования застройки и хозяйственной деятельности</w:t>
      </w:r>
      <w:r w:rsid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: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</w:t>
      </w:r>
    </w:p>
    <w:p w14:paraId="41D21EF3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2.1. З</w:t>
      </w:r>
      <w:r w:rsidRPr="000F57CA">
        <w:rPr>
          <w:rFonts w:ascii="PT Astra Serif" w:hAnsi="PT Astra Serif"/>
          <w:bCs/>
          <w:color w:val="000000"/>
          <w:sz w:val="28"/>
          <w:szCs w:val="28"/>
        </w:rPr>
        <w:t>апрещается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:</w:t>
      </w:r>
    </w:p>
    <w:p w14:paraId="34FA2F9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1)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7D00692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2) размещение </w:t>
      </w:r>
      <w:proofErr w:type="spell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взрыво</w:t>
      </w:r>
      <w:proofErr w:type="spell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13CDF673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3)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среду, или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lastRenderedPageBreak/>
        <w:t>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 с ним монастырский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, храмовый или иной культовый комплекс;</w:t>
      </w:r>
    </w:p>
    <w:p w14:paraId="5F745CFD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4) размещение рекламы, вывесок, некапитальных строений, сооружений, нарушающих характеристики историко-градостроительной среды,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за исключением случаев, если это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 использования и сохранности;</w:t>
      </w:r>
    </w:p>
    <w:p w14:paraId="0E202D21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5) применение отделочных и строительных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зонах охраны объектов культурного наследия, указанных в приложении № 1 к настоящим Требованиям;</w:t>
      </w:r>
    </w:p>
    <w:p w14:paraId="03700EF4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6)</w:t>
      </w:r>
      <w:r w:rsidRPr="000F57CA">
        <w:t xml:space="preserve">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применение для наружной отделки фасадов объектов капитального строительства иных цветовых решений,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кроме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указанных в приложении № 2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к настоящим требованиям;</w:t>
      </w:r>
    </w:p>
    <w:p w14:paraId="7CFA5072" w14:textId="5108FBDB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7) размещение базовых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Этот запрет не примен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яется к базовым станциям сетей подвижной радиотелефонной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связи, башенным и антенно-мачтовым конструкциям, включая телевизионные и радиоантенны, которые размещены до 1 марта 2025 г., и не ограничивает проведение работ по ремонту и модер</w:t>
      </w:r>
      <w:r w:rsidR="00D30280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низации базовых станций сетей подвижной радиотелефонной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связи, башенных и антенно-мачтовых конструкций, включая телевизионные и радиоантенны, в пределах их объемно-пространственных параметров.</w:t>
      </w:r>
      <w:proofErr w:type="gramEnd"/>
    </w:p>
    <w:p w14:paraId="29ED3341" w14:textId="0E30DE34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2.2. </w:t>
      </w:r>
      <w:r w:rsid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У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станавливаются высотные параметры:</w:t>
      </w:r>
    </w:p>
    <w:p w14:paraId="0BD4189D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1) строительство, реконструкция объектов капитального строительства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в параметрах:</w:t>
      </w:r>
    </w:p>
    <w:p w14:paraId="52B2B229" w14:textId="58DEA1BE" w:rsidR="008D066D" w:rsidRDefault="008D066D" w:rsidP="000F57CA">
      <w:pPr>
        <w:ind w:firstLine="709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п</w:t>
      </w:r>
      <w:r w:rsidRPr="008D066D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редельная высота зданий до в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ерхней точки здания - 12 метров.</w:t>
      </w:r>
    </w:p>
    <w:p w14:paraId="5178040D" w14:textId="2C69BE50" w:rsidR="000F57CA" w:rsidRPr="000F57CA" w:rsidRDefault="000F57CA" w:rsidP="000F57CA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F57CA">
        <w:rPr>
          <w:rFonts w:ascii="PT Astra Serif" w:hAnsi="PT Astra Serif"/>
          <w:bCs/>
          <w:color w:val="000000"/>
          <w:sz w:val="28"/>
          <w:szCs w:val="28"/>
        </w:rPr>
        <w:t>3. В границах ОПЛ – зона охраняемого природного ландшафта запрещается:</w:t>
      </w:r>
    </w:p>
    <w:p w14:paraId="044038A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1) осуществление хозяйственной деятельности, нарушающей характер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и облик исторического и природного окружения объекта культурного наследия, вызывающей загрязнение почв, воздушного и водного бассейнов, нарушение сложившегося характера гидрологических условий;</w:t>
      </w:r>
    </w:p>
    <w:p w14:paraId="2EC8F3B2" w14:textId="16FE0E18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lastRenderedPageBreak/>
        <w:t>2)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уничтожение ценных зелё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ных насаждений;</w:t>
      </w:r>
    </w:p>
    <w:p w14:paraId="6E39B58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3) размещение </w:t>
      </w:r>
      <w:proofErr w:type="spell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взрыво</w:t>
      </w:r>
      <w:proofErr w:type="spell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36F5C8EC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4) размещение отходов производства и потребления, устройство складов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и захоронений ядохимикатов;</w:t>
      </w:r>
    </w:p>
    <w:p w14:paraId="0E29C72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5) размещение объектов, для которых требуется установление санитарно-защитной зоны;</w:t>
      </w:r>
    </w:p>
    <w:p w14:paraId="73C9C63B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6) осуществление деятельности, которая оказывает вредное воздействие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на окружающую среду и охраняемый природный ландшафт;</w:t>
      </w:r>
    </w:p>
    <w:p w14:paraId="1EC6C5F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6) строительство, реконструкция объектов капитального строительства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 xml:space="preserve">в параметрах, нарушающих характеристики историко-градостроительной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и (или) природной среды объекта культурного наследия или препятствующих сохранению и (или) восстановлению такой среды, за исключением случаев, если такие строительство, реконструкция необходимы для обеспечения функционирования объекта культурного наследия;</w:t>
      </w:r>
    </w:p>
    <w:p w14:paraId="4AA44F72" w14:textId="5767574D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7) применение отделочных и строительных материалов, при ремонте, реставрации, приспособлении для современного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использования, при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строител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ьстве объектов капитального строительства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в зонах охраны объектов культурного наследия, указанных в приложении № 1 к настоящим Требованиям;</w:t>
      </w:r>
    </w:p>
    <w:p w14:paraId="1C88984A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8) применение для наружной отделки фасадов объектов капитального строительства иных цветовых решений, </w:t>
      </w: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кроме</w:t>
      </w:r>
      <w:proofErr w:type="gram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указанных в приложении № 2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к настоящим требованиям</w:t>
      </w:r>
    </w:p>
    <w:p w14:paraId="3F471A7C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9) строительство линейных объектов, за исключением случаев, если такое строительство направлено на минимизацию негативного воздействия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 с ним монастырский, храмовый</w:t>
      </w:r>
      <w:proofErr w:type="gram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или иной культовый комплекс;</w:t>
      </w:r>
    </w:p>
    <w:p w14:paraId="25CFEB74" w14:textId="1A01B7CE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10) ра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змещение базовых станций сетей подвижной радиотелефонной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связи, башенных и антенно-мачтовых конструкций, включая телевизионные и радиоантенны, которые препятствуют визуальному восприятию охраняемого природного ландшафта, в том числе сохранению и (или) восстановлению соотношения открытых и закрытых пространств, композиционной связи с объектом культурного наследия охраняемого природного ландшафта, включая долины рек, водоемы, леса и открытые пространства.</w:t>
      </w:r>
      <w:proofErr w:type="gram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</w:t>
      </w: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Этот запрет не примен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яется к базовым станциям сетей подвижной радиотелефонной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связи, башенным и антенно-мачтовым конструкциям, включая телевизионные и радиоантенны, которые размещены до 1 марта 2025 г.,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не ограничивает выполнение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работ по ремонту и модернизац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ии базовых 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lastRenderedPageBreak/>
        <w:t>станций сетей подвижной радиотелефонной связи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, башенных и антенно-мачтовых конструкций, включая телевизионные и 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радиоантенны, в пределах их объё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мно-пространственных параметров.</w:t>
      </w:r>
      <w:proofErr w:type="gramEnd"/>
    </w:p>
    <w:p w14:paraId="56A14983" w14:textId="77777777" w:rsidR="0092076F" w:rsidRDefault="0092076F" w:rsidP="0092076F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3A9D3EA" w14:textId="43A19E65" w:rsidR="00D31AE7" w:rsidRDefault="0092076F" w:rsidP="0092076F">
      <w:pPr>
        <w:jc w:val="center"/>
        <w:rPr>
          <w:rFonts w:ascii="PT Astra Serif" w:hAnsi="PT Astra Serif"/>
          <w:bCs/>
          <w:sz w:val="28"/>
          <w:szCs w:val="28"/>
        </w:rPr>
      </w:pPr>
      <w:r w:rsidRPr="0092076F">
        <w:rPr>
          <w:rFonts w:ascii="PT Astra Serif" w:hAnsi="PT Astra Serif"/>
          <w:bCs/>
          <w:sz w:val="28"/>
          <w:szCs w:val="28"/>
        </w:rPr>
        <w:t>_________________</w:t>
      </w:r>
    </w:p>
    <w:p w14:paraId="2A466142" w14:textId="77777777" w:rsidR="0092076F" w:rsidRPr="0024242A" w:rsidRDefault="0092076F" w:rsidP="002D4921">
      <w:pPr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6FE264AD" w14:textId="77777777" w:rsidR="008F197E" w:rsidRPr="0024242A" w:rsidRDefault="008F197E" w:rsidP="002D4921">
      <w:pPr>
        <w:ind w:left="5670"/>
        <w:rPr>
          <w:rFonts w:ascii="PT Astra Serif" w:hAnsi="PT Astra Serif"/>
          <w:sz w:val="28"/>
          <w:szCs w:val="28"/>
        </w:rPr>
        <w:sectPr w:rsidR="008F197E" w:rsidRPr="0024242A" w:rsidSect="00C17A1E">
          <w:pgSz w:w="11906" w:h="16838" w:code="9"/>
          <w:pgMar w:top="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675210" w14:textId="77777777" w:rsidR="00F74874" w:rsidRPr="0024242A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79C3F7BE" w14:textId="77777777" w:rsidR="00F74874" w:rsidRPr="0024242A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2F4E359" w14:textId="20766490" w:rsidR="00F74874" w:rsidRPr="0024242A" w:rsidRDefault="00F74874" w:rsidP="000A28AC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 xml:space="preserve">к </w:t>
      </w:r>
      <w:r w:rsidR="00145B61">
        <w:rPr>
          <w:rFonts w:ascii="PT Astra Serif" w:hAnsi="PT Astra Serif"/>
          <w:sz w:val="28"/>
          <w:szCs w:val="28"/>
        </w:rPr>
        <w:t>Т</w:t>
      </w:r>
      <w:r w:rsidR="00316B56" w:rsidRPr="0024242A">
        <w:rPr>
          <w:rFonts w:ascii="PT Astra Serif" w:hAnsi="PT Astra Serif"/>
          <w:bCs/>
          <w:sz w:val="28"/>
          <w:szCs w:val="28"/>
        </w:rPr>
        <w:t>ребованиям</w:t>
      </w:r>
    </w:p>
    <w:p w14:paraId="57C2999C" w14:textId="77777777" w:rsidR="00F74874" w:rsidRPr="0024242A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25E882E7" w14:textId="1D4C9D97" w:rsidR="00D609BA" w:rsidRPr="0024242A" w:rsidRDefault="00D609BA" w:rsidP="00D609B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отделочных и строительных материалов, применений которых при ремонте, реставрации, приспособлении для современного использования, при капитальном строительстве зданий и сооружений </w:t>
      </w:r>
      <w:r w:rsid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br/>
      </w:r>
      <w:r w:rsidRP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 зонах охраны объектов культурного наследия запрещается:</w:t>
      </w:r>
    </w:p>
    <w:p w14:paraId="731B1E15" w14:textId="77777777" w:rsidR="00D609BA" w:rsidRPr="0024242A" w:rsidRDefault="00D609BA" w:rsidP="002D492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68E553C7" w14:textId="77777777" w:rsidR="00D609BA" w:rsidRPr="0024242A" w:rsidRDefault="00D609BA" w:rsidP="002D4921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1. Профилированный металлический лист (профнастил).</w:t>
      </w:r>
    </w:p>
    <w:p w14:paraId="40CBF05B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2. Силикатный кирпич без декоративной отделки.</w:t>
      </w:r>
    </w:p>
    <w:p w14:paraId="6AD09E96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3. Бетонные блоки без декоративной отделки.</w:t>
      </w:r>
    </w:p>
    <w:p w14:paraId="6060BDED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4. Железобетонные панели и плиты без декоративной отделки.</w:t>
      </w:r>
    </w:p>
    <w:p w14:paraId="7A631A6A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5. Пластиковый сайдинг.</w:t>
      </w:r>
    </w:p>
    <w:p w14:paraId="46F9553C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6. Металлический сайдинг.</w:t>
      </w:r>
    </w:p>
    <w:p w14:paraId="6647BB08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7. Деревянная рейка, вагонка, доска без декоративной отделки.</w:t>
      </w:r>
    </w:p>
    <w:p w14:paraId="68DF12BF" w14:textId="77777777" w:rsidR="00D609B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8. Сотовый поликарбонат (кроме монолитного).</w:t>
      </w:r>
    </w:p>
    <w:p w14:paraId="161C9A55" w14:textId="77777777" w:rsidR="00BB015D" w:rsidRDefault="00BB015D" w:rsidP="002D4921">
      <w:pPr>
        <w:autoSpaceDE w:val="0"/>
        <w:autoSpaceDN w:val="0"/>
        <w:adjustRightInd w:val="0"/>
        <w:spacing w:line="240" w:lineRule="exact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BB015D" w:rsidSect="00BB015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AC3F840" w14:textId="0205AD99" w:rsidR="00D609BA" w:rsidRPr="0024242A" w:rsidRDefault="00D609BA" w:rsidP="00D609BA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Приложение № 2</w:t>
      </w:r>
    </w:p>
    <w:p w14:paraId="1D72D849" w14:textId="77777777" w:rsidR="00D609BA" w:rsidRPr="0024242A" w:rsidRDefault="00D609BA" w:rsidP="00D609BA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3D58179D" w14:textId="2BCC47BB" w:rsidR="00D609BA" w:rsidRPr="0024242A" w:rsidRDefault="00D609BA" w:rsidP="00D609BA">
      <w:pPr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</w:t>
      </w:r>
      <w:r w:rsidR="00145B61">
        <w:rPr>
          <w:rFonts w:ascii="PT Astra Serif" w:eastAsiaTheme="minorHAnsi" w:hAnsi="PT Astra Serif" w:cs="PT Astra Serif"/>
          <w:sz w:val="28"/>
          <w:szCs w:val="28"/>
          <w:lang w:eastAsia="en-US"/>
        </w:rPr>
        <w:t>Т</w:t>
      </w: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ребованиям </w:t>
      </w:r>
    </w:p>
    <w:p w14:paraId="778EAFCF" w14:textId="77777777" w:rsidR="00D609BA" w:rsidRPr="0024242A" w:rsidRDefault="00D609BA" w:rsidP="00D609B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5891C80E" w14:textId="61734C82" w:rsidR="00D609BA" w:rsidRPr="0024242A" w:rsidRDefault="00D609BA" w:rsidP="00D609B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цветов отделочных и строительных материалов, применяемых при строительстве, ремонте, реставрации зданий и сооружений и их частей, а также при строительстве временных объектов </w:t>
      </w:r>
    </w:p>
    <w:p w14:paraId="1A0EAD18" w14:textId="10B3AFAA" w:rsidR="00BB015D" w:rsidRPr="0001712E" w:rsidRDefault="00BB015D" w:rsidP="00CB2B7A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Style w:val="ac"/>
        <w:tblpPr w:leftFromText="180" w:rightFromText="180" w:vertAnchor="text" w:horzAnchor="margin" w:tblpXSpec="center" w:tblpY="159"/>
        <w:tblW w:w="9606" w:type="dxa"/>
        <w:tblLook w:val="04A0" w:firstRow="1" w:lastRow="0" w:firstColumn="1" w:lastColumn="0" w:noHBand="0" w:noVBand="1"/>
      </w:tblPr>
      <w:tblGrid>
        <w:gridCol w:w="635"/>
        <w:gridCol w:w="4252"/>
        <w:gridCol w:w="4719"/>
      </w:tblGrid>
      <w:tr w:rsidR="007911A5" w:rsidRPr="0024242A" w14:paraId="581EBDC5" w14:textId="77777777" w:rsidTr="00E37C88">
        <w:tc>
          <w:tcPr>
            <w:tcW w:w="635" w:type="dxa"/>
            <w:vAlign w:val="center"/>
          </w:tcPr>
          <w:p w14:paraId="48C7E98D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24242A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4242A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14:paraId="3857A96E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19" w:type="dxa"/>
            <w:vAlign w:val="center"/>
          </w:tcPr>
          <w:p w14:paraId="160BA75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CB2B7A" w:rsidRPr="0024242A" w14:paraId="521C3849" w14:textId="77777777" w:rsidTr="00CB2B7A">
        <w:tc>
          <w:tcPr>
            <w:tcW w:w="9606" w:type="dxa"/>
            <w:gridSpan w:val="3"/>
            <w:vAlign w:val="center"/>
          </w:tcPr>
          <w:p w14:paraId="2C2CEA10" w14:textId="2357FEE4" w:rsidR="00CB2B7A" w:rsidRDefault="00CB2B7A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B7A">
              <w:rPr>
                <w:rFonts w:ascii="PT Astra Serif" w:hAnsi="PT Astra Serif"/>
                <w:sz w:val="28"/>
                <w:szCs w:val="28"/>
              </w:rPr>
              <w:t>1.Цветовое решение стен</w:t>
            </w:r>
          </w:p>
        </w:tc>
      </w:tr>
      <w:tr w:rsidR="001809EE" w:rsidRPr="0024242A" w14:paraId="7C85B286" w14:textId="77777777" w:rsidTr="00E37C88">
        <w:tc>
          <w:tcPr>
            <w:tcW w:w="635" w:type="dxa"/>
            <w:vAlign w:val="center"/>
          </w:tcPr>
          <w:p w14:paraId="688FAF76" w14:textId="301EC09B" w:rsidR="001809EE" w:rsidRPr="0024242A" w:rsidRDefault="001809EE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6B4B3A46" w14:textId="26CFD2F3" w:rsidR="001809EE" w:rsidRPr="0024242A" w:rsidRDefault="001809EE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19" w:type="dxa"/>
            <w:vAlign w:val="center"/>
          </w:tcPr>
          <w:p w14:paraId="40078BA9" w14:textId="0DDC898D" w:rsidR="001809EE" w:rsidRPr="0024242A" w:rsidRDefault="001809EE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911A5" w:rsidRPr="0024242A" w14:paraId="5FE07D1D" w14:textId="77777777" w:rsidTr="00E37C88">
        <w:tc>
          <w:tcPr>
            <w:tcW w:w="635" w:type="dxa"/>
            <w:vAlign w:val="center"/>
          </w:tcPr>
          <w:p w14:paraId="2E630543" w14:textId="60958E75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27CD94E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Белый</w:t>
            </w:r>
          </w:p>
        </w:tc>
        <w:tc>
          <w:tcPr>
            <w:tcW w:w="4719" w:type="dxa"/>
            <w:vAlign w:val="center"/>
          </w:tcPr>
          <w:p w14:paraId="14D58F2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9003</w:t>
            </w:r>
          </w:p>
        </w:tc>
      </w:tr>
      <w:tr w:rsidR="007911A5" w:rsidRPr="0024242A" w14:paraId="4315972B" w14:textId="77777777" w:rsidTr="00E37C88">
        <w:tc>
          <w:tcPr>
            <w:tcW w:w="635" w:type="dxa"/>
            <w:vAlign w:val="center"/>
          </w:tcPr>
          <w:p w14:paraId="422CAE1B" w14:textId="64870D19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2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720233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Палевый (бледно-жёлтый с розовым оттенком)</w:t>
            </w:r>
          </w:p>
        </w:tc>
        <w:tc>
          <w:tcPr>
            <w:tcW w:w="4719" w:type="dxa"/>
            <w:vAlign w:val="center"/>
          </w:tcPr>
          <w:p w14:paraId="36F3D3E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1015</w:t>
            </w:r>
          </w:p>
        </w:tc>
      </w:tr>
      <w:tr w:rsidR="007911A5" w:rsidRPr="0024242A" w14:paraId="68DA6B0E" w14:textId="77777777" w:rsidTr="00E37C88">
        <w:tc>
          <w:tcPr>
            <w:tcW w:w="635" w:type="dxa"/>
            <w:vAlign w:val="center"/>
          </w:tcPr>
          <w:p w14:paraId="2E551A53" w14:textId="2C0E55D2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3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1DFA37E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Жёлто-серый</w:t>
            </w:r>
          </w:p>
        </w:tc>
        <w:tc>
          <w:tcPr>
            <w:tcW w:w="4719" w:type="dxa"/>
            <w:vAlign w:val="center"/>
          </w:tcPr>
          <w:p w14:paraId="4B8FDB3C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1000</w:t>
            </w:r>
          </w:p>
        </w:tc>
      </w:tr>
      <w:tr w:rsidR="007911A5" w:rsidRPr="0024242A" w14:paraId="0EDF518C" w14:textId="77777777" w:rsidTr="00E37C88">
        <w:tc>
          <w:tcPr>
            <w:tcW w:w="635" w:type="dxa"/>
            <w:vAlign w:val="center"/>
          </w:tcPr>
          <w:p w14:paraId="1E49E542" w14:textId="3CFF15AF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4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3ECE16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Светло-жёлт</w:t>
            </w:r>
            <w:bookmarkStart w:id="1" w:name="_GoBack"/>
            <w:bookmarkEnd w:id="1"/>
            <w:r w:rsidRPr="0024242A">
              <w:rPr>
                <w:rFonts w:ascii="PT Astra Serif" w:hAnsi="PT Astra Serif"/>
                <w:sz w:val="28"/>
                <w:szCs w:val="28"/>
              </w:rPr>
              <w:t>ый</w:t>
            </w:r>
          </w:p>
        </w:tc>
        <w:tc>
          <w:tcPr>
            <w:tcW w:w="4719" w:type="dxa"/>
            <w:vAlign w:val="center"/>
          </w:tcPr>
          <w:p w14:paraId="019010C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1018</w:t>
            </w:r>
          </w:p>
        </w:tc>
      </w:tr>
      <w:tr w:rsidR="007911A5" w:rsidRPr="0024242A" w14:paraId="4E4B4D56" w14:textId="77777777" w:rsidTr="00E37C88">
        <w:tc>
          <w:tcPr>
            <w:tcW w:w="635" w:type="dxa"/>
            <w:vAlign w:val="center"/>
          </w:tcPr>
          <w:p w14:paraId="28481964" w14:textId="20EF9D7D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5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7102D2C6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Охра светлая</w:t>
            </w:r>
          </w:p>
        </w:tc>
        <w:tc>
          <w:tcPr>
            <w:tcW w:w="4719" w:type="dxa"/>
            <w:vAlign w:val="center"/>
          </w:tcPr>
          <w:p w14:paraId="145CFC64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1034</w:t>
            </w:r>
          </w:p>
        </w:tc>
      </w:tr>
      <w:tr w:rsidR="007911A5" w:rsidRPr="0024242A" w14:paraId="1094E03A" w14:textId="77777777" w:rsidTr="00E37C88">
        <w:tc>
          <w:tcPr>
            <w:tcW w:w="635" w:type="dxa"/>
            <w:vAlign w:val="center"/>
          </w:tcPr>
          <w:p w14:paraId="39E2C13F" w14:textId="23797FC1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6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B1C620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Охра тёмная</w:t>
            </w:r>
          </w:p>
        </w:tc>
        <w:tc>
          <w:tcPr>
            <w:tcW w:w="4719" w:type="dxa"/>
            <w:vAlign w:val="center"/>
          </w:tcPr>
          <w:p w14:paraId="1AE9A61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1011</w:t>
            </w:r>
          </w:p>
        </w:tc>
      </w:tr>
      <w:tr w:rsidR="007911A5" w:rsidRPr="0024242A" w14:paraId="27593DAC" w14:textId="77777777" w:rsidTr="00E37C88">
        <w:tc>
          <w:tcPr>
            <w:tcW w:w="635" w:type="dxa"/>
            <w:vAlign w:val="center"/>
          </w:tcPr>
          <w:p w14:paraId="3A6AC2D3" w14:textId="0726E390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7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2CC0E38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Светло-серый</w:t>
            </w:r>
          </w:p>
        </w:tc>
        <w:tc>
          <w:tcPr>
            <w:tcW w:w="4719" w:type="dxa"/>
            <w:vAlign w:val="center"/>
          </w:tcPr>
          <w:p w14:paraId="7EE4B74F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7044</w:t>
            </w:r>
          </w:p>
        </w:tc>
      </w:tr>
      <w:tr w:rsidR="007911A5" w:rsidRPr="0024242A" w14:paraId="0E3D47F1" w14:textId="77777777" w:rsidTr="00E37C88">
        <w:tc>
          <w:tcPr>
            <w:tcW w:w="635" w:type="dxa"/>
            <w:vAlign w:val="center"/>
          </w:tcPr>
          <w:p w14:paraId="259FBF96" w14:textId="79F4B39F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8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7C8597A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Серый</w:t>
            </w:r>
          </w:p>
        </w:tc>
        <w:tc>
          <w:tcPr>
            <w:tcW w:w="4719" w:type="dxa"/>
            <w:vAlign w:val="center"/>
          </w:tcPr>
          <w:p w14:paraId="2C17204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7045</w:t>
            </w:r>
          </w:p>
        </w:tc>
      </w:tr>
      <w:tr w:rsidR="007911A5" w:rsidRPr="0024242A" w14:paraId="51F7B46D" w14:textId="77777777" w:rsidTr="00E37C88">
        <w:tc>
          <w:tcPr>
            <w:tcW w:w="635" w:type="dxa"/>
            <w:vAlign w:val="center"/>
          </w:tcPr>
          <w:p w14:paraId="5FFD925C" w14:textId="3B9BD053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9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DE4BAE6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Дикий (серый к пепельному,</w:t>
            </w:r>
          </w:p>
          <w:p w14:paraId="6AE2DD7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 оттенком голубого; серый</w:t>
            </w:r>
          </w:p>
          <w:p w14:paraId="1C575595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со стальным оттенком; сочетание    светло-серого и бледно-голубого)</w:t>
            </w:r>
          </w:p>
        </w:tc>
        <w:tc>
          <w:tcPr>
            <w:tcW w:w="4719" w:type="dxa"/>
            <w:vAlign w:val="center"/>
          </w:tcPr>
          <w:p w14:paraId="5D7AFAE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7040</w:t>
            </w:r>
          </w:p>
        </w:tc>
      </w:tr>
      <w:tr w:rsidR="007911A5" w:rsidRPr="0024242A" w14:paraId="20C8E5AD" w14:textId="77777777" w:rsidTr="00E37C88">
        <w:tc>
          <w:tcPr>
            <w:tcW w:w="635" w:type="dxa"/>
            <w:vAlign w:val="center"/>
          </w:tcPr>
          <w:p w14:paraId="26D18AE6" w14:textId="6393D9D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10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FCA501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Бледно-розовый</w:t>
            </w:r>
          </w:p>
        </w:tc>
        <w:tc>
          <w:tcPr>
            <w:tcW w:w="4719" w:type="dxa"/>
            <w:vAlign w:val="center"/>
          </w:tcPr>
          <w:p w14:paraId="1F6FD84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3015</w:t>
            </w:r>
          </w:p>
        </w:tc>
      </w:tr>
      <w:tr w:rsidR="007911A5" w:rsidRPr="0024242A" w14:paraId="70A5D45B" w14:textId="77777777" w:rsidTr="00E37C88">
        <w:tc>
          <w:tcPr>
            <w:tcW w:w="635" w:type="dxa"/>
            <w:vAlign w:val="center"/>
          </w:tcPr>
          <w:p w14:paraId="561FD512" w14:textId="3A18F734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11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E3DE85C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Коричневый</w:t>
            </w:r>
          </w:p>
        </w:tc>
        <w:tc>
          <w:tcPr>
            <w:tcW w:w="4719" w:type="dxa"/>
            <w:vAlign w:val="center"/>
          </w:tcPr>
          <w:p w14:paraId="4807DC9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8002</w:t>
            </w:r>
          </w:p>
        </w:tc>
      </w:tr>
      <w:tr w:rsidR="007911A5" w:rsidRPr="0024242A" w14:paraId="47FB2643" w14:textId="77777777" w:rsidTr="00E37C88">
        <w:tc>
          <w:tcPr>
            <w:tcW w:w="635" w:type="dxa"/>
            <w:vAlign w:val="center"/>
          </w:tcPr>
          <w:p w14:paraId="24D0A8E9" w14:textId="6AD06785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12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73ECC43D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Красно-коричневый</w:t>
            </w:r>
          </w:p>
        </w:tc>
        <w:tc>
          <w:tcPr>
            <w:tcW w:w="4719" w:type="dxa"/>
            <w:vAlign w:val="center"/>
          </w:tcPr>
          <w:p w14:paraId="5D3150F1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8012</w:t>
            </w:r>
          </w:p>
        </w:tc>
      </w:tr>
      <w:tr w:rsidR="007911A5" w:rsidRPr="0024242A" w14:paraId="0D992F5E" w14:textId="77777777" w:rsidTr="00E37C88">
        <w:tc>
          <w:tcPr>
            <w:tcW w:w="635" w:type="dxa"/>
            <w:vAlign w:val="center"/>
          </w:tcPr>
          <w:p w14:paraId="08F7A3B9" w14:textId="58204D28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13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F50995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Светло-коричневый</w:t>
            </w:r>
          </w:p>
        </w:tc>
        <w:tc>
          <w:tcPr>
            <w:tcW w:w="4719" w:type="dxa"/>
            <w:vAlign w:val="center"/>
          </w:tcPr>
          <w:p w14:paraId="7217941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8023</w:t>
            </w:r>
          </w:p>
        </w:tc>
      </w:tr>
      <w:tr w:rsidR="007911A5" w:rsidRPr="0024242A" w14:paraId="67B8EF39" w14:textId="77777777" w:rsidTr="00E37C88">
        <w:tc>
          <w:tcPr>
            <w:tcW w:w="635" w:type="dxa"/>
            <w:vAlign w:val="center"/>
          </w:tcPr>
          <w:p w14:paraId="48BAEA1C" w14:textId="39308715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14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5B42085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Сибирка (зелёно-голубой) с   большой примесью белой краски</w:t>
            </w:r>
          </w:p>
        </w:tc>
        <w:tc>
          <w:tcPr>
            <w:tcW w:w="4719" w:type="dxa"/>
            <w:vAlign w:val="center"/>
          </w:tcPr>
          <w:p w14:paraId="2A505AD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6027</w:t>
            </w:r>
          </w:p>
        </w:tc>
      </w:tr>
      <w:tr w:rsidR="007911A5" w:rsidRPr="0024242A" w14:paraId="325F3CB1" w14:textId="77777777" w:rsidTr="00CB2B7A"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CBE3BBE" w14:textId="6A3CCA7A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15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906C04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Наиболее характерные цвета фасадов различных исторических направлений</w:t>
            </w:r>
          </w:p>
        </w:tc>
        <w:tc>
          <w:tcPr>
            <w:tcW w:w="4719" w:type="dxa"/>
            <w:tcBorders>
              <w:bottom w:val="single" w:sz="4" w:space="0" w:color="auto"/>
            </w:tcBorders>
            <w:vAlign w:val="center"/>
          </w:tcPr>
          <w:p w14:paraId="430BAFAC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spellStart"/>
            <w:r w:rsidRPr="0024242A">
              <w:rPr>
                <w:rFonts w:ascii="PT Astra Serif" w:hAnsi="PT Astra Serif"/>
                <w:sz w:val="28"/>
                <w:szCs w:val="28"/>
              </w:rPr>
              <w:t>колёрной</w:t>
            </w:r>
            <w:proofErr w:type="spellEnd"/>
            <w:r w:rsidRPr="0024242A">
              <w:rPr>
                <w:rFonts w:ascii="PT Astra Serif" w:hAnsi="PT Astra Serif"/>
                <w:sz w:val="28"/>
                <w:szCs w:val="28"/>
              </w:rPr>
              <w:t xml:space="preserve"> системе </w:t>
            </w:r>
            <w:proofErr w:type="spellStart"/>
            <w:r w:rsidRPr="0024242A">
              <w:rPr>
                <w:rFonts w:ascii="PT Astra Serif" w:hAnsi="PT Astra Serif"/>
                <w:sz w:val="28"/>
                <w:szCs w:val="28"/>
              </w:rPr>
              <w:t>Сaparol</w:t>
            </w:r>
            <w:proofErr w:type="spellEnd"/>
            <w:r w:rsidRPr="0024242A">
              <w:rPr>
                <w:rFonts w:ascii="PT Astra Serif" w:hAnsi="PT Astra Serif"/>
                <w:sz w:val="28"/>
                <w:szCs w:val="28"/>
              </w:rPr>
              <w:t xml:space="preserve"> «Московская цветовая палитра»</w:t>
            </w:r>
          </w:p>
        </w:tc>
      </w:tr>
      <w:tr w:rsidR="007911A5" w:rsidRPr="0024242A" w14:paraId="6DC6D45F" w14:textId="77777777" w:rsidTr="00CB2B7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8A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2.Цветовое решение кровли</w:t>
            </w:r>
          </w:p>
        </w:tc>
      </w:tr>
      <w:tr w:rsidR="007911A5" w:rsidRPr="0024242A" w14:paraId="465C986B" w14:textId="77777777" w:rsidTr="00CB2B7A"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7FCE3D9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61CC3A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19" w:type="dxa"/>
            <w:tcBorders>
              <w:top w:val="single" w:sz="4" w:space="0" w:color="auto"/>
            </w:tcBorders>
            <w:vAlign w:val="center"/>
          </w:tcPr>
          <w:p w14:paraId="388AF81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7911A5" w:rsidRPr="0024242A" w14:paraId="193C99B6" w14:textId="77777777" w:rsidTr="00E37C88">
        <w:tc>
          <w:tcPr>
            <w:tcW w:w="635" w:type="dxa"/>
            <w:vAlign w:val="center"/>
          </w:tcPr>
          <w:p w14:paraId="695029B2" w14:textId="15BB058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35C6FED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Медянка (яркая зелёная краска)</w:t>
            </w:r>
          </w:p>
        </w:tc>
        <w:tc>
          <w:tcPr>
            <w:tcW w:w="4719" w:type="dxa"/>
            <w:vAlign w:val="center"/>
          </w:tcPr>
          <w:p w14:paraId="4C3E9DE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6000</w:t>
            </w:r>
          </w:p>
        </w:tc>
      </w:tr>
      <w:tr w:rsidR="007911A5" w:rsidRPr="0024242A" w14:paraId="5AFFA0F4" w14:textId="77777777" w:rsidTr="00E37C88">
        <w:tc>
          <w:tcPr>
            <w:tcW w:w="635" w:type="dxa"/>
            <w:vAlign w:val="center"/>
          </w:tcPr>
          <w:p w14:paraId="44E19915" w14:textId="42CFB7CD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2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DBA9CC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Медянка, смешанная с белилами</w:t>
            </w:r>
          </w:p>
        </w:tc>
        <w:tc>
          <w:tcPr>
            <w:tcW w:w="4719" w:type="dxa"/>
            <w:vAlign w:val="center"/>
          </w:tcPr>
          <w:p w14:paraId="1B1DA2E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6034</w:t>
            </w:r>
          </w:p>
        </w:tc>
      </w:tr>
      <w:tr w:rsidR="007911A5" w:rsidRPr="0024242A" w14:paraId="4C04591C" w14:textId="77777777" w:rsidTr="00E37C88">
        <w:tc>
          <w:tcPr>
            <w:tcW w:w="635" w:type="dxa"/>
            <w:vAlign w:val="center"/>
          </w:tcPr>
          <w:p w14:paraId="1BCEA874" w14:textId="35CB104F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3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62212EA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19" w:type="dxa"/>
            <w:vAlign w:val="center"/>
          </w:tcPr>
          <w:p w14:paraId="2E068AB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Натуральный цвет</w:t>
            </w:r>
          </w:p>
        </w:tc>
      </w:tr>
      <w:tr w:rsidR="007911A5" w:rsidRPr="0024242A" w14:paraId="179BAFBD" w14:textId="77777777" w:rsidTr="00E37C88">
        <w:tc>
          <w:tcPr>
            <w:tcW w:w="635" w:type="dxa"/>
            <w:vAlign w:val="center"/>
          </w:tcPr>
          <w:p w14:paraId="5DDB5DB6" w14:textId="4A3D8290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4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3A70774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19" w:type="dxa"/>
            <w:vAlign w:val="center"/>
          </w:tcPr>
          <w:p w14:paraId="79D5BC0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Прошедший процесс патинирования</w:t>
            </w:r>
          </w:p>
        </w:tc>
      </w:tr>
      <w:tr w:rsidR="007911A5" w:rsidRPr="0024242A" w14:paraId="55AD5709" w14:textId="77777777" w:rsidTr="00E37C88">
        <w:tc>
          <w:tcPr>
            <w:tcW w:w="635" w:type="dxa"/>
            <w:vAlign w:val="center"/>
          </w:tcPr>
          <w:p w14:paraId="4AB1B2E9" w14:textId="189703C6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5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E2978E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Сурик (красно-оранжевый)</w:t>
            </w:r>
          </w:p>
        </w:tc>
        <w:tc>
          <w:tcPr>
            <w:tcW w:w="4719" w:type="dxa"/>
            <w:vAlign w:val="center"/>
          </w:tcPr>
          <w:p w14:paraId="380FEABE" w14:textId="42678646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</w:tr>
      <w:tr w:rsidR="007911A5" w:rsidRPr="0024242A" w14:paraId="5259A791" w14:textId="77777777" w:rsidTr="00E37C88">
        <w:tc>
          <w:tcPr>
            <w:tcW w:w="635" w:type="dxa"/>
            <w:vAlign w:val="center"/>
          </w:tcPr>
          <w:p w14:paraId="75F0D034" w14:textId="74787C52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3270563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Оксид красный</w:t>
            </w:r>
          </w:p>
        </w:tc>
        <w:tc>
          <w:tcPr>
            <w:tcW w:w="4719" w:type="dxa"/>
            <w:vAlign w:val="center"/>
          </w:tcPr>
          <w:p w14:paraId="1AA8A1F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3009</w:t>
            </w:r>
          </w:p>
        </w:tc>
      </w:tr>
      <w:tr w:rsidR="007911A5" w:rsidRPr="0024242A" w14:paraId="26CF295D" w14:textId="77777777" w:rsidTr="00E37C88">
        <w:tc>
          <w:tcPr>
            <w:tcW w:w="635" w:type="dxa"/>
            <w:vAlign w:val="center"/>
          </w:tcPr>
          <w:p w14:paraId="547E39AB" w14:textId="4D465B3C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7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097746B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Коричнево-красный</w:t>
            </w:r>
          </w:p>
        </w:tc>
        <w:tc>
          <w:tcPr>
            <w:tcW w:w="4719" w:type="dxa"/>
            <w:vAlign w:val="center"/>
          </w:tcPr>
          <w:p w14:paraId="3FE09C0B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3011</w:t>
            </w:r>
          </w:p>
        </w:tc>
      </w:tr>
      <w:tr w:rsidR="007911A5" w:rsidRPr="0024242A" w14:paraId="451E6F4F" w14:textId="77777777" w:rsidTr="00E37C88">
        <w:tc>
          <w:tcPr>
            <w:tcW w:w="635" w:type="dxa"/>
            <w:vAlign w:val="center"/>
          </w:tcPr>
          <w:p w14:paraId="7472A6AE" w14:textId="1F26F9F8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8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6D714F81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Светло-серый (сигнальный серый)</w:t>
            </w:r>
          </w:p>
        </w:tc>
        <w:tc>
          <w:tcPr>
            <w:tcW w:w="4719" w:type="dxa"/>
            <w:vAlign w:val="center"/>
          </w:tcPr>
          <w:p w14:paraId="2F03F01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7004</w:t>
            </w:r>
          </w:p>
        </w:tc>
      </w:tr>
      <w:tr w:rsidR="007911A5" w:rsidRPr="0024242A" w14:paraId="2D5F1E0D" w14:textId="77777777" w:rsidTr="00E37C88">
        <w:tc>
          <w:tcPr>
            <w:tcW w:w="635" w:type="dxa"/>
            <w:vAlign w:val="center"/>
          </w:tcPr>
          <w:p w14:paraId="3BA0F215" w14:textId="35506B86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9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2873D4F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Тёмно-серый (бело-алюминиевый)</w:t>
            </w:r>
          </w:p>
        </w:tc>
        <w:tc>
          <w:tcPr>
            <w:tcW w:w="4719" w:type="dxa"/>
            <w:vAlign w:val="center"/>
          </w:tcPr>
          <w:p w14:paraId="7EBCD5B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9006</w:t>
            </w:r>
          </w:p>
        </w:tc>
      </w:tr>
    </w:tbl>
    <w:p w14:paraId="5CC18E6E" w14:textId="139CA604" w:rsidR="007911A5" w:rsidRDefault="007911A5" w:rsidP="001809EE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0AA517D" w14:textId="77777777" w:rsidR="0092076F" w:rsidRDefault="0092076F" w:rsidP="001809EE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2104D0B9" w14:textId="77777777" w:rsidR="0092076F" w:rsidRPr="001809EE" w:rsidRDefault="0092076F" w:rsidP="001809EE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81F9EB0" w14:textId="088206A1" w:rsidR="0065455E" w:rsidRPr="0024242A" w:rsidRDefault="007911A5" w:rsidP="007911A5">
      <w:pPr>
        <w:tabs>
          <w:tab w:val="left" w:pos="709"/>
        </w:tabs>
        <w:jc w:val="center"/>
        <w:rPr>
          <w:rFonts w:ascii="PT Astra Serif" w:hAnsi="PT Astra Serif"/>
          <w:bCs/>
          <w:sz w:val="28"/>
          <w:szCs w:val="28"/>
        </w:rPr>
      </w:pPr>
      <w:r w:rsidRPr="0024242A">
        <w:rPr>
          <w:rFonts w:ascii="PT Astra Serif" w:hAnsi="PT Astra Serif"/>
          <w:bCs/>
          <w:sz w:val="28"/>
          <w:szCs w:val="28"/>
        </w:rPr>
        <w:t>_________________</w:t>
      </w:r>
    </w:p>
    <w:sectPr w:rsidR="0065455E" w:rsidRPr="0024242A" w:rsidSect="00BB015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26CAC" w14:textId="77777777" w:rsidR="008D066D" w:rsidRDefault="008D066D">
      <w:r>
        <w:separator/>
      </w:r>
    </w:p>
  </w:endnote>
  <w:endnote w:type="continuationSeparator" w:id="0">
    <w:p w14:paraId="423D1A0E" w14:textId="77777777" w:rsidR="008D066D" w:rsidRDefault="008D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E7284" w14:textId="77777777" w:rsidR="008D066D" w:rsidRDefault="008D066D">
      <w:r>
        <w:separator/>
      </w:r>
    </w:p>
  </w:footnote>
  <w:footnote w:type="continuationSeparator" w:id="0">
    <w:p w14:paraId="025DA3FF" w14:textId="77777777" w:rsidR="008D066D" w:rsidRDefault="008D0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103592"/>
      <w:docPartObj>
        <w:docPartGallery w:val="Page Numbers (Top of Page)"/>
        <w:docPartUnique/>
      </w:docPartObj>
    </w:sdtPr>
    <w:sdtContent>
      <w:p w14:paraId="0842819C" w14:textId="2421ACEE" w:rsidR="008D066D" w:rsidRDefault="008D06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BF3" w:rsidRPr="008D0BF3">
          <w:rPr>
            <w:noProof/>
            <w:lang w:val="ru-RU"/>
          </w:rPr>
          <w:t>7</w:t>
        </w:r>
        <w:r>
          <w:fldChar w:fldCharType="end"/>
        </w:r>
      </w:p>
    </w:sdtContent>
  </w:sdt>
  <w:p w14:paraId="4894EAB7" w14:textId="51894C9F" w:rsidR="008D066D" w:rsidRPr="0001712E" w:rsidRDefault="008D066D" w:rsidP="000171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879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F0B4337"/>
    <w:multiLevelType w:val="hybridMultilevel"/>
    <w:tmpl w:val="CBA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8133FF"/>
    <w:multiLevelType w:val="hybridMultilevel"/>
    <w:tmpl w:val="F18C14A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73633C5"/>
    <w:multiLevelType w:val="hybridMultilevel"/>
    <w:tmpl w:val="94ECC042"/>
    <w:lvl w:ilvl="0" w:tplc="3F2E58BA">
      <w:start w:val="1"/>
      <w:numFmt w:val="decimal"/>
      <w:lvlText w:val="%1)"/>
      <w:lvlJc w:val="left"/>
      <w:pPr>
        <w:ind w:left="290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  <w:rPr>
        <w:rFonts w:cs="Times New Roman"/>
      </w:rPr>
    </w:lvl>
  </w:abstractNum>
  <w:abstractNum w:abstractNumId="4">
    <w:nsid w:val="1A502BD7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7A6343D"/>
    <w:multiLevelType w:val="multilevel"/>
    <w:tmpl w:val="8146E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31445F3"/>
    <w:multiLevelType w:val="hybridMultilevel"/>
    <w:tmpl w:val="8154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E648EC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1D76802"/>
    <w:multiLevelType w:val="hybridMultilevel"/>
    <w:tmpl w:val="6B2A9B14"/>
    <w:lvl w:ilvl="0" w:tplc="0E401ABE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5B7C7D2B"/>
    <w:multiLevelType w:val="multilevel"/>
    <w:tmpl w:val="5BB21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DC6AB6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A0A5325"/>
    <w:multiLevelType w:val="multilevel"/>
    <w:tmpl w:val="707CA48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A2B36BA"/>
    <w:multiLevelType w:val="hybridMultilevel"/>
    <w:tmpl w:val="4C34B6EC"/>
    <w:lvl w:ilvl="0" w:tplc="9808E3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1C7A83"/>
    <w:multiLevelType w:val="hybridMultilevel"/>
    <w:tmpl w:val="7F602584"/>
    <w:lvl w:ilvl="0" w:tplc="602CD3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74"/>
    <w:rsid w:val="00007C07"/>
    <w:rsid w:val="0001251A"/>
    <w:rsid w:val="0001712E"/>
    <w:rsid w:val="0003137B"/>
    <w:rsid w:val="0005065C"/>
    <w:rsid w:val="0005341A"/>
    <w:rsid w:val="000770C9"/>
    <w:rsid w:val="00086112"/>
    <w:rsid w:val="000A28AC"/>
    <w:rsid w:val="000A7D7C"/>
    <w:rsid w:val="000B289E"/>
    <w:rsid w:val="000B5101"/>
    <w:rsid w:val="000C03F1"/>
    <w:rsid w:val="000C3D49"/>
    <w:rsid w:val="000D5170"/>
    <w:rsid w:val="000E2C09"/>
    <w:rsid w:val="000F57CA"/>
    <w:rsid w:val="00101497"/>
    <w:rsid w:val="00110C4A"/>
    <w:rsid w:val="00113E9A"/>
    <w:rsid w:val="00116022"/>
    <w:rsid w:val="00145B61"/>
    <w:rsid w:val="00154213"/>
    <w:rsid w:val="00163536"/>
    <w:rsid w:val="001666A1"/>
    <w:rsid w:val="00177683"/>
    <w:rsid w:val="001809EE"/>
    <w:rsid w:val="00190538"/>
    <w:rsid w:val="0019075F"/>
    <w:rsid w:val="001944B7"/>
    <w:rsid w:val="001B110C"/>
    <w:rsid w:val="001B26E2"/>
    <w:rsid w:val="001C27B2"/>
    <w:rsid w:val="001C387A"/>
    <w:rsid w:val="001C6CCA"/>
    <w:rsid w:val="001D0BED"/>
    <w:rsid w:val="001D207B"/>
    <w:rsid w:val="001E10E1"/>
    <w:rsid w:val="00215183"/>
    <w:rsid w:val="00221DA8"/>
    <w:rsid w:val="0023581A"/>
    <w:rsid w:val="00241714"/>
    <w:rsid w:val="0024242A"/>
    <w:rsid w:val="00246488"/>
    <w:rsid w:val="002541BE"/>
    <w:rsid w:val="00262B13"/>
    <w:rsid w:val="002773CA"/>
    <w:rsid w:val="0029599D"/>
    <w:rsid w:val="002A5544"/>
    <w:rsid w:val="002B2313"/>
    <w:rsid w:val="002B70C3"/>
    <w:rsid w:val="002C38A6"/>
    <w:rsid w:val="002D4921"/>
    <w:rsid w:val="002E0283"/>
    <w:rsid w:val="002F1095"/>
    <w:rsid w:val="002F6674"/>
    <w:rsid w:val="00310B60"/>
    <w:rsid w:val="003129DF"/>
    <w:rsid w:val="00316B56"/>
    <w:rsid w:val="00317F49"/>
    <w:rsid w:val="00326BEC"/>
    <w:rsid w:val="0036378E"/>
    <w:rsid w:val="00367970"/>
    <w:rsid w:val="00372B18"/>
    <w:rsid w:val="00373403"/>
    <w:rsid w:val="00374B3B"/>
    <w:rsid w:val="0037594C"/>
    <w:rsid w:val="003828CC"/>
    <w:rsid w:val="00394F5E"/>
    <w:rsid w:val="003A3398"/>
    <w:rsid w:val="003A4B34"/>
    <w:rsid w:val="003E5F90"/>
    <w:rsid w:val="003F21B9"/>
    <w:rsid w:val="00403010"/>
    <w:rsid w:val="00404472"/>
    <w:rsid w:val="004076DB"/>
    <w:rsid w:val="00422D00"/>
    <w:rsid w:val="00425365"/>
    <w:rsid w:val="004259B9"/>
    <w:rsid w:val="00427C92"/>
    <w:rsid w:val="004321DD"/>
    <w:rsid w:val="00437EAC"/>
    <w:rsid w:val="00440311"/>
    <w:rsid w:val="00444AA1"/>
    <w:rsid w:val="00445A4D"/>
    <w:rsid w:val="00446052"/>
    <w:rsid w:val="004531E5"/>
    <w:rsid w:val="0046100F"/>
    <w:rsid w:val="0046511F"/>
    <w:rsid w:val="00472574"/>
    <w:rsid w:val="0047577B"/>
    <w:rsid w:val="00476242"/>
    <w:rsid w:val="00481FCD"/>
    <w:rsid w:val="00486093"/>
    <w:rsid w:val="004A28EB"/>
    <w:rsid w:val="004B0137"/>
    <w:rsid w:val="004B2C00"/>
    <w:rsid w:val="004B3359"/>
    <w:rsid w:val="004E2568"/>
    <w:rsid w:val="004F3736"/>
    <w:rsid w:val="00510DA1"/>
    <w:rsid w:val="00537A28"/>
    <w:rsid w:val="00540D81"/>
    <w:rsid w:val="005426D7"/>
    <w:rsid w:val="00551F6A"/>
    <w:rsid w:val="00560A38"/>
    <w:rsid w:val="005636EC"/>
    <w:rsid w:val="00570DDA"/>
    <w:rsid w:val="005A13BF"/>
    <w:rsid w:val="005A3786"/>
    <w:rsid w:val="005B359D"/>
    <w:rsid w:val="005C2E9D"/>
    <w:rsid w:val="005D1C47"/>
    <w:rsid w:val="005D3884"/>
    <w:rsid w:val="005D40B9"/>
    <w:rsid w:val="005E23FC"/>
    <w:rsid w:val="005F29BA"/>
    <w:rsid w:val="005F5FB5"/>
    <w:rsid w:val="005F73FA"/>
    <w:rsid w:val="006072D3"/>
    <w:rsid w:val="00620167"/>
    <w:rsid w:val="00636902"/>
    <w:rsid w:val="00642B2D"/>
    <w:rsid w:val="00644AC9"/>
    <w:rsid w:val="0065455E"/>
    <w:rsid w:val="006560B0"/>
    <w:rsid w:val="00666CBD"/>
    <w:rsid w:val="00675825"/>
    <w:rsid w:val="00675AC4"/>
    <w:rsid w:val="00677AF7"/>
    <w:rsid w:val="006831B2"/>
    <w:rsid w:val="006C61C8"/>
    <w:rsid w:val="006E3262"/>
    <w:rsid w:val="006E5FAC"/>
    <w:rsid w:val="006F5021"/>
    <w:rsid w:val="00710C93"/>
    <w:rsid w:val="00715916"/>
    <w:rsid w:val="00716634"/>
    <w:rsid w:val="0072733D"/>
    <w:rsid w:val="007372D4"/>
    <w:rsid w:val="00741CD1"/>
    <w:rsid w:val="00765743"/>
    <w:rsid w:val="0077054F"/>
    <w:rsid w:val="007911A5"/>
    <w:rsid w:val="007955B5"/>
    <w:rsid w:val="007A6963"/>
    <w:rsid w:val="007C591A"/>
    <w:rsid w:val="007D2A72"/>
    <w:rsid w:val="007D4434"/>
    <w:rsid w:val="007E7545"/>
    <w:rsid w:val="0082247D"/>
    <w:rsid w:val="00836FD5"/>
    <w:rsid w:val="00851463"/>
    <w:rsid w:val="00856D86"/>
    <w:rsid w:val="00860BCC"/>
    <w:rsid w:val="00863D2E"/>
    <w:rsid w:val="0087746F"/>
    <w:rsid w:val="00886F5F"/>
    <w:rsid w:val="008973C4"/>
    <w:rsid w:val="008A6845"/>
    <w:rsid w:val="008B1374"/>
    <w:rsid w:val="008B6267"/>
    <w:rsid w:val="008B66CD"/>
    <w:rsid w:val="008C1EDC"/>
    <w:rsid w:val="008C7FA0"/>
    <w:rsid w:val="008D066D"/>
    <w:rsid w:val="008D0BF3"/>
    <w:rsid w:val="008D575D"/>
    <w:rsid w:val="008F197E"/>
    <w:rsid w:val="008F3187"/>
    <w:rsid w:val="008F4678"/>
    <w:rsid w:val="0090459E"/>
    <w:rsid w:val="00906D01"/>
    <w:rsid w:val="0092076F"/>
    <w:rsid w:val="00931660"/>
    <w:rsid w:val="00936B1F"/>
    <w:rsid w:val="00945D1C"/>
    <w:rsid w:val="009471CA"/>
    <w:rsid w:val="00954D26"/>
    <w:rsid w:val="00954D7D"/>
    <w:rsid w:val="009567F4"/>
    <w:rsid w:val="00966084"/>
    <w:rsid w:val="00992D2E"/>
    <w:rsid w:val="009C583E"/>
    <w:rsid w:val="009C6432"/>
    <w:rsid w:val="009D1342"/>
    <w:rsid w:val="009D6488"/>
    <w:rsid w:val="009E5E20"/>
    <w:rsid w:val="009F521D"/>
    <w:rsid w:val="00A007CA"/>
    <w:rsid w:val="00A04437"/>
    <w:rsid w:val="00A05F27"/>
    <w:rsid w:val="00A06C04"/>
    <w:rsid w:val="00A21468"/>
    <w:rsid w:val="00A21BD7"/>
    <w:rsid w:val="00A21EB8"/>
    <w:rsid w:val="00A31B80"/>
    <w:rsid w:val="00A44BE0"/>
    <w:rsid w:val="00A60A28"/>
    <w:rsid w:val="00A66F7C"/>
    <w:rsid w:val="00A72A59"/>
    <w:rsid w:val="00A767B5"/>
    <w:rsid w:val="00AA10A5"/>
    <w:rsid w:val="00AB4D5C"/>
    <w:rsid w:val="00AD5C5C"/>
    <w:rsid w:val="00AD7B20"/>
    <w:rsid w:val="00B00C22"/>
    <w:rsid w:val="00B263E4"/>
    <w:rsid w:val="00B30908"/>
    <w:rsid w:val="00B41EF4"/>
    <w:rsid w:val="00B5542A"/>
    <w:rsid w:val="00B73784"/>
    <w:rsid w:val="00B80D86"/>
    <w:rsid w:val="00B83587"/>
    <w:rsid w:val="00B91CA7"/>
    <w:rsid w:val="00B92784"/>
    <w:rsid w:val="00B93DF5"/>
    <w:rsid w:val="00BA4518"/>
    <w:rsid w:val="00BB015D"/>
    <w:rsid w:val="00BB3E1D"/>
    <w:rsid w:val="00BD3223"/>
    <w:rsid w:val="00BD6386"/>
    <w:rsid w:val="00C059E7"/>
    <w:rsid w:val="00C17A1E"/>
    <w:rsid w:val="00C43F31"/>
    <w:rsid w:val="00C5140F"/>
    <w:rsid w:val="00C51E4D"/>
    <w:rsid w:val="00C8029B"/>
    <w:rsid w:val="00C901A7"/>
    <w:rsid w:val="00CB2B7A"/>
    <w:rsid w:val="00CB307F"/>
    <w:rsid w:val="00CB69CF"/>
    <w:rsid w:val="00CC0D0E"/>
    <w:rsid w:val="00CC0E18"/>
    <w:rsid w:val="00CC3D36"/>
    <w:rsid w:val="00CD26BA"/>
    <w:rsid w:val="00CE2AD0"/>
    <w:rsid w:val="00CF426D"/>
    <w:rsid w:val="00CF6894"/>
    <w:rsid w:val="00D02133"/>
    <w:rsid w:val="00D02698"/>
    <w:rsid w:val="00D04603"/>
    <w:rsid w:val="00D054F6"/>
    <w:rsid w:val="00D057E6"/>
    <w:rsid w:val="00D05A5E"/>
    <w:rsid w:val="00D30280"/>
    <w:rsid w:val="00D31AE7"/>
    <w:rsid w:val="00D40DA0"/>
    <w:rsid w:val="00D452E6"/>
    <w:rsid w:val="00D510B1"/>
    <w:rsid w:val="00D5130A"/>
    <w:rsid w:val="00D55689"/>
    <w:rsid w:val="00D609BA"/>
    <w:rsid w:val="00D707CF"/>
    <w:rsid w:val="00D77A38"/>
    <w:rsid w:val="00D94944"/>
    <w:rsid w:val="00D95D54"/>
    <w:rsid w:val="00D96DB1"/>
    <w:rsid w:val="00DC7155"/>
    <w:rsid w:val="00DD1804"/>
    <w:rsid w:val="00DE34C4"/>
    <w:rsid w:val="00DF48C5"/>
    <w:rsid w:val="00DF69E1"/>
    <w:rsid w:val="00DF7B6A"/>
    <w:rsid w:val="00E136B2"/>
    <w:rsid w:val="00E147FF"/>
    <w:rsid w:val="00E16C81"/>
    <w:rsid w:val="00E23C2F"/>
    <w:rsid w:val="00E278C0"/>
    <w:rsid w:val="00E37C88"/>
    <w:rsid w:val="00E45839"/>
    <w:rsid w:val="00E54E08"/>
    <w:rsid w:val="00E56393"/>
    <w:rsid w:val="00E576C8"/>
    <w:rsid w:val="00E66339"/>
    <w:rsid w:val="00E847E2"/>
    <w:rsid w:val="00EA1A80"/>
    <w:rsid w:val="00EA2DBD"/>
    <w:rsid w:val="00EB0555"/>
    <w:rsid w:val="00EB099B"/>
    <w:rsid w:val="00EB10E0"/>
    <w:rsid w:val="00EC33E0"/>
    <w:rsid w:val="00EC3714"/>
    <w:rsid w:val="00EC6EE3"/>
    <w:rsid w:val="00EE02A3"/>
    <w:rsid w:val="00EE7BDC"/>
    <w:rsid w:val="00F20C69"/>
    <w:rsid w:val="00F22D73"/>
    <w:rsid w:val="00F30A31"/>
    <w:rsid w:val="00F36F54"/>
    <w:rsid w:val="00F5529C"/>
    <w:rsid w:val="00F7268B"/>
    <w:rsid w:val="00F74874"/>
    <w:rsid w:val="00F755D0"/>
    <w:rsid w:val="00F853D8"/>
    <w:rsid w:val="00F94726"/>
    <w:rsid w:val="00F977F4"/>
    <w:rsid w:val="00FB00E9"/>
    <w:rsid w:val="00FB0BE3"/>
    <w:rsid w:val="00FB2487"/>
    <w:rsid w:val="00FC3C6E"/>
    <w:rsid w:val="00FD3D99"/>
    <w:rsid w:val="00FD5AEB"/>
    <w:rsid w:val="00FE18FC"/>
    <w:rsid w:val="00FE4BA8"/>
    <w:rsid w:val="00FF38DF"/>
    <w:rsid w:val="00FF5CCD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5E9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table" w:styleId="ac">
    <w:name w:val="Table Grid"/>
    <w:basedOn w:val="a1"/>
    <w:uiPriority w:val="39"/>
    <w:rsid w:val="001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table" w:styleId="ac">
    <w:name w:val="Table Grid"/>
    <w:basedOn w:val="a1"/>
    <w:uiPriority w:val="39"/>
    <w:rsid w:val="001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E863-2D31-400A-9700-54C749D8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17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Словцова Анжела Олеговна</dc:creator>
  <cp:lastModifiedBy>Володина Дарья Владимировна</cp:lastModifiedBy>
  <cp:revision>5</cp:revision>
  <cp:lastPrinted>2025-08-06T11:09:00Z</cp:lastPrinted>
  <dcterms:created xsi:type="dcterms:W3CDTF">2025-05-19T13:49:00Z</dcterms:created>
  <dcterms:modified xsi:type="dcterms:W3CDTF">2025-08-06T13:06:00Z</dcterms:modified>
</cp:coreProperties>
</file>