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A0C53" w:rsidRDefault="002A29DF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>О</w:t>
      </w:r>
      <w:r w:rsidR="00711695" w:rsidRPr="005A0C53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тчёт о </w:t>
      </w:r>
      <w:r w:rsidR="00711695" w:rsidRPr="005A0C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5A0C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5A0C53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5A0C53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r w:rsidR="0081462A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осударственный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A0C53" w:rsidRDefault="00645148" w:rsidP="0064514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здравоохранения Ульяновской области, </w:t>
      </w:r>
      <w:r w:rsidR="0081462A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Белова Т.А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3A77D4" w:rsidRPr="005A0C53" w:rsidRDefault="003A77D4" w:rsidP="003A77D4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x-none"/>
        </w:rPr>
      </w:pPr>
    </w:p>
    <w:p w:rsidR="003A77D4" w:rsidRPr="005A0C53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Pr="005A0C53" w:rsidRDefault="00645148" w:rsidP="003D16BD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«</w:t>
      </w:r>
      <w:r w:rsidR="0046773A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31.08.2023 № 460-П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».</w:t>
      </w:r>
    </w:p>
    <w:p w:rsidR="00B05030" w:rsidRPr="005A0C53" w:rsidRDefault="00B05030" w:rsidP="006C7E8C">
      <w:pPr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283EDD" w:rsidRPr="005A0C53" w:rsidRDefault="00283EDD" w:rsidP="00160C62">
      <w:pPr>
        <w:ind w:firstLine="567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46773A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proofErr w:type="gramStart"/>
      <w:r w:rsidR="0081462A" w:rsidRPr="005A0C53">
        <w:rPr>
          <w:rFonts w:ascii="PT Astra Serif" w:hAnsi="PT Astra Serif"/>
          <w:sz w:val="28"/>
          <w:szCs w:val="28"/>
          <w:u w:val="single"/>
        </w:rPr>
        <w:t>Действие абзаца первого, подпунктов 1, 3 и 5 пункта 1 постановления Правительства Ульяновской области от 31.08.2023</w:t>
      </w:r>
      <w:r w:rsidR="0081462A" w:rsidRPr="005A0C53">
        <w:rPr>
          <w:rFonts w:ascii="PT Astra Serif" w:hAnsi="PT Astra Serif"/>
          <w:sz w:val="28"/>
          <w:szCs w:val="28"/>
          <w:u w:val="single"/>
        </w:rPr>
        <w:br/>
        <w:t>№ 460-П 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выплаты», а также пункта</w:t>
      </w:r>
      <w:r w:rsidR="0081462A" w:rsidRPr="005A0C53">
        <w:rPr>
          <w:rFonts w:ascii="PT Astra Serif" w:hAnsi="PT Astra Serif"/>
          <w:sz w:val="28"/>
          <w:szCs w:val="28"/>
          <w:u w:val="single"/>
        </w:rPr>
        <w:br/>
        <w:t>4 Правил осуществления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выплаты, распространяется</w:t>
      </w:r>
      <w:r w:rsidR="0081462A" w:rsidRPr="005A0C53">
        <w:rPr>
          <w:rFonts w:ascii="PT Astra Serif" w:hAnsi="PT Astra Serif"/>
          <w:sz w:val="28"/>
          <w:szCs w:val="28"/>
          <w:u w:val="single"/>
        </w:rPr>
        <w:br/>
        <w:t>на правоотношения, возникшие с 1 марта</w:t>
      </w:r>
      <w:proofErr w:type="gramEnd"/>
      <w:r w:rsidR="0081462A" w:rsidRPr="005A0C53">
        <w:rPr>
          <w:rFonts w:ascii="PT Astra Serif" w:hAnsi="PT Astra Serif"/>
          <w:sz w:val="28"/>
          <w:szCs w:val="28"/>
          <w:u w:val="single"/>
        </w:rPr>
        <w:t xml:space="preserve"> 2024 года</w:t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3A77D4" w:rsidRPr="005A0C53" w:rsidRDefault="00DA15C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283EDD" w:rsidRPr="005A0C53" w:rsidRDefault="00283EDD" w:rsidP="00283E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Принятие постановления позволит сократить кадровый дефицит, а также обеспечит материальную заинтересованность работников.</w:t>
      </w:r>
    </w:p>
    <w:p w:rsidR="00283EDD" w:rsidRPr="005A0C53" w:rsidRDefault="00283ED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061C" w:rsidRPr="005A0C53" w:rsidRDefault="0042061C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4B3A02" w:rsidRPr="005A0C53" w:rsidRDefault="00E92FF0" w:rsidP="00E92FF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Закрепление кадров и привлечение новых специалистов.</w:t>
      </w:r>
    </w:p>
    <w:p w:rsidR="00E92FF0" w:rsidRPr="005A0C53" w:rsidRDefault="00E92FF0" w:rsidP="00E92FF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B3A02" w:rsidRPr="005A0C53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1D0CEF" w:rsidRPr="005A0C53" w:rsidRDefault="00E92FF0" w:rsidP="0006110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Специальные социальные выплаты для медицинских работников, оказывающих не входящую в базовую программу обязательного медицинского страхования </w:t>
      </w:r>
      <w:r w:rsidR="00160C62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выездную патронажную паллиативную медицинскую помощь </w:t>
      </w:r>
      <w:r w:rsidR="0081462A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детям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</w:t>
      </w:r>
      <w:r w:rsidR="00061109" w:rsidRPr="005A0C53">
        <w:rPr>
          <w:rFonts w:ascii="PT Astra Serif" w:hAnsi="PT Astra Serif" w:cs="PT Astra Serif"/>
          <w:sz w:val="28"/>
          <w:szCs w:val="28"/>
          <w:u w:val="single"/>
        </w:rPr>
        <w:t xml:space="preserve"> а также привязка величины выплат по врачам и среднему медицинскому </w:t>
      </w:r>
      <w:r w:rsidR="00061109" w:rsidRPr="005A0C53">
        <w:rPr>
          <w:rFonts w:ascii="PT Astra Serif" w:hAnsi="PT Astra Serif" w:cs="PT Astra Serif"/>
          <w:sz w:val="28"/>
          <w:szCs w:val="28"/>
          <w:u w:val="single"/>
        </w:rPr>
        <w:lastRenderedPageBreak/>
        <w:t>персоналу к численности населения населённых пунктов, обслуживаемых медицинскими организациями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061109" w:rsidRPr="005A0C53" w:rsidRDefault="00061109" w:rsidP="0006110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424C7D" w:rsidRPr="005A0C53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5A0C53" w:rsidRDefault="00E92FF0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3052C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05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3052C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2024г.; окончание: «</w:t>
      </w:r>
      <w:r w:rsidR="003052C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19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2024</w:t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г.</w:t>
      </w:r>
    </w:p>
    <w:p w:rsidR="00424C7D" w:rsidRPr="005A0C53" w:rsidRDefault="006C7E8C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.1. Количество замечаний и предложений, полученных в связи с размещением уведомления о</w:t>
      </w:r>
      <w:r w:rsidR="005923BB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: ____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___, из них учтено: полностью: ___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</w:t>
      </w:r>
      <w:r w:rsidR="007B330C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____.</w:t>
      </w:r>
    </w:p>
    <w:p w:rsidR="00424C7D" w:rsidRPr="005A0C5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47A2" w:rsidRPr="005A0C53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A0C5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Белова Татьяна Александровна</w:t>
      </w:r>
    </w:p>
    <w:p w:rsidR="005547A2" w:rsidRPr="005A0C5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экономист 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общего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отдела ГУЗ «МИАЦ»</w:t>
      </w:r>
    </w:p>
    <w:p w:rsidR="005547A2" w:rsidRPr="005A0C5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Тел: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31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61</w:t>
      </w:r>
    </w:p>
    <w:p w:rsidR="005547A2" w:rsidRPr="005A0C5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econom</w:t>
      </w:r>
      <w:proofErr w:type="spellEnd"/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proofErr w:type="spellStart"/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mzuo</w:t>
      </w:r>
      <w:proofErr w:type="spellEnd"/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r w:rsidR="00061109" w:rsidRPr="005A0C53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mail</w:t>
      </w:r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="00F72166" w:rsidRPr="005A0C53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FF58FF" w:rsidRPr="005A0C53" w:rsidRDefault="00FF58FF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5A0C53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5A0C5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5A0C53" w:rsidRDefault="006E0ACA" w:rsidP="006E0AC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Кадровый дефицит</w:t>
      </w:r>
      <w:r w:rsidR="003D16BD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4C3161" w:rsidRPr="005A0C5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5A0C5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Pr="005A0C53" w:rsidRDefault="006E0ACA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Снижение уровня доступности медицинской помощи, увеличение нагрузки на работающих специалистов</w:t>
      </w:r>
      <w:r w:rsidR="003D16BD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6E0ACA" w:rsidRPr="005A0C53" w:rsidRDefault="006E0ACA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5A0C5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5A0C5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14E8E" w:rsidRPr="005A0C53" w:rsidRDefault="00114E8E" w:rsidP="00114E8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Постановление необходимо для реализации </w:t>
      </w:r>
      <w:r w:rsidR="00324C98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3 и </w:t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14 пункта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t>Постановление Правительства Российской</w:t>
      </w:r>
      <w:r w:rsidR="00324C98"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Федерации от 31.12.2022 № 2568</w:t>
      </w:r>
      <w:r w:rsidR="00324C98"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t>«О дополнительной государственной социальной поддержке медицинских работников медицинских организаций, входящих в государственную</w:t>
      </w:r>
      <w:r w:rsidR="00324C98"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br/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t>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3D16BD" w:rsidRPr="005A0C53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</w:p>
    <w:p w:rsidR="00114E8E" w:rsidRPr="005A0C53" w:rsidRDefault="00114E8E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5A0C5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5A0C53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0ACA" w:rsidRPr="005A0C53" w:rsidRDefault="00114E8E" w:rsidP="0037770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Постановление Правительства Российской Федерации от 31.12.2022</w:t>
      </w:r>
      <w:r w:rsidR="00324C98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br/>
      </w:r>
      <w:r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№ 2568 «О дополнительной государственной социальной поддержке медицинских работников медицинских организаций, входящих</w:t>
      </w:r>
      <w:r w:rsidR="00324C98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br/>
      </w:r>
      <w:r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 xml:space="preserve">в государственную и муниципальную системы здравоохранения и </w:t>
      </w:r>
      <w:r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lastRenderedPageBreak/>
        <w:t>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377701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.</w:t>
      </w:r>
    </w:p>
    <w:p w:rsidR="002A29DF" w:rsidRPr="005A0C53" w:rsidRDefault="002A29DF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82110" w:rsidRPr="005A0C53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5A0C53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A0C53" w:rsidRDefault="00E66EAA" w:rsidP="00E66EA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333333"/>
          <w:sz w:val="28"/>
          <w:szCs w:val="28"/>
          <w:u w:val="single"/>
          <w:shd w:val="clear" w:color="auto" w:fill="FFFFFF"/>
        </w:rPr>
      </w:pPr>
      <w:r w:rsidRPr="005A0C53">
        <w:rPr>
          <w:rFonts w:ascii="PT Astra Serif" w:hAnsi="PT Astra Serif" w:cs="Times New Roman"/>
          <w:color w:val="333333"/>
          <w:sz w:val="28"/>
          <w:szCs w:val="28"/>
          <w:u w:val="single"/>
          <w:shd w:val="clear" w:color="auto" w:fill="FFFFFF"/>
        </w:rPr>
        <w:t>Постановление Правительства Магаданской области от 13.02.2023 № 75-пп</w:t>
      </w:r>
      <w:r w:rsidRPr="005A0C53">
        <w:rPr>
          <w:rFonts w:ascii="PT Astra Serif" w:hAnsi="PT Astra Serif" w:cs="Times New Roman"/>
          <w:color w:val="333333"/>
          <w:sz w:val="28"/>
          <w:szCs w:val="28"/>
          <w:u w:val="single"/>
        </w:rPr>
        <w:t xml:space="preserve"> «</w:t>
      </w:r>
      <w:r w:rsidRPr="005A0C53">
        <w:rPr>
          <w:rFonts w:ascii="PT Astra Serif" w:hAnsi="PT Astra Serif" w:cs="Times New Roman"/>
          <w:color w:val="333333"/>
          <w:sz w:val="28"/>
          <w:szCs w:val="28"/>
          <w:u w:val="single"/>
          <w:shd w:val="clear" w:color="auto" w:fill="FFFFFF"/>
        </w:rPr>
        <w:t>О дополнительной государственной социальной поддержке медицинских работников медицинских организаций, подведомственных министерству здравоохранения и демографической политики Магаданской области и не участвующих в территориальной программе обязательного медицинского страхования Магаданской области».</w:t>
      </w:r>
    </w:p>
    <w:p w:rsidR="00182110" w:rsidRPr="005A0C53" w:rsidRDefault="00E66EAA" w:rsidP="00E66E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u w:val="single"/>
          <w:lang w:eastAsia="ru-RU"/>
        </w:rPr>
      </w:pPr>
      <w:r w:rsidRPr="005A0C53">
        <w:rPr>
          <w:rFonts w:ascii="PT Astra Serif" w:hAnsi="PT Astra Serif" w:cs="Times New Roman"/>
          <w:color w:val="333333"/>
          <w:sz w:val="28"/>
          <w:szCs w:val="28"/>
          <w:u w:val="single"/>
          <w:shd w:val="clear" w:color="auto" w:fill="FFFFFF"/>
        </w:rPr>
        <w:t>Постановление Администрации Волгоградской области от 15.02.2023 № 86-п</w:t>
      </w:r>
      <w:r w:rsidRPr="005A0C53">
        <w:rPr>
          <w:rFonts w:ascii="PT Astra Serif" w:hAnsi="PT Astra Serif" w:cs="Times New Roman"/>
          <w:color w:val="333333"/>
          <w:sz w:val="28"/>
          <w:szCs w:val="28"/>
          <w:u w:val="single"/>
        </w:rPr>
        <w:t xml:space="preserve"> </w:t>
      </w:r>
      <w:r w:rsidRPr="005A0C53">
        <w:rPr>
          <w:rFonts w:ascii="PT Astra Serif" w:hAnsi="PT Astra Serif" w:cs="Times New Roman"/>
          <w:color w:val="333333"/>
          <w:sz w:val="28"/>
          <w:szCs w:val="28"/>
          <w:u w:val="single"/>
          <w:shd w:val="clear" w:color="auto" w:fill="FFFFFF"/>
        </w:rPr>
        <w:t>«Об установлении за счет средств областного бюджета специальных социальных выплат медицинским работникам медицинских организаций, подведомственных комитету здравоохранения Волгоградской области</w:t>
      </w:r>
      <w:r w:rsidRPr="005A0C53">
        <w:rPr>
          <w:rFonts w:ascii="PT Astra Serif" w:hAnsi="PT Astra Serif"/>
          <w:color w:val="333333"/>
          <w:sz w:val="30"/>
          <w:szCs w:val="30"/>
          <w:u w:val="single"/>
          <w:shd w:val="clear" w:color="auto" w:fill="FFFFFF"/>
        </w:rPr>
        <w:t>».</w:t>
      </w:r>
    </w:p>
    <w:p w:rsidR="00E66EAA" w:rsidRPr="005A0C53" w:rsidRDefault="00E66EAA" w:rsidP="0018211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182110" w:rsidRPr="005A0C53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82110" w:rsidRPr="005A0C53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77701" w:rsidRPr="005A0C53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tbl>
      <w:tblPr>
        <w:tblpPr w:leftFromText="180" w:rightFromText="180" w:vertAnchor="text" w:horzAnchor="margin" w:tblpY="2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3D16BD" w:rsidRPr="005A0C53" w:rsidTr="003D16BD">
        <w:tc>
          <w:tcPr>
            <w:tcW w:w="2943" w:type="dxa"/>
          </w:tcPr>
          <w:p w:rsidR="003D16BD" w:rsidRPr="005A0C53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3D16BD" w:rsidRPr="005A0C53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3D16BD" w:rsidRPr="005A0C53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D16BD" w:rsidRPr="005A0C53" w:rsidTr="003D16BD">
        <w:tc>
          <w:tcPr>
            <w:tcW w:w="2943" w:type="dxa"/>
          </w:tcPr>
          <w:p w:rsidR="003D16BD" w:rsidRPr="005A0C53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kern w:val="32"/>
                <w:sz w:val="28"/>
                <w:szCs w:val="28"/>
                <w:lang w:eastAsia="ru-RU"/>
              </w:rPr>
              <w:t>Сокращение кадрового дефицита</w:t>
            </w:r>
          </w:p>
        </w:tc>
        <w:tc>
          <w:tcPr>
            <w:tcW w:w="3002" w:type="dxa"/>
          </w:tcPr>
          <w:p w:rsidR="003D16BD" w:rsidRPr="005A0C53" w:rsidRDefault="007B330C" w:rsidP="003D16B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Октябрь 2025</w:t>
            </w:r>
          </w:p>
        </w:tc>
        <w:tc>
          <w:tcPr>
            <w:tcW w:w="3909" w:type="dxa"/>
          </w:tcPr>
          <w:p w:rsidR="003D16BD" w:rsidRPr="005A0C53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Укомплектованность медицинскими работниками</w:t>
            </w:r>
          </w:p>
        </w:tc>
      </w:tr>
    </w:tbl>
    <w:p w:rsidR="002A29DF" w:rsidRPr="005A0C53" w:rsidRDefault="00377701" w:rsidP="002A29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</w:pPr>
      <w:r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Постановление Правительства Российской Федерации от 31.12.2022</w:t>
      </w:r>
      <w:r w:rsidR="001D1574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br/>
      </w:r>
      <w:r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</w:t>
      </w:r>
      <w:r w:rsidR="003D16BD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льного медицинского страхования</w:t>
      </w:r>
      <w:r w:rsidR="007B330C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»</w:t>
      </w:r>
      <w:r w:rsidR="003D16BD" w:rsidRPr="005A0C5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.</w:t>
      </w:r>
    </w:p>
    <w:p w:rsidR="002A29DF" w:rsidRPr="005A0C53" w:rsidRDefault="002A29DF" w:rsidP="002A29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</w:pPr>
    </w:p>
    <w:p w:rsidR="004A46DD" w:rsidRPr="005A0C53" w:rsidRDefault="0026415B" w:rsidP="002A29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</w:t>
      </w:r>
      <w:r w:rsidR="004A46DD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Правительством Ульяновской</w:t>
      </w:r>
      <w:proofErr w:type="gramEnd"/>
      <w:r w:rsidR="004A46DD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5A0C53" w:rsidRDefault="004A46D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32410D" w:rsidRPr="005A0C53" w:rsidRDefault="009E4C38" w:rsidP="001D1574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Приведение законодательства Ульяновской области в соответствии</w:t>
      </w:r>
      <w:r w:rsidR="001D1574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с федеральным законодательством.</w:t>
      </w:r>
    </w:p>
    <w:p w:rsidR="001D1574" w:rsidRPr="005A0C53" w:rsidRDefault="001D1574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5A0C53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5A0C53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5A0C53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9200F" w:rsidRPr="005A0C53" w:rsidRDefault="0069200F" w:rsidP="003D16BD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Принятие</w:t>
      </w:r>
      <w:r w:rsidR="001D1574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E1523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постановления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</w:t>
      </w:r>
      <w:r w:rsidR="001D1574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12605B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31.08.2023 № 460-П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».</w:t>
      </w:r>
    </w:p>
    <w:p w:rsidR="009D7675" w:rsidRPr="005A0C53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5A0C53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5A0C53" w:rsidRDefault="0069200F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Иных способов решения проблемы не имеется</w:t>
      </w:r>
      <w:r w:rsidR="003D16BD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9D7675" w:rsidRPr="005A0C53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5A0C53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5A0C53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022020" w:rsidRPr="005A0C53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5A0C53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5A0C53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Pr="005A0C53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A0C53" w:rsidTr="004150CA">
        <w:tc>
          <w:tcPr>
            <w:tcW w:w="4503" w:type="dxa"/>
          </w:tcPr>
          <w:p w:rsidR="004150CA" w:rsidRPr="005A0C53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5A0C53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5A0C53" w:rsidTr="004150CA">
        <w:tc>
          <w:tcPr>
            <w:tcW w:w="4503" w:type="dxa"/>
          </w:tcPr>
          <w:p w:rsidR="004150CA" w:rsidRPr="005A0C53" w:rsidRDefault="002E1523" w:rsidP="004150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Медицинские работники </w:t>
            </w:r>
          </w:p>
        </w:tc>
        <w:tc>
          <w:tcPr>
            <w:tcW w:w="4819" w:type="dxa"/>
          </w:tcPr>
          <w:p w:rsidR="004150CA" w:rsidRPr="005A0C53" w:rsidRDefault="00F958B2" w:rsidP="004150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63</w:t>
            </w:r>
            <w:r w:rsidR="002E1523"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человек</w:t>
            </w: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</w:t>
            </w:r>
          </w:p>
        </w:tc>
      </w:tr>
    </w:tbl>
    <w:p w:rsidR="004150CA" w:rsidRPr="005A0C53" w:rsidRDefault="004150CA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5A0C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5A0C53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A0C53" w:rsidTr="00A46630">
        <w:tc>
          <w:tcPr>
            <w:tcW w:w="2448" w:type="dxa"/>
          </w:tcPr>
          <w:p w:rsidR="005C3053" w:rsidRPr="005A0C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A0C53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A0C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A0C53" w:rsidTr="00A46630">
        <w:tc>
          <w:tcPr>
            <w:tcW w:w="9754" w:type="dxa"/>
            <w:gridSpan w:val="3"/>
          </w:tcPr>
          <w:p w:rsidR="005C3053" w:rsidRPr="005A0C53" w:rsidRDefault="005C3053" w:rsidP="00600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Наименование государственного органа (органа местного самоуправления) </w:t>
            </w:r>
            <w:r w:rsidR="00AB5C24"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здравоохранения Ульяновской области</w:t>
            </w:r>
          </w:p>
        </w:tc>
      </w:tr>
      <w:tr w:rsidR="005C3053" w:rsidRPr="005A0C53" w:rsidTr="00A46630">
        <w:trPr>
          <w:trHeight w:val="1640"/>
        </w:trPr>
        <w:tc>
          <w:tcPr>
            <w:tcW w:w="2448" w:type="dxa"/>
          </w:tcPr>
          <w:p w:rsidR="005C3053" w:rsidRPr="005A0C53" w:rsidRDefault="00AB5C24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Осуществление специальной социальной выплаты медицинским работникам</w:t>
            </w:r>
          </w:p>
        </w:tc>
        <w:tc>
          <w:tcPr>
            <w:tcW w:w="4606" w:type="dxa"/>
          </w:tcPr>
          <w:p w:rsidR="005C3053" w:rsidRPr="005A0C53" w:rsidRDefault="00AB5C24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Ежемесячная выплата </w:t>
            </w:r>
          </w:p>
          <w:p w:rsidR="005C3053" w:rsidRPr="005A0C53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A0C53" w:rsidRDefault="009F34C5" w:rsidP="00F958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1 </w:t>
            </w:r>
            <w:r w:rsidR="00F958B2"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756</w:t>
            </w: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="00F958B2"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5C3053" w:rsidRPr="005A0C53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5A0C53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A0C53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5A0C53" w:rsidRDefault="00005802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Дополнительные расходы бюджета Ульяновской области потребуются</w:t>
      </w:r>
      <w:r w:rsidR="00082BA0"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размере 5000,0 тыс. рублей</w:t>
      </w:r>
      <w:r w:rsidRPr="005A0C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5C3053" w:rsidRPr="005A0C53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E65B2" w:rsidRPr="005A0C53" w:rsidRDefault="00005802" w:rsidP="00E12A5A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color w:val="000000" w:themeColor="text1"/>
          <w:kern w:val="32"/>
          <w:sz w:val="28"/>
          <w:szCs w:val="28"/>
          <w:lang w:eastAsia="ru-RU"/>
        </w:rPr>
        <w:t>Закон Ульяновской области</w:t>
      </w:r>
      <w:r w:rsidR="00EB1FE3" w:rsidRPr="005A0C53">
        <w:rPr>
          <w:rFonts w:ascii="PT Astra Serif" w:hAnsi="PT Astra Serif" w:cs="Times New Roman"/>
          <w:color w:val="000000" w:themeColor="text1"/>
          <w:sz w:val="30"/>
          <w:szCs w:val="30"/>
          <w:shd w:val="clear" w:color="auto" w:fill="FFFFFF"/>
        </w:rPr>
        <w:t xml:space="preserve"> от 08.12.2023 № 142</w:t>
      </w:r>
      <w:r w:rsidR="00E12A5A" w:rsidRPr="005A0C53">
        <w:rPr>
          <w:rFonts w:ascii="PT Astra Serif" w:hAnsi="PT Astra Serif" w:cs="Times New Roman"/>
          <w:color w:val="000000" w:themeColor="text1"/>
          <w:sz w:val="30"/>
          <w:szCs w:val="30"/>
          <w:shd w:val="clear" w:color="auto" w:fill="FFFFFF"/>
        </w:rPr>
        <w:t>-ЗО</w:t>
      </w:r>
      <w:r w:rsidRPr="005A0C53">
        <w:rPr>
          <w:rFonts w:ascii="PT Astra Serif" w:eastAsia="Times New Roman" w:hAnsi="PT Astra Serif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«Об областном бюджете Ульяновской области на 202</w:t>
      </w:r>
      <w:r w:rsidR="00EB1FE3" w:rsidRPr="005A0C53">
        <w:rPr>
          <w:rFonts w:ascii="PT Astra Serif" w:eastAsia="Times New Roman" w:hAnsi="PT Astra Serif" w:cs="Times New Roman"/>
          <w:bCs/>
          <w:color w:val="000000" w:themeColor="text1"/>
          <w:kern w:val="32"/>
          <w:sz w:val="28"/>
          <w:szCs w:val="28"/>
          <w:lang w:eastAsia="ru-RU"/>
        </w:rPr>
        <w:t>4 год и плановый 2025 и 2026</w:t>
      </w:r>
      <w:r w:rsidRPr="005A0C53">
        <w:rPr>
          <w:rFonts w:ascii="PT Astra Serif" w:eastAsia="Times New Roman" w:hAnsi="PT Astra Serif" w:cs="Times New Roman"/>
          <w:bCs/>
          <w:color w:val="000000" w:themeColor="text1"/>
          <w:kern w:val="32"/>
          <w:sz w:val="28"/>
          <w:szCs w:val="28"/>
          <w:lang w:eastAsia="ru-RU"/>
        </w:rPr>
        <w:t>»</w:t>
      </w:r>
      <w:r w:rsidR="002323CB" w:rsidRPr="005A0C53">
        <w:rPr>
          <w:rFonts w:ascii="PT Astra Serif" w:eastAsia="Times New Roman" w:hAnsi="PT Astra Serif" w:cs="Times New Roman"/>
          <w:bCs/>
          <w:color w:val="000000" w:themeColor="text1"/>
          <w:kern w:val="32"/>
          <w:sz w:val="28"/>
          <w:szCs w:val="28"/>
          <w:lang w:eastAsia="ru-RU"/>
        </w:rPr>
        <w:t>.</w:t>
      </w:r>
    </w:p>
    <w:p w:rsidR="00D50402" w:rsidRPr="005A0C53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5A0C53" w:rsidTr="00A46630">
        <w:tc>
          <w:tcPr>
            <w:tcW w:w="1908" w:type="dxa"/>
          </w:tcPr>
          <w:p w:rsidR="00D50402" w:rsidRPr="005A0C53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5A0C53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5A0C53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5A0C53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5A0C53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5A0C53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5A0C53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A0C53" w:rsidTr="00A46630">
        <w:trPr>
          <w:trHeight w:val="50"/>
        </w:trPr>
        <w:tc>
          <w:tcPr>
            <w:tcW w:w="1908" w:type="dxa"/>
          </w:tcPr>
          <w:p w:rsidR="00D50402" w:rsidRPr="005A0C53" w:rsidRDefault="002323CB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5A0C53" w:rsidRDefault="002323C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5A0C53" w:rsidRDefault="002323C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5A0C53" w:rsidRDefault="002323C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66002C" w:rsidRPr="005A0C53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600EB4" w:rsidRPr="005A0C53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478"/>
        <w:gridCol w:w="1666"/>
        <w:gridCol w:w="1666"/>
        <w:gridCol w:w="2187"/>
      </w:tblGrid>
      <w:tr w:rsidR="00600EB4" w:rsidRPr="005A0C53" w:rsidTr="00F067A6">
        <w:tc>
          <w:tcPr>
            <w:tcW w:w="1857" w:type="dxa"/>
          </w:tcPr>
          <w:p w:rsidR="00600EB4" w:rsidRPr="005A0C5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8" w:type="dxa"/>
          </w:tcPr>
          <w:p w:rsidR="00600EB4" w:rsidRPr="005A0C5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666" w:type="dxa"/>
          </w:tcPr>
          <w:p w:rsidR="00600EB4" w:rsidRPr="005A0C5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666" w:type="dxa"/>
          </w:tcPr>
          <w:p w:rsidR="00600EB4" w:rsidRPr="005A0C5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187" w:type="dxa"/>
          </w:tcPr>
          <w:p w:rsidR="00600EB4" w:rsidRPr="005A0C5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00EB4" w:rsidRPr="005A0C53" w:rsidTr="00F067A6">
        <w:tc>
          <w:tcPr>
            <w:tcW w:w="1857" w:type="dxa"/>
          </w:tcPr>
          <w:p w:rsidR="00600EB4" w:rsidRPr="005A0C53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Сокращения кадрового дефицита</w:t>
            </w:r>
          </w:p>
        </w:tc>
        <w:tc>
          <w:tcPr>
            <w:tcW w:w="2478" w:type="dxa"/>
          </w:tcPr>
          <w:p w:rsidR="00600EB4" w:rsidRPr="005A0C53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Укомплектованность медицинскими работниками</w:t>
            </w:r>
          </w:p>
        </w:tc>
        <w:tc>
          <w:tcPr>
            <w:tcW w:w="1666" w:type="dxa"/>
          </w:tcPr>
          <w:p w:rsidR="00600EB4" w:rsidRPr="005A0C53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1666" w:type="dxa"/>
          </w:tcPr>
          <w:p w:rsidR="00600EB4" w:rsidRPr="005A0C53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Метод прямого счета</w:t>
            </w:r>
          </w:p>
        </w:tc>
        <w:tc>
          <w:tcPr>
            <w:tcW w:w="2187" w:type="dxa"/>
          </w:tcPr>
          <w:p w:rsidR="00600EB4" w:rsidRPr="005A0C53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Отчетные данные подведомственных учреждений </w:t>
            </w:r>
          </w:p>
        </w:tc>
      </w:tr>
    </w:tbl>
    <w:p w:rsidR="00600EB4" w:rsidRPr="005A0C53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5A0C53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монитори</w:t>
      </w:r>
      <w:r w:rsidR="00F067A6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нга (в среднем в год): 0 </w:t>
      </w:r>
      <w:r w:rsidR="00600EB4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600EB4" w:rsidRPr="005A0C53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5A0C53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lastRenderedPageBreak/>
        <w:t>10.</w:t>
      </w:r>
      <w:r w:rsidR="00600EB4" w:rsidRPr="005A0C53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A0C53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Н</w:t>
      </w:r>
      <w:r w:rsidR="00B5130C" w:rsidRPr="005A0C53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A0C53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5A0C53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5A0C53" w:rsidTr="00D25808">
        <w:tc>
          <w:tcPr>
            <w:tcW w:w="2552" w:type="dxa"/>
          </w:tcPr>
          <w:p w:rsidR="00DB3BBB" w:rsidRPr="005A0C5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5A0C5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5A0C5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5A0C5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5A0C5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F067A6" w:rsidRPr="005A0C53" w:rsidTr="00F067A6">
        <w:trPr>
          <w:trHeight w:val="888"/>
        </w:trPr>
        <w:tc>
          <w:tcPr>
            <w:tcW w:w="9781" w:type="dxa"/>
            <w:gridSpan w:val="5"/>
          </w:tcPr>
          <w:p w:rsidR="00F067A6" w:rsidRPr="005A0C53" w:rsidRDefault="00F067A6" w:rsidP="00F067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Информирование заинтересованных лиц в мерах социальной поддержке</w:t>
            </w:r>
          </w:p>
        </w:tc>
      </w:tr>
    </w:tbl>
    <w:p w:rsidR="00DB3BBB" w:rsidRPr="005A0C53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5A0C53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F067A6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ые и иные мероприятия: 0</w:t>
      </w: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</w:t>
      </w:r>
      <w:r w:rsidR="00B27D6B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5A0C53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5A0C53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5A0C53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5A0C53" w:rsidRDefault="00F958B2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F75AEC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266C56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05</w:t>
      </w:r>
      <w:r w:rsidR="00D00491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F75AEC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266C56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августа</w:t>
      </w:r>
      <w:r w:rsidR="00466518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202</w:t>
      </w:r>
      <w:r w:rsidR="004A4E43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466518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г.;   окончание:  «</w:t>
      </w:r>
      <w:r w:rsidR="00266C56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19</w:t>
      </w:r>
      <w:r w:rsidR="00466518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</w:t>
      </w:r>
      <w:r w:rsidR="004A4E43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августа</w:t>
      </w:r>
      <w:r w:rsidR="002323CB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202</w:t>
      </w:r>
      <w:r w:rsidR="004A4E43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D00491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</w:t>
      </w:r>
      <w:r w:rsidR="00D00491" w:rsidRPr="005A0C5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  <w:t>.</w:t>
      </w:r>
    </w:p>
    <w:p w:rsidR="00D00491" w:rsidRPr="005A0C5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5A0C53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5A0C5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Pr="005A0C5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полностью: </w:t>
      </w:r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</w:p>
    <w:p w:rsidR="00BD4125" w:rsidRPr="005A0C53" w:rsidRDefault="00BD4125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5A0C53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val="en-US" w:eastAsia="ru-RU"/>
        </w:rPr>
        <w:t>regulation</w:t>
      </w:r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  <w:proofErr w:type="spellStart"/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val="en-US" w:eastAsia="ru-RU"/>
        </w:rPr>
        <w:t>ulgov</w:t>
      </w:r>
      <w:proofErr w:type="spellEnd"/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  <w:proofErr w:type="spellStart"/>
      <w:r w:rsidR="00A85C90" w:rsidRPr="005A0C5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val="en-US" w:eastAsia="ru-RU"/>
        </w:rPr>
        <w:t>ru</w:t>
      </w:r>
      <w:proofErr w:type="spellEnd"/>
    </w:p>
    <w:p w:rsidR="00D00491" w:rsidRPr="005A0C5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5A0C53" w:rsidRDefault="00D00491" w:rsidP="00D00491">
      <w:pPr>
        <w:spacing w:after="0" w:line="240" w:lineRule="auto"/>
        <w:ind w:left="2410" w:hanging="19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5A0C5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5A0C53" w:rsidRDefault="00D00491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p w:rsidR="00A85C90" w:rsidRPr="005A0C53" w:rsidRDefault="00A85C90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5A0C53" w:rsidTr="008B403B">
        <w:trPr>
          <w:cantSplit/>
          <w:trHeight w:val="2122"/>
        </w:trPr>
        <w:tc>
          <w:tcPr>
            <w:tcW w:w="5754" w:type="dxa"/>
          </w:tcPr>
          <w:p w:rsidR="00A85C90" w:rsidRPr="005A0C53" w:rsidRDefault="00466518" w:rsidP="002A29D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Министр</w:t>
            </w:r>
          </w:p>
          <w:p w:rsidR="00A85C90" w:rsidRPr="005A0C53" w:rsidRDefault="002A29DF" w:rsidP="002A29D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</w:t>
            </w:r>
            <w:r w:rsidR="00A85C90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дравоохранения Ульяновской области</w:t>
            </w:r>
            <w:r w:rsidR="00D00491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A85C90" w:rsidRPr="005A0C53" w:rsidRDefault="00A85C90" w:rsidP="00A85C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A4E43" w:rsidRPr="005A0C53" w:rsidRDefault="004A4E43" w:rsidP="002A29D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D00491" w:rsidRPr="005A0C53" w:rsidRDefault="002A29DF" w:rsidP="002A29D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 xml:space="preserve">  М.Е. </w:t>
            </w:r>
            <w:proofErr w:type="spellStart"/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Шалягина</w:t>
            </w:r>
            <w:proofErr w:type="spellEnd"/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</w:p>
          <w:p w:rsidR="00D00491" w:rsidRPr="005A0C53" w:rsidRDefault="004A4E43" w:rsidP="00D00491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00491" w:rsidRPr="005A0C5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606" w:type="dxa"/>
          </w:tcPr>
          <w:p w:rsidR="004A4E43" w:rsidRPr="005A0C53" w:rsidRDefault="004A4E43" w:rsidP="004A4E43">
            <w:pPr>
              <w:spacing w:after="0" w:line="240" w:lineRule="auto"/>
              <w:ind w:right="327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A4E43" w:rsidRPr="005A0C53" w:rsidRDefault="004A4E43" w:rsidP="004A4E43">
            <w:pPr>
              <w:spacing w:after="0" w:line="240" w:lineRule="auto"/>
              <w:ind w:right="327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A4E43" w:rsidRPr="005A0C53" w:rsidRDefault="004A4E43" w:rsidP="004A4E43">
            <w:pPr>
              <w:spacing w:after="0" w:line="240" w:lineRule="auto"/>
              <w:ind w:right="327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A4E43" w:rsidRPr="005A0C53" w:rsidRDefault="004A4E43" w:rsidP="004A4E43">
            <w:pPr>
              <w:spacing w:after="0" w:line="240" w:lineRule="auto"/>
              <w:ind w:right="327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D00491" w:rsidRPr="005A0C53" w:rsidRDefault="00D00491" w:rsidP="004A4E43">
            <w:pPr>
              <w:spacing w:after="0" w:line="240" w:lineRule="auto"/>
              <w:ind w:right="-27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___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</w:t>
            </w:r>
          </w:p>
          <w:p w:rsidR="00D00491" w:rsidRPr="005A0C53" w:rsidRDefault="00D00491" w:rsidP="004A4E4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Дата           </w:t>
            </w:r>
            <w:r w:rsidR="004A4E43"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</w:t>
            </w:r>
            <w:r w:rsidRPr="005A0C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D00491" w:rsidRPr="005A0C53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00491" w:rsidRPr="005A0C53" w:rsidRDefault="00D00491" w:rsidP="00D0049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______________________</w:t>
      </w: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A77D4" w:rsidRPr="005A0C53" w:rsidRDefault="003A77D4" w:rsidP="003A77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5A0C53" w:rsidRDefault="003A77D4" w:rsidP="003A77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5A0C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5A0C53" w:rsidRDefault="003A77D4" w:rsidP="003A77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A77D4" w:rsidRPr="005A0C53" w:rsidRDefault="003A77D4" w:rsidP="003A77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A77D4" w:rsidRPr="005A0C53" w:rsidRDefault="003A77D4" w:rsidP="003A77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5A0C53" w:rsidRDefault="003A77D4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Предложения в рамках публичного обсуждения принимались </w:t>
      </w:r>
      <w:proofErr w:type="gramStart"/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_______________ по _______________.</w:t>
      </w:r>
    </w:p>
    <w:p w:rsidR="003A77D4" w:rsidRPr="005A0C53" w:rsidRDefault="003A77D4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Установлено продление срока, в течение которого предложения принимаются разработчиком акта, </w:t>
      </w:r>
      <w:proofErr w:type="gramStart"/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proofErr w:type="gramEnd"/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__________.</w:t>
      </w:r>
    </w:p>
    <w:p w:rsidR="003A77D4" w:rsidRPr="005A0C53" w:rsidRDefault="003A77D4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0C53">
        <w:rPr>
          <w:rFonts w:ascii="PT Astra Serif" w:eastAsia="Times New Roman" w:hAnsi="PT Astra Serif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5A0C53" w:rsidRDefault="003A77D4" w:rsidP="003A77D4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5A0C53" w:rsidTr="004C3161">
        <w:tc>
          <w:tcPr>
            <w:tcW w:w="540" w:type="dxa"/>
          </w:tcPr>
          <w:p w:rsidR="003A77D4" w:rsidRPr="005A0C53" w:rsidRDefault="003A77D4" w:rsidP="003A7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val="en-US" w:eastAsia="ru-RU"/>
              </w:rPr>
            </w:pPr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5A0C53" w:rsidRDefault="003A77D4" w:rsidP="003A7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5A0C53" w:rsidRDefault="003A77D4" w:rsidP="003A7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5A0C53" w:rsidRDefault="003A77D4" w:rsidP="003A7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5A0C53" w:rsidRDefault="003A77D4" w:rsidP="003A7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Результат рассмо</w:t>
            </w:r>
            <w:bookmarkStart w:id="0" w:name="_GoBack"/>
            <w:bookmarkEnd w:id="0"/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трения предложения разработчиком</w:t>
            </w:r>
          </w:p>
        </w:tc>
        <w:tc>
          <w:tcPr>
            <w:tcW w:w="1856" w:type="dxa"/>
          </w:tcPr>
          <w:p w:rsidR="003A77D4" w:rsidRPr="005A0C53" w:rsidRDefault="003A77D4" w:rsidP="003A7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5A0C53" w:rsidTr="004C3161">
        <w:tc>
          <w:tcPr>
            <w:tcW w:w="540" w:type="dxa"/>
          </w:tcPr>
          <w:p w:rsidR="003A77D4" w:rsidRPr="005A0C53" w:rsidRDefault="003A77D4" w:rsidP="003A77D4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5A0C53" w:rsidRDefault="003A77D4" w:rsidP="003A77D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5A0C53" w:rsidRDefault="003A77D4" w:rsidP="003A77D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3A77D4" w:rsidRPr="005A0C53" w:rsidTr="004C3161">
        <w:tc>
          <w:tcPr>
            <w:tcW w:w="540" w:type="dxa"/>
          </w:tcPr>
          <w:p w:rsidR="003A77D4" w:rsidRPr="005A0C53" w:rsidRDefault="003A77D4" w:rsidP="003A77D4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5A0C53" w:rsidRDefault="003A77D4" w:rsidP="003A77D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A0C5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5A0C53" w:rsidRDefault="003A77D4" w:rsidP="003A77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5A0C53" w:rsidRDefault="003A77D4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A77D4" w:rsidRPr="005A0C53" w:rsidRDefault="003A77D4" w:rsidP="004A4E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5A0C5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5A0C53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sectPr w:rsidR="003A77D4" w:rsidRPr="005A0C53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2E" w:rsidRDefault="0045312E">
      <w:pPr>
        <w:spacing w:after="0" w:line="240" w:lineRule="auto"/>
      </w:pPr>
      <w:r>
        <w:separator/>
      </w:r>
    </w:p>
  </w:endnote>
  <w:endnote w:type="continuationSeparator" w:id="0">
    <w:p w:rsidR="0045312E" w:rsidRDefault="0045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2E" w:rsidRDefault="0045312E">
      <w:pPr>
        <w:spacing w:after="0" w:line="240" w:lineRule="auto"/>
      </w:pPr>
      <w:r>
        <w:separator/>
      </w:r>
    </w:p>
  </w:footnote>
  <w:footnote w:type="continuationSeparator" w:id="0">
    <w:p w:rsidR="0045312E" w:rsidRDefault="0045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5A0C53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5802"/>
    <w:rsid w:val="00022020"/>
    <w:rsid w:val="0004692D"/>
    <w:rsid w:val="00052562"/>
    <w:rsid w:val="00053877"/>
    <w:rsid w:val="00061109"/>
    <w:rsid w:val="00082BA0"/>
    <w:rsid w:val="00094BE0"/>
    <w:rsid w:val="0009741F"/>
    <w:rsid w:val="000C282F"/>
    <w:rsid w:val="000F3EAB"/>
    <w:rsid w:val="00114E8E"/>
    <w:rsid w:val="0012605B"/>
    <w:rsid w:val="00126709"/>
    <w:rsid w:val="00130C9F"/>
    <w:rsid w:val="001517B6"/>
    <w:rsid w:val="00160C62"/>
    <w:rsid w:val="0016637D"/>
    <w:rsid w:val="00166749"/>
    <w:rsid w:val="00174328"/>
    <w:rsid w:val="00180D18"/>
    <w:rsid w:val="00181E9E"/>
    <w:rsid w:val="00182110"/>
    <w:rsid w:val="001952A2"/>
    <w:rsid w:val="001A3FAA"/>
    <w:rsid w:val="001A5C7B"/>
    <w:rsid w:val="001D0CEF"/>
    <w:rsid w:val="001D1574"/>
    <w:rsid w:val="001E1CD4"/>
    <w:rsid w:val="00222A79"/>
    <w:rsid w:val="00230E00"/>
    <w:rsid w:val="002323CB"/>
    <w:rsid w:val="0026415B"/>
    <w:rsid w:val="00266C56"/>
    <w:rsid w:val="002725E5"/>
    <w:rsid w:val="002737F4"/>
    <w:rsid w:val="00283EDD"/>
    <w:rsid w:val="00286DE1"/>
    <w:rsid w:val="002A29DF"/>
    <w:rsid w:val="002B5941"/>
    <w:rsid w:val="002D75EB"/>
    <w:rsid w:val="002E1523"/>
    <w:rsid w:val="002E531C"/>
    <w:rsid w:val="002F2BAD"/>
    <w:rsid w:val="003052C9"/>
    <w:rsid w:val="0032410D"/>
    <w:rsid w:val="00324C98"/>
    <w:rsid w:val="00341D54"/>
    <w:rsid w:val="00362680"/>
    <w:rsid w:val="00377701"/>
    <w:rsid w:val="003A2247"/>
    <w:rsid w:val="003A77D4"/>
    <w:rsid w:val="003C3E4C"/>
    <w:rsid w:val="003D0255"/>
    <w:rsid w:val="003D16BD"/>
    <w:rsid w:val="0041013E"/>
    <w:rsid w:val="004101AC"/>
    <w:rsid w:val="004150CA"/>
    <w:rsid w:val="0042061C"/>
    <w:rsid w:val="00424C7D"/>
    <w:rsid w:val="00443C2D"/>
    <w:rsid w:val="0045312E"/>
    <w:rsid w:val="00466518"/>
    <w:rsid w:val="0046773A"/>
    <w:rsid w:val="004A46DD"/>
    <w:rsid w:val="004A4E43"/>
    <w:rsid w:val="004A6D46"/>
    <w:rsid w:val="004B29FE"/>
    <w:rsid w:val="004B3A02"/>
    <w:rsid w:val="004C3161"/>
    <w:rsid w:val="004C4E40"/>
    <w:rsid w:val="004E760E"/>
    <w:rsid w:val="00503589"/>
    <w:rsid w:val="005507B5"/>
    <w:rsid w:val="0055135B"/>
    <w:rsid w:val="005547A2"/>
    <w:rsid w:val="00584C58"/>
    <w:rsid w:val="005923BB"/>
    <w:rsid w:val="005A0C53"/>
    <w:rsid w:val="005B1989"/>
    <w:rsid w:val="005C3053"/>
    <w:rsid w:val="005D02A0"/>
    <w:rsid w:val="00600EB4"/>
    <w:rsid w:val="006055B8"/>
    <w:rsid w:val="00645148"/>
    <w:rsid w:val="0066002C"/>
    <w:rsid w:val="0069200F"/>
    <w:rsid w:val="006C7E8C"/>
    <w:rsid w:val="006E0ACA"/>
    <w:rsid w:val="006E5C3A"/>
    <w:rsid w:val="006F3B58"/>
    <w:rsid w:val="00711695"/>
    <w:rsid w:val="0073269F"/>
    <w:rsid w:val="007336BD"/>
    <w:rsid w:val="00751E5C"/>
    <w:rsid w:val="007B330C"/>
    <w:rsid w:val="007D39EB"/>
    <w:rsid w:val="00806822"/>
    <w:rsid w:val="0081462A"/>
    <w:rsid w:val="008330D1"/>
    <w:rsid w:val="00840BF4"/>
    <w:rsid w:val="00890CA6"/>
    <w:rsid w:val="008B403B"/>
    <w:rsid w:val="008D0F8B"/>
    <w:rsid w:val="00952A7A"/>
    <w:rsid w:val="009607CC"/>
    <w:rsid w:val="0098756B"/>
    <w:rsid w:val="009D7675"/>
    <w:rsid w:val="009E2F14"/>
    <w:rsid w:val="009E4C38"/>
    <w:rsid w:val="009E65B2"/>
    <w:rsid w:val="009F34C5"/>
    <w:rsid w:val="009F4A21"/>
    <w:rsid w:val="00A345E2"/>
    <w:rsid w:val="00A80BF9"/>
    <w:rsid w:val="00A85C90"/>
    <w:rsid w:val="00AA16B4"/>
    <w:rsid w:val="00AA55DD"/>
    <w:rsid w:val="00AB5C24"/>
    <w:rsid w:val="00AD1DF5"/>
    <w:rsid w:val="00AD5E43"/>
    <w:rsid w:val="00B03113"/>
    <w:rsid w:val="00B05030"/>
    <w:rsid w:val="00B27D6B"/>
    <w:rsid w:val="00B5130C"/>
    <w:rsid w:val="00B56256"/>
    <w:rsid w:val="00B6355A"/>
    <w:rsid w:val="00B66AFA"/>
    <w:rsid w:val="00B75899"/>
    <w:rsid w:val="00B97887"/>
    <w:rsid w:val="00BC6CB6"/>
    <w:rsid w:val="00BD4125"/>
    <w:rsid w:val="00C11173"/>
    <w:rsid w:val="00C30443"/>
    <w:rsid w:val="00C452F8"/>
    <w:rsid w:val="00C64DE1"/>
    <w:rsid w:val="00C75AC2"/>
    <w:rsid w:val="00C87F32"/>
    <w:rsid w:val="00C95456"/>
    <w:rsid w:val="00CF2270"/>
    <w:rsid w:val="00D00491"/>
    <w:rsid w:val="00D17808"/>
    <w:rsid w:val="00D25808"/>
    <w:rsid w:val="00D27D9E"/>
    <w:rsid w:val="00D50402"/>
    <w:rsid w:val="00D52F44"/>
    <w:rsid w:val="00DA15CD"/>
    <w:rsid w:val="00DB3422"/>
    <w:rsid w:val="00DB3BBB"/>
    <w:rsid w:val="00DC2222"/>
    <w:rsid w:val="00DF52AB"/>
    <w:rsid w:val="00E07897"/>
    <w:rsid w:val="00E12A5A"/>
    <w:rsid w:val="00E24690"/>
    <w:rsid w:val="00E4325D"/>
    <w:rsid w:val="00E43B9D"/>
    <w:rsid w:val="00E55390"/>
    <w:rsid w:val="00E616C9"/>
    <w:rsid w:val="00E66EAA"/>
    <w:rsid w:val="00E8089F"/>
    <w:rsid w:val="00E92FF0"/>
    <w:rsid w:val="00EA591B"/>
    <w:rsid w:val="00EB1FE3"/>
    <w:rsid w:val="00ED66C0"/>
    <w:rsid w:val="00ED7DAC"/>
    <w:rsid w:val="00F067A6"/>
    <w:rsid w:val="00F119D7"/>
    <w:rsid w:val="00F15CD8"/>
    <w:rsid w:val="00F31336"/>
    <w:rsid w:val="00F72166"/>
    <w:rsid w:val="00F74661"/>
    <w:rsid w:val="00F75AEC"/>
    <w:rsid w:val="00F93BF9"/>
    <w:rsid w:val="00F958B2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D4DE-982A-49B3-96C3-CE863C54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Байгузина Екатерина Александровна</cp:lastModifiedBy>
  <cp:revision>4</cp:revision>
  <cp:lastPrinted>2024-07-30T13:08:00Z</cp:lastPrinted>
  <dcterms:created xsi:type="dcterms:W3CDTF">2024-08-05T08:20:00Z</dcterms:created>
  <dcterms:modified xsi:type="dcterms:W3CDTF">2024-08-05T08:21:00Z</dcterms:modified>
</cp:coreProperties>
</file>