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CCE9A" w14:textId="77777777" w:rsidR="002273A7" w:rsidRPr="002273A7" w:rsidRDefault="002273A7" w:rsidP="002273A7">
      <w:pPr>
        <w:suppressAutoHyphens/>
        <w:autoSpaceDE w:val="0"/>
        <w:jc w:val="right"/>
        <w:rPr>
          <w:sz w:val="28"/>
          <w:szCs w:val="28"/>
          <w:lang w:eastAsia="ar-SA"/>
        </w:rPr>
      </w:pPr>
      <w:bookmarkStart w:id="0" w:name="_GoBack"/>
      <w:bookmarkEnd w:id="0"/>
      <w:r w:rsidRPr="002273A7">
        <w:rPr>
          <w:sz w:val="28"/>
          <w:szCs w:val="28"/>
          <w:lang w:eastAsia="ar-SA"/>
        </w:rPr>
        <w:t>П</w:t>
      </w:r>
      <w:r w:rsidR="00F07CED">
        <w:rPr>
          <w:sz w:val="28"/>
          <w:szCs w:val="28"/>
          <w:lang w:eastAsia="ar-SA"/>
        </w:rPr>
        <w:t>РОЕКТ</w:t>
      </w:r>
    </w:p>
    <w:p w14:paraId="7F3E93D4" w14:textId="77777777" w:rsidR="002273A7" w:rsidRDefault="002273A7" w:rsidP="002273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14:paraId="6744547F" w14:textId="77777777" w:rsidR="002B1CF4" w:rsidRDefault="002B1CF4" w:rsidP="000C496C">
      <w:pPr>
        <w:suppressAutoHyphens/>
        <w:autoSpaceDE w:val="0"/>
        <w:rPr>
          <w:sz w:val="28"/>
          <w:szCs w:val="28"/>
          <w:lang w:eastAsia="ar-SA"/>
        </w:rPr>
      </w:pPr>
    </w:p>
    <w:p w14:paraId="279D7AEC" w14:textId="77777777" w:rsidR="002273A7" w:rsidRPr="002273A7" w:rsidRDefault="002273A7" w:rsidP="000D4B1D">
      <w:pPr>
        <w:suppressAutoHyphens/>
        <w:autoSpaceDE w:val="0"/>
        <w:rPr>
          <w:sz w:val="28"/>
          <w:szCs w:val="28"/>
          <w:lang w:eastAsia="ar-SA"/>
        </w:rPr>
      </w:pPr>
    </w:p>
    <w:p w14:paraId="5F817F88" w14:textId="77777777" w:rsidR="00F07CED" w:rsidRPr="00F07CED" w:rsidRDefault="00F07CED" w:rsidP="00F07CED">
      <w:pPr>
        <w:suppressAutoHyphens/>
        <w:autoSpaceDE w:val="0"/>
        <w:jc w:val="center"/>
        <w:rPr>
          <w:b/>
          <w:sz w:val="28"/>
          <w:szCs w:val="28"/>
          <w:lang w:eastAsia="ar-SA"/>
        </w:rPr>
      </w:pPr>
      <w:r w:rsidRPr="00F07CED">
        <w:rPr>
          <w:b/>
          <w:sz w:val="28"/>
          <w:szCs w:val="28"/>
          <w:lang w:eastAsia="ar-SA"/>
        </w:rPr>
        <w:t>ПРАВИТЕЛЬСТВО УЛЬЯНОВСКОЙ ОБЛАСТИ</w:t>
      </w:r>
    </w:p>
    <w:p w14:paraId="06066F68" w14:textId="77777777" w:rsidR="002273A7" w:rsidRPr="00F07CED" w:rsidRDefault="00F07CED" w:rsidP="00F07CED">
      <w:pPr>
        <w:suppressAutoHyphens/>
        <w:autoSpaceDE w:val="0"/>
        <w:jc w:val="center"/>
        <w:rPr>
          <w:b/>
          <w:sz w:val="28"/>
          <w:szCs w:val="28"/>
          <w:lang w:eastAsia="ar-SA"/>
        </w:rPr>
      </w:pPr>
      <w:proofErr w:type="gramStart"/>
      <w:r w:rsidRPr="00F07CED">
        <w:rPr>
          <w:b/>
          <w:sz w:val="28"/>
          <w:szCs w:val="28"/>
          <w:lang w:eastAsia="ar-SA"/>
        </w:rPr>
        <w:t>П</w:t>
      </w:r>
      <w:proofErr w:type="gramEnd"/>
      <w:r w:rsidRPr="00F07CED">
        <w:rPr>
          <w:b/>
          <w:sz w:val="28"/>
          <w:szCs w:val="28"/>
          <w:lang w:eastAsia="ar-SA"/>
        </w:rPr>
        <w:t xml:space="preserve"> О С Т А Н О В Л Е Н И Е</w:t>
      </w:r>
    </w:p>
    <w:p w14:paraId="3FECAAF1" w14:textId="77777777" w:rsidR="00FA7D7E" w:rsidRPr="00510123" w:rsidRDefault="00FA7D7E" w:rsidP="00951FD0">
      <w:pPr>
        <w:pStyle w:val="ConsPlusTitle"/>
        <w:ind w:right="-284" w:firstLine="709"/>
        <w:jc w:val="center"/>
        <w:rPr>
          <w:rFonts w:ascii="PT Astra Serif" w:hAnsi="PT Astra Serif"/>
          <w:sz w:val="28"/>
          <w:szCs w:val="28"/>
        </w:rPr>
      </w:pPr>
    </w:p>
    <w:p w14:paraId="7566C84C" w14:textId="77777777" w:rsidR="00510123" w:rsidRPr="00510123" w:rsidRDefault="00510123" w:rsidP="00951FD0">
      <w:pPr>
        <w:pStyle w:val="ConsPlusTitle"/>
        <w:ind w:right="-284" w:firstLine="709"/>
        <w:jc w:val="center"/>
        <w:rPr>
          <w:rFonts w:ascii="PT Astra Serif" w:hAnsi="PT Astra Serif"/>
          <w:sz w:val="28"/>
          <w:szCs w:val="28"/>
        </w:rPr>
      </w:pPr>
    </w:p>
    <w:p w14:paraId="031F0945" w14:textId="77777777" w:rsidR="00510123" w:rsidRPr="00510123" w:rsidRDefault="00510123" w:rsidP="008462E5">
      <w:pPr>
        <w:pStyle w:val="ConsPlusTitle"/>
        <w:ind w:right="-284"/>
        <w:rPr>
          <w:rFonts w:ascii="PT Astra Serif" w:hAnsi="PT Astra Serif"/>
          <w:sz w:val="28"/>
          <w:szCs w:val="28"/>
        </w:rPr>
      </w:pPr>
    </w:p>
    <w:p w14:paraId="2D963CD5" w14:textId="4EC65366" w:rsidR="007F0DC4" w:rsidRPr="00C42B35" w:rsidRDefault="0044739F" w:rsidP="007F0DC4">
      <w:pPr>
        <w:autoSpaceDE w:val="0"/>
        <w:autoSpaceDN w:val="0"/>
        <w:adjustRightInd w:val="0"/>
        <w:jc w:val="center"/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</w:pPr>
      <w:r w:rsidRPr="00C42B35"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  <w:t>О внесении изменени</w:t>
      </w:r>
      <w:r w:rsidR="006A6C0C" w:rsidRPr="00C42B35"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  <w:t>й</w:t>
      </w:r>
      <w:r w:rsidRPr="00C42B35"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  <w:t xml:space="preserve"> в постановление </w:t>
      </w:r>
      <w:r w:rsidR="00B82DA9" w:rsidRPr="00C42B35"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  <w:br/>
      </w:r>
      <w:r w:rsidRPr="00C42B35"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  <w:t>Правительства Ульяновской области от 29.09.2021 № 447-П</w:t>
      </w:r>
      <w:r w:rsidR="007F0DC4" w:rsidRPr="00C42B35"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  <w:t xml:space="preserve"> </w:t>
      </w:r>
    </w:p>
    <w:p w14:paraId="58B340B5" w14:textId="77A87FAE" w:rsidR="0044739F" w:rsidRPr="00510123" w:rsidRDefault="0044739F" w:rsidP="00B82DA9">
      <w:pPr>
        <w:autoSpaceDE w:val="0"/>
        <w:autoSpaceDN w:val="0"/>
        <w:adjustRightInd w:val="0"/>
        <w:jc w:val="center"/>
        <w:rPr>
          <w:rFonts w:ascii="PT Astra Serif" w:hAnsi="PT Astra Serif" w:cs="Calibri"/>
          <w:b/>
          <w:bCs/>
          <w:sz w:val="28"/>
          <w:szCs w:val="28"/>
        </w:rPr>
      </w:pPr>
    </w:p>
    <w:p w14:paraId="6FC632C6" w14:textId="77777777" w:rsidR="007C5ACA" w:rsidRPr="00510123" w:rsidRDefault="007C5ACA" w:rsidP="007C5ACA">
      <w:pPr>
        <w:widowControl w:val="0"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color w:val="000000"/>
          <w:spacing w:val="2"/>
          <w:sz w:val="28"/>
          <w:szCs w:val="28"/>
        </w:rPr>
      </w:pPr>
    </w:p>
    <w:p w14:paraId="2196D0AA" w14:textId="77777777" w:rsidR="00AE609D" w:rsidRPr="00510123" w:rsidRDefault="00AE609D" w:rsidP="00604640">
      <w:pPr>
        <w:widowControl w:val="0"/>
        <w:tabs>
          <w:tab w:val="left" w:pos="10348"/>
        </w:tabs>
        <w:autoSpaceDE w:val="0"/>
        <w:autoSpaceDN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  <w:r w:rsidRPr="00510123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Правительство Ульяновской области </w:t>
      </w:r>
      <w:proofErr w:type="gramStart"/>
      <w:r w:rsidRPr="00510123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п</w:t>
      </w:r>
      <w:proofErr w:type="gramEnd"/>
      <w:r w:rsidRPr="00510123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о с т а н о в л я е т:</w:t>
      </w:r>
    </w:p>
    <w:p w14:paraId="31CFD19E" w14:textId="6B7B4B1E" w:rsidR="006B45B5" w:rsidRDefault="00AF3F21" w:rsidP="00604640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6B45B5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1. </w:t>
      </w:r>
      <w:r w:rsidR="006B45B5" w:rsidRPr="006B45B5">
        <w:rPr>
          <w:rFonts w:ascii="PT Astra Serif" w:hAnsi="PT Astra Serif"/>
          <w:sz w:val="28"/>
          <w:szCs w:val="28"/>
        </w:rPr>
        <w:t xml:space="preserve">Внести в </w:t>
      </w:r>
      <w:r w:rsidR="006B45B5" w:rsidRPr="006B45B5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Положение о региональном государственном жилищном контроле (надзоре) на территории Ульяновской области, утверждённо</w:t>
      </w:r>
      <w:r w:rsidR="008462E5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е</w:t>
      </w:r>
      <w:r w:rsidR="006B45B5" w:rsidRPr="006B45B5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постановлением Правительства Ульяновской области от 29.09.2021 № 447-П «Об утверждении Положения о региональном государственном жилищном контроле (надзоре) на территории Ульяновской области»</w:t>
      </w:r>
      <w:r w:rsidR="00CA57D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(далее – Положение)</w:t>
      </w:r>
      <w:r w:rsidR="006B45B5" w:rsidRPr="006B45B5">
        <w:rPr>
          <w:rFonts w:ascii="PT Astra Serif" w:hAnsi="PT Astra Serif"/>
          <w:sz w:val="28"/>
          <w:szCs w:val="28"/>
        </w:rPr>
        <w:t>, следующие изменения:</w:t>
      </w:r>
    </w:p>
    <w:p w14:paraId="5739EF3E" w14:textId="3A76C2A8" w:rsidR="00A86E2B" w:rsidRPr="00977F38" w:rsidRDefault="006B45B5" w:rsidP="00356D65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 xml:space="preserve">1) </w:t>
      </w:r>
      <w:r w:rsidR="00A86E2B" w:rsidRPr="00977F38">
        <w:rPr>
          <w:rFonts w:ascii="PT Astra Serif" w:hAnsi="PT Astra Serif"/>
          <w:sz w:val="28"/>
          <w:szCs w:val="28"/>
        </w:rPr>
        <w:t>в разделе 2:</w:t>
      </w:r>
    </w:p>
    <w:p w14:paraId="5075C50C" w14:textId="1C75A0C8" w:rsidR="00B50B58" w:rsidRPr="00977F38" w:rsidRDefault="00A86E2B" w:rsidP="00356D65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>а)</w:t>
      </w:r>
      <w:r w:rsidR="00356D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1661E4" w:rsidRPr="00977F38">
        <w:rPr>
          <w:rFonts w:ascii="PT Astra Serif" w:hAnsi="PT Astra Serif"/>
          <w:color w:val="000000" w:themeColor="text1"/>
          <w:sz w:val="28"/>
          <w:szCs w:val="28"/>
        </w:rPr>
        <w:t>пункт 2.6</w:t>
      </w:r>
      <w:r w:rsidR="00B50B58" w:rsidRPr="00977F38">
        <w:rPr>
          <w:rFonts w:ascii="PT Astra Serif" w:hAnsi="PT Astra Serif"/>
          <w:color w:val="000000" w:themeColor="text1"/>
          <w:sz w:val="28"/>
          <w:szCs w:val="28"/>
        </w:rPr>
        <w:t xml:space="preserve"> изложить в следующей редакции:</w:t>
      </w:r>
    </w:p>
    <w:p w14:paraId="1549B073" w14:textId="088AE88C" w:rsidR="00356D65" w:rsidRPr="00356D65" w:rsidRDefault="00B50B58" w:rsidP="003F2285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77F38">
        <w:rPr>
          <w:rFonts w:ascii="PT Astra Serif" w:hAnsi="PT Astra Serif"/>
          <w:color w:val="000000" w:themeColor="text1"/>
          <w:sz w:val="28"/>
          <w:szCs w:val="28"/>
        </w:rPr>
        <w:t xml:space="preserve">«2.6. </w:t>
      </w:r>
      <w:r w:rsidR="00356D65" w:rsidRPr="00356D65">
        <w:rPr>
          <w:rFonts w:ascii="PT Astra Serif" w:hAnsi="PT Astra Serif"/>
          <w:color w:val="000000" w:themeColor="text1"/>
          <w:sz w:val="28"/>
          <w:szCs w:val="28"/>
        </w:rPr>
        <w:t xml:space="preserve">Плановые контрольные (надзорные) мероприятия (инспекционный визит, документарная проверка, выездная проверка) в отношении объектов </w:t>
      </w:r>
      <w:r w:rsidR="00CA57D4">
        <w:rPr>
          <w:rFonts w:ascii="PT Astra Serif" w:hAnsi="PT Astra Serif"/>
          <w:color w:val="000000" w:themeColor="text1"/>
          <w:sz w:val="28"/>
          <w:szCs w:val="28"/>
        </w:rPr>
        <w:t>контроля</w:t>
      </w:r>
      <w:r w:rsidR="00356D65" w:rsidRPr="00356D65">
        <w:rPr>
          <w:rFonts w:ascii="PT Astra Serif" w:hAnsi="PT Astra Serif"/>
          <w:color w:val="000000" w:themeColor="text1"/>
          <w:sz w:val="28"/>
          <w:szCs w:val="28"/>
        </w:rPr>
        <w:t>, отнес</w:t>
      </w:r>
      <w:r w:rsidR="008E0177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356D65" w:rsidRPr="00356D65">
        <w:rPr>
          <w:rFonts w:ascii="PT Astra Serif" w:hAnsi="PT Astra Serif"/>
          <w:color w:val="000000" w:themeColor="text1"/>
          <w:sz w:val="28"/>
          <w:szCs w:val="28"/>
        </w:rPr>
        <w:t xml:space="preserve">нных к категории высокого риска, проводятся </w:t>
      </w:r>
      <w:r w:rsidR="000C496C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    </w:t>
      </w:r>
      <w:r w:rsidR="00356D65" w:rsidRPr="00356D65">
        <w:rPr>
          <w:rFonts w:ascii="PT Astra Serif" w:hAnsi="PT Astra Serif"/>
          <w:color w:val="000000" w:themeColor="text1"/>
          <w:sz w:val="28"/>
          <w:szCs w:val="28"/>
        </w:rPr>
        <w:t xml:space="preserve">с периодичностью </w:t>
      </w:r>
      <w:r w:rsidR="00360318" w:rsidRPr="0020729B">
        <w:rPr>
          <w:rFonts w:ascii="PT Astra Serif" w:hAnsi="PT Astra Serif"/>
          <w:spacing w:val="-4"/>
          <w:sz w:val="28"/>
          <w:szCs w:val="28"/>
        </w:rPr>
        <w:t>–</w:t>
      </w:r>
      <w:r w:rsidR="00356D65" w:rsidRPr="00356D65">
        <w:rPr>
          <w:rFonts w:ascii="PT Astra Serif" w:hAnsi="PT Astra Serif"/>
          <w:color w:val="000000" w:themeColor="text1"/>
          <w:sz w:val="28"/>
          <w:szCs w:val="28"/>
        </w:rPr>
        <w:t xml:space="preserve"> одно плановое контрольное (надзорное) мероприятие </w:t>
      </w:r>
      <w:r w:rsidR="000C496C">
        <w:rPr>
          <w:rFonts w:ascii="PT Astra Serif" w:hAnsi="PT Astra Serif"/>
          <w:color w:val="000000" w:themeColor="text1"/>
          <w:sz w:val="28"/>
          <w:szCs w:val="28"/>
        </w:rPr>
        <w:t xml:space="preserve">                  </w:t>
      </w:r>
      <w:r w:rsidR="00356D65" w:rsidRPr="00356D65">
        <w:rPr>
          <w:rFonts w:ascii="PT Astra Serif" w:hAnsi="PT Astra Serif"/>
          <w:color w:val="000000" w:themeColor="text1"/>
          <w:sz w:val="28"/>
          <w:szCs w:val="28"/>
        </w:rPr>
        <w:t>в 2 года либо один обязательный профилактический визит в год.</w:t>
      </w:r>
    </w:p>
    <w:p w14:paraId="48E10710" w14:textId="3E413099" w:rsidR="0087136C" w:rsidRPr="00977F38" w:rsidRDefault="00356D65" w:rsidP="00356D65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356D65">
        <w:rPr>
          <w:rFonts w:ascii="PT Astra Serif" w:hAnsi="PT Astra Serif"/>
          <w:color w:val="000000" w:themeColor="text1"/>
          <w:sz w:val="28"/>
          <w:szCs w:val="28"/>
        </w:rPr>
        <w:t xml:space="preserve">Основанием для включения в план проведения контрольных (надзорных) мероприятий на очередной календарный год является истечение срока, указанного в абзаце первом настоящего пункта, начиная с даты окончания проведения последнего планового контрольного (надзорного) мероприятия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                  </w:t>
      </w:r>
      <w:r w:rsidRPr="00356D65">
        <w:rPr>
          <w:rFonts w:ascii="PT Astra Serif" w:hAnsi="PT Astra Serif"/>
          <w:color w:val="000000" w:themeColor="text1"/>
          <w:sz w:val="28"/>
          <w:szCs w:val="28"/>
        </w:rPr>
        <w:t xml:space="preserve">в отношении объекта </w:t>
      </w:r>
      <w:r w:rsidR="00CA57D4">
        <w:rPr>
          <w:rFonts w:ascii="PT Astra Serif" w:hAnsi="PT Astra Serif"/>
          <w:color w:val="000000" w:themeColor="text1"/>
          <w:sz w:val="28"/>
          <w:szCs w:val="28"/>
        </w:rPr>
        <w:t>контроля</w:t>
      </w:r>
      <w:r w:rsidRPr="00356D65">
        <w:rPr>
          <w:rFonts w:ascii="PT Astra Serif" w:hAnsi="PT Astra Serif"/>
          <w:color w:val="000000" w:themeColor="text1"/>
          <w:sz w:val="28"/>
          <w:szCs w:val="28"/>
        </w:rPr>
        <w:t xml:space="preserve">, а если такое контрольное (надзорное) мероприятие ранее не проводилось, </w:t>
      </w:r>
      <w:r w:rsidR="00360318" w:rsidRPr="0020729B">
        <w:rPr>
          <w:rFonts w:ascii="PT Astra Serif" w:hAnsi="PT Astra Serif"/>
          <w:spacing w:val="-4"/>
          <w:sz w:val="28"/>
          <w:szCs w:val="28"/>
        </w:rPr>
        <w:t>–</w:t>
      </w:r>
      <w:r w:rsidR="00CA57D4">
        <w:rPr>
          <w:rFonts w:ascii="PT Astra Serif" w:hAnsi="PT Astra Serif"/>
          <w:color w:val="000000" w:themeColor="text1"/>
          <w:sz w:val="28"/>
          <w:szCs w:val="28"/>
        </w:rPr>
        <w:t xml:space="preserve"> то истечение </w:t>
      </w:r>
      <w:r w:rsidRPr="00356D65">
        <w:rPr>
          <w:rFonts w:ascii="PT Astra Serif" w:hAnsi="PT Astra Serif"/>
          <w:color w:val="000000" w:themeColor="text1"/>
          <w:sz w:val="28"/>
          <w:szCs w:val="28"/>
        </w:rPr>
        <w:t>3 лет с даты начала</w:t>
      </w:r>
      <w:proofErr w:type="gramEnd"/>
      <w:r w:rsidRPr="00356D65">
        <w:rPr>
          <w:rFonts w:ascii="PT Astra Serif" w:hAnsi="PT Astra Serif"/>
          <w:color w:val="000000" w:themeColor="text1"/>
          <w:sz w:val="28"/>
          <w:szCs w:val="28"/>
        </w:rPr>
        <w:t xml:space="preserve"> осуществления товариществом собственников жилья, жилищным, жилищно-строительным кооперативом или иным специализированным потребительским кооперативом деятельности по управлению многоквартирными домами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8B02C3" w:rsidRPr="00977F38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A86E2B" w:rsidRPr="00977F38">
        <w:rPr>
          <w:rFonts w:ascii="PT Astra Serif" w:hAnsi="PT Astra Serif"/>
          <w:color w:val="000000" w:themeColor="text1"/>
          <w:sz w:val="28"/>
          <w:szCs w:val="28"/>
        </w:rPr>
        <w:t>;</w:t>
      </w:r>
      <w:proofErr w:type="gramEnd"/>
    </w:p>
    <w:p w14:paraId="29E1A62A" w14:textId="7786D066" w:rsidR="008E0177" w:rsidRDefault="00356D65" w:rsidP="000D4B1D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C5405C" w:rsidRPr="00977F38">
        <w:rPr>
          <w:rFonts w:ascii="PT Astra Serif" w:hAnsi="PT Astra Serif"/>
          <w:sz w:val="28"/>
          <w:szCs w:val="28"/>
        </w:rPr>
        <w:t xml:space="preserve">) </w:t>
      </w:r>
      <w:r w:rsidR="008E0177" w:rsidRPr="008E0177">
        <w:rPr>
          <w:rFonts w:ascii="PT Astra Serif" w:hAnsi="PT Astra Serif"/>
          <w:sz w:val="28"/>
          <w:szCs w:val="28"/>
        </w:rPr>
        <w:t>пункт 2.</w:t>
      </w:r>
      <w:r w:rsidR="008E0177">
        <w:rPr>
          <w:rFonts w:ascii="PT Astra Serif" w:hAnsi="PT Astra Serif"/>
          <w:sz w:val="28"/>
          <w:szCs w:val="28"/>
        </w:rPr>
        <w:t>7</w:t>
      </w:r>
      <w:r w:rsidR="008E0177" w:rsidRPr="008E0177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14:paraId="1E91E6CD" w14:textId="6E4206D4" w:rsidR="008B52DB" w:rsidRDefault="008E0177" w:rsidP="008B52DB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«2.7. </w:t>
      </w:r>
      <w:r w:rsidRPr="008E0177">
        <w:rPr>
          <w:rFonts w:ascii="PT Astra Serif" w:hAnsi="PT Astra Serif"/>
          <w:sz w:val="28"/>
          <w:szCs w:val="28"/>
        </w:rPr>
        <w:t xml:space="preserve">В отношении объектов </w:t>
      </w:r>
      <w:r w:rsidR="00CA57D4">
        <w:rPr>
          <w:rFonts w:ascii="PT Astra Serif" w:hAnsi="PT Astra Serif"/>
          <w:sz w:val="28"/>
          <w:szCs w:val="28"/>
        </w:rPr>
        <w:t>контроля</w:t>
      </w:r>
      <w:r w:rsidRPr="008E0177">
        <w:rPr>
          <w:rFonts w:ascii="PT Astra Serif" w:hAnsi="PT Astra Serif"/>
          <w:sz w:val="28"/>
          <w:szCs w:val="28"/>
        </w:rPr>
        <w:t>, которые отнесены к категориям среднего, умеренного и низкого риска, плановые контрольные (</w:t>
      </w:r>
      <w:proofErr w:type="gramStart"/>
      <w:r w:rsidRPr="008E0177">
        <w:rPr>
          <w:rFonts w:ascii="PT Astra Serif" w:hAnsi="PT Astra Serif"/>
          <w:sz w:val="28"/>
          <w:szCs w:val="28"/>
        </w:rPr>
        <w:t xml:space="preserve">надзорные) </w:t>
      </w:r>
      <w:proofErr w:type="gramEnd"/>
      <w:r w:rsidRPr="008E0177">
        <w:rPr>
          <w:rFonts w:ascii="PT Astra Serif" w:hAnsi="PT Astra Serif"/>
          <w:sz w:val="28"/>
          <w:szCs w:val="28"/>
        </w:rPr>
        <w:t>мероприятия не проводятся</w:t>
      </w:r>
      <w:r>
        <w:rPr>
          <w:rFonts w:ascii="PT Astra Serif" w:hAnsi="PT Astra Serif"/>
          <w:sz w:val="28"/>
          <w:szCs w:val="28"/>
        </w:rPr>
        <w:t>.</w:t>
      </w:r>
    </w:p>
    <w:p w14:paraId="3D7199FA" w14:textId="5A544AAA" w:rsidR="008B52DB" w:rsidRPr="008B52DB" w:rsidRDefault="008B52DB" w:rsidP="008B52DB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B52DB">
        <w:rPr>
          <w:rFonts w:ascii="PT Astra Serif" w:hAnsi="PT Astra Serif"/>
          <w:sz w:val="28"/>
          <w:szCs w:val="28"/>
        </w:rPr>
        <w:t>Обязательный профилактический визит по основанию, установленному пунктом 1</w:t>
      </w:r>
      <w:r w:rsidR="007A026E">
        <w:rPr>
          <w:rFonts w:ascii="PT Astra Serif" w:hAnsi="PT Astra Serif"/>
          <w:sz w:val="28"/>
          <w:szCs w:val="28"/>
        </w:rPr>
        <w:t xml:space="preserve"> части 1 статьи 52</w:t>
      </w:r>
      <w:r w:rsidRPr="007A026E">
        <w:rPr>
          <w:rFonts w:ascii="PT Astra Serif" w:hAnsi="PT Astra Serif"/>
          <w:sz w:val="28"/>
          <w:szCs w:val="28"/>
          <w:vertAlign w:val="superscript"/>
        </w:rPr>
        <w:t>1</w:t>
      </w:r>
      <w:r w:rsidRPr="008B52DB">
        <w:rPr>
          <w:rFonts w:ascii="PT Astra Serif" w:hAnsi="PT Astra Serif"/>
          <w:sz w:val="28"/>
          <w:szCs w:val="28"/>
        </w:rPr>
        <w:t xml:space="preserve"> Федерального закона </w:t>
      </w:r>
      <w:r w:rsidR="007A026E">
        <w:rPr>
          <w:rFonts w:ascii="PT Astra Serif" w:hAnsi="PT Astra Serif"/>
          <w:sz w:val="28"/>
          <w:szCs w:val="28"/>
        </w:rPr>
        <w:t>№ 248-ФЗ</w:t>
      </w:r>
      <w:r w:rsidRPr="008B52DB">
        <w:rPr>
          <w:rFonts w:ascii="PT Astra Serif" w:hAnsi="PT Astra Serif"/>
          <w:sz w:val="28"/>
          <w:szCs w:val="28"/>
        </w:rPr>
        <w:t xml:space="preserve"> в отношении объектов </w:t>
      </w:r>
      <w:r w:rsidR="00CA57D4">
        <w:rPr>
          <w:rFonts w:ascii="PT Astra Serif" w:hAnsi="PT Astra Serif"/>
          <w:sz w:val="28"/>
          <w:szCs w:val="28"/>
        </w:rPr>
        <w:t>контроля</w:t>
      </w:r>
      <w:r w:rsidRPr="008B52DB">
        <w:rPr>
          <w:rFonts w:ascii="PT Astra Serif" w:hAnsi="PT Astra Serif"/>
          <w:sz w:val="28"/>
          <w:szCs w:val="28"/>
        </w:rPr>
        <w:t>, отнес</w:t>
      </w:r>
      <w:r w:rsidR="00CA57D4">
        <w:rPr>
          <w:rFonts w:ascii="PT Astra Serif" w:hAnsi="PT Astra Serif"/>
          <w:sz w:val="28"/>
          <w:szCs w:val="28"/>
        </w:rPr>
        <w:t>ё</w:t>
      </w:r>
      <w:r w:rsidRPr="008B52DB">
        <w:rPr>
          <w:rFonts w:ascii="PT Astra Serif" w:hAnsi="PT Astra Serif"/>
          <w:sz w:val="28"/>
          <w:szCs w:val="28"/>
        </w:rPr>
        <w:t>нных к категориям среднего, умеренного и низкого риска, не проводится</w:t>
      </w:r>
      <w:proofErr w:type="gramStart"/>
      <w:r w:rsidRPr="008B52DB">
        <w:rPr>
          <w:rFonts w:ascii="PT Astra Serif" w:hAnsi="PT Astra Serif"/>
          <w:sz w:val="28"/>
          <w:szCs w:val="28"/>
        </w:rPr>
        <w:t>.</w:t>
      </w:r>
      <w:r w:rsidR="007A026E">
        <w:rPr>
          <w:rFonts w:ascii="PT Astra Serif" w:hAnsi="PT Astra Serif"/>
          <w:sz w:val="28"/>
          <w:szCs w:val="28"/>
        </w:rPr>
        <w:t>»;</w:t>
      </w:r>
      <w:proofErr w:type="gramEnd"/>
    </w:p>
    <w:p w14:paraId="4D17B8DE" w14:textId="1A735529" w:rsidR="00D021A1" w:rsidRDefault="00D021A1" w:rsidP="00604640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разделе 3:</w:t>
      </w:r>
    </w:p>
    <w:p w14:paraId="28610D57" w14:textId="720DDF9F" w:rsidR="00D021A1" w:rsidRDefault="00D021A1" w:rsidP="00604640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а) пункт 3.16 изложить в </w:t>
      </w:r>
      <w:r w:rsidR="00210144">
        <w:rPr>
          <w:rFonts w:ascii="PT Astra Serif" w:hAnsi="PT Astra Serif"/>
          <w:sz w:val="28"/>
          <w:szCs w:val="28"/>
        </w:rPr>
        <w:t xml:space="preserve">следующей </w:t>
      </w:r>
      <w:r>
        <w:rPr>
          <w:rFonts w:ascii="PT Astra Serif" w:hAnsi="PT Astra Serif"/>
          <w:sz w:val="28"/>
          <w:szCs w:val="28"/>
        </w:rPr>
        <w:t>редакции:</w:t>
      </w:r>
    </w:p>
    <w:p w14:paraId="71B89D21" w14:textId="3A5497E7" w:rsidR="00D021A1" w:rsidRDefault="00D021A1" w:rsidP="00604640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6E1DA7">
        <w:rPr>
          <w:rFonts w:ascii="PT Astra Serif" w:hAnsi="PT Astra Serif"/>
          <w:sz w:val="28"/>
          <w:szCs w:val="28"/>
        </w:rPr>
        <w:t xml:space="preserve">3.16. </w:t>
      </w:r>
      <w:r w:rsidRPr="00D021A1">
        <w:rPr>
          <w:rFonts w:ascii="PT Astra Serif" w:hAnsi="PT Astra Serif"/>
          <w:sz w:val="28"/>
          <w:szCs w:val="28"/>
        </w:rPr>
        <w:t>Профилактический визит проводится в с</w:t>
      </w:r>
      <w:r w:rsidR="00CA57D4">
        <w:rPr>
          <w:rFonts w:ascii="PT Astra Serif" w:hAnsi="PT Astra Serif"/>
          <w:sz w:val="28"/>
          <w:szCs w:val="28"/>
        </w:rPr>
        <w:t>оответствии со статьями 52-</w:t>
      </w:r>
      <w:r>
        <w:rPr>
          <w:rFonts w:ascii="PT Astra Serif" w:hAnsi="PT Astra Serif"/>
          <w:sz w:val="28"/>
          <w:szCs w:val="28"/>
        </w:rPr>
        <w:t>52</w:t>
      </w:r>
      <w:r w:rsidRPr="00D021A1">
        <w:rPr>
          <w:rFonts w:ascii="PT Astra Serif" w:hAnsi="PT Astra Serif"/>
          <w:sz w:val="28"/>
          <w:szCs w:val="28"/>
          <w:vertAlign w:val="superscript"/>
        </w:rPr>
        <w:t>2</w:t>
      </w:r>
      <w:r w:rsidRPr="00D021A1">
        <w:rPr>
          <w:rFonts w:ascii="PT Astra Serif" w:hAnsi="PT Astra Serif"/>
          <w:sz w:val="28"/>
          <w:szCs w:val="28"/>
        </w:rPr>
        <w:t xml:space="preserve"> Федеральн</w:t>
      </w:r>
      <w:r w:rsidR="006C7B71">
        <w:rPr>
          <w:rFonts w:ascii="PT Astra Serif" w:hAnsi="PT Astra Serif"/>
          <w:sz w:val="28"/>
          <w:szCs w:val="28"/>
        </w:rPr>
        <w:t>ого закона № 248-ФЗ</w:t>
      </w:r>
      <w:r w:rsidRPr="00D021A1">
        <w:rPr>
          <w:rFonts w:ascii="PT Astra Serif" w:hAnsi="PT Astra Serif"/>
          <w:sz w:val="28"/>
          <w:szCs w:val="28"/>
        </w:rPr>
        <w:t>. По результатам проведения профилактического визита публичная оценка уровня соблюдения обязательных требований не присваивается</w:t>
      </w:r>
      <w:proofErr w:type="gramStart"/>
      <w:r w:rsidRPr="00D021A1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»;</w:t>
      </w:r>
      <w:proofErr w:type="gramEnd"/>
    </w:p>
    <w:p w14:paraId="66182E93" w14:textId="32A347C6" w:rsidR="00B67EE1" w:rsidRDefault="00B67EE1" w:rsidP="0084140B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пункт 3.19 дополнить абзацами </w:t>
      </w:r>
      <w:r w:rsidR="0084140B">
        <w:rPr>
          <w:rFonts w:ascii="PT Astra Serif" w:hAnsi="PT Astra Serif"/>
          <w:sz w:val="28"/>
          <w:szCs w:val="28"/>
        </w:rPr>
        <w:t xml:space="preserve">вторым и </w:t>
      </w:r>
      <w:r>
        <w:rPr>
          <w:rFonts w:ascii="PT Astra Serif" w:hAnsi="PT Astra Serif"/>
          <w:sz w:val="28"/>
          <w:szCs w:val="28"/>
        </w:rPr>
        <w:t>третьим</w:t>
      </w:r>
      <w:r w:rsidR="0084140B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22F28A60" w14:textId="1992C746" w:rsidR="0084140B" w:rsidRPr="0084140B" w:rsidRDefault="0084140B" w:rsidP="0084140B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84140B">
        <w:rPr>
          <w:rFonts w:ascii="PT Astra Serif" w:hAnsi="PT Astra Serif"/>
          <w:sz w:val="28"/>
          <w:szCs w:val="28"/>
        </w:rPr>
        <w:t xml:space="preserve">Осмотр, экспертиза в рамках обязательного профилактического визита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PT Astra Serif" w:hAnsi="PT Astra Serif"/>
          <w:sz w:val="28"/>
          <w:szCs w:val="28"/>
        </w:rPr>
        <w:t>«</w:t>
      </w:r>
      <w:r w:rsidRPr="0084140B">
        <w:rPr>
          <w:rFonts w:ascii="PT Astra Serif" w:hAnsi="PT Astra Serif"/>
          <w:sz w:val="28"/>
          <w:szCs w:val="28"/>
        </w:rPr>
        <w:t>Инспектор</w:t>
      </w:r>
      <w:r>
        <w:rPr>
          <w:rFonts w:ascii="PT Astra Serif" w:hAnsi="PT Astra Serif"/>
          <w:sz w:val="28"/>
          <w:szCs w:val="28"/>
        </w:rPr>
        <w:t>»</w:t>
      </w:r>
      <w:r w:rsidRPr="0084140B">
        <w:rPr>
          <w:rFonts w:ascii="PT Astra Serif" w:hAnsi="PT Astra Serif"/>
          <w:sz w:val="28"/>
          <w:szCs w:val="28"/>
        </w:rPr>
        <w:t>.</w:t>
      </w:r>
    </w:p>
    <w:p w14:paraId="0F00F427" w14:textId="062C1502" w:rsidR="0084140B" w:rsidRDefault="0084140B" w:rsidP="0084140B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4140B">
        <w:rPr>
          <w:rFonts w:ascii="PT Astra Serif" w:hAnsi="PT Astra Serif"/>
          <w:sz w:val="28"/>
          <w:szCs w:val="28"/>
        </w:rPr>
        <w:t>При проведении осмотра в рамках обязательного профилактического визита фотосъ</w:t>
      </w:r>
      <w:r w:rsidR="00CA57D4">
        <w:rPr>
          <w:rFonts w:ascii="PT Astra Serif" w:hAnsi="PT Astra Serif"/>
          <w:sz w:val="28"/>
          <w:szCs w:val="28"/>
        </w:rPr>
        <w:t>ё</w:t>
      </w:r>
      <w:r w:rsidRPr="0084140B">
        <w:rPr>
          <w:rFonts w:ascii="PT Astra Serif" w:hAnsi="PT Astra Serif"/>
          <w:sz w:val="28"/>
          <w:szCs w:val="28"/>
        </w:rPr>
        <w:t xml:space="preserve">мка и видеозапись осуществляются с использованием мобильного приложения </w:t>
      </w:r>
      <w:r>
        <w:rPr>
          <w:rFonts w:ascii="PT Astra Serif" w:hAnsi="PT Astra Serif"/>
          <w:sz w:val="28"/>
          <w:szCs w:val="28"/>
        </w:rPr>
        <w:t>«</w:t>
      </w:r>
      <w:r w:rsidRPr="0084140B">
        <w:rPr>
          <w:rFonts w:ascii="PT Astra Serif" w:hAnsi="PT Astra Serif"/>
          <w:sz w:val="28"/>
          <w:szCs w:val="28"/>
        </w:rPr>
        <w:t>Инспектор</w:t>
      </w:r>
      <w:r>
        <w:rPr>
          <w:rFonts w:ascii="PT Astra Serif" w:hAnsi="PT Astra Serif"/>
          <w:sz w:val="28"/>
          <w:szCs w:val="28"/>
        </w:rPr>
        <w:t>»</w:t>
      </w:r>
      <w:proofErr w:type="gramStart"/>
      <w:r w:rsidRPr="0084140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</w:t>
      </w:r>
      <w:proofErr w:type="gramEnd"/>
      <w:r>
        <w:rPr>
          <w:rFonts w:ascii="PT Astra Serif" w:hAnsi="PT Astra Serif"/>
          <w:sz w:val="28"/>
          <w:szCs w:val="28"/>
        </w:rPr>
        <w:t>;</w:t>
      </w:r>
    </w:p>
    <w:p w14:paraId="672CF32D" w14:textId="589F242B" w:rsidR="0084140B" w:rsidRDefault="0084140B" w:rsidP="0084140B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 разделе 4:</w:t>
      </w:r>
    </w:p>
    <w:p w14:paraId="4279E050" w14:textId="53083318" w:rsidR="0084140B" w:rsidRDefault="0084140B" w:rsidP="0084140B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пункт 4.4 дополнить подпунктом 5 следующего содержания:</w:t>
      </w:r>
    </w:p>
    <w:p w14:paraId="1FC13B2F" w14:textId="7629221D" w:rsidR="0084140B" w:rsidRDefault="0084140B" w:rsidP="0084140B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«5) инструментальное обследование</w:t>
      </w:r>
      <w:proofErr w:type="gramStart"/>
      <w:r w:rsidR="009345B8">
        <w:rPr>
          <w:rFonts w:ascii="PT Astra Serif" w:hAnsi="PT Astra Serif"/>
          <w:sz w:val="28"/>
          <w:szCs w:val="28"/>
        </w:rPr>
        <w:t>.»;</w:t>
      </w:r>
      <w:proofErr w:type="gramEnd"/>
    </w:p>
    <w:p w14:paraId="14702325" w14:textId="042EB083" w:rsidR="009345B8" w:rsidRDefault="009345B8" w:rsidP="009345B8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Pr="009345B8">
        <w:rPr>
          <w:rFonts w:ascii="PT Astra Serif" w:hAnsi="PT Astra Serif"/>
          <w:sz w:val="28"/>
          <w:szCs w:val="28"/>
        </w:rPr>
        <w:t>пункт 4.</w:t>
      </w:r>
      <w:r>
        <w:rPr>
          <w:rFonts w:ascii="PT Astra Serif" w:hAnsi="PT Astra Serif"/>
          <w:sz w:val="28"/>
          <w:szCs w:val="28"/>
        </w:rPr>
        <w:t>6</w:t>
      </w:r>
      <w:r w:rsidRPr="009345B8">
        <w:rPr>
          <w:rFonts w:ascii="PT Astra Serif" w:hAnsi="PT Astra Serif"/>
          <w:sz w:val="28"/>
          <w:szCs w:val="28"/>
        </w:rPr>
        <w:t xml:space="preserve"> дополнить подпунктом </w:t>
      </w:r>
      <w:r>
        <w:rPr>
          <w:rFonts w:ascii="PT Astra Serif" w:hAnsi="PT Astra Serif"/>
          <w:sz w:val="28"/>
          <w:szCs w:val="28"/>
        </w:rPr>
        <w:t>6</w:t>
      </w:r>
      <w:r w:rsidRPr="009345B8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00848926" w14:textId="77777777" w:rsidR="00360318" w:rsidRDefault="00360318" w:rsidP="00360318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345B8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6</w:t>
      </w:r>
      <w:r w:rsidRPr="009345B8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истребование документов</w:t>
      </w:r>
      <w:proofErr w:type="gramStart"/>
      <w:r w:rsidRPr="009345B8">
        <w:rPr>
          <w:rFonts w:ascii="PT Astra Serif" w:hAnsi="PT Astra Serif"/>
          <w:sz w:val="28"/>
          <w:szCs w:val="28"/>
        </w:rPr>
        <w:t>.»;</w:t>
      </w:r>
      <w:proofErr w:type="gramEnd"/>
    </w:p>
    <w:p w14:paraId="1B0461DF" w14:textId="464AD199" w:rsidR="00360318" w:rsidRPr="00360318" w:rsidRDefault="009345B8" w:rsidP="00360318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пункт 4.7</w:t>
      </w:r>
      <w:r w:rsidRPr="009345B8"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 </w:t>
      </w:r>
      <w:r w:rsidR="00360318" w:rsidRPr="00360318">
        <w:rPr>
          <w:rFonts w:ascii="PT Astra Serif" w:hAnsi="PT Astra Serif"/>
          <w:sz w:val="28"/>
          <w:szCs w:val="28"/>
        </w:rPr>
        <w:t xml:space="preserve">дополнить абзацами вторым и третьим </w:t>
      </w:r>
      <w:r w:rsidR="00360318">
        <w:rPr>
          <w:rFonts w:ascii="PT Astra Serif" w:hAnsi="PT Astra Serif"/>
          <w:sz w:val="28"/>
          <w:szCs w:val="28"/>
        </w:rPr>
        <w:t>следующего</w:t>
      </w:r>
      <w:r w:rsidR="00360318" w:rsidRPr="00360318">
        <w:rPr>
          <w:rFonts w:ascii="PT Astra Serif" w:hAnsi="PT Astra Serif"/>
          <w:sz w:val="28"/>
          <w:szCs w:val="28"/>
        </w:rPr>
        <w:t xml:space="preserve"> </w:t>
      </w:r>
      <w:r w:rsidR="00360318">
        <w:rPr>
          <w:rFonts w:ascii="PT Astra Serif" w:hAnsi="PT Astra Serif"/>
          <w:sz w:val="28"/>
          <w:szCs w:val="28"/>
        </w:rPr>
        <w:t>содержания</w:t>
      </w:r>
      <w:r w:rsidR="00360318" w:rsidRPr="00360318">
        <w:rPr>
          <w:rFonts w:ascii="PT Astra Serif" w:hAnsi="PT Astra Serif"/>
          <w:sz w:val="28"/>
          <w:szCs w:val="28"/>
        </w:rPr>
        <w:t>:</w:t>
      </w:r>
    </w:p>
    <w:p w14:paraId="68A0C6FA" w14:textId="6C990CD1" w:rsidR="009345B8" w:rsidRPr="009345B8" w:rsidRDefault="00360318" w:rsidP="00360318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9345B8">
        <w:rPr>
          <w:rFonts w:ascii="PT Astra Serif" w:hAnsi="PT Astra Serif"/>
          <w:sz w:val="28"/>
          <w:szCs w:val="28"/>
        </w:rPr>
        <w:t>«</w:t>
      </w:r>
      <w:r w:rsidR="009345B8" w:rsidRPr="009345B8">
        <w:rPr>
          <w:rFonts w:ascii="PT Astra Serif" w:hAnsi="PT Astra Serif"/>
          <w:sz w:val="28"/>
          <w:szCs w:val="28"/>
        </w:rPr>
        <w:t xml:space="preserve">Контрольные (надзорные) действия, указанные в подпунктах </w:t>
      </w:r>
      <w:r w:rsidR="009345B8">
        <w:rPr>
          <w:rFonts w:ascii="PT Astra Serif" w:hAnsi="PT Astra Serif"/>
          <w:sz w:val="28"/>
          <w:szCs w:val="28"/>
        </w:rPr>
        <w:t>1</w:t>
      </w:r>
      <w:r w:rsidR="009345B8" w:rsidRPr="009345B8">
        <w:rPr>
          <w:rFonts w:ascii="PT Astra Serif" w:hAnsi="PT Astra Serif"/>
          <w:sz w:val="28"/>
          <w:szCs w:val="28"/>
        </w:rPr>
        <w:t xml:space="preserve"> и </w:t>
      </w:r>
      <w:r w:rsidR="009345B8">
        <w:rPr>
          <w:rFonts w:ascii="PT Astra Serif" w:hAnsi="PT Astra Serif"/>
          <w:sz w:val="28"/>
          <w:szCs w:val="28"/>
        </w:rPr>
        <w:t xml:space="preserve">2 </w:t>
      </w:r>
      <w:r w:rsidR="009345B8" w:rsidRPr="009345B8">
        <w:rPr>
          <w:rFonts w:ascii="PT Astra Serif" w:hAnsi="PT Astra Serif"/>
          <w:sz w:val="28"/>
          <w:szCs w:val="28"/>
        </w:rPr>
        <w:t xml:space="preserve">пункта </w:t>
      </w:r>
      <w:r w:rsidR="009345B8">
        <w:rPr>
          <w:rFonts w:ascii="PT Astra Serif" w:hAnsi="PT Astra Serif"/>
          <w:sz w:val="28"/>
          <w:szCs w:val="28"/>
        </w:rPr>
        <w:t>4.</w:t>
      </w:r>
      <w:r w:rsidR="00064375">
        <w:rPr>
          <w:rFonts w:ascii="PT Astra Serif" w:hAnsi="PT Astra Serif"/>
          <w:sz w:val="28"/>
          <w:szCs w:val="28"/>
        </w:rPr>
        <w:t>4, подпунктах 1</w:t>
      </w:r>
      <w:r w:rsidR="009345B8" w:rsidRPr="009345B8">
        <w:rPr>
          <w:rFonts w:ascii="PT Astra Serif" w:hAnsi="PT Astra Serif"/>
          <w:sz w:val="28"/>
          <w:szCs w:val="28"/>
        </w:rPr>
        <w:t xml:space="preserve">, </w:t>
      </w:r>
      <w:r w:rsidR="00064375">
        <w:rPr>
          <w:rFonts w:ascii="PT Astra Serif" w:hAnsi="PT Astra Serif"/>
          <w:sz w:val="28"/>
          <w:szCs w:val="28"/>
        </w:rPr>
        <w:t>2</w:t>
      </w:r>
      <w:r w:rsidR="009345B8" w:rsidRPr="009345B8">
        <w:rPr>
          <w:rFonts w:ascii="PT Astra Serif" w:hAnsi="PT Astra Serif"/>
          <w:sz w:val="28"/>
          <w:szCs w:val="28"/>
        </w:rPr>
        <w:t xml:space="preserve"> и </w:t>
      </w:r>
      <w:r w:rsidR="008C3FB4" w:rsidRPr="004C4105">
        <w:rPr>
          <w:rFonts w:ascii="PT Astra Serif" w:hAnsi="PT Astra Serif"/>
          <w:sz w:val="28"/>
          <w:szCs w:val="28"/>
        </w:rPr>
        <w:t>5</w:t>
      </w:r>
      <w:r w:rsidR="009345B8" w:rsidRPr="009345B8">
        <w:rPr>
          <w:rFonts w:ascii="PT Astra Serif" w:hAnsi="PT Astra Serif"/>
          <w:sz w:val="28"/>
          <w:szCs w:val="28"/>
        </w:rPr>
        <w:t xml:space="preserve"> пункта </w:t>
      </w:r>
      <w:r w:rsidR="00064375">
        <w:rPr>
          <w:rFonts w:ascii="PT Astra Serif" w:hAnsi="PT Astra Serif"/>
          <w:sz w:val="28"/>
          <w:szCs w:val="28"/>
        </w:rPr>
        <w:t>4.6</w:t>
      </w:r>
      <w:r w:rsidR="009345B8" w:rsidRPr="009345B8">
        <w:rPr>
          <w:rFonts w:ascii="PT Astra Serif" w:hAnsi="PT Astra Serif"/>
          <w:sz w:val="28"/>
          <w:szCs w:val="28"/>
        </w:rPr>
        <w:t xml:space="preserve"> настоящего документа, могут осуществляться с использованием средств дистанционного взаимодействия, </w:t>
      </w:r>
      <w:r w:rsidR="00064375">
        <w:rPr>
          <w:rFonts w:ascii="PT Astra Serif" w:hAnsi="PT Astra Serif"/>
          <w:sz w:val="28"/>
          <w:szCs w:val="28"/>
        </w:rPr>
        <w:t xml:space="preserve">                </w:t>
      </w:r>
      <w:r w:rsidR="009345B8" w:rsidRPr="009345B8">
        <w:rPr>
          <w:rFonts w:ascii="PT Astra Serif" w:hAnsi="PT Astra Serif"/>
          <w:sz w:val="28"/>
          <w:szCs w:val="28"/>
        </w:rPr>
        <w:t xml:space="preserve">в том числе посредством видео-конференц-связи, а также с использованием мобильного приложения </w:t>
      </w:r>
      <w:r w:rsidR="00064375">
        <w:rPr>
          <w:rFonts w:ascii="PT Astra Serif" w:hAnsi="PT Astra Serif"/>
          <w:sz w:val="28"/>
          <w:szCs w:val="28"/>
        </w:rPr>
        <w:t>«</w:t>
      </w:r>
      <w:r w:rsidR="009345B8" w:rsidRPr="009345B8">
        <w:rPr>
          <w:rFonts w:ascii="PT Astra Serif" w:hAnsi="PT Astra Serif"/>
          <w:sz w:val="28"/>
          <w:szCs w:val="28"/>
        </w:rPr>
        <w:t>Инспектор</w:t>
      </w:r>
      <w:r w:rsidR="00064375">
        <w:rPr>
          <w:rFonts w:ascii="PT Astra Serif" w:hAnsi="PT Astra Serif"/>
          <w:sz w:val="28"/>
          <w:szCs w:val="28"/>
        </w:rPr>
        <w:t>»</w:t>
      </w:r>
      <w:r w:rsidR="009345B8" w:rsidRPr="009345B8">
        <w:rPr>
          <w:rFonts w:ascii="PT Astra Serif" w:hAnsi="PT Astra Serif"/>
          <w:sz w:val="28"/>
          <w:szCs w:val="28"/>
        </w:rPr>
        <w:t>.</w:t>
      </w:r>
    </w:p>
    <w:p w14:paraId="49824D20" w14:textId="1ED48A8C" w:rsidR="009345B8" w:rsidRDefault="009345B8" w:rsidP="009345B8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345B8">
        <w:rPr>
          <w:rFonts w:ascii="PT Astra Serif" w:hAnsi="PT Astra Serif"/>
          <w:sz w:val="28"/>
          <w:szCs w:val="28"/>
        </w:rPr>
        <w:t>Фотосъ</w:t>
      </w:r>
      <w:r w:rsidR="00064375">
        <w:rPr>
          <w:rFonts w:ascii="PT Astra Serif" w:hAnsi="PT Astra Serif"/>
          <w:sz w:val="28"/>
          <w:szCs w:val="28"/>
        </w:rPr>
        <w:t>ё</w:t>
      </w:r>
      <w:r w:rsidRPr="009345B8">
        <w:rPr>
          <w:rFonts w:ascii="PT Astra Serif" w:hAnsi="PT Astra Serif"/>
          <w:sz w:val="28"/>
          <w:szCs w:val="28"/>
        </w:rPr>
        <w:t xml:space="preserve">мка и видеозапись при проведении осмотра в рамках контрольного (надзорного) мероприятия в виде инспекционного визита, выездной проверки осуществляются с использованием мобильного приложения </w:t>
      </w:r>
      <w:r w:rsidR="00064375">
        <w:rPr>
          <w:rFonts w:ascii="PT Astra Serif" w:hAnsi="PT Astra Serif"/>
          <w:sz w:val="28"/>
          <w:szCs w:val="28"/>
        </w:rPr>
        <w:t>«</w:t>
      </w:r>
      <w:r w:rsidRPr="009345B8">
        <w:rPr>
          <w:rFonts w:ascii="PT Astra Serif" w:hAnsi="PT Astra Serif"/>
          <w:sz w:val="28"/>
          <w:szCs w:val="28"/>
        </w:rPr>
        <w:t>Инспектор</w:t>
      </w:r>
      <w:r w:rsidR="00064375">
        <w:rPr>
          <w:rFonts w:ascii="PT Astra Serif" w:hAnsi="PT Astra Serif"/>
          <w:sz w:val="28"/>
          <w:szCs w:val="28"/>
        </w:rPr>
        <w:t>»</w:t>
      </w:r>
      <w:proofErr w:type="gramStart"/>
      <w:r w:rsidR="00064375">
        <w:rPr>
          <w:rFonts w:ascii="PT Astra Serif" w:hAnsi="PT Astra Serif"/>
          <w:sz w:val="28"/>
          <w:szCs w:val="28"/>
        </w:rPr>
        <w:t>.»</w:t>
      </w:r>
      <w:proofErr w:type="gramEnd"/>
      <w:r w:rsidR="00064375">
        <w:rPr>
          <w:rFonts w:ascii="PT Astra Serif" w:hAnsi="PT Astra Serif"/>
          <w:sz w:val="28"/>
          <w:szCs w:val="28"/>
        </w:rPr>
        <w:t>;</w:t>
      </w:r>
    </w:p>
    <w:p w14:paraId="1768B8FF" w14:textId="77777777" w:rsidR="00CA57D4" w:rsidRDefault="00CA57D4" w:rsidP="009345B8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в пункте</w:t>
      </w:r>
      <w:r w:rsidR="00064375">
        <w:rPr>
          <w:rFonts w:ascii="PT Astra Serif" w:hAnsi="PT Astra Serif"/>
          <w:sz w:val="28"/>
          <w:szCs w:val="28"/>
        </w:rPr>
        <w:t xml:space="preserve"> 4.8</w:t>
      </w:r>
      <w:r>
        <w:rPr>
          <w:rFonts w:ascii="PT Astra Serif" w:hAnsi="PT Astra Serif"/>
          <w:sz w:val="28"/>
          <w:szCs w:val="28"/>
        </w:rPr>
        <w:t>:</w:t>
      </w:r>
    </w:p>
    <w:p w14:paraId="6AB5F095" w14:textId="5D308B12" w:rsidR="00CA57D4" w:rsidRPr="00F97180" w:rsidRDefault="00CA57D4" w:rsidP="00143715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97180">
        <w:rPr>
          <w:rFonts w:ascii="PT Astra Serif" w:hAnsi="PT Astra Serif"/>
          <w:color w:val="000000" w:themeColor="text1"/>
          <w:sz w:val="28"/>
          <w:szCs w:val="28"/>
        </w:rPr>
        <w:t>в абзаце первом</w:t>
      </w:r>
      <w:r w:rsidR="00143715" w:rsidRPr="00F9718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97180">
        <w:rPr>
          <w:rFonts w:ascii="PT Astra Serif" w:hAnsi="PT Astra Serif"/>
          <w:color w:val="000000" w:themeColor="text1"/>
          <w:sz w:val="28"/>
          <w:szCs w:val="28"/>
        </w:rPr>
        <w:t>цифры «3-6» заменить цифрами «3-9»</w:t>
      </w:r>
      <w:r w:rsidR="00143715" w:rsidRPr="00F97180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Pr="00F97180">
        <w:rPr>
          <w:rFonts w:ascii="PT Astra Serif" w:hAnsi="PT Astra Serif"/>
          <w:color w:val="000000" w:themeColor="text1"/>
          <w:sz w:val="28"/>
          <w:szCs w:val="28"/>
        </w:rPr>
        <w:t>слова «</w:t>
      </w:r>
      <w:r w:rsidR="00131C1D" w:rsidRPr="00F97180">
        <w:rPr>
          <w:rFonts w:ascii="PT Astra Serif" w:hAnsi="PT Astra Serif"/>
          <w:color w:val="000000" w:themeColor="text1"/>
          <w:sz w:val="28"/>
          <w:szCs w:val="28"/>
        </w:rPr>
        <w:t>п</w:t>
      </w:r>
      <w:r w:rsidRPr="00F97180">
        <w:rPr>
          <w:rFonts w:ascii="PT Astra Serif" w:hAnsi="PT Astra Serif"/>
          <w:color w:val="000000" w:themeColor="text1"/>
          <w:sz w:val="28"/>
          <w:szCs w:val="28"/>
        </w:rPr>
        <w:t>унктом 1 части 1 и» исключить;</w:t>
      </w:r>
    </w:p>
    <w:p w14:paraId="7D822A68" w14:textId="352B514E" w:rsidR="00CA57D4" w:rsidRPr="00CA57D4" w:rsidRDefault="00824AFC" w:rsidP="00CA57D4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абзац второй изложить в </w:t>
      </w:r>
      <w:r w:rsidR="00CA57D4">
        <w:rPr>
          <w:rFonts w:ascii="PT Astra Serif" w:hAnsi="PT Astra Serif"/>
          <w:sz w:val="28"/>
          <w:szCs w:val="28"/>
        </w:rPr>
        <w:t>следующе</w:t>
      </w:r>
      <w:r>
        <w:rPr>
          <w:rFonts w:ascii="PT Astra Serif" w:hAnsi="PT Astra Serif"/>
          <w:sz w:val="28"/>
          <w:szCs w:val="28"/>
        </w:rPr>
        <w:t>й</w:t>
      </w:r>
      <w:r w:rsidR="00CA57D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редакции</w:t>
      </w:r>
      <w:r w:rsidR="00CA57D4">
        <w:rPr>
          <w:rFonts w:ascii="PT Astra Serif" w:hAnsi="PT Astra Serif"/>
          <w:sz w:val="28"/>
          <w:szCs w:val="28"/>
        </w:rPr>
        <w:t>:</w:t>
      </w:r>
    </w:p>
    <w:p w14:paraId="74E12616" w14:textId="59DAED0F" w:rsidR="00427A73" w:rsidRDefault="00360318" w:rsidP="00CA57D4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427A73">
        <w:rPr>
          <w:rFonts w:ascii="PT Astra Serif" w:hAnsi="PT Astra Serif"/>
          <w:sz w:val="28"/>
          <w:szCs w:val="28"/>
        </w:rPr>
        <w:t xml:space="preserve">В </w:t>
      </w:r>
      <w:r w:rsidR="00427A73" w:rsidRPr="00427A73">
        <w:rPr>
          <w:rFonts w:ascii="PT Astra Serif" w:hAnsi="PT Astra Serif"/>
          <w:sz w:val="28"/>
          <w:szCs w:val="28"/>
        </w:rPr>
        <w:t>целях оценки риска причинения вреда (ущерба) при принятии решения о проведении и выборе вида внепланового контрольного (надзорного) мероприятия Агентством используются типовые индикаторы риска нарушения обязательных требований, утвержд</w:t>
      </w:r>
      <w:r w:rsidR="00427A73">
        <w:rPr>
          <w:rFonts w:ascii="PT Astra Serif" w:hAnsi="PT Astra Serif"/>
          <w:sz w:val="28"/>
          <w:szCs w:val="28"/>
        </w:rPr>
        <w:t>ё</w:t>
      </w:r>
      <w:r w:rsidR="00427A73" w:rsidRPr="00427A73">
        <w:rPr>
          <w:rFonts w:ascii="PT Astra Serif" w:hAnsi="PT Astra Serif"/>
          <w:sz w:val="28"/>
          <w:szCs w:val="28"/>
        </w:rPr>
        <w:t xml:space="preserve">нные приказом Министерства строительства и жилищно-коммунального хозяйства Российской Федерации </w:t>
      </w:r>
      <w:r w:rsidR="003C071D">
        <w:rPr>
          <w:rFonts w:ascii="PT Astra Serif" w:hAnsi="PT Astra Serif"/>
          <w:sz w:val="28"/>
          <w:szCs w:val="28"/>
        </w:rPr>
        <w:t xml:space="preserve">           </w:t>
      </w:r>
      <w:r w:rsidR="00427A73" w:rsidRPr="00427A73">
        <w:rPr>
          <w:rFonts w:ascii="PT Astra Serif" w:hAnsi="PT Astra Serif"/>
          <w:sz w:val="28"/>
          <w:szCs w:val="28"/>
        </w:rPr>
        <w:t xml:space="preserve">от </w:t>
      </w:r>
      <w:r w:rsidR="00427A73">
        <w:rPr>
          <w:rFonts w:ascii="PT Astra Serif" w:hAnsi="PT Astra Serif"/>
          <w:sz w:val="28"/>
          <w:szCs w:val="28"/>
        </w:rPr>
        <w:t>20.05</w:t>
      </w:r>
      <w:r w:rsidR="00427A73" w:rsidRPr="00427A73">
        <w:rPr>
          <w:rFonts w:ascii="PT Astra Serif" w:hAnsi="PT Astra Serif"/>
          <w:sz w:val="28"/>
          <w:szCs w:val="28"/>
        </w:rPr>
        <w:t>.202</w:t>
      </w:r>
      <w:r w:rsidR="00427A73">
        <w:rPr>
          <w:rFonts w:ascii="PT Astra Serif" w:hAnsi="PT Astra Serif"/>
          <w:sz w:val="28"/>
          <w:szCs w:val="28"/>
        </w:rPr>
        <w:t>5</w:t>
      </w:r>
      <w:r w:rsidR="00427A73" w:rsidRPr="00427A73">
        <w:rPr>
          <w:rFonts w:ascii="PT Astra Serif" w:hAnsi="PT Astra Serif"/>
          <w:sz w:val="28"/>
          <w:szCs w:val="28"/>
        </w:rPr>
        <w:t xml:space="preserve"> </w:t>
      </w:r>
      <w:r w:rsidR="00427A73">
        <w:rPr>
          <w:rFonts w:ascii="PT Astra Serif" w:hAnsi="PT Astra Serif"/>
          <w:sz w:val="28"/>
          <w:szCs w:val="28"/>
        </w:rPr>
        <w:t>№ 301</w:t>
      </w:r>
      <w:r w:rsidR="00427A73" w:rsidRPr="00427A73">
        <w:rPr>
          <w:rFonts w:ascii="PT Astra Serif" w:hAnsi="PT Astra Serif"/>
          <w:sz w:val="28"/>
          <w:szCs w:val="28"/>
        </w:rPr>
        <w:t>/</w:t>
      </w:r>
      <w:proofErr w:type="spellStart"/>
      <w:proofErr w:type="gramStart"/>
      <w:r w:rsidR="00427A73" w:rsidRPr="00427A73">
        <w:rPr>
          <w:rFonts w:ascii="PT Astra Serif" w:hAnsi="PT Astra Serif"/>
          <w:sz w:val="28"/>
          <w:szCs w:val="28"/>
        </w:rPr>
        <w:t>пр</w:t>
      </w:r>
      <w:proofErr w:type="spellEnd"/>
      <w:proofErr w:type="gramEnd"/>
      <w:r w:rsidR="00427A73" w:rsidRPr="00427A73">
        <w:rPr>
          <w:rFonts w:ascii="PT Astra Serif" w:hAnsi="PT Astra Serif"/>
          <w:sz w:val="28"/>
          <w:szCs w:val="28"/>
        </w:rPr>
        <w:t xml:space="preserve"> </w:t>
      </w:r>
      <w:r w:rsidR="00427A73">
        <w:rPr>
          <w:rFonts w:ascii="PT Astra Serif" w:hAnsi="PT Astra Serif"/>
          <w:sz w:val="28"/>
          <w:szCs w:val="28"/>
        </w:rPr>
        <w:t>«</w:t>
      </w:r>
      <w:r w:rsidR="00427A73" w:rsidRPr="00427A73">
        <w:rPr>
          <w:rFonts w:ascii="PT Astra Serif" w:hAnsi="PT Astra Serif"/>
          <w:sz w:val="28"/>
          <w:szCs w:val="28"/>
        </w:rPr>
        <w:t>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</w:t>
      </w:r>
      <w:r w:rsidR="00427A73">
        <w:rPr>
          <w:rFonts w:ascii="PT Astra Serif" w:hAnsi="PT Astra Serif"/>
          <w:sz w:val="28"/>
          <w:szCs w:val="28"/>
        </w:rPr>
        <w:t xml:space="preserve">».»; </w:t>
      </w:r>
    </w:p>
    <w:p w14:paraId="7D4174FB" w14:textId="3B106777" w:rsidR="00C811B5" w:rsidRPr="00F97180" w:rsidRDefault="00824AFC" w:rsidP="000051B3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97180">
        <w:rPr>
          <w:rFonts w:ascii="PT Astra Serif" w:hAnsi="PT Astra Serif"/>
          <w:color w:val="000000" w:themeColor="text1"/>
          <w:sz w:val="28"/>
          <w:szCs w:val="28"/>
        </w:rPr>
        <w:t>д</w:t>
      </w:r>
      <w:r w:rsidR="00427A73" w:rsidRPr="00F97180">
        <w:rPr>
          <w:rFonts w:ascii="PT Astra Serif" w:hAnsi="PT Astra Serif"/>
          <w:color w:val="000000" w:themeColor="text1"/>
          <w:sz w:val="28"/>
          <w:szCs w:val="28"/>
        </w:rPr>
        <w:t xml:space="preserve">) </w:t>
      </w:r>
      <w:r w:rsidR="00C811B5" w:rsidRPr="00F97180">
        <w:rPr>
          <w:rFonts w:ascii="PT Astra Serif" w:hAnsi="PT Astra Serif"/>
          <w:color w:val="000000" w:themeColor="text1"/>
          <w:sz w:val="28"/>
          <w:szCs w:val="28"/>
        </w:rPr>
        <w:t xml:space="preserve">второе </w:t>
      </w:r>
      <w:r w:rsidR="003B2ACA" w:rsidRPr="00F97180">
        <w:rPr>
          <w:rFonts w:ascii="PT Astra Serif" w:hAnsi="PT Astra Serif"/>
          <w:color w:val="000000" w:themeColor="text1"/>
          <w:sz w:val="28"/>
          <w:szCs w:val="28"/>
        </w:rPr>
        <w:t xml:space="preserve">предложение </w:t>
      </w:r>
      <w:r w:rsidR="00C811B5" w:rsidRPr="00F97180">
        <w:rPr>
          <w:rFonts w:ascii="PT Astra Serif" w:hAnsi="PT Astra Serif"/>
          <w:color w:val="000000" w:themeColor="text1"/>
          <w:sz w:val="28"/>
          <w:szCs w:val="28"/>
        </w:rPr>
        <w:t>абзаца второго пункта 4.12 изложить в следующей редакции:</w:t>
      </w:r>
      <w:r w:rsidR="000051B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C811B5" w:rsidRPr="00F97180">
        <w:rPr>
          <w:rFonts w:ascii="PT Astra Serif" w:hAnsi="PT Astra Serif"/>
          <w:color w:val="000000" w:themeColor="text1"/>
          <w:sz w:val="28"/>
          <w:szCs w:val="28"/>
        </w:rPr>
        <w:t xml:space="preserve">«Для фиксации доказательств нарушений лицензионных требований </w:t>
      </w:r>
      <w:r w:rsidR="00C811B5" w:rsidRPr="00F97180">
        <w:rPr>
          <w:rFonts w:ascii="PT Astra Serif" w:hAnsi="PT Astra Serif"/>
          <w:color w:val="000000" w:themeColor="text1"/>
          <w:sz w:val="28"/>
          <w:szCs w:val="28"/>
        </w:rPr>
        <w:lastRenderedPageBreak/>
        <w:t>могут использоваться любые имеющиеся в распоряжении технические средства фотосъ</w:t>
      </w:r>
      <w:r w:rsidR="003E7954" w:rsidRPr="00F97180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C811B5" w:rsidRPr="00F97180">
        <w:rPr>
          <w:rFonts w:ascii="PT Astra Serif" w:hAnsi="PT Astra Serif"/>
          <w:color w:val="000000" w:themeColor="text1"/>
          <w:sz w:val="28"/>
          <w:szCs w:val="28"/>
        </w:rPr>
        <w:t>мки, аудио- и видеозаписи, а также мобильное приложение «Инспектор»</w:t>
      </w:r>
      <w:proofErr w:type="gramStart"/>
      <w:r w:rsidR="00C811B5" w:rsidRPr="00F97180">
        <w:rPr>
          <w:rFonts w:ascii="PT Astra Serif" w:hAnsi="PT Astra Serif"/>
          <w:color w:val="000000" w:themeColor="text1"/>
          <w:sz w:val="28"/>
          <w:szCs w:val="28"/>
        </w:rPr>
        <w:t>.»</w:t>
      </w:r>
      <w:proofErr w:type="gramEnd"/>
      <w:r w:rsidR="00C811B5" w:rsidRPr="00F97180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14:paraId="4887D5A2" w14:textId="4AD9A29F" w:rsidR="0084140B" w:rsidRDefault="00824AFC" w:rsidP="00C811B5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</w:t>
      </w:r>
      <w:r w:rsidR="0021517F">
        <w:rPr>
          <w:rFonts w:ascii="PT Astra Serif" w:hAnsi="PT Astra Serif"/>
          <w:sz w:val="28"/>
          <w:szCs w:val="28"/>
        </w:rPr>
        <w:t>) пункт 4.19 изложить в следующей редакции:</w:t>
      </w:r>
    </w:p>
    <w:p w14:paraId="296B5A12" w14:textId="08ED59D8" w:rsidR="0021517F" w:rsidRDefault="0021517F" w:rsidP="0084140B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AA69E3">
        <w:rPr>
          <w:rFonts w:ascii="PT Astra Serif" w:hAnsi="PT Astra Serif"/>
          <w:sz w:val="28"/>
          <w:szCs w:val="28"/>
        </w:rPr>
        <w:t xml:space="preserve">4.19. </w:t>
      </w:r>
      <w:r w:rsidRPr="0021517F">
        <w:rPr>
          <w:rFonts w:ascii="PT Astra Serif" w:hAnsi="PT Astra Serif"/>
          <w:sz w:val="28"/>
          <w:szCs w:val="28"/>
        </w:rPr>
        <w:t>Выездное обследование может проводиться по месту нахождения (осуществления деятельности) организации (е</w:t>
      </w:r>
      <w:r w:rsidR="00CA57D4">
        <w:rPr>
          <w:rFonts w:ascii="PT Astra Serif" w:hAnsi="PT Astra Serif"/>
          <w:sz w:val="28"/>
          <w:szCs w:val="28"/>
        </w:rPr>
        <w:t>ё</w:t>
      </w:r>
      <w:r w:rsidRPr="0021517F">
        <w:rPr>
          <w:rFonts w:ascii="PT Astra Serif" w:hAnsi="PT Astra Serif"/>
          <w:sz w:val="28"/>
          <w:szCs w:val="28"/>
        </w:rPr>
        <w:t xml:space="preserve"> филиалов, представительств, обособленных структурных подразделений), месту осуществления деятельности гражданина, месту нахождения объекта государственного жилищного надзора, при этом не допускается взаимодействие </w:t>
      </w:r>
      <w:r>
        <w:rPr>
          <w:rFonts w:ascii="PT Astra Serif" w:hAnsi="PT Astra Serif"/>
          <w:sz w:val="28"/>
          <w:szCs w:val="28"/>
        </w:rPr>
        <w:t xml:space="preserve">                                 </w:t>
      </w:r>
      <w:r w:rsidRPr="0021517F">
        <w:rPr>
          <w:rFonts w:ascii="PT Astra Serif" w:hAnsi="PT Astra Serif"/>
          <w:sz w:val="28"/>
          <w:szCs w:val="28"/>
        </w:rPr>
        <w:t>с контролируемым лицом</w:t>
      </w:r>
      <w:proofErr w:type="gramStart"/>
      <w:r w:rsidRPr="0021517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»;</w:t>
      </w:r>
      <w:proofErr w:type="gramEnd"/>
    </w:p>
    <w:p w14:paraId="3752991E" w14:textId="397966CA" w:rsidR="00B76C27" w:rsidRDefault="00824AFC" w:rsidP="00B76C27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ж</w:t>
      </w:r>
      <w:r w:rsidR="00C811B5">
        <w:rPr>
          <w:rFonts w:ascii="PT Astra Serif" w:hAnsi="PT Astra Serif"/>
          <w:sz w:val="28"/>
          <w:szCs w:val="28"/>
        </w:rPr>
        <w:t xml:space="preserve">) </w:t>
      </w:r>
      <w:r w:rsidR="00B76C27" w:rsidRPr="00B76C27">
        <w:rPr>
          <w:rFonts w:ascii="PT Astra Serif" w:hAnsi="PT Astra Serif"/>
          <w:sz w:val="28"/>
          <w:szCs w:val="28"/>
        </w:rPr>
        <w:t>пункт 4.</w:t>
      </w:r>
      <w:r w:rsidR="00B76C27">
        <w:rPr>
          <w:rFonts w:ascii="PT Astra Serif" w:hAnsi="PT Astra Serif"/>
          <w:sz w:val="28"/>
          <w:szCs w:val="28"/>
        </w:rPr>
        <w:t>20</w:t>
      </w:r>
      <w:r w:rsidR="00B76C27" w:rsidRPr="00B76C27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14:paraId="1FCCFF59" w14:textId="342CF24C" w:rsidR="00C811B5" w:rsidRPr="00C811B5" w:rsidRDefault="00B76C27" w:rsidP="00B76C27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«4.20. </w:t>
      </w:r>
      <w:r w:rsidR="00C811B5" w:rsidRPr="00C811B5">
        <w:rPr>
          <w:rFonts w:ascii="PT Astra Serif" w:hAnsi="PT Astra Serif"/>
          <w:sz w:val="28"/>
          <w:szCs w:val="28"/>
        </w:rPr>
        <w:t xml:space="preserve">В ходе выездного обследования на общедоступных (открытых </w:t>
      </w:r>
      <w:r w:rsidR="000D4B1D">
        <w:rPr>
          <w:rFonts w:ascii="PT Astra Serif" w:hAnsi="PT Astra Serif"/>
          <w:sz w:val="28"/>
          <w:szCs w:val="28"/>
        </w:rPr>
        <w:t xml:space="preserve">              </w:t>
      </w:r>
      <w:r w:rsidR="00C811B5" w:rsidRPr="00C811B5">
        <w:rPr>
          <w:rFonts w:ascii="PT Astra Serif" w:hAnsi="PT Astra Serif"/>
          <w:sz w:val="28"/>
          <w:szCs w:val="28"/>
        </w:rPr>
        <w:t>для посещения неограниченным кругом лиц) производственных объектах могут осуществляться следующие контрольные (надзорные) действия:</w:t>
      </w:r>
    </w:p>
    <w:p w14:paraId="166CB919" w14:textId="04A134F2" w:rsidR="00C811B5" w:rsidRPr="00C811B5" w:rsidRDefault="00C811B5" w:rsidP="00B76C27">
      <w:pPr>
        <w:pStyle w:val="ac"/>
        <w:numPr>
          <w:ilvl w:val="0"/>
          <w:numId w:val="48"/>
        </w:numPr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C811B5">
        <w:rPr>
          <w:rFonts w:ascii="PT Astra Serif" w:hAnsi="PT Astra Serif"/>
          <w:sz w:val="28"/>
          <w:szCs w:val="28"/>
        </w:rPr>
        <w:t>осмотр;</w:t>
      </w:r>
    </w:p>
    <w:p w14:paraId="6405BDA9" w14:textId="5296FE4A" w:rsidR="00C811B5" w:rsidRPr="00C811B5" w:rsidRDefault="00C811B5" w:rsidP="00B76C27">
      <w:pPr>
        <w:pStyle w:val="ac"/>
        <w:numPr>
          <w:ilvl w:val="0"/>
          <w:numId w:val="48"/>
        </w:numPr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C811B5">
        <w:rPr>
          <w:rFonts w:ascii="PT Astra Serif" w:hAnsi="PT Astra Serif"/>
          <w:sz w:val="28"/>
          <w:szCs w:val="28"/>
        </w:rPr>
        <w:t>отбор проб (образцов);</w:t>
      </w:r>
    </w:p>
    <w:p w14:paraId="4B49E478" w14:textId="57290AE0" w:rsidR="00C811B5" w:rsidRPr="00C811B5" w:rsidRDefault="00C811B5" w:rsidP="00B76C27">
      <w:pPr>
        <w:pStyle w:val="ac"/>
        <w:numPr>
          <w:ilvl w:val="0"/>
          <w:numId w:val="48"/>
        </w:numPr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C811B5">
        <w:rPr>
          <w:rFonts w:ascii="PT Astra Serif" w:hAnsi="PT Astra Serif"/>
          <w:sz w:val="28"/>
          <w:szCs w:val="28"/>
        </w:rPr>
        <w:t>испытание;</w:t>
      </w:r>
    </w:p>
    <w:p w14:paraId="1916E465" w14:textId="69DD23DF" w:rsidR="00C811B5" w:rsidRPr="00B76C27" w:rsidRDefault="00C811B5" w:rsidP="00B76C27">
      <w:pPr>
        <w:pStyle w:val="ac"/>
        <w:numPr>
          <w:ilvl w:val="0"/>
          <w:numId w:val="48"/>
        </w:numPr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C811B5">
        <w:rPr>
          <w:rFonts w:ascii="PT Astra Serif" w:hAnsi="PT Astra Serif"/>
          <w:sz w:val="28"/>
          <w:szCs w:val="28"/>
        </w:rPr>
        <w:t>инструментальное обследование (с применением видеозаписи)</w:t>
      </w:r>
      <w:proofErr w:type="gramStart"/>
      <w:r w:rsidRPr="00C811B5">
        <w:rPr>
          <w:rFonts w:ascii="PT Astra Serif" w:hAnsi="PT Astra Serif"/>
          <w:sz w:val="28"/>
          <w:szCs w:val="28"/>
        </w:rPr>
        <w:t>.</w:t>
      </w:r>
      <w:r w:rsidR="00B76C27">
        <w:rPr>
          <w:rFonts w:ascii="PT Astra Serif" w:hAnsi="PT Astra Serif"/>
          <w:sz w:val="28"/>
          <w:szCs w:val="28"/>
        </w:rPr>
        <w:t>»</w:t>
      </w:r>
      <w:proofErr w:type="gramEnd"/>
      <w:r w:rsidR="00B76C27">
        <w:rPr>
          <w:rFonts w:ascii="PT Astra Serif" w:hAnsi="PT Astra Serif"/>
          <w:sz w:val="28"/>
          <w:szCs w:val="28"/>
        </w:rPr>
        <w:t>;</w:t>
      </w:r>
    </w:p>
    <w:p w14:paraId="56D43E4B" w14:textId="1B0CB3AC" w:rsidR="001B5829" w:rsidRDefault="001B5829" w:rsidP="00B76C27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пункт 6.5 </w:t>
      </w:r>
      <w:r w:rsidR="00B76C27">
        <w:rPr>
          <w:rFonts w:ascii="PT Astra Serif" w:hAnsi="PT Astra Serif"/>
          <w:sz w:val="28"/>
          <w:szCs w:val="28"/>
        </w:rPr>
        <w:t xml:space="preserve">раздела 6 </w:t>
      </w:r>
      <w:r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4E9F3D5E" w14:textId="2CFA79D9" w:rsidR="001B5829" w:rsidRDefault="001B5829" w:rsidP="0084140B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«6.5. </w:t>
      </w:r>
      <w:r w:rsidRPr="001B5829">
        <w:rPr>
          <w:rFonts w:ascii="PT Astra Serif" w:hAnsi="PT Astra Serif"/>
          <w:sz w:val="28"/>
          <w:szCs w:val="28"/>
        </w:rPr>
        <w:t>Жалоба подлежит рассмотрению уполномоченным должностным лицом</w:t>
      </w:r>
      <w:r>
        <w:rPr>
          <w:rFonts w:ascii="PT Astra Serif" w:hAnsi="PT Astra Serif"/>
          <w:sz w:val="28"/>
          <w:szCs w:val="28"/>
        </w:rPr>
        <w:t xml:space="preserve"> Агентства </w:t>
      </w:r>
      <w:r w:rsidRPr="001B5829">
        <w:rPr>
          <w:rFonts w:ascii="PT Astra Serif" w:hAnsi="PT Astra Serif"/>
          <w:sz w:val="28"/>
          <w:szCs w:val="28"/>
        </w:rPr>
        <w:t>в срок не более 15 рабочих дней со дня е</w:t>
      </w:r>
      <w:r>
        <w:rPr>
          <w:rFonts w:ascii="PT Astra Serif" w:hAnsi="PT Astra Serif"/>
          <w:sz w:val="28"/>
          <w:szCs w:val="28"/>
        </w:rPr>
        <w:t>ё</w:t>
      </w:r>
      <w:r w:rsidRPr="001B5829">
        <w:rPr>
          <w:rFonts w:ascii="PT Astra Serif" w:hAnsi="PT Astra Serif"/>
          <w:sz w:val="28"/>
          <w:szCs w:val="28"/>
        </w:rPr>
        <w:t xml:space="preserve"> регистрации </w:t>
      </w:r>
      <w:r>
        <w:rPr>
          <w:rFonts w:ascii="PT Astra Serif" w:hAnsi="PT Astra Serif"/>
          <w:sz w:val="28"/>
          <w:szCs w:val="28"/>
        </w:rPr>
        <w:t xml:space="preserve">                                 </w:t>
      </w:r>
      <w:r w:rsidRPr="001B5829">
        <w:rPr>
          <w:rFonts w:ascii="PT Astra Serif" w:hAnsi="PT Astra Serif"/>
          <w:sz w:val="28"/>
          <w:szCs w:val="28"/>
        </w:rPr>
        <w:t>в информационной системе (подсистеме государственной информационной системы) досудебного обжалования</w:t>
      </w:r>
      <w:r w:rsidR="00B76C27">
        <w:rPr>
          <w:rFonts w:ascii="PT Astra Serif" w:hAnsi="PT Astra Serif"/>
          <w:sz w:val="28"/>
          <w:szCs w:val="28"/>
        </w:rPr>
        <w:t>.</w:t>
      </w:r>
    </w:p>
    <w:p w14:paraId="1E1B7E19" w14:textId="5D4A5C3D" w:rsidR="0084140B" w:rsidRDefault="001B5829" w:rsidP="0084140B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1B5829">
        <w:rPr>
          <w:rFonts w:ascii="PT Astra Serif" w:hAnsi="PT Astra Serif"/>
          <w:sz w:val="28"/>
          <w:szCs w:val="28"/>
        </w:rPr>
        <w:t xml:space="preserve">Жалоба контролируемого лица на решение об отнесении объектов </w:t>
      </w:r>
      <w:r w:rsidR="00131C1D">
        <w:rPr>
          <w:rFonts w:ascii="PT Astra Serif" w:hAnsi="PT Astra Serif"/>
          <w:sz w:val="28"/>
          <w:szCs w:val="28"/>
        </w:rPr>
        <w:t>контроля</w:t>
      </w:r>
      <w:r w:rsidRPr="001B5829">
        <w:rPr>
          <w:rFonts w:ascii="PT Astra Serif" w:hAnsi="PT Astra Serif"/>
          <w:sz w:val="28"/>
          <w:szCs w:val="28"/>
        </w:rPr>
        <w:t xml:space="preserve"> к соответствующей категории риска рассматривается в срок не более 5 рабочих дней</w:t>
      </w:r>
      <w:proofErr w:type="gramStart"/>
      <w:r w:rsidRPr="001B5829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».</w:t>
      </w:r>
      <w:proofErr w:type="gramEnd"/>
    </w:p>
    <w:p w14:paraId="3175AD7E" w14:textId="00FD1ADA" w:rsidR="00592F19" w:rsidRDefault="001B5829" w:rsidP="00592F19">
      <w:pPr>
        <w:widowControl w:val="0"/>
        <w:tabs>
          <w:tab w:val="left" w:pos="10348"/>
        </w:tabs>
        <w:autoSpaceDE w:val="0"/>
        <w:autoSpaceDN w:val="0"/>
        <w:ind w:firstLine="709"/>
        <w:jc w:val="both"/>
        <w:rPr>
          <w:rFonts w:ascii="PT Astra Serif" w:hAnsi="PT Astra Serif"/>
          <w:color w:val="000000"/>
          <w:spacing w:val="-4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AF3F21" w:rsidRPr="00C42B35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AF3F21" w:rsidRPr="0051012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C496C">
        <w:rPr>
          <w:rFonts w:ascii="PT Astra Serif" w:hAnsi="PT Astra Serif"/>
          <w:color w:val="000000"/>
          <w:spacing w:val="-4"/>
          <w:sz w:val="28"/>
          <w:szCs w:val="28"/>
        </w:rPr>
        <w:t xml:space="preserve">Настоящее постановление вступает в силу </w:t>
      </w:r>
      <w:r w:rsidR="000C496C" w:rsidRPr="000C496C">
        <w:rPr>
          <w:rFonts w:ascii="PT Astra Serif" w:hAnsi="PT Astra Serif"/>
          <w:color w:val="000000"/>
          <w:sz w:val="28"/>
          <w:szCs w:val="28"/>
        </w:rPr>
        <w:t>с 1 марта 2026 года</w:t>
      </w:r>
      <w:r w:rsidR="000C496C">
        <w:rPr>
          <w:rFonts w:ascii="PT Astra Serif" w:hAnsi="PT Astra Serif"/>
          <w:color w:val="000000"/>
          <w:sz w:val="28"/>
          <w:szCs w:val="28"/>
        </w:rPr>
        <w:t>,</w:t>
      </w:r>
      <w:r w:rsidR="000C496C">
        <w:rPr>
          <w:rFonts w:ascii="PT Astra Serif" w:hAnsi="PT Astra Serif"/>
          <w:color w:val="000000"/>
          <w:spacing w:val="-4"/>
          <w:sz w:val="28"/>
          <w:szCs w:val="28"/>
        </w:rPr>
        <w:t xml:space="preserve">                         за исключением </w:t>
      </w:r>
      <w:r w:rsidR="00592F19">
        <w:rPr>
          <w:rFonts w:ascii="PT Astra Serif" w:hAnsi="PT Astra Serif"/>
          <w:color w:val="000000"/>
          <w:spacing w:val="-4"/>
          <w:sz w:val="28"/>
          <w:szCs w:val="28"/>
        </w:rPr>
        <w:t>отдельн</w:t>
      </w:r>
      <w:r w:rsidR="00293886">
        <w:rPr>
          <w:rFonts w:ascii="PT Astra Serif" w:hAnsi="PT Astra Serif"/>
          <w:color w:val="000000"/>
          <w:spacing w:val="-4"/>
          <w:sz w:val="28"/>
          <w:szCs w:val="28"/>
        </w:rPr>
        <w:t xml:space="preserve">ых </w:t>
      </w:r>
      <w:r w:rsidR="00592F19">
        <w:rPr>
          <w:rFonts w:ascii="PT Astra Serif" w:hAnsi="PT Astra Serif"/>
          <w:color w:val="000000"/>
          <w:spacing w:val="-4"/>
          <w:sz w:val="28"/>
          <w:szCs w:val="28"/>
        </w:rPr>
        <w:t>положени</w:t>
      </w:r>
      <w:r w:rsidR="00293886">
        <w:rPr>
          <w:rFonts w:ascii="PT Astra Serif" w:hAnsi="PT Astra Serif"/>
          <w:color w:val="000000"/>
          <w:spacing w:val="-4"/>
          <w:sz w:val="28"/>
          <w:szCs w:val="28"/>
        </w:rPr>
        <w:t>й</w:t>
      </w:r>
      <w:r w:rsidR="00592F19">
        <w:rPr>
          <w:rFonts w:ascii="PT Astra Serif" w:hAnsi="PT Astra Serif"/>
          <w:color w:val="000000"/>
          <w:spacing w:val="-4"/>
          <w:sz w:val="28"/>
          <w:szCs w:val="28"/>
        </w:rPr>
        <w:t>, для котор</w:t>
      </w:r>
      <w:r w:rsidR="00293886">
        <w:rPr>
          <w:rFonts w:ascii="PT Astra Serif" w:hAnsi="PT Astra Serif"/>
          <w:color w:val="000000"/>
          <w:spacing w:val="-4"/>
          <w:sz w:val="28"/>
          <w:szCs w:val="28"/>
        </w:rPr>
        <w:t xml:space="preserve">ых </w:t>
      </w:r>
      <w:r w:rsidR="00592F19">
        <w:rPr>
          <w:rFonts w:ascii="PT Astra Serif" w:hAnsi="PT Astra Serif"/>
          <w:color w:val="000000"/>
          <w:spacing w:val="-4"/>
          <w:sz w:val="28"/>
          <w:szCs w:val="28"/>
        </w:rPr>
        <w:t>абзацем вторым настоящего пункта установлен иной срок вступления в силу.</w:t>
      </w:r>
    </w:p>
    <w:p w14:paraId="12D07278" w14:textId="282AFE66" w:rsidR="00824AFC" w:rsidRDefault="00592F19" w:rsidP="000C496C">
      <w:pPr>
        <w:widowControl w:val="0"/>
        <w:tabs>
          <w:tab w:val="left" w:pos="10348"/>
        </w:tabs>
        <w:autoSpaceDE w:val="0"/>
        <w:autoSpaceDN w:val="0"/>
        <w:ind w:firstLine="709"/>
        <w:jc w:val="both"/>
        <w:rPr>
          <w:rFonts w:ascii="PT Astra Serif" w:hAnsi="PT Astra Serif"/>
          <w:color w:val="000000"/>
          <w:spacing w:val="-4"/>
          <w:sz w:val="28"/>
          <w:szCs w:val="28"/>
        </w:rPr>
      </w:pPr>
      <w:r w:rsidRPr="00F97180">
        <w:rPr>
          <w:rFonts w:ascii="PT Astra Serif" w:hAnsi="PT Astra Serif"/>
          <w:color w:val="000000" w:themeColor="text1"/>
          <w:spacing w:val="-4"/>
          <w:sz w:val="28"/>
          <w:szCs w:val="28"/>
        </w:rPr>
        <w:t>А</w:t>
      </w:r>
      <w:r w:rsidR="00824AFC" w:rsidRPr="00F97180">
        <w:rPr>
          <w:rFonts w:ascii="PT Astra Serif" w:hAnsi="PT Astra Serif"/>
          <w:color w:val="000000" w:themeColor="text1"/>
          <w:spacing w:val="-4"/>
          <w:sz w:val="28"/>
          <w:szCs w:val="28"/>
        </w:rPr>
        <w:t>бзац</w:t>
      </w:r>
      <w:r w:rsidRPr="00F97180">
        <w:rPr>
          <w:rFonts w:ascii="PT Astra Serif" w:hAnsi="PT Astra Serif"/>
          <w:color w:val="000000" w:themeColor="text1"/>
          <w:spacing w:val="-4"/>
          <w:sz w:val="28"/>
          <w:szCs w:val="28"/>
        </w:rPr>
        <w:t>ы</w:t>
      </w:r>
      <w:r w:rsidR="00824AFC" w:rsidRPr="00F9718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</w:t>
      </w:r>
      <w:r w:rsidR="00F97180" w:rsidRPr="00F97180">
        <w:rPr>
          <w:rFonts w:ascii="PT Astra Serif" w:hAnsi="PT Astra Serif"/>
          <w:color w:val="000000" w:themeColor="text1"/>
          <w:spacing w:val="-4"/>
          <w:sz w:val="28"/>
          <w:szCs w:val="28"/>
        </w:rPr>
        <w:t>третий</w:t>
      </w:r>
      <w:r w:rsidR="00B344D4" w:rsidRPr="00F9718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</w:t>
      </w:r>
      <w:r w:rsidR="00824AFC" w:rsidRPr="00F9718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и </w:t>
      </w:r>
      <w:r w:rsidR="00F97180" w:rsidRPr="00F97180">
        <w:rPr>
          <w:rFonts w:ascii="PT Astra Serif" w:hAnsi="PT Astra Serif"/>
          <w:color w:val="000000" w:themeColor="text1"/>
          <w:spacing w:val="-4"/>
          <w:sz w:val="28"/>
          <w:szCs w:val="28"/>
        </w:rPr>
        <w:t>четвертый</w:t>
      </w:r>
      <w:r w:rsidR="00B344D4" w:rsidRPr="00F9718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</w:t>
      </w:r>
      <w:r w:rsidR="00824AFC" w:rsidRPr="00F97180">
        <w:rPr>
          <w:rFonts w:ascii="PT Astra Serif" w:hAnsi="PT Astra Serif"/>
          <w:color w:val="000000" w:themeColor="text1"/>
          <w:spacing w:val="-4"/>
          <w:sz w:val="28"/>
          <w:szCs w:val="28"/>
        </w:rPr>
        <w:t>подпункта</w:t>
      </w:r>
      <w:r w:rsidR="000C496C" w:rsidRPr="00F97180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</w:t>
      </w:r>
      <w:r w:rsidR="000C496C">
        <w:rPr>
          <w:rFonts w:ascii="PT Astra Serif" w:hAnsi="PT Astra Serif"/>
          <w:color w:val="000000"/>
          <w:spacing w:val="-4"/>
          <w:sz w:val="28"/>
          <w:szCs w:val="28"/>
        </w:rPr>
        <w:t>«</w:t>
      </w:r>
      <w:r w:rsidR="00824AFC">
        <w:rPr>
          <w:rFonts w:ascii="PT Astra Serif" w:hAnsi="PT Astra Serif"/>
          <w:color w:val="000000"/>
          <w:spacing w:val="-4"/>
          <w:sz w:val="28"/>
          <w:szCs w:val="28"/>
        </w:rPr>
        <w:t>г</w:t>
      </w:r>
      <w:r w:rsidR="000C496C">
        <w:rPr>
          <w:rFonts w:ascii="PT Astra Serif" w:hAnsi="PT Astra Serif"/>
          <w:color w:val="000000"/>
          <w:spacing w:val="-4"/>
          <w:sz w:val="28"/>
          <w:szCs w:val="28"/>
        </w:rPr>
        <w:t>» подпункта 3 пункта 1 настоящего постановления</w:t>
      </w:r>
      <w:r>
        <w:rPr>
          <w:rFonts w:ascii="PT Astra Serif" w:hAnsi="PT Astra Serif"/>
          <w:color w:val="000000"/>
          <w:spacing w:val="-4"/>
          <w:sz w:val="28"/>
          <w:szCs w:val="28"/>
        </w:rPr>
        <w:t xml:space="preserve"> </w:t>
      </w:r>
      <w:r w:rsidR="000C496C">
        <w:rPr>
          <w:rFonts w:ascii="PT Astra Serif" w:hAnsi="PT Astra Serif"/>
          <w:color w:val="000000"/>
          <w:spacing w:val="-4"/>
          <w:sz w:val="28"/>
          <w:szCs w:val="28"/>
        </w:rPr>
        <w:t>вступа</w:t>
      </w:r>
      <w:r w:rsidR="00824AFC">
        <w:rPr>
          <w:rFonts w:ascii="PT Astra Serif" w:hAnsi="PT Astra Serif"/>
          <w:color w:val="000000"/>
          <w:spacing w:val="-4"/>
          <w:sz w:val="28"/>
          <w:szCs w:val="28"/>
        </w:rPr>
        <w:t>ю</w:t>
      </w:r>
      <w:r w:rsidR="000C496C">
        <w:rPr>
          <w:rFonts w:ascii="PT Astra Serif" w:hAnsi="PT Astra Serif"/>
          <w:color w:val="000000"/>
          <w:spacing w:val="-4"/>
          <w:sz w:val="28"/>
          <w:szCs w:val="28"/>
        </w:rPr>
        <w:t>т в силу</w:t>
      </w:r>
      <w:r w:rsidR="000C496C" w:rsidRPr="000C496C">
        <w:rPr>
          <w:rFonts w:ascii="PT Astra Serif" w:hAnsi="PT Astra Serif"/>
          <w:color w:val="000000"/>
          <w:spacing w:val="-4"/>
          <w:sz w:val="28"/>
          <w:szCs w:val="28"/>
        </w:rPr>
        <w:t xml:space="preserve"> на следующий день после дн</w:t>
      </w:r>
      <w:r w:rsidR="000C496C">
        <w:rPr>
          <w:rFonts w:ascii="PT Astra Serif" w:hAnsi="PT Astra Serif"/>
          <w:color w:val="000000"/>
          <w:spacing w:val="-4"/>
          <w:sz w:val="28"/>
          <w:szCs w:val="28"/>
        </w:rPr>
        <w:t>я его официального опубликования.</w:t>
      </w:r>
    </w:p>
    <w:p w14:paraId="0A6AFEBC" w14:textId="40671DD0" w:rsidR="00090F2F" w:rsidRPr="00293886" w:rsidRDefault="000C496C" w:rsidP="00293886">
      <w:pPr>
        <w:widowControl w:val="0"/>
        <w:tabs>
          <w:tab w:val="left" w:pos="10348"/>
        </w:tabs>
        <w:autoSpaceDE w:val="0"/>
        <w:autoSpaceDN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pacing w:val="-4"/>
          <w:sz w:val="28"/>
          <w:szCs w:val="28"/>
        </w:rPr>
        <w:br/>
      </w:r>
    </w:p>
    <w:p w14:paraId="45BB3150" w14:textId="77777777" w:rsidR="00FA7D7E" w:rsidRPr="00510123" w:rsidRDefault="00FA7D7E" w:rsidP="00FA7D7E">
      <w:pPr>
        <w:ind w:right="-284"/>
        <w:jc w:val="both"/>
        <w:rPr>
          <w:rFonts w:ascii="PT Astra Serif" w:hAnsi="PT Astra Serif"/>
          <w:sz w:val="28"/>
          <w:szCs w:val="28"/>
        </w:rPr>
      </w:pPr>
    </w:p>
    <w:p w14:paraId="395F9AB0" w14:textId="77777777" w:rsidR="00AF3F21" w:rsidRPr="00510123" w:rsidRDefault="00AF3F21" w:rsidP="00FA7D7E">
      <w:pPr>
        <w:ind w:right="-284"/>
        <w:jc w:val="both"/>
        <w:rPr>
          <w:rFonts w:ascii="PT Astra Serif" w:hAnsi="PT Astra Serif"/>
          <w:sz w:val="28"/>
          <w:szCs w:val="28"/>
        </w:rPr>
      </w:pPr>
      <w:r w:rsidRPr="00510123">
        <w:rPr>
          <w:rFonts w:ascii="PT Astra Serif" w:hAnsi="PT Astra Serif"/>
          <w:sz w:val="28"/>
          <w:szCs w:val="28"/>
        </w:rPr>
        <w:t>Председатель</w:t>
      </w:r>
    </w:p>
    <w:p w14:paraId="23BE1680" w14:textId="77777777" w:rsidR="00AF3F21" w:rsidRPr="00510123" w:rsidRDefault="00AF3F21" w:rsidP="002C74AA">
      <w:pPr>
        <w:ind w:right="-143"/>
        <w:jc w:val="both"/>
        <w:rPr>
          <w:rFonts w:ascii="PT Astra Serif" w:hAnsi="PT Astra Serif"/>
          <w:sz w:val="28"/>
          <w:szCs w:val="28"/>
        </w:rPr>
      </w:pPr>
      <w:r w:rsidRPr="00510123">
        <w:rPr>
          <w:rFonts w:ascii="PT Astra Serif" w:hAnsi="PT Astra Serif"/>
          <w:sz w:val="28"/>
          <w:szCs w:val="28"/>
        </w:rPr>
        <w:t xml:space="preserve">Правительства области </w:t>
      </w:r>
      <w:r w:rsidR="00FA7D7E" w:rsidRPr="00510123">
        <w:rPr>
          <w:rFonts w:ascii="PT Astra Serif" w:hAnsi="PT Astra Serif"/>
          <w:sz w:val="28"/>
          <w:szCs w:val="28"/>
        </w:rPr>
        <w:t xml:space="preserve">                                                           </w:t>
      </w:r>
      <w:r w:rsidR="006649ED" w:rsidRPr="00510123">
        <w:rPr>
          <w:rFonts w:ascii="PT Astra Serif" w:hAnsi="PT Astra Serif"/>
          <w:sz w:val="28"/>
          <w:szCs w:val="28"/>
        </w:rPr>
        <w:t xml:space="preserve">  </w:t>
      </w:r>
      <w:r w:rsidR="00510123">
        <w:rPr>
          <w:rFonts w:ascii="PT Astra Serif" w:hAnsi="PT Astra Serif"/>
          <w:sz w:val="28"/>
          <w:szCs w:val="28"/>
        </w:rPr>
        <w:t xml:space="preserve">   </w:t>
      </w:r>
      <w:r w:rsidR="006649ED" w:rsidRPr="00510123">
        <w:rPr>
          <w:rFonts w:ascii="PT Astra Serif" w:hAnsi="PT Astra Serif"/>
          <w:sz w:val="28"/>
          <w:szCs w:val="28"/>
        </w:rPr>
        <w:t xml:space="preserve"> </w:t>
      </w:r>
      <w:r w:rsidR="00FA7D7E" w:rsidRPr="00510123">
        <w:rPr>
          <w:rFonts w:ascii="PT Astra Serif" w:hAnsi="PT Astra Serif"/>
          <w:sz w:val="28"/>
          <w:szCs w:val="28"/>
        </w:rPr>
        <w:t xml:space="preserve">  </w:t>
      </w:r>
      <w:r w:rsidR="002C74AA" w:rsidRPr="00510123">
        <w:rPr>
          <w:rFonts w:ascii="PT Astra Serif" w:hAnsi="PT Astra Serif"/>
          <w:sz w:val="28"/>
          <w:szCs w:val="28"/>
        </w:rPr>
        <w:t xml:space="preserve">    </w:t>
      </w:r>
      <w:proofErr w:type="spellStart"/>
      <w:r w:rsidR="00FE0B00">
        <w:rPr>
          <w:rFonts w:ascii="PT Astra Serif" w:hAnsi="PT Astra Serif"/>
          <w:sz w:val="28"/>
          <w:szCs w:val="28"/>
        </w:rPr>
        <w:t>Г.С.</w:t>
      </w:r>
      <w:r w:rsidR="000E39C2">
        <w:rPr>
          <w:rFonts w:ascii="PT Astra Serif" w:hAnsi="PT Astra Serif"/>
          <w:sz w:val="28"/>
          <w:szCs w:val="28"/>
        </w:rPr>
        <w:t>Спирчагов</w:t>
      </w:r>
      <w:proofErr w:type="spellEnd"/>
    </w:p>
    <w:sectPr w:rsidR="00AF3F21" w:rsidRPr="00510123" w:rsidSect="000C496C">
      <w:headerReference w:type="default" r:id="rId9"/>
      <w:pgSz w:w="11906" w:h="16838" w:code="9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F62F49" w14:textId="77777777" w:rsidR="00064CB8" w:rsidRDefault="00064CB8" w:rsidP="00A76D1F">
      <w:r>
        <w:separator/>
      </w:r>
    </w:p>
  </w:endnote>
  <w:endnote w:type="continuationSeparator" w:id="0">
    <w:p w14:paraId="05F79EB9" w14:textId="77777777" w:rsidR="00064CB8" w:rsidRDefault="00064CB8" w:rsidP="00A7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393F1" w14:textId="77777777" w:rsidR="00064CB8" w:rsidRDefault="00064CB8" w:rsidP="00A76D1F">
      <w:r>
        <w:separator/>
      </w:r>
    </w:p>
  </w:footnote>
  <w:footnote w:type="continuationSeparator" w:id="0">
    <w:p w14:paraId="33F1E8B2" w14:textId="77777777" w:rsidR="00064CB8" w:rsidRDefault="00064CB8" w:rsidP="00A76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7A5D" w14:textId="77777777" w:rsidR="00582366" w:rsidRDefault="0058236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1720E" w:rsidRPr="0011720E">
      <w:rPr>
        <w:noProof/>
        <w:lang w:val="ru-RU"/>
      </w:rPr>
      <w:t>3</w:t>
    </w:r>
    <w:r>
      <w:fldChar w:fldCharType="end"/>
    </w:r>
  </w:p>
  <w:p w14:paraId="7B53F854" w14:textId="77777777" w:rsidR="00582366" w:rsidRDefault="0058236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7F8E"/>
    <w:multiLevelType w:val="hybridMultilevel"/>
    <w:tmpl w:val="8C38B3AA"/>
    <w:lvl w:ilvl="0" w:tplc="9A261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A80CB5"/>
    <w:multiLevelType w:val="hybridMultilevel"/>
    <w:tmpl w:val="643E0810"/>
    <w:lvl w:ilvl="0" w:tplc="0F301B5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72A0796"/>
    <w:multiLevelType w:val="hybridMultilevel"/>
    <w:tmpl w:val="60B209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6D6C3B"/>
    <w:multiLevelType w:val="hybridMultilevel"/>
    <w:tmpl w:val="E3BAE6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8C5306A"/>
    <w:multiLevelType w:val="hybridMultilevel"/>
    <w:tmpl w:val="5F385986"/>
    <w:lvl w:ilvl="0" w:tplc="2BC48D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>
      <w:start w:val="1"/>
      <w:numFmt w:val="lowerLetter"/>
      <w:lvlText w:val="%8."/>
      <w:lvlJc w:val="left"/>
      <w:pPr>
        <w:ind w:left="6250" w:hanging="360"/>
      </w:pPr>
    </w:lvl>
    <w:lvl w:ilvl="8" w:tplc="0419001B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0B056659"/>
    <w:multiLevelType w:val="hybridMultilevel"/>
    <w:tmpl w:val="55C001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D620EAD"/>
    <w:multiLevelType w:val="hybridMultilevel"/>
    <w:tmpl w:val="758A99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EDB15EE"/>
    <w:multiLevelType w:val="hybridMultilevel"/>
    <w:tmpl w:val="3FBA29BC"/>
    <w:lvl w:ilvl="0" w:tplc="82C2B496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17F5D3F"/>
    <w:multiLevelType w:val="hybridMultilevel"/>
    <w:tmpl w:val="3224D6A4"/>
    <w:lvl w:ilvl="0" w:tplc="2FA09720">
      <w:start w:val="4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9">
    <w:nsid w:val="132C33C6"/>
    <w:multiLevelType w:val="hybridMultilevel"/>
    <w:tmpl w:val="CB90CF58"/>
    <w:lvl w:ilvl="0" w:tplc="9494904A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41C2E11"/>
    <w:multiLevelType w:val="hybridMultilevel"/>
    <w:tmpl w:val="C2608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F2124E"/>
    <w:multiLevelType w:val="hybridMultilevel"/>
    <w:tmpl w:val="07D83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F7D4A"/>
    <w:multiLevelType w:val="hybridMultilevel"/>
    <w:tmpl w:val="923465D0"/>
    <w:lvl w:ilvl="0" w:tplc="D1B6B5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EAB3239"/>
    <w:multiLevelType w:val="hybridMultilevel"/>
    <w:tmpl w:val="057830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0046989"/>
    <w:multiLevelType w:val="hybridMultilevel"/>
    <w:tmpl w:val="3DCC1C2C"/>
    <w:lvl w:ilvl="0" w:tplc="FC781E4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E31AE"/>
    <w:multiLevelType w:val="hybridMultilevel"/>
    <w:tmpl w:val="1C3EE47E"/>
    <w:lvl w:ilvl="0" w:tplc="7B9C9EA2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D8A3B04"/>
    <w:multiLevelType w:val="hybridMultilevel"/>
    <w:tmpl w:val="84343246"/>
    <w:lvl w:ilvl="0" w:tplc="04190011">
      <w:start w:val="1"/>
      <w:numFmt w:val="decimal"/>
      <w:lvlText w:val="%1)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DC11034"/>
    <w:multiLevelType w:val="hybridMultilevel"/>
    <w:tmpl w:val="990CFB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F480A10"/>
    <w:multiLevelType w:val="hybridMultilevel"/>
    <w:tmpl w:val="1D828E44"/>
    <w:lvl w:ilvl="0" w:tplc="DE10BD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F714643"/>
    <w:multiLevelType w:val="hybridMultilevel"/>
    <w:tmpl w:val="21CCF572"/>
    <w:lvl w:ilvl="0" w:tplc="E4F4FAA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75735C8"/>
    <w:multiLevelType w:val="hybridMultilevel"/>
    <w:tmpl w:val="1FA0B408"/>
    <w:lvl w:ilvl="0" w:tplc="5FA484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77832D8"/>
    <w:multiLevelType w:val="hybridMultilevel"/>
    <w:tmpl w:val="CA5CD2A6"/>
    <w:lvl w:ilvl="0" w:tplc="91F85D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B8C335A"/>
    <w:multiLevelType w:val="hybridMultilevel"/>
    <w:tmpl w:val="762021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0CF09FE"/>
    <w:multiLevelType w:val="hybridMultilevel"/>
    <w:tmpl w:val="100A93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3F97692"/>
    <w:multiLevelType w:val="hybridMultilevel"/>
    <w:tmpl w:val="C6CC3C7C"/>
    <w:lvl w:ilvl="0" w:tplc="3822E7A2">
      <w:start w:val="4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5">
    <w:nsid w:val="46806DB9"/>
    <w:multiLevelType w:val="hybridMultilevel"/>
    <w:tmpl w:val="225461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7705BE1"/>
    <w:multiLevelType w:val="hybridMultilevel"/>
    <w:tmpl w:val="8198040E"/>
    <w:lvl w:ilvl="0" w:tplc="03006C76">
      <w:start w:val="1"/>
      <w:numFmt w:val="decimal"/>
      <w:lvlText w:val="%1)"/>
      <w:lvlJc w:val="left"/>
      <w:pPr>
        <w:ind w:left="1002" w:hanging="43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BCD4F4E"/>
    <w:multiLevelType w:val="hybridMultilevel"/>
    <w:tmpl w:val="727EC34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>
    <w:nsid w:val="4D2416E0"/>
    <w:multiLevelType w:val="hybridMultilevel"/>
    <w:tmpl w:val="7D521FD0"/>
    <w:lvl w:ilvl="0" w:tplc="CCF205FC">
      <w:start w:val="1"/>
      <w:numFmt w:val="decimal"/>
      <w:lvlText w:val="%1."/>
      <w:lvlJc w:val="left"/>
      <w:pPr>
        <w:ind w:left="7206" w:hanging="5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62F29A">
      <w:numFmt w:val="bullet"/>
      <w:lvlText w:val="•"/>
      <w:lvlJc w:val="left"/>
      <w:pPr>
        <w:ind w:left="7077" w:hanging="543"/>
      </w:pPr>
      <w:rPr>
        <w:rFonts w:hint="default"/>
        <w:lang w:val="ru-RU" w:eastAsia="en-US" w:bidi="ar-SA"/>
      </w:rPr>
    </w:lvl>
    <w:lvl w:ilvl="2" w:tplc="9BEC2754">
      <w:numFmt w:val="bullet"/>
      <w:lvlText w:val="•"/>
      <w:lvlJc w:val="left"/>
      <w:pPr>
        <w:ind w:left="8081" w:hanging="543"/>
      </w:pPr>
      <w:rPr>
        <w:rFonts w:hint="default"/>
        <w:lang w:val="ru-RU" w:eastAsia="en-US" w:bidi="ar-SA"/>
      </w:rPr>
    </w:lvl>
    <w:lvl w:ilvl="3" w:tplc="4E3CDF4E">
      <w:numFmt w:val="bullet"/>
      <w:lvlText w:val="•"/>
      <w:lvlJc w:val="left"/>
      <w:pPr>
        <w:ind w:left="9086" w:hanging="543"/>
      </w:pPr>
      <w:rPr>
        <w:rFonts w:hint="default"/>
        <w:lang w:val="ru-RU" w:eastAsia="en-US" w:bidi="ar-SA"/>
      </w:rPr>
    </w:lvl>
    <w:lvl w:ilvl="4" w:tplc="592C4ADC">
      <w:numFmt w:val="bullet"/>
      <w:lvlText w:val="•"/>
      <w:lvlJc w:val="left"/>
      <w:pPr>
        <w:ind w:left="10090" w:hanging="543"/>
      </w:pPr>
      <w:rPr>
        <w:rFonts w:hint="default"/>
        <w:lang w:val="ru-RU" w:eastAsia="en-US" w:bidi="ar-SA"/>
      </w:rPr>
    </w:lvl>
    <w:lvl w:ilvl="5" w:tplc="68E81490">
      <w:numFmt w:val="bullet"/>
      <w:lvlText w:val="•"/>
      <w:lvlJc w:val="left"/>
      <w:pPr>
        <w:ind w:left="11095" w:hanging="543"/>
      </w:pPr>
      <w:rPr>
        <w:rFonts w:hint="default"/>
        <w:lang w:val="ru-RU" w:eastAsia="en-US" w:bidi="ar-SA"/>
      </w:rPr>
    </w:lvl>
    <w:lvl w:ilvl="6" w:tplc="20DC03F8">
      <w:numFmt w:val="bullet"/>
      <w:lvlText w:val="•"/>
      <w:lvlJc w:val="left"/>
      <w:pPr>
        <w:ind w:left="12099" w:hanging="543"/>
      </w:pPr>
      <w:rPr>
        <w:rFonts w:hint="default"/>
        <w:lang w:val="ru-RU" w:eastAsia="en-US" w:bidi="ar-SA"/>
      </w:rPr>
    </w:lvl>
    <w:lvl w:ilvl="7" w:tplc="867CDAAA">
      <w:numFmt w:val="bullet"/>
      <w:lvlText w:val="•"/>
      <w:lvlJc w:val="left"/>
      <w:pPr>
        <w:ind w:left="13103" w:hanging="543"/>
      </w:pPr>
      <w:rPr>
        <w:rFonts w:hint="default"/>
        <w:lang w:val="ru-RU" w:eastAsia="en-US" w:bidi="ar-SA"/>
      </w:rPr>
    </w:lvl>
    <w:lvl w:ilvl="8" w:tplc="4364A6F8">
      <w:numFmt w:val="bullet"/>
      <w:lvlText w:val="•"/>
      <w:lvlJc w:val="left"/>
      <w:pPr>
        <w:ind w:left="14108" w:hanging="543"/>
      </w:pPr>
      <w:rPr>
        <w:rFonts w:hint="default"/>
        <w:lang w:val="ru-RU" w:eastAsia="en-US" w:bidi="ar-SA"/>
      </w:rPr>
    </w:lvl>
  </w:abstractNum>
  <w:abstractNum w:abstractNumId="29">
    <w:nsid w:val="4DD41286"/>
    <w:multiLevelType w:val="hybridMultilevel"/>
    <w:tmpl w:val="E8B887BA"/>
    <w:lvl w:ilvl="0" w:tplc="AE767E76">
      <w:start w:val="8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1E165BD"/>
    <w:multiLevelType w:val="hybridMultilevel"/>
    <w:tmpl w:val="13BA26E4"/>
    <w:lvl w:ilvl="0" w:tplc="1D7C9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5607FC5"/>
    <w:multiLevelType w:val="hybridMultilevel"/>
    <w:tmpl w:val="81783586"/>
    <w:lvl w:ilvl="0" w:tplc="CDE2F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8D36D49"/>
    <w:multiLevelType w:val="hybridMultilevel"/>
    <w:tmpl w:val="B3CAFD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B481B26"/>
    <w:multiLevelType w:val="hybridMultilevel"/>
    <w:tmpl w:val="1B749EA4"/>
    <w:lvl w:ilvl="0" w:tplc="7EF05B54">
      <w:start w:val="3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0124E72"/>
    <w:multiLevelType w:val="hybridMultilevel"/>
    <w:tmpl w:val="1AEE7666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>
    <w:nsid w:val="613752B8"/>
    <w:multiLevelType w:val="hybridMultilevel"/>
    <w:tmpl w:val="882C8FEC"/>
    <w:lvl w:ilvl="0" w:tplc="9104C12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619D7D18"/>
    <w:multiLevelType w:val="hybridMultilevel"/>
    <w:tmpl w:val="F2845746"/>
    <w:lvl w:ilvl="0" w:tplc="8FDA1A78">
      <w:start w:val="1"/>
      <w:numFmt w:val="decimal"/>
      <w:lvlText w:val="%1."/>
      <w:lvlJc w:val="left"/>
      <w:pPr>
        <w:ind w:left="1856" w:hanging="1005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7">
    <w:nsid w:val="64140FC7"/>
    <w:multiLevelType w:val="hybridMultilevel"/>
    <w:tmpl w:val="4C56FBF2"/>
    <w:lvl w:ilvl="0" w:tplc="3BEA12C4">
      <w:start w:val="47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5C57BB7"/>
    <w:multiLevelType w:val="hybridMultilevel"/>
    <w:tmpl w:val="F72E32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77544E8"/>
    <w:multiLevelType w:val="hybridMultilevel"/>
    <w:tmpl w:val="9034ACCE"/>
    <w:lvl w:ilvl="0" w:tplc="25302BFA">
      <w:start w:val="1"/>
      <w:numFmt w:val="decimal"/>
      <w:lvlText w:val="%1)"/>
      <w:lvlJc w:val="left"/>
      <w:pPr>
        <w:ind w:left="1805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A8A6FBC"/>
    <w:multiLevelType w:val="hybridMultilevel"/>
    <w:tmpl w:val="7D521FD0"/>
    <w:lvl w:ilvl="0" w:tplc="CCF205FC">
      <w:start w:val="1"/>
      <w:numFmt w:val="decimal"/>
      <w:lvlText w:val="%1."/>
      <w:lvlJc w:val="left"/>
      <w:pPr>
        <w:ind w:left="7206" w:hanging="5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62F29A">
      <w:numFmt w:val="bullet"/>
      <w:lvlText w:val="•"/>
      <w:lvlJc w:val="left"/>
      <w:pPr>
        <w:ind w:left="7077" w:hanging="543"/>
      </w:pPr>
      <w:rPr>
        <w:rFonts w:hint="default"/>
        <w:lang w:val="ru-RU" w:eastAsia="en-US" w:bidi="ar-SA"/>
      </w:rPr>
    </w:lvl>
    <w:lvl w:ilvl="2" w:tplc="9BEC2754">
      <w:numFmt w:val="bullet"/>
      <w:lvlText w:val="•"/>
      <w:lvlJc w:val="left"/>
      <w:pPr>
        <w:ind w:left="8081" w:hanging="543"/>
      </w:pPr>
      <w:rPr>
        <w:rFonts w:hint="default"/>
        <w:lang w:val="ru-RU" w:eastAsia="en-US" w:bidi="ar-SA"/>
      </w:rPr>
    </w:lvl>
    <w:lvl w:ilvl="3" w:tplc="4E3CDF4E">
      <w:numFmt w:val="bullet"/>
      <w:lvlText w:val="•"/>
      <w:lvlJc w:val="left"/>
      <w:pPr>
        <w:ind w:left="9086" w:hanging="543"/>
      </w:pPr>
      <w:rPr>
        <w:rFonts w:hint="default"/>
        <w:lang w:val="ru-RU" w:eastAsia="en-US" w:bidi="ar-SA"/>
      </w:rPr>
    </w:lvl>
    <w:lvl w:ilvl="4" w:tplc="592C4ADC">
      <w:numFmt w:val="bullet"/>
      <w:lvlText w:val="•"/>
      <w:lvlJc w:val="left"/>
      <w:pPr>
        <w:ind w:left="10090" w:hanging="543"/>
      </w:pPr>
      <w:rPr>
        <w:rFonts w:hint="default"/>
        <w:lang w:val="ru-RU" w:eastAsia="en-US" w:bidi="ar-SA"/>
      </w:rPr>
    </w:lvl>
    <w:lvl w:ilvl="5" w:tplc="68E81490">
      <w:numFmt w:val="bullet"/>
      <w:lvlText w:val="•"/>
      <w:lvlJc w:val="left"/>
      <w:pPr>
        <w:ind w:left="11095" w:hanging="543"/>
      </w:pPr>
      <w:rPr>
        <w:rFonts w:hint="default"/>
        <w:lang w:val="ru-RU" w:eastAsia="en-US" w:bidi="ar-SA"/>
      </w:rPr>
    </w:lvl>
    <w:lvl w:ilvl="6" w:tplc="20DC03F8">
      <w:numFmt w:val="bullet"/>
      <w:lvlText w:val="•"/>
      <w:lvlJc w:val="left"/>
      <w:pPr>
        <w:ind w:left="12099" w:hanging="543"/>
      </w:pPr>
      <w:rPr>
        <w:rFonts w:hint="default"/>
        <w:lang w:val="ru-RU" w:eastAsia="en-US" w:bidi="ar-SA"/>
      </w:rPr>
    </w:lvl>
    <w:lvl w:ilvl="7" w:tplc="867CDAAA">
      <w:numFmt w:val="bullet"/>
      <w:lvlText w:val="•"/>
      <w:lvlJc w:val="left"/>
      <w:pPr>
        <w:ind w:left="13103" w:hanging="543"/>
      </w:pPr>
      <w:rPr>
        <w:rFonts w:hint="default"/>
        <w:lang w:val="ru-RU" w:eastAsia="en-US" w:bidi="ar-SA"/>
      </w:rPr>
    </w:lvl>
    <w:lvl w:ilvl="8" w:tplc="4364A6F8">
      <w:numFmt w:val="bullet"/>
      <w:lvlText w:val="•"/>
      <w:lvlJc w:val="left"/>
      <w:pPr>
        <w:ind w:left="14108" w:hanging="543"/>
      </w:pPr>
      <w:rPr>
        <w:rFonts w:hint="default"/>
        <w:lang w:val="ru-RU" w:eastAsia="en-US" w:bidi="ar-SA"/>
      </w:rPr>
    </w:lvl>
  </w:abstractNum>
  <w:abstractNum w:abstractNumId="41">
    <w:nsid w:val="6C9C749B"/>
    <w:multiLevelType w:val="hybridMultilevel"/>
    <w:tmpl w:val="8200C8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FF4B0C"/>
    <w:multiLevelType w:val="hybridMultilevel"/>
    <w:tmpl w:val="984639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97F4D9E"/>
    <w:multiLevelType w:val="hybridMultilevel"/>
    <w:tmpl w:val="25464A1C"/>
    <w:lvl w:ilvl="0" w:tplc="E2DCA60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C3848B2"/>
    <w:multiLevelType w:val="hybridMultilevel"/>
    <w:tmpl w:val="E8B887BA"/>
    <w:lvl w:ilvl="0" w:tplc="AE767E76">
      <w:start w:val="8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E3F1371"/>
    <w:multiLevelType w:val="hybridMultilevel"/>
    <w:tmpl w:val="CADA8E6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"/>
  </w:num>
  <w:num w:numId="3">
    <w:abstractNumId w:val="8"/>
  </w:num>
  <w:num w:numId="4">
    <w:abstractNumId w:val="24"/>
  </w:num>
  <w:num w:numId="5">
    <w:abstractNumId w:val="10"/>
  </w:num>
  <w:num w:numId="6">
    <w:abstractNumId w:val="18"/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</w:num>
  <w:num w:numId="9">
    <w:abstractNumId w:val="1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</w:num>
  <w:num w:numId="13">
    <w:abstractNumId w:val="35"/>
  </w:num>
  <w:num w:numId="14">
    <w:abstractNumId w:val="39"/>
  </w:num>
  <w:num w:numId="15">
    <w:abstractNumId w:val="7"/>
  </w:num>
  <w:num w:numId="16">
    <w:abstractNumId w:val="20"/>
  </w:num>
  <w:num w:numId="17">
    <w:abstractNumId w:val="30"/>
  </w:num>
  <w:num w:numId="18">
    <w:abstractNumId w:val="12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5"/>
  </w:num>
  <w:num w:numId="21">
    <w:abstractNumId w:val="11"/>
  </w:num>
  <w:num w:numId="22">
    <w:abstractNumId w:val="31"/>
  </w:num>
  <w:num w:numId="23">
    <w:abstractNumId w:val="32"/>
  </w:num>
  <w:num w:numId="24">
    <w:abstractNumId w:val="34"/>
  </w:num>
  <w:num w:numId="25">
    <w:abstractNumId w:val="6"/>
  </w:num>
  <w:num w:numId="26">
    <w:abstractNumId w:val="13"/>
  </w:num>
  <w:num w:numId="27">
    <w:abstractNumId w:val="41"/>
  </w:num>
  <w:num w:numId="28">
    <w:abstractNumId w:val="2"/>
  </w:num>
  <w:num w:numId="29">
    <w:abstractNumId w:val="42"/>
  </w:num>
  <w:num w:numId="30">
    <w:abstractNumId w:val="22"/>
  </w:num>
  <w:num w:numId="31">
    <w:abstractNumId w:val="27"/>
  </w:num>
  <w:num w:numId="32">
    <w:abstractNumId w:val="25"/>
  </w:num>
  <w:num w:numId="33">
    <w:abstractNumId w:val="5"/>
  </w:num>
  <w:num w:numId="34">
    <w:abstractNumId w:val="38"/>
  </w:num>
  <w:num w:numId="35">
    <w:abstractNumId w:val="44"/>
  </w:num>
  <w:num w:numId="36">
    <w:abstractNumId w:val="0"/>
  </w:num>
  <w:num w:numId="37">
    <w:abstractNumId w:val="29"/>
  </w:num>
  <w:num w:numId="38">
    <w:abstractNumId w:val="37"/>
  </w:num>
  <w:num w:numId="39">
    <w:abstractNumId w:val="40"/>
  </w:num>
  <w:num w:numId="40">
    <w:abstractNumId w:val="3"/>
  </w:num>
  <w:num w:numId="41">
    <w:abstractNumId w:val="16"/>
  </w:num>
  <w:num w:numId="42">
    <w:abstractNumId w:val="23"/>
  </w:num>
  <w:num w:numId="43">
    <w:abstractNumId w:val="33"/>
  </w:num>
  <w:num w:numId="44">
    <w:abstractNumId w:val="19"/>
  </w:num>
  <w:num w:numId="45">
    <w:abstractNumId w:val="15"/>
  </w:num>
  <w:num w:numId="46">
    <w:abstractNumId w:val="9"/>
  </w:num>
  <w:num w:numId="47">
    <w:abstractNumId w:val="28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56A"/>
    <w:rsid w:val="000020A5"/>
    <w:rsid w:val="000051B3"/>
    <w:rsid w:val="0001081B"/>
    <w:rsid w:val="00010A9F"/>
    <w:rsid w:val="00013A60"/>
    <w:rsid w:val="0002021C"/>
    <w:rsid w:val="00020E66"/>
    <w:rsid w:val="00022A31"/>
    <w:rsid w:val="000253D2"/>
    <w:rsid w:val="00027BAA"/>
    <w:rsid w:val="000311B8"/>
    <w:rsid w:val="00036752"/>
    <w:rsid w:val="00037A12"/>
    <w:rsid w:val="00040256"/>
    <w:rsid w:val="00041290"/>
    <w:rsid w:val="00042044"/>
    <w:rsid w:val="00042AC9"/>
    <w:rsid w:val="00045D43"/>
    <w:rsid w:val="00046733"/>
    <w:rsid w:val="000467B1"/>
    <w:rsid w:val="000467EA"/>
    <w:rsid w:val="000479C2"/>
    <w:rsid w:val="000506EB"/>
    <w:rsid w:val="00051036"/>
    <w:rsid w:val="00054295"/>
    <w:rsid w:val="0005446A"/>
    <w:rsid w:val="000565D5"/>
    <w:rsid w:val="00056C66"/>
    <w:rsid w:val="000571C1"/>
    <w:rsid w:val="000621D9"/>
    <w:rsid w:val="00064375"/>
    <w:rsid w:val="00064CB8"/>
    <w:rsid w:val="00065AE5"/>
    <w:rsid w:val="000679BD"/>
    <w:rsid w:val="00073624"/>
    <w:rsid w:val="00073D36"/>
    <w:rsid w:val="00073F8C"/>
    <w:rsid w:val="00077E35"/>
    <w:rsid w:val="00080C95"/>
    <w:rsid w:val="00081C4F"/>
    <w:rsid w:val="00081DCD"/>
    <w:rsid w:val="000836D2"/>
    <w:rsid w:val="00086E5F"/>
    <w:rsid w:val="000873FA"/>
    <w:rsid w:val="00090543"/>
    <w:rsid w:val="00090B2C"/>
    <w:rsid w:val="00090F2F"/>
    <w:rsid w:val="00091768"/>
    <w:rsid w:val="000925D8"/>
    <w:rsid w:val="00094BAF"/>
    <w:rsid w:val="0009528B"/>
    <w:rsid w:val="00096862"/>
    <w:rsid w:val="000A0009"/>
    <w:rsid w:val="000A37DA"/>
    <w:rsid w:val="000A3DEC"/>
    <w:rsid w:val="000A4436"/>
    <w:rsid w:val="000A5EC8"/>
    <w:rsid w:val="000A6B0A"/>
    <w:rsid w:val="000A6E1F"/>
    <w:rsid w:val="000B348E"/>
    <w:rsid w:val="000B5918"/>
    <w:rsid w:val="000B594D"/>
    <w:rsid w:val="000C06CF"/>
    <w:rsid w:val="000C496C"/>
    <w:rsid w:val="000D4B1D"/>
    <w:rsid w:val="000D5A95"/>
    <w:rsid w:val="000D6D2D"/>
    <w:rsid w:val="000D74E9"/>
    <w:rsid w:val="000D77D3"/>
    <w:rsid w:val="000E0751"/>
    <w:rsid w:val="000E09D7"/>
    <w:rsid w:val="000E2FD1"/>
    <w:rsid w:val="000E39C2"/>
    <w:rsid w:val="000E7665"/>
    <w:rsid w:val="000F250A"/>
    <w:rsid w:val="000F2598"/>
    <w:rsid w:val="000F2CEB"/>
    <w:rsid w:val="000F5D0E"/>
    <w:rsid w:val="000F66E3"/>
    <w:rsid w:val="000F689C"/>
    <w:rsid w:val="000F6EB0"/>
    <w:rsid w:val="00100858"/>
    <w:rsid w:val="00102B95"/>
    <w:rsid w:val="00102D49"/>
    <w:rsid w:val="001060EF"/>
    <w:rsid w:val="00110662"/>
    <w:rsid w:val="00110BCF"/>
    <w:rsid w:val="00111817"/>
    <w:rsid w:val="00111852"/>
    <w:rsid w:val="00114EA8"/>
    <w:rsid w:val="00116FA2"/>
    <w:rsid w:val="0011720E"/>
    <w:rsid w:val="00117588"/>
    <w:rsid w:val="001177E9"/>
    <w:rsid w:val="00121DD3"/>
    <w:rsid w:val="001221E9"/>
    <w:rsid w:val="001229AE"/>
    <w:rsid w:val="00124D64"/>
    <w:rsid w:val="00124E5D"/>
    <w:rsid w:val="001253D3"/>
    <w:rsid w:val="001261C2"/>
    <w:rsid w:val="0013126B"/>
    <w:rsid w:val="00131616"/>
    <w:rsid w:val="00131C1D"/>
    <w:rsid w:val="00131E30"/>
    <w:rsid w:val="001329C9"/>
    <w:rsid w:val="00135ECD"/>
    <w:rsid w:val="00136929"/>
    <w:rsid w:val="00136A9A"/>
    <w:rsid w:val="00137657"/>
    <w:rsid w:val="00137E2B"/>
    <w:rsid w:val="00140E0C"/>
    <w:rsid w:val="001424E2"/>
    <w:rsid w:val="0014317B"/>
    <w:rsid w:val="00143715"/>
    <w:rsid w:val="00144E70"/>
    <w:rsid w:val="00145371"/>
    <w:rsid w:val="00151EF0"/>
    <w:rsid w:val="00155CDD"/>
    <w:rsid w:val="001565BE"/>
    <w:rsid w:val="00165AA7"/>
    <w:rsid w:val="001661E4"/>
    <w:rsid w:val="00170232"/>
    <w:rsid w:val="00174110"/>
    <w:rsid w:val="00174BF5"/>
    <w:rsid w:val="00175657"/>
    <w:rsid w:val="00176440"/>
    <w:rsid w:val="001830D1"/>
    <w:rsid w:val="001837D1"/>
    <w:rsid w:val="00185136"/>
    <w:rsid w:val="00191A73"/>
    <w:rsid w:val="001924C9"/>
    <w:rsid w:val="00194492"/>
    <w:rsid w:val="001951D9"/>
    <w:rsid w:val="00196A66"/>
    <w:rsid w:val="001A1193"/>
    <w:rsid w:val="001A1741"/>
    <w:rsid w:val="001A4BDC"/>
    <w:rsid w:val="001A69ED"/>
    <w:rsid w:val="001A760C"/>
    <w:rsid w:val="001B1104"/>
    <w:rsid w:val="001B333D"/>
    <w:rsid w:val="001B43A5"/>
    <w:rsid w:val="001B551D"/>
    <w:rsid w:val="001B5718"/>
    <w:rsid w:val="001B5829"/>
    <w:rsid w:val="001B6E96"/>
    <w:rsid w:val="001B7540"/>
    <w:rsid w:val="001C22A5"/>
    <w:rsid w:val="001C2AEC"/>
    <w:rsid w:val="001C7D94"/>
    <w:rsid w:val="001D33B1"/>
    <w:rsid w:val="001D3D5F"/>
    <w:rsid w:val="001D51B6"/>
    <w:rsid w:val="001D7473"/>
    <w:rsid w:val="001D7C8B"/>
    <w:rsid w:val="001E0004"/>
    <w:rsid w:val="001E0B20"/>
    <w:rsid w:val="001E1C83"/>
    <w:rsid w:val="001E46EB"/>
    <w:rsid w:val="001F5587"/>
    <w:rsid w:val="001F776C"/>
    <w:rsid w:val="002023B0"/>
    <w:rsid w:val="002039AE"/>
    <w:rsid w:val="00210144"/>
    <w:rsid w:val="002118A9"/>
    <w:rsid w:val="0021517F"/>
    <w:rsid w:val="002152AF"/>
    <w:rsid w:val="002152EA"/>
    <w:rsid w:val="002228DE"/>
    <w:rsid w:val="00223AD7"/>
    <w:rsid w:val="00225F7E"/>
    <w:rsid w:val="002262B6"/>
    <w:rsid w:val="002269E5"/>
    <w:rsid w:val="00226A77"/>
    <w:rsid w:val="002273A7"/>
    <w:rsid w:val="00230930"/>
    <w:rsid w:val="00230E75"/>
    <w:rsid w:val="002316DC"/>
    <w:rsid w:val="00231A11"/>
    <w:rsid w:val="0023346F"/>
    <w:rsid w:val="00234EE5"/>
    <w:rsid w:val="002424B4"/>
    <w:rsid w:val="002431F7"/>
    <w:rsid w:val="00246A9F"/>
    <w:rsid w:val="00246C10"/>
    <w:rsid w:val="00253D53"/>
    <w:rsid w:val="00253E5D"/>
    <w:rsid w:val="00257C4C"/>
    <w:rsid w:val="002609BA"/>
    <w:rsid w:val="00260F63"/>
    <w:rsid w:val="002636BB"/>
    <w:rsid w:val="00265F96"/>
    <w:rsid w:val="00266333"/>
    <w:rsid w:val="00267E24"/>
    <w:rsid w:val="00270E4B"/>
    <w:rsid w:val="0027156F"/>
    <w:rsid w:val="00271A00"/>
    <w:rsid w:val="002801E6"/>
    <w:rsid w:val="0028071C"/>
    <w:rsid w:val="002813A2"/>
    <w:rsid w:val="002857ED"/>
    <w:rsid w:val="00285948"/>
    <w:rsid w:val="0028798C"/>
    <w:rsid w:val="00287A1E"/>
    <w:rsid w:val="0029130D"/>
    <w:rsid w:val="00291DDF"/>
    <w:rsid w:val="00293379"/>
    <w:rsid w:val="0029366C"/>
    <w:rsid w:val="00293886"/>
    <w:rsid w:val="00294559"/>
    <w:rsid w:val="0029568E"/>
    <w:rsid w:val="002A0D3C"/>
    <w:rsid w:val="002A23CC"/>
    <w:rsid w:val="002A3A59"/>
    <w:rsid w:val="002A3D97"/>
    <w:rsid w:val="002A3E57"/>
    <w:rsid w:val="002A4171"/>
    <w:rsid w:val="002A5ADD"/>
    <w:rsid w:val="002A6277"/>
    <w:rsid w:val="002A7338"/>
    <w:rsid w:val="002B0DBE"/>
    <w:rsid w:val="002B1C68"/>
    <w:rsid w:val="002B1CF4"/>
    <w:rsid w:val="002B5322"/>
    <w:rsid w:val="002C36E3"/>
    <w:rsid w:val="002C74AA"/>
    <w:rsid w:val="002C7DE3"/>
    <w:rsid w:val="002D0268"/>
    <w:rsid w:val="002D02E3"/>
    <w:rsid w:val="002D0E89"/>
    <w:rsid w:val="002D2FDB"/>
    <w:rsid w:val="002D4FDF"/>
    <w:rsid w:val="002E0960"/>
    <w:rsid w:val="002E1ADB"/>
    <w:rsid w:val="002E6726"/>
    <w:rsid w:val="002F288B"/>
    <w:rsid w:val="002F2C13"/>
    <w:rsid w:val="002F4030"/>
    <w:rsid w:val="002F456A"/>
    <w:rsid w:val="002F4BFD"/>
    <w:rsid w:val="002F56D4"/>
    <w:rsid w:val="00302074"/>
    <w:rsid w:val="003027D6"/>
    <w:rsid w:val="00303F7C"/>
    <w:rsid w:val="00304FAC"/>
    <w:rsid w:val="003056B9"/>
    <w:rsid w:val="00314226"/>
    <w:rsid w:val="00315ACA"/>
    <w:rsid w:val="00315E2C"/>
    <w:rsid w:val="00317537"/>
    <w:rsid w:val="003212F2"/>
    <w:rsid w:val="00321504"/>
    <w:rsid w:val="0032556B"/>
    <w:rsid w:val="003278A0"/>
    <w:rsid w:val="00332302"/>
    <w:rsid w:val="0033550D"/>
    <w:rsid w:val="003357F0"/>
    <w:rsid w:val="00336020"/>
    <w:rsid w:val="0033740B"/>
    <w:rsid w:val="00337804"/>
    <w:rsid w:val="00342F0B"/>
    <w:rsid w:val="00343AD8"/>
    <w:rsid w:val="00343CC8"/>
    <w:rsid w:val="00350536"/>
    <w:rsid w:val="003535B1"/>
    <w:rsid w:val="00355F28"/>
    <w:rsid w:val="00356D65"/>
    <w:rsid w:val="003575BF"/>
    <w:rsid w:val="00360318"/>
    <w:rsid w:val="003658FE"/>
    <w:rsid w:val="00366C9E"/>
    <w:rsid w:val="00367D67"/>
    <w:rsid w:val="00371F82"/>
    <w:rsid w:val="003726C7"/>
    <w:rsid w:val="003728A2"/>
    <w:rsid w:val="00372A26"/>
    <w:rsid w:val="00372BDC"/>
    <w:rsid w:val="00374A2F"/>
    <w:rsid w:val="00380CED"/>
    <w:rsid w:val="00384BE2"/>
    <w:rsid w:val="003864A9"/>
    <w:rsid w:val="003938FE"/>
    <w:rsid w:val="00394216"/>
    <w:rsid w:val="00394295"/>
    <w:rsid w:val="003972A0"/>
    <w:rsid w:val="00397398"/>
    <w:rsid w:val="003A4EA9"/>
    <w:rsid w:val="003A533B"/>
    <w:rsid w:val="003A5A0C"/>
    <w:rsid w:val="003B2ACA"/>
    <w:rsid w:val="003B733D"/>
    <w:rsid w:val="003C071D"/>
    <w:rsid w:val="003C1905"/>
    <w:rsid w:val="003C2199"/>
    <w:rsid w:val="003C2FFA"/>
    <w:rsid w:val="003D1937"/>
    <w:rsid w:val="003D2F38"/>
    <w:rsid w:val="003D2FEB"/>
    <w:rsid w:val="003D3767"/>
    <w:rsid w:val="003D3BBC"/>
    <w:rsid w:val="003D5AE0"/>
    <w:rsid w:val="003D6AA4"/>
    <w:rsid w:val="003D79C1"/>
    <w:rsid w:val="003D7FA3"/>
    <w:rsid w:val="003E01DB"/>
    <w:rsid w:val="003E1B77"/>
    <w:rsid w:val="003E2ABE"/>
    <w:rsid w:val="003E4601"/>
    <w:rsid w:val="003E77A8"/>
    <w:rsid w:val="003E7954"/>
    <w:rsid w:val="003E7CD9"/>
    <w:rsid w:val="003F1B95"/>
    <w:rsid w:val="003F2285"/>
    <w:rsid w:val="003F261A"/>
    <w:rsid w:val="003F7216"/>
    <w:rsid w:val="004001A2"/>
    <w:rsid w:val="00405C6F"/>
    <w:rsid w:val="00406F80"/>
    <w:rsid w:val="00407912"/>
    <w:rsid w:val="00407C3A"/>
    <w:rsid w:val="00410638"/>
    <w:rsid w:val="0041324F"/>
    <w:rsid w:val="00414458"/>
    <w:rsid w:val="0041573C"/>
    <w:rsid w:val="0041792C"/>
    <w:rsid w:val="00421DD5"/>
    <w:rsid w:val="00427A73"/>
    <w:rsid w:val="00427FC6"/>
    <w:rsid w:val="00431E60"/>
    <w:rsid w:val="0043308B"/>
    <w:rsid w:val="0043334D"/>
    <w:rsid w:val="00435006"/>
    <w:rsid w:val="00440529"/>
    <w:rsid w:val="00443394"/>
    <w:rsid w:val="0044439D"/>
    <w:rsid w:val="0044739F"/>
    <w:rsid w:val="00451588"/>
    <w:rsid w:val="00452126"/>
    <w:rsid w:val="00453658"/>
    <w:rsid w:val="004543E0"/>
    <w:rsid w:val="004567BF"/>
    <w:rsid w:val="004569A9"/>
    <w:rsid w:val="00457061"/>
    <w:rsid w:val="0045739C"/>
    <w:rsid w:val="004606C7"/>
    <w:rsid w:val="004633EC"/>
    <w:rsid w:val="004659C5"/>
    <w:rsid w:val="00467707"/>
    <w:rsid w:val="00467D81"/>
    <w:rsid w:val="00470484"/>
    <w:rsid w:val="0047136D"/>
    <w:rsid w:val="00472BBC"/>
    <w:rsid w:val="00473260"/>
    <w:rsid w:val="00476B91"/>
    <w:rsid w:val="00476DCF"/>
    <w:rsid w:val="00477891"/>
    <w:rsid w:val="00480158"/>
    <w:rsid w:val="0048138D"/>
    <w:rsid w:val="004813AD"/>
    <w:rsid w:val="004818B0"/>
    <w:rsid w:val="004825BB"/>
    <w:rsid w:val="004844BC"/>
    <w:rsid w:val="00486C08"/>
    <w:rsid w:val="004904BE"/>
    <w:rsid w:val="00491C47"/>
    <w:rsid w:val="00493B45"/>
    <w:rsid w:val="004A0968"/>
    <w:rsid w:val="004A19D0"/>
    <w:rsid w:val="004A47B3"/>
    <w:rsid w:val="004B0D22"/>
    <w:rsid w:val="004B12CD"/>
    <w:rsid w:val="004B2DDC"/>
    <w:rsid w:val="004B570E"/>
    <w:rsid w:val="004C4105"/>
    <w:rsid w:val="004D299D"/>
    <w:rsid w:val="004D5283"/>
    <w:rsid w:val="004D742C"/>
    <w:rsid w:val="004E05A2"/>
    <w:rsid w:val="004E0E45"/>
    <w:rsid w:val="004E2E22"/>
    <w:rsid w:val="004E53B8"/>
    <w:rsid w:val="004E58EF"/>
    <w:rsid w:val="004E7B2B"/>
    <w:rsid w:val="004E7F03"/>
    <w:rsid w:val="004F0ED5"/>
    <w:rsid w:val="004F1780"/>
    <w:rsid w:val="004F2FB9"/>
    <w:rsid w:val="004F50D7"/>
    <w:rsid w:val="004F7A06"/>
    <w:rsid w:val="0050018A"/>
    <w:rsid w:val="005022E7"/>
    <w:rsid w:val="00504E30"/>
    <w:rsid w:val="005056BF"/>
    <w:rsid w:val="00506D63"/>
    <w:rsid w:val="00510123"/>
    <w:rsid w:val="0051140D"/>
    <w:rsid w:val="00512FE9"/>
    <w:rsid w:val="00515D7E"/>
    <w:rsid w:val="005162FC"/>
    <w:rsid w:val="0052248F"/>
    <w:rsid w:val="00522790"/>
    <w:rsid w:val="00522CC0"/>
    <w:rsid w:val="00523236"/>
    <w:rsid w:val="005236CB"/>
    <w:rsid w:val="00523BC5"/>
    <w:rsid w:val="0052409E"/>
    <w:rsid w:val="0052534E"/>
    <w:rsid w:val="005260CA"/>
    <w:rsid w:val="00526B74"/>
    <w:rsid w:val="005308D3"/>
    <w:rsid w:val="00531A8E"/>
    <w:rsid w:val="00532390"/>
    <w:rsid w:val="00534363"/>
    <w:rsid w:val="00534E5C"/>
    <w:rsid w:val="00536BE6"/>
    <w:rsid w:val="00537916"/>
    <w:rsid w:val="0054132D"/>
    <w:rsid w:val="00543422"/>
    <w:rsid w:val="00547F9E"/>
    <w:rsid w:val="0055175F"/>
    <w:rsid w:val="005542E1"/>
    <w:rsid w:val="005545AA"/>
    <w:rsid w:val="00555BE6"/>
    <w:rsid w:val="005614BD"/>
    <w:rsid w:val="00565475"/>
    <w:rsid w:val="005659B6"/>
    <w:rsid w:val="005676F7"/>
    <w:rsid w:val="0057620D"/>
    <w:rsid w:val="00576FCB"/>
    <w:rsid w:val="00582366"/>
    <w:rsid w:val="00583889"/>
    <w:rsid w:val="00584EBE"/>
    <w:rsid w:val="005859EC"/>
    <w:rsid w:val="00592AEF"/>
    <w:rsid w:val="00592F19"/>
    <w:rsid w:val="00593FE4"/>
    <w:rsid w:val="005954E1"/>
    <w:rsid w:val="005A04DC"/>
    <w:rsid w:val="005A3FD9"/>
    <w:rsid w:val="005B19D8"/>
    <w:rsid w:val="005B2A37"/>
    <w:rsid w:val="005B2CFE"/>
    <w:rsid w:val="005B3F7E"/>
    <w:rsid w:val="005B502C"/>
    <w:rsid w:val="005B7F5E"/>
    <w:rsid w:val="005C423A"/>
    <w:rsid w:val="005C62E6"/>
    <w:rsid w:val="005D491C"/>
    <w:rsid w:val="005D7F6E"/>
    <w:rsid w:val="005E1319"/>
    <w:rsid w:val="005E1BA3"/>
    <w:rsid w:val="005E3196"/>
    <w:rsid w:val="005E473A"/>
    <w:rsid w:val="005E7F03"/>
    <w:rsid w:val="005F04C2"/>
    <w:rsid w:val="005F732A"/>
    <w:rsid w:val="005F7C50"/>
    <w:rsid w:val="005F7DB9"/>
    <w:rsid w:val="00602803"/>
    <w:rsid w:val="00602F35"/>
    <w:rsid w:val="006045EC"/>
    <w:rsid w:val="00604640"/>
    <w:rsid w:val="00604A9E"/>
    <w:rsid w:val="00612298"/>
    <w:rsid w:val="00613D85"/>
    <w:rsid w:val="00614A92"/>
    <w:rsid w:val="00622747"/>
    <w:rsid w:val="00623CB1"/>
    <w:rsid w:val="00630511"/>
    <w:rsid w:val="00630F0D"/>
    <w:rsid w:val="006316E0"/>
    <w:rsid w:val="00633D96"/>
    <w:rsid w:val="00636AAE"/>
    <w:rsid w:val="006423F4"/>
    <w:rsid w:val="00644652"/>
    <w:rsid w:val="00645052"/>
    <w:rsid w:val="006450B0"/>
    <w:rsid w:val="00646E66"/>
    <w:rsid w:val="006502FE"/>
    <w:rsid w:val="00650DDD"/>
    <w:rsid w:val="00651732"/>
    <w:rsid w:val="006534DB"/>
    <w:rsid w:val="0065350C"/>
    <w:rsid w:val="0065783B"/>
    <w:rsid w:val="006632E1"/>
    <w:rsid w:val="006649ED"/>
    <w:rsid w:val="00664D78"/>
    <w:rsid w:val="00664DE1"/>
    <w:rsid w:val="00665861"/>
    <w:rsid w:val="006662EC"/>
    <w:rsid w:val="00672D4B"/>
    <w:rsid w:val="00675B9D"/>
    <w:rsid w:val="0068196C"/>
    <w:rsid w:val="00681F4B"/>
    <w:rsid w:val="006828D7"/>
    <w:rsid w:val="00682F57"/>
    <w:rsid w:val="006836B7"/>
    <w:rsid w:val="00683C94"/>
    <w:rsid w:val="00692044"/>
    <w:rsid w:val="006938EC"/>
    <w:rsid w:val="0069576F"/>
    <w:rsid w:val="00695929"/>
    <w:rsid w:val="006971D3"/>
    <w:rsid w:val="006A1511"/>
    <w:rsid w:val="006A2D44"/>
    <w:rsid w:val="006A6C0C"/>
    <w:rsid w:val="006B2F98"/>
    <w:rsid w:val="006B4128"/>
    <w:rsid w:val="006B45B5"/>
    <w:rsid w:val="006B7E74"/>
    <w:rsid w:val="006C2750"/>
    <w:rsid w:val="006C2FD1"/>
    <w:rsid w:val="006C3D03"/>
    <w:rsid w:val="006C7B71"/>
    <w:rsid w:val="006D1207"/>
    <w:rsid w:val="006D1BC7"/>
    <w:rsid w:val="006D2A40"/>
    <w:rsid w:val="006D5D6C"/>
    <w:rsid w:val="006E0CB8"/>
    <w:rsid w:val="006E0D3F"/>
    <w:rsid w:val="006E0EA9"/>
    <w:rsid w:val="006E1DA7"/>
    <w:rsid w:val="006E1DF8"/>
    <w:rsid w:val="006E2CEC"/>
    <w:rsid w:val="006E5D7C"/>
    <w:rsid w:val="006E6415"/>
    <w:rsid w:val="006F1C77"/>
    <w:rsid w:val="006F5820"/>
    <w:rsid w:val="006F706E"/>
    <w:rsid w:val="00700F5F"/>
    <w:rsid w:val="0070732F"/>
    <w:rsid w:val="007075FA"/>
    <w:rsid w:val="00712607"/>
    <w:rsid w:val="00713A76"/>
    <w:rsid w:val="00714BC6"/>
    <w:rsid w:val="00716030"/>
    <w:rsid w:val="0071676A"/>
    <w:rsid w:val="00716814"/>
    <w:rsid w:val="0071731E"/>
    <w:rsid w:val="007204B5"/>
    <w:rsid w:val="00721E95"/>
    <w:rsid w:val="00722B94"/>
    <w:rsid w:val="00722F1C"/>
    <w:rsid w:val="007242B7"/>
    <w:rsid w:val="00725968"/>
    <w:rsid w:val="00726F32"/>
    <w:rsid w:val="0073008A"/>
    <w:rsid w:val="007305DC"/>
    <w:rsid w:val="007308DB"/>
    <w:rsid w:val="007323E0"/>
    <w:rsid w:val="00732AD7"/>
    <w:rsid w:val="00734693"/>
    <w:rsid w:val="0073515F"/>
    <w:rsid w:val="007369FA"/>
    <w:rsid w:val="0073736E"/>
    <w:rsid w:val="00741781"/>
    <w:rsid w:val="00741CB2"/>
    <w:rsid w:val="007440D9"/>
    <w:rsid w:val="007459A1"/>
    <w:rsid w:val="00746C01"/>
    <w:rsid w:val="00747090"/>
    <w:rsid w:val="00752DBA"/>
    <w:rsid w:val="00763135"/>
    <w:rsid w:val="00764969"/>
    <w:rsid w:val="00764B79"/>
    <w:rsid w:val="00764D3E"/>
    <w:rsid w:val="00771365"/>
    <w:rsid w:val="0077187B"/>
    <w:rsid w:val="00772B29"/>
    <w:rsid w:val="00775153"/>
    <w:rsid w:val="007758DC"/>
    <w:rsid w:val="00777217"/>
    <w:rsid w:val="00777C0A"/>
    <w:rsid w:val="00777F8C"/>
    <w:rsid w:val="00782D17"/>
    <w:rsid w:val="00785E2E"/>
    <w:rsid w:val="007868EC"/>
    <w:rsid w:val="00790363"/>
    <w:rsid w:val="0079105E"/>
    <w:rsid w:val="00793A3B"/>
    <w:rsid w:val="00794A59"/>
    <w:rsid w:val="00795A47"/>
    <w:rsid w:val="00796BB3"/>
    <w:rsid w:val="00797170"/>
    <w:rsid w:val="007A026E"/>
    <w:rsid w:val="007A11B8"/>
    <w:rsid w:val="007A7D04"/>
    <w:rsid w:val="007A7D32"/>
    <w:rsid w:val="007A7F98"/>
    <w:rsid w:val="007B0092"/>
    <w:rsid w:val="007B2990"/>
    <w:rsid w:val="007B45ED"/>
    <w:rsid w:val="007B4FAA"/>
    <w:rsid w:val="007B6520"/>
    <w:rsid w:val="007C2811"/>
    <w:rsid w:val="007C319D"/>
    <w:rsid w:val="007C4A7B"/>
    <w:rsid w:val="007C520C"/>
    <w:rsid w:val="007C534F"/>
    <w:rsid w:val="007C5ACA"/>
    <w:rsid w:val="007C61B4"/>
    <w:rsid w:val="007C634E"/>
    <w:rsid w:val="007C7F03"/>
    <w:rsid w:val="007D0418"/>
    <w:rsid w:val="007D2FE4"/>
    <w:rsid w:val="007D57D5"/>
    <w:rsid w:val="007D66A1"/>
    <w:rsid w:val="007E6474"/>
    <w:rsid w:val="007E6A25"/>
    <w:rsid w:val="007E707C"/>
    <w:rsid w:val="007F0DC4"/>
    <w:rsid w:val="007F25B7"/>
    <w:rsid w:val="007F2E6C"/>
    <w:rsid w:val="007F5567"/>
    <w:rsid w:val="00802715"/>
    <w:rsid w:val="00802804"/>
    <w:rsid w:val="008028E5"/>
    <w:rsid w:val="00806064"/>
    <w:rsid w:val="00811592"/>
    <w:rsid w:val="00811A6B"/>
    <w:rsid w:val="00813594"/>
    <w:rsid w:val="00813D8C"/>
    <w:rsid w:val="00813DD0"/>
    <w:rsid w:val="008168D9"/>
    <w:rsid w:val="0082063D"/>
    <w:rsid w:val="00820C98"/>
    <w:rsid w:val="00824AFC"/>
    <w:rsid w:val="00824D56"/>
    <w:rsid w:val="00825516"/>
    <w:rsid w:val="00825F8B"/>
    <w:rsid w:val="00832007"/>
    <w:rsid w:val="00835275"/>
    <w:rsid w:val="00835317"/>
    <w:rsid w:val="00836215"/>
    <w:rsid w:val="008376F3"/>
    <w:rsid w:val="00837FC5"/>
    <w:rsid w:val="00840260"/>
    <w:rsid w:val="0084140B"/>
    <w:rsid w:val="00841D9D"/>
    <w:rsid w:val="00841E14"/>
    <w:rsid w:val="008437C1"/>
    <w:rsid w:val="008462E5"/>
    <w:rsid w:val="008474EC"/>
    <w:rsid w:val="008500F7"/>
    <w:rsid w:val="00850DB3"/>
    <w:rsid w:val="00853514"/>
    <w:rsid w:val="0085693E"/>
    <w:rsid w:val="00856B71"/>
    <w:rsid w:val="00856BBD"/>
    <w:rsid w:val="00862035"/>
    <w:rsid w:val="00867443"/>
    <w:rsid w:val="00870C15"/>
    <w:rsid w:val="0087136C"/>
    <w:rsid w:val="00876F70"/>
    <w:rsid w:val="00880617"/>
    <w:rsid w:val="008825F8"/>
    <w:rsid w:val="00884F35"/>
    <w:rsid w:val="00895CDD"/>
    <w:rsid w:val="008974DE"/>
    <w:rsid w:val="008975FC"/>
    <w:rsid w:val="008A65D0"/>
    <w:rsid w:val="008A79EC"/>
    <w:rsid w:val="008B0127"/>
    <w:rsid w:val="008B02C3"/>
    <w:rsid w:val="008B035F"/>
    <w:rsid w:val="008B089D"/>
    <w:rsid w:val="008B3FDD"/>
    <w:rsid w:val="008B52DB"/>
    <w:rsid w:val="008B5DD2"/>
    <w:rsid w:val="008B65E3"/>
    <w:rsid w:val="008B7E05"/>
    <w:rsid w:val="008B7E9F"/>
    <w:rsid w:val="008B7EEC"/>
    <w:rsid w:val="008C2493"/>
    <w:rsid w:val="008C3C19"/>
    <w:rsid w:val="008C3D90"/>
    <w:rsid w:val="008C3FB4"/>
    <w:rsid w:val="008C4AEE"/>
    <w:rsid w:val="008C523F"/>
    <w:rsid w:val="008C566A"/>
    <w:rsid w:val="008D12CE"/>
    <w:rsid w:val="008D3FA0"/>
    <w:rsid w:val="008D4DDC"/>
    <w:rsid w:val="008D671D"/>
    <w:rsid w:val="008E0177"/>
    <w:rsid w:val="008E02DD"/>
    <w:rsid w:val="008E1D3D"/>
    <w:rsid w:val="008E237B"/>
    <w:rsid w:val="008E4369"/>
    <w:rsid w:val="008E60E7"/>
    <w:rsid w:val="008F089D"/>
    <w:rsid w:val="008F1A72"/>
    <w:rsid w:val="008F200F"/>
    <w:rsid w:val="008F4534"/>
    <w:rsid w:val="008F4552"/>
    <w:rsid w:val="008F47F5"/>
    <w:rsid w:val="008F54D0"/>
    <w:rsid w:val="0090189F"/>
    <w:rsid w:val="0090385A"/>
    <w:rsid w:val="00903CF9"/>
    <w:rsid w:val="00904CA6"/>
    <w:rsid w:val="00904E7B"/>
    <w:rsid w:val="00905DE5"/>
    <w:rsid w:val="00910C2D"/>
    <w:rsid w:val="00911684"/>
    <w:rsid w:val="009118BB"/>
    <w:rsid w:val="00911BE8"/>
    <w:rsid w:val="00912C39"/>
    <w:rsid w:val="009149F7"/>
    <w:rsid w:val="009157BC"/>
    <w:rsid w:val="009170FE"/>
    <w:rsid w:val="00922014"/>
    <w:rsid w:val="00922D4C"/>
    <w:rsid w:val="00924EEB"/>
    <w:rsid w:val="0092624F"/>
    <w:rsid w:val="009264C5"/>
    <w:rsid w:val="00927C85"/>
    <w:rsid w:val="00932895"/>
    <w:rsid w:val="00932AEE"/>
    <w:rsid w:val="00933180"/>
    <w:rsid w:val="0093338E"/>
    <w:rsid w:val="00933B39"/>
    <w:rsid w:val="009345B8"/>
    <w:rsid w:val="00937D87"/>
    <w:rsid w:val="00941E91"/>
    <w:rsid w:val="00945CE0"/>
    <w:rsid w:val="00947531"/>
    <w:rsid w:val="00950066"/>
    <w:rsid w:val="00951FD0"/>
    <w:rsid w:val="00953E15"/>
    <w:rsid w:val="009561CC"/>
    <w:rsid w:val="00961596"/>
    <w:rsid w:val="00961E53"/>
    <w:rsid w:val="00970649"/>
    <w:rsid w:val="00970B7F"/>
    <w:rsid w:val="009726EF"/>
    <w:rsid w:val="00976977"/>
    <w:rsid w:val="00977F38"/>
    <w:rsid w:val="009831DB"/>
    <w:rsid w:val="0098728B"/>
    <w:rsid w:val="009878D7"/>
    <w:rsid w:val="00992097"/>
    <w:rsid w:val="00993562"/>
    <w:rsid w:val="00996403"/>
    <w:rsid w:val="0099793C"/>
    <w:rsid w:val="009A2963"/>
    <w:rsid w:val="009A2A4D"/>
    <w:rsid w:val="009B0185"/>
    <w:rsid w:val="009B1AA1"/>
    <w:rsid w:val="009B34B6"/>
    <w:rsid w:val="009B484D"/>
    <w:rsid w:val="009B712B"/>
    <w:rsid w:val="009C2293"/>
    <w:rsid w:val="009C60BD"/>
    <w:rsid w:val="009D1511"/>
    <w:rsid w:val="009D3BBA"/>
    <w:rsid w:val="009D4E7C"/>
    <w:rsid w:val="009E025F"/>
    <w:rsid w:val="009E0748"/>
    <w:rsid w:val="009E0B6F"/>
    <w:rsid w:val="009E2239"/>
    <w:rsid w:val="009E27CC"/>
    <w:rsid w:val="009E71F8"/>
    <w:rsid w:val="009F31EE"/>
    <w:rsid w:val="009F5B27"/>
    <w:rsid w:val="009F7079"/>
    <w:rsid w:val="00A0169B"/>
    <w:rsid w:val="00A069E8"/>
    <w:rsid w:val="00A10E41"/>
    <w:rsid w:val="00A11D33"/>
    <w:rsid w:val="00A1633A"/>
    <w:rsid w:val="00A16E26"/>
    <w:rsid w:val="00A17CE4"/>
    <w:rsid w:val="00A21BFB"/>
    <w:rsid w:val="00A27C19"/>
    <w:rsid w:val="00A302EC"/>
    <w:rsid w:val="00A31344"/>
    <w:rsid w:val="00A320FB"/>
    <w:rsid w:val="00A3271A"/>
    <w:rsid w:val="00A32E09"/>
    <w:rsid w:val="00A347F2"/>
    <w:rsid w:val="00A35F77"/>
    <w:rsid w:val="00A37684"/>
    <w:rsid w:val="00A425B1"/>
    <w:rsid w:val="00A45742"/>
    <w:rsid w:val="00A468EB"/>
    <w:rsid w:val="00A50021"/>
    <w:rsid w:val="00A50ADA"/>
    <w:rsid w:val="00A5318B"/>
    <w:rsid w:val="00A534B4"/>
    <w:rsid w:val="00A54313"/>
    <w:rsid w:val="00A5499A"/>
    <w:rsid w:val="00A62872"/>
    <w:rsid w:val="00A6501B"/>
    <w:rsid w:val="00A67228"/>
    <w:rsid w:val="00A71E30"/>
    <w:rsid w:val="00A732E8"/>
    <w:rsid w:val="00A74D74"/>
    <w:rsid w:val="00A76A15"/>
    <w:rsid w:val="00A76D1F"/>
    <w:rsid w:val="00A76DFE"/>
    <w:rsid w:val="00A83E74"/>
    <w:rsid w:val="00A86E2B"/>
    <w:rsid w:val="00A875D4"/>
    <w:rsid w:val="00A90879"/>
    <w:rsid w:val="00A9145B"/>
    <w:rsid w:val="00A91790"/>
    <w:rsid w:val="00A917E5"/>
    <w:rsid w:val="00A919CE"/>
    <w:rsid w:val="00A91A1A"/>
    <w:rsid w:val="00A927F2"/>
    <w:rsid w:val="00A95CC6"/>
    <w:rsid w:val="00A9712A"/>
    <w:rsid w:val="00A97627"/>
    <w:rsid w:val="00A9792E"/>
    <w:rsid w:val="00AA69E3"/>
    <w:rsid w:val="00AA7B85"/>
    <w:rsid w:val="00AB1228"/>
    <w:rsid w:val="00AB12B4"/>
    <w:rsid w:val="00AB2BA4"/>
    <w:rsid w:val="00AB66A1"/>
    <w:rsid w:val="00AC684D"/>
    <w:rsid w:val="00AC7D9E"/>
    <w:rsid w:val="00AD1D64"/>
    <w:rsid w:val="00AD1FBA"/>
    <w:rsid w:val="00AD2E45"/>
    <w:rsid w:val="00AD3424"/>
    <w:rsid w:val="00AD4B5A"/>
    <w:rsid w:val="00AD5072"/>
    <w:rsid w:val="00AD7F31"/>
    <w:rsid w:val="00AE12CD"/>
    <w:rsid w:val="00AE1347"/>
    <w:rsid w:val="00AE1CE4"/>
    <w:rsid w:val="00AE35F7"/>
    <w:rsid w:val="00AE48D5"/>
    <w:rsid w:val="00AE5511"/>
    <w:rsid w:val="00AE609D"/>
    <w:rsid w:val="00AF0EB1"/>
    <w:rsid w:val="00AF1822"/>
    <w:rsid w:val="00AF3149"/>
    <w:rsid w:val="00AF36C1"/>
    <w:rsid w:val="00AF3A8E"/>
    <w:rsid w:val="00AF3CD3"/>
    <w:rsid w:val="00AF3F21"/>
    <w:rsid w:val="00AF41A8"/>
    <w:rsid w:val="00B01F15"/>
    <w:rsid w:val="00B0331E"/>
    <w:rsid w:val="00B04736"/>
    <w:rsid w:val="00B06B4E"/>
    <w:rsid w:val="00B104D1"/>
    <w:rsid w:val="00B1268E"/>
    <w:rsid w:val="00B14260"/>
    <w:rsid w:val="00B14787"/>
    <w:rsid w:val="00B2464A"/>
    <w:rsid w:val="00B25403"/>
    <w:rsid w:val="00B26049"/>
    <w:rsid w:val="00B274A7"/>
    <w:rsid w:val="00B31D13"/>
    <w:rsid w:val="00B31E1F"/>
    <w:rsid w:val="00B3327D"/>
    <w:rsid w:val="00B33B76"/>
    <w:rsid w:val="00B344D4"/>
    <w:rsid w:val="00B35DA0"/>
    <w:rsid w:val="00B36376"/>
    <w:rsid w:val="00B36AF1"/>
    <w:rsid w:val="00B376D5"/>
    <w:rsid w:val="00B4177E"/>
    <w:rsid w:val="00B44EE2"/>
    <w:rsid w:val="00B452E1"/>
    <w:rsid w:val="00B468F7"/>
    <w:rsid w:val="00B4701D"/>
    <w:rsid w:val="00B47ABD"/>
    <w:rsid w:val="00B50B58"/>
    <w:rsid w:val="00B54AA2"/>
    <w:rsid w:val="00B55379"/>
    <w:rsid w:val="00B626F3"/>
    <w:rsid w:val="00B66345"/>
    <w:rsid w:val="00B67EE1"/>
    <w:rsid w:val="00B70D63"/>
    <w:rsid w:val="00B74AD3"/>
    <w:rsid w:val="00B74C3B"/>
    <w:rsid w:val="00B75892"/>
    <w:rsid w:val="00B76C27"/>
    <w:rsid w:val="00B76C84"/>
    <w:rsid w:val="00B777AE"/>
    <w:rsid w:val="00B80360"/>
    <w:rsid w:val="00B81740"/>
    <w:rsid w:val="00B8291D"/>
    <w:rsid w:val="00B82A32"/>
    <w:rsid w:val="00B82DA9"/>
    <w:rsid w:val="00B83F41"/>
    <w:rsid w:val="00B84BA5"/>
    <w:rsid w:val="00B9240E"/>
    <w:rsid w:val="00B9269E"/>
    <w:rsid w:val="00B9272D"/>
    <w:rsid w:val="00BA1ED0"/>
    <w:rsid w:val="00BA2F1C"/>
    <w:rsid w:val="00BA3C67"/>
    <w:rsid w:val="00BA3EF1"/>
    <w:rsid w:val="00BA49BC"/>
    <w:rsid w:val="00BA4E5E"/>
    <w:rsid w:val="00BA5979"/>
    <w:rsid w:val="00BB0667"/>
    <w:rsid w:val="00BB0757"/>
    <w:rsid w:val="00BB1ED2"/>
    <w:rsid w:val="00BB260E"/>
    <w:rsid w:val="00BB5146"/>
    <w:rsid w:val="00BB5932"/>
    <w:rsid w:val="00BC1635"/>
    <w:rsid w:val="00BC2559"/>
    <w:rsid w:val="00BC3CC5"/>
    <w:rsid w:val="00BC5331"/>
    <w:rsid w:val="00BC53A3"/>
    <w:rsid w:val="00BC5696"/>
    <w:rsid w:val="00BC6547"/>
    <w:rsid w:val="00BD1992"/>
    <w:rsid w:val="00BD5679"/>
    <w:rsid w:val="00BD649F"/>
    <w:rsid w:val="00BE00C4"/>
    <w:rsid w:val="00BE0D67"/>
    <w:rsid w:val="00BE1325"/>
    <w:rsid w:val="00BE690A"/>
    <w:rsid w:val="00BE6AEA"/>
    <w:rsid w:val="00BF1B7F"/>
    <w:rsid w:val="00BF6507"/>
    <w:rsid w:val="00BF6676"/>
    <w:rsid w:val="00BF782C"/>
    <w:rsid w:val="00C00743"/>
    <w:rsid w:val="00C01331"/>
    <w:rsid w:val="00C01E93"/>
    <w:rsid w:val="00C03886"/>
    <w:rsid w:val="00C0499F"/>
    <w:rsid w:val="00C04E88"/>
    <w:rsid w:val="00C13CCA"/>
    <w:rsid w:val="00C1485B"/>
    <w:rsid w:val="00C14C40"/>
    <w:rsid w:val="00C14FC5"/>
    <w:rsid w:val="00C2680C"/>
    <w:rsid w:val="00C268D8"/>
    <w:rsid w:val="00C32916"/>
    <w:rsid w:val="00C34256"/>
    <w:rsid w:val="00C3490E"/>
    <w:rsid w:val="00C363D7"/>
    <w:rsid w:val="00C40262"/>
    <w:rsid w:val="00C40628"/>
    <w:rsid w:val="00C409D8"/>
    <w:rsid w:val="00C4289D"/>
    <w:rsid w:val="00C42B35"/>
    <w:rsid w:val="00C44CC5"/>
    <w:rsid w:val="00C45C81"/>
    <w:rsid w:val="00C46F73"/>
    <w:rsid w:val="00C50AB2"/>
    <w:rsid w:val="00C516EE"/>
    <w:rsid w:val="00C51FE7"/>
    <w:rsid w:val="00C5405C"/>
    <w:rsid w:val="00C5604A"/>
    <w:rsid w:val="00C638FB"/>
    <w:rsid w:val="00C63AAC"/>
    <w:rsid w:val="00C6625F"/>
    <w:rsid w:val="00C67583"/>
    <w:rsid w:val="00C67D9D"/>
    <w:rsid w:val="00C70733"/>
    <w:rsid w:val="00C7077F"/>
    <w:rsid w:val="00C70864"/>
    <w:rsid w:val="00C71DC3"/>
    <w:rsid w:val="00C747F1"/>
    <w:rsid w:val="00C74D17"/>
    <w:rsid w:val="00C762EA"/>
    <w:rsid w:val="00C76B8A"/>
    <w:rsid w:val="00C77F92"/>
    <w:rsid w:val="00C803F0"/>
    <w:rsid w:val="00C811B5"/>
    <w:rsid w:val="00C84EF5"/>
    <w:rsid w:val="00C8532E"/>
    <w:rsid w:val="00C90200"/>
    <w:rsid w:val="00C948CA"/>
    <w:rsid w:val="00C97C6E"/>
    <w:rsid w:val="00CA05BE"/>
    <w:rsid w:val="00CA29D8"/>
    <w:rsid w:val="00CA453A"/>
    <w:rsid w:val="00CA47EB"/>
    <w:rsid w:val="00CA57D4"/>
    <w:rsid w:val="00CA689D"/>
    <w:rsid w:val="00CB4BBF"/>
    <w:rsid w:val="00CB4BFC"/>
    <w:rsid w:val="00CB50DA"/>
    <w:rsid w:val="00CB5C5B"/>
    <w:rsid w:val="00CB7DA8"/>
    <w:rsid w:val="00CC0621"/>
    <w:rsid w:val="00CC171F"/>
    <w:rsid w:val="00CC1B24"/>
    <w:rsid w:val="00CC25E3"/>
    <w:rsid w:val="00CC3401"/>
    <w:rsid w:val="00CC4048"/>
    <w:rsid w:val="00CC70DA"/>
    <w:rsid w:val="00CD03A7"/>
    <w:rsid w:val="00CD0831"/>
    <w:rsid w:val="00CD1205"/>
    <w:rsid w:val="00CD63F0"/>
    <w:rsid w:val="00CD720B"/>
    <w:rsid w:val="00CE0A7F"/>
    <w:rsid w:val="00CE0FD4"/>
    <w:rsid w:val="00CE2BAE"/>
    <w:rsid w:val="00CE3D84"/>
    <w:rsid w:val="00CE735A"/>
    <w:rsid w:val="00CF30B7"/>
    <w:rsid w:val="00CF47F0"/>
    <w:rsid w:val="00D007DA"/>
    <w:rsid w:val="00D021A1"/>
    <w:rsid w:val="00D1092F"/>
    <w:rsid w:val="00D14F34"/>
    <w:rsid w:val="00D14FF8"/>
    <w:rsid w:val="00D17D7A"/>
    <w:rsid w:val="00D201B2"/>
    <w:rsid w:val="00D262AD"/>
    <w:rsid w:val="00D27ABB"/>
    <w:rsid w:val="00D311FB"/>
    <w:rsid w:val="00D42BFB"/>
    <w:rsid w:val="00D432DF"/>
    <w:rsid w:val="00D51AEF"/>
    <w:rsid w:val="00D55096"/>
    <w:rsid w:val="00D55DFF"/>
    <w:rsid w:val="00D57281"/>
    <w:rsid w:val="00D62D32"/>
    <w:rsid w:val="00D65939"/>
    <w:rsid w:val="00D711D9"/>
    <w:rsid w:val="00D731E9"/>
    <w:rsid w:val="00D7351C"/>
    <w:rsid w:val="00D77FE8"/>
    <w:rsid w:val="00D83C34"/>
    <w:rsid w:val="00D84277"/>
    <w:rsid w:val="00D90E56"/>
    <w:rsid w:val="00D96217"/>
    <w:rsid w:val="00D963A3"/>
    <w:rsid w:val="00D97548"/>
    <w:rsid w:val="00D97CE1"/>
    <w:rsid w:val="00D97FD5"/>
    <w:rsid w:val="00DA12E5"/>
    <w:rsid w:val="00DA4B20"/>
    <w:rsid w:val="00DA5031"/>
    <w:rsid w:val="00DA62D5"/>
    <w:rsid w:val="00DB3988"/>
    <w:rsid w:val="00DB429C"/>
    <w:rsid w:val="00DB5690"/>
    <w:rsid w:val="00DB5BE3"/>
    <w:rsid w:val="00DB69D2"/>
    <w:rsid w:val="00DB7522"/>
    <w:rsid w:val="00DD0ED5"/>
    <w:rsid w:val="00DD4937"/>
    <w:rsid w:val="00DD5E63"/>
    <w:rsid w:val="00DD68E2"/>
    <w:rsid w:val="00DE132A"/>
    <w:rsid w:val="00DE635C"/>
    <w:rsid w:val="00DE7746"/>
    <w:rsid w:val="00DF1D42"/>
    <w:rsid w:val="00DF23B5"/>
    <w:rsid w:val="00DF5A1A"/>
    <w:rsid w:val="00DF6CB8"/>
    <w:rsid w:val="00E01A56"/>
    <w:rsid w:val="00E01A93"/>
    <w:rsid w:val="00E02001"/>
    <w:rsid w:val="00E055C0"/>
    <w:rsid w:val="00E077BA"/>
    <w:rsid w:val="00E11D63"/>
    <w:rsid w:val="00E11FEE"/>
    <w:rsid w:val="00E128D7"/>
    <w:rsid w:val="00E13172"/>
    <w:rsid w:val="00E267AA"/>
    <w:rsid w:val="00E325D5"/>
    <w:rsid w:val="00E343B8"/>
    <w:rsid w:val="00E353D3"/>
    <w:rsid w:val="00E371A6"/>
    <w:rsid w:val="00E40868"/>
    <w:rsid w:val="00E40F84"/>
    <w:rsid w:val="00E41688"/>
    <w:rsid w:val="00E44533"/>
    <w:rsid w:val="00E4471F"/>
    <w:rsid w:val="00E506E0"/>
    <w:rsid w:val="00E52668"/>
    <w:rsid w:val="00E5621B"/>
    <w:rsid w:val="00E61574"/>
    <w:rsid w:val="00E63BF7"/>
    <w:rsid w:val="00E64CF1"/>
    <w:rsid w:val="00E655E1"/>
    <w:rsid w:val="00E65ACF"/>
    <w:rsid w:val="00E73091"/>
    <w:rsid w:val="00E742B6"/>
    <w:rsid w:val="00E75280"/>
    <w:rsid w:val="00E811C5"/>
    <w:rsid w:val="00E82159"/>
    <w:rsid w:val="00E82FF8"/>
    <w:rsid w:val="00E85BFD"/>
    <w:rsid w:val="00E87CFB"/>
    <w:rsid w:val="00E91B8B"/>
    <w:rsid w:val="00E9329C"/>
    <w:rsid w:val="00E942A2"/>
    <w:rsid w:val="00E974C9"/>
    <w:rsid w:val="00EA0FA7"/>
    <w:rsid w:val="00EA2C61"/>
    <w:rsid w:val="00EA2C9B"/>
    <w:rsid w:val="00EA33BA"/>
    <w:rsid w:val="00EA7E28"/>
    <w:rsid w:val="00EB1931"/>
    <w:rsid w:val="00EB2506"/>
    <w:rsid w:val="00EC18AD"/>
    <w:rsid w:val="00EC3570"/>
    <w:rsid w:val="00EC59F3"/>
    <w:rsid w:val="00EC70D0"/>
    <w:rsid w:val="00EC77C9"/>
    <w:rsid w:val="00ED05E2"/>
    <w:rsid w:val="00ED0AF2"/>
    <w:rsid w:val="00ED3020"/>
    <w:rsid w:val="00ED31A4"/>
    <w:rsid w:val="00ED54C6"/>
    <w:rsid w:val="00ED5F4F"/>
    <w:rsid w:val="00EE06D1"/>
    <w:rsid w:val="00EE2DD5"/>
    <w:rsid w:val="00EE3920"/>
    <w:rsid w:val="00EF03B6"/>
    <w:rsid w:val="00EF1119"/>
    <w:rsid w:val="00EF14DC"/>
    <w:rsid w:val="00EF60CA"/>
    <w:rsid w:val="00EF6279"/>
    <w:rsid w:val="00EF6468"/>
    <w:rsid w:val="00EF6920"/>
    <w:rsid w:val="00EF6BA0"/>
    <w:rsid w:val="00EF71D1"/>
    <w:rsid w:val="00F003CD"/>
    <w:rsid w:val="00F03A66"/>
    <w:rsid w:val="00F07BC4"/>
    <w:rsid w:val="00F07CED"/>
    <w:rsid w:val="00F1067C"/>
    <w:rsid w:val="00F11DB9"/>
    <w:rsid w:val="00F12759"/>
    <w:rsid w:val="00F14150"/>
    <w:rsid w:val="00F17F34"/>
    <w:rsid w:val="00F206E0"/>
    <w:rsid w:val="00F21B16"/>
    <w:rsid w:val="00F23C9D"/>
    <w:rsid w:val="00F25C8E"/>
    <w:rsid w:val="00F30462"/>
    <w:rsid w:val="00F30766"/>
    <w:rsid w:val="00F30845"/>
    <w:rsid w:val="00F313AB"/>
    <w:rsid w:val="00F34213"/>
    <w:rsid w:val="00F40C0F"/>
    <w:rsid w:val="00F421EC"/>
    <w:rsid w:val="00F42F94"/>
    <w:rsid w:val="00F44ACA"/>
    <w:rsid w:val="00F54837"/>
    <w:rsid w:val="00F56500"/>
    <w:rsid w:val="00F57C93"/>
    <w:rsid w:val="00F606FD"/>
    <w:rsid w:val="00F60CCC"/>
    <w:rsid w:val="00F72FED"/>
    <w:rsid w:val="00F74DF9"/>
    <w:rsid w:val="00F8040D"/>
    <w:rsid w:val="00F92616"/>
    <w:rsid w:val="00F9282E"/>
    <w:rsid w:val="00F96C0B"/>
    <w:rsid w:val="00F97180"/>
    <w:rsid w:val="00F97994"/>
    <w:rsid w:val="00FA5F6A"/>
    <w:rsid w:val="00FA7D7E"/>
    <w:rsid w:val="00FB2A09"/>
    <w:rsid w:val="00FB6B8E"/>
    <w:rsid w:val="00FB6EBD"/>
    <w:rsid w:val="00FC5995"/>
    <w:rsid w:val="00FC60AE"/>
    <w:rsid w:val="00FD036A"/>
    <w:rsid w:val="00FD1CEF"/>
    <w:rsid w:val="00FD6403"/>
    <w:rsid w:val="00FD6688"/>
    <w:rsid w:val="00FE0B00"/>
    <w:rsid w:val="00FE277C"/>
    <w:rsid w:val="00FE531D"/>
    <w:rsid w:val="00FE743B"/>
    <w:rsid w:val="00FF19A7"/>
    <w:rsid w:val="00FF53CB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667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456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E7CD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3">
    <w:name w:val="heading 3"/>
    <w:basedOn w:val="a"/>
    <w:next w:val="a"/>
    <w:link w:val="30"/>
    <w:qFormat/>
    <w:rsid w:val="003E460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559"/>
    <w:pPr>
      <w:keepNext/>
      <w:keepLines/>
      <w:autoSpaceDE w:val="0"/>
      <w:autoSpaceDN w:val="0"/>
      <w:adjustRightInd w:val="0"/>
      <w:spacing w:before="40"/>
      <w:ind w:firstLine="709"/>
      <w:jc w:val="both"/>
      <w:outlineLvl w:val="4"/>
    </w:pPr>
    <w:rPr>
      <w:rFonts w:ascii="Calibri Light" w:hAnsi="Calibri Light"/>
      <w:bCs/>
      <w:color w:val="2E74B5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56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2F456A"/>
    <w:pPr>
      <w:widowControl w:val="0"/>
      <w:autoSpaceDE w:val="0"/>
      <w:autoSpaceDN w:val="0"/>
    </w:pPr>
    <w:rPr>
      <w:b/>
      <w:sz w:val="24"/>
    </w:rPr>
  </w:style>
  <w:style w:type="table" w:styleId="a3">
    <w:name w:val="Table Grid"/>
    <w:basedOn w:val="a1"/>
    <w:uiPriority w:val="59"/>
    <w:rsid w:val="00870C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A76D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A76D1F"/>
    <w:rPr>
      <w:sz w:val="24"/>
      <w:szCs w:val="24"/>
    </w:rPr>
  </w:style>
  <w:style w:type="paragraph" w:styleId="a6">
    <w:name w:val="footer"/>
    <w:basedOn w:val="a"/>
    <w:link w:val="a7"/>
    <w:uiPriority w:val="99"/>
    <w:rsid w:val="00A76D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A76D1F"/>
    <w:rPr>
      <w:sz w:val="24"/>
      <w:szCs w:val="24"/>
    </w:rPr>
  </w:style>
  <w:style w:type="character" w:styleId="a8">
    <w:name w:val="Hyperlink"/>
    <w:uiPriority w:val="99"/>
    <w:unhideWhenUsed/>
    <w:rsid w:val="00BF782C"/>
    <w:rPr>
      <w:color w:val="0000FF"/>
      <w:u w:val="single"/>
    </w:rPr>
  </w:style>
  <w:style w:type="character" w:styleId="a9">
    <w:name w:val="page number"/>
    <w:basedOn w:val="a0"/>
    <w:rsid w:val="00C03886"/>
  </w:style>
  <w:style w:type="paragraph" w:styleId="aa">
    <w:name w:val="Balloon Text"/>
    <w:basedOn w:val="a"/>
    <w:link w:val="ab"/>
    <w:uiPriority w:val="99"/>
    <w:rsid w:val="0052534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52534E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52534E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3E7CD9"/>
    <w:rPr>
      <w:rFonts w:ascii="Arial" w:hAnsi="Arial"/>
      <w:b/>
      <w:bCs/>
      <w:color w:val="000080"/>
      <w:sz w:val="24"/>
      <w:szCs w:val="24"/>
    </w:rPr>
  </w:style>
  <w:style w:type="paragraph" w:styleId="ad">
    <w:name w:val="List Paragraph"/>
    <w:basedOn w:val="a"/>
    <w:uiPriority w:val="34"/>
    <w:qFormat/>
    <w:rsid w:val="000571C1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3E4601"/>
    <w:rPr>
      <w:rFonts w:ascii="Arial" w:hAnsi="Arial" w:cs="Arial"/>
      <w:b/>
      <w:bCs/>
      <w:sz w:val="26"/>
      <w:szCs w:val="26"/>
    </w:rPr>
  </w:style>
  <w:style w:type="paragraph" w:customStyle="1" w:styleId="align-right">
    <w:name w:val="align-right"/>
    <w:basedOn w:val="a"/>
    <w:rsid w:val="003E4601"/>
    <w:pPr>
      <w:spacing w:after="223"/>
      <w:jc w:val="right"/>
    </w:pPr>
  </w:style>
  <w:style w:type="character" w:customStyle="1" w:styleId="btnbtntypereferences">
    <w:name w:val="btn btn_type_references"/>
    <w:basedOn w:val="a0"/>
    <w:rsid w:val="003E4601"/>
  </w:style>
  <w:style w:type="paragraph" w:customStyle="1" w:styleId="formattexttopleveltext">
    <w:name w:val="formattext topleveltext"/>
    <w:basedOn w:val="a"/>
    <w:rsid w:val="007305DC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651732"/>
    <w:pPr>
      <w:spacing w:before="100" w:beforeAutospacing="1" w:after="100" w:afterAutospacing="1"/>
    </w:pPr>
  </w:style>
  <w:style w:type="paragraph" w:customStyle="1" w:styleId="ae">
    <w:name w:val="Нормальный (таблица)"/>
    <w:basedOn w:val="a"/>
    <w:next w:val="a"/>
    <w:uiPriority w:val="99"/>
    <w:rsid w:val="0065173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50">
    <w:name w:val="Заголовок 5 Знак"/>
    <w:link w:val="5"/>
    <w:uiPriority w:val="9"/>
    <w:semiHidden/>
    <w:rsid w:val="00BC2559"/>
    <w:rPr>
      <w:rFonts w:ascii="Calibri Light" w:hAnsi="Calibri Light"/>
      <w:bCs/>
      <w:color w:val="2E74B5"/>
      <w:sz w:val="30"/>
      <w:szCs w:val="30"/>
      <w:lang w:eastAsia="en-US"/>
    </w:rPr>
  </w:style>
  <w:style w:type="paragraph" w:customStyle="1" w:styleId="af">
    <w:name w:val="Абзац"/>
    <w:basedOn w:val="a"/>
    <w:rsid w:val="00BC2559"/>
    <w:pPr>
      <w:suppressAutoHyphens/>
      <w:spacing w:line="300" w:lineRule="auto"/>
      <w:ind w:firstLine="709"/>
      <w:jc w:val="both"/>
    </w:pPr>
    <w:rPr>
      <w:rFonts w:ascii="Garamond" w:hAnsi="Garamond"/>
      <w:sz w:val="20"/>
      <w:szCs w:val="20"/>
    </w:rPr>
  </w:style>
  <w:style w:type="character" w:styleId="af0">
    <w:name w:val="annotation reference"/>
    <w:uiPriority w:val="99"/>
    <w:unhideWhenUsed/>
    <w:rsid w:val="00BC2559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BC255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BC2559"/>
  </w:style>
  <w:style w:type="paragraph" w:styleId="af3">
    <w:name w:val="annotation subject"/>
    <w:basedOn w:val="af1"/>
    <w:next w:val="af1"/>
    <w:link w:val="af4"/>
    <w:uiPriority w:val="99"/>
    <w:unhideWhenUsed/>
    <w:rsid w:val="00BC2559"/>
    <w:rPr>
      <w:b/>
      <w:bCs/>
    </w:rPr>
  </w:style>
  <w:style w:type="character" w:customStyle="1" w:styleId="af4">
    <w:name w:val="Тема примечания Знак"/>
    <w:link w:val="af3"/>
    <w:uiPriority w:val="99"/>
    <w:rsid w:val="00BC2559"/>
    <w:rPr>
      <w:b/>
      <w:bCs/>
    </w:rPr>
  </w:style>
  <w:style w:type="table" w:customStyle="1" w:styleId="11">
    <w:name w:val="Сетка таблицы1"/>
    <w:basedOn w:val="a1"/>
    <w:next w:val="a3"/>
    <w:uiPriority w:val="59"/>
    <w:rsid w:val="00BC2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255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BC2559"/>
  </w:style>
  <w:style w:type="table" w:customStyle="1" w:styleId="TableNormal">
    <w:name w:val="Table Normal"/>
    <w:uiPriority w:val="2"/>
    <w:semiHidden/>
    <w:unhideWhenUsed/>
    <w:qFormat/>
    <w:rsid w:val="00BC255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Revision"/>
    <w:hidden/>
    <w:uiPriority w:val="99"/>
    <w:semiHidden/>
    <w:rsid w:val="006E2C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456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E7CD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3">
    <w:name w:val="heading 3"/>
    <w:basedOn w:val="a"/>
    <w:next w:val="a"/>
    <w:link w:val="30"/>
    <w:qFormat/>
    <w:rsid w:val="003E460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559"/>
    <w:pPr>
      <w:keepNext/>
      <w:keepLines/>
      <w:autoSpaceDE w:val="0"/>
      <w:autoSpaceDN w:val="0"/>
      <w:adjustRightInd w:val="0"/>
      <w:spacing w:before="40"/>
      <w:ind w:firstLine="709"/>
      <w:jc w:val="both"/>
      <w:outlineLvl w:val="4"/>
    </w:pPr>
    <w:rPr>
      <w:rFonts w:ascii="Calibri Light" w:hAnsi="Calibri Light"/>
      <w:bCs/>
      <w:color w:val="2E74B5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56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2F456A"/>
    <w:pPr>
      <w:widowControl w:val="0"/>
      <w:autoSpaceDE w:val="0"/>
      <w:autoSpaceDN w:val="0"/>
    </w:pPr>
    <w:rPr>
      <w:b/>
      <w:sz w:val="24"/>
    </w:rPr>
  </w:style>
  <w:style w:type="table" w:styleId="a3">
    <w:name w:val="Table Grid"/>
    <w:basedOn w:val="a1"/>
    <w:uiPriority w:val="59"/>
    <w:rsid w:val="00870C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A76D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A76D1F"/>
    <w:rPr>
      <w:sz w:val="24"/>
      <w:szCs w:val="24"/>
    </w:rPr>
  </w:style>
  <w:style w:type="paragraph" w:styleId="a6">
    <w:name w:val="footer"/>
    <w:basedOn w:val="a"/>
    <w:link w:val="a7"/>
    <w:uiPriority w:val="99"/>
    <w:rsid w:val="00A76D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A76D1F"/>
    <w:rPr>
      <w:sz w:val="24"/>
      <w:szCs w:val="24"/>
    </w:rPr>
  </w:style>
  <w:style w:type="character" w:styleId="a8">
    <w:name w:val="Hyperlink"/>
    <w:uiPriority w:val="99"/>
    <w:unhideWhenUsed/>
    <w:rsid w:val="00BF782C"/>
    <w:rPr>
      <w:color w:val="0000FF"/>
      <w:u w:val="single"/>
    </w:rPr>
  </w:style>
  <w:style w:type="character" w:styleId="a9">
    <w:name w:val="page number"/>
    <w:basedOn w:val="a0"/>
    <w:rsid w:val="00C03886"/>
  </w:style>
  <w:style w:type="paragraph" w:styleId="aa">
    <w:name w:val="Balloon Text"/>
    <w:basedOn w:val="a"/>
    <w:link w:val="ab"/>
    <w:uiPriority w:val="99"/>
    <w:rsid w:val="0052534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52534E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52534E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3E7CD9"/>
    <w:rPr>
      <w:rFonts w:ascii="Arial" w:hAnsi="Arial"/>
      <w:b/>
      <w:bCs/>
      <w:color w:val="000080"/>
      <w:sz w:val="24"/>
      <w:szCs w:val="24"/>
    </w:rPr>
  </w:style>
  <w:style w:type="paragraph" w:styleId="ad">
    <w:name w:val="List Paragraph"/>
    <w:basedOn w:val="a"/>
    <w:uiPriority w:val="34"/>
    <w:qFormat/>
    <w:rsid w:val="000571C1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3E4601"/>
    <w:rPr>
      <w:rFonts w:ascii="Arial" w:hAnsi="Arial" w:cs="Arial"/>
      <w:b/>
      <w:bCs/>
      <w:sz w:val="26"/>
      <w:szCs w:val="26"/>
    </w:rPr>
  </w:style>
  <w:style w:type="paragraph" w:customStyle="1" w:styleId="align-right">
    <w:name w:val="align-right"/>
    <w:basedOn w:val="a"/>
    <w:rsid w:val="003E4601"/>
    <w:pPr>
      <w:spacing w:after="223"/>
      <w:jc w:val="right"/>
    </w:pPr>
  </w:style>
  <w:style w:type="character" w:customStyle="1" w:styleId="btnbtntypereferences">
    <w:name w:val="btn btn_type_references"/>
    <w:basedOn w:val="a0"/>
    <w:rsid w:val="003E4601"/>
  </w:style>
  <w:style w:type="paragraph" w:customStyle="1" w:styleId="formattexttopleveltext">
    <w:name w:val="formattext topleveltext"/>
    <w:basedOn w:val="a"/>
    <w:rsid w:val="007305DC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651732"/>
    <w:pPr>
      <w:spacing w:before="100" w:beforeAutospacing="1" w:after="100" w:afterAutospacing="1"/>
    </w:pPr>
  </w:style>
  <w:style w:type="paragraph" w:customStyle="1" w:styleId="ae">
    <w:name w:val="Нормальный (таблица)"/>
    <w:basedOn w:val="a"/>
    <w:next w:val="a"/>
    <w:uiPriority w:val="99"/>
    <w:rsid w:val="0065173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50">
    <w:name w:val="Заголовок 5 Знак"/>
    <w:link w:val="5"/>
    <w:uiPriority w:val="9"/>
    <w:semiHidden/>
    <w:rsid w:val="00BC2559"/>
    <w:rPr>
      <w:rFonts w:ascii="Calibri Light" w:hAnsi="Calibri Light"/>
      <w:bCs/>
      <w:color w:val="2E74B5"/>
      <w:sz w:val="30"/>
      <w:szCs w:val="30"/>
      <w:lang w:eastAsia="en-US"/>
    </w:rPr>
  </w:style>
  <w:style w:type="paragraph" w:customStyle="1" w:styleId="af">
    <w:name w:val="Абзац"/>
    <w:basedOn w:val="a"/>
    <w:rsid w:val="00BC2559"/>
    <w:pPr>
      <w:suppressAutoHyphens/>
      <w:spacing w:line="300" w:lineRule="auto"/>
      <w:ind w:firstLine="709"/>
      <w:jc w:val="both"/>
    </w:pPr>
    <w:rPr>
      <w:rFonts w:ascii="Garamond" w:hAnsi="Garamond"/>
      <w:sz w:val="20"/>
      <w:szCs w:val="20"/>
    </w:rPr>
  </w:style>
  <w:style w:type="character" w:styleId="af0">
    <w:name w:val="annotation reference"/>
    <w:uiPriority w:val="99"/>
    <w:unhideWhenUsed/>
    <w:rsid w:val="00BC2559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BC255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BC2559"/>
  </w:style>
  <w:style w:type="paragraph" w:styleId="af3">
    <w:name w:val="annotation subject"/>
    <w:basedOn w:val="af1"/>
    <w:next w:val="af1"/>
    <w:link w:val="af4"/>
    <w:uiPriority w:val="99"/>
    <w:unhideWhenUsed/>
    <w:rsid w:val="00BC2559"/>
    <w:rPr>
      <w:b/>
      <w:bCs/>
    </w:rPr>
  </w:style>
  <w:style w:type="character" w:customStyle="1" w:styleId="af4">
    <w:name w:val="Тема примечания Знак"/>
    <w:link w:val="af3"/>
    <w:uiPriority w:val="99"/>
    <w:rsid w:val="00BC2559"/>
    <w:rPr>
      <w:b/>
      <w:bCs/>
    </w:rPr>
  </w:style>
  <w:style w:type="table" w:customStyle="1" w:styleId="11">
    <w:name w:val="Сетка таблицы1"/>
    <w:basedOn w:val="a1"/>
    <w:next w:val="a3"/>
    <w:uiPriority w:val="59"/>
    <w:rsid w:val="00BC2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255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BC2559"/>
  </w:style>
  <w:style w:type="table" w:customStyle="1" w:styleId="TableNormal">
    <w:name w:val="Table Normal"/>
    <w:uiPriority w:val="2"/>
    <w:semiHidden/>
    <w:unhideWhenUsed/>
    <w:qFormat/>
    <w:rsid w:val="00BC255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Revision"/>
    <w:hidden/>
    <w:uiPriority w:val="99"/>
    <w:semiHidden/>
    <w:rsid w:val="006E2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6313">
          <w:marLeft w:val="132"/>
          <w:marRight w:val="132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806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9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9271">
          <w:marLeft w:val="132"/>
          <w:marRight w:val="132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022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91745-DB4D-40B9-A211-9155B5C19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5707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jadnova</dc:creator>
  <cp:lastModifiedBy>Глушенкова Наталья Александровна</cp:lastModifiedBy>
  <cp:revision>2</cp:revision>
  <cp:lastPrinted>2025-10-14T09:09:00Z</cp:lastPrinted>
  <dcterms:created xsi:type="dcterms:W3CDTF">2025-10-22T08:42:00Z</dcterms:created>
  <dcterms:modified xsi:type="dcterms:W3CDTF">2025-10-22T08:42:00Z</dcterms:modified>
</cp:coreProperties>
</file>