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Государственный орган Ульяновской области (должностное лицо</w:t>
      </w:r>
    </w:p>
    <w:p w:rsidR="00FB715F" w:rsidRPr="00F52B7A" w:rsidRDefault="00FB715F" w:rsidP="00BA75AC">
      <w:pPr>
        <w:pStyle w:val="ConsPlusNonforma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FB715F" w:rsidRPr="00F52B7A" w:rsidRDefault="0028737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Министерство искусства и культурной политики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 xml:space="preserve">____ </w:t>
      </w:r>
      <w:proofErr w:type="spellStart"/>
      <w:r w:rsidRPr="001160CD">
        <w:rPr>
          <w:rFonts w:ascii="PT Astra Serif" w:eastAsia="Times New Roman" w:hAnsi="PT Astra Serif" w:cs="Times New Roman"/>
          <w:sz w:val="28"/>
          <w:szCs w:val="28"/>
        </w:rPr>
        <w:t>Е.Е.Сидорова</w:t>
      </w:r>
      <w:proofErr w:type="spell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, </w:t>
      </w:r>
      <w:r w:rsidR="00BA75AC">
        <w:rPr>
          <w:rFonts w:ascii="PT Astra Serif" w:eastAsia="Times New Roman" w:hAnsi="PT Astra Serif" w:cs="Times New Roman"/>
          <w:sz w:val="28"/>
          <w:szCs w:val="28"/>
          <w:u w:val="single"/>
        </w:rPr>
        <w:t>М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инистр.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______________</w:t>
      </w:r>
      <w:r w:rsidR="00BA75AC">
        <w:rPr>
          <w:rFonts w:ascii="PT Astra Serif" w:hAnsi="PT Astra Serif"/>
          <w:sz w:val="28"/>
          <w:szCs w:val="28"/>
        </w:rPr>
        <w:t>________________________________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полное наименование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</w:t>
      </w:r>
      <w:proofErr w:type="gramEnd"/>
      <w:r w:rsidRPr="00F52B7A">
        <w:rPr>
          <w:rFonts w:ascii="PT Astra Serif" w:hAnsi="PT Astra Serif"/>
          <w:sz w:val="28"/>
          <w:szCs w:val="28"/>
        </w:rPr>
        <w:t>:</w:t>
      </w:r>
      <w:r w:rsidR="00287376" w:rsidRPr="0028737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r w:rsidR="0028737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проект постановлени</w:t>
      </w:r>
      <w:r w:rsidR="0028737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</w:t>
      </w:r>
      <w:r w:rsidR="00287376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Правительства Ульяновской области </w:t>
      </w:r>
      <w:r w:rsidR="00287376" w:rsidRPr="00A0510F">
        <w:rPr>
          <w:rFonts w:ascii="PT Astra Serif" w:eastAsia="Times New Roman" w:hAnsi="PT Astra Serif" w:cs="Times New Roman"/>
          <w:sz w:val="28"/>
          <w:szCs w:val="28"/>
          <w:u w:val="single"/>
        </w:rPr>
        <w:t>«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2</w:t>
      </w:r>
      <w:r w:rsidR="00B4531F">
        <w:rPr>
          <w:rFonts w:ascii="PT Astra Serif" w:eastAsia="Calibri" w:hAnsi="PT Astra Serif"/>
          <w:sz w:val="28"/>
          <w:szCs w:val="28"/>
          <w:u w:val="single"/>
        </w:rPr>
        <w:t>4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.09.2021 № 44</w:t>
      </w:r>
      <w:r w:rsidR="00B4531F">
        <w:rPr>
          <w:rFonts w:ascii="PT Astra Serif" w:eastAsia="Calibri" w:hAnsi="PT Astra Serif"/>
          <w:sz w:val="28"/>
          <w:szCs w:val="28"/>
          <w:u w:val="single"/>
        </w:rPr>
        <w:t>4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-П</w:t>
      </w:r>
      <w:r w:rsidR="00BA75AC">
        <w:rPr>
          <w:rFonts w:ascii="PT Astra Serif" w:eastAsia="Calibri" w:hAnsi="PT Astra Serif"/>
          <w:sz w:val="28"/>
          <w:szCs w:val="28"/>
          <w:u w:val="single"/>
        </w:rPr>
        <w:t>»</w:t>
      </w:r>
      <w:r w:rsidR="00ED09B8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FB715F" w:rsidRPr="00F52B7A" w:rsidRDefault="00ED09B8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предлагаемый к принятию нормативный а</w:t>
      </w:r>
      <w:proofErr w:type="gramStart"/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кт вст</w:t>
      </w:r>
      <w:proofErr w:type="gramEnd"/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</w:rPr>
        <w:t>на следующий день после дня его официального опубликования.</w:t>
      </w:r>
      <w:r w:rsidR="00FB715F" w:rsidRPr="00F52B7A">
        <w:rPr>
          <w:rFonts w:ascii="PT Astra Serif" w:hAnsi="PT Astra Serif"/>
          <w:sz w:val="28"/>
          <w:szCs w:val="28"/>
        </w:rPr>
        <w:t>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FB715F" w:rsidRDefault="00ED09B8" w:rsidP="00D82091">
      <w:pPr>
        <w:pStyle w:val="ConsPlusNonforma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</w:rPr>
        <w:t>О внесении изменений в постановление Правительства Ульяновской области от 2</w:t>
      </w:r>
      <w:r w:rsidR="00B4531F">
        <w:rPr>
          <w:rFonts w:ascii="PT Astra Serif" w:eastAsia="Times New Roman" w:hAnsi="PT Astra Serif" w:cs="Times New Roman"/>
          <w:sz w:val="28"/>
          <w:szCs w:val="28"/>
          <w:u w:val="single"/>
        </w:rPr>
        <w:t>4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 w:rsidR="00B4531F">
        <w:rPr>
          <w:rFonts w:ascii="PT Astra Serif" w:eastAsia="Times New Roman" w:hAnsi="PT Astra Serif" w:cs="Times New Roman"/>
          <w:sz w:val="28"/>
          <w:szCs w:val="28"/>
          <w:u w:val="single"/>
        </w:rPr>
        <w:t>4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</w:rPr>
        <w:t>-П</w:t>
      </w:r>
      <w:r w:rsidR="00D82091">
        <w:rPr>
          <w:rFonts w:ascii="PT Astra Serif" w:eastAsia="Times New Roman" w:hAnsi="PT Astra Serif" w:cs="Times New Roman"/>
          <w:sz w:val="28"/>
          <w:szCs w:val="28"/>
          <w:u w:val="single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</w:rPr>
        <w:t xml:space="preserve">приведения в соответствие с требованиями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Федеральн</w:t>
      </w:r>
      <w:r w:rsidR="00D82091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ого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</w:t>
      </w:r>
      <w:r w:rsidR="00D82091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а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bookmarkStart w:id="2" w:name="_Hlk131779079"/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bookmarkEnd w:id="2"/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</w:t>
      </w:r>
      <w:r w:rsidR="00D82091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, 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(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от 01.07.2025 № 989 «О внесении изменений в некоторые акты Правительства Российской Федерации»)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; </w:t>
      </w:r>
      <w:r w:rsidR="00D82091"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 w:rsidR="00D82091">
        <w:rPr>
          <w:rFonts w:ascii="PT Astra Serif" w:hAnsi="PT Astra Serif" w:cs="PT Astra Serif"/>
          <w:bCs/>
          <w:sz w:val="28"/>
          <w:szCs w:val="28"/>
          <w:u w:val="single"/>
        </w:rPr>
        <w:t>я</w:t>
      </w:r>
      <w:r w:rsidR="00D82091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 w:rsidR="00D82091"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="00D82091"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="00D82091"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r w:rsidR="00D82091">
        <w:rPr>
          <w:rFonts w:ascii="PT Astra Serif" w:hAnsi="PT Astra Serif"/>
          <w:bCs/>
          <w:color w:val="000000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BA75AC" w:rsidRPr="00E15A18" w:rsidRDefault="00BA75AC" w:rsidP="00BA75A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E15A18">
        <w:rPr>
          <w:rFonts w:ascii="Times New Roman" w:hAnsi="Times New Roman" w:cs="Times New Roman"/>
          <w:sz w:val="28"/>
          <w:szCs w:val="28"/>
          <w:u w:val="single"/>
        </w:rPr>
        <w:t>приведение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15A18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требованиями Федерального закона от 31.07.2020 № 248-ФЗ «О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E15A18">
        <w:rPr>
          <w:rFonts w:ascii="Times New Roman" w:hAnsi="Times New Roman" w:cs="Times New Roman"/>
          <w:sz w:val="28"/>
          <w:szCs w:val="28"/>
          <w:u w:val="single"/>
        </w:rPr>
        <w:t xml:space="preserve">в Российской Федерации»,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lastRenderedPageBreak/>
        <w:t xml:space="preserve">утверждённых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(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от 01.07.2025 № 989 «О внесении изменений в некоторые акты Правительства Российской Федерации»), с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постановлением Правительства Российской Федерации от 25.06.2021 № 990 «Об утверждении Правил разработки, утверждения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постановления Правительства Российской Федерации от 23.05.2025 № 718 «О внесении изменений в некоторые акты Правительства Российской Федерации»), </w:t>
      </w:r>
      <w:r w:rsidR="00B4531F" w:rsidRPr="00B4531F">
        <w:rPr>
          <w:rFonts w:ascii="PT Astra Serif" w:hAnsi="PT Astra Serif"/>
          <w:color w:val="000000" w:themeColor="text1"/>
          <w:sz w:val="28"/>
          <w:szCs w:val="28"/>
          <w:u w:val="single"/>
        </w:rPr>
        <w:t>утверждения в новой редакции ключевого показателя вида контроля и его целевого значения, с учётом типовой формы ключевых показателей, рекомендованной для использования при принятии нормативных правовых актов Ульяновской области об утверждении положений регионального государственного контроля (надзора),</w:t>
      </w:r>
      <w:r w:rsidR="00B4531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4531F" w:rsidRPr="00B4531F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изменение в тексте Положения наименования постановления </w:t>
      </w:r>
      <w:r w:rsidR="00B4531F" w:rsidRPr="00B4531F">
        <w:rPr>
          <w:rFonts w:ascii="PT Astra Serif" w:hAnsi="PT Astra Serif" w:cs="PT Astra Serif"/>
          <w:bCs/>
          <w:color w:val="000000" w:themeColor="text1"/>
          <w:sz w:val="28"/>
          <w:szCs w:val="28"/>
          <w:u w:val="single"/>
        </w:rPr>
        <w:t>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B4531F" w:rsidRPr="00BF384D">
        <w:rPr>
          <w:rFonts w:ascii="PT Astra Serif" w:hAnsi="PT Astra Serif" w:cs="PT Astra Serif"/>
          <w:bCs/>
          <w:color w:val="000000" w:themeColor="text1"/>
          <w:sz w:val="28"/>
          <w:szCs w:val="28"/>
        </w:rPr>
        <w:t>»</w:t>
      </w:r>
      <w:r w:rsidR="00B4531F">
        <w:rPr>
          <w:rFonts w:ascii="PT Astra Serif" w:hAnsi="PT Astra Serif" w:cs="PT Astra Serif"/>
          <w:bCs/>
          <w:color w:val="000000" w:themeColor="text1"/>
          <w:sz w:val="28"/>
          <w:szCs w:val="28"/>
        </w:rPr>
        <w:t xml:space="preserve">,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а также </w:t>
      </w:r>
      <w:r w:rsidRPr="00E15A18">
        <w:rPr>
          <w:rFonts w:ascii="PT Astra Serif" w:hAnsi="PT Astra Serif" w:cs="PT Astra Serif"/>
          <w:sz w:val="28"/>
          <w:szCs w:val="28"/>
          <w:u w:val="single"/>
        </w:rPr>
        <w:t xml:space="preserve">в связи с изменениями штатной структуры </w:t>
      </w:r>
      <w:r w:rsidRPr="00E15A18">
        <w:rPr>
          <w:rStyle w:val="2"/>
          <w:rFonts w:ascii="PT Astra Serif" w:hAnsi="PT Astra Serif"/>
          <w:color w:val="000000"/>
          <w:u w:val="single"/>
        </w:rPr>
        <w:t>Министерства искусства и культурной политики Ульяновской области.</w:t>
      </w:r>
      <w:r>
        <w:rPr>
          <w:rStyle w:val="2"/>
          <w:rFonts w:ascii="PT Astra Serif" w:hAnsi="PT Astra Serif"/>
          <w:color w:val="000000"/>
          <w:u w:val="single"/>
        </w:rPr>
        <w:t>___________________</w:t>
      </w:r>
      <w:r w:rsidR="00B4531F">
        <w:rPr>
          <w:rStyle w:val="2"/>
          <w:rFonts w:ascii="PT Astra Serif" w:hAnsi="PT Astra Serif"/>
          <w:color w:val="000000"/>
          <w:u w:val="single"/>
        </w:rPr>
        <w:t>_</w:t>
      </w:r>
    </w:p>
    <w:p w:rsidR="00FB715F" w:rsidRPr="00F52B7A" w:rsidRDefault="00FB715F" w:rsidP="00953DE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F864B5">
        <w:rPr>
          <w:rFonts w:ascii="PT Astra Serif" w:hAnsi="PT Astra Serif"/>
          <w:sz w:val="28"/>
          <w:szCs w:val="28"/>
        </w:rPr>
        <w:t>1.6. Краткое</w:t>
      </w:r>
      <w:r w:rsidRPr="00F52B7A">
        <w:rPr>
          <w:rFonts w:ascii="PT Astra Serif" w:hAnsi="PT Astra Serif"/>
          <w:sz w:val="28"/>
          <w:szCs w:val="28"/>
        </w:rPr>
        <w:t xml:space="preserve"> описание содержания предлагаемого правового регулирования:</w:t>
      </w:r>
    </w:p>
    <w:p w:rsidR="00953DE5" w:rsidRPr="005A010E" w:rsidRDefault="00E927AC" w:rsidP="00953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789">
        <w:rPr>
          <w:rFonts w:ascii="PT Astra Serif" w:hAnsi="PT Astra Serif"/>
          <w:sz w:val="28"/>
          <w:szCs w:val="28"/>
          <w:u w:val="single"/>
        </w:rPr>
        <w:t xml:space="preserve">проектом постановления Правительства Ульяновской области </w:t>
      </w:r>
      <w:r w:rsidRPr="00907789">
        <w:rPr>
          <w:rFonts w:ascii="PT Astra Serif" w:hAnsi="PT Astra Serif"/>
          <w:sz w:val="28"/>
          <w:szCs w:val="28"/>
          <w:u w:val="single"/>
        </w:rPr>
        <w:br/>
        <w:t>«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 w:rsidR="009467DB">
        <w:rPr>
          <w:rFonts w:ascii="PT Astra Serif" w:eastAsia="Calibri" w:hAnsi="PT Astra Serif"/>
          <w:sz w:val="28"/>
          <w:szCs w:val="28"/>
          <w:u w:val="single"/>
        </w:rPr>
        <w:t xml:space="preserve">                      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от 2</w:t>
      </w:r>
      <w:r w:rsidR="008314AC">
        <w:rPr>
          <w:rFonts w:ascii="PT Astra Serif" w:eastAsia="Calibri" w:hAnsi="PT Astra Serif"/>
          <w:sz w:val="28"/>
          <w:szCs w:val="28"/>
          <w:u w:val="single"/>
        </w:rPr>
        <w:t>4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.09.2021 № 44</w:t>
      </w:r>
      <w:r w:rsidR="008314AC">
        <w:rPr>
          <w:rFonts w:ascii="PT Astra Serif" w:eastAsia="Calibri" w:hAnsi="PT Astra Serif"/>
          <w:sz w:val="28"/>
          <w:szCs w:val="28"/>
          <w:u w:val="single"/>
        </w:rPr>
        <w:t>4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>-П</w:t>
      </w:r>
      <w:r w:rsidR="00F864B5">
        <w:rPr>
          <w:rFonts w:ascii="PT Astra Serif" w:eastAsia="Calibri" w:hAnsi="PT Astra Serif"/>
          <w:sz w:val="28"/>
          <w:szCs w:val="28"/>
          <w:u w:val="single"/>
        </w:rPr>
        <w:t>»</w:t>
      </w:r>
      <w:r w:rsidR="00C07897" w:rsidRPr="00C07897">
        <w:rPr>
          <w:rFonts w:ascii="PT Astra Serif" w:eastAsia="Calibri" w:hAnsi="PT Astra Serif"/>
          <w:sz w:val="28"/>
          <w:szCs w:val="28"/>
          <w:u w:val="single"/>
        </w:rPr>
        <w:t xml:space="preserve"> </w:t>
      </w:r>
      <w:r w:rsidRPr="00907789">
        <w:rPr>
          <w:rFonts w:ascii="PT Astra Serif" w:hAnsi="PT Astra Serif"/>
          <w:sz w:val="28"/>
          <w:szCs w:val="28"/>
          <w:u w:val="single"/>
        </w:rPr>
        <w:t xml:space="preserve">вносятся изменения в положение о региональном государственном контроле (надзоре) за </w:t>
      </w:r>
      <w:bookmarkStart w:id="3" w:name="_Hlk164868352"/>
      <w:r w:rsidR="008314AC">
        <w:rPr>
          <w:rFonts w:ascii="PT Astra Serif" w:hAnsi="PT Astra Serif"/>
          <w:sz w:val="28"/>
          <w:szCs w:val="28"/>
          <w:u w:val="single"/>
        </w:rPr>
        <w:t>состоянием Музейного фонда Российской Федерации</w:t>
      </w:r>
      <w:r w:rsidR="00953DE5">
        <w:rPr>
          <w:rFonts w:ascii="PT Astra Serif" w:hAnsi="PT Astra Serif"/>
          <w:sz w:val="28"/>
          <w:szCs w:val="28"/>
          <w:u w:val="single"/>
        </w:rPr>
        <w:t xml:space="preserve"> в части 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дополнения требований 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по ведению Министерством искусства и культурной политики Ульяновской области 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: в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сведени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я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="009467DB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>об объектах контроля включены сведения об их типах, видах и подвидах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,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установлен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а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неизменност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ь</w:t>
      </w:r>
      <w:r w:rsidR="00953DE5" w:rsidRPr="00E63E25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с</w:t>
      </w:r>
      <w:r w:rsidR="00953DE5" w:rsidRPr="00E63E25">
        <w:rPr>
          <w:rFonts w:ascii="PT Astra Serif" w:hAnsi="PT Astra Serif"/>
          <w:color w:val="000000"/>
          <w:sz w:val="28"/>
          <w:szCs w:val="28"/>
          <w:u w:val="single"/>
        </w:rPr>
        <w:t>ведений об адресе и наименовании объекта контроля</w:t>
      </w:r>
      <w:r w:rsidR="00953DE5">
        <w:rPr>
          <w:rFonts w:ascii="PT Astra Serif" w:hAnsi="PT Astra Serif"/>
          <w:color w:val="000000"/>
          <w:sz w:val="28"/>
          <w:szCs w:val="28"/>
          <w:u w:val="single"/>
        </w:rPr>
        <w:t>;</w:t>
      </w:r>
      <w:r w:rsidR="008314AC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314AC" w:rsidRPr="00B4531F">
        <w:rPr>
          <w:rFonts w:ascii="PT Astra Serif" w:hAnsi="PT Astra Serif"/>
          <w:color w:val="000000" w:themeColor="text1"/>
          <w:sz w:val="28"/>
          <w:szCs w:val="28"/>
          <w:u w:val="single"/>
        </w:rPr>
        <w:t>утвержден</w:t>
      </w:r>
      <w:r w:rsidR="00C2343A">
        <w:rPr>
          <w:rFonts w:ascii="PT Astra Serif" w:hAnsi="PT Astra Serif"/>
          <w:color w:val="000000" w:themeColor="text1"/>
          <w:sz w:val="28"/>
          <w:szCs w:val="28"/>
          <w:u w:val="single"/>
        </w:rPr>
        <w:t>а</w:t>
      </w:r>
      <w:r w:rsidR="008314AC" w:rsidRPr="00B4531F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в новой редакции ключевого показателя вида контроля и его целевого значения, с учётом типовой формы ключевых показателей, рекомендованной для использования при принятии нормативных правовых актов Ульяновской области об утверждении положений регионального государственного контроля (надзора)</w:t>
      </w:r>
      <w:r w:rsidR="00953DE5">
        <w:rPr>
          <w:rFonts w:ascii="PT Astra Serif" w:hAnsi="PT Astra Serif"/>
          <w:bCs/>
          <w:color w:val="000000"/>
          <w:sz w:val="28"/>
          <w:szCs w:val="28"/>
          <w:u w:val="single"/>
        </w:rPr>
        <w:t>; д</w:t>
      </w:r>
      <w:r w:rsidR="00953DE5">
        <w:rPr>
          <w:rFonts w:ascii="PT Astra Serif" w:hAnsi="PT Astra Serif"/>
          <w:color w:val="000000"/>
          <w:sz w:val="28"/>
          <w:szCs w:val="28"/>
          <w:u w:val="single"/>
        </w:rPr>
        <w:t xml:space="preserve">олжностным лицом, уполномоченным принимать решение о проведении контрольных (надзорных) мероприятий, кроме Министра искусства и культурной политики Ульяновской области, определен первый заместитель Министра. </w:t>
      </w:r>
    </w:p>
    <w:bookmarkEnd w:id="3"/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</w:t>
      </w:r>
      <w:r w:rsidRPr="00F52B7A">
        <w:rPr>
          <w:rFonts w:ascii="PT Astra Serif" w:hAnsi="PT Astra Serif"/>
          <w:sz w:val="28"/>
          <w:szCs w:val="28"/>
        </w:rPr>
        <w:lastRenderedPageBreak/>
        <w:t>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4F36F6" w:rsidRPr="004F36F6" w:rsidRDefault="004F36F6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r w:rsidRPr="004F36F6">
        <w:rPr>
          <w:rFonts w:ascii="PT Astra Serif" w:hAnsi="PT Astra Serif"/>
          <w:sz w:val="28"/>
          <w:szCs w:val="28"/>
          <w:u w:val="single"/>
          <w:shd w:val="clear" w:color="auto" w:fill="FFFFFF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 ___</w:t>
      </w:r>
      <w:r w:rsidR="00304728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полностью: ___</w:t>
      </w:r>
      <w:r w:rsidR="00287376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____, частично: ___</w:t>
      </w:r>
      <w:r w:rsidR="00287376" w:rsidRPr="00287376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9467DB" w:rsidRDefault="00FB715F" w:rsidP="009467D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proofErr w:type="spellStart"/>
      <w:r w:rsidR="00C2343A" w:rsidRPr="00C2343A">
        <w:rPr>
          <w:rFonts w:ascii="PT Astra Serif" w:hAnsi="PT Astra Serif"/>
          <w:sz w:val="28"/>
          <w:szCs w:val="28"/>
          <w:u w:val="single"/>
        </w:rPr>
        <w:t>Айметдинова</w:t>
      </w:r>
      <w:proofErr w:type="spellEnd"/>
      <w:r w:rsidR="00C2343A" w:rsidRPr="00C2343A">
        <w:rPr>
          <w:rFonts w:ascii="PT Astra Serif" w:hAnsi="PT Astra Serif"/>
          <w:sz w:val="28"/>
          <w:szCs w:val="28"/>
          <w:u w:val="single"/>
        </w:rPr>
        <w:t xml:space="preserve"> Ирина Александровна</w:t>
      </w:r>
      <w:r w:rsidR="009467DB">
        <w:rPr>
          <w:rFonts w:ascii="PT Astra Serif" w:hAnsi="PT Astra Serif"/>
          <w:sz w:val="28"/>
          <w:szCs w:val="28"/>
          <w:u w:val="single"/>
        </w:rPr>
        <w:t>____________________________</w:t>
      </w:r>
    </w:p>
    <w:p w:rsidR="00E927AC" w:rsidRPr="00E927AC" w:rsidRDefault="00FB715F" w:rsidP="009467DB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C2343A" w:rsidRPr="00C2343A">
        <w:rPr>
          <w:rFonts w:ascii="PT Astra Serif" w:hAnsi="PT Astra Serif"/>
          <w:sz w:val="28"/>
          <w:szCs w:val="28"/>
          <w:u w:val="single"/>
        </w:rPr>
        <w:t>референт</w:t>
      </w:r>
      <w:r w:rsidR="009467DB">
        <w:rPr>
          <w:rFonts w:ascii="Times New Roman" w:hAnsi="Times New Roman" w:cs="Times New Roman"/>
          <w:sz w:val="28"/>
          <w:szCs w:val="28"/>
          <w:u w:val="single"/>
        </w:rPr>
        <w:t xml:space="preserve"> отдела</w:t>
      </w:r>
      <w:r w:rsidR="009467DB" w:rsidRPr="00B96BDA">
        <w:rPr>
          <w:rFonts w:ascii="Times New Roman" w:hAnsi="Times New Roman" w:cs="Times New Roman"/>
          <w:sz w:val="28"/>
          <w:szCs w:val="28"/>
          <w:u w:val="single"/>
        </w:rPr>
        <w:t xml:space="preserve"> архивов и контрольной (надзорной) деятельности департамента права, архивного дела и осуществления контрольной (надзорной) деятельности</w:t>
      </w:r>
      <w:r w:rsidR="00E927AC" w:rsidRPr="00E927AC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E927AC" w:rsidRPr="00E927AC">
        <w:rPr>
          <w:rFonts w:ascii="PT Astra Serif" w:hAnsi="PT Astra Serif"/>
          <w:sz w:val="28"/>
          <w:szCs w:val="28"/>
          <w:u w:val="single"/>
        </w:rPr>
        <w:t>8 (8422) 73 70 45</w:t>
      </w:r>
      <w:r w:rsidR="00E927AC" w:rsidRPr="009467DB">
        <w:rPr>
          <w:rFonts w:ascii="PT Astra Serif" w:hAnsi="PT Astra Serif"/>
          <w:sz w:val="28"/>
          <w:szCs w:val="28"/>
          <w:u w:val="single"/>
        </w:rPr>
        <w:t>,</w:t>
      </w:r>
      <w:r w:rsidR="00BA2FE2" w:rsidRPr="009467DB">
        <w:rPr>
          <w:rFonts w:ascii="PT Astra Serif" w:hAnsi="PT Astra Serif"/>
          <w:sz w:val="28"/>
          <w:szCs w:val="28"/>
          <w:u w:val="single"/>
        </w:rPr>
        <w:t>_</w:t>
      </w:r>
      <w:r w:rsidR="009467DB" w:rsidRPr="009467DB">
        <w:rPr>
          <w:rFonts w:ascii="PT Astra Serif" w:hAnsi="PT Astra Serif"/>
          <w:sz w:val="28"/>
          <w:szCs w:val="28"/>
          <w:u w:val="single"/>
        </w:rPr>
        <w:t>73 70 36</w:t>
      </w:r>
      <w:r w:rsidR="009467DB">
        <w:rPr>
          <w:rFonts w:ascii="PT Astra Serif" w:hAnsi="PT Astra Serif"/>
          <w:sz w:val="28"/>
          <w:szCs w:val="28"/>
        </w:rPr>
        <w:t xml:space="preserve"> </w:t>
      </w:r>
      <w:r w:rsidR="00BA2FE2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E927AC" w:rsidRDefault="00FB715F" w:rsidP="00E927A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proofErr w:type="spellStart"/>
      <w:r w:rsidR="00E0069D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knd</w:t>
      </w:r>
      <w:proofErr w:type="spellEnd"/>
      <w:r w:rsidR="00E0069D" w:rsidRPr="004B4F7E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069D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ulmincult</w:t>
      </w:r>
      <w:proofErr w:type="spellEnd"/>
      <w:r w:rsidR="00E0069D" w:rsidRPr="004B4F7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069D"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E0069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927A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  <w:r w:rsidR="00BA2FE2" w:rsidRPr="00F52B7A">
        <w:rPr>
          <w:rFonts w:ascii="PT Astra Serif" w:hAnsi="PT Astra Serif"/>
          <w:sz w:val="28"/>
          <w:szCs w:val="28"/>
        </w:rPr>
        <w:t>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5B2C3A" w:rsidRDefault="00FB715F" w:rsidP="00E927AC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возникающих в связи с наличием рассматриваемой проблемы </w:t>
      </w:r>
    </w:p>
    <w:p w:rsidR="005B2C3A" w:rsidRDefault="005B2C3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FB715F" w:rsidRPr="00F52B7A" w:rsidRDefault="00E927A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положение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</w:t>
      </w:r>
      <w:r w:rsidR="00375891">
        <w:rPr>
          <w:rFonts w:ascii="PT Astra Serif" w:hAnsi="PT Astra Serif"/>
          <w:color w:val="000000"/>
          <w:sz w:val="28"/>
          <w:szCs w:val="28"/>
          <w:u w:val="single"/>
        </w:rPr>
        <w:t xml:space="preserve"> состоянием </w:t>
      </w:r>
      <w:r w:rsidR="00125270">
        <w:rPr>
          <w:rFonts w:ascii="PT Astra Serif" w:hAnsi="PT Astra Serif"/>
          <w:color w:val="000000"/>
          <w:sz w:val="28"/>
          <w:szCs w:val="28"/>
          <w:u w:val="single"/>
        </w:rPr>
        <w:t>Музейного фонда Российской Федерации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, утверждённое постановлением Правительства Ульяновской области от 2</w:t>
      </w:r>
      <w:r w:rsidR="00125270">
        <w:rPr>
          <w:rFonts w:ascii="PT Astra Serif" w:eastAsia="Times New Roman" w:hAnsi="PT Astra Serif" w:cs="Times New Roman"/>
          <w:sz w:val="28"/>
          <w:szCs w:val="28"/>
          <w:u w:val="single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 w:rsidR="00125270">
        <w:rPr>
          <w:rFonts w:ascii="PT Astra Serif" w:eastAsia="Times New Roman" w:hAnsi="PT Astra Serif" w:cs="Times New Roman"/>
          <w:sz w:val="28"/>
          <w:szCs w:val="28"/>
          <w:u w:val="single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-П,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не соответствует требованиям федерального законодательства.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E927A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случае не внесения необходимых поправок в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положение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>за</w:t>
      </w:r>
      <w:r w:rsidR="004619E0">
        <w:rPr>
          <w:rFonts w:ascii="PT Astra Serif" w:hAnsi="PT Astra Serif"/>
          <w:color w:val="000000"/>
          <w:sz w:val="28"/>
          <w:szCs w:val="28"/>
          <w:u w:val="single"/>
        </w:rPr>
        <w:t xml:space="preserve"> состоянием Музейного фонда Российской Федерации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, утверждённое постановлением Правительства Ульяновской области от 2</w:t>
      </w:r>
      <w:r w:rsidR="004619E0">
        <w:rPr>
          <w:rFonts w:ascii="PT Astra Serif" w:eastAsia="Times New Roman" w:hAnsi="PT Astra Serif" w:cs="Times New Roman"/>
          <w:sz w:val="28"/>
          <w:szCs w:val="28"/>
          <w:u w:val="single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.09.2021 № 44</w:t>
      </w:r>
      <w:r w:rsidR="004619E0">
        <w:rPr>
          <w:rFonts w:ascii="PT Astra Serif" w:eastAsia="Times New Roman" w:hAnsi="PT Astra Serif" w:cs="Times New Roman"/>
          <w:sz w:val="28"/>
          <w:szCs w:val="28"/>
          <w:u w:val="single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>-П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, проведение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контрольных (надзорных) мероприятий, профилактических мероприятий в отношении объектов контроля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будет невозможно, что в свою очередь может привести к негативным последствиям в виде утраты </w:t>
      </w:r>
      <w:r w:rsidR="004619E0">
        <w:rPr>
          <w:rFonts w:ascii="PT Astra Serif" w:eastAsia="Times New Roman" w:hAnsi="PT Astra Serif" w:cs="Times New Roman"/>
          <w:sz w:val="28"/>
          <w:szCs w:val="28"/>
          <w:u w:val="single"/>
        </w:rPr>
        <w:t>Музейного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фонда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Российской Федерации</w:t>
      </w:r>
      <w:r w:rsidR="004619E0"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ранее для ее решения, достигнутых результатах и затраченных ресурсах:</w:t>
      </w:r>
    </w:p>
    <w:p w:rsidR="00FB715F" w:rsidRPr="00F52B7A" w:rsidRDefault="001331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н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еобходимость принятия проекта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постановления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обусловлена 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 соответствием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федерально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му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законодательств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у о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в связи с внесением в него изменений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, что противоречит требованиям действующего законодательства_</w:t>
      </w:r>
      <w:r w:rsidR="00FB715F" w:rsidRPr="00F52B7A">
        <w:rPr>
          <w:rFonts w:ascii="PT Astra Serif" w:hAnsi="PT Astra Serif"/>
          <w:sz w:val="28"/>
          <w:szCs w:val="28"/>
        </w:rPr>
        <w:t>__</w:t>
      </w:r>
      <w:r w:rsidR="00BA2FE2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C36BCE" w:rsidP="00C36BC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соответствии с ч.2 ст.3 Федерального закона от 31.07.2020 № 248-ФЗ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6E23A0" w:rsidRDefault="00C36BCE" w:rsidP="00916260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bookmarkStart w:id="4" w:name="_Hlk131779511"/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</w:t>
      </w:r>
      <w:bookmarkEnd w:id="4"/>
      <w:r w:rsidR="006E23A0"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</w:p>
    <w:p w:rsidR="006E23A0" w:rsidRDefault="006E23A0" w:rsidP="006E23A0">
      <w:pPr>
        <w:pStyle w:val="ConsPlusNonforma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bookmarkStart w:id="5" w:name="_Hlk207791149"/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е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(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от 01.07.2025 № 989 «О внесении изменений в некоторые акты Правительства Российской Федерации»)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;</w:t>
      </w:r>
    </w:p>
    <w:p w:rsidR="00FB715F" w:rsidRPr="00F52B7A" w:rsidRDefault="006E23A0" w:rsidP="006E23A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>е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</w:t>
      </w:r>
      <w:r w:rsidR="00260162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                   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«О внесении изменений в некоторые акты Правительства Российской Федерации»)</w:t>
      </w:r>
      <w:bookmarkEnd w:id="5"/>
      <w:r>
        <w:rPr>
          <w:rFonts w:ascii="PT Astra Serif" w:hAnsi="PT Astra Serif"/>
          <w:bCs/>
          <w:color w:val="000000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F52B7A" w:rsidRDefault="00C36BC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326C5">
        <w:rPr>
          <w:rFonts w:ascii="PT Astra Serif" w:hAnsi="PT Astra Serif"/>
          <w:sz w:val="28"/>
          <w:szCs w:val="28"/>
          <w:u w:val="single"/>
        </w:rPr>
        <w:t>нет.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326C5" w:rsidRPr="001160CD" w:rsidRDefault="005326C5" w:rsidP="005326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</w:p>
    <w:p w:rsidR="005326C5" w:rsidRPr="00412EF6" w:rsidRDefault="005326C5" w:rsidP="005326C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 наличии несоответствия требованиям федерального законодательства положения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 w:rsidR="00C10732">
        <w:rPr>
          <w:rFonts w:ascii="PT Astra Serif" w:hAnsi="PT Astra Serif"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 w:rsidR="00C10732"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субъектов РФ также подлежат приведению в соответствие.</w:t>
      </w:r>
    </w:p>
    <w:p w:rsidR="005326C5" w:rsidRPr="001160CD" w:rsidRDefault="005326C5" w:rsidP="005326C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6" w:name="P298"/>
      <w:bookmarkEnd w:id="6"/>
      <w:r w:rsidRPr="00F52B7A">
        <w:rPr>
          <w:rFonts w:ascii="PT Astra Serif" w:hAnsi="PT Astra Serif"/>
          <w:sz w:val="28"/>
          <w:szCs w:val="28"/>
        </w:rPr>
        <w:lastRenderedPageBreak/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D4334F" w:rsidRDefault="005326C5" w:rsidP="00D4334F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»;</w:t>
      </w:r>
      <w:r w:rsidRPr="005326C5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__</w:t>
      </w:r>
    </w:p>
    <w:p w:rsidR="00D4334F" w:rsidRDefault="00D4334F" w:rsidP="00D4334F">
      <w:pPr>
        <w:pStyle w:val="ConsPlusNonformat"/>
        <w:ind w:firstLine="708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е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(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в редакции постановления Правительства Российской Федерации 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от 01.07.2025 № 989 «О внесении изменений в некоторые акты Правительства Российской Федерации»)</w:t>
      </w:r>
      <w:r>
        <w:rPr>
          <w:rFonts w:ascii="PT Astra Serif" w:hAnsi="PT Astra Serif"/>
          <w:bCs/>
          <w:color w:val="000000"/>
          <w:sz w:val="28"/>
          <w:szCs w:val="28"/>
          <w:u w:val="single"/>
        </w:rPr>
        <w:t>;</w:t>
      </w:r>
    </w:p>
    <w:p w:rsidR="005326C5" w:rsidRDefault="00D4334F" w:rsidP="00D4334F">
      <w:pPr>
        <w:pStyle w:val="ConsPlusNonformat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</w:pP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>постановлени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>е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 Правительства Российской Федерации от 25.06.2021 № 990 «Об утверждении Правил разработки, утверждения</w:t>
      </w:r>
      <w:r>
        <w:rPr>
          <w:rFonts w:ascii="PT Astra Serif" w:hAnsi="PT Astra Serif" w:cs="PT Astra Serif"/>
          <w:bCs/>
          <w:sz w:val="28"/>
          <w:szCs w:val="28"/>
          <w:u w:val="single"/>
        </w:rPr>
        <w:t xml:space="preserve"> </w:t>
      </w:r>
      <w:r w:rsidRPr="00E15A18">
        <w:rPr>
          <w:rFonts w:ascii="PT Astra Serif" w:hAnsi="PT Astra Serif" w:cs="PT Astra Serif"/>
          <w:bCs/>
          <w:sz w:val="28"/>
          <w:szCs w:val="28"/>
          <w:u w:val="single"/>
        </w:rPr>
        <w:t xml:space="preserve">и актуализации контрольными (надзорными) органами программы профилактики рисков причинения вреда (ущерба) охраняемым законом ценностям» (в редакции </w:t>
      </w:r>
      <w:r w:rsidRPr="00E15A18">
        <w:rPr>
          <w:rFonts w:ascii="PT Astra Serif" w:hAnsi="PT Astra Serif"/>
          <w:bCs/>
          <w:color w:val="000000"/>
          <w:sz w:val="28"/>
          <w:szCs w:val="28"/>
          <w:u w:val="single"/>
        </w:rPr>
        <w:t>постановления Правительства Российской Федерации от 23.05.2025 № 718 «О внесении изменений в некоторые акты Правительства Российской Федерации»)</w:t>
      </w:r>
      <w:r w:rsidR="005326C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                           </w:t>
      </w:r>
    </w:p>
    <w:p w:rsidR="00FB715F" w:rsidRPr="0023149D" w:rsidRDefault="00FB715F" w:rsidP="005326C5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  <w:r w:rsidR="005326C5">
        <w:rPr>
          <w:rFonts w:ascii="PT Astra Serif" w:hAnsi="PT Astra Serif"/>
          <w:sz w:val="22"/>
        </w:rPr>
        <w:t xml:space="preserve"> </w:t>
      </w: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5326C5" w:rsidRPr="00812B3B" w:rsidTr="005326C5">
        <w:tc>
          <w:tcPr>
            <w:tcW w:w="3118" w:type="dxa"/>
          </w:tcPr>
          <w:p w:rsidR="00812B3B" w:rsidRPr="00812B3B" w:rsidRDefault="005326C5" w:rsidP="005326C5">
            <w:pPr>
              <w:pStyle w:val="ConsPlusNormal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812B3B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Осуществление регионального государственного контроля (надзора) </w:t>
            </w:r>
            <w:r w:rsidR="007F2FDA" w:rsidRPr="007F2FDA">
              <w:rPr>
                <w:rFonts w:ascii="PT Astra Serif" w:hAnsi="PT Astra Serif"/>
                <w:color w:val="000000"/>
                <w:sz w:val="24"/>
                <w:szCs w:val="24"/>
              </w:rPr>
              <w:t>за состоянием Музейного фонда Российской Федерации</w:t>
            </w:r>
            <w:r w:rsidR="007F2FDA" w:rsidRPr="00812B3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812B3B">
              <w:rPr>
                <w:rFonts w:ascii="PT Astra Serif" w:hAnsi="PT Astra Serif"/>
                <w:color w:val="000000"/>
                <w:sz w:val="24"/>
                <w:szCs w:val="24"/>
              </w:rPr>
              <w:t>в соответствии с требованиями Ф</w:t>
            </w:r>
            <w:r w:rsidRPr="00812B3B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едерального закона </w:t>
            </w:r>
            <w:r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812B3B"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,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постановлени</w:t>
            </w:r>
            <w:r w:rsid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я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государственных и муниципальных услуг (осуществление функций)»,</w:t>
            </w:r>
          </w:p>
          <w:p w:rsidR="005326C5" w:rsidRPr="00812B3B" w:rsidRDefault="0056037C" w:rsidP="005326C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остановлени</w:t>
            </w:r>
            <w:r w:rsid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я 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Правительства Российской Федерации от 25.06.2021</w:t>
            </w:r>
            <w:r w:rsid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               </w:t>
            </w:r>
            <w:r w:rsidR="00812B3B"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      </w:r>
            <w:r w:rsidR="00812B3B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812B3B"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5326C5" w:rsidRPr="00812B3B" w:rsidRDefault="005326C5" w:rsidP="00532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4231" w:type="dxa"/>
          </w:tcPr>
          <w:p w:rsidR="005326C5" w:rsidRPr="007F2FDA" w:rsidRDefault="005326C5" w:rsidP="005326C5">
            <w:pPr>
              <w:pStyle w:val="a3"/>
              <w:tabs>
                <w:tab w:val="left" w:pos="263"/>
                <w:tab w:val="left" w:pos="489"/>
              </w:tabs>
              <w:spacing w:line="240" w:lineRule="auto"/>
              <w:ind w:left="61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Соответствие действующего положения о региональном государственном контроле (надзоре)</w:t>
            </w:r>
            <w:r w:rsid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7F2FDA" w:rsidRP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 </w:t>
            </w:r>
            <w:r w:rsidR="007F2FDA" w:rsidRPr="007F2FDA">
              <w:rPr>
                <w:rFonts w:ascii="PT Astra Serif" w:hAnsi="PT Astra Serif"/>
                <w:color w:val="000000"/>
                <w:sz w:val="24"/>
                <w:szCs w:val="24"/>
              </w:rPr>
              <w:t>за состоянием Музейного фонда Российской Федерации</w:t>
            </w:r>
            <w:r w:rsidRP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, утверждённого постановлением правительства Ульяновской области от 2</w:t>
            </w:r>
            <w:r w:rsid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4</w:t>
            </w:r>
            <w:r w:rsidRP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.09.2021 № 44</w:t>
            </w:r>
            <w:r w:rsid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4</w:t>
            </w:r>
            <w:r w:rsidRP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>-П</w:t>
            </w:r>
            <w:r w:rsidR="00D34629" w:rsidRPr="007F2FDA">
              <w:rPr>
                <w:rFonts w:ascii="PT Astra Serif" w:eastAsia="Times New Roman" w:hAnsi="PT Astra Serif"/>
                <w:bCs/>
                <w:sz w:val="24"/>
                <w:szCs w:val="24"/>
                <w:lang w:eastAsia="ru-RU"/>
              </w:rPr>
              <w:t xml:space="preserve">, </w:t>
            </w:r>
            <w:r w:rsidRPr="007F2FD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7F2FDA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7F2FDA">
              <w:rPr>
                <w:rFonts w:ascii="PT Astra Serif" w:eastAsia="Times New Roman" w:hAnsi="PT Astra Serif"/>
                <w:bCs/>
                <w:kern w:val="32"/>
                <w:sz w:val="24"/>
                <w:szCs w:val="24"/>
                <w:lang w:eastAsia="ru-RU"/>
              </w:rPr>
              <w:t xml:space="preserve">от 31.07.2020 </w:t>
            </w:r>
            <w:r w:rsidR="007F2FDA">
              <w:rPr>
                <w:rFonts w:ascii="PT Astra Serif" w:eastAsia="Times New Roman" w:hAnsi="PT Astra Serif"/>
                <w:bCs/>
                <w:kern w:val="32"/>
                <w:sz w:val="24"/>
                <w:szCs w:val="24"/>
                <w:lang w:eastAsia="ru-RU"/>
              </w:rPr>
              <w:t xml:space="preserve">              </w:t>
            </w:r>
            <w:r w:rsidRPr="007F2FDA">
              <w:rPr>
                <w:rFonts w:ascii="PT Astra Serif" w:eastAsia="Times New Roman" w:hAnsi="PT Astra Serif"/>
                <w:bCs/>
                <w:kern w:val="32"/>
                <w:sz w:val="24"/>
                <w:szCs w:val="24"/>
                <w:lang w:eastAsia="ru-RU"/>
              </w:rPr>
              <w:t>№ 248-ФЗ «О государственном контроле (надзоре) и муниципальном контроле в Российской Федерации» - постоянно;</w:t>
            </w:r>
          </w:p>
          <w:p w:rsidR="005326C5" w:rsidRPr="00812B3B" w:rsidRDefault="005326C5" w:rsidP="00532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2B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противоречий федеральному законодательству – постоянно</w:t>
            </w:r>
          </w:p>
        </w:tc>
      </w:tr>
    </w:tbl>
    <w:p w:rsidR="00FB715F" w:rsidRPr="00812B3B" w:rsidRDefault="00FB715F" w:rsidP="00BA2FE2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911EF2" w:rsidRDefault="00911EF2" w:rsidP="00911EF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</w:t>
      </w:r>
      <w:r w:rsidRP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проекта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  <w:t>«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 внесении изменений в постановление Правительства Ульяновской области от 2</w:t>
      </w:r>
      <w:r w:rsidR="009D22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9D222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C07897" w:rsidRPr="00C078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обусловлено требованием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и иные нормативные правовые акты субъектов Российской Федерации не должны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AE47E9" w:rsidRPr="00FC6644" w:rsidRDefault="00AE47E9" w:rsidP="00FC664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FC6644">
        <w:rPr>
          <w:rFonts w:ascii="PT Astra Serif" w:hAnsi="PT Astra Serif"/>
          <w:bCs/>
          <w:color w:val="000000"/>
          <w:sz w:val="28"/>
          <w:szCs w:val="28"/>
          <w:u w:val="single"/>
        </w:rPr>
        <w:t>Проектом предусматривается дополнение требований по ведению Министерством искусства и культурной политики Ульяновской области (далее -Министерство)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контроля,  конкретизируются сведения об объектах контроля (включены сведения об их типах, видах и подвидах), устанавливается неизменность с</w:t>
      </w:r>
      <w:r w:rsidRPr="00FC6644">
        <w:rPr>
          <w:rFonts w:ascii="PT Astra Serif" w:hAnsi="PT Astra Serif"/>
          <w:color w:val="000000"/>
          <w:sz w:val="28"/>
          <w:szCs w:val="28"/>
          <w:u w:val="single"/>
        </w:rPr>
        <w:t>ведений об адресе и наименовании объекта контроля</w:t>
      </w:r>
      <w:r w:rsidR="00FC6644">
        <w:rPr>
          <w:rFonts w:ascii="PT Astra Serif" w:hAnsi="PT Astra Serif"/>
          <w:color w:val="000000"/>
          <w:sz w:val="28"/>
          <w:szCs w:val="28"/>
          <w:u w:val="single"/>
        </w:rPr>
        <w:t>;</w:t>
      </w:r>
      <w:r w:rsidRPr="00FC6644">
        <w:rPr>
          <w:rStyle w:val="2"/>
          <w:rFonts w:ascii="PT Astra Serif" w:hAnsi="PT Astra Serif"/>
          <w:u w:val="single"/>
        </w:rPr>
        <w:t xml:space="preserve"> актуализация наименований должностей служащих ведомства и структуры Министерства </w:t>
      </w:r>
      <w:r w:rsidR="00BC4870" w:rsidRPr="00BC4870">
        <w:rPr>
          <w:rStyle w:val="2"/>
          <w:rFonts w:ascii="PT Astra Serif" w:hAnsi="PT Astra Serif"/>
          <w:u w:val="single"/>
        </w:rPr>
        <w:t xml:space="preserve">искусства и культурной политики Ульяновской области </w:t>
      </w:r>
      <w:r w:rsidRPr="00BC4870">
        <w:rPr>
          <w:rStyle w:val="2"/>
          <w:rFonts w:ascii="PT Astra Serif" w:hAnsi="PT Astra Serif"/>
          <w:u w:val="single"/>
        </w:rPr>
        <w:t xml:space="preserve">с учётом </w:t>
      </w:r>
      <w:r w:rsidRPr="00FC6644">
        <w:rPr>
          <w:rStyle w:val="2"/>
          <w:rFonts w:ascii="PT Astra Serif" w:hAnsi="PT Astra Serif"/>
          <w:u w:val="single"/>
        </w:rPr>
        <w:t>распоряжения Правительства Ульяновской области от 28.03.2025 № 131-пр «О предельной штатной численности и месячном фонде оплаты труда государственных гражданских служащих и работников Министерства искусства и культурной политики Ульяновской области»</w:t>
      </w:r>
      <w:r w:rsidR="00FC6644">
        <w:rPr>
          <w:rStyle w:val="2"/>
          <w:rFonts w:ascii="PT Astra Serif" w:hAnsi="PT Astra Serif"/>
          <w:u w:val="single"/>
        </w:rPr>
        <w:t>;</w:t>
      </w:r>
      <w:r w:rsidR="007A2EAA">
        <w:rPr>
          <w:rStyle w:val="2"/>
          <w:rFonts w:ascii="PT Astra Serif" w:hAnsi="PT Astra Serif"/>
          <w:u w:val="single"/>
        </w:rPr>
        <w:t xml:space="preserve"> </w:t>
      </w:r>
      <w:r w:rsidR="00272701" w:rsidRPr="00272701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утверждение в новой редакции ключевого показателя вида контроля и его целевого значения, с учётом типовой формы ключевых показателей, рекомендованной для использования при принятии нормативных </w:t>
      </w:r>
      <w:r w:rsidR="00272701" w:rsidRPr="00272701">
        <w:rPr>
          <w:rFonts w:ascii="PT Astra Serif" w:hAnsi="PT Astra Serif"/>
          <w:color w:val="000000" w:themeColor="text1"/>
          <w:sz w:val="28"/>
          <w:szCs w:val="28"/>
          <w:u w:val="single"/>
        </w:rPr>
        <w:lastRenderedPageBreak/>
        <w:t>правовых актов Ульяновской области об утверждении положений регионального государственного контроля (надзора)</w:t>
      </w:r>
      <w:r w:rsidRPr="00272701">
        <w:rPr>
          <w:rFonts w:ascii="PT Astra Serif" w:hAnsi="PT Astra Serif"/>
          <w:bCs/>
          <w:color w:val="000000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5C060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C57F60" w:rsidRDefault="00C57F60" w:rsidP="00BA2FE2">
      <w:pPr>
        <w:pStyle w:val="ConsPlusNonformat"/>
        <w:jc w:val="both"/>
        <w:rPr>
          <w:rFonts w:ascii="PT Astra Serif" w:eastAsia="Times New Roman" w:hAnsi="PT Astra Serif" w:cs="Times New Roman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иные способы регулирования не предусмотрены законодательством Российской Федерации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FB715F" w:rsidRPr="00F52B7A" w:rsidRDefault="00C57F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предусмотрено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="00FB715F"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F52B7A" w:rsidRDefault="00C57F6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предусмотрено</w:t>
      </w:r>
      <w:r w:rsidR="00FB715F" w:rsidRPr="00F52B7A">
        <w:rPr>
          <w:rFonts w:ascii="PT Astra Serif" w:hAnsi="PT Astra Serif"/>
          <w:sz w:val="28"/>
          <w:szCs w:val="28"/>
        </w:rPr>
        <w:t>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7" w:name="P338"/>
            <w:bookmarkEnd w:id="7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3464DB" w:rsidRPr="00F52B7A" w:rsidTr="005C0603">
        <w:tc>
          <w:tcPr>
            <w:tcW w:w="3464" w:type="dxa"/>
          </w:tcPr>
          <w:p w:rsidR="003464DB" w:rsidRPr="00BB683D" w:rsidRDefault="001C2B8E" w:rsidP="001C2B8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Государственные музеи, находящиеся в ведении Ульяновской области</w:t>
            </w:r>
          </w:p>
        </w:tc>
        <w:tc>
          <w:tcPr>
            <w:tcW w:w="2410" w:type="dxa"/>
          </w:tcPr>
          <w:p w:rsidR="003464DB" w:rsidRPr="00F53F41" w:rsidRDefault="001C2B8E" w:rsidP="003464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86" w:type="dxa"/>
          </w:tcPr>
          <w:p w:rsidR="003464DB" w:rsidRPr="00BB683D" w:rsidRDefault="003464DB" w:rsidP="003464DB">
            <w:pPr>
              <w:pStyle w:val="a6"/>
              <w:shd w:val="clear" w:color="auto" w:fill="FFFFFF" w:themeFill="background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Изменение количества возможно по итогам года при расчёте критериев и определении категорий риска при подготовке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 утверждении 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Минист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ром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BB683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еречня </w:t>
            </w:r>
            <w:r w:rsidRP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объектов регионального государственного контроля (надзора) </w:t>
            </w:r>
            <w:r w:rsidR="00873C07" w:rsidRPr="00873C07">
              <w:rPr>
                <w:rFonts w:ascii="PT Astra Serif" w:hAnsi="PT Astra Serif"/>
                <w:color w:val="000000"/>
                <w:sz w:val="24"/>
                <w:szCs w:val="24"/>
              </w:rPr>
              <w:t>за состоянием Музейного фонда Российской Федерации</w:t>
            </w:r>
            <w:r w:rsidRPr="00D4177C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отнесённых к определённой категории риска 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FB715F" w:rsidRPr="00F52B7A" w:rsidRDefault="00F53F4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реестр объектов контроля, </w:t>
      </w:r>
      <w:r w:rsidR="006239E6">
        <w:rPr>
          <w:rFonts w:ascii="PT Astra Serif" w:eastAsia="Times New Roman" w:hAnsi="PT Astra Serif" w:cs="Times New Roman"/>
          <w:sz w:val="28"/>
          <w:szCs w:val="28"/>
          <w:u w:val="single"/>
        </w:rPr>
        <w:t>годовая форма федерального статистического наблюдения</w:t>
      </w:r>
      <w:r w:rsidR="00E34ED3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№ 8-НК «Сведения  о деятельности музеев»</w:t>
      </w:r>
      <w:r w:rsidR="00BA2FE2" w:rsidRPr="00F52B7A">
        <w:rPr>
          <w:rFonts w:ascii="PT Astra Serif" w:hAnsi="PT Astra Serif"/>
          <w:sz w:val="28"/>
          <w:szCs w:val="28"/>
        </w:rPr>
        <w:t>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F52B7A" w:rsidTr="00BA2FE2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7.1.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7.2. Характер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7.3.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7.4. Оценка изменения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7.5. Оценка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433FF2" w:rsidRPr="005C0603" w:rsidRDefault="00433FF2" w:rsidP="00433FF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        В настоящее время, сроки, последовательность административных процедур должностных лиц Министерства, установлены положением о региональном государственном контроле (надзоре) </w:t>
            </w:r>
            <w:r w:rsidR="00E34ED3" w:rsidRPr="00E34ED3">
              <w:rPr>
                <w:rFonts w:ascii="PT Astra Serif" w:hAnsi="PT Astra Serif"/>
                <w:color w:val="000000"/>
                <w:sz w:val="24"/>
                <w:szCs w:val="24"/>
              </w:rPr>
              <w:t>за состоянием Музейного фонда Российской Федерации</w:t>
            </w:r>
            <w:r w:rsidRPr="00E34E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утверждённое постановлением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Правительства Ульяновской области от 2</w:t>
            </w:r>
            <w:r w:rsidR="00E34E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.09.2021 № 44</w:t>
            </w:r>
            <w:r w:rsidR="00E34ED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-П. </w:t>
            </w:r>
          </w:p>
          <w:p w:rsidR="00433FF2" w:rsidRPr="005C0603" w:rsidRDefault="00433FF2" w:rsidP="00433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В разделы положения о контроле (надзоре):</w:t>
            </w:r>
          </w:p>
          <w:p w:rsidR="00433FF2" w:rsidRPr="005C0603" w:rsidRDefault="00433FF2" w:rsidP="00433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</w:t>
            </w:r>
            <w:r w:rsidR="00F552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общие положения</w:t>
            </w: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; </w:t>
            </w:r>
          </w:p>
          <w:p w:rsidR="001F0D5B" w:rsidRDefault="00F5529E" w:rsidP="00A842C2">
            <w:pPr>
              <w:pStyle w:val="3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 управление рисками причинения вреда (ущерба) охраняемым законом ценностям при осуществлении регионального государственного контроля</w:t>
            </w:r>
            <w:r w:rsidR="00E34ED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(надзора) за состоянием Музейного фонда Российской Федерации</w:t>
            </w:r>
            <w:r w:rsidR="00A842C2"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;</w:t>
            </w:r>
          </w:p>
          <w:p w:rsidR="007F01A3" w:rsidRPr="005C0603" w:rsidRDefault="007F01A3" w:rsidP="00A842C2">
            <w:pPr>
              <w:pStyle w:val="3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 профилактика рисков причинения вреда (ущерба) охраняемым законом ценностям;</w:t>
            </w:r>
          </w:p>
          <w:p w:rsidR="00A842C2" w:rsidRPr="005C0603" w:rsidRDefault="00A842C2" w:rsidP="00A842C2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C060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-</w:t>
            </w:r>
            <w:r w:rsidR="007F01A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 </w:t>
            </w:r>
            <w:r w:rsidR="00E34ED3">
              <w:rPr>
                <w:rFonts w:ascii="PT Astra Serif" w:hAnsi="PT Astra Serif"/>
                <w:b w:val="0"/>
                <w:bCs w:val="0"/>
                <w:sz w:val="24"/>
                <w:szCs w:val="24"/>
              </w:rPr>
              <w:t>показатели результативности  и эффективности регионального  государственного контроля (надзора) за состоянием Музейного фонда Российской Федерации и его целевые значения.</w:t>
            </w:r>
          </w:p>
          <w:p w:rsidR="00E34ED3" w:rsidRDefault="00A842C2" w:rsidP="00E34ED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Проект</w:t>
            </w: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>ом предусматривается:</w:t>
            </w:r>
          </w:p>
          <w:p w:rsidR="00E34ED3" w:rsidRPr="00E34ED3" w:rsidRDefault="00E34ED3" w:rsidP="00E34ED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34ED3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дополнение требований по ведению Министерством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– конкретизируются сведения об объектах контроля (включены сведения об их типах, видах и подвидах), а также устанавливается неизменность с</w:t>
            </w:r>
            <w:r w:rsidRPr="00E34E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ведений об адресе и наименовании объекта контроля;</w:t>
            </w:r>
          </w:p>
          <w:p w:rsidR="00E34ED3" w:rsidRPr="00E34ED3" w:rsidRDefault="00E34ED3" w:rsidP="00E34ED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34E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изменение в тексте Положения наименования постановления </w:t>
            </w:r>
            <w:r w:rsidRPr="00E34ED3">
              <w:rPr>
                <w:rFonts w:ascii="PT Astra Serif" w:eastAsiaTheme="minorHAnsi" w:hAnsi="PT Astra Serif" w:cs="PT Astra Serif"/>
                <w:bCs/>
                <w:color w:val="000000" w:themeColor="text1"/>
                <w:sz w:val="24"/>
                <w:szCs w:val="24"/>
              </w:rPr>
              <w:t>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E34ED3" w:rsidRPr="00E34ED3" w:rsidRDefault="00E34ED3" w:rsidP="00E34ED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34E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утверждение в новой редакции ключевого показателя вида контроля и его целевого значения, с учётом типовой формы ключевых показателей, рекомендованной для использования при принятии нормативных правовых актов Ульяновской области об утверждении положений регионального государственного контроля (надзора);</w:t>
            </w:r>
          </w:p>
          <w:p w:rsidR="00E34ED3" w:rsidRPr="00E34ED3" w:rsidRDefault="00E34ED3" w:rsidP="00A641E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E34ED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актуализация наименования должностей служащих ведомства и структуры Министерства: изменение должности лица, уполномоченного принимать решения о проведении контрольных (надзорных) мероприятий – должность заместителя Министра заменена на должность первого заместителя Министра;</w:t>
            </w:r>
          </w:p>
          <w:p w:rsidR="00FB715F" w:rsidRPr="00F52B7A" w:rsidRDefault="00433FF2" w:rsidP="00E34ED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 В предлагаемом к принятию проекте постановления учтены вышеуказанные требования федерального законодательства.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A70FE4" w:rsidRPr="00F52B7A" w:rsidTr="005C0603">
        <w:tc>
          <w:tcPr>
            <w:tcW w:w="9560" w:type="dxa"/>
            <w:gridSpan w:val="3"/>
          </w:tcPr>
          <w:p w:rsidR="00A70FE4" w:rsidRPr="001160CD" w:rsidRDefault="00A70FE4" w:rsidP="00A70FE4">
            <w:pPr>
              <w:tabs>
                <w:tab w:val="left" w:pos="525"/>
                <w:tab w:val="left" w:pos="75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Расходы (возможные поступления) консолидированного бюджета Ульяновской области не предусматриваются</w:t>
            </w:r>
          </w:p>
        </w:tc>
      </w:tr>
    </w:tbl>
    <w:p w:rsidR="00A70FE4" w:rsidRDefault="00A70FE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A70FE4"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</w:rPr>
        <w:t>Зачислению в бюджет Ульяновской области подлежат штрафы, оплаченные по решению судов общей юрисдикции</w:t>
      </w:r>
      <w:r w:rsidR="00A70FE4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A70FE4"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>юридическими лицами, индивидуальными предпринимателями за допущение нарушений законодательства</w:t>
      </w:r>
      <w:r w:rsidR="00E34ED3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о музейном фонде Российской Федерации</w:t>
      </w:r>
      <w:r w:rsidR="00A70FE4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__________</w:t>
      </w:r>
      <w:r w:rsidR="00F52B7A" w:rsidRPr="00F52B7A">
        <w:rPr>
          <w:rFonts w:ascii="PT Astra Serif" w:hAnsi="PT Astra Serif"/>
          <w:sz w:val="28"/>
          <w:szCs w:val="28"/>
        </w:rPr>
        <w:t>____</w:t>
      </w:r>
      <w:r w:rsidR="00E34ED3">
        <w:rPr>
          <w:rFonts w:ascii="PT Astra Serif" w:hAnsi="PT Astra Serif"/>
          <w:sz w:val="28"/>
          <w:szCs w:val="28"/>
        </w:rPr>
        <w:t>__</w:t>
      </w:r>
    </w:p>
    <w:p w:rsidR="00A42F9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  <w:r w:rsidR="007B4757">
        <w:rPr>
          <w:rFonts w:ascii="PT Astra Serif" w:hAnsi="PT Astra Serif"/>
          <w:sz w:val="28"/>
          <w:szCs w:val="28"/>
        </w:rPr>
        <w:t xml:space="preserve"> нет.</w:t>
      </w:r>
    </w:p>
    <w:p w:rsidR="007B4757" w:rsidRPr="00F52B7A" w:rsidRDefault="007B475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A42F9E" w:rsidRPr="00F52B7A" w:rsidTr="005C0603">
        <w:tc>
          <w:tcPr>
            <w:tcW w:w="2189" w:type="dxa"/>
            <w:vMerge w:val="restart"/>
          </w:tcPr>
          <w:p w:rsidR="00A42F9E" w:rsidRPr="005C0603" w:rsidRDefault="007B4757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Государственные музеи</w:t>
            </w:r>
            <w:r w:rsidR="00A42F9E" w:rsidRPr="005C06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согласно присвоенным категориям риска</w:t>
            </w:r>
          </w:p>
        </w:tc>
        <w:tc>
          <w:tcPr>
            <w:tcW w:w="3260" w:type="dxa"/>
          </w:tcPr>
          <w:p w:rsidR="00A42F9E" w:rsidRPr="005C0603" w:rsidRDefault="007F01A3" w:rsidP="005C060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C0603">
              <w:rPr>
                <w:rFonts w:ascii="PT Astra Serif" w:eastAsia="Times New Roman" w:hAnsi="PT Astra Serif"/>
                <w:sz w:val="24"/>
                <w:szCs w:val="24"/>
              </w:rPr>
              <w:t xml:space="preserve">предусматривается: </w:t>
            </w:r>
            <w:r w:rsidRPr="00BC487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дополнение требований по ведению Министерством искусства и культурной политики Ульяновской области (далее -Министерство)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контроля,  конкретизируются сведения об объектах </w:t>
            </w:r>
            <w:r w:rsidRPr="00BC487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контроля (включены сведения об их типах, видах и подвидах), устанавливается неизменность с</w:t>
            </w:r>
            <w:r w:rsidRPr="00BC4870">
              <w:rPr>
                <w:rFonts w:ascii="PT Astra Serif" w:hAnsi="PT Astra Serif"/>
                <w:color w:val="000000"/>
                <w:sz w:val="24"/>
                <w:szCs w:val="24"/>
              </w:rPr>
              <w:t>ведений об адресе и наименовании объекта контроля;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</w:t>
            </w:r>
          </w:p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843" w:type="dxa"/>
          </w:tcPr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42F9E" w:rsidRPr="00F52B7A" w:rsidTr="005C0603">
        <w:tc>
          <w:tcPr>
            <w:tcW w:w="2189" w:type="dxa"/>
            <w:vMerge/>
          </w:tcPr>
          <w:p w:rsidR="00A42F9E" w:rsidRPr="005C0603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42F9E" w:rsidRPr="007F01A3" w:rsidRDefault="007F01A3" w:rsidP="007F01A3">
            <w:pPr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актуализируются</w:t>
            </w:r>
            <w:r w:rsidRPr="00BC4870">
              <w:rPr>
                <w:rFonts w:ascii="PT Astra Serif" w:eastAsia="Times New Roman" w:hAnsi="PT Astra Serif"/>
                <w:sz w:val="24"/>
                <w:szCs w:val="24"/>
              </w:rPr>
              <w:t xml:space="preserve">: </w:t>
            </w:r>
            <w:r w:rsidRPr="00BC4870">
              <w:rPr>
                <w:rStyle w:val="2"/>
                <w:rFonts w:ascii="PT Astra Serif" w:hAnsi="PT Astra Serif"/>
                <w:sz w:val="24"/>
                <w:szCs w:val="24"/>
              </w:rPr>
              <w:t>наименования должностей служащих ведомства и структуры Министерства искусства и культурной политики Ульяновской области  с учётом распоряжения Правительства Ульяновской области от 28.03.2025 № 131-пр «О предельной штатной численности и месячном фонде оплаты труда государственных гражданских служащих и работников Министерства искусства и культурной политики Ульяновской области»</w:t>
            </w:r>
            <w:r w:rsidRPr="00BC4870">
              <w:rPr>
                <w:rFonts w:ascii="PT Astra Serif" w:eastAsia="Times New Roman" w:hAnsi="PT Astra Serif"/>
                <w:sz w:val="24"/>
                <w:szCs w:val="24"/>
              </w:rPr>
              <w:t xml:space="preserve">; 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</w:p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1843" w:type="dxa"/>
          </w:tcPr>
          <w:p w:rsidR="00A42F9E" w:rsidRPr="00C75A07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A42F9E" w:rsidRPr="00F52B7A" w:rsidTr="005C0603">
        <w:tc>
          <w:tcPr>
            <w:tcW w:w="2189" w:type="dxa"/>
            <w:vMerge/>
          </w:tcPr>
          <w:p w:rsidR="00A42F9E" w:rsidRPr="005C0603" w:rsidRDefault="00A42F9E" w:rsidP="00A42F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A42F9E" w:rsidRPr="007B4757" w:rsidRDefault="007B4757" w:rsidP="007F01A3">
            <w:pPr>
              <w:pStyle w:val="ConsPlusNormal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B475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утвержден: ключевой показатель вида контроля и его целевого значения, с учётом типовой формы ключевых показателей, рекомендованной для использования при принятии нормативных правовых актов Ульяновской области об утверждении положений регионального государственного контроля (надзора)</w:t>
            </w:r>
          </w:p>
        </w:tc>
        <w:tc>
          <w:tcPr>
            <w:tcW w:w="2268" w:type="dxa"/>
          </w:tcPr>
          <w:p w:rsidR="00A42F9E" w:rsidRDefault="00A42F9E" w:rsidP="00A42F9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</w:p>
          <w:p w:rsidR="00A42F9E" w:rsidRPr="00F52B7A" w:rsidRDefault="00A42F9E" w:rsidP="00A42F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1843" w:type="dxa"/>
          </w:tcPr>
          <w:p w:rsidR="00A42F9E" w:rsidRPr="00F52B7A" w:rsidRDefault="00A42F9E" w:rsidP="00A42F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</w:rPr>
              <w:t>Не предусмотрено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C477F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не имеется         </w:t>
      </w:r>
      <w:r w:rsidR="00FB715F" w:rsidRPr="00F52B7A">
        <w:rPr>
          <w:rFonts w:ascii="PT Astra Serif" w:hAnsi="PT Astra Serif"/>
          <w:sz w:val="28"/>
          <w:szCs w:val="28"/>
        </w:rPr>
        <w:t>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C477F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н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ет</w:t>
      </w:r>
      <w:r>
        <w:rPr>
          <w:rFonts w:ascii="PT Astra Serif" w:hAnsi="PT Astra Serif"/>
          <w:sz w:val="28"/>
          <w:szCs w:val="28"/>
        </w:rPr>
        <w:t>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10.2. Оценки вероятности возникновения рисков (очень высокая вероятность/ высокая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10.4. Интенсивность осуществления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контроля рисков (полная/частичная/отсутствует)</w:t>
            </w:r>
          </w:p>
        </w:tc>
      </w:tr>
      <w:tr w:rsidR="00C477F1" w:rsidRPr="00F52B7A" w:rsidTr="005C0603">
        <w:tc>
          <w:tcPr>
            <w:tcW w:w="9560" w:type="dxa"/>
            <w:gridSpan w:val="4"/>
            <w:vAlign w:val="center"/>
          </w:tcPr>
          <w:p w:rsidR="00C477F1" w:rsidRPr="00F52B7A" w:rsidRDefault="00C477F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</w:rPr>
              <w:lastRenderedPageBreak/>
              <w:t>Отрицательных последствий и рисков не прогнозируется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10.5. Источники данных: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61A1C">
        <w:rPr>
          <w:rFonts w:ascii="PT Astra Serif" w:hAnsi="PT Astra Serif"/>
          <w:sz w:val="28"/>
          <w:szCs w:val="28"/>
          <w:u w:val="single"/>
        </w:rPr>
        <w:t>нет.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F52B7A" w:rsidRDefault="007F01A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</w:rPr>
        <w:t>сентябрь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202</w:t>
      </w:r>
      <w:r w:rsidR="00C61A1C">
        <w:rPr>
          <w:rFonts w:ascii="PT Astra Serif" w:eastAsia="Times New Roman" w:hAnsi="PT Astra Serif" w:cs="Times New Roman"/>
          <w:sz w:val="28"/>
          <w:szCs w:val="28"/>
          <w:u w:val="single"/>
        </w:rPr>
        <w:t>5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года</w:t>
      </w:r>
      <w:r w:rsidR="00FB715F" w:rsidRPr="00F52B7A">
        <w:rPr>
          <w:rFonts w:ascii="PT Astra Serif" w:hAnsi="PT Astra Serif"/>
          <w:sz w:val="28"/>
          <w:szCs w:val="28"/>
        </w:rPr>
        <w:t>_</w:t>
      </w:r>
      <w:r w:rsidR="00C61A1C"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C61A1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</w:t>
      </w:r>
      <w:r w:rsidR="00C61A1C">
        <w:rPr>
          <w:rFonts w:ascii="PT Astra Serif" w:hAnsi="PT Astra Serif"/>
          <w:sz w:val="28"/>
          <w:szCs w:val="28"/>
        </w:rPr>
        <w:t xml:space="preserve">: </w:t>
      </w:r>
      <w:r w:rsidRPr="00C61A1C">
        <w:rPr>
          <w:rFonts w:ascii="PT Astra Serif" w:hAnsi="PT Astra Serif"/>
          <w:sz w:val="28"/>
          <w:szCs w:val="28"/>
          <w:u w:val="single"/>
        </w:rPr>
        <w:t>нет.</w:t>
      </w:r>
      <w:r w:rsidR="00C61A1C" w:rsidRPr="00C61A1C">
        <w:rPr>
          <w:rFonts w:ascii="PT Astra Serif" w:hAnsi="PT Astra Serif"/>
          <w:sz w:val="28"/>
          <w:szCs w:val="28"/>
        </w:rPr>
        <w:t>______________________________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_</w:t>
      </w:r>
      <w:r w:rsidR="00C61A1C">
        <w:rPr>
          <w:rFonts w:ascii="PT Astra Serif" w:hAnsi="PT Astra Serif"/>
          <w:sz w:val="28"/>
          <w:szCs w:val="28"/>
        </w:rPr>
        <w:t>_</w:t>
      </w:r>
      <w:r w:rsidR="00C61A1C" w:rsidRPr="00C61A1C">
        <w:rPr>
          <w:rFonts w:ascii="PT Astra Serif" w:hAnsi="PT Astra Serif"/>
          <w:sz w:val="28"/>
          <w:szCs w:val="28"/>
          <w:u w:val="single"/>
        </w:rPr>
        <w:t>0</w:t>
      </w:r>
      <w:r w:rsidR="00C61A1C">
        <w:rPr>
          <w:rFonts w:ascii="PT Astra Serif" w:hAnsi="PT Astra Serif"/>
          <w:sz w:val="28"/>
          <w:szCs w:val="28"/>
          <w:u w:val="single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>_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имеется</w:t>
      </w:r>
      <w:r>
        <w:rPr>
          <w:rFonts w:ascii="PT Astra Serif" w:hAnsi="PT Astra Serif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836455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tbl>
      <w:tblPr>
        <w:tblW w:w="96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2976"/>
        <w:gridCol w:w="1524"/>
        <w:gridCol w:w="1560"/>
        <w:gridCol w:w="1559"/>
      </w:tblGrid>
      <w:tr w:rsidR="00F52B7A" w:rsidRPr="00F52B7A" w:rsidTr="00907789">
        <w:tc>
          <w:tcPr>
            <w:tcW w:w="206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524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560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55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C61A1C" w:rsidRPr="00F52B7A" w:rsidTr="00907789">
        <w:tc>
          <w:tcPr>
            <w:tcW w:w="2060" w:type="dxa"/>
          </w:tcPr>
          <w:p w:rsidR="00C61A1C" w:rsidRPr="00907789" w:rsidRDefault="00C61A1C" w:rsidP="00C61A1C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Осуществление регионального государственного контроля (надзора)</w:t>
            </w:r>
            <w:r w:rsidR="006D231C" w:rsidRPr="00E34ED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 состоянием Музейного фонда Российской Федерации</w:t>
            </w:r>
            <w:r w:rsidRPr="009077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соответствии с требованиями </w:t>
            </w:r>
            <w:r w:rsidRPr="0090778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от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76" w:type="dxa"/>
          </w:tcPr>
          <w:p w:rsidR="0056037C" w:rsidRPr="00812B3B" w:rsidRDefault="00C61A1C" w:rsidP="0056037C">
            <w:pPr>
              <w:pStyle w:val="ConsPlusNormal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Соответствие </w:t>
            </w:r>
            <w:r w:rsidRPr="00907789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Положения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региональном государственном контроле (надзоре) </w:t>
            </w:r>
            <w:r w:rsidR="006D231C" w:rsidRPr="00E34ED3">
              <w:rPr>
                <w:rFonts w:ascii="PT Astra Serif" w:hAnsi="PT Astra Serif"/>
                <w:color w:val="000000"/>
                <w:sz w:val="24"/>
                <w:szCs w:val="24"/>
              </w:rPr>
              <w:t>за состоянием Музейного фонда Российской Федерации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утверждённого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постановлением Правительства Ульяновской области от 2</w:t>
            </w:r>
            <w:r w:rsidR="006D231C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>.09.2021 № 44</w:t>
            </w:r>
            <w:r w:rsidR="006D231C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-П «Об утверждении положения о региональном 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государственном контроля (надзоре) за соблюдением</w:t>
            </w:r>
            <w:r w:rsidR="006D231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6D231C" w:rsidRPr="00E34ED3">
              <w:rPr>
                <w:rFonts w:ascii="PT Astra Serif" w:hAnsi="PT Astra Serif"/>
                <w:color w:val="000000"/>
                <w:sz w:val="24"/>
                <w:szCs w:val="24"/>
              </w:rPr>
              <w:t>за состоянием Музейного фонда Российской Федерации</w:t>
            </w: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»  </w:t>
            </w:r>
            <w:r w:rsidRPr="0090778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требованиям </w:t>
            </w:r>
            <w:r w:rsidRPr="0090778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>от 31.07.2020 № 248-ФЗ  «О государственном контроле (надзоре) и муниципальном контроле в Российской Федерации»</w:t>
            </w:r>
            <w:r w:rsidR="0056037C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; </w:t>
            </w:r>
            <w:r w:rsidR="0056037C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постановлени</w:t>
            </w:r>
            <w:r w:rsidR="0056037C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я </w:t>
            </w:r>
            <w:r w:rsidR="0056037C"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</w:t>
            </w:r>
          </w:p>
          <w:p w:rsidR="00C61A1C" w:rsidRPr="00907789" w:rsidRDefault="0056037C" w:rsidP="0056037C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</w:t>
            </w:r>
            <w:r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остановлени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я </w:t>
            </w:r>
            <w:r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>Правительства Российской Федерации от 25.06.2021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               </w:t>
            </w:r>
            <w:r w:rsidRPr="00812B3B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      </w:r>
            <w:r w:rsidRPr="00812B3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Pr="00812B3B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="00C61A1C" w:rsidRPr="0090778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- постоянно;</w:t>
            </w:r>
          </w:p>
          <w:p w:rsidR="00C61A1C" w:rsidRPr="00907789" w:rsidRDefault="00C61A1C" w:rsidP="00C61A1C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077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противоречий федеральному законодательству – постоянно.</w:t>
            </w:r>
          </w:p>
        </w:tc>
        <w:tc>
          <w:tcPr>
            <w:tcW w:w="1524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C61A1C" w:rsidRPr="001160CD" w:rsidRDefault="00C61A1C" w:rsidP="00C61A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 __</w:t>
      </w:r>
      <w:r w:rsidR="00C61A1C" w:rsidRPr="00C61A1C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 тыс. руб.</w:t>
      </w:r>
      <w:r w:rsidR="00C61A1C" w:rsidRPr="00C61A1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предусматривается.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Pr="00F52B7A" w:rsidRDefault="00C61A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предоставление отчетности исполнительным органом государственной власти Ульяновской области</w:t>
      </w:r>
      <w:r w:rsidRPr="001160CD">
        <w:rPr>
          <w:rFonts w:ascii="PT Astra Serif" w:eastAsia="Times New Roman" w:hAnsi="PT Astra Serif" w:cs="Times New Roman"/>
          <w:sz w:val="28"/>
          <w:szCs w:val="28"/>
        </w:rPr>
        <w:t>_</w:t>
      </w:r>
      <w:r>
        <w:rPr>
          <w:rFonts w:ascii="PT Astra Serif" w:eastAsia="Times New Roman" w:hAnsi="PT Astra Serif" w:cs="Times New Roman"/>
          <w:sz w:val="28"/>
          <w:szCs w:val="28"/>
        </w:rPr>
        <w:t>__</w:t>
      </w:r>
      <w:r w:rsidR="00FB715F" w:rsidRPr="00F52B7A">
        <w:rPr>
          <w:rFonts w:ascii="PT Astra Serif" w:hAnsi="PT Astra Serif"/>
          <w:sz w:val="28"/>
          <w:szCs w:val="28"/>
        </w:rPr>
        <w:t>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</w:t>
            </w:r>
            <w:proofErr w:type="spellEnd"/>
            <w:r w:rsidRPr="00F52B7A"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C61A1C" w:rsidRPr="00F52B7A" w:rsidTr="005C0603">
        <w:tc>
          <w:tcPr>
            <w:tcW w:w="9560" w:type="dxa"/>
            <w:gridSpan w:val="5"/>
            <w:vAlign w:val="center"/>
          </w:tcPr>
          <w:p w:rsidR="00C61A1C" w:rsidRPr="00F52B7A" w:rsidRDefault="00C61A1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60CD">
              <w:rPr>
                <w:rFonts w:ascii="PT Astra Serif" w:eastAsia="Times New Roman" w:hAnsi="PT Astra Serif" w:cs="Times New Roman"/>
                <w:sz w:val="26"/>
                <w:szCs w:val="26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</w:t>
      </w:r>
      <w:r w:rsidR="00C61A1C" w:rsidRPr="006513C5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_______ тыс. руб.</w:t>
      </w:r>
      <w:r w:rsidR="00C61A1C">
        <w:rPr>
          <w:rFonts w:ascii="PT Astra Serif" w:hAnsi="PT Astra Serif"/>
          <w:sz w:val="28"/>
          <w:szCs w:val="28"/>
        </w:rPr>
        <w:t xml:space="preserve"> </w:t>
      </w:r>
      <w:r w:rsidR="00C61A1C" w:rsidRPr="00C61A1C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предусматривается.</w:t>
      </w:r>
      <w:r w:rsidR="00C61A1C" w:rsidRPr="001160CD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административных и иных ограничений и обязанностей для субъектов предпринимательства не вводится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  <w:r>
        <w:rPr>
          <w:rFonts w:ascii="PT Astra Serif" w:hAnsi="PT Astra Serif"/>
          <w:sz w:val="28"/>
          <w:szCs w:val="28"/>
        </w:rPr>
        <w:t>_______</w:t>
      </w:r>
      <w:r w:rsidR="00FB715F" w:rsidRPr="00F52B7A">
        <w:rPr>
          <w:rFonts w:ascii="PT Astra Serif" w:hAnsi="PT Astra Serif"/>
          <w:sz w:val="28"/>
          <w:szCs w:val="28"/>
        </w:rPr>
        <w:t>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расходов субъектов предпринимательской деятельности не предвидится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</w:rPr>
        <w:t>;</w:t>
      </w:r>
      <w:r w:rsidR="00FB715F" w:rsidRPr="00F52B7A">
        <w:rPr>
          <w:rFonts w:ascii="PT Astra Serif" w:hAnsi="PT Astra Serif"/>
          <w:sz w:val="28"/>
          <w:szCs w:val="28"/>
        </w:rPr>
        <w:t>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расходов областного бюджета Ульяновск не предусматривается</w:t>
      </w:r>
      <w:r w:rsidRPr="006513C5">
        <w:rPr>
          <w:rFonts w:ascii="PT Astra Serif" w:hAnsi="PT Astra Serif"/>
          <w:sz w:val="28"/>
          <w:szCs w:val="28"/>
          <w:u w:val="single"/>
        </w:rPr>
        <w:t>;</w:t>
      </w:r>
      <w:r>
        <w:rPr>
          <w:rFonts w:ascii="PT Astra Serif" w:hAnsi="PT Astra Serif"/>
          <w:sz w:val="28"/>
          <w:szCs w:val="28"/>
          <w:u w:val="single"/>
        </w:rPr>
        <w:t xml:space="preserve">  </w:t>
      </w:r>
      <w:r>
        <w:rPr>
          <w:rFonts w:ascii="PT Astra Serif" w:hAnsi="PT Astra Serif"/>
          <w:sz w:val="28"/>
          <w:szCs w:val="28"/>
        </w:rPr>
        <w:t>_</w:t>
      </w:r>
      <w:r w:rsidR="00A77117">
        <w:rPr>
          <w:rFonts w:ascii="PT Astra Serif" w:hAnsi="PT Astra Serif"/>
          <w:sz w:val="28"/>
          <w:szCs w:val="28"/>
        </w:rPr>
        <w:t>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FB715F" w:rsidRPr="00F52B7A" w:rsidRDefault="006513C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u w:val="single"/>
        </w:rPr>
        <w:t>ограничению конкуренции не способствует</w:t>
      </w:r>
      <w:r>
        <w:rPr>
          <w:rFonts w:ascii="PT Astra Serif" w:hAnsi="PT Astra Serif"/>
          <w:sz w:val="28"/>
          <w:szCs w:val="28"/>
        </w:rPr>
        <w:t>.</w:t>
      </w:r>
      <w:r w:rsidR="00FB715F" w:rsidRPr="00F52B7A">
        <w:rPr>
          <w:rFonts w:ascii="PT Astra Serif" w:hAnsi="PT Astra Serif"/>
          <w:sz w:val="28"/>
          <w:szCs w:val="28"/>
        </w:rPr>
        <w:t>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9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6513C5" w:rsidRPr="006513C5">
        <w:rPr>
          <w:rFonts w:ascii="PT Astra Serif" w:hAnsi="PT Astra Serif"/>
          <w:sz w:val="28"/>
          <w:szCs w:val="28"/>
          <w:u w:val="single"/>
        </w:rPr>
        <w:t>обязательные требования не устанавливаются</w:t>
      </w:r>
      <w:r w:rsidR="006513C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_</w:t>
      </w:r>
      <w:r w:rsidR="00A77117">
        <w:rPr>
          <w:rFonts w:ascii="PT Astra Serif" w:hAnsi="PT Astra Serif"/>
          <w:sz w:val="28"/>
          <w:szCs w:val="28"/>
        </w:rPr>
        <w:t>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_</w:t>
      </w:r>
      <w:r w:rsidR="000A4BBC">
        <w:rPr>
          <w:rFonts w:ascii="PT Astra Serif" w:hAnsi="PT Astra Serif"/>
          <w:sz w:val="28"/>
          <w:szCs w:val="28"/>
        </w:rPr>
        <w:t>_______</w:t>
      </w:r>
      <w:r w:rsidRPr="00F52B7A">
        <w:rPr>
          <w:rFonts w:ascii="PT Astra Serif" w:hAnsi="PT Astra Serif"/>
          <w:sz w:val="28"/>
          <w:szCs w:val="28"/>
        </w:rPr>
        <w:t>__ г.; окончание: _</w:t>
      </w:r>
      <w:r w:rsidR="000A4BBC">
        <w:rPr>
          <w:rFonts w:ascii="PT Astra Serif" w:hAnsi="PT Astra Serif"/>
          <w:sz w:val="28"/>
          <w:szCs w:val="28"/>
        </w:rPr>
        <w:t>_______</w:t>
      </w:r>
      <w:r w:rsidRPr="00F52B7A">
        <w:rPr>
          <w:rFonts w:ascii="PT Astra Serif" w:hAnsi="PT Astra Serif"/>
          <w:sz w:val="28"/>
          <w:szCs w:val="28"/>
        </w:rPr>
        <w:t>__ г.</w:t>
      </w:r>
    </w:p>
    <w:p w:rsidR="0054520B" w:rsidRPr="0054520B" w:rsidRDefault="0054520B" w:rsidP="00545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54520B">
        <w:rPr>
          <w:rFonts w:ascii="PT Astra Serif" w:eastAsia="Times New Roman" w:hAnsi="PT Astra Serif" w:cs="Times New Roman"/>
          <w:sz w:val="28"/>
          <w:szCs w:val="28"/>
          <w:lang w:eastAsia="ru-RU"/>
        </w:rPr>
        <w:t>Сайт размещения: </w:t>
      </w:r>
      <w:hyperlink r:id="rId10" w:tgtFrame="_blank" w:history="1">
        <w:r w:rsidRPr="0054520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https://ulgov.ru/экономика/orv/publ-consult-orv/</w:t>
        </w:r>
      </w:hyperlink>
    </w:p>
    <w:p w:rsidR="0054520B" w:rsidRDefault="0054520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_____</w:t>
      </w:r>
      <w:r w:rsidR="00F12DFB" w:rsidRPr="00F12DF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______</w:t>
      </w:r>
      <w:r w:rsidR="00F12DFB" w:rsidRPr="00F12DF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______, частично: _____</w:t>
      </w:r>
      <w:r w:rsidR="00F12DFB" w:rsidRPr="00F12DFB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FB715F" w:rsidRPr="00F52B7A" w:rsidRDefault="006D231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spellStart"/>
      <w:r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knd</w:t>
      </w:r>
      <w:proofErr w:type="spellEnd"/>
      <w:r w:rsidRPr="004B4F7E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ulmincult</w:t>
      </w:r>
      <w:proofErr w:type="spellEnd"/>
      <w:r w:rsidRPr="004B4F7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B4F7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26547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искусства и культурной </w:t>
      </w:r>
    </w:p>
    <w:p w:rsidR="00226547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политики Ульяновской области</w:t>
      </w:r>
    </w:p>
    <w:p w:rsidR="00226547" w:rsidRPr="001160CD" w:rsidRDefault="00226547" w:rsidP="002265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226547">
        <w:rPr>
          <w:rFonts w:ascii="PT Astra Serif" w:hAnsi="PT Astra Serif"/>
          <w:sz w:val="28"/>
          <w:szCs w:val="28"/>
        </w:rPr>
        <w:t>_____</w:t>
      </w:r>
      <w:r w:rsidRPr="00F52B7A">
        <w:rPr>
          <w:rFonts w:ascii="PT Astra Serif" w:hAnsi="PT Astra Serif"/>
          <w:sz w:val="28"/>
          <w:szCs w:val="28"/>
        </w:rPr>
        <w:t>_</w:t>
      </w:r>
      <w:proofErr w:type="spellStart"/>
      <w:r w:rsidR="00226547" w:rsidRPr="00226547">
        <w:rPr>
          <w:rFonts w:ascii="PT Astra Serif" w:hAnsi="PT Astra Serif"/>
          <w:sz w:val="28"/>
          <w:szCs w:val="28"/>
          <w:u w:val="single"/>
        </w:rPr>
        <w:t>Е.Е.Сидорова</w:t>
      </w:r>
      <w:proofErr w:type="spellEnd"/>
      <w:r w:rsidRPr="00F52B7A">
        <w:rPr>
          <w:rFonts w:ascii="PT Astra Serif" w:hAnsi="PT Astra Serif"/>
          <w:sz w:val="28"/>
          <w:szCs w:val="28"/>
        </w:rPr>
        <w:t>_            _____</w:t>
      </w:r>
      <w:r w:rsidR="00226547">
        <w:rPr>
          <w:rFonts w:ascii="PT Astra Serif" w:hAnsi="PT Astra Serif"/>
          <w:sz w:val="28"/>
          <w:szCs w:val="28"/>
        </w:rPr>
        <w:t>__</w:t>
      </w:r>
      <w:r w:rsidRPr="00F52B7A">
        <w:rPr>
          <w:rFonts w:ascii="PT Astra Serif" w:hAnsi="PT Astra Serif"/>
          <w:sz w:val="28"/>
          <w:szCs w:val="28"/>
        </w:rPr>
        <w:t>__ ____________</w:t>
      </w:r>
    </w:p>
    <w:p w:rsidR="00FB715F" w:rsidRPr="00836455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="00226547">
        <w:rPr>
          <w:rFonts w:ascii="PT Astra Serif" w:hAnsi="PT Astra Serif"/>
          <w:sz w:val="22"/>
        </w:rPr>
        <w:t xml:space="preserve">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</w:t>
      </w:r>
      <w:r w:rsidR="00226547">
        <w:rPr>
          <w:rFonts w:ascii="PT Astra Serif" w:hAnsi="PT Astra Serif"/>
          <w:sz w:val="22"/>
        </w:rPr>
        <w:t xml:space="preserve">       </w:t>
      </w:r>
      <w:r w:rsidRPr="00A77117">
        <w:rPr>
          <w:rFonts w:ascii="PT Astra Serif" w:hAnsi="PT Astra Serif"/>
          <w:sz w:val="22"/>
        </w:rPr>
        <w:t xml:space="preserve">дата   </w:t>
      </w:r>
      <w:r w:rsidR="00226547">
        <w:rPr>
          <w:rFonts w:ascii="PT Astra Serif" w:hAnsi="PT Astra Serif"/>
          <w:sz w:val="22"/>
        </w:rPr>
        <w:t xml:space="preserve">          </w:t>
      </w:r>
      <w:r w:rsidRPr="00A77117">
        <w:rPr>
          <w:rFonts w:ascii="PT Astra Serif" w:hAnsi="PT Astra Serif"/>
          <w:sz w:val="22"/>
        </w:rPr>
        <w:t xml:space="preserve">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C07897" w:rsidRDefault="00FB715F" w:rsidP="00BA2FE2">
      <w:pPr>
        <w:pStyle w:val="ConsPlusNonformat"/>
        <w:jc w:val="both"/>
        <w:rPr>
          <w:rFonts w:ascii="PT Astra Serif" w:hAnsi="PT Astra Serif"/>
          <w:szCs w:val="20"/>
        </w:rPr>
      </w:pPr>
      <w:bookmarkStart w:id="8" w:name="P597"/>
      <w:bookmarkEnd w:id="8"/>
      <w:r w:rsidRPr="00C07897">
        <w:rPr>
          <w:rFonts w:ascii="PT Astra Serif" w:hAnsi="PT Astra Serif"/>
          <w:szCs w:val="20"/>
        </w:rPr>
        <w:t xml:space="preserve">    &lt;*&gt;   Для   проектов   актов,  разрабатываемых  исключительно  в  целях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приведения  отдельных  положений  нормативных  правовых  актов  Ульяновской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области в соответствие с требованиями законодательства Российской Федерации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в форме  точного  воспроизведения  этих  требований,  и  проектов  актов,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содержащих  положения,  отменяющие  ранее  установленную ответственность за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нарушение  нормативных  правовых  актов  Ульяновской области, затрагивающих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>вопросы  осуществления  предпринимательской  и инвестиционной деятельности,</w:t>
      </w:r>
      <w:r w:rsidR="00A77117" w:rsidRPr="00C07897">
        <w:rPr>
          <w:rFonts w:ascii="PT Astra Serif" w:hAnsi="PT Astra Serif"/>
          <w:szCs w:val="20"/>
        </w:rPr>
        <w:t xml:space="preserve"> </w:t>
      </w:r>
      <w:r w:rsidRPr="00C07897">
        <w:rPr>
          <w:rFonts w:ascii="PT Astra Serif" w:hAnsi="PT Astra Serif"/>
          <w:szCs w:val="20"/>
        </w:rPr>
        <w:t xml:space="preserve">положения </w:t>
      </w:r>
      <w:hyperlink w:anchor="P87">
        <w:r w:rsidRPr="00C07897">
          <w:rPr>
            <w:rFonts w:ascii="PT Astra Serif" w:hAnsi="PT Astra Serif"/>
            <w:szCs w:val="20"/>
          </w:rPr>
          <w:t>разделов 2</w:t>
        </w:r>
      </w:hyperlink>
      <w:r w:rsidRPr="00C07897">
        <w:rPr>
          <w:rFonts w:ascii="PT Astra Serif" w:hAnsi="PT Astra Serif"/>
          <w:szCs w:val="20"/>
        </w:rPr>
        <w:t xml:space="preserve"> и </w:t>
      </w:r>
      <w:hyperlink w:anchor="P121">
        <w:r w:rsidRPr="00C07897">
          <w:rPr>
            <w:rFonts w:ascii="PT Astra Serif" w:hAnsi="PT Astra Serif"/>
            <w:szCs w:val="20"/>
          </w:rPr>
          <w:t>3</w:t>
        </w:r>
      </w:hyperlink>
      <w:r w:rsidRPr="00C07897">
        <w:rPr>
          <w:rFonts w:ascii="PT Astra Serif" w:hAnsi="PT Astra Serif"/>
          <w:szCs w:val="20"/>
        </w:rPr>
        <w:t xml:space="preserve"> настоящего Положения не</w:t>
      </w:r>
      <w:r w:rsidR="00A77117" w:rsidRPr="00C07897">
        <w:rPr>
          <w:rFonts w:ascii="PT Astra Serif" w:hAnsi="PT Astra Serif"/>
          <w:szCs w:val="20"/>
        </w:rPr>
        <w:t> </w:t>
      </w:r>
      <w:r w:rsidRPr="00C07897">
        <w:rPr>
          <w:rFonts w:ascii="PT Astra Serif" w:hAnsi="PT Astra Serif"/>
          <w:szCs w:val="20"/>
        </w:rPr>
        <w:t>применяются.</w:t>
      </w:r>
    </w:p>
    <w:sectPr w:rsidR="00FB715F" w:rsidRPr="00C07897" w:rsidSect="00C07897">
      <w:headerReference w:type="default" r:id="rId11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A9" w:rsidRDefault="00AE65A9" w:rsidP="00F12DFB">
      <w:pPr>
        <w:spacing w:after="0" w:line="240" w:lineRule="auto"/>
      </w:pPr>
      <w:r>
        <w:separator/>
      </w:r>
    </w:p>
  </w:endnote>
  <w:endnote w:type="continuationSeparator" w:id="0">
    <w:p w:rsidR="00AE65A9" w:rsidRDefault="00AE65A9" w:rsidP="00F1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A9" w:rsidRDefault="00AE65A9" w:rsidP="00F12DFB">
      <w:pPr>
        <w:spacing w:after="0" w:line="240" w:lineRule="auto"/>
      </w:pPr>
      <w:r>
        <w:separator/>
      </w:r>
    </w:p>
  </w:footnote>
  <w:footnote w:type="continuationSeparator" w:id="0">
    <w:p w:rsidR="00AE65A9" w:rsidRDefault="00AE65A9" w:rsidP="00F1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96525"/>
      <w:docPartObj>
        <w:docPartGallery w:val="Page Numbers (Top of Page)"/>
        <w:docPartUnique/>
      </w:docPartObj>
    </w:sdtPr>
    <w:sdtEndPr/>
    <w:sdtContent>
      <w:p w:rsidR="00F12DFB" w:rsidRDefault="00F12D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C3">
          <w:rPr>
            <w:noProof/>
          </w:rPr>
          <w:t>14</w:t>
        </w:r>
        <w:r>
          <w:fldChar w:fldCharType="end"/>
        </w:r>
      </w:p>
    </w:sdtContent>
  </w:sdt>
  <w:p w:rsidR="00F12DFB" w:rsidRDefault="00F12D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691"/>
    <w:multiLevelType w:val="hybridMultilevel"/>
    <w:tmpl w:val="B038D186"/>
    <w:lvl w:ilvl="0" w:tplc="92183C0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85C4B"/>
    <w:rsid w:val="000A4BBC"/>
    <w:rsid w:val="0010300A"/>
    <w:rsid w:val="00125270"/>
    <w:rsid w:val="0012630C"/>
    <w:rsid w:val="0013319D"/>
    <w:rsid w:val="00167D62"/>
    <w:rsid w:val="001C2B8E"/>
    <w:rsid w:val="001F0D5B"/>
    <w:rsid w:val="00226547"/>
    <w:rsid w:val="0023149D"/>
    <w:rsid w:val="00260162"/>
    <w:rsid w:val="00272701"/>
    <w:rsid w:val="00287376"/>
    <w:rsid w:val="00304728"/>
    <w:rsid w:val="003049DF"/>
    <w:rsid w:val="003464DB"/>
    <w:rsid w:val="00375891"/>
    <w:rsid w:val="003766C2"/>
    <w:rsid w:val="003C0076"/>
    <w:rsid w:val="00433FF2"/>
    <w:rsid w:val="004619E0"/>
    <w:rsid w:val="004C08C1"/>
    <w:rsid w:val="004F36F6"/>
    <w:rsid w:val="0050463A"/>
    <w:rsid w:val="005326C5"/>
    <w:rsid w:val="0054520B"/>
    <w:rsid w:val="0056037C"/>
    <w:rsid w:val="005B2C3A"/>
    <w:rsid w:val="005C0603"/>
    <w:rsid w:val="005D60EA"/>
    <w:rsid w:val="006016DF"/>
    <w:rsid w:val="006239E6"/>
    <w:rsid w:val="006513C5"/>
    <w:rsid w:val="006A2C7C"/>
    <w:rsid w:val="006D231C"/>
    <w:rsid w:val="006E23A0"/>
    <w:rsid w:val="007049C3"/>
    <w:rsid w:val="0073318F"/>
    <w:rsid w:val="00747D4E"/>
    <w:rsid w:val="00760523"/>
    <w:rsid w:val="007A2EAA"/>
    <w:rsid w:val="007B4757"/>
    <w:rsid w:val="007F01A3"/>
    <w:rsid w:val="007F2FDA"/>
    <w:rsid w:val="00812B3B"/>
    <w:rsid w:val="00830543"/>
    <w:rsid w:val="008314AC"/>
    <w:rsid w:val="00836455"/>
    <w:rsid w:val="00873C07"/>
    <w:rsid w:val="008846B7"/>
    <w:rsid w:val="00907789"/>
    <w:rsid w:val="00911EF2"/>
    <w:rsid w:val="00916260"/>
    <w:rsid w:val="009467DB"/>
    <w:rsid w:val="00953DE5"/>
    <w:rsid w:val="009549B1"/>
    <w:rsid w:val="009D2226"/>
    <w:rsid w:val="00A42F9E"/>
    <w:rsid w:val="00A70FE4"/>
    <w:rsid w:val="00A77117"/>
    <w:rsid w:val="00A842C2"/>
    <w:rsid w:val="00AA34E4"/>
    <w:rsid w:val="00AE47E9"/>
    <w:rsid w:val="00AE65A9"/>
    <w:rsid w:val="00B4531F"/>
    <w:rsid w:val="00BA2FE2"/>
    <w:rsid w:val="00BA75AC"/>
    <w:rsid w:val="00BC4870"/>
    <w:rsid w:val="00BE0316"/>
    <w:rsid w:val="00C07897"/>
    <w:rsid w:val="00C10732"/>
    <w:rsid w:val="00C2343A"/>
    <w:rsid w:val="00C36BCE"/>
    <w:rsid w:val="00C477F1"/>
    <w:rsid w:val="00C53F66"/>
    <w:rsid w:val="00C57F60"/>
    <w:rsid w:val="00C61A1C"/>
    <w:rsid w:val="00D34629"/>
    <w:rsid w:val="00D41DBD"/>
    <w:rsid w:val="00D4334F"/>
    <w:rsid w:val="00D57395"/>
    <w:rsid w:val="00D82091"/>
    <w:rsid w:val="00DC4E0E"/>
    <w:rsid w:val="00DD021B"/>
    <w:rsid w:val="00DD71CC"/>
    <w:rsid w:val="00E0069D"/>
    <w:rsid w:val="00E33D57"/>
    <w:rsid w:val="00E34ED3"/>
    <w:rsid w:val="00E927AC"/>
    <w:rsid w:val="00E92F2B"/>
    <w:rsid w:val="00ED09B8"/>
    <w:rsid w:val="00F12DFB"/>
    <w:rsid w:val="00F52B7A"/>
    <w:rsid w:val="00F53F41"/>
    <w:rsid w:val="00F54667"/>
    <w:rsid w:val="00F5529E"/>
    <w:rsid w:val="00F864B5"/>
    <w:rsid w:val="00F96A9A"/>
    <w:rsid w:val="00FB715F"/>
    <w:rsid w:val="00FC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5326C5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911E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4DB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433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er"/>
    <w:basedOn w:val="a"/>
    <w:link w:val="a8"/>
    <w:uiPriority w:val="99"/>
    <w:unhideWhenUsed/>
    <w:rsid w:val="00F1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DFB"/>
  </w:style>
  <w:style w:type="paragraph" w:styleId="a9">
    <w:name w:val="Balloon Text"/>
    <w:basedOn w:val="a"/>
    <w:link w:val="aa"/>
    <w:uiPriority w:val="99"/>
    <w:semiHidden/>
    <w:unhideWhenUsed/>
    <w:rsid w:val="00F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DF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BA75A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A75A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5452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3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5326C5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911E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1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464DB"/>
    <w:pPr>
      <w:spacing w:after="0" w:line="240" w:lineRule="auto"/>
    </w:pPr>
    <w:rPr>
      <w:rFonts w:eastAsia="SimSun"/>
    </w:rPr>
  </w:style>
  <w:style w:type="character" w:customStyle="1" w:styleId="30">
    <w:name w:val="Заголовок 3 Знак"/>
    <w:basedOn w:val="a0"/>
    <w:link w:val="3"/>
    <w:uiPriority w:val="9"/>
    <w:rsid w:val="00433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er"/>
    <w:basedOn w:val="a"/>
    <w:link w:val="a8"/>
    <w:uiPriority w:val="99"/>
    <w:unhideWhenUsed/>
    <w:rsid w:val="00F12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DFB"/>
  </w:style>
  <w:style w:type="paragraph" w:styleId="a9">
    <w:name w:val="Balloon Text"/>
    <w:basedOn w:val="a"/>
    <w:link w:val="aa"/>
    <w:uiPriority w:val="99"/>
    <w:semiHidden/>
    <w:unhideWhenUsed/>
    <w:rsid w:val="00F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2DF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BA75A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A75AC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545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lgov.ru/%D1%8D%D0%BA%D0%BE%D0%BD%D0%BE%D0%BC%D0%B8%D0%BA%D0%B0/orv/publ-consult-or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3367322F949AC0E6E8B281E1BD11C854607C5197178798D6E9B1486CE0D787BE3914ADCF47C68A508A746166w5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58156-32AA-466E-95E1-41CCE922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2025-04-28T15:32:00Z</cp:lastPrinted>
  <dcterms:created xsi:type="dcterms:W3CDTF">2025-09-04T07:11:00Z</dcterms:created>
  <dcterms:modified xsi:type="dcterms:W3CDTF">2025-09-04T07:11:00Z</dcterms:modified>
</cp:coreProperties>
</file>