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5DB9A" w14:textId="77777777" w:rsidR="000849FE" w:rsidRDefault="009B3080">
      <w:pPr>
        <w:pStyle w:val="ConsPlusTitle"/>
        <w:widowControl/>
        <w:spacing w:line="228" w:lineRule="auto"/>
        <w:jc w:val="center"/>
        <w:rPr>
          <w:rFonts w:ascii="PT Astra Serif" w:hAnsi="PT Astra Serif" w:cs="PT Astra Serif"/>
          <w:color w:val="000000"/>
          <w:sz w:val="28"/>
        </w:rPr>
      </w:pPr>
      <w:bookmarkStart w:id="0" w:name="_GoBack"/>
      <w:bookmarkEnd w:id="0"/>
      <w:r>
        <w:rPr>
          <w:rFonts w:ascii="PT Astra Serif" w:hAnsi="PT Astra Serif" w:cs="PT Astra Serif"/>
          <w:color w:val="000000"/>
          <w:sz w:val="28"/>
        </w:rPr>
        <w:t>СВОДНЫЙ ОТЧЁТ</w:t>
      </w:r>
    </w:p>
    <w:p w14:paraId="1F66676F" w14:textId="77777777" w:rsidR="000849FE" w:rsidRDefault="009B3080">
      <w:pPr>
        <w:pStyle w:val="ConsPlusTitle"/>
        <w:widowControl/>
        <w:spacing w:line="228" w:lineRule="auto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369AC18D" w14:textId="77777777" w:rsidR="000849FE" w:rsidRDefault="000849FE">
      <w:pPr>
        <w:pStyle w:val="ConsPlusTitle"/>
        <w:widowControl/>
        <w:spacing w:line="228" w:lineRule="auto"/>
        <w:jc w:val="center"/>
        <w:rPr>
          <w:rFonts w:ascii="PT Astra Serif" w:hAnsi="PT Astra Serif" w:cs="PT Astra Serif"/>
          <w:color w:val="000000"/>
          <w:sz w:val="26"/>
          <w:szCs w:val="26"/>
        </w:rPr>
      </w:pPr>
    </w:p>
    <w:p w14:paraId="6A0008D9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1. Общая информация</w:t>
      </w:r>
    </w:p>
    <w:p w14:paraId="4C4AC901" w14:textId="77777777" w:rsidR="0072733F" w:rsidRDefault="009B3080" w:rsidP="00E102BC">
      <w:pPr>
        <w:pStyle w:val="af3"/>
        <w:spacing w:line="228" w:lineRule="auto"/>
        <w:ind w:firstLine="709"/>
        <w:jc w:val="both"/>
        <w:rPr>
          <w:rFonts w:ascii="PT Astra Serif" w:eastAsia="Times New Roman" w:hAnsi="PT Astra Serif" w:cs="PT Astra Serif"/>
          <w:bCs/>
          <w:color w:val="000000"/>
          <w:sz w:val="26"/>
          <w:szCs w:val="26"/>
          <w:u w:val="single"/>
          <w:lang w:eastAsia="ar-SA"/>
        </w:rPr>
      </w:pPr>
      <w:r w:rsidRPr="00134287">
        <w:rPr>
          <w:rFonts w:ascii="PT Astra Serif" w:eastAsia="Times New Roman" w:hAnsi="PT Astra Serif" w:cs="PT Astra Serif"/>
          <w:bCs/>
          <w:color w:val="000000"/>
          <w:sz w:val="26"/>
          <w:szCs w:val="26"/>
          <w:u w:val="single"/>
          <w:lang w:eastAsia="ar-SA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72A69AC0" w14:textId="67D75E55" w:rsidR="000849FE" w:rsidRPr="0072733F" w:rsidRDefault="0049451F" w:rsidP="00E102BC">
      <w:pPr>
        <w:pStyle w:val="af3"/>
        <w:spacing w:line="228" w:lineRule="auto"/>
        <w:ind w:firstLine="709"/>
        <w:jc w:val="both"/>
        <w:rPr>
          <w:rFonts w:ascii="PT Astra Serif" w:eastAsia="Times New Roman" w:hAnsi="PT Astra Serif" w:cs="PT Astra Serif"/>
          <w:bCs/>
          <w:color w:val="000000"/>
          <w:sz w:val="26"/>
          <w:szCs w:val="26"/>
          <w:u w:val="single"/>
          <w:lang w:eastAsia="ar-SA"/>
        </w:rPr>
      </w:pPr>
      <w:bookmarkStart w:id="1" w:name="_Hlk195169053"/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Агентство ветеринарии</w:t>
      </w:r>
      <w:r w:rsidR="009B308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Ульяновской области</w:t>
      </w:r>
      <w:r w:rsidR="00344D5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, </w:t>
      </w:r>
      <w:proofErr w:type="spellStart"/>
      <w:r w:rsidR="00344D5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Н.И.Пелевина</w:t>
      </w:r>
      <w:proofErr w:type="spellEnd"/>
      <w:r w:rsidR="00344D5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– руководитель Агентства ветеринарии Ульяновской области – главный государственный ветеринарный инспектор Ульяновской области</w:t>
      </w:r>
      <w:r w:rsidR="009B308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bookmarkEnd w:id="1"/>
    <w:p w14:paraId="7F9E0C85" w14:textId="77777777" w:rsidR="0072733F" w:rsidRDefault="009B3080" w:rsidP="00E102BC">
      <w:pPr>
        <w:pStyle w:val="af3"/>
        <w:spacing w:line="228" w:lineRule="auto"/>
        <w:ind w:firstLine="709"/>
        <w:jc w:val="both"/>
        <w:rPr>
          <w:rFonts w:ascii="PT Astra Serif" w:eastAsia="Times New Roman" w:hAnsi="PT Astra Serif" w:cs="PT Astra Serif"/>
          <w:bCs/>
          <w:color w:val="000000"/>
          <w:sz w:val="26"/>
          <w:szCs w:val="26"/>
          <w:u w:val="single"/>
          <w:lang w:eastAsia="ar-SA"/>
        </w:rPr>
      </w:pPr>
      <w:r w:rsidRPr="00134287">
        <w:rPr>
          <w:rFonts w:ascii="PT Astra Serif" w:eastAsia="Times New Roman" w:hAnsi="PT Astra Serif" w:cs="PT Astra Serif"/>
          <w:bCs/>
          <w:color w:val="000000"/>
          <w:sz w:val="26"/>
          <w:szCs w:val="26"/>
          <w:u w:val="single"/>
          <w:lang w:eastAsia="ar-SA"/>
        </w:rPr>
        <w:t>1.2. Вид и наименование проекта нормативного правового акта:</w:t>
      </w:r>
    </w:p>
    <w:p w14:paraId="2E874C4A" w14:textId="743A6769" w:rsidR="000849FE" w:rsidRPr="0072733F" w:rsidRDefault="0074472E" w:rsidP="00E102BC">
      <w:pPr>
        <w:pStyle w:val="af3"/>
        <w:spacing w:line="228" w:lineRule="auto"/>
        <w:ind w:firstLine="709"/>
        <w:jc w:val="both"/>
        <w:rPr>
          <w:rFonts w:ascii="PT Astra Serif" w:eastAsia="Times New Roman" w:hAnsi="PT Astra Serif" w:cs="PT Astra Serif"/>
          <w:bCs/>
          <w:color w:val="000000"/>
          <w:sz w:val="26"/>
          <w:szCs w:val="26"/>
          <w:u w:val="single"/>
          <w:lang w:eastAsia="ar-SA"/>
        </w:rPr>
      </w:pPr>
      <w:r w:rsidRPr="0074472E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Проект постановления Правительства Ульяновской области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 xml:space="preserve"> </w:t>
      </w:r>
      <w:r w:rsidRPr="0074472E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«</w:t>
      </w:r>
      <w:r w:rsidR="00B37EA3" w:rsidRPr="00B37EA3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О внесении изменений в постановление Правительства Ульяновской области от 22.09.2021</w:t>
      </w:r>
      <w:r w:rsidR="00B37EA3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br/>
      </w:r>
      <w:r w:rsidR="00B37EA3" w:rsidRPr="00B37EA3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 xml:space="preserve">№ 442-П и о признании </w:t>
      </w:r>
      <w:proofErr w:type="gramStart"/>
      <w:r w:rsidR="00B37EA3" w:rsidRPr="00B37EA3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утратившими</w:t>
      </w:r>
      <w:proofErr w:type="gramEnd"/>
      <w:r w:rsidR="00B37EA3" w:rsidRPr="00B37EA3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 xml:space="preserve"> силу отдельных положений нормативных правовых актов Правительства Ульяновской области</w:t>
      </w:r>
      <w:r w:rsidRPr="0074472E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» (далее – Проект)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.</w:t>
      </w:r>
    </w:p>
    <w:p w14:paraId="1EA0D99D" w14:textId="77777777" w:rsidR="0074472E" w:rsidRDefault="0074472E" w:rsidP="0074472E">
      <w:pPr>
        <w:tabs>
          <w:tab w:val="left" w:pos="5896"/>
        </w:tabs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</w:pPr>
    </w:p>
    <w:p w14:paraId="1786914C" w14:textId="77777777" w:rsidR="000849FE" w:rsidRDefault="009B3080" w:rsidP="00E102BC">
      <w:pPr>
        <w:tabs>
          <w:tab w:val="left" w:pos="5896"/>
        </w:tabs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1.3. Предполагаемая дата вступления в силу нормативного правового акта:</w:t>
      </w:r>
    </w:p>
    <w:p w14:paraId="2502EA65" w14:textId="77777777" w:rsidR="0072733F" w:rsidRDefault="0072733F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DF60AAE" w14:textId="26870621" w:rsidR="005F60BF" w:rsidRDefault="00344D57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bookmarkStart w:id="2" w:name="_Hlk195168853"/>
      <w:r w:rsidRPr="00344D5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предлагаемый к принятию нормативный а</w:t>
      </w:r>
      <w:proofErr w:type="gramStart"/>
      <w:r w:rsidRPr="00344D5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кт вст</w:t>
      </w:r>
      <w:proofErr w:type="gramEnd"/>
      <w:r w:rsidRPr="00344D5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упает в силу на следующий день после дня его официального опубликования.</w:t>
      </w:r>
    </w:p>
    <w:bookmarkEnd w:id="2"/>
    <w:p w14:paraId="17D56D5F" w14:textId="77777777" w:rsidR="00344D57" w:rsidRDefault="00344D57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B689F95" w14:textId="77777777" w:rsidR="000849FE" w:rsidRDefault="009B3080" w:rsidP="00E102BC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1.4. Краткое описание проблемы, на решение которой направлено предлагаемое правовое регулирование:</w:t>
      </w:r>
    </w:p>
    <w:p w14:paraId="641F02D9" w14:textId="77777777" w:rsidR="0072733F" w:rsidRDefault="0072733F" w:rsidP="00E102BC">
      <w:pPr>
        <w:pStyle w:val="HTML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  <w:lang w:eastAsia="ru-RU"/>
        </w:rPr>
      </w:pPr>
    </w:p>
    <w:p w14:paraId="53600991" w14:textId="6210DD7A" w:rsidR="000849FE" w:rsidRDefault="00F57DB4" w:rsidP="00E102BC">
      <w:pPr>
        <w:pStyle w:val="HTML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  <w:lang w:eastAsia="ru-RU"/>
        </w:rPr>
      </w:pPr>
      <w:bookmarkStart w:id="3" w:name="_Hlk195169303"/>
      <w:r>
        <w:rPr>
          <w:rFonts w:ascii="PT Astra Serif" w:hAnsi="PT Astra Serif" w:cs="PT Astra Serif"/>
          <w:color w:val="000000"/>
          <w:sz w:val="26"/>
          <w:szCs w:val="26"/>
          <w:lang w:eastAsia="ru-RU"/>
        </w:rPr>
        <w:t>П</w:t>
      </w:r>
      <w:r w:rsidR="00344D57" w:rsidRPr="00344D57">
        <w:rPr>
          <w:rFonts w:ascii="PT Astra Serif" w:hAnsi="PT Astra Serif" w:cs="PT Astra Serif"/>
          <w:color w:val="000000"/>
          <w:sz w:val="26"/>
          <w:szCs w:val="26"/>
          <w:lang w:eastAsia="ru-RU"/>
        </w:rPr>
        <w:t>роект разработан с целью исполнения Протокола заседания рабочей группы</w:t>
      </w:r>
      <w:r w:rsidR="00E102BC">
        <w:rPr>
          <w:rFonts w:ascii="PT Astra Serif" w:hAnsi="PT Astra Serif" w:cs="PT Astra Serif"/>
          <w:color w:val="000000"/>
          <w:sz w:val="26"/>
          <w:szCs w:val="26"/>
          <w:lang w:eastAsia="ru-RU"/>
        </w:rPr>
        <w:br/>
      </w:r>
      <w:r w:rsidR="00344D57" w:rsidRPr="00344D57">
        <w:rPr>
          <w:rFonts w:ascii="PT Astra Serif" w:hAnsi="PT Astra Serif" w:cs="PT Astra Serif"/>
          <w:color w:val="000000"/>
          <w:sz w:val="26"/>
          <w:szCs w:val="26"/>
          <w:lang w:eastAsia="ru-RU"/>
        </w:rPr>
        <w:t>по реализации положений Федерального закона от 31.07.2020 № 248-ФЗ</w:t>
      </w:r>
      <w:r w:rsidR="00E102BC">
        <w:rPr>
          <w:rFonts w:ascii="PT Astra Serif" w:hAnsi="PT Astra Serif" w:cs="PT Astra Serif"/>
          <w:color w:val="000000"/>
          <w:sz w:val="26"/>
          <w:szCs w:val="26"/>
          <w:lang w:eastAsia="ru-RU"/>
        </w:rPr>
        <w:br/>
      </w:r>
      <w:r w:rsidR="00344D57" w:rsidRPr="00344D57">
        <w:rPr>
          <w:rFonts w:ascii="PT Astra Serif" w:hAnsi="PT Astra Serif" w:cs="PT Astra Serif"/>
          <w:color w:val="000000"/>
          <w:sz w:val="26"/>
          <w:szCs w:val="26"/>
          <w:lang w:eastAsia="ru-RU"/>
        </w:rPr>
        <w:t>«О</w:t>
      </w:r>
      <w:r w:rsidR="00E102BC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344D57" w:rsidRPr="00344D57">
        <w:rPr>
          <w:rFonts w:ascii="PT Astra Serif" w:hAnsi="PT Astra Serif" w:cs="PT Astra Serif"/>
          <w:color w:val="000000"/>
          <w:sz w:val="26"/>
          <w:szCs w:val="26"/>
          <w:lang w:eastAsia="ru-RU"/>
        </w:rPr>
        <w:t>государственном контроле (надзоре) и муниципальном контроле в Российской Федерации» (далее – Федеральный закон</w:t>
      </w:r>
      <w:r w:rsidR="00E102BC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№ 248-ФЗ</w:t>
      </w:r>
      <w:r w:rsidR="00344D57" w:rsidRPr="00344D57">
        <w:rPr>
          <w:rFonts w:ascii="PT Astra Serif" w:hAnsi="PT Astra Serif" w:cs="PT Astra Serif"/>
          <w:color w:val="000000"/>
          <w:sz w:val="26"/>
          <w:szCs w:val="26"/>
          <w:lang w:eastAsia="ru-RU"/>
        </w:rPr>
        <w:t>) от 25.02.2025</w:t>
      </w:r>
      <w:r w:rsidR="00E102BC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344D57" w:rsidRPr="00344D57">
        <w:rPr>
          <w:rFonts w:ascii="PT Astra Serif" w:hAnsi="PT Astra Serif" w:cs="PT Astra Serif"/>
          <w:color w:val="000000"/>
          <w:sz w:val="26"/>
          <w:szCs w:val="26"/>
          <w:lang w:eastAsia="ru-RU"/>
        </w:rPr>
        <w:t>№ 17-ПС</w:t>
      </w:r>
      <w:r w:rsidR="00E102BC">
        <w:rPr>
          <w:rFonts w:ascii="PT Astra Serif" w:hAnsi="PT Astra Serif" w:cs="PT Astra Serif"/>
          <w:color w:val="000000"/>
          <w:sz w:val="26"/>
          <w:szCs w:val="26"/>
          <w:lang w:eastAsia="ru-RU"/>
        </w:rPr>
        <w:br/>
      </w:r>
      <w:r w:rsidR="00344D57" w:rsidRPr="00344D57">
        <w:rPr>
          <w:rFonts w:ascii="PT Astra Serif" w:hAnsi="PT Astra Serif" w:cs="PT Astra Serif"/>
          <w:color w:val="000000"/>
          <w:sz w:val="26"/>
          <w:szCs w:val="26"/>
          <w:lang w:eastAsia="ru-RU"/>
        </w:rPr>
        <w:t>и приведения Положения в соответствие с Федеральным законом.</w:t>
      </w:r>
    </w:p>
    <w:bookmarkEnd w:id="3"/>
    <w:p w14:paraId="4C0AD2E0" w14:textId="77777777" w:rsidR="00344D57" w:rsidRDefault="00344D57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265BDFBC" w14:textId="0AB49027" w:rsidR="000849FE" w:rsidRDefault="009B3080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1.5. Краткое описание целей предлагаемого правового регулирования:</w:t>
      </w:r>
    </w:p>
    <w:p w14:paraId="395C22A2" w14:textId="77777777" w:rsidR="0072733F" w:rsidRDefault="0072733F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</w:pPr>
    </w:p>
    <w:p w14:paraId="61719C02" w14:textId="14BD330C" w:rsidR="000849FE" w:rsidRDefault="00344D57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</w:pPr>
      <w:bookmarkStart w:id="4" w:name="_Hlk195170059"/>
      <w:r w:rsidRPr="00344D57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приведение акта в соответствие с федеральным законодательством</w:t>
      </w:r>
    </w:p>
    <w:bookmarkEnd w:id="4"/>
    <w:p w14:paraId="37063020" w14:textId="77777777" w:rsidR="00344D57" w:rsidRDefault="00344D57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b/>
          <w:color w:val="000000"/>
          <w:sz w:val="26"/>
          <w:szCs w:val="26"/>
          <w:highlight w:val="white"/>
          <w:lang w:eastAsia="ru-RU"/>
        </w:rPr>
      </w:pPr>
    </w:p>
    <w:p w14:paraId="5E7AD317" w14:textId="77777777" w:rsidR="000849FE" w:rsidRDefault="009B3080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1.6. Краткое описание содержания предлагаемого правового регулирования:</w:t>
      </w:r>
    </w:p>
    <w:p w14:paraId="2DFFF1D8" w14:textId="77777777" w:rsidR="0072733F" w:rsidRDefault="0072733F" w:rsidP="00E102BC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44284A84" w14:textId="642BDDF8" w:rsidR="00CB4A5F" w:rsidRDefault="00E102BC" w:rsidP="00E102BC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П</w:t>
      </w:r>
      <w:r w:rsidR="00B37EA3" w:rsidRPr="00B37EA3">
        <w:rPr>
          <w:rFonts w:ascii="PT Astra Serif" w:hAnsi="PT Astra Serif" w:cs="PT Astra Serif"/>
          <w:color w:val="000000"/>
          <w:sz w:val="26"/>
          <w:szCs w:val="26"/>
        </w:rPr>
        <w:t>роектом вносятся изменения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B37EA3" w:rsidRPr="00B37EA3">
        <w:rPr>
          <w:rFonts w:ascii="PT Astra Serif" w:hAnsi="PT Astra Serif" w:cs="PT Astra Serif"/>
          <w:color w:val="000000"/>
          <w:sz w:val="26"/>
          <w:szCs w:val="26"/>
        </w:rPr>
        <w:t xml:space="preserve">в </w:t>
      </w:r>
      <w:bookmarkStart w:id="5" w:name="_Hlk195103968"/>
      <w:r w:rsidR="00B37EA3" w:rsidRPr="00B37EA3">
        <w:rPr>
          <w:rFonts w:ascii="PT Astra Serif" w:hAnsi="PT Astra Serif" w:cs="PT Astra Serif"/>
          <w:color w:val="000000"/>
          <w:sz w:val="26"/>
          <w:szCs w:val="26"/>
        </w:rPr>
        <w:t>Положени</w:t>
      </w:r>
      <w:r w:rsidR="00B37EA3">
        <w:rPr>
          <w:rFonts w:ascii="PT Astra Serif" w:hAnsi="PT Astra Serif" w:cs="PT Astra Serif"/>
          <w:color w:val="000000"/>
          <w:sz w:val="26"/>
          <w:szCs w:val="26"/>
        </w:rPr>
        <w:t>е</w:t>
      </w:r>
      <w:r w:rsidR="00B37EA3" w:rsidRPr="00B37EA3">
        <w:rPr>
          <w:rFonts w:ascii="PT Astra Serif" w:hAnsi="PT Astra Serif" w:cs="PT Astra Serif"/>
          <w:color w:val="000000"/>
          <w:sz w:val="26"/>
          <w:szCs w:val="26"/>
        </w:rPr>
        <w:t xml:space="preserve"> о региональном государственном контроле (надзоре) в области обращения с животными</w:t>
      </w:r>
      <w:r w:rsidR="00B37EA3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B37EA3" w:rsidRPr="00B37EA3">
        <w:rPr>
          <w:rFonts w:ascii="PT Astra Serif" w:hAnsi="PT Astra Serif" w:cs="PT Astra Serif"/>
          <w:color w:val="000000"/>
          <w:sz w:val="26"/>
          <w:szCs w:val="26"/>
        </w:rPr>
        <w:t>на территории Ульяновской области</w:t>
      </w:r>
      <w:r w:rsidR="00B37EA3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bookmarkEnd w:id="5"/>
      <w:r w:rsidR="00B37EA3" w:rsidRPr="00B37EA3">
        <w:rPr>
          <w:rFonts w:ascii="PT Astra Serif" w:hAnsi="PT Astra Serif" w:cs="PT Astra Serif"/>
          <w:color w:val="000000"/>
          <w:sz w:val="26"/>
          <w:szCs w:val="26"/>
        </w:rPr>
        <w:t>в части:</w:t>
      </w:r>
    </w:p>
    <w:p w14:paraId="7EFAFBF4" w14:textId="39065CF1" w:rsidR="00B37EA3" w:rsidRPr="00B37EA3" w:rsidRDefault="00B37EA3" w:rsidP="00E102BC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B37EA3">
        <w:rPr>
          <w:rFonts w:ascii="PT Astra Serif" w:hAnsi="PT Astra Serif" w:cs="PT Astra Serif"/>
          <w:color w:val="000000"/>
          <w:sz w:val="26"/>
          <w:szCs w:val="26"/>
        </w:rPr>
        <w:t>дополнения оснований проведения внеплановых контрольных (надзорных) мероприятий, предусматривающих взаимодействие с контролируемыми лицами;</w:t>
      </w:r>
    </w:p>
    <w:p w14:paraId="7DA0B37A" w14:textId="77777777" w:rsidR="00B37EA3" w:rsidRPr="00B37EA3" w:rsidRDefault="00B37EA3" w:rsidP="00E102BC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B37EA3">
        <w:rPr>
          <w:rFonts w:ascii="PT Astra Serif" w:hAnsi="PT Astra Serif" w:cs="PT Astra Serif"/>
          <w:color w:val="000000"/>
          <w:sz w:val="26"/>
          <w:szCs w:val="26"/>
        </w:rPr>
        <w:t>исключения проведения плановых контрольных (надзорных) мероприятий:</w:t>
      </w:r>
    </w:p>
    <w:p w14:paraId="191248A2" w14:textId="77777777" w:rsidR="00B37EA3" w:rsidRPr="00B37EA3" w:rsidRDefault="00B37EA3" w:rsidP="00B37EA3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B37EA3">
        <w:rPr>
          <w:rFonts w:ascii="PT Astra Serif" w:hAnsi="PT Astra Serif" w:cs="PT Astra Serif"/>
          <w:color w:val="000000"/>
          <w:sz w:val="26"/>
          <w:szCs w:val="26"/>
        </w:rPr>
        <w:t>изменения перечня оснований и алгоритма проведения профилактических визитов;</w:t>
      </w:r>
    </w:p>
    <w:p w14:paraId="6D792552" w14:textId="77777777" w:rsidR="00B37EA3" w:rsidRPr="00B37EA3" w:rsidRDefault="00B37EA3" w:rsidP="00B37EA3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B37EA3">
        <w:rPr>
          <w:rFonts w:ascii="PT Astra Serif" w:hAnsi="PT Astra Serif" w:cs="PT Astra Serif"/>
          <w:color w:val="000000"/>
          <w:sz w:val="26"/>
          <w:szCs w:val="26"/>
        </w:rPr>
        <w:t xml:space="preserve">дополнения способов осуществления контрольных (надзорных) действий в </w:t>
      </w:r>
      <w:r w:rsidRPr="00B37EA3">
        <w:rPr>
          <w:rFonts w:ascii="PT Astra Serif" w:hAnsi="PT Astra Serif" w:cs="PT Astra Serif"/>
          <w:color w:val="000000"/>
          <w:sz w:val="26"/>
          <w:szCs w:val="26"/>
        </w:rPr>
        <w:lastRenderedPageBreak/>
        <w:t>ходе проведения контрольных (надзорных) мероприятий, предусматривающих взаимодействие с контролируемыми лицами;</w:t>
      </w:r>
    </w:p>
    <w:p w14:paraId="5B99BD03" w14:textId="77777777" w:rsidR="00B37EA3" w:rsidRPr="00B37EA3" w:rsidRDefault="00B37EA3" w:rsidP="00B37EA3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B37EA3">
        <w:rPr>
          <w:rFonts w:ascii="PT Astra Serif" w:hAnsi="PT Astra Serif" w:cs="PT Astra Serif"/>
          <w:color w:val="000000"/>
          <w:sz w:val="26"/>
          <w:szCs w:val="26"/>
        </w:rPr>
        <w:t>оформления результатов контрольных (надзорных) мероприятий, предусматривающих взаимодействие с контролируемыми лицами;</w:t>
      </w:r>
    </w:p>
    <w:p w14:paraId="0578BF59" w14:textId="54009635" w:rsidR="00705F8D" w:rsidRDefault="00B37EA3" w:rsidP="00CB4A5F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B37EA3">
        <w:rPr>
          <w:rFonts w:ascii="PT Astra Serif" w:hAnsi="PT Astra Serif" w:cs="PT Astra Serif"/>
          <w:color w:val="000000"/>
          <w:sz w:val="26"/>
          <w:szCs w:val="26"/>
        </w:rPr>
        <w:t>уточнения прав контролируемых лиц</w:t>
      </w:r>
      <w:r w:rsidR="00CB4A5F">
        <w:rPr>
          <w:rFonts w:ascii="PT Astra Serif" w:hAnsi="PT Astra Serif" w:cs="PT Astra Serif"/>
          <w:color w:val="000000"/>
          <w:sz w:val="26"/>
          <w:szCs w:val="26"/>
        </w:rPr>
        <w:t xml:space="preserve"> и сроков</w:t>
      </w:r>
      <w:r w:rsidRPr="00B37EA3">
        <w:rPr>
          <w:rFonts w:ascii="PT Astra Serif" w:hAnsi="PT Astra Serif" w:cs="PT Astra Serif"/>
          <w:color w:val="000000"/>
          <w:sz w:val="26"/>
          <w:szCs w:val="26"/>
        </w:rPr>
        <w:t xml:space="preserve"> на досудебное обжалование.</w:t>
      </w:r>
    </w:p>
    <w:p w14:paraId="3B2371C0" w14:textId="77777777" w:rsidR="00CB4A5F" w:rsidRDefault="00CB4A5F" w:rsidP="00244CA6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24D4D2F5" w14:textId="7DF5008F" w:rsidR="000849FE" w:rsidRDefault="009B3080" w:rsidP="00E102BC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0E8FA93A" w14:textId="77777777" w:rsidR="0072733F" w:rsidRDefault="0072733F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13ADD1DB" w14:textId="4EEDA995" w:rsidR="000849FE" w:rsidRPr="00B530B7" w:rsidRDefault="00CF1A49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в соответствии с пунктом 1.4 раздела 1 </w:t>
      </w:r>
      <w:r w:rsidRPr="00CF1A4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Постановлени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я</w:t>
      </w:r>
      <w:r w:rsidRPr="00CF1A4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Правительства Ульяновской области от 16.12.2013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№</w:t>
      </w:r>
      <w:r w:rsidRPr="00CF1A4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607-П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«</w:t>
      </w:r>
      <w:r w:rsidRPr="00CF1A4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Об утверждении Положения о проведении оценки регулирующего воздействия проектов нормативных правовых актов Ульяновской области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» не требуется.</w:t>
      </w:r>
    </w:p>
    <w:p w14:paraId="0E5871AA" w14:textId="77777777" w:rsidR="000849FE" w:rsidRDefault="000849FE" w:rsidP="00E102BC">
      <w:pPr>
        <w:spacing w:line="228" w:lineRule="auto"/>
        <w:jc w:val="both"/>
        <w:rPr>
          <w:rFonts w:ascii="PT Astra Serif" w:eastAsia="Times New Roman" w:hAnsi="PT Astra Serif" w:cs="PT Astra Serif"/>
          <w:color w:val="C9211E"/>
          <w:sz w:val="26"/>
          <w:szCs w:val="26"/>
          <w:highlight w:val="yellow"/>
          <w:u w:val="single"/>
          <w:lang w:eastAsia="ar-SA"/>
        </w:rPr>
      </w:pPr>
    </w:p>
    <w:p w14:paraId="720D3596" w14:textId="77777777" w:rsidR="000849FE" w:rsidRDefault="009B3080" w:rsidP="00E102BC">
      <w:pPr>
        <w:tabs>
          <w:tab w:val="left" w:pos="720"/>
        </w:tabs>
        <w:spacing w:line="228" w:lineRule="auto"/>
        <w:ind w:firstLine="850"/>
        <w:jc w:val="both"/>
      </w:pPr>
      <w:r w:rsidRPr="00DC52B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1.8. Количество замечаний и предложений, полученных в связи с размещением уведомления о разработке предлагаемого правового регулирования: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 0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 из них учтено: полностью: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 0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 учтено частично: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 0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7FCDA97C" w14:textId="77777777" w:rsidR="000849FE" w:rsidRDefault="000849FE" w:rsidP="00E102BC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34161EA" w14:textId="77777777" w:rsidR="0072733F" w:rsidRDefault="009B3080" w:rsidP="00E102BC">
      <w:pPr>
        <w:spacing w:line="228" w:lineRule="auto"/>
        <w:ind w:firstLine="850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1.9. </w:t>
      </w:r>
      <w:r w:rsidRPr="00DC52B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: </w:t>
      </w:r>
    </w:p>
    <w:p w14:paraId="662490F7" w14:textId="77777777" w:rsidR="0072733F" w:rsidRDefault="0072733F" w:rsidP="00E102BC">
      <w:pPr>
        <w:spacing w:line="228" w:lineRule="auto"/>
        <w:ind w:firstLine="850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5CDB639" w14:textId="0B7CD4D9" w:rsidR="000F7199" w:rsidRPr="000F7199" w:rsidRDefault="000F7199" w:rsidP="00E102BC">
      <w:pPr>
        <w:spacing w:line="228" w:lineRule="auto"/>
        <w:ind w:firstLine="850"/>
        <w:jc w:val="both"/>
        <w:rPr>
          <w:rFonts w:ascii="PT Astra Serif" w:eastAsia="Times New Roman" w:hAnsi="PT Astra Serif" w:cs="PT Astra Serif"/>
          <w:sz w:val="26"/>
          <w:szCs w:val="26"/>
          <w:lang w:eastAsia="ar-SA"/>
        </w:rPr>
      </w:pPr>
      <w:r w:rsidRPr="000F7199">
        <w:rPr>
          <w:rFonts w:ascii="PT Astra Serif" w:eastAsia="Times New Roman" w:hAnsi="PT Astra Serif" w:cs="PT Astra Serif"/>
          <w:sz w:val="26"/>
          <w:szCs w:val="26"/>
          <w:lang w:eastAsia="ar-SA"/>
        </w:rPr>
        <w:t>https://ulgov.ru/%D1%8D%D0%BA%D0%BE%D0%BD%D0%BE%D0%BC%D0%B8%D0%BA%D0%B0/orv/</w:t>
      </w:r>
    </w:p>
    <w:p w14:paraId="093A2170" w14:textId="77777777" w:rsidR="000F7199" w:rsidRDefault="000F7199" w:rsidP="00E102B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C00000"/>
          <w:sz w:val="26"/>
          <w:szCs w:val="26"/>
          <w:lang w:eastAsia="ar-SA"/>
        </w:rPr>
      </w:pPr>
    </w:p>
    <w:p w14:paraId="68E6D246" w14:textId="4EFE34BD" w:rsidR="000849FE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1.10. </w:t>
      </w:r>
      <w:r w:rsidRPr="00DC52B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Контактная информация исполнителя (разработчика):</w:t>
      </w:r>
    </w:p>
    <w:p w14:paraId="0671906D" w14:textId="77777777" w:rsidR="0072733F" w:rsidRDefault="0072733F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A1DB4AC" w14:textId="23DA3D62" w:rsidR="000849FE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bookmarkStart w:id="6" w:name="_Hlk195169125"/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Ф.И.О.: 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Каракозова Наталья Николаевна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</w:p>
    <w:p w14:paraId="60A9243E" w14:textId="62991053" w:rsidR="000849FE" w:rsidRDefault="009B3080" w:rsidP="000F7199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Должность: </w:t>
      </w:r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начальник отдела правового обеспечения</w:t>
      </w:r>
      <w:r w:rsidR="00B530B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="00B530B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делопроизводства</w:t>
      </w:r>
      <w:r w:rsidR="00244CA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</w:r>
      <w:r w:rsidR="00B530B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 работы с обращениями граждан и организаций</w:t>
      </w:r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Агентства ветеринарии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Ульяновской области.</w:t>
      </w:r>
    </w:p>
    <w:p w14:paraId="53E03ECE" w14:textId="38B776DB" w:rsidR="000849FE" w:rsidRDefault="00244CA6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244CA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Абонентский номер телефонной связи</w:t>
      </w:r>
      <w:r w:rsidR="009B308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: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8</w:t>
      </w:r>
      <w:r w:rsidR="009B308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(8422) </w:t>
      </w:r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42-19-00</w:t>
      </w:r>
    </w:p>
    <w:p w14:paraId="5CD64E55" w14:textId="6652B32F" w:rsidR="000849FE" w:rsidRPr="00342CD6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Адрес электронной почты: </w:t>
      </w:r>
      <w:proofErr w:type="spellStart"/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vet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jur</w:t>
      </w:r>
      <w:proofErr w:type="spellEnd"/>
      <w:r w:rsidR="00705F8D" w:rsidRPr="00705F8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73</w:t>
      </w:r>
      <w:r w:rsidR="00342CD6" w:rsidRP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@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mail</w:t>
      </w:r>
      <w:r w:rsidR="00342CD6" w:rsidRP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  <w:proofErr w:type="spellStart"/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ru</w:t>
      </w:r>
      <w:proofErr w:type="spellEnd"/>
    </w:p>
    <w:bookmarkEnd w:id="6"/>
    <w:p w14:paraId="2488097E" w14:textId="77777777" w:rsidR="000849FE" w:rsidRDefault="000849FE" w:rsidP="000F7199">
      <w:pPr>
        <w:spacing w:line="228" w:lineRule="auto"/>
        <w:jc w:val="both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11E0EEDC" w14:textId="77777777" w:rsidR="000849FE" w:rsidRPr="00134287" w:rsidRDefault="009B3080" w:rsidP="000F7199">
      <w:pPr>
        <w:spacing w:line="228" w:lineRule="auto"/>
        <w:jc w:val="center"/>
        <w:rPr>
          <w:rFonts w:ascii="PT Astra Serif" w:eastAsia="Times New Roman" w:hAnsi="PT Astra Serif" w:cs="PT Astra Serif"/>
          <w:b/>
          <w:bCs/>
          <w:sz w:val="26"/>
          <w:szCs w:val="26"/>
          <w:lang w:eastAsia="ar-SA"/>
        </w:rPr>
      </w:pPr>
      <w:r w:rsidRPr="00134287">
        <w:rPr>
          <w:rFonts w:ascii="PT Astra Serif" w:eastAsia="Times New Roman" w:hAnsi="PT Astra Serif" w:cs="PT Astra Serif"/>
          <w:b/>
          <w:bCs/>
          <w:sz w:val="26"/>
          <w:szCs w:val="26"/>
          <w:lang w:eastAsia="ar-SA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7D38175B" w14:textId="77777777" w:rsidR="000849FE" w:rsidRDefault="000849FE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6BE4E90E" w14:textId="77777777" w:rsidR="000849FE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2.1. Формулировка проблемы, на решение которой направлен предлагаемый способ регулирования:</w:t>
      </w:r>
    </w:p>
    <w:p w14:paraId="1C464A3D" w14:textId="77777777" w:rsidR="0072733F" w:rsidRDefault="0072733F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57E6919" w14:textId="77FE0361" w:rsidR="00DC52B9" w:rsidRDefault="00134287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bookmarkStart w:id="7" w:name="_Hlk195169212"/>
      <w:proofErr w:type="gramStart"/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несоответствие Положени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я</w:t>
      </w:r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о региональном государственном контроле (надзоре) в области обращения с животными на территории Ульяновской области, утверждённого постановлением Правительства Ульяновской области от 22.09.2021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  <w:t>№</w:t>
      </w:r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442-П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«</w:t>
      </w:r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Об утверждении Положения о региональном государственном контроле (надзоре) </w:t>
      </w:r>
      <w:bookmarkStart w:id="8" w:name="_Hlk195112655"/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в области обращения с животными на территории Ульяновской области</w:t>
      </w:r>
      <w:bookmarkEnd w:id="8"/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»</w:t>
      </w:r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требованиям Федерального закона от 28.12.2024 № 540-ФЗ «О внесении изменений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</w:r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в Федеральный закон «О государственном контроле (надзоре) и муниципальном контроле</w:t>
      </w:r>
      <w:proofErr w:type="gramEnd"/>
      <w:r w:rsidRPr="0013428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в Российской Федерации».</w:t>
      </w:r>
    </w:p>
    <w:bookmarkEnd w:id="7"/>
    <w:p w14:paraId="69B20B55" w14:textId="77777777" w:rsidR="00134287" w:rsidRDefault="00134287" w:rsidP="000F7199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77D977F" w14:textId="06FEF6A9" w:rsidR="000849FE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2.2. Характеристика негативных эффектов, возникающих в связи с наличием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lastRenderedPageBreak/>
        <w:t>проблемы, группы участников отношений, испытывающих негативные эффекты,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br/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и их количественные оценки:</w:t>
      </w:r>
    </w:p>
    <w:p w14:paraId="7F54826D" w14:textId="77777777" w:rsidR="0072733F" w:rsidRDefault="0072733F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A90994B" w14:textId="4F9AC3C0" w:rsidR="00DC52B9" w:rsidRDefault="00B77CBC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77CBC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требуются изменения</w:t>
      </w:r>
    </w:p>
    <w:p w14:paraId="59C0B45F" w14:textId="77777777" w:rsidR="00B77CBC" w:rsidRPr="00E2506A" w:rsidRDefault="00B77CBC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4ED2CDD" w14:textId="77777777" w:rsidR="000849FE" w:rsidRPr="00875329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2.3. Информация о возникновении, выявлении проблемы и мерах, принятых ранее для её решения</w:t>
      </w:r>
      <w:r w:rsidRPr="00B77CBC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, достигнутых результатах и затраченных ресурсах:</w:t>
      </w:r>
    </w:p>
    <w:p w14:paraId="27D17F29" w14:textId="77777777" w:rsidR="0072733F" w:rsidRDefault="0072733F" w:rsidP="000F7199">
      <w:pPr>
        <w:ind w:firstLine="708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745B872" w14:textId="5FE9399B" w:rsidR="000849FE" w:rsidRDefault="00B77CBC" w:rsidP="000F7199">
      <w:pPr>
        <w:ind w:firstLine="708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77CBC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протокол заседания рабочей группы по реализации положений Федерального закона от 31.07.2020 № 248-ФЗ «О государственном контроле (надзоре)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</w:r>
      <w:r w:rsidRPr="00B77CBC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и муниципальном контроле в Российской Федерации».  </w:t>
      </w:r>
    </w:p>
    <w:p w14:paraId="69D323F8" w14:textId="77777777" w:rsidR="00B77CBC" w:rsidRPr="00875329" w:rsidRDefault="00B77CBC" w:rsidP="000F7199">
      <w:pPr>
        <w:ind w:firstLine="708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8C1CF93" w14:textId="77777777" w:rsidR="000849FE" w:rsidRPr="00875329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 w:rsidRPr="0087532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6DA4CD46" w14:textId="77777777" w:rsidR="0072733F" w:rsidRDefault="0072733F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51BE5C7" w14:textId="58A8ADD6" w:rsidR="000849FE" w:rsidRPr="00B77CBC" w:rsidRDefault="00B77CBC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77CBC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в соответствии с ч. 2 ст. 3 Федерального закона № 248-ФЗ порядок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14:paraId="35FEFE91" w14:textId="77777777" w:rsidR="00B77CBC" w:rsidRDefault="00B77CBC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3E1083B9" w14:textId="63224D5E" w:rsidR="000849FE" w:rsidRPr="00DC52B9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2.5. Источники данных:</w:t>
      </w:r>
    </w:p>
    <w:p w14:paraId="22AEE566" w14:textId="77777777" w:rsidR="0072733F" w:rsidRDefault="0072733F" w:rsidP="000F7199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7689EBD" w14:textId="0FC2EBEA" w:rsidR="000849FE" w:rsidRDefault="00B77CBC" w:rsidP="000F7199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77CBC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Федеральный закон № 248-ФЗ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71E0AB5F" w14:textId="77777777" w:rsidR="00B77CBC" w:rsidRDefault="00B77CBC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739E8F33" w14:textId="4439A0F5" w:rsidR="000849FE" w:rsidRDefault="009B3080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2.6. Иная информация о проблеме:</w:t>
      </w:r>
    </w:p>
    <w:p w14:paraId="530D9572" w14:textId="77777777" w:rsidR="0072733F" w:rsidRDefault="0072733F" w:rsidP="000F7199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4E88FDD" w14:textId="2AA33AA5" w:rsidR="000849FE" w:rsidRDefault="009B3080" w:rsidP="000F7199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Отсутствует.</w:t>
      </w:r>
    </w:p>
    <w:p w14:paraId="08E3E057" w14:textId="77777777" w:rsidR="000849FE" w:rsidRDefault="000849FE" w:rsidP="000F7199">
      <w:pPr>
        <w:spacing w:line="228" w:lineRule="auto"/>
        <w:jc w:val="both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6B73A3B5" w14:textId="77777777" w:rsidR="0036426D" w:rsidRPr="0036426D" w:rsidRDefault="009B3080" w:rsidP="000F7199">
      <w:pPr>
        <w:spacing w:line="228" w:lineRule="auto"/>
        <w:jc w:val="center"/>
        <w:rPr>
          <w:rFonts w:ascii="PT Astra Serif" w:eastAsia="Times New Roman" w:hAnsi="PT Astra Serif" w:cs="PT Astra Serif"/>
          <w:b/>
          <w:sz w:val="26"/>
          <w:szCs w:val="26"/>
          <w:lang w:eastAsia="ar-SA"/>
        </w:rPr>
      </w:pPr>
      <w:r w:rsidRPr="0036426D">
        <w:rPr>
          <w:rFonts w:ascii="PT Astra Serif" w:eastAsia="Times New Roman" w:hAnsi="PT Astra Serif" w:cs="PT Astra Serif"/>
          <w:b/>
          <w:sz w:val="26"/>
          <w:szCs w:val="26"/>
          <w:lang w:eastAsia="ar-SA"/>
        </w:rPr>
        <w:t xml:space="preserve">3. </w:t>
      </w:r>
      <w:r w:rsidR="0036426D" w:rsidRPr="0036426D">
        <w:rPr>
          <w:rFonts w:ascii="PT Astra Serif" w:eastAsia="Times New Roman" w:hAnsi="PT Astra Serif" w:cs="PT Astra Serif"/>
          <w:b/>
          <w:sz w:val="26"/>
          <w:szCs w:val="26"/>
          <w:lang w:eastAsia="ar-SA"/>
        </w:rPr>
        <w:t>Результаты анализа международного опыта, опыта субъектов</w:t>
      </w:r>
    </w:p>
    <w:p w14:paraId="29220EEC" w14:textId="4E5C3889" w:rsidR="000849FE" w:rsidRPr="0036426D" w:rsidRDefault="0036426D" w:rsidP="000F7199">
      <w:pPr>
        <w:spacing w:line="228" w:lineRule="auto"/>
        <w:jc w:val="center"/>
      </w:pPr>
      <w:r w:rsidRPr="0036426D">
        <w:rPr>
          <w:rFonts w:ascii="PT Astra Serif" w:eastAsia="Times New Roman" w:hAnsi="PT Astra Serif" w:cs="PT Astra Serif"/>
          <w:b/>
          <w:sz w:val="26"/>
          <w:szCs w:val="26"/>
          <w:lang w:eastAsia="ar-SA"/>
        </w:rPr>
        <w:t>Российской Федерации в соответствующей сфере</w:t>
      </w:r>
    </w:p>
    <w:p w14:paraId="1AA338BF" w14:textId="77777777" w:rsidR="000849FE" w:rsidRPr="0036426D" w:rsidRDefault="000849FE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sz w:val="26"/>
          <w:szCs w:val="26"/>
          <w:lang w:eastAsia="ar-SA"/>
        </w:rPr>
      </w:pPr>
    </w:p>
    <w:p w14:paraId="11F31023" w14:textId="77777777" w:rsidR="0036426D" w:rsidRPr="0036426D" w:rsidRDefault="0036426D" w:rsidP="000F7199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36426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Международный опыт в соответствующей сфере: нет информации.</w:t>
      </w:r>
    </w:p>
    <w:p w14:paraId="2F427F1B" w14:textId="3EFDC447" w:rsidR="000849FE" w:rsidRDefault="0036426D" w:rsidP="000F7199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36426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Опыт субъектов РФ в соответствующей сфере: при наличии несоответствия требованиям федерального законодательства, положение о региональном государственном контроле (надзоре) в области обращения с животными на территории Ульяновской области также подлежит приведению в соответствие.</w:t>
      </w:r>
    </w:p>
    <w:p w14:paraId="760AA6AA" w14:textId="77777777" w:rsidR="0036426D" w:rsidRDefault="0036426D" w:rsidP="000F7199">
      <w:pPr>
        <w:ind w:firstLine="709"/>
        <w:jc w:val="both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2512FF22" w14:textId="236CA335" w:rsidR="000849FE" w:rsidRDefault="009B3080">
      <w:pPr>
        <w:spacing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4. </w:t>
      </w:r>
      <w:r w:rsidR="0036426D" w:rsidRPr="0036426D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Сведения о целях предлагаемого правового регулирования</w:t>
      </w:r>
    </w:p>
    <w:p w14:paraId="285D9029" w14:textId="77777777" w:rsidR="0036426D" w:rsidRDefault="0036426D">
      <w:pPr>
        <w:spacing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2606B718" w14:textId="77777777" w:rsidR="0036426D" w:rsidRPr="0036426D" w:rsidRDefault="0036426D" w:rsidP="000F7199">
      <w:pPr>
        <w:suppressAutoHyphens w:val="0"/>
        <w:autoSpaceDE w:val="0"/>
        <w:autoSpaceDN w:val="0"/>
        <w:ind w:firstLine="709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36426D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4.1. Основание для разработки проекта нормативного правового акта:</w:t>
      </w:r>
    </w:p>
    <w:p w14:paraId="6AAAE7B6" w14:textId="307F8DAF" w:rsidR="0036426D" w:rsidRPr="0036426D" w:rsidRDefault="0036426D" w:rsidP="000F7199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36426D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Федеральный закон № 248-ФЗ </w:t>
      </w:r>
    </w:p>
    <w:p w14:paraId="39883118" w14:textId="77777777" w:rsidR="0036426D" w:rsidRPr="0036426D" w:rsidRDefault="0036426D" w:rsidP="0036426D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Courier New"/>
          <w:sz w:val="20"/>
          <w:szCs w:val="20"/>
          <w:lang w:eastAsia="ru-RU" w:bidi="ar-SA"/>
        </w:rPr>
      </w:pPr>
      <w:r w:rsidRPr="0036426D">
        <w:rPr>
          <w:rFonts w:ascii="PT Astra Serif" w:eastAsia="Times New Roman" w:hAnsi="PT Astra Serif" w:cs="Courier New"/>
          <w:sz w:val="20"/>
          <w:szCs w:val="20"/>
          <w:lang w:eastAsia="ru-RU" w:bidi="ar-SA"/>
        </w:rPr>
        <w:t xml:space="preserve">указывается нормативный </w:t>
      </w:r>
      <w:proofErr w:type="gramStart"/>
      <w:r w:rsidRPr="0036426D">
        <w:rPr>
          <w:rFonts w:ascii="PT Astra Serif" w:eastAsia="Times New Roman" w:hAnsi="PT Astra Serif" w:cs="Courier New"/>
          <w:sz w:val="20"/>
          <w:szCs w:val="20"/>
          <w:lang w:eastAsia="ru-RU" w:bidi="ar-SA"/>
        </w:rPr>
        <w:t>правовой акт большей юридической</w:t>
      </w:r>
      <w:proofErr w:type="gramEnd"/>
      <w:r w:rsidRPr="0036426D">
        <w:rPr>
          <w:rFonts w:ascii="PT Astra Serif" w:eastAsia="Times New Roman" w:hAnsi="PT Astra Serif" w:cs="Courier New"/>
          <w:sz w:val="20"/>
          <w:szCs w:val="20"/>
          <w:lang w:eastAsia="ru-RU" w:bidi="ar-SA"/>
        </w:rPr>
        <w:t xml:space="preserve"> силы либо</w:t>
      </w:r>
    </w:p>
    <w:p w14:paraId="29879296" w14:textId="0325805E" w:rsidR="0036426D" w:rsidRPr="0036426D" w:rsidRDefault="0036426D" w:rsidP="0036426D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Courier New"/>
          <w:sz w:val="20"/>
          <w:szCs w:val="20"/>
          <w:lang w:eastAsia="ru-RU" w:bidi="ar-SA"/>
        </w:rPr>
      </w:pPr>
      <w:r w:rsidRPr="0036426D">
        <w:rPr>
          <w:rFonts w:ascii="PT Astra Serif" w:eastAsia="Times New Roman" w:hAnsi="PT Astra Serif" w:cs="Courier New"/>
          <w:sz w:val="20"/>
          <w:szCs w:val="20"/>
          <w:lang w:eastAsia="ru-RU" w:bidi="ar-SA"/>
        </w:rPr>
        <w:t>инициативный порядок разработки</w:t>
      </w:r>
    </w:p>
    <w:p w14:paraId="015AD40A" w14:textId="77777777" w:rsidR="0036426D" w:rsidRDefault="0036426D" w:rsidP="0036426D">
      <w:pPr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36426D" w:rsidRPr="0036426D" w14:paraId="1D1F6F7D" w14:textId="77777777" w:rsidTr="00B30990">
        <w:tc>
          <w:tcPr>
            <w:tcW w:w="3118" w:type="dxa"/>
          </w:tcPr>
          <w:p w14:paraId="5F02732B" w14:textId="77777777" w:rsidR="0036426D" w:rsidRPr="0036426D" w:rsidRDefault="0036426D" w:rsidP="0036426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>4.2. Описание целей предлагаемого регулирования, их соотношение с проблемой</w:t>
            </w:r>
          </w:p>
        </w:tc>
        <w:tc>
          <w:tcPr>
            <w:tcW w:w="2211" w:type="dxa"/>
          </w:tcPr>
          <w:p w14:paraId="7C0913F5" w14:textId="77777777" w:rsidR="0036426D" w:rsidRPr="0036426D" w:rsidRDefault="0036426D" w:rsidP="0036426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034F87F5" w14:textId="77777777" w:rsidR="0036426D" w:rsidRPr="0036426D" w:rsidRDefault="0036426D" w:rsidP="0036426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 xml:space="preserve">проведения мониторинга достижения целей </w:t>
            </w: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lastRenderedPageBreak/>
              <w:t>предлагаемого регулирования</w:t>
            </w:r>
            <w:proofErr w:type="gramEnd"/>
          </w:p>
        </w:tc>
      </w:tr>
      <w:tr w:rsidR="0036426D" w:rsidRPr="0036426D" w14:paraId="56EB519C" w14:textId="77777777" w:rsidTr="00B30990">
        <w:tc>
          <w:tcPr>
            <w:tcW w:w="3118" w:type="dxa"/>
          </w:tcPr>
          <w:p w14:paraId="5A04CBB4" w14:textId="6C36E897" w:rsidR="0036426D" w:rsidRPr="0036426D" w:rsidRDefault="0036426D" w:rsidP="0036426D">
            <w:pPr>
              <w:widowControl/>
              <w:suppressAutoHyphens w:val="0"/>
              <w:spacing w:after="200" w:line="235" w:lineRule="auto"/>
              <w:jc w:val="both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36426D">
              <w:rPr>
                <w:rFonts w:ascii="PT Astra Serif" w:eastAsia="Calibri" w:hAnsi="PT Astra Serif" w:cs="Times New Roman"/>
                <w:lang w:eastAsia="en-US" w:bidi="ar-SA"/>
              </w:rPr>
              <w:lastRenderedPageBreak/>
              <w:t>Осуществление</w:t>
            </w:r>
            <w:r>
              <w:rPr>
                <w:rFonts w:ascii="PT Astra Serif" w:eastAsia="Calibri" w:hAnsi="PT Astra Serif" w:cs="Times New Roman"/>
                <w:lang w:eastAsia="en-US" w:bidi="ar-SA"/>
              </w:rPr>
              <w:t xml:space="preserve"> </w:t>
            </w:r>
            <w:r w:rsidRPr="0036426D">
              <w:rPr>
                <w:rFonts w:ascii="PT Astra Serif" w:eastAsia="Calibri" w:hAnsi="PT Astra Serif" w:cs="Times New Roman"/>
                <w:lang w:eastAsia="en-US" w:bidi="ar-SA"/>
              </w:rPr>
              <w:t>регионального государственного контроля (надзора) в области обращения с животными на территории Ульяновской области в соответствии с действующим законодательством</w:t>
            </w:r>
          </w:p>
        </w:tc>
        <w:tc>
          <w:tcPr>
            <w:tcW w:w="2211" w:type="dxa"/>
            <w:vAlign w:val="center"/>
          </w:tcPr>
          <w:p w14:paraId="05079934" w14:textId="77777777" w:rsidR="0036426D" w:rsidRPr="0036426D" w:rsidRDefault="0036426D" w:rsidP="0036426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>постоянно</w:t>
            </w:r>
          </w:p>
        </w:tc>
        <w:tc>
          <w:tcPr>
            <w:tcW w:w="4231" w:type="dxa"/>
            <w:vAlign w:val="center"/>
          </w:tcPr>
          <w:p w14:paraId="0F8D0715" w14:textId="75A52F46" w:rsidR="0036426D" w:rsidRPr="0036426D" w:rsidRDefault="0036426D" w:rsidP="0036426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>1)</w:t>
            </w: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ab/>
              <w:t xml:space="preserve">Соответствие Положения о региональном государственном контроле (надзоре) </w:t>
            </w:r>
            <w:bookmarkStart w:id="9" w:name="_Hlk195113134"/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 xml:space="preserve">в области обращения с животными на территории Ульяновской области </w:t>
            </w:r>
            <w:bookmarkEnd w:id="9"/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 xml:space="preserve">от </w:t>
            </w:r>
            <w:r>
              <w:rPr>
                <w:rFonts w:ascii="PT Astra Serif" w:eastAsia="Times New Roman" w:hAnsi="PT Astra Serif" w:cs="Arial"/>
                <w:lang w:eastAsia="ru-RU" w:bidi="ar-SA"/>
              </w:rPr>
              <w:t>22</w:t>
            </w: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>.09.2021 № 4</w:t>
            </w:r>
            <w:r>
              <w:rPr>
                <w:rFonts w:ascii="PT Astra Serif" w:eastAsia="Times New Roman" w:hAnsi="PT Astra Serif" w:cs="Arial"/>
                <w:lang w:eastAsia="ru-RU" w:bidi="ar-SA"/>
              </w:rPr>
              <w:t>42</w:t>
            </w: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>-П требованиям Федерального закона от 31.07.2020 № 248-ФЗ «О государственном контроле (надзоре) и муниципальном контроле в Российской Федерации» - постоянно;</w:t>
            </w:r>
          </w:p>
          <w:p w14:paraId="30556408" w14:textId="77777777" w:rsidR="0036426D" w:rsidRPr="0036426D" w:rsidRDefault="0036426D" w:rsidP="0036426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>2)</w:t>
            </w:r>
            <w:r w:rsidRPr="0036426D">
              <w:rPr>
                <w:rFonts w:ascii="PT Astra Serif" w:eastAsia="Times New Roman" w:hAnsi="PT Astra Serif" w:cs="Arial"/>
                <w:lang w:eastAsia="ru-RU" w:bidi="ar-SA"/>
              </w:rPr>
              <w:tab/>
              <w:t>Отсутствие противоречий федеральному законодательству – постоянно.</w:t>
            </w:r>
          </w:p>
        </w:tc>
      </w:tr>
    </w:tbl>
    <w:p w14:paraId="5A943B10" w14:textId="77777777" w:rsidR="0036426D" w:rsidRDefault="0036426D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562BAB3" w14:textId="77777777" w:rsidR="0036426D" w:rsidRPr="0036426D" w:rsidRDefault="009B3080" w:rsidP="0036426D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ab/>
        <w:t xml:space="preserve">5. </w:t>
      </w:r>
      <w:r w:rsidR="0036426D" w:rsidRPr="0036426D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Описание предлагаемого регулирования и иных возможных</w:t>
      </w:r>
    </w:p>
    <w:p w14:paraId="47A13547" w14:textId="77777777" w:rsidR="0036426D" w:rsidRPr="0036426D" w:rsidRDefault="0036426D" w:rsidP="0036426D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36426D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способов решения проблемы, включая вариант, который позволит</w:t>
      </w:r>
    </w:p>
    <w:p w14:paraId="0E85ACE1" w14:textId="77777777" w:rsidR="0036426D" w:rsidRDefault="0036426D" w:rsidP="0036426D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36426D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достичь поставленных целей без введения нового правового регулирования</w:t>
      </w:r>
    </w:p>
    <w:p w14:paraId="163C97CB" w14:textId="77777777" w:rsidR="0036426D" w:rsidRPr="0036426D" w:rsidRDefault="0036426D" w:rsidP="0036426D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332F9EA3" w14:textId="4A73545D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5.1.  Описание предлагаемого способа решения проблемы и устранения обусловленных ею негативных эффектов:</w:t>
      </w:r>
    </w:p>
    <w:p w14:paraId="44E5A842" w14:textId="3576A62B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внесение изменений в Положение о региональном государственном контроле (надзоре) в области обращения с животными на территории Ульяновской области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</w: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в части:</w:t>
      </w:r>
    </w:p>
    <w:p w14:paraId="3974CC09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дополнения оснований проведения внеплановых контрольных (надзорных) мероприятий, предусматривающих взаимодействие с контролируемыми лицами;</w:t>
      </w:r>
    </w:p>
    <w:p w14:paraId="50C449DD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исключения проведения плановых контрольных (надзорных) мероприятий:</w:t>
      </w:r>
    </w:p>
    <w:p w14:paraId="15527FE6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изменения перечня оснований и алгоритма проведения профилактических визитов;</w:t>
      </w:r>
    </w:p>
    <w:p w14:paraId="19016184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дополнения способов осуществления контрольных (надзорных) действий в ходе проведения контрольных (надзорных) мероприятий, предусматривающих взаимодействие с контролируемыми лицами;</w:t>
      </w:r>
    </w:p>
    <w:p w14:paraId="6506B8F4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оформления результатов контрольных (надзорных) мероприятий, предусматривающих взаимодействие с контролируемыми лицами;</w:t>
      </w:r>
    </w:p>
    <w:p w14:paraId="62437679" w14:textId="4BC0967A" w:rsid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уточнения прав контролируемых лиц на досудебное обжалование.</w:t>
      </w:r>
    </w:p>
    <w:p w14:paraId="27FA6FB7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124F72B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   5.2.  Описание иных способов решения проблемы, включая вариант, который</w:t>
      </w:r>
    </w:p>
    <w:p w14:paraId="17954F30" w14:textId="07A4FF27" w:rsidR="00F525A3" w:rsidRPr="00F525A3" w:rsidRDefault="00F525A3" w:rsidP="000F7199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позволит достичь поставленных целей без введения нового правового регулирования (с указанием того, каким образом каждым из способов могла бы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быть решена проблема, и количественных показателей):</w:t>
      </w:r>
    </w:p>
    <w:p w14:paraId="560BAC11" w14:textId="77777777" w:rsid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иные способы достижения заявленной цели не предусмотрены действующим законодательством Российской Федерации.</w:t>
      </w:r>
    </w:p>
    <w:p w14:paraId="41FD3101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18D4FAE5" w14:textId="5AF31D0B" w:rsid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   5.3. Обоснование выбора предлагаемого способа решения проблемы: ч.2 ст.3 Федерального закона № 248-ФЗ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14:paraId="2775C4B2" w14:textId="77777777" w:rsidR="00F525A3" w:rsidRPr="00F525A3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67F54A5" w14:textId="1DE9532D" w:rsidR="000849FE" w:rsidRDefault="00F525A3" w:rsidP="000F719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   5.4. Иная информация о предлагаемом способе решения проблемы: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</w:r>
      <w:r w:rsidRPr="00F525A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 предусмотрена.</w:t>
      </w:r>
    </w:p>
    <w:p w14:paraId="4F3232BD" w14:textId="77777777" w:rsidR="0072733F" w:rsidRDefault="0072733F" w:rsidP="00F525A3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48ED1747" w14:textId="77777777" w:rsidR="00981016" w:rsidRDefault="009B3080" w:rsidP="00981016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6. Основные группы субъектов предпринимательской и иной деятельности, </w:t>
      </w:r>
    </w:p>
    <w:p w14:paraId="7DDEF60F" w14:textId="5DF9721F" w:rsidR="000849FE" w:rsidRDefault="009B3080" w:rsidP="00981016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14:paraId="459C032D" w14:textId="77777777" w:rsidR="00981016" w:rsidRDefault="00981016" w:rsidP="00981016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tbl>
      <w:tblPr>
        <w:tblW w:w="9648" w:type="dxa"/>
        <w:tblInd w:w="-11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874"/>
        <w:gridCol w:w="2398"/>
        <w:gridCol w:w="3376"/>
      </w:tblGrid>
      <w:tr w:rsidR="000849FE" w14:paraId="1C507CCE" w14:textId="77777777"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29F86" w14:textId="77777777" w:rsidR="000849FE" w:rsidRPr="000F7199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0F7199">
              <w:rPr>
                <w:rFonts w:ascii="PT Astra Serif" w:hAnsi="PT Astra Serif" w:cs="PT Astra Serif"/>
                <w:color w:val="000000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FEBE1C" w14:textId="77777777" w:rsidR="000849FE" w:rsidRPr="000F7199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0F7199">
              <w:rPr>
                <w:rFonts w:ascii="PT Astra Serif" w:hAnsi="PT Astra Serif" w:cs="PT Astra Serif"/>
                <w:color w:val="000000"/>
              </w:rPr>
              <w:t>6.2. Количество участников группы</w:t>
            </w:r>
          </w:p>
        </w:tc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CFF756" w14:textId="77777777" w:rsidR="000849FE" w:rsidRPr="000F7199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0F7199">
              <w:rPr>
                <w:rFonts w:ascii="PT Astra Serif" w:hAnsi="PT Astra Serif" w:cs="PT Astra Serif"/>
                <w:color w:val="000000"/>
              </w:rPr>
              <w:t>6.3. Прогноз изменения количества в среднесрочном периоде</w:t>
            </w:r>
          </w:p>
        </w:tc>
      </w:tr>
      <w:tr w:rsidR="000849FE" w14:paraId="450BCB17" w14:textId="77777777"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D0A727" w14:textId="70D6EDFF" w:rsidR="000849FE" w:rsidRPr="000F7199" w:rsidRDefault="009B3080" w:rsidP="00D75010">
            <w:pPr>
              <w:spacing w:line="228" w:lineRule="auto"/>
              <w:rPr>
                <w:rFonts w:ascii="PT Astra Serif" w:hAnsi="PT Astra Serif" w:cs="PT Astra Serif"/>
                <w:color w:val="000000"/>
              </w:rPr>
            </w:pPr>
            <w:r w:rsidRPr="000F7199">
              <w:rPr>
                <w:rFonts w:ascii="PT Astra Serif" w:hAnsi="PT Astra Serif" w:cs="PT Astra Serif"/>
                <w:color w:val="000000"/>
              </w:rPr>
              <w:t>Юридические лица</w:t>
            </w:r>
            <w:r w:rsidR="00930D78" w:rsidRPr="000F7199">
              <w:rPr>
                <w:rFonts w:ascii="PT Astra Serif" w:hAnsi="PT Astra Serif" w:cs="PT Astra Serif"/>
                <w:color w:val="000000"/>
              </w:rPr>
              <w:t xml:space="preserve">, </w:t>
            </w:r>
            <w:r w:rsidR="00D75010" w:rsidRPr="000F7199">
              <w:rPr>
                <w:rFonts w:ascii="PT Astra Serif" w:hAnsi="PT Astra Serif" w:cs="PT Astra Serif"/>
                <w:color w:val="000000"/>
              </w:rPr>
              <w:t>физические лица</w:t>
            </w:r>
            <w:r w:rsidR="00930D78" w:rsidRPr="000F7199">
              <w:rPr>
                <w:rFonts w:ascii="PT Astra Serif" w:hAnsi="PT Astra Serif" w:cs="PT Astra Serif"/>
                <w:color w:val="000000"/>
              </w:rPr>
              <w:t xml:space="preserve"> и</w:t>
            </w:r>
            <w:r w:rsidRPr="000F7199">
              <w:rPr>
                <w:rFonts w:ascii="PT Astra Serif" w:hAnsi="PT Astra Serif" w:cs="PT Astra Serif"/>
                <w:color w:val="000000"/>
              </w:rPr>
              <w:t xml:space="preserve"> индивидуальные предприниматели, </w:t>
            </w:r>
            <w:r w:rsidR="00D75010" w:rsidRPr="000F7199">
              <w:rPr>
                <w:rFonts w:ascii="PT Astra Serif" w:hAnsi="PT Astra Serif" w:cs="PT Astra Serif"/>
                <w:color w:val="000000"/>
              </w:rPr>
              <w:t>осуществляющие мероприятия по содержанию животных на территории Ульяновской области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9657A" w14:textId="77777777" w:rsidR="000849FE" w:rsidRPr="000F7199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0F7199">
              <w:rPr>
                <w:rFonts w:ascii="PT Astra Serif" w:hAnsi="PT Astra Serif" w:cs="PT Astra Serif"/>
                <w:color w:val="000000"/>
              </w:rPr>
              <w:t>Сведения отсутствуют</w:t>
            </w:r>
          </w:p>
        </w:tc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A6B8CA" w14:textId="77777777" w:rsidR="000849FE" w:rsidRPr="000F7199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0F7199">
              <w:rPr>
                <w:rFonts w:ascii="PT Astra Serif" w:hAnsi="PT Astra Serif" w:cs="PT Astra Serif"/>
                <w:color w:val="000000"/>
              </w:rPr>
              <w:t>Сведения отсутствуют</w:t>
            </w:r>
          </w:p>
        </w:tc>
      </w:tr>
    </w:tbl>
    <w:p w14:paraId="707B038D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3A441C07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6.4. Источники данных:</w:t>
      </w:r>
    </w:p>
    <w:p w14:paraId="61F41048" w14:textId="77777777" w:rsidR="00D75010" w:rsidRDefault="00D75010" w:rsidP="00D75010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</w:t>
      </w:r>
    </w:p>
    <w:p w14:paraId="6B218EE4" w14:textId="77777777" w:rsidR="000849FE" w:rsidRDefault="000849FE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F10D0C"/>
          <w:sz w:val="26"/>
          <w:szCs w:val="26"/>
          <w:lang w:eastAsia="ar-SA"/>
        </w:rPr>
      </w:pPr>
    </w:p>
    <w:p w14:paraId="1E6D3F8B" w14:textId="77777777" w:rsidR="00F525A3" w:rsidRPr="0072733F" w:rsidRDefault="009B3080" w:rsidP="00F525A3">
      <w:pPr>
        <w:pStyle w:val="ConsPlusNonformat"/>
        <w:jc w:val="center"/>
        <w:rPr>
          <w:rFonts w:ascii="PT Astra Serif" w:hAnsi="PT Astra Serif"/>
          <w:b/>
          <w:bCs/>
          <w:sz w:val="26"/>
          <w:szCs w:val="26"/>
        </w:rPr>
      </w:pPr>
      <w:r w:rsidRPr="0072733F">
        <w:rPr>
          <w:rFonts w:ascii="PT Astra Serif" w:hAnsi="PT Astra Serif" w:cs="PT Astra Serif"/>
          <w:b/>
          <w:sz w:val="26"/>
          <w:szCs w:val="26"/>
          <w:lang w:eastAsia="ar-SA"/>
        </w:rPr>
        <w:t xml:space="preserve">7. </w:t>
      </w:r>
      <w:r w:rsidR="00F525A3" w:rsidRPr="0072733F">
        <w:rPr>
          <w:rFonts w:ascii="PT Astra Serif" w:hAnsi="PT Astra Serif"/>
          <w:b/>
          <w:bCs/>
          <w:sz w:val="26"/>
          <w:szCs w:val="26"/>
        </w:rPr>
        <w:t>Сведения о новых функциях, полномочиях, обязанностях</w:t>
      </w:r>
    </w:p>
    <w:p w14:paraId="602B8BDD" w14:textId="77777777" w:rsidR="00F525A3" w:rsidRPr="0072733F" w:rsidRDefault="00F525A3" w:rsidP="00F525A3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</w:pPr>
      <w:r w:rsidRPr="0072733F"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  <w:t xml:space="preserve">и </w:t>
      </w:r>
      <w:proofErr w:type="gramStart"/>
      <w:r w:rsidRPr="0072733F"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  <w:t>правах</w:t>
      </w:r>
      <w:proofErr w:type="gramEnd"/>
      <w:r w:rsidRPr="0072733F"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  <w:t xml:space="preserve"> государственных органов Ульяновской области</w:t>
      </w:r>
    </w:p>
    <w:p w14:paraId="01A18B5C" w14:textId="77777777" w:rsidR="00F525A3" w:rsidRPr="0072733F" w:rsidRDefault="00F525A3" w:rsidP="00F525A3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</w:pPr>
      <w:r w:rsidRPr="0072733F"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  <w:t>и органов местного самоуправления муниципальных образований</w:t>
      </w:r>
    </w:p>
    <w:p w14:paraId="2D6BF561" w14:textId="77777777" w:rsidR="00F525A3" w:rsidRPr="0072733F" w:rsidRDefault="00F525A3" w:rsidP="00F525A3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</w:pPr>
      <w:r w:rsidRPr="0072733F">
        <w:rPr>
          <w:rFonts w:ascii="PT Astra Serif" w:eastAsia="Times New Roman" w:hAnsi="PT Astra Serif" w:cs="Courier New"/>
          <w:b/>
          <w:bCs/>
          <w:sz w:val="26"/>
          <w:szCs w:val="26"/>
          <w:lang w:eastAsia="ru-RU" w:bidi="ar-SA"/>
        </w:rPr>
        <w:t>Ульяновской области или сведения об их изменении, а также</w:t>
      </w:r>
    </w:p>
    <w:p w14:paraId="0173C0E2" w14:textId="4C2119F6" w:rsidR="000849FE" w:rsidRPr="0072733F" w:rsidRDefault="00F525A3" w:rsidP="00F525A3">
      <w:pPr>
        <w:spacing w:after="240" w:line="228" w:lineRule="auto"/>
        <w:jc w:val="center"/>
        <w:rPr>
          <w:rFonts w:ascii="PT Astra Serif" w:eastAsia="Calibri" w:hAnsi="PT Astra Serif" w:cs="Times New Roman"/>
          <w:b/>
          <w:bCs/>
          <w:sz w:val="26"/>
          <w:szCs w:val="26"/>
          <w:lang w:eastAsia="en-US" w:bidi="ar-SA"/>
        </w:rPr>
      </w:pPr>
      <w:r w:rsidRPr="0072733F">
        <w:rPr>
          <w:rFonts w:ascii="PT Astra Serif" w:eastAsia="Calibri" w:hAnsi="PT Astra Serif" w:cs="Times New Roman"/>
          <w:b/>
          <w:bCs/>
          <w:sz w:val="26"/>
          <w:szCs w:val="26"/>
          <w:lang w:eastAsia="en-US" w:bidi="ar-SA"/>
        </w:rPr>
        <w:t>сведения о порядке их реализации</w:t>
      </w:r>
    </w:p>
    <w:p w14:paraId="67E7DCB1" w14:textId="77777777" w:rsidR="0072733F" w:rsidRPr="0072733F" w:rsidRDefault="0072733F" w:rsidP="0072733F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1418"/>
        <w:gridCol w:w="2955"/>
        <w:gridCol w:w="1156"/>
        <w:gridCol w:w="64"/>
      </w:tblGrid>
      <w:tr w:rsidR="0072733F" w:rsidRPr="0072733F" w14:paraId="28A63690" w14:textId="77777777" w:rsidTr="00981016">
        <w:trPr>
          <w:gridAfter w:val="1"/>
          <w:wAfter w:w="64" w:type="dxa"/>
        </w:trPr>
        <w:tc>
          <w:tcPr>
            <w:tcW w:w="1696" w:type="dxa"/>
          </w:tcPr>
          <w:p w14:paraId="450A4FF6" w14:textId="77777777" w:rsidR="0072733F" w:rsidRPr="0072733F" w:rsidRDefault="0072733F" w:rsidP="0072733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7.1. Наименование функции, полномочия, обязанности или права</w:t>
            </w:r>
          </w:p>
        </w:tc>
        <w:tc>
          <w:tcPr>
            <w:tcW w:w="2268" w:type="dxa"/>
          </w:tcPr>
          <w:p w14:paraId="37AA6C28" w14:textId="77777777" w:rsidR="0072733F" w:rsidRPr="0072733F" w:rsidRDefault="0072733F" w:rsidP="0072733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7.2. Характер изменения (новая функция/ изменяемая/ отменяемая)</w:t>
            </w:r>
          </w:p>
        </w:tc>
        <w:tc>
          <w:tcPr>
            <w:tcW w:w="1418" w:type="dxa"/>
          </w:tcPr>
          <w:p w14:paraId="20040191" w14:textId="77777777" w:rsidR="0072733F" w:rsidRPr="0072733F" w:rsidRDefault="0072733F" w:rsidP="0072733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14:paraId="54BCD2A5" w14:textId="77777777" w:rsidR="0072733F" w:rsidRPr="0072733F" w:rsidRDefault="0072733F" w:rsidP="0072733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7.4. Оценка изменения объёма и характера трудозатрат, связанных с 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156" w:type="dxa"/>
          </w:tcPr>
          <w:p w14:paraId="6AE9DBE8" w14:textId="77777777" w:rsidR="0072733F" w:rsidRPr="0072733F" w:rsidRDefault="0072733F" w:rsidP="0072733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7.5. Оценка изменения потребностей в других ресурсах</w:t>
            </w:r>
          </w:p>
        </w:tc>
      </w:tr>
      <w:tr w:rsidR="0072733F" w:rsidRPr="0072733F" w14:paraId="7B69DB4E" w14:textId="77777777" w:rsidTr="00981016">
        <w:trPr>
          <w:cantSplit/>
        </w:trPr>
        <w:tc>
          <w:tcPr>
            <w:tcW w:w="9557" w:type="dxa"/>
            <w:gridSpan w:val="6"/>
            <w:vAlign w:val="center"/>
          </w:tcPr>
          <w:p w14:paraId="0B87FFB8" w14:textId="0C4DFA46" w:rsidR="0072733F" w:rsidRPr="0072733F" w:rsidRDefault="0072733F" w:rsidP="0072733F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i/>
                <w:lang w:eastAsia="ru-RU" w:bidi="ar-SA"/>
              </w:rPr>
            </w:pPr>
            <w:r w:rsidRPr="00734913">
              <w:rPr>
                <w:rFonts w:ascii="PT Astra Serif" w:eastAsia="Times New Roman" w:hAnsi="PT Astra Serif" w:cs="Arial"/>
                <w:i/>
                <w:lang w:eastAsia="ru-RU" w:bidi="ar-SA"/>
              </w:rPr>
              <w:t>Агентство ветеринарии</w:t>
            </w:r>
            <w:r w:rsidRPr="0072733F">
              <w:rPr>
                <w:rFonts w:ascii="PT Astra Serif" w:eastAsia="Times New Roman" w:hAnsi="PT Astra Serif" w:cs="Arial"/>
                <w:i/>
                <w:lang w:eastAsia="ru-RU" w:bidi="ar-SA"/>
              </w:rPr>
              <w:t xml:space="preserve"> Ульяновской области</w:t>
            </w:r>
          </w:p>
        </w:tc>
      </w:tr>
      <w:tr w:rsidR="0072733F" w:rsidRPr="0072733F" w14:paraId="6793917E" w14:textId="77777777" w:rsidTr="00986B2B">
        <w:trPr>
          <w:gridAfter w:val="1"/>
          <w:wAfter w:w="64" w:type="dxa"/>
          <w:trHeight w:val="3048"/>
        </w:trPr>
        <w:tc>
          <w:tcPr>
            <w:tcW w:w="1696" w:type="dxa"/>
            <w:vMerge w:val="restart"/>
          </w:tcPr>
          <w:p w14:paraId="270F38A6" w14:textId="6A5DDF65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lastRenderedPageBreak/>
              <w:t xml:space="preserve">Региональный государственный контроль (надзор) </w:t>
            </w:r>
            <w:r w:rsidR="00981016" w:rsidRPr="00734913">
              <w:rPr>
                <w:rFonts w:ascii="PT Astra Serif" w:eastAsia="Times New Roman" w:hAnsi="PT Astra Serif" w:cs="Arial"/>
                <w:lang w:eastAsia="ru-RU" w:bidi="ar-SA"/>
              </w:rPr>
              <w:t>в области обращения с животными</w:t>
            </w: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 xml:space="preserve"> на территории Ульяновской области</w:t>
            </w:r>
          </w:p>
        </w:tc>
        <w:tc>
          <w:tcPr>
            <w:tcW w:w="2268" w:type="dxa"/>
          </w:tcPr>
          <w:p w14:paraId="3B612428" w14:textId="5AC0E169" w:rsidR="0072733F" w:rsidRPr="0072733F" w:rsidRDefault="0072733F" w:rsidP="00986B2B">
            <w:pPr>
              <w:widowControl/>
              <w:numPr>
                <w:ilvl w:val="0"/>
                <w:numId w:val="1"/>
              </w:numPr>
              <w:tabs>
                <w:tab w:val="left" w:pos="541"/>
              </w:tabs>
              <w:suppressAutoHyphens w:val="0"/>
              <w:autoSpaceDE w:val="0"/>
              <w:autoSpaceDN w:val="0"/>
              <w:spacing w:line="0" w:lineRule="atLeast"/>
              <w:ind w:left="0" w:firstLine="0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дополнение оснований</w:t>
            </w:r>
            <w:r w:rsidR="00981016" w:rsidRPr="00734913">
              <w:rPr>
                <w:rFonts w:ascii="PT Astra Serif" w:eastAsia="Times New Roman" w:hAnsi="PT Astra Serif" w:cs="Arial"/>
                <w:lang w:eastAsia="ru-RU" w:bidi="ar-SA"/>
              </w:rPr>
              <w:t xml:space="preserve"> </w:t>
            </w: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проведения внеплановых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1418" w:type="dxa"/>
          </w:tcPr>
          <w:p w14:paraId="42C86975" w14:textId="2A895A23" w:rsidR="00734913" w:rsidRPr="00734913" w:rsidRDefault="00986B2B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  <w:p w14:paraId="3297D7C4" w14:textId="77777777" w:rsidR="00734913" w:rsidRPr="00734913" w:rsidRDefault="00734913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</w:p>
          <w:p w14:paraId="755BAEE1" w14:textId="77777777" w:rsidR="00734913" w:rsidRPr="00734913" w:rsidRDefault="00734913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</w:p>
          <w:p w14:paraId="0E0D6799" w14:textId="77777777" w:rsidR="00734913" w:rsidRPr="00734913" w:rsidRDefault="00734913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</w:p>
          <w:p w14:paraId="18B4E089" w14:textId="741A4EAC" w:rsidR="00734913" w:rsidRPr="0072733F" w:rsidRDefault="00734913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2955" w:type="dxa"/>
          </w:tcPr>
          <w:p w14:paraId="4F0ABA63" w14:textId="7253ABAE" w:rsidR="00734913" w:rsidRPr="00734913" w:rsidRDefault="00986B2B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  <w:p w14:paraId="6E169E9D" w14:textId="1A87F5A4" w:rsidR="00734913" w:rsidRPr="0072733F" w:rsidRDefault="00734913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1156" w:type="dxa"/>
          </w:tcPr>
          <w:p w14:paraId="46020B8B" w14:textId="0EEE308B" w:rsidR="00734913" w:rsidRPr="00734913" w:rsidRDefault="00986B2B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  <w:p w14:paraId="74CFEBBC" w14:textId="43E659A0" w:rsidR="00734913" w:rsidRPr="0072733F" w:rsidRDefault="00734913" w:rsidP="00734913">
            <w:pPr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</w:tr>
      <w:tr w:rsidR="0072733F" w:rsidRPr="0072733F" w14:paraId="1111E8E9" w14:textId="77777777" w:rsidTr="00986B2B">
        <w:trPr>
          <w:gridAfter w:val="1"/>
          <w:wAfter w:w="64" w:type="dxa"/>
          <w:trHeight w:val="1635"/>
        </w:trPr>
        <w:tc>
          <w:tcPr>
            <w:tcW w:w="1696" w:type="dxa"/>
            <w:vMerge/>
          </w:tcPr>
          <w:p w14:paraId="234174E7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2268" w:type="dxa"/>
          </w:tcPr>
          <w:p w14:paraId="11AA6F37" w14:textId="41BA530F" w:rsidR="0072733F" w:rsidRPr="0072733F" w:rsidRDefault="0072733F" w:rsidP="00734913">
            <w:pPr>
              <w:widowControl/>
              <w:numPr>
                <w:ilvl w:val="0"/>
                <w:numId w:val="1"/>
              </w:numPr>
              <w:tabs>
                <w:tab w:val="left" w:pos="541"/>
              </w:tabs>
              <w:suppressAutoHyphens w:val="0"/>
              <w:autoSpaceDE w:val="0"/>
              <w:autoSpaceDN w:val="0"/>
              <w:spacing w:line="0" w:lineRule="atLeast"/>
              <w:ind w:left="0" w:firstLine="0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исключение</w:t>
            </w:r>
            <w:r w:rsidR="00734913">
              <w:rPr>
                <w:rFonts w:ascii="PT Astra Serif" w:eastAsia="Times New Roman" w:hAnsi="PT Astra Serif" w:cs="Arial"/>
                <w:lang w:eastAsia="ru-RU" w:bidi="ar-SA"/>
              </w:rPr>
              <w:t xml:space="preserve"> </w:t>
            </w: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проведения плановых контрольных (надзорных) мероприятий</w:t>
            </w:r>
          </w:p>
        </w:tc>
        <w:tc>
          <w:tcPr>
            <w:tcW w:w="1418" w:type="dxa"/>
          </w:tcPr>
          <w:p w14:paraId="52794FEB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2955" w:type="dxa"/>
          </w:tcPr>
          <w:p w14:paraId="12FBDA64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156" w:type="dxa"/>
          </w:tcPr>
          <w:p w14:paraId="62F5F702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</w:tr>
      <w:tr w:rsidR="0072733F" w:rsidRPr="0072733F" w14:paraId="09247723" w14:textId="77777777" w:rsidTr="00986B2B">
        <w:trPr>
          <w:gridAfter w:val="1"/>
          <w:wAfter w:w="64" w:type="dxa"/>
          <w:trHeight w:val="1733"/>
        </w:trPr>
        <w:tc>
          <w:tcPr>
            <w:tcW w:w="1696" w:type="dxa"/>
            <w:vMerge/>
          </w:tcPr>
          <w:p w14:paraId="7720FCAC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2268" w:type="dxa"/>
          </w:tcPr>
          <w:p w14:paraId="1D799F61" w14:textId="78E774D0" w:rsidR="0072733F" w:rsidRPr="0072733F" w:rsidRDefault="0072733F" w:rsidP="00734913">
            <w:pPr>
              <w:widowControl/>
              <w:numPr>
                <w:ilvl w:val="0"/>
                <w:numId w:val="1"/>
              </w:numPr>
              <w:tabs>
                <w:tab w:val="left" w:pos="541"/>
              </w:tabs>
              <w:suppressAutoHyphens w:val="0"/>
              <w:autoSpaceDE w:val="0"/>
              <w:autoSpaceDN w:val="0"/>
              <w:spacing w:line="0" w:lineRule="atLeast"/>
              <w:ind w:left="0" w:firstLine="0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изменение перечня оснований и алгоритма проведения профилактических визитов</w:t>
            </w:r>
          </w:p>
        </w:tc>
        <w:tc>
          <w:tcPr>
            <w:tcW w:w="1418" w:type="dxa"/>
          </w:tcPr>
          <w:p w14:paraId="5DE41F1C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2955" w:type="dxa"/>
          </w:tcPr>
          <w:p w14:paraId="138A4AF8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156" w:type="dxa"/>
          </w:tcPr>
          <w:p w14:paraId="3B6ABEBF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</w:tr>
      <w:tr w:rsidR="0072733F" w:rsidRPr="0072733F" w14:paraId="1C238461" w14:textId="77777777" w:rsidTr="00986B2B">
        <w:trPr>
          <w:gridAfter w:val="1"/>
          <w:wAfter w:w="64" w:type="dxa"/>
        </w:trPr>
        <w:tc>
          <w:tcPr>
            <w:tcW w:w="1696" w:type="dxa"/>
            <w:vMerge/>
            <w:vAlign w:val="center"/>
          </w:tcPr>
          <w:p w14:paraId="56FB33B5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2268" w:type="dxa"/>
            <w:vAlign w:val="center"/>
          </w:tcPr>
          <w:p w14:paraId="7DFB9738" w14:textId="77777777" w:rsidR="0072733F" w:rsidRPr="0072733F" w:rsidRDefault="0072733F" w:rsidP="00734913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0" w:lineRule="atLeast"/>
              <w:ind w:left="0" w:firstLine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оформление результатов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1418" w:type="dxa"/>
            <w:vAlign w:val="center"/>
          </w:tcPr>
          <w:p w14:paraId="37E531D6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2955" w:type="dxa"/>
            <w:vAlign w:val="center"/>
          </w:tcPr>
          <w:p w14:paraId="6EB5A732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156" w:type="dxa"/>
            <w:vAlign w:val="center"/>
          </w:tcPr>
          <w:p w14:paraId="49DC1BCE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</w:tr>
      <w:tr w:rsidR="0072733F" w:rsidRPr="0072733F" w14:paraId="7AD7D157" w14:textId="77777777" w:rsidTr="00986B2B">
        <w:trPr>
          <w:gridAfter w:val="1"/>
          <w:wAfter w:w="64" w:type="dxa"/>
        </w:trPr>
        <w:tc>
          <w:tcPr>
            <w:tcW w:w="1696" w:type="dxa"/>
            <w:vMerge/>
            <w:vAlign w:val="center"/>
          </w:tcPr>
          <w:p w14:paraId="199A4F36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2268" w:type="dxa"/>
            <w:vAlign w:val="center"/>
          </w:tcPr>
          <w:p w14:paraId="4FDD9984" w14:textId="77777777" w:rsidR="0072733F" w:rsidRPr="0072733F" w:rsidRDefault="0072733F" w:rsidP="00986B2B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0" w:lineRule="atLeast"/>
              <w:ind w:left="0" w:firstLine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дополнение способов осуществления контрольных (надзорных) действий в ходе проведения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1418" w:type="dxa"/>
            <w:vAlign w:val="center"/>
          </w:tcPr>
          <w:p w14:paraId="03574110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2955" w:type="dxa"/>
            <w:vAlign w:val="center"/>
          </w:tcPr>
          <w:p w14:paraId="4567A9B3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156" w:type="dxa"/>
            <w:vAlign w:val="center"/>
          </w:tcPr>
          <w:p w14:paraId="34E61C48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</w:tr>
      <w:tr w:rsidR="0072733F" w:rsidRPr="0072733F" w14:paraId="6ED8EACC" w14:textId="77777777" w:rsidTr="00986B2B">
        <w:trPr>
          <w:gridAfter w:val="1"/>
          <w:wAfter w:w="64" w:type="dxa"/>
        </w:trPr>
        <w:tc>
          <w:tcPr>
            <w:tcW w:w="1696" w:type="dxa"/>
            <w:vMerge/>
            <w:vAlign w:val="center"/>
          </w:tcPr>
          <w:p w14:paraId="4486F8FB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2268" w:type="dxa"/>
            <w:vAlign w:val="center"/>
          </w:tcPr>
          <w:p w14:paraId="090A9120" w14:textId="151039E2" w:rsidR="0072733F" w:rsidRPr="0072733F" w:rsidRDefault="0072733F" w:rsidP="00986B2B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0" w:lineRule="atLeast"/>
              <w:ind w:left="0" w:firstLine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 xml:space="preserve">уточнение </w:t>
            </w: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lastRenderedPageBreak/>
              <w:t>прав</w:t>
            </w:r>
            <w:r w:rsidR="00986B2B">
              <w:rPr>
                <w:rFonts w:ascii="PT Astra Serif" w:eastAsia="Times New Roman" w:hAnsi="PT Astra Serif" w:cs="Arial"/>
                <w:lang w:eastAsia="ru-RU" w:bidi="ar-SA"/>
              </w:rPr>
              <w:t xml:space="preserve"> </w:t>
            </w: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контролируемых лиц на досудебное обжалование</w:t>
            </w:r>
          </w:p>
        </w:tc>
        <w:tc>
          <w:tcPr>
            <w:tcW w:w="1418" w:type="dxa"/>
            <w:vAlign w:val="center"/>
          </w:tcPr>
          <w:p w14:paraId="756E273A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lastRenderedPageBreak/>
              <w:t>-</w:t>
            </w:r>
          </w:p>
        </w:tc>
        <w:tc>
          <w:tcPr>
            <w:tcW w:w="2955" w:type="dxa"/>
            <w:vAlign w:val="center"/>
          </w:tcPr>
          <w:p w14:paraId="1DE3DB87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156" w:type="dxa"/>
            <w:vAlign w:val="center"/>
          </w:tcPr>
          <w:p w14:paraId="49697C78" w14:textId="77777777" w:rsidR="0072733F" w:rsidRPr="0072733F" w:rsidRDefault="0072733F" w:rsidP="00734913">
            <w:pPr>
              <w:suppressAutoHyphens w:val="0"/>
              <w:autoSpaceDE w:val="0"/>
              <w:autoSpaceDN w:val="0"/>
              <w:spacing w:line="0" w:lineRule="atLeast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72733F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</w:tr>
    </w:tbl>
    <w:p w14:paraId="040C705C" w14:textId="77777777" w:rsidR="000849FE" w:rsidRDefault="000849FE" w:rsidP="00AD7A36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8B46A97" w14:textId="77777777" w:rsidR="00AD7A36" w:rsidRPr="00AD7A36" w:rsidRDefault="009B3080" w:rsidP="00AD7A36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8. </w:t>
      </w:r>
      <w:r w:rsidR="00AD7A36" w:rsidRPr="00AD7A36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Сведения о результатах оценки структуры и объёма </w:t>
      </w:r>
    </w:p>
    <w:p w14:paraId="2C69F667" w14:textId="77777777" w:rsidR="00AD7A36" w:rsidRPr="00AD7A36" w:rsidRDefault="00AD7A36" w:rsidP="00AD7A36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AD7A36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расходов (доходов) бюджетов, образующих </w:t>
      </w:r>
      <w:proofErr w:type="gramStart"/>
      <w:r w:rsidRPr="00AD7A36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консолидированный</w:t>
      </w:r>
      <w:proofErr w:type="gramEnd"/>
      <w:r w:rsidRPr="00AD7A36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 </w:t>
      </w:r>
    </w:p>
    <w:p w14:paraId="6C3F1C90" w14:textId="607498EE" w:rsidR="000849FE" w:rsidRDefault="00AD7A36" w:rsidP="00AD7A36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AD7A36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бюджет Ульяновской области</w:t>
      </w:r>
    </w:p>
    <w:p w14:paraId="43CC0A9A" w14:textId="77777777" w:rsidR="00AD7A36" w:rsidRPr="00AD7A36" w:rsidRDefault="00AD7A36" w:rsidP="00AD7A36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AD7A36" w:rsidRPr="00AD7A36" w14:paraId="7D5A099F" w14:textId="77777777" w:rsidTr="001156FC">
        <w:tc>
          <w:tcPr>
            <w:tcW w:w="2211" w:type="dxa"/>
          </w:tcPr>
          <w:p w14:paraId="05BF9269" w14:textId="77777777" w:rsidR="00AD7A36" w:rsidRPr="000F7199" w:rsidRDefault="00AD7A36" w:rsidP="00AD7A36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21607F2B" w14:textId="77777777" w:rsidR="00AD7A36" w:rsidRPr="000F7199" w:rsidRDefault="00AD7A36" w:rsidP="00AD7A36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0DFB50DE" w14:textId="77777777" w:rsidR="00AD7A36" w:rsidRPr="000F7199" w:rsidRDefault="00AD7A36" w:rsidP="00AD7A36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8.3. Количественная оценка расходов и возможных доходов, тыс. рублей</w:t>
            </w:r>
          </w:p>
        </w:tc>
      </w:tr>
      <w:tr w:rsidR="00AD7A36" w:rsidRPr="00AD7A36" w14:paraId="06E4D3F7" w14:textId="77777777" w:rsidTr="001156FC">
        <w:tc>
          <w:tcPr>
            <w:tcW w:w="9560" w:type="dxa"/>
            <w:gridSpan w:val="3"/>
            <w:vAlign w:val="center"/>
          </w:tcPr>
          <w:p w14:paraId="023002B7" w14:textId="163FCA4E" w:rsidR="00AD7A36" w:rsidRPr="000F7199" w:rsidRDefault="00AD7A36" w:rsidP="00AD7A36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Агентство ветеринарии Ульяновской области</w:t>
            </w:r>
          </w:p>
        </w:tc>
      </w:tr>
      <w:tr w:rsidR="00AD7A36" w:rsidRPr="00AD7A36" w14:paraId="25378EFB" w14:textId="77777777" w:rsidTr="001156FC">
        <w:tc>
          <w:tcPr>
            <w:tcW w:w="9560" w:type="dxa"/>
            <w:gridSpan w:val="3"/>
            <w:vAlign w:val="center"/>
          </w:tcPr>
          <w:p w14:paraId="651D87EF" w14:textId="77777777" w:rsidR="000F7199" w:rsidRDefault="00AD7A36" w:rsidP="008F1206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bCs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 xml:space="preserve">Изменения, вносимые </w:t>
            </w:r>
            <w:r w:rsidR="000F7199" w:rsidRPr="000F7199">
              <w:rPr>
                <w:rFonts w:ascii="PT Astra Serif" w:eastAsia="Times New Roman" w:hAnsi="PT Astra Serif" w:cs="Arial"/>
                <w:lang w:eastAsia="ru-RU" w:bidi="ar-SA"/>
              </w:rPr>
              <w:t>П</w:t>
            </w:r>
            <w:r w:rsidR="000F7199" w:rsidRPr="000F7199">
              <w:rPr>
                <w:rFonts w:ascii="PT Astra Serif" w:eastAsia="Times New Roman" w:hAnsi="PT Astra Serif" w:cs="Arial"/>
                <w:bCs/>
                <w:kern w:val="32"/>
                <w:lang w:eastAsia="ru-RU" w:bidi="ar-SA"/>
              </w:rPr>
              <w:t>роектом,</w:t>
            </w:r>
            <w:r w:rsidRPr="000F7199">
              <w:rPr>
                <w:rFonts w:ascii="PT Astra Serif" w:eastAsia="Times New Roman" w:hAnsi="PT Astra Serif" w:cs="Arial"/>
                <w:bCs/>
                <w:kern w:val="32"/>
                <w:lang w:eastAsia="ru-RU" w:bidi="ar-SA"/>
              </w:rPr>
              <w:t xml:space="preserve"> </w:t>
            </w:r>
            <w:r w:rsidRPr="000F7199">
              <w:rPr>
                <w:rFonts w:ascii="PT Astra Serif" w:eastAsia="Times New Roman" w:hAnsi="PT Astra Serif" w:cs="Arial"/>
                <w:bCs/>
                <w:lang w:eastAsia="ru-RU" w:bidi="ar-SA"/>
              </w:rPr>
              <w:t xml:space="preserve">не предусматривают изменения в части расходов </w:t>
            </w:r>
          </w:p>
          <w:p w14:paraId="13A46807" w14:textId="2C1CBA22" w:rsidR="00AD7A36" w:rsidRPr="000F7199" w:rsidRDefault="00AD7A36" w:rsidP="008F1206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bCs/>
                <w:lang w:eastAsia="ru-RU" w:bidi="ar-SA"/>
              </w:rPr>
              <w:t>и возможных поступлений консолидированного бюджета Ульяновской области</w:t>
            </w:r>
          </w:p>
        </w:tc>
      </w:tr>
    </w:tbl>
    <w:p w14:paraId="07F67CE5" w14:textId="77777777" w:rsidR="00E51660" w:rsidRDefault="00E51660" w:rsidP="00E51660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0343980D" w14:textId="77777777" w:rsidR="00BC0677" w:rsidRDefault="00BC0677" w:rsidP="00BC0677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C067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8.4. Иные сведения о дополнительных расходах (доходах) областного бюджета   Ульяновской   области   и   бюджетов   муниципальных образований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BC067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Ульяновской области: </w:t>
      </w:r>
    </w:p>
    <w:p w14:paraId="22BFEA60" w14:textId="0FA70228" w:rsidR="00BC0677" w:rsidRPr="00BC0677" w:rsidRDefault="00BC0677" w:rsidP="00BC0677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C067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изменения, вносимые 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</w:t>
      </w:r>
      <w:r w:rsidR="000F7199" w:rsidRPr="00BC067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роектом,</w:t>
      </w:r>
      <w:r w:rsidRPr="00BC067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не предусматривают изменения в части расходов и возможных поступлений консолидированного бюджета Ульяновской области. </w:t>
      </w:r>
    </w:p>
    <w:p w14:paraId="7E67A616" w14:textId="77777777" w:rsidR="00BC0677" w:rsidRDefault="00BC0677" w:rsidP="00BC0677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C067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  </w:t>
      </w:r>
    </w:p>
    <w:p w14:paraId="608AC3B6" w14:textId="37F2F32C" w:rsidR="00E51660" w:rsidRPr="00BC0677" w:rsidRDefault="00BC0677" w:rsidP="00BC0677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C067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8.5. Источники данных: отсутствуют</w:t>
      </w:r>
    </w:p>
    <w:p w14:paraId="2F2CF4DD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5CA1570" w14:textId="5B2EA6C2" w:rsidR="00BC0677" w:rsidRPr="00BC0677" w:rsidRDefault="009B3080" w:rsidP="00BC0677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9. </w:t>
      </w:r>
      <w:r w:rsidR="00BC0677" w:rsidRPr="00BC0677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Сведения о новых обязанностях или ограничениях для субъектов</w:t>
      </w:r>
    </w:p>
    <w:p w14:paraId="54A52195" w14:textId="77777777" w:rsidR="00BC0677" w:rsidRPr="00BC0677" w:rsidRDefault="00BC0677" w:rsidP="00BC0677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BC0677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предпринимательской и иной экономической деятельности либо изменении</w:t>
      </w:r>
    </w:p>
    <w:p w14:paraId="5E063E4C" w14:textId="77777777" w:rsidR="00BC0677" w:rsidRPr="00BC0677" w:rsidRDefault="00BC0677" w:rsidP="00BC0677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BC0677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содержания существующих обязанностей и ограничений, а также связанных</w:t>
      </w:r>
    </w:p>
    <w:p w14:paraId="619DA4D9" w14:textId="150A63B1" w:rsidR="00417FE0" w:rsidRPr="000F7199" w:rsidRDefault="00BC0677" w:rsidP="000F7199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BC0677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с ними </w:t>
      </w:r>
      <w:proofErr w:type="gramStart"/>
      <w:r w:rsidRPr="00BC0677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расходах</w:t>
      </w:r>
      <w:proofErr w:type="gramEnd"/>
      <w:r w:rsidRPr="00BC0677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 (доходах)</w:t>
      </w:r>
    </w:p>
    <w:p w14:paraId="34AEACEF" w14:textId="77777777" w:rsidR="00417FE0" w:rsidRPr="00417FE0" w:rsidRDefault="00417FE0" w:rsidP="00417FE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417FE0" w:rsidRPr="00417FE0" w14:paraId="6C6E5907" w14:textId="77777777" w:rsidTr="001156FC">
        <w:tc>
          <w:tcPr>
            <w:tcW w:w="2189" w:type="dxa"/>
          </w:tcPr>
          <w:p w14:paraId="2C2D1488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417FE0">
              <w:rPr>
                <w:rFonts w:ascii="PT Astra Serif" w:eastAsia="Times New Roman" w:hAnsi="PT Astra Serif" w:cs="Arial"/>
                <w:lang w:eastAsia="ru-RU" w:bidi="ar-SA"/>
              </w:rPr>
              <w:t xml:space="preserve">9.1. </w:t>
            </w:r>
            <w:proofErr w:type="gramStart"/>
            <w:r w:rsidRPr="00417FE0">
              <w:rPr>
                <w:rFonts w:ascii="PT Astra Serif" w:eastAsia="Times New Roman" w:hAnsi="PT Astra Serif" w:cs="Arial"/>
                <w:lang w:eastAsia="ru-RU" w:bidi="ar-SA"/>
              </w:rPr>
              <w:t xml:space="preserve">Группы потенциальных адресатов предлагаемого правового регулирования (в соответствии </w:t>
            </w:r>
            <w:proofErr w:type="gramEnd"/>
          </w:p>
          <w:p w14:paraId="587978BA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417FE0">
              <w:rPr>
                <w:rFonts w:ascii="PT Astra Serif" w:eastAsia="Times New Roman" w:hAnsi="PT Astra Serif" w:cs="Arial"/>
                <w:lang w:eastAsia="ru-RU" w:bidi="ar-SA"/>
              </w:rPr>
              <w:t xml:space="preserve">с </w:t>
            </w:r>
            <w:hyperlink w:anchor="P338">
              <w:r w:rsidRPr="00417FE0">
                <w:rPr>
                  <w:rFonts w:ascii="PT Astra Serif" w:eastAsia="Times New Roman" w:hAnsi="PT Astra Serif" w:cs="Arial"/>
                  <w:lang w:eastAsia="ru-RU" w:bidi="ar-SA"/>
                </w:rPr>
                <w:t>п. 6.1</w:t>
              </w:r>
            </w:hyperlink>
            <w:r w:rsidRPr="00417FE0">
              <w:rPr>
                <w:rFonts w:ascii="PT Astra Serif" w:eastAsia="Times New Roman" w:hAnsi="PT Astra Serif" w:cs="Arial"/>
                <w:lang w:eastAsia="ru-RU" w:bidi="ar-SA"/>
              </w:rPr>
              <w:t>)</w:t>
            </w:r>
          </w:p>
        </w:tc>
        <w:tc>
          <w:tcPr>
            <w:tcW w:w="3260" w:type="dxa"/>
          </w:tcPr>
          <w:p w14:paraId="471950CF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417FE0">
              <w:rPr>
                <w:rFonts w:ascii="PT Astra Serif" w:eastAsia="Times New Roman" w:hAnsi="PT Astra Serif" w:cs="Arial"/>
                <w:lang w:eastAsia="ru-RU" w:bidi="ar-SA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313DFBDA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417FE0">
              <w:rPr>
                <w:rFonts w:ascii="PT Astra Serif" w:eastAsia="Times New Roman" w:hAnsi="PT Astra Serif" w:cs="Arial"/>
                <w:lang w:eastAsia="ru-RU" w:bidi="ar-SA"/>
              </w:rPr>
              <w:t>9.3. Описание расходов (доходов), связанных с введением предлагаемого правового регулирования</w:t>
            </w:r>
          </w:p>
        </w:tc>
        <w:tc>
          <w:tcPr>
            <w:tcW w:w="1843" w:type="dxa"/>
          </w:tcPr>
          <w:p w14:paraId="31F3AE31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417FE0">
              <w:rPr>
                <w:rFonts w:ascii="PT Astra Serif" w:eastAsia="Times New Roman" w:hAnsi="PT Astra Serif" w:cs="Arial"/>
                <w:lang w:eastAsia="ru-RU" w:bidi="ar-SA"/>
              </w:rPr>
              <w:t>9.4. Количественная оценка, тыс. рублей</w:t>
            </w:r>
          </w:p>
        </w:tc>
      </w:tr>
      <w:tr w:rsidR="00417FE0" w:rsidRPr="00417FE0" w14:paraId="468DC848" w14:textId="77777777" w:rsidTr="001156FC">
        <w:tc>
          <w:tcPr>
            <w:tcW w:w="2189" w:type="dxa"/>
            <w:vMerge w:val="restart"/>
          </w:tcPr>
          <w:p w14:paraId="605A4978" w14:textId="56D97598" w:rsidR="00417FE0" w:rsidRPr="00417FE0" w:rsidRDefault="00643C52" w:rsidP="00643C52">
            <w:pPr>
              <w:suppressAutoHyphens w:val="0"/>
              <w:autoSpaceDE w:val="0"/>
              <w:autoSpaceDN w:val="0"/>
              <w:spacing w:line="0" w:lineRule="atLeast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643C52">
              <w:rPr>
                <w:rFonts w:ascii="PT Astra Serif" w:eastAsia="Times New Roman" w:hAnsi="PT Astra Serif" w:cs="Arial"/>
                <w:lang w:eastAsia="ru-RU" w:bidi="ar-SA"/>
              </w:rPr>
              <w:t xml:space="preserve">Юридические лица и физические лица, индивидуальные предприниматели, осуществляющие мероприятия по содержанию </w:t>
            </w:r>
            <w:r w:rsidRPr="00643C52">
              <w:rPr>
                <w:rFonts w:ascii="PT Astra Serif" w:eastAsia="Times New Roman" w:hAnsi="PT Astra Serif" w:cs="Arial"/>
                <w:lang w:eastAsia="ru-RU" w:bidi="ar-SA"/>
              </w:rPr>
              <w:lastRenderedPageBreak/>
              <w:t>животных на территории Ульяновской области</w:t>
            </w:r>
          </w:p>
        </w:tc>
        <w:tc>
          <w:tcPr>
            <w:tcW w:w="3260" w:type="dxa"/>
            <w:vAlign w:val="center"/>
          </w:tcPr>
          <w:p w14:paraId="02C1580A" w14:textId="08193A56" w:rsidR="00417FE0" w:rsidRPr="00417FE0" w:rsidRDefault="00331DAE" w:rsidP="00331DAE">
            <w:pPr>
              <w:tabs>
                <w:tab w:val="left" w:pos="541"/>
              </w:tabs>
              <w:suppressAutoHyphens w:val="0"/>
              <w:autoSpaceDE w:val="0"/>
              <w:autoSpaceDN w:val="0"/>
              <w:spacing w:line="0" w:lineRule="atLeast"/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lastRenderedPageBreak/>
              <w:t xml:space="preserve">1) </w:t>
            </w:r>
            <w:r w:rsidR="00417FE0" w:rsidRPr="00417FE0">
              <w:rPr>
                <w:rFonts w:ascii="PT Astra Serif" w:eastAsia="Times New Roman" w:hAnsi="PT Astra Serif" w:cs="Arial"/>
                <w:lang w:eastAsia="ru-RU" w:bidi="ar-SA"/>
              </w:rPr>
              <w:t>дополнение оснований проведения внеплановых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2268" w:type="dxa"/>
          </w:tcPr>
          <w:p w14:paraId="4E5B2A22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  <w:tc>
          <w:tcPr>
            <w:tcW w:w="1843" w:type="dxa"/>
          </w:tcPr>
          <w:p w14:paraId="1A6C4488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</w:tr>
      <w:tr w:rsidR="00417FE0" w:rsidRPr="00417FE0" w14:paraId="768ECEFA" w14:textId="77777777" w:rsidTr="001156FC">
        <w:tc>
          <w:tcPr>
            <w:tcW w:w="2189" w:type="dxa"/>
            <w:vMerge/>
          </w:tcPr>
          <w:p w14:paraId="484958CF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3260" w:type="dxa"/>
            <w:vAlign w:val="center"/>
          </w:tcPr>
          <w:p w14:paraId="40E0D132" w14:textId="00B8F0A2" w:rsidR="00417FE0" w:rsidRPr="00417FE0" w:rsidRDefault="00331DAE" w:rsidP="00331DAE">
            <w:pPr>
              <w:tabs>
                <w:tab w:val="left" w:pos="541"/>
              </w:tabs>
              <w:suppressAutoHyphens w:val="0"/>
              <w:autoSpaceDE w:val="0"/>
              <w:autoSpaceDN w:val="0"/>
              <w:spacing w:line="0" w:lineRule="atLeast"/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 xml:space="preserve">2) </w:t>
            </w:r>
            <w:r w:rsidR="00417FE0" w:rsidRPr="00417FE0">
              <w:rPr>
                <w:rFonts w:ascii="PT Astra Serif" w:eastAsia="Times New Roman" w:hAnsi="PT Astra Serif" w:cs="Arial"/>
                <w:lang w:eastAsia="ru-RU" w:bidi="ar-SA"/>
              </w:rPr>
              <w:t xml:space="preserve">исключение проведения плановых контрольных (надзорных) мероприятий </w:t>
            </w:r>
          </w:p>
        </w:tc>
        <w:tc>
          <w:tcPr>
            <w:tcW w:w="2268" w:type="dxa"/>
          </w:tcPr>
          <w:p w14:paraId="0BC63665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  <w:tc>
          <w:tcPr>
            <w:tcW w:w="1843" w:type="dxa"/>
          </w:tcPr>
          <w:p w14:paraId="4E218241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</w:tr>
      <w:tr w:rsidR="00417FE0" w:rsidRPr="00417FE0" w14:paraId="005ABDB1" w14:textId="77777777" w:rsidTr="001156FC">
        <w:tc>
          <w:tcPr>
            <w:tcW w:w="2189" w:type="dxa"/>
            <w:vMerge/>
          </w:tcPr>
          <w:p w14:paraId="5FA74514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3260" w:type="dxa"/>
            <w:vAlign w:val="center"/>
          </w:tcPr>
          <w:p w14:paraId="2F11FEA3" w14:textId="35CF5703" w:rsidR="00417FE0" w:rsidRPr="00417FE0" w:rsidRDefault="00331DAE" w:rsidP="00331DAE">
            <w:pPr>
              <w:widowControl/>
              <w:tabs>
                <w:tab w:val="left" w:pos="541"/>
              </w:tabs>
              <w:suppressAutoHyphens w:val="0"/>
              <w:autoSpaceDE w:val="0"/>
              <w:autoSpaceDN w:val="0"/>
              <w:spacing w:line="0" w:lineRule="atLeast"/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 xml:space="preserve">3) </w:t>
            </w:r>
            <w:r w:rsidR="00417FE0" w:rsidRPr="00417FE0">
              <w:rPr>
                <w:rFonts w:ascii="PT Astra Serif" w:eastAsia="Times New Roman" w:hAnsi="PT Astra Serif" w:cs="Arial"/>
                <w:lang w:eastAsia="ru-RU" w:bidi="ar-SA"/>
              </w:rPr>
              <w:t xml:space="preserve">изменение перечня оснований и алгоритма проведения профилактических визитов </w:t>
            </w:r>
          </w:p>
        </w:tc>
        <w:tc>
          <w:tcPr>
            <w:tcW w:w="2268" w:type="dxa"/>
          </w:tcPr>
          <w:p w14:paraId="60627C0B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  <w:tc>
          <w:tcPr>
            <w:tcW w:w="1843" w:type="dxa"/>
          </w:tcPr>
          <w:p w14:paraId="3D3DA11E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</w:tr>
      <w:tr w:rsidR="00417FE0" w:rsidRPr="00417FE0" w14:paraId="16762705" w14:textId="77777777" w:rsidTr="001156FC">
        <w:tc>
          <w:tcPr>
            <w:tcW w:w="2189" w:type="dxa"/>
            <w:vMerge/>
          </w:tcPr>
          <w:p w14:paraId="342BCED9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3260" w:type="dxa"/>
            <w:vAlign w:val="center"/>
          </w:tcPr>
          <w:p w14:paraId="0FAB205F" w14:textId="3D8BFB16" w:rsidR="00417FE0" w:rsidRPr="00417FE0" w:rsidRDefault="00331DAE" w:rsidP="00331DAE">
            <w:pPr>
              <w:suppressAutoHyphens w:val="0"/>
              <w:autoSpaceDE w:val="0"/>
              <w:autoSpaceDN w:val="0"/>
              <w:spacing w:line="0" w:lineRule="atLeast"/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 xml:space="preserve">4) </w:t>
            </w:r>
            <w:r w:rsidR="00417FE0" w:rsidRPr="00417FE0">
              <w:rPr>
                <w:rFonts w:ascii="PT Astra Serif" w:eastAsia="Times New Roman" w:hAnsi="PT Astra Serif" w:cs="Arial"/>
                <w:lang w:eastAsia="ru-RU" w:bidi="ar-SA"/>
              </w:rPr>
              <w:t>оформление результатов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2268" w:type="dxa"/>
          </w:tcPr>
          <w:p w14:paraId="33058D97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  <w:tc>
          <w:tcPr>
            <w:tcW w:w="1843" w:type="dxa"/>
          </w:tcPr>
          <w:p w14:paraId="7715B2B8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</w:tr>
      <w:tr w:rsidR="00417FE0" w:rsidRPr="00417FE0" w14:paraId="68FF49FD" w14:textId="77777777" w:rsidTr="001156FC">
        <w:tc>
          <w:tcPr>
            <w:tcW w:w="2189" w:type="dxa"/>
            <w:vMerge/>
          </w:tcPr>
          <w:p w14:paraId="4DC3AD21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3260" w:type="dxa"/>
            <w:vAlign w:val="center"/>
          </w:tcPr>
          <w:p w14:paraId="66D59B4F" w14:textId="16305F73" w:rsidR="00417FE0" w:rsidRPr="00417FE0" w:rsidRDefault="00331DAE" w:rsidP="00331DAE">
            <w:pPr>
              <w:widowControl/>
              <w:suppressAutoHyphens w:val="0"/>
              <w:autoSpaceDE w:val="0"/>
              <w:autoSpaceDN w:val="0"/>
              <w:spacing w:line="0" w:lineRule="atLeast"/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 xml:space="preserve">5) </w:t>
            </w:r>
            <w:r w:rsidR="00417FE0" w:rsidRPr="00417FE0">
              <w:rPr>
                <w:rFonts w:ascii="PT Astra Serif" w:eastAsia="Times New Roman" w:hAnsi="PT Astra Serif" w:cs="Arial"/>
                <w:lang w:eastAsia="ru-RU" w:bidi="ar-SA"/>
              </w:rPr>
              <w:t>дополнение способов осуществления контрольных (надзорных) действий в ходе проведения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2268" w:type="dxa"/>
          </w:tcPr>
          <w:p w14:paraId="2BB41B1D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  <w:tc>
          <w:tcPr>
            <w:tcW w:w="1843" w:type="dxa"/>
          </w:tcPr>
          <w:p w14:paraId="3780F337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</w:tr>
      <w:tr w:rsidR="00417FE0" w:rsidRPr="00417FE0" w14:paraId="41184D6E" w14:textId="77777777" w:rsidTr="001156FC">
        <w:tc>
          <w:tcPr>
            <w:tcW w:w="2189" w:type="dxa"/>
            <w:vMerge/>
          </w:tcPr>
          <w:p w14:paraId="24C653EA" w14:textId="77777777" w:rsidR="00417FE0" w:rsidRPr="00417FE0" w:rsidRDefault="00417FE0" w:rsidP="00417FE0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3260" w:type="dxa"/>
            <w:vAlign w:val="center"/>
          </w:tcPr>
          <w:p w14:paraId="678E0C26" w14:textId="478CCDBC" w:rsidR="00417FE0" w:rsidRPr="00417FE0" w:rsidRDefault="00331DAE" w:rsidP="00331DAE">
            <w:pPr>
              <w:widowControl/>
              <w:suppressAutoHyphens w:val="0"/>
              <w:autoSpaceDE w:val="0"/>
              <w:autoSpaceDN w:val="0"/>
              <w:spacing w:line="0" w:lineRule="atLeast"/>
              <w:rPr>
                <w:rFonts w:ascii="PT Astra Serif" w:eastAsia="Times New Roman" w:hAnsi="PT Astra Serif" w:cs="Arial"/>
                <w:lang w:eastAsia="ru-RU" w:bidi="ar-SA"/>
              </w:rPr>
            </w:pPr>
            <w:r>
              <w:rPr>
                <w:rFonts w:ascii="PT Astra Serif" w:eastAsia="Times New Roman" w:hAnsi="PT Astra Serif" w:cs="Arial"/>
                <w:lang w:eastAsia="ru-RU" w:bidi="ar-SA"/>
              </w:rPr>
              <w:t xml:space="preserve">6) </w:t>
            </w:r>
            <w:r w:rsidR="00417FE0" w:rsidRPr="00417FE0">
              <w:rPr>
                <w:rFonts w:ascii="PT Astra Serif" w:eastAsia="Times New Roman" w:hAnsi="PT Astra Serif" w:cs="Arial"/>
                <w:lang w:eastAsia="ru-RU" w:bidi="ar-SA"/>
              </w:rPr>
              <w:t>уточнение прав контролируемых лиц на досудебное обжалование</w:t>
            </w:r>
          </w:p>
        </w:tc>
        <w:tc>
          <w:tcPr>
            <w:tcW w:w="2268" w:type="dxa"/>
          </w:tcPr>
          <w:p w14:paraId="4F750D55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  <w:tc>
          <w:tcPr>
            <w:tcW w:w="1843" w:type="dxa"/>
          </w:tcPr>
          <w:p w14:paraId="588D5590" w14:textId="77777777" w:rsidR="00417FE0" w:rsidRPr="00417FE0" w:rsidRDefault="00417FE0" w:rsidP="00643C52">
            <w:pPr>
              <w:widowControl/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417FE0">
              <w:rPr>
                <w:rFonts w:ascii="PT Astra Serif" w:eastAsia="Calibri" w:hAnsi="PT Astra Serif" w:cs="Times New Roman"/>
                <w:lang w:eastAsia="en-US" w:bidi="ar-SA"/>
              </w:rPr>
              <w:t>Не предусмотрено</w:t>
            </w:r>
          </w:p>
        </w:tc>
      </w:tr>
    </w:tbl>
    <w:p w14:paraId="2FA3A99E" w14:textId="77777777" w:rsidR="000849FE" w:rsidRDefault="000849FE" w:rsidP="00417FE0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1F3E6496" w14:textId="08A3E34D" w:rsidR="00417FE0" w:rsidRPr="00417FE0" w:rsidRDefault="00417FE0" w:rsidP="00417FE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417FE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9.5. Описание расходов (доходов), не поддающихся количественной оценке:</w:t>
      </w:r>
    </w:p>
    <w:p w14:paraId="37A58B1C" w14:textId="77777777" w:rsidR="00417FE0" w:rsidRPr="00417FE0" w:rsidRDefault="00417FE0" w:rsidP="00417FE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417FE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 имеется.</w:t>
      </w:r>
    </w:p>
    <w:p w14:paraId="5BB6EA94" w14:textId="77777777" w:rsidR="000F7199" w:rsidRDefault="00417FE0" w:rsidP="00417FE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417FE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   </w:t>
      </w:r>
    </w:p>
    <w:p w14:paraId="3303505B" w14:textId="4A9F48C1" w:rsidR="000849FE" w:rsidRDefault="00417FE0" w:rsidP="000F7199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417FE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9.6. Источники данных: нет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212E7393" w14:textId="77777777" w:rsidR="000849FE" w:rsidRDefault="000849FE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A41C09B" w14:textId="77777777" w:rsidR="00331DAE" w:rsidRPr="00331DAE" w:rsidRDefault="009B3080" w:rsidP="00331DAE">
      <w:pPr>
        <w:suppressAutoHyphens w:val="0"/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10. </w:t>
      </w:r>
      <w:r w:rsidR="00331DAE" w:rsidRPr="00331DAE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Сведения о рисках решения проблемы </w:t>
      </w:r>
      <w:proofErr w:type="gramStart"/>
      <w:r w:rsidR="00331DAE" w:rsidRPr="00331DAE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предложенным</w:t>
      </w:r>
      <w:proofErr w:type="gramEnd"/>
    </w:p>
    <w:p w14:paraId="0E1490F1" w14:textId="1786B009" w:rsidR="000849FE" w:rsidRDefault="00331DAE" w:rsidP="00331DAE">
      <w:pPr>
        <w:suppressAutoHyphens w:val="0"/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331DAE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в проекте акта способом и рисках возникновения негативных последствий</w:t>
      </w:r>
    </w:p>
    <w:p w14:paraId="2153FC87" w14:textId="77777777" w:rsidR="00331DAE" w:rsidRPr="00331DAE" w:rsidRDefault="00331DAE" w:rsidP="00331DA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331DAE" w:rsidRPr="00331DAE" w14:paraId="2D6A7FAF" w14:textId="77777777" w:rsidTr="001156FC">
        <w:tc>
          <w:tcPr>
            <w:tcW w:w="1908" w:type="dxa"/>
          </w:tcPr>
          <w:p w14:paraId="2E0B86F5" w14:textId="77777777" w:rsidR="00331DAE" w:rsidRPr="000F7199" w:rsidRDefault="00331DAE" w:rsidP="00331DAE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10.1. Виды рисков</w:t>
            </w:r>
          </w:p>
        </w:tc>
        <w:tc>
          <w:tcPr>
            <w:tcW w:w="3683" w:type="dxa"/>
          </w:tcPr>
          <w:p w14:paraId="0B453C86" w14:textId="77777777" w:rsidR="00331DAE" w:rsidRPr="000F7199" w:rsidRDefault="00331DAE" w:rsidP="00331DAE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7A2F9A25" w14:textId="77777777" w:rsidR="00331DAE" w:rsidRPr="000F7199" w:rsidRDefault="00331DAE" w:rsidP="00331DAE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10.3. Методы контроля рисков</w:t>
            </w:r>
          </w:p>
        </w:tc>
        <w:tc>
          <w:tcPr>
            <w:tcW w:w="2127" w:type="dxa"/>
          </w:tcPr>
          <w:p w14:paraId="0F3989DC" w14:textId="77777777" w:rsidR="00331DAE" w:rsidRPr="000F7199" w:rsidRDefault="00331DAE" w:rsidP="00331DAE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331DAE" w:rsidRPr="00331DAE" w14:paraId="4D987CA8" w14:textId="77777777" w:rsidTr="001156FC">
        <w:tc>
          <w:tcPr>
            <w:tcW w:w="9560" w:type="dxa"/>
            <w:gridSpan w:val="4"/>
          </w:tcPr>
          <w:p w14:paraId="69B13058" w14:textId="067592DC" w:rsidR="00331DAE" w:rsidRPr="000F7199" w:rsidRDefault="00331DAE" w:rsidP="000F7199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0F7199">
              <w:rPr>
                <w:rFonts w:ascii="PT Astra Serif" w:eastAsia="Times New Roman" w:hAnsi="PT Astra Serif" w:cs="Arial"/>
                <w:lang w:eastAsia="ru-RU" w:bidi="ar-SA"/>
              </w:rPr>
              <w:t>Отрицательных последствий и рисков в связи с принятием проекта акта не прогнозируется</w:t>
            </w:r>
          </w:p>
        </w:tc>
      </w:tr>
    </w:tbl>
    <w:p w14:paraId="7036DBFC" w14:textId="279AF389" w:rsidR="00331DAE" w:rsidRPr="00331DAE" w:rsidRDefault="00331DAE" w:rsidP="00331DA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8"/>
          <w:szCs w:val="28"/>
          <w:lang w:eastAsia="ru-RU" w:bidi="ar-SA"/>
        </w:rPr>
      </w:pPr>
      <w:r w:rsidRPr="00331DAE">
        <w:rPr>
          <w:rFonts w:ascii="PT Astra Serif" w:eastAsia="Times New Roman" w:hAnsi="PT Astra Serif" w:cs="Courier New"/>
          <w:sz w:val="28"/>
          <w:szCs w:val="28"/>
          <w:lang w:eastAsia="ru-RU" w:bidi="ar-SA"/>
        </w:rPr>
        <w:t xml:space="preserve">   </w:t>
      </w:r>
    </w:p>
    <w:p w14:paraId="74E943BE" w14:textId="6F10BD30" w:rsidR="000849FE" w:rsidRPr="00DF5247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10.5. Источники данных: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 </w:t>
      </w:r>
      <w:r w:rsidR="00DF5247" w:rsidRP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отсутствуют.</w:t>
      </w:r>
    </w:p>
    <w:p w14:paraId="33D8D76C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BBFDCBA" w14:textId="47EC40C4" w:rsidR="00331DAE" w:rsidRDefault="009B3080" w:rsidP="00331DAE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11. </w:t>
      </w:r>
      <w:proofErr w:type="gramStart"/>
      <w:r w:rsidR="00331DAE" w:rsidRPr="00331DAE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Сведения о предполагаемой дате вступления акта в силу, результатах   оценки необходимости установления переходного периода и (или) отсрочки   вступления акта в силу либо необходимости распространения предлагаемого</w:t>
      </w:r>
      <w:r w:rsidR="000F7199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br/>
      </w:r>
      <w:r w:rsidR="00331DAE" w:rsidRPr="00331DAE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lastRenderedPageBreak/>
        <w:t>в проекте акта правового регулирования на ранее возникшие отношения</w:t>
      </w:r>
      <w:proofErr w:type="gramEnd"/>
    </w:p>
    <w:p w14:paraId="747B71C9" w14:textId="7A7BD5A4" w:rsidR="000849FE" w:rsidRPr="00E045B8" w:rsidRDefault="009B3080" w:rsidP="00331DAE">
      <w:pPr>
        <w:spacing w:after="240"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11.1. Предполагаемая дата вступления в силу проекта акта:</w:t>
      </w:r>
    </w:p>
    <w:p w14:paraId="4694C03B" w14:textId="5F40FB46" w:rsidR="005F60BF" w:rsidRDefault="00D4116A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D4116A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предлагаемый к принятию нормативный а</w:t>
      </w:r>
      <w:proofErr w:type="gramStart"/>
      <w:r w:rsidRPr="00D4116A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кт вст</w:t>
      </w:r>
      <w:proofErr w:type="gramEnd"/>
      <w:r w:rsidRPr="00D4116A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упает в силу на следующий день после дня его официального опубликования.</w:t>
      </w:r>
    </w:p>
    <w:p w14:paraId="714B9CAF" w14:textId="77777777" w:rsidR="00D4116A" w:rsidRDefault="00D4116A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474688BF" w14:textId="6A65011E" w:rsidR="00E045B8" w:rsidRPr="00E045B8" w:rsidRDefault="00E045B8" w:rsidP="00E045B8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11.2.  Необходимость установления переходного периода и (или) отсрочки введения предлагаемого регулирования: нет.</w:t>
      </w:r>
    </w:p>
    <w:p w14:paraId="2374CDC5" w14:textId="72031AB9" w:rsidR="00E045B8" w:rsidRPr="00E045B8" w:rsidRDefault="00E045B8" w:rsidP="00E045B8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   Срок переходного периода: </w:t>
      </w:r>
      <w:r w:rsidR="0077612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описание</w:t>
      </w: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44D5B3BC" w14:textId="77777777" w:rsidR="00E045B8" w:rsidRDefault="00E045B8" w:rsidP="00E045B8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   </w:t>
      </w:r>
    </w:p>
    <w:p w14:paraId="58D9ADD8" w14:textId="6370D775" w:rsidR="000849FE" w:rsidRDefault="00E045B8" w:rsidP="00E045B8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11.3. Обоснование необходимости установления переходного периода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</w:r>
      <w:r w:rsidRPr="00E045B8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 (или) отсрочки вступления в силу акта либо необходимость распространения предлагаемого регулирования на ранее возникшие отношения: не имеется.</w:t>
      </w:r>
    </w:p>
    <w:p w14:paraId="70FDDF3A" w14:textId="77777777" w:rsidR="00E045B8" w:rsidRPr="00E045B8" w:rsidRDefault="00E045B8" w:rsidP="00E045B8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1EF1E1F" w14:textId="6BA877F1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12. </w:t>
      </w:r>
      <w:r w:rsidR="00E045B8" w:rsidRPr="00E045B8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Описание </w:t>
      </w:r>
      <w:proofErr w:type="gramStart"/>
      <w:r w:rsidR="00E045B8" w:rsidRPr="00E045B8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методов контроля эффективности выбранного способа достижения целей</w:t>
      </w:r>
      <w:proofErr w:type="gramEnd"/>
      <w:r w:rsidR="00E045B8" w:rsidRPr="00E045B8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14:paraId="3A4328A4" w14:textId="77777777" w:rsidR="00E045B8" w:rsidRPr="00E045B8" w:rsidRDefault="00E045B8" w:rsidP="00E045B8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E045B8" w:rsidRPr="00E045B8" w14:paraId="587DA525" w14:textId="77777777" w:rsidTr="001156FC">
        <w:tc>
          <w:tcPr>
            <w:tcW w:w="1809" w:type="dxa"/>
            <w:vAlign w:val="center"/>
          </w:tcPr>
          <w:p w14:paraId="3D7B005B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 xml:space="preserve">12.1. Наименование целей регулирования (из </w:t>
            </w:r>
            <w:hyperlink w:anchor="P298">
              <w:r w:rsidRPr="00E045B8">
                <w:rPr>
                  <w:rFonts w:ascii="PT Astra Serif" w:eastAsia="Times New Roman" w:hAnsi="PT Astra Serif" w:cs="Arial"/>
                  <w:lang w:eastAsia="ru-RU" w:bidi="ar-SA"/>
                </w:rPr>
                <w:t>раздела 4</w:t>
              </w:r>
            </w:hyperlink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)</w:t>
            </w:r>
          </w:p>
        </w:tc>
        <w:tc>
          <w:tcPr>
            <w:tcW w:w="2586" w:type="dxa"/>
            <w:vAlign w:val="center"/>
          </w:tcPr>
          <w:p w14:paraId="32C988AA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14:paraId="788CA0EB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14:paraId="46065C4B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14:paraId="7D0F8C13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12.5. Источники информации для расчета</w:t>
            </w:r>
          </w:p>
        </w:tc>
      </w:tr>
      <w:tr w:rsidR="00E045B8" w:rsidRPr="00E045B8" w14:paraId="49C1FD4F" w14:textId="77777777" w:rsidTr="001156FC">
        <w:tc>
          <w:tcPr>
            <w:tcW w:w="1809" w:type="dxa"/>
            <w:vAlign w:val="center"/>
          </w:tcPr>
          <w:p w14:paraId="67355A2D" w14:textId="2A851FB0" w:rsidR="00E045B8" w:rsidRPr="00E045B8" w:rsidRDefault="00E045B8" w:rsidP="00E045B8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 xml:space="preserve">Осуществление регионального государственного контроля (надзора) </w:t>
            </w:r>
            <w:r>
              <w:rPr>
                <w:rFonts w:ascii="PT Astra Serif" w:eastAsia="Times New Roman" w:hAnsi="PT Astra Serif" w:cs="Arial"/>
                <w:lang w:eastAsia="ru-RU" w:bidi="ar-SA"/>
              </w:rPr>
              <w:t>в области обращения с животными</w:t>
            </w: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 xml:space="preserve"> на территории Ульяновской области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86" w:type="dxa"/>
          </w:tcPr>
          <w:p w14:paraId="04D1531B" w14:textId="6F8D7EAD" w:rsidR="00E045B8" w:rsidRPr="00E045B8" w:rsidRDefault="00E045B8" w:rsidP="00BD1A0F">
            <w:pPr>
              <w:tabs>
                <w:tab w:val="left" w:pos="263"/>
              </w:tabs>
              <w:suppressAutoHyphens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 w:rsidRPr="00E045B8">
              <w:rPr>
                <w:rFonts w:ascii="PT Astra Serif" w:eastAsia="Calibri" w:hAnsi="PT Astra Serif" w:cs="Times New Roman"/>
                <w:lang w:eastAsia="en-US" w:bidi="ar-SA"/>
              </w:rPr>
              <w:t xml:space="preserve">1) Соответствие Положения о региональном государственном контроле (надзоре) </w:t>
            </w:r>
            <w:r>
              <w:rPr>
                <w:rFonts w:ascii="PT Astra Serif" w:eastAsia="Calibri" w:hAnsi="PT Astra Serif" w:cs="Times New Roman"/>
                <w:lang w:eastAsia="en-US" w:bidi="ar-SA"/>
              </w:rPr>
              <w:t>в области обращения с животными</w:t>
            </w:r>
            <w:r w:rsidRPr="00E045B8">
              <w:rPr>
                <w:rFonts w:ascii="PT Astra Serif" w:eastAsia="Calibri" w:hAnsi="PT Astra Serif" w:cs="Times New Roman"/>
                <w:lang w:eastAsia="en-US" w:bidi="ar-SA"/>
              </w:rPr>
              <w:t xml:space="preserve"> на территории Ульяновской области от </w:t>
            </w:r>
            <w:r>
              <w:rPr>
                <w:rFonts w:ascii="PT Astra Serif" w:eastAsia="Calibri" w:hAnsi="PT Astra Serif" w:cs="Times New Roman"/>
                <w:lang w:eastAsia="en-US" w:bidi="ar-SA"/>
              </w:rPr>
              <w:t>21</w:t>
            </w:r>
            <w:r w:rsidRPr="00E045B8">
              <w:rPr>
                <w:rFonts w:ascii="PT Astra Serif" w:eastAsia="Calibri" w:hAnsi="PT Astra Serif" w:cs="Times New Roman"/>
                <w:lang w:eastAsia="en-US" w:bidi="ar-SA"/>
              </w:rPr>
              <w:t>.09.2021 № 4</w:t>
            </w:r>
            <w:r>
              <w:rPr>
                <w:rFonts w:ascii="PT Astra Serif" w:eastAsia="Calibri" w:hAnsi="PT Astra Serif" w:cs="Times New Roman"/>
                <w:lang w:eastAsia="en-US" w:bidi="ar-SA"/>
              </w:rPr>
              <w:t>42</w:t>
            </w:r>
            <w:r w:rsidRPr="00E045B8">
              <w:rPr>
                <w:rFonts w:ascii="PT Astra Serif" w:eastAsia="Calibri" w:hAnsi="PT Astra Serif" w:cs="Times New Roman"/>
                <w:lang w:eastAsia="en-US" w:bidi="ar-SA"/>
              </w:rPr>
              <w:t>-П требованиям Федерального закона от 31.07.2020 № 248-ФЗ «О государственном контроле (надзоре) и муниципальном контроле в Российской Федерации» - постоянно;</w:t>
            </w:r>
          </w:p>
          <w:p w14:paraId="6D6DF5B8" w14:textId="77777777" w:rsidR="00E045B8" w:rsidRPr="00E045B8" w:rsidRDefault="00E045B8" w:rsidP="00BD1A0F">
            <w:pPr>
              <w:tabs>
                <w:tab w:val="left" w:pos="263"/>
              </w:tabs>
              <w:suppressAutoHyphens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ascii="PT Astra Serif" w:eastAsia="Times New Roman" w:hAnsi="PT Astra Serif" w:cs="Times New Roman"/>
                <w:lang w:eastAsia="ru-RU" w:bidi="ar-SA"/>
              </w:rPr>
            </w:pPr>
          </w:p>
        </w:tc>
        <w:tc>
          <w:tcPr>
            <w:tcW w:w="1701" w:type="dxa"/>
            <w:vAlign w:val="center"/>
          </w:tcPr>
          <w:p w14:paraId="2E78758D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842" w:type="dxa"/>
            <w:vAlign w:val="center"/>
          </w:tcPr>
          <w:p w14:paraId="5E4276AA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701" w:type="dxa"/>
            <w:vAlign w:val="center"/>
          </w:tcPr>
          <w:p w14:paraId="36CF4CCC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</w:tr>
      <w:tr w:rsidR="00E045B8" w:rsidRPr="00E045B8" w14:paraId="07B53514" w14:textId="77777777" w:rsidTr="001156FC">
        <w:tc>
          <w:tcPr>
            <w:tcW w:w="1809" w:type="dxa"/>
            <w:vAlign w:val="center"/>
          </w:tcPr>
          <w:p w14:paraId="321F9951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2586" w:type="dxa"/>
          </w:tcPr>
          <w:p w14:paraId="01497532" w14:textId="1981EF01" w:rsidR="00E045B8" w:rsidRPr="00E045B8" w:rsidRDefault="00BD1A0F" w:rsidP="00BD1A0F">
            <w:pPr>
              <w:suppressAutoHyphens w:val="0"/>
              <w:autoSpaceDE w:val="0"/>
              <w:autoSpaceDN w:val="0"/>
              <w:adjustRightInd w:val="0"/>
              <w:spacing w:line="0" w:lineRule="atLeast"/>
              <w:rPr>
                <w:rFonts w:ascii="PT Astra Serif" w:eastAsia="Calibri" w:hAnsi="PT Astra Serif" w:cs="Times New Roman"/>
                <w:lang w:eastAsia="en-US" w:bidi="ar-SA"/>
              </w:rPr>
            </w:pPr>
            <w:r>
              <w:rPr>
                <w:rFonts w:ascii="PT Astra Serif" w:eastAsia="Calibri" w:hAnsi="PT Astra Serif" w:cs="Times New Roman"/>
                <w:lang w:eastAsia="en-US" w:bidi="ar-SA"/>
              </w:rPr>
              <w:t xml:space="preserve">2) </w:t>
            </w:r>
            <w:r w:rsidR="00E045B8" w:rsidRPr="00E045B8">
              <w:rPr>
                <w:rFonts w:ascii="PT Astra Serif" w:eastAsia="Calibri" w:hAnsi="PT Astra Serif" w:cs="Times New Roman"/>
                <w:lang w:eastAsia="en-US" w:bidi="ar-SA"/>
              </w:rPr>
              <w:t>Отсутствие противоречий федеральному законодательству – постоянно.</w:t>
            </w:r>
          </w:p>
        </w:tc>
        <w:tc>
          <w:tcPr>
            <w:tcW w:w="1701" w:type="dxa"/>
            <w:vAlign w:val="center"/>
          </w:tcPr>
          <w:p w14:paraId="7A21BE8D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842" w:type="dxa"/>
            <w:vAlign w:val="center"/>
          </w:tcPr>
          <w:p w14:paraId="7B981AAF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  <w:tc>
          <w:tcPr>
            <w:tcW w:w="1701" w:type="dxa"/>
            <w:vAlign w:val="center"/>
          </w:tcPr>
          <w:p w14:paraId="1544B3DF" w14:textId="77777777" w:rsidR="00E045B8" w:rsidRPr="00E045B8" w:rsidRDefault="00E045B8" w:rsidP="00E045B8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E045B8">
              <w:rPr>
                <w:rFonts w:ascii="PT Astra Serif" w:eastAsia="Times New Roman" w:hAnsi="PT Astra Serif" w:cs="Arial"/>
                <w:lang w:eastAsia="ru-RU" w:bidi="ar-SA"/>
              </w:rPr>
              <w:t>-</w:t>
            </w:r>
          </w:p>
        </w:tc>
      </w:tr>
    </w:tbl>
    <w:p w14:paraId="4DC1E32F" w14:textId="77777777" w:rsidR="00E045B8" w:rsidRPr="00E045B8" w:rsidRDefault="00E045B8" w:rsidP="00E045B8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p w14:paraId="6C30B321" w14:textId="3D58D769" w:rsidR="00BD1A0F" w:rsidRPr="00BD1A0F" w:rsidRDefault="00BD1A0F" w:rsidP="00BD1A0F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u w:val="single"/>
          <w:lang w:eastAsia="ru-RU" w:bidi="ar-SA"/>
        </w:rPr>
      </w:pPr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</w:t>
      </w:r>
      <w:r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ab/>
      </w:r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12.6.   Оценка общего объема расходов, связанных с осуществлением мониторинга (в среднем в год): </w:t>
      </w:r>
      <w:r w:rsidRPr="00BD1A0F">
        <w:rPr>
          <w:rFonts w:ascii="PT Astra Serif" w:eastAsia="Times New Roman" w:hAnsi="PT Astra Serif" w:cs="Courier New"/>
          <w:sz w:val="26"/>
          <w:szCs w:val="26"/>
          <w:u w:val="single"/>
          <w:lang w:eastAsia="ru-RU" w:bidi="ar-SA"/>
        </w:rPr>
        <w:t>0</w:t>
      </w:r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тыс. руб., не предусматривается</w:t>
      </w:r>
      <w:r w:rsidRPr="00BD1A0F">
        <w:rPr>
          <w:rFonts w:ascii="PT Astra Serif" w:eastAsia="Times New Roman" w:hAnsi="PT Astra Serif" w:cs="Courier New"/>
          <w:sz w:val="26"/>
          <w:szCs w:val="26"/>
          <w:u w:val="single"/>
          <w:lang w:eastAsia="ru-RU" w:bidi="ar-SA"/>
        </w:rPr>
        <w:t>.</w:t>
      </w:r>
    </w:p>
    <w:p w14:paraId="706EA05C" w14:textId="77777777" w:rsidR="00BD1A0F" w:rsidRDefault="00BD1A0F" w:rsidP="00BD1A0F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</w:t>
      </w:r>
    </w:p>
    <w:p w14:paraId="2354EA0F" w14:textId="777B3D0A" w:rsidR="00BD1A0F" w:rsidRPr="00BD1A0F" w:rsidRDefault="00BD1A0F" w:rsidP="00BD1A0F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</w:t>
      </w:r>
      <w:r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ab/>
      </w:r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12.7.   Описание </w:t>
      </w:r>
      <w:proofErr w:type="gramStart"/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методов контроля эффективност</w:t>
      </w:r>
      <w:r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и</w:t>
      </w:r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избранного способа достижения целей</w:t>
      </w:r>
      <w:proofErr w:type="gramEnd"/>
      <w:r w:rsidRPr="00BD1A0F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регулирования, программы мониторинга и иных способов (методов) оценки достижения заявленных целей регулирования: предоставление отчетности исполнительным органом государственной власти Ульяновской области.</w:t>
      </w:r>
    </w:p>
    <w:p w14:paraId="4174DCD1" w14:textId="77777777" w:rsidR="000849FE" w:rsidRDefault="000849FE" w:rsidP="00BD1A0F">
      <w:pPr>
        <w:jc w:val="both"/>
        <w:rPr>
          <w:rFonts w:ascii="PT Astra Serif" w:eastAsia="Calibri" w:hAnsi="PT Astra Serif" w:cs="PT Astra Serif"/>
          <w:color w:val="000000"/>
          <w:sz w:val="26"/>
          <w:szCs w:val="26"/>
          <w:lang w:eastAsia="en-US"/>
        </w:rPr>
      </w:pPr>
    </w:p>
    <w:p w14:paraId="6067E7C0" w14:textId="77777777" w:rsidR="00BD1A0F" w:rsidRPr="00BD1A0F" w:rsidRDefault="009B3080" w:rsidP="00BD1A0F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13. </w:t>
      </w:r>
      <w:r w:rsidR="00BD1A0F" w:rsidRPr="00BD1A0F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Сведения </w:t>
      </w:r>
      <w:proofErr w:type="gramStart"/>
      <w:r w:rsidR="00BD1A0F" w:rsidRPr="00BD1A0F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о</w:t>
      </w:r>
      <w:proofErr w:type="gramEnd"/>
      <w:r w:rsidR="00BD1A0F" w:rsidRPr="00BD1A0F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 необходимых для достижения целей предлагаемого в проекте</w:t>
      </w:r>
    </w:p>
    <w:p w14:paraId="0D32A737" w14:textId="77777777" w:rsidR="00BD1A0F" w:rsidRPr="00BD1A0F" w:rsidRDefault="00BD1A0F" w:rsidP="00BD1A0F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BD1A0F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правового регулирования </w:t>
      </w:r>
      <w:proofErr w:type="gramStart"/>
      <w:r w:rsidRPr="00BD1A0F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организационно-технических</w:t>
      </w:r>
      <w:proofErr w:type="gramEnd"/>
      <w:r w:rsidRPr="00BD1A0F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, методологических,</w:t>
      </w:r>
    </w:p>
    <w:p w14:paraId="3B48154B" w14:textId="07134C33" w:rsidR="000849FE" w:rsidRDefault="00BD1A0F" w:rsidP="00BD1A0F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BD1A0F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информационных и иных мероприятиях</w:t>
      </w:r>
    </w:p>
    <w:p w14:paraId="7AFFA5B8" w14:textId="77777777" w:rsidR="00BD1A0F" w:rsidRPr="00BD1A0F" w:rsidRDefault="00BD1A0F" w:rsidP="00BD1A0F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BD1A0F" w:rsidRPr="00BD1A0F" w14:paraId="6651E71B" w14:textId="77777777" w:rsidTr="001156FC">
        <w:tc>
          <w:tcPr>
            <w:tcW w:w="2614" w:type="dxa"/>
          </w:tcPr>
          <w:p w14:paraId="3C858459" w14:textId="77777777" w:rsidR="00BD1A0F" w:rsidRPr="00BD1A0F" w:rsidRDefault="00BD1A0F" w:rsidP="00BD1A0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BD1A0F">
              <w:rPr>
                <w:rFonts w:ascii="PT Astra Serif" w:eastAsia="Times New Roman" w:hAnsi="PT Astra Serif" w:cs="Arial"/>
                <w:lang w:eastAsia="ru-RU" w:bidi="ar-SA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69331196" w14:textId="77777777" w:rsidR="00BD1A0F" w:rsidRPr="00BD1A0F" w:rsidRDefault="00BD1A0F" w:rsidP="00BD1A0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BD1A0F">
              <w:rPr>
                <w:rFonts w:ascii="PT Astra Serif" w:eastAsia="Times New Roman" w:hAnsi="PT Astra Serif" w:cs="Arial"/>
                <w:lang w:eastAsia="ru-RU" w:bidi="ar-SA"/>
              </w:rPr>
              <w:t>13.2. Сроки мероприятий</w:t>
            </w:r>
          </w:p>
        </w:tc>
        <w:tc>
          <w:tcPr>
            <w:tcW w:w="1763" w:type="dxa"/>
          </w:tcPr>
          <w:p w14:paraId="67369DBA" w14:textId="77777777" w:rsidR="00BD1A0F" w:rsidRPr="00BD1A0F" w:rsidRDefault="00BD1A0F" w:rsidP="00BD1A0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BD1A0F">
              <w:rPr>
                <w:rFonts w:ascii="PT Astra Serif" w:eastAsia="Times New Roman" w:hAnsi="PT Astra Serif" w:cs="Arial"/>
                <w:lang w:eastAsia="ru-RU" w:bidi="ar-SA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354DDA8A" w14:textId="77777777" w:rsidR="00BD1A0F" w:rsidRPr="00BD1A0F" w:rsidRDefault="00BD1A0F" w:rsidP="00BD1A0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BD1A0F">
              <w:rPr>
                <w:rFonts w:ascii="PT Astra Serif" w:eastAsia="Times New Roman" w:hAnsi="PT Astra Serif" w:cs="Arial"/>
                <w:lang w:eastAsia="ru-RU" w:bidi="ar-SA"/>
              </w:rPr>
              <w:t>13.4. Объём финансирования</w:t>
            </w:r>
          </w:p>
        </w:tc>
        <w:tc>
          <w:tcPr>
            <w:tcW w:w="1843" w:type="dxa"/>
          </w:tcPr>
          <w:p w14:paraId="06C59E2D" w14:textId="77777777" w:rsidR="00BD1A0F" w:rsidRPr="00BD1A0F" w:rsidRDefault="00BD1A0F" w:rsidP="00BD1A0F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BD1A0F">
              <w:rPr>
                <w:rFonts w:ascii="PT Astra Serif" w:eastAsia="Times New Roman" w:hAnsi="PT Astra Serif" w:cs="Arial"/>
                <w:lang w:eastAsia="ru-RU" w:bidi="ar-SA"/>
              </w:rPr>
              <w:t>13.5. Источники финансирования</w:t>
            </w:r>
          </w:p>
        </w:tc>
      </w:tr>
      <w:tr w:rsidR="00BD1A0F" w:rsidRPr="00BD1A0F" w14:paraId="1DF72A3D" w14:textId="77777777" w:rsidTr="001156FC">
        <w:tc>
          <w:tcPr>
            <w:tcW w:w="9560" w:type="dxa"/>
            <w:gridSpan w:val="5"/>
            <w:vAlign w:val="center"/>
          </w:tcPr>
          <w:p w14:paraId="6F1BF0F0" w14:textId="77777777" w:rsidR="00BD1A0F" w:rsidRPr="00BD1A0F" w:rsidRDefault="00BD1A0F" w:rsidP="00BD1A0F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BD1A0F">
              <w:rPr>
                <w:rFonts w:ascii="PT Astra Serif" w:eastAsia="Times New Roman" w:hAnsi="PT Astra Serif" w:cs="Arial"/>
                <w:lang w:eastAsia="ru-RU" w:bidi="ar-SA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14:paraId="2E1C3429" w14:textId="77777777" w:rsidR="00BD1A0F" w:rsidRPr="00BD1A0F" w:rsidRDefault="00BD1A0F" w:rsidP="00BD1A0F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p w14:paraId="68196AB0" w14:textId="6BC8F503" w:rsidR="006E4C29" w:rsidRDefault="00BD1A0F" w:rsidP="006E4C29">
      <w:pPr>
        <w:spacing w:line="0" w:lineRule="atLeast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D1A0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13.6.  Общий объем затрат, связанных с выполнением необходимых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br/>
      </w:r>
      <w:r w:rsidRPr="00BD1A0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для</w:t>
      </w:r>
      <w:r w:rsidR="000F719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BD1A0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достижения заявленных целей регулирования организационно-технических, методологических, информационных и иных мероприятий: 0 тыс. руб., </w:t>
      </w:r>
    </w:p>
    <w:p w14:paraId="62F951BA" w14:textId="176C665C" w:rsidR="006E4C29" w:rsidRDefault="00BD1A0F" w:rsidP="000F7199">
      <w:pPr>
        <w:spacing w:line="0" w:lineRule="atLeast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BD1A0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 предусматривается.</w:t>
      </w:r>
    </w:p>
    <w:p w14:paraId="67A62AF7" w14:textId="77777777" w:rsidR="000F7199" w:rsidRPr="000F7199" w:rsidRDefault="000F7199" w:rsidP="000F7199">
      <w:pPr>
        <w:spacing w:line="0" w:lineRule="atLeast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A02EDC0" w14:textId="655F6BE0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14. </w:t>
      </w:r>
      <w:r w:rsidR="00D02CA0" w:rsidRPr="00D02CA0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Выводы и дополнительные сведения, которые, по мнению разработчика акта, позволяют оценить обоснованность предлагаемого регулирования</w:t>
      </w:r>
    </w:p>
    <w:p w14:paraId="753163AD" w14:textId="22729019" w:rsidR="00D02CA0" w:rsidRPr="00D02CA0" w:rsidRDefault="00D02CA0" w:rsidP="00F22D2E">
      <w:pPr>
        <w:suppressAutoHyphens w:val="0"/>
        <w:autoSpaceDE w:val="0"/>
        <w:autoSpaceDN w:val="0"/>
        <w:ind w:firstLine="709"/>
        <w:jc w:val="both"/>
        <w:rPr>
          <w:rFonts w:ascii="PT Astra Serif" w:eastAsia="Times New Roman" w:hAnsi="PT Astra Serif" w:cs="Courier New"/>
          <w:sz w:val="26"/>
          <w:szCs w:val="26"/>
          <w:u w:val="single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14.1.  Иные необходимые, по мнению разработчика акта, сведения с указанием источников данных: </w:t>
      </w:r>
      <w:r w:rsidRPr="00D02CA0">
        <w:rPr>
          <w:rFonts w:ascii="PT Astra Serif" w:eastAsia="Times New Roman" w:hAnsi="PT Astra Serif" w:cs="Courier New"/>
          <w:sz w:val="26"/>
          <w:szCs w:val="26"/>
          <w:u w:val="single"/>
          <w:lang w:eastAsia="ru-RU" w:bidi="ar-SA"/>
        </w:rPr>
        <w:t>не имеется.</w:t>
      </w:r>
    </w:p>
    <w:p w14:paraId="2D724EFD" w14:textId="77777777" w:rsidR="00D02CA0" w:rsidRDefault="00D02CA0" w:rsidP="00D02CA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</w:t>
      </w:r>
    </w:p>
    <w:p w14:paraId="02C9DBD0" w14:textId="4F889752" w:rsidR="00D02CA0" w:rsidRPr="00D02CA0" w:rsidRDefault="00D02CA0" w:rsidP="00F22D2E">
      <w:pPr>
        <w:suppressAutoHyphens w:val="0"/>
        <w:autoSpaceDE w:val="0"/>
        <w:autoSpaceDN w:val="0"/>
        <w:ind w:firstLine="709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14.2.  Выводы об отсутствии либо обоснованности наличия в проекте нормативного правового акта положений, которые:</w:t>
      </w:r>
    </w:p>
    <w:p w14:paraId="150266B3" w14:textId="4DEB24BF" w:rsidR="00D02CA0" w:rsidRPr="00D02CA0" w:rsidRDefault="00D02CA0" w:rsidP="00D02CA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1)  вводят административные и иные ограничения и обязанности для субъектов предпринимательской, инвестиционной и иной экономической деятельности или способствуют их введению:</w:t>
      </w:r>
      <w:r w:rsidRPr="00D02CA0">
        <w:rPr>
          <w:rFonts w:ascii="Courier New" w:eastAsia="Times New Roman" w:hAnsi="Courier New" w:cs="Courier New"/>
          <w:sz w:val="26"/>
          <w:szCs w:val="26"/>
          <w:lang w:eastAsia="ru-RU" w:bidi="ar-SA"/>
        </w:rPr>
        <w:t xml:space="preserve"> </w:t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административных и иных ограничений и обязанностей для субъектов предпринимательства не вводится.</w:t>
      </w:r>
    </w:p>
    <w:p w14:paraId="182A93FC" w14:textId="0E714CEC" w:rsidR="00D02CA0" w:rsidRPr="00D02CA0" w:rsidRDefault="00D02CA0" w:rsidP="00D02CA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2)  способствуют возникновению расходов субъектов </w:t>
      </w:r>
      <w:proofErr w:type="gramStart"/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предпринимательской</w:t>
      </w:r>
      <w:proofErr w:type="gramEnd"/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,</w:t>
      </w:r>
    </w:p>
    <w:p w14:paraId="347BE272" w14:textId="77777777" w:rsidR="00D02CA0" w:rsidRPr="00D02CA0" w:rsidRDefault="00D02CA0" w:rsidP="00D02CA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инвестиционной и иной экономической деятельности: проект не предусматривает возникновения расходов субъектов предпринимательской инвестиционной и иной экономической деятельности.</w:t>
      </w:r>
    </w:p>
    <w:p w14:paraId="0FAAF639" w14:textId="23B73739" w:rsidR="00D02CA0" w:rsidRPr="00D02CA0" w:rsidRDefault="00D02CA0" w:rsidP="00D02CA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3) способствуют</w:t>
      </w:r>
      <w:r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</w:t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возникновению</w:t>
      </w:r>
      <w:r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</w:t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расходов бюджетов, образующих </w:t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lastRenderedPageBreak/>
        <w:t>консолидированный бюджет Ульяновской области: расходов консолидированного бюджета Ульяновской области не предусматривается.</w:t>
      </w:r>
    </w:p>
    <w:p w14:paraId="2CB4B523" w14:textId="4BF9427F" w:rsidR="00D02CA0" w:rsidRPr="00D02CA0" w:rsidRDefault="00D02CA0" w:rsidP="00D02CA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4) способствуют ограничению конкуренции: ограничению конкуренции</w:t>
      </w:r>
      <w:r w:rsidR="000F7199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br/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не способствует.</w:t>
      </w:r>
    </w:p>
    <w:p w14:paraId="0DF09918" w14:textId="77777777" w:rsidR="00777AA9" w:rsidRDefault="00D02CA0" w:rsidP="00D02CA0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</w:t>
      </w:r>
      <w:r w:rsid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ab/>
      </w:r>
    </w:p>
    <w:p w14:paraId="2B95BDAF" w14:textId="282D7C0B" w:rsidR="00D02CA0" w:rsidRPr="00D02CA0" w:rsidRDefault="00D02CA0" w:rsidP="00777AA9">
      <w:pPr>
        <w:suppressAutoHyphens w:val="0"/>
        <w:autoSpaceDE w:val="0"/>
        <w:autoSpaceDN w:val="0"/>
        <w:ind w:firstLine="709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14.3. Выводы  о  соответствии  проекта  акта  принципам  установления и оценки применения обязательных требований, определённых Федеральным </w:t>
      </w:r>
      <w:hyperlink r:id="rId6">
        <w:r w:rsidRPr="00D02CA0">
          <w:rPr>
            <w:rFonts w:ascii="PT Astra Serif" w:eastAsia="Times New Roman" w:hAnsi="PT Astra Serif" w:cs="Courier New"/>
            <w:sz w:val="26"/>
            <w:szCs w:val="26"/>
            <w:lang w:eastAsia="ru-RU" w:bidi="ar-SA"/>
          </w:rPr>
          <w:t>законом</w:t>
        </w:r>
      </w:hyperlink>
      <w:r w:rsidR="000F7199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br/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от 31.07.2020 № 247-ФЗ «Об обязательных требованиях в Российской Федерации»</w:t>
      </w:r>
      <w:r w:rsidR="000F7199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br/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(в случае установления таким проектом акта обязательных требований):</w:t>
      </w:r>
      <w:r w:rsidR="000F7199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br/>
      </w:r>
      <w:r w:rsidRPr="00D02CA0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не установлено. </w:t>
      </w:r>
    </w:p>
    <w:p w14:paraId="5D9C97C2" w14:textId="77777777" w:rsidR="000849FE" w:rsidRPr="00D02CA0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1071DCF3" w14:textId="77777777" w:rsidR="00A17DB1" w:rsidRPr="00A17DB1" w:rsidRDefault="009B3080" w:rsidP="00A17DB1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15. </w:t>
      </w:r>
      <w:r w:rsidR="00A17DB1" w:rsidRPr="00A17DB1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Сведения о сроках проведения публичных обсуждений</w:t>
      </w:r>
    </w:p>
    <w:p w14:paraId="4710CE71" w14:textId="5E38C2CA" w:rsidR="00A17DB1" w:rsidRDefault="00A17DB1" w:rsidP="00A17DB1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 w:rsidRPr="00A17DB1"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проекта акта и сводного отчета &lt;*&gt;</w:t>
      </w:r>
    </w:p>
    <w:p w14:paraId="4295BA31" w14:textId="77777777" w:rsidR="00A17DB1" w:rsidRDefault="00A17DB1" w:rsidP="00A17DB1">
      <w:pPr>
        <w:spacing w:line="0" w:lineRule="atLeast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21361C53" w14:textId="7250EE24" w:rsidR="00F22D2E" w:rsidRPr="00F22D2E" w:rsidRDefault="00F22D2E" w:rsidP="00F22D2E">
      <w:pPr>
        <w:suppressAutoHyphens w:val="0"/>
        <w:autoSpaceDE w:val="0"/>
        <w:autoSpaceDN w:val="0"/>
        <w:ind w:firstLine="709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15.1.   Срок, в течение которого разработчиком акта принимались предложения в связи с публичным обсуждением проекта акта:</w:t>
      </w:r>
    </w:p>
    <w:p w14:paraId="33E9540D" w14:textId="77777777" w:rsidR="00F22D2E" w:rsidRPr="00F22D2E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начало: </w:t>
      </w:r>
      <w:r w:rsidRPr="00F22D2E">
        <w:rPr>
          <w:rFonts w:ascii="PT Astra Serif" w:eastAsia="Times New Roman" w:hAnsi="PT Astra Serif" w:cs="Courier New"/>
          <w:sz w:val="26"/>
          <w:szCs w:val="26"/>
          <w:u w:val="single"/>
          <w:lang w:eastAsia="ru-RU" w:bidi="ar-SA"/>
        </w:rPr>
        <w:t xml:space="preserve">               </w:t>
      </w: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г.; окончание: </w:t>
      </w:r>
      <w:r w:rsidRPr="00F22D2E">
        <w:rPr>
          <w:rFonts w:ascii="PT Astra Serif" w:eastAsia="Times New Roman" w:hAnsi="PT Astra Serif" w:cs="Courier New"/>
          <w:sz w:val="26"/>
          <w:szCs w:val="26"/>
          <w:u w:val="single"/>
          <w:lang w:eastAsia="ru-RU" w:bidi="ar-SA"/>
        </w:rPr>
        <w:t xml:space="preserve">                     </w:t>
      </w: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</w:t>
      </w:r>
      <w:proofErr w:type="gramStart"/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г</w:t>
      </w:r>
      <w:proofErr w:type="gramEnd"/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.</w:t>
      </w:r>
    </w:p>
    <w:p w14:paraId="74876174" w14:textId="77777777" w:rsidR="00F22D2E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</w:t>
      </w:r>
      <w:r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ab/>
      </w:r>
    </w:p>
    <w:p w14:paraId="194A3D88" w14:textId="39DE0A4E" w:rsidR="00F22D2E" w:rsidRPr="00F22D2E" w:rsidRDefault="00F22D2E" w:rsidP="00F22D2E">
      <w:pPr>
        <w:suppressAutoHyphens w:val="0"/>
        <w:autoSpaceDE w:val="0"/>
        <w:autoSpaceDN w:val="0"/>
        <w:ind w:firstLine="709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15.2.  Сведения о количестве замечаний и предложений, полученных в связи</w:t>
      </w:r>
      <w:r w:rsidR="000F7199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br/>
      </w: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с публичными обсуждениями проекта акта:</w:t>
      </w:r>
    </w:p>
    <w:p w14:paraId="502756D5" w14:textId="77777777" w:rsidR="00F22D2E" w:rsidRPr="00F22D2E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всего замечаний и предложений: _0_, из них учтено:</w:t>
      </w:r>
    </w:p>
    <w:p w14:paraId="103B0DB6" w14:textId="77777777" w:rsidR="00F22D2E" w:rsidRPr="00F22D2E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полностью: _0_, частично: _0_</w:t>
      </w:r>
    </w:p>
    <w:p w14:paraId="48DC9607" w14:textId="77777777" w:rsidR="00F22D2E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</w:t>
      </w:r>
      <w:r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ab/>
      </w:r>
    </w:p>
    <w:p w14:paraId="4489BAE9" w14:textId="785E7F3A" w:rsidR="00F22D2E" w:rsidRPr="00F22D2E" w:rsidRDefault="00F22D2E" w:rsidP="00F22D2E">
      <w:pPr>
        <w:suppressAutoHyphens w:val="0"/>
        <w:autoSpaceDE w:val="0"/>
        <w:autoSpaceDN w:val="0"/>
        <w:ind w:firstLine="709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>15.3.   Полный   электронный   адрес   размещения сводки предложений, поступивших по итогам проведения публичных обсуждений проекта акта:</w:t>
      </w:r>
    </w:p>
    <w:p w14:paraId="08A10B90" w14:textId="6874FE08" w:rsidR="000F7199" w:rsidRDefault="007D6691" w:rsidP="00F22D2E">
      <w:pPr>
        <w:suppressAutoHyphens w:val="0"/>
        <w:autoSpaceDE w:val="0"/>
        <w:autoSpaceDN w:val="0"/>
        <w:jc w:val="both"/>
        <w:rPr>
          <w:sz w:val="26"/>
          <w:szCs w:val="26"/>
        </w:rPr>
      </w:pPr>
      <w:hyperlink r:id="rId7" w:history="1">
        <w:r w:rsidR="000F7199" w:rsidRPr="007367CA">
          <w:rPr>
            <w:rStyle w:val="af7"/>
            <w:sz w:val="26"/>
            <w:szCs w:val="26"/>
          </w:rPr>
          <w:t>https://ulgov.ru/%D1%8D%D0%BA%D0%BE%D0%BD%D0%BE%D0%BC%D0%B8%D0%BA%D0%B0/orv/</w:t>
        </w:r>
      </w:hyperlink>
    </w:p>
    <w:p w14:paraId="56BBE815" w14:textId="7F555B6B" w:rsidR="00F22D2E" w:rsidRPr="000F7199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0"/>
          <w:szCs w:val="20"/>
          <w:lang w:eastAsia="ru-RU" w:bidi="ar-SA"/>
        </w:rPr>
      </w:pPr>
      <w:r w:rsidRPr="000F7199">
        <w:rPr>
          <w:rFonts w:ascii="PT Astra Serif" w:eastAsia="Times New Roman" w:hAnsi="PT Astra Serif" w:cs="Courier New"/>
          <w:sz w:val="20"/>
          <w:szCs w:val="20"/>
          <w:lang w:eastAsia="ru-RU" w:bidi="ar-SA"/>
        </w:rPr>
        <w:t>Приложение: сводка предложений, поступивших в связи с проведением публичных обсуждений  проекта  акта,  с  указанием сведений  об их учете или причинах отклонения.</w:t>
      </w:r>
      <w:hyperlink w:anchor="P597">
        <w:r w:rsidRPr="000F7199">
          <w:rPr>
            <w:rFonts w:ascii="PT Astra Serif" w:eastAsia="Times New Roman" w:hAnsi="PT Astra Serif" w:cs="Courier New"/>
            <w:sz w:val="20"/>
            <w:szCs w:val="20"/>
            <w:lang w:eastAsia="ru-RU" w:bidi="ar-SA"/>
          </w:rPr>
          <w:t>&lt;*&gt;</w:t>
        </w:r>
      </w:hyperlink>
    </w:p>
    <w:p w14:paraId="01C33F15" w14:textId="77777777" w:rsidR="00F22D2E" w:rsidRPr="00F22D2E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8"/>
          <w:szCs w:val="28"/>
          <w:lang w:eastAsia="ru-RU" w:bidi="ar-SA"/>
        </w:rPr>
      </w:pPr>
    </w:p>
    <w:p w14:paraId="3A57A6C0" w14:textId="77777777" w:rsidR="00F22D2E" w:rsidRPr="00F22D2E" w:rsidRDefault="00F22D2E" w:rsidP="00F22D2E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Courier New"/>
          <w:sz w:val="26"/>
          <w:szCs w:val="26"/>
          <w:lang w:eastAsia="ru-RU" w:bidi="ar-SA"/>
        </w:rPr>
      </w:pPr>
      <w:r w:rsidRPr="00F22D2E">
        <w:rPr>
          <w:rFonts w:ascii="PT Astra Serif" w:eastAsia="Times New Roman" w:hAnsi="PT Astra Serif" w:cs="Courier New"/>
          <w:sz w:val="26"/>
          <w:szCs w:val="26"/>
          <w:lang w:eastAsia="ru-RU" w:bidi="ar-SA"/>
        </w:rPr>
        <w:t xml:space="preserve">    Указание на иные приложения (по усмотрению разработчика акта).</w:t>
      </w:r>
    </w:p>
    <w:p w14:paraId="75D9136C" w14:textId="77777777" w:rsidR="00FF272D" w:rsidRDefault="00FF272D">
      <w:pPr>
        <w:spacing w:line="228" w:lineRule="auto"/>
        <w:ind w:left="2552" w:hanging="2126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F0C30BF" w14:textId="77777777" w:rsidR="00FF272D" w:rsidRDefault="00FF272D">
      <w:pPr>
        <w:spacing w:line="228" w:lineRule="auto"/>
        <w:ind w:left="2552" w:hanging="2126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E0662FA" w14:textId="77777777" w:rsidR="000F7199" w:rsidRDefault="000F7199">
      <w:pPr>
        <w:spacing w:line="228" w:lineRule="auto"/>
        <w:ind w:left="2552" w:hanging="2126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66EE9E15" w14:textId="77777777" w:rsidR="00DF5247" w:rsidRPr="00F22D2E" w:rsidRDefault="00DF5247" w:rsidP="009B3080">
      <w:pPr>
        <w:rPr>
          <w:rFonts w:ascii="PT Astra Serif" w:hAnsi="PT Astra Serif"/>
          <w:bCs/>
          <w:sz w:val="26"/>
          <w:szCs w:val="26"/>
        </w:rPr>
      </w:pPr>
      <w:r w:rsidRPr="00F22D2E">
        <w:rPr>
          <w:rFonts w:ascii="PT Astra Serif" w:hAnsi="PT Astra Serif"/>
          <w:bCs/>
          <w:sz w:val="26"/>
          <w:szCs w:val="26"/>
        </w:rPr>
        <w:t>Р</w:t>
      </w:r>
      <w:r w:rsidR="009B3080" w:rsidRPr="00F22D2E">
        <w:rPr>
          <w:rFonts w:ascii="PT Astra Serif" w:hAnsi="PT Astra Serif"/>
          <w:bCs/>
          <w:sz w:val="26"/>
          <w:szCs w:val="26"/>
        </w:rPr>
        <w:t>уководител</w:t>
      </w:r>
      <w:r w:rsidRPr="00F22D2E">
        <w:rPr>
          <w:rFonts w:ascii="PT Astra Serif" w:hAnsi="PT Astra Serif"/>
          <w:bCs/>
          <w:sz w:val="26"/>
          <w:szCs w:val="26"/>
        </w:rPr>
        <w:t xml:space="preserve">ь Агентства ветеринарии </w:t>
      </w:r>
    </w:p>
    <w:p w14:paraId="550F7863" w14:textId="183113EB" w:rsidR="009B3080" w:rsidRPr="00F22D2E" w:rsidRDefault="00DF5247" w:rsidP="009B3080">
      <w:pPr>
        <w:rPr>
          <w:rFonts w:ascii="PT Astra Serif" w:hAnsi="PT Astra Serif"/>
          <w:bCs/>
          <w:sz w:val="26"/>
          <w:szCs w:val="26"/>
        </w:rPr>
      </w:pPr>
      <w:r w:rsidRPr="00F22D2E">
        <w:rPr>
          <w:rFonts w:ascii="PT Astra Serif" w:hAnsi="PT Astra Serif"/>
          <w:bCs/>
          <w:sz w:val="26"/>
          <w:szCs w:val="26"/>
        </w:rPr>
        <w:t xml:space="preserve">Ульяновской области </w:t>
      </w:r>
      <w:r w:rsidR="009B3080" w:rsidRPr="00F22D2E">
        <w:rPr>
          <w:rFonts w:ascii="PT Astra Serif" w:hAnsi="PT Astra Serif"/>
          <w:bCs/>
          <w:sz w:val="26"/>
          <w:szCs w:val="26"/>
        </w:rPr>
        <w:t>-</w:t>
      </w:r>
      <w:r w:rsidRPr="00F22D2E">
        <w:rPr>
          <w:rFonts w:ascii="PT Astra Serif" w:hAnsi="PT Astra Serif"/>
          <w:bCs/>
          <w:sz w:val="26"/>
          <w:szCs w:val="26"/>
        </w:rPr>
        <w:t xml:space="preserve"> </w:t>
      </w:r>
      <w:proofErr w:type="gramStart"/>
      <w:r w:rsidR="009B3080" w:rsidRPr="00F22D2E">
        <w:rPr>
          <w:rFonts w:ascii="PT Astra Serif" w:hAnsi="PT Astra Serif"/>
          <w:bCs/>
          <w:sz w:val="26"/>
          <w:szCs w:val="26"/>
        </w:rPr>
        <w:t>главн</w:t>
      </w:r>
      <w:r w:rsidRPr="00F22D2E">
        <w:rPr>
          <w:rFonts w:ascii="PT Astra Serif" w:hAnsi="PT Astra Serif"/>
          <w:bCs/>
          <w:sz w:val="26"/>
          <w:szCs w:val="26"/>
        </w:rPr>
        <w:t>ый</w:t>
      </w:r>
      <w:proofErr w:type="gramEnd"/>
      <w:r w:rsidR="009B3080" w:rsidRPr="00F22D2E">
        <w:rPr>
          <w:rFonts w:ascii="PT Astra Serif" w:hAnsi="PT Astra Serif"/>
          <w:bCs/>
          <w:sz w:val="26"/>
          <w:szCs w:val="26"/>
        </w:rPr>
        <w:t xml:space="preserve"> государственн</w:t>
      </w:r>
      <w:r w:rsidRPr="00F22D2E">
        <w:rPr>
          <w:rFonts w:ascii="PT Astra Serif" w:hAnsi="PT Astra Serif"/>
          <w:bCs/>
          <w:sz w:val="26"/>
          <w:szCs w:val="26"/>
        </w:rPr>
        <w:t>ый</w:t>
      </w:r>
    </w:p>
    <w:p w14:paraId="4CF45B61" w14:textId="0F46164B" w:rsidR="009B3080" w:rsidRPr="00F22D2E" w:rsidRDefault="009B3080" w:rsidP="009B3080">
      <w:pPr>
        <w:rPr>
          <w:rFonts w:ascii="PT Astra Serif" w:hAnsi="PT Astra Serif"/>
          <w:bCs/>
          <w:sz w:val="26"/>
          <w:szCs w:val="26"/>
        </w:rPr>
      </w:pPr>
      <w:r w:rsidRPr="00F22D2E">
        <w:rPr>
          <w:rFonts w:ascii="PT Astra Serif" w:hAnsi="PT Astra Serif"/>
          <w:bCs/>
          <w:sz w:val="26"/>
          <w:szCs w:val="26"/>
        </w:rPr>
        <w:t>ветеринарн</w:t>
      </w:r>
      <w:r w:rsidR="00DF5247" w:rsidRPr="00F22D2E">
        <w:rPr>
          <w:rFonts w:ascii="PT Astra Serif" w:hAnsi="PT Astra Serif"/>
          <w:bCs/>
          <w:sz w:val="26"/>
          <w:szCs w:val="26"/>
        </w:rPr>
        <w:t>ый</w:t>
      </w:r>
      <w:r w:rsidRPr="00F22D2E">
        <w:rPr>
          <w:rFonts w:ascii="PT Astra Serif" w:hAnsi="PT Astra Serif"/>
          <w:bCs/>
          <w:sz w:val="26"/>
          <w:szCs w:val="26"/>
        </w:rPr>
        <w:t xml:space="preserve"> инспектор</w:t>
      </w:r>
      <w:r w:rsidR="00DF5247" w:rsidRPr="00F22D2E">
        <w:rPr>
          <w:rFonts w:ascii="PT Astra Serif" w:hAnsi="PT Astra Serif"/>
          <w:bCs/>
          <w:sz w:val="26"/>
          <w:szCs w:val="26"/>
        </w:rPr>
        <w:t xml:space="preserve"> </w:t>
      </w:r>
      <w:r w:rsidRPr="00F22D2E">
        <w:rPr>
          <w:rFonts w:ascii="PT Astra Serif" w:hAnsi="PT Astra Serif"/>
          <w:bCs/>
          <w:sz w:val="26"/>
          <w:szCs w:val="26"/>
        </w:rPr>
        <w:t xml:space="preserve">Ульяновской области                       </w:t>
      </w:r>
      <w:r w:rsidR="00F22D2E">
        <w:rPr>
          <w:rFonts w:ascii="PT Astra Serif" w:hAnsi="PT Astra Serif"/>
          <w:bCs/>
          <w:sz w:val="26"/>
          <w:szCs w:val="26"/>
        </w:rPr>
        <w:t xml:space="preserve">          </w:t>
      </w:r>
      <w:r w:rsidRPr="00F22D2E">
        <w:rPr>
          <w:rFonts w:ascii="PT Astra Serif" w:hAnsi="PT Astra Serif"/>
          <w:bCs/>
          <w:sz w:val="26"/>
          <w:szCs w:val="26"/>
        </w:rPr>
        <w:t xml:space="preserve">      </w:t>
      </w:r>
      <w:r w:rsidR="00DF5247" w:rsidRPr="00F22D2E">
        <w:rPr>
          <w:rFonts w:ascii="PT Astra Serif" w:hAnsi="PT Astra Serif"/>
          <w:bCs/>
          <w:sz w:val="26"/>
          <w:szCs w:val="26"/>
        </w:rPr>
        <w:t xml:space="preserve">  </w:t>
      </w:r>
      <w:r w:rsidRPr="00F22D2E">
        <w:rPr>
          <w:rFonts w:ascii="PT Astra Serif" w:hAnsi="PT Astra Serif"/>
          <w:bCs/>
          <w:sz w:val="26"/>
          <w:szCs w:val="26"/>
        </w:rPr>
        <w:t xml:space="preserve"> </w:t>
      </w:r>
      <w:proofErr w:type="spellStart"/>
      <w:r w:rsidR="00DF5247" w:rsidRPr="00F22D2E">
        <w:rPr>
          <w:rFonts w:ascii="PT Astra Serif" w:hAnsi="PT Astra Serif"/>
          <w:bCs/>
          <w:sz w:val="26"/>
          <w:szCs w:val="26"/>
        </w:rPr>
        <w:t>Н.И.Пелевина</w:t>
      </w:r>
      <w:proofErr w:type="spellEnd"/>
    </w:p>
    <w:p w14:paraId="55626D81" w14:textId="77777777" w:rsidR="000849FE" w:rsidRDefault="009B3080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___________________</w:t>
      </w:r>
    </w:p>
    <w:p w14:paraId="3FB7D861" w14:textId="77777777" w:rsidR="000F7199" w:rsidRDefault="009B3080">
      <w:pPr>
        <w:jc w:val="both"/>
        <w:rPr>
          <w:rFonts w:ascii="PT Astra Serif" w:eastAsia="PT Astra Serif" w:hAnsi="PT Astra Serif" w:cs="PT Astra Serif"/>
          <w:color w:val="000000"/>
          <w:sz w:val="20"/>
          <w:szCs w:val="20"/>
          <w:lang w:eastAsia="ar-SA"/>
        </w:rPr>
      </w:pPr>
      <w:bookmarkStart w:id="10" w:name="__DdeLink__1426_1859252946"/>
      <w:bookmarkStart w:id="11" w:name="__DdeLink__1426_18592529461"/>
      <w:bookmarkStart w:id="12" w:name="__DdeLink__1426_185925294611"/>
      <w:bookmarkEnd w:id="10"/>
      <w:bookmarkEnd w:id="11"/>
      <w:bookmarkEnd w:id="12"/>
      <w:r w:rsidRPr="00E2409B">
        <w:rPr>
          <w:rFonts w:ascii="PT Astra Serif" w:eastAsia="PT Astra Serif" w:hAnsi="PT Astra Serif" w:cs="PT Astra Serif"/>
          <w:color w:val="000000"/>
          <w:sz w:val="20"/>
          <w:szCs w:val="20"/>
          <w:lang w:eastAsia="ar-SA"/>
        </w:rPr>
        <w:t xml:space="preserve"> </w:t>
      </w:r>
    </w:p>
    <w:p w14:paraId="3C0FE2D4" w14:textId="561005B5" w:rsidR="000849FE" w:rsidRDefault="009B3080">
      <w:pPr>
        <w:jc w:val="both"/>
        <w:rPr>
          <w:rStyle w:val="ListLabel17"/>
          <w:rFonts w:ascii="PT Astra Serif" w:eastAsia="Tahoma" w:hAnsi="PT Astra Serif" w:cs="PT Astra Serif"/>
          <w:color w:val="000000"/>
          <w:sz w:val="20"/>
          <w:szCs w:val="20"/>
        </w:rPr>
      </w:pPr>
      <w:proofErr w:type="gramStart"/>
      <w:r w:rsidRPr="00E2409B">
        <w:rPr>
          <w:rFonts w:ascii="PT Astra Serif" w:eastAsia="Times New Roman" w:hAnsi="PT Astra Serif" w:cs="PT Astra Serif"/>
          <w:color w:val="000000"/>
          <w:sz w:val="20"/>
          <w:szCs w:val="20"/>
          <w:lang w:eastAsia="ar-SA"/>
        </w:rPr>
        <w:t>&lt;*&gt;</w:t>
      </w:r>
      <w:hyperlink r:id="rId8">
        <w:r w:rsidRPr="00E2409B">
          <w:rPr>
            <w:rStyle w:val="ListLabel17"/>
            <w:rFonts w:ascii="PT Astra Serif" w:eastAsia="Tahoma" w:hAnsi="PT Astra Serif" w:cs="PT Astra Serif"/>
            <w:color w:val="000000"/>
            <w:sz w:val="20"/>
            <w:szCs w:val="20"/>
          </w:rPr>
          <w:t xml:space="preserve"> – не заполняется для проектов актов, разрабатываемых исключительно в целях приведения отдельных формулировок нормативных правовых актов Ульяновской области, затрагивающих вопросы осуществления предпринимательской и инвестиционной деятельности, в соответствие с требованиями федерального законодательства, и проектов актов, предусматривающих внесение изменений в действующие нормативные правовые акты Ульяновской области, затрагивающие вопросы осуществления предпринимательской и инвестиционной деятельности, не предусматривающие введение, исключение или изменение прав и обязанностей участников</w:t>
        </w:r>
        <w:proofErr w:type="gramEnd"/>
        <w:r w:rsidRPr="00E2409B">
          <w:rPr>
            <w:rStyle w:val="ListLabel17"/>
            <w:rFonts w:ascii="PT Astra Serif" w:eastAsia="Tahoma" w:hAnsi="PT Astra Serif" w:cs="PT Astra Serif"/>
            <w:color w:val="000000"/>
            <w:sz w:val="20"/>
            <w:szCs w:val="20"/>
          </w:rPr>
          <w:t xml:space="preserve"> регулируемых правоотношений.</w:t>
        </w:r>
      </w:hyperlink>
    </w:p>
    <w:p w14:paraId="24F41593" w14:textId="42EC629F" w:rsidR="00F22D2E" w:rsidRDefault="00F22D2E">
      <w:pPr>
        <w:jc w:val="both"/>
        <w:rPr>
          <w:rStyle w:val="ListLabel17"/>
          <w:rFonts w:ascii="PT Astra Serif" w:eastAsia="Tahoma" w:hAnsi="PT Astra Serif" w:cs="PT Astra Serif"/>
          <w:color w:val="000000"/>
          <w:sz w:val="20"/>
          <w:szCs w:val="20"/>
        </w:rPr>
      </w:pPr>
    </w:p>
    <w:p w14:paraId="3BDA013F" w14:textId="356E9B1A" w:rsidR="00F22D2E" w:rsidRDefault="00F22D2E">
      <w:pPr>
        <w:jc w:val="both"/>
        <w:rPr>
          <w:rStyle w:val="ListLabel17"/>
          <w:rFonts w:ascii="PT Astra Serif" w:eastAsia="Tahoma" w:hAnsi="PT Astra Serif" w:cs="PT Astra Serif"/>
          <w:color w:val="000000"/>
          <w:sz w:val="20"/>
          <w:szCs w:val="20"/>
        </w:rPr>
      </w:pPr>
    </w:p>
    <w:p w14:paraId="25FE8D7C" w14:textId="77777777" w:rsidR="00311CAD" w:rsidRPr="00311CAD" w:rsidRDefault="00311CAD" w:rsidP="00311CAD">
      <w:pPr>
        <w:suppressAutoHyphens w:val="0"/>
        <w:autoSpaceDE w:val="0"/>
        <w:autoSpaceDN w:val="0"/>
        <w:jc w:val="right"/>
        <w:outlineLvl w:val="2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>Приложение</w:t>
      </w:r>
    </w:p>
    <w:p w14:paraId="3186905C" w14:textId="77777777" w:rsidR="00311CAD" w:rsidRPr="00311CAD" w:rsidRDefault="00311CAD" w:rsidP="00311CAD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>к сводному отчёту</w:t>
      </w:r>
    </w:p>
    <w:p w14:paraId="125CE9C0" w14:textId="77777777" w:rsidR="00311CAD" w:rsidRPr="00311CAD" w:rsidRDefault="00311CAD" w:rsidP="00311CAD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</w:p>
    <w:p w14:paraId="11801370" w14:textId="77777777" w:rsidR="00311CAD" w:rsidRPr="00311CAD" w:rsidRDefault="00311CAD" w:rsidP="00311CAD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lastRenderedPageBreak/>
        <w:t>СВОДКА ПРЕДЛОЖЕНИЙ</w:t>
      </w:r>
    </w:p>
    <w:p w14:paraId="79767B5D" w14:textId="77777777" w:rsidR="00311CAD" w:rsidRPr="00311CAD" w:rsidRDefault="00311CAD" w:rsidP="00311CAD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>по результатам публичного обсуждения проектов нормативных</w:t>
      </w:r>
    </w:p>
    <w:p w14:paraId="51678A28" w14:textId="77777777" w:rsidR="00311CAD" w:rsidRPr="00311CAD" w:rsidRDefault="00311CAD" w:rsidP="00311CAD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 xml:space="preserve">правовых актов Ульяновской области </w:t>
      </w:r>
      <w:hyperlink w:anchor="P642">
        <w:r w:rsidRPr="00311CAD">
          <w:rPr>
            <w:rFonts w:ascii="PT Astra Serif" w:eastAsia="Times New Roman" w:hAnsi="PT Astra Serif" w:cs="Arial"/>
            <w:sz w:val="26"/>
            <w:szCs w:val="26"/>
            <w:lang w:eastAsia="ru-RU" w:bidi="ar-SA"/>
          </w:rPr>
          <w:t>&lt;*&gt;</w:t>
        </w:r>
      </w:hyperlink>
    </w:p>
    <w:p w14:paraId="0C2C059D" w14:textId="77777777" w:rsidR="00311CAD" w:rsidRPr="00311CAD" w:rsidRDefault="00311CAD" w:rsidP="00311CAD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</w:p>
    <w:p w14:paraId="0FE00CCA" w14:textId="77777777" w:rsidR="00311CAD" w:rsidRPr="00311CAD" w:rsidRDefault="00311CAD" w:rsidP="00311CAD">
      <w:pPr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>Наименование нормативного правового акта (далее - акт) _________.</w:t>
      </w:r>
    </w:p>
    <w:p w14:paraId="21575011" w14:textId="77777777" w:rsidR="00311CAD" w:rsidRPr="00311CAD" w:rsidRDefault="00311CAD" w:rsidP="00311CAD">
      <w:pPr>
        <w:suppressAutoHyphens w:val="0"/>
        <w:autoSpaceDE w:val="0"/>
        <w:autoSpaceDN w:val="0"/>
        <w:spacing w:before="200"/>
        <w:ind w:firstLine="540"/>
        <w:jc w:val="both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 xml:space="preserve">Предложения в рамках публичного обсуждения принимались </w:t>
      </w:r>
      <w:proofErr w:type="gramStart"/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>с</w:t>
      </w:r>
      <w:proofErr w:type="gramEnd"/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 xml:space="preserve"> ________ по ________.</w:t>
      </w:r>
    </w:p>
    <w:p w14:paraId="2DA755DF" w14:textId="77777777" w:rsidR="00311CAD" w:rsidRPr="00311CAD" w:rsidRDefault="00311CAD" w:rsidP="00311CAD">
      <w:pPr>
        <w:suppressAutoHyphens w:val="0"/>
        <w:autoSpaceDE w:val="0"/>
        <w:autoSpaceDN w:val="0"/>
        <w:spacing w:before="200"/>
        <w:ind w:firstLine="540"/>
        <w:jc w:val="both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 xml:space="preserve">Установлено продление срока, в течение которого предложения принимаются разработчиком акта (далее – разработчик), </w:t>
      </w:r>
      <w:proofErr w:type="gramStart"/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>до</w:t>
      </w:r>
      <w:proofErr w:type="gramEnd"/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 xml:space="preserve"> ______.</w:t>
      </w:r>
    </w:p>
    <w:p w14:paraId="0796209C" w14:textId="77777777" w:rsidR="00311CAD" w:rsidRPr="00311CAD" w:rsidRDefault="00311CAD" w:rsidP="00311CAD">
      <w:pPr>
        <w:suppressAutoHyphens w:val="0"/>
        <w:autoSpaceDE w:val="0"/>
        <w:autoSpaceDN w:val="0"/>
        <w:spacing w:before="200"/>
        <w:ind w:firstLine="540"/>
        <w:jc w:val="both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 w:rsidRPr="00311CAD">
        <w:rPr>
          <w:rFonts w:ascii="PT Astra Serif" w:eastAsia="Times New Roman" w:hAnsi="PT Astra Serif" w:cs="Arial"/>
          <w:sz w:val="26"/>
          <w:szCs w:val="26"/>
          <w:lang w:eastAsia="ru-RU" w:bidi="ar-SA"/>
        </w:rPr>
        <w:t>Количество экспертов, участвовавших в обсуждении: ____.</w:t>
      </w:r>
    </w:p>
    <w:p w14:paraId="256DB6EC" w14:textId="77777777" w:rsidR="00311CAD" w:rsidRPr="00311CAD" w:rsidRDefault="00311CAD" w:rsidP="00311CAD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311CAD" w:rsidRPr="00311CAD" w14:paraId="56103B5C" w14:textId="77777777" w:rsidTr="001156FC">
        <w:tc>
          <w:tcPr>
            <w:tcW w:w="478" w:type="dxa"/>
          </w:tcPr>
          <w:p w14:paraId="7D0F42B0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№</w:t>
            </w:r>
            <w:proofErr w:type="gramStart"/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п</w:t>
            </w:r>
            <w:proofErr w:type="gramEnd"/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/п</w:t>
            </w:r>
          </w:p>
        </w:tc>
        <w:tc>
          <w:tcPr>
            <w:tcW w:w="1994" w:type="dxa"/>
          </w:tcPr>
          <w:p w14:paraId="4D7E5AAA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Участник обсуждения</w:t>
            </w:r>
          </w:p>
        </w:tc>
        <w:tc>
          <w:tcPr>
            <w:tcW w:w="1701" w:type="dxa"/>
          </w:tcPr>
          <w:p w14:paraId="03690800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Вопрос для обсуждения</w:t>
            </w:r>
          </w:p>
        </w:tc>
        <w:tc>
          <w:tcPr>
            <w:tcW w:w="1701" w:type="dxa"/>
          </w:tcPr>
          <w:p w14:paraId="6F648C1D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14:paraId="7F602380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14:paraId="263EE627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Комментарий разработчика</w:t>
            </w:r>
          </w:p>
        </w:tc>
      </w:tr>
      <w:tr w:rsidR="00311CAD" w:rsidRPr="00311CAD" w14:paraId="18D2CAD2" w14:textId="77777777" w:rsidTr="001156FC">
        <w:tc>
          <w:tcPr>
            <w:tcW w:w="478" w:type="dxa"/>
          </w:tcPr>
          <w:p w14:paraId="47C2266B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1.</w:t>
            </w:r>
          </w:p>
        </w:tc>
        <w:tc>
          <w:tcPr>
            <w:tcW w:w="1994" w:type="dxa"/>
            <w:vAlign w:val="center"/>
          </w:tcPr>
          <w:p w14:paraId="7E48A338" w14:textId="77777777" w:rsidR="00311CAD" w:rsidRPr="00311CAD" w:rsidRDefault="00311CAD" w:rsidP="00311CAD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14:paraId="43AA9F11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1701" w:type="dxa"/>
            <w:vAlign w:val="center"/>
          </w:tcPr>
          <w:p w14:paraId="03A5359B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1985" w:type="dxa"/>
            <w:vAlign w:val="center"/>
          </w:tcPr>
          <w:p w14:paraId="74063A65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14:paraId="2DFB32A6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</w:tr>
      <w:tr w:rsidR="00311CAD" w:rsidRPr="00311CAD" w14:paraId="5E998AA0" w14:textId="77777777" w:rsidTr="001156FC">
        <w:tc>
          <w:tcPr>
            <w:tcW w:w="478" w:type="dxa"/>
          </w:tcPr>
          <w:p w14:paraId="69BB9CD3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№</w:t>
            </w:r>
          </w:p>
        </w:tc>
        <w:tc>
          <w:tcPr>
            <w:tcW w:w="1994" w:type="dxa"/>
            <w:vAlign w:val="center"/>
          </w:tcPr>
          <w:p w14:paraId="5D7C2FE1" w14:textId="77777777" w:rsidR="00311CAD" w:rsidRPr="00311CAD" w:rsidRDefault="00311CAD" w:rsidP="00311CAD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Arial"/>
                <w:lang w:eastAsia="ru-RU" w:bidi="ar-SA"/>
              </w:rPr>
            </w:pPr>
            <w:r w:rsidRPr="00311CAD">
              <w:rPr>
                <w:rFonts w:ascii="PT Astra Serif" w:eastAsia="Times New Roman" w:hAnsi="PT Astra Serif" w:cs="Arial"/>
                <w:lang w:eastAsia="ru-RU" w:bidi="ar-SA"/>
              </w:rPr>
              <w:t>... Участник обсуждения №</w:t>
            </w:r>
          </w:p>
        </w:tc>
        <w:tc>
          <w:tcPr>
            <w:tcW w:w="1701" w:type="dxa"/>
            <w:vAlign w:val="center"/>
          </w:tcPr>
          <w:p w14:paraId="0045B3CB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1701" w:type="dxa"/>
            <w:vAlign w:val="center"/>
          </w:tcPr>
          <w:p w14:paraId="0D0F1930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1985" w:type="dxa"/>
            <w:vAlign w:val="center"/>
          </w:tcPr>
          <w:p w14:paraId="174600E3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14:paraId="739CBA07" w14:textId="77777777" w:rsidR="00311CAD" w:rsidRPr="00311CAD" w:rsidRDefault="00311CAD" w:rsidP="00311CAD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Arial"/>
                <w:lang w:eastAsia="ru-RU" w:bidi="ar-SA"/>
              </w:rPr>
            </w:pPr>
          </w:p>
        </w:tc>
      </w:tr>
    </w:tbl>
    <w:p w14:paraId="436809E5" w14:textId="77777777" w:rsidR="00311CAD" w:rsidRPr="00311CAD" w:rsidRDefault="00311CAD" w:rsidP="00311CAD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p w14:paraId="09507401" w14:textId="77777777" w:rsidR="00311CAD" w:rsidRPr="00311CAD" w:rsidRDefault="00311CAD" w:rsidP="00311CAD">
      <w:pPr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  <w:r w:rsidRPr="00311CAD">
        <w:rPr>
          <w:rFonts w:ascii="PT Astra Serif" w:eastAsia="Times New Roman" w:hAnsi="PT Astra Serif" w:cs="Arial"/>
          <w:sz w:val="28"/>
          <w:szCs w:val="28"/>
          <w:lang w:eastAsia="ru-RU" w:bidi="ar-SA"/>
        </w:rPr>
        <w:t>--------------------------------</w:t>
      </w:r>
    </w:p>
    <w:p w14:paraId="6E7F0DB9" w14:textId="77777777" w:rsidR="00311CAD" w:rsidRPr="00311CAD" w:rsidRDefault="00311CAD" w:rsidP="00311CAD">
      <w:pPr>
        <w:suppressAutoHyphens w:val="0"/>
        <w:autoSpaceDE w:val="0"/>
        <w:autoSpaceDN w:val="0"/>
        <w:spacing w:before="200"/>
        <w:ind w:firstLine="540"/>
        <w:jc w:val="both"/>
        <w:rPr>
          <w:rFonts w:ascii="PT Astra Serif" w:eastAsia="Times New Roman" w:hAnsi="PT Astra Serif" w:cs="Arial"/>
          <w:lang w:eastAsia="ru-RU" w:bidi="ar-SA"/>
        </w:rPr>
      </w:pPr>
      <w:bookmarkStart w:id="13" w:name="P642"/>
      <w:bookmarkEnd w:id="13"/>
      <w:proofErr w:type="gramStart"/>
      <w:r w:rsidRPr="00311CAD">
        <w:rPr>
          <w:rFonts w:ascii="PT Astra Serif" w:eastAsia="Times New Roman" w:hAnsi="PT Astra Serif" w:cs="Arial"/>
          <w:lang w:eastAsia="ru-RU" w:bidi="ar-SA"/>
        </w:rPr>
        <w:t xml:space="preserve"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 инвестиционной деятельности, положения </w:t>
      </w:r>
      <w:hyperlink w:anchor="P87">
        <w:r w:rsidRPr="00311CAD">
          <w:rPr>
            <w:rFonts w:ascii="PT Astra Serif" w:eastAsia="Times New Roman" w:hAnsi="PT Astra Serif" w:cs="Arial"/>
            <w:lang w:eastAsia="ru-RU" w:bidi="ar-SA"/>
          </w:rPr>
          <w:t>разделов 2</w:t>
        </w:r>
      </w:hyperlink>
      <w:r w:rsidRPr="00311CAD">
        <w:rPr>
          <w:rFonts w:ascii="PT Astra Serif" w:eastAsia="Times New Roman" w:hAnsi="PT Astra Serif" w:cs="Arial"/>
          <w:lang w:eastAsia="ru-RU" w:bidi="ar-SA"/>
        </w:rPr>
        <w:t xml:space="preserve"> и </w:t>
      </w:r>
      <w:hyperlink w:anchor="P121">
        <w:r w:rsidRPr="00311CAD">
          <w:rPr>
            <w:rFonts w:ascii="PT Astra Serif" w:eastAsia="Times New Roman" w:hAnsi="PT Astra Serif" w:cs="Arial"/>
            <w:lang w:eastAsia="ru-RU" w:bidi="ar-SA"/>
          </w:rPr>
          <w:t>3</w:t>
        </w:r>
      </w:hyperlink>
      <w:r w:rsidRPr="00311CAD">
        <w:rPr>
          <w:rFonts w:ascii="PT Astra Serif" w:eastAsia="Times New Roman" w:hAnsi="PT Astra Serif" w:cs="Arial"/>
          <w:lang w:eastAsia="ru-RU" w:bidi="ar-SA"/>
        </w:rPr>
        <w:t xml:space="preserve"> настоящего Положения не применяются.</w:t>
      </w:r>
      <w:proofErr w:type="gramEnd"/>
    </w:p>
    <w:p w14:paraId="1B3E575D" w14:textId="77777777" w:rsidR="00311CAD" w:rsidRPr="00311CAD" w:rsidRDefault="00311CAD" w:rsidP="00311CAD">
      <w:pPr>
        <w:suppressAutoHyphens w:val="0"/>
        <w:autoSpaceDE w:val="0"/>
        <w:autoSpaceDN w:val="0"/>
        <w:jc w:val="both"/>
        <w:rPr>
          <w:rFonts w:ascii="PT Astra Serif" w:eastAsia="Times New Roman" w:hAnsi="PT Astra Serif" w:cs="Arial"/>
          <w:sz w:val="28"/>
          <w:szCs w:val="28"/>
          <w:lang w:eastAsia="ru-RU" w:bidi="ar-SA"/>
        </w:rPr>
      </w:pPr>
    </w:p>
    <w:p w14:paraId="6F410212" w14:textId="77777777" w:rsidR="00F22D2E" w:rsidRPr="00E2409B" w:rsidRDefault="00F22D2E">
      <w:pPr>
        <w:jc w:val="both"/>
        <w:rPr>
          <w:sz w:val="20"/>
          <w:szCs w:val="20"/>
        </w:rPr>
      </w:pPr>
    </w:p>
    <w:sectPr w:rsidR="00F22D2E" w:rsidRPr="00E2409B" w:rsidSect="00160F79">
      <w:pgSz w:w="11906" w:h="16838"/>
      <w:pgMar w:top="1134" w:right="566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0A69"/>
    <w:multiLevelType w:val="hybridMultilevel"/>
    <w:tmpl w:val="AFACD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938D6"/>
    <w:multiLevelType w:val="hybridMultilevel"/>
    <w:tmpl w:val="3ECC7088"/>
    <w:lvl w:ilvl="0" w:tplc="766EF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FE"/>
    <w:rsid w:val="000849FE"/>
    <w:rsid w:val="000F7199"/>
    <w:rsid w:val="00134287"/>
    <w:rsid w:val="00160F79"/>
    <w:rsid w:val="00200765"/>
    <w:rsid w:val="00244CA6"/>
    <w:rsid w:val="002A4DC7"/>
    <w:rsid w:val="002E5B6E"/>
    <w:rsid w:val="00311CAD"/>
    <w:rsid w:val="00331DAE"/>
    <w:rsid w:val="0033375D"/>
    <w:rsid w:val="00342CD6"/>
    <w:rsid w:val="0034434D"/>
    <w:rsid w:val="00344D57"/>
    <w:rsid w:val="0036426D"/>
    <w:rsid w:val="0038250A"/>
    <w:rsid w:val="003E4FC1"/>
    <w:rsid w:val="00410038"/>
    <w:rsid w:val="00417FE0"/>
    <w:rsid w:val="00446344"/>
    <w:rsid w:val="0049451F"/>
    <w:rsid w:val="004A4341"/>
    <w:rsid w:val="004A4519"/>
    <w:rsid w:val="00533531"/>
    <w:rsid w:val="005F60BF"/>
    <w:rsid w:val="00643C52"/>
    <w:rsid w:val="00661599"/>
    <w:rsid w:val="00673531"/>
    <w:rsid w:val="00697C5A"/>
    <w:rsid w:val="006E4C29"/>
    <w:rsid w:val="006F3BEF"/>
    <w:rsid w:val="00705F8D"/>
    <w:rsid w:val="0072733F"/>
    <w:rsid w:val="00734913"/>
    <w:rsid w:val="0074472E"/>
    <w:rsid w:val="00776126"/>
    <w:rsid w:val="00777AA9"/>
    <w:rsid w:val="007D6691"/>
    <w:rsid w:val="007F0984"/>
    <w:rsid w:val="00875329"/>
    <w:rsid w:val="008E7D96"/>
    <w:rsid w:val="008F1206"/>
    <w:rsid w:val="00930D78"/>
    <w:rsid w:val="00981016"/>
    <w:rsid w:val="00986B2B"/>
    <w:rsid w:val="009B3080"/>
    <w:rsid w:val="00A17DB1"/>
    <w:rsid w:val="00AD7A36"/>
    <w:rsid w:val="00B37EA3"/>
    <w:rsid w:val="00B530B7"/>
    <w:rsid w:val="00B77CBC"/>
    <w:rsid w:val="00BC0677"/>
    <w:rsid w:val="00BD1A0F"/>
    <w:rsid w:val="00CB4A5F"/>
    <w:rsid w:val="00CF1A49"/>
    <w:rsid w:val="00D02CA0"/>
    <w:rsid w:val="00D4116A"/>
    <w:rsid w:val="00D75010"/>
    <w:rsid w:val="00D87FE9"/>
    <w:rsid w:val="00DA416B"/>
    <w:rsid w:val="00DC52B9"/>
    <w:rsid w:val="00DF2A00"/>
    <w:rsid w:val="00DF5247"/>
    <w:rsid w:val="00E045B8"/>
    <w:rsid w:val="00E102BC"/>
    <w:rsid w:val="00E14F7A"/>
    <w:rsid w:val="00E2409B"/>
    <w:rsid w:val="00E2506A"/>
    <w:rsid w:val="00E51660"/>
    <w:rsid w:val="00E7227F"/>
    <w:rsid w:val="00ED4277"/>
    <w:rsid w:val="00EF3ED2"/>
    <w:rsid w:val="00F22D2E"/>
    <w:rsid w:val="00F259C9"/>
    <w:rsid w:val="00F525A3"/>
    <w:rsid w:val="00F57DB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5E"/>
    <w:pPr>
      <w:widowControl w:val="0"/>
      <w:suppressAutoHyphens/>
    </w:pPr>
    <w:rPr>
      <w:rFonts w:ascii="Liberation Serif;Times New Roma" w:hAnsi="Liberation Serif;Times New Rom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87532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6">
    <w:name w:val="ListLabel 16"/>
    <w:qFormat/>
    <w:rsid w:val="0013785E"/>
    <w:rPr>
      <w:sz w:val="28"/>
      <w:u w:val="single"/>
      <w:lang w:val="en-US"/>
    </w:rPr>
  </w:style>
  <w:style w:type="character" w:customStyle="1" w:styleId="ListLabel15">
    <w:name w:val="ListLabel 15"/>
    <w:qFormat/>
    <w:rsid w:val="0013785E"/>
    <w:rPr>
      <w:sz w:val="28"/>
      <w:u w:val="single"/>
    </w:rPr>
  </w:style>
  <w:style w:type="character" w:customStyle="1" w:styleId="ListLabel14">
    <w:name w:val="ListLabel 14"/>
    <w:qFormat/>
    <w:rsid w:val="0013785E"/>
    <w:rPr>
      <w:color w:val="FF3333"/>
      <w:sz w:val="28"/>
      <w:highlight w:val="white"/>
    </w:rPr>
  </w:style>
  <w:style w:type="character" w:customStyle="1" w:styleId="ListLabel13">
    <w:name w:val="ListLabel 13"/>
    <w:qFormat/>
    <w:rsid w:val="0013785E"/>
    <w:rPr>
      <w:color w:val="FF3333"/>
      <w:sz w:val="22"/>
    </w:rPr>
  </w:style>
  <w:style w:type="character" w:customStyle="1" w:styleId="ListLabel12">
    <w:name w:val="ListLabel 12"/>
    <w:qFormat/>
    <w:rsid w:val="0013785E"/>
    <w:rPr>
      <w:color w:val="FF3333"/>
      <w:sz w:val="28"/>
    </w:rPr>
  </w:style>
  <w:style w:type="character" w:customStyle="1" w:styleId="ListLabel11">
    <w:name w:val="ListLabel 11"/>
    <w:qFormat/>
    <w:rsid w:val="0013785E"/>
    <w:rPr>
      <w:sz w:val="28"/>
      <w:u w:val="single"/>
      <w:lang w:val="en-US"/>
    </w:rPr>
  </w:style>
  <w:style w:type="character" w:customStyle="1" w:styleId="ListLabel10">
    <w:name w:val="ListLabel 10"/>
    <w:qFormat/>
    <w:rsid w:val="0013785E"/>
    <w:rPr>
      <w:sz w:val="28"/>
      <w:u w:val="single"/>
    </w:rPr>
  </w:style>
  <w:style w:type="character" w:customStyle="1" w:styleId="ListLabel9">
    <w:name w:val="ListLabel 9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7">
    <w:name w:val="ListLabel 7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6">
    <w:name w:val="ListLabel 6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5">
    <w:name w:val="ListLabel 5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4">
    <w:name w:val="ListLabel 4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3">
    <w:name w:val="ListLabel 3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2">
    <w:name w:val="ListLabel 2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1">
    <w:name w:val="ListLabel 1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pt-a8">
    <w:name w:val="pt-a8"/>
    <w:qFormat/>
    <w:rsid w:val="0013785E"/>
  </w:style>
  <w:style w:type="character" w:customStyle="1" w:styleId="pt-a0-000007">
    <w:name w:val="pt-a0-000007"/>
    <w:qFormat/>
    <w:rsid w:val="0013785E"/>
  </w:style>
  <w:style w:type="character" w:customStyle="1" w:styleId="pt-a0-000005">
    <w:name w:val="pt-a0-000005"/>
    <w:qFormat/>
    <w:rsid w:val="0013785E"/>
  </w:style>
  <w:style w:type="character" w:styleId="a3">
    <w:name w:val="Strong"/>
    <w:qFormat/>
    <w:rsid w:val="0013785E"/>
    <w:rPr>
      <w:b/>
    </w:rPr>
  </w:style>
  <w:style w:type="character" w:customStyle="1" w:styleId="a4">
    <w:name w:val="Основной текст с отступом Знак"/>
    <w:qFormat/>
    <w:rsid w:val="0013785E"/>
    <w:rPr>
      <w:sz w:val="24"/>
    </w:rPr>
  </w:style>
  <w:style w:type="character" w:customStyle="1" w:styleId="apple-converted-space">
    <w:name w:val="apple-converted-space"/>
    <w:qFormat/>
    <w:rsid w:val="0013785E"/>
  </w:style>
  <w:style w:type="character" w:customStyle="1" w:styleId="HTML">
    <w:name w:val="Стандартный HTML Знак"/>
    <w:qFormat/>
    <w:rsid w:val="0013785E"/>
    <w:rPr>
      <w:rFonts w:ascii="Courier New" w:eastAsia="Courier New" w:hAnsi="Courier New" w:cs="Courier New"/>
    </w:rPr>
  </w:style>
  <w:style w:type="character" w:customStyle="1" w:styleId="a5">
    <w:name w:val="Название Знак"/>
    <w:qFormat/>
    <w:rsid w:val="0013785E"/>
    <w:rPr>
      <w:b/>
      <w:sz w:val="28"/>
    </w:rPr>
  </w:style>
  <w:style w:type="character" w:customStyle="1" w:styleId="a6">
    <w:name w:val="Текст выноски Знак"/>
    <w:qFormat/>
    <w:rsid w:val="0013785E"/>
    <w:rPr>
      <w:rFonts w:ascii="Tahoma" w:eastAsia="Tahoma" w:hAnsi="Tahoma" w:cs="Tahoma"/>
      <w:sz w:val="16"/>
    </w:rPr>
  </w:style>
  <w:style w:type="character" w:customStyle="1" w:styleId="a7">
    <w:name w:val="Нижний колонтитул Знак"/>
    <w:qFormat/>
    <w:rsid w:val="0013785E"/>
    <w:rPr>
      <w:sz w:val="24"/>
    </w:rPr>
  </w:style>
  <w:style w:type="character" w:customStyle="1" w:styleId="a8">
    <w:name w:val="Верхний колонтитул Знак"/>
    <w:qFormat/>
    <w:rsid w:val="0013785E"/>
    <w:rPr>
      <w:sz w:val="24"/>
    </w:rPr>
  </w:style>
  <w:style w:type="character" w:customStyle="1" w:styleId="s10">
    <w:name w:val="s_10"/>
    <w:qFormat/>
    <w:rsid w:val="0013785E"/>
  </w:style>
  <w:style w:type="character" w:customStyle="1" w:styleId="-">
    <w:name w:val="Интернет-ссылка"/>
    <w:rsid w:val="0013785E"/>
    <w:rPr>
      <w:color w:val="000080"/>
      <w:u w:val="single"/>
    </w:rPr>
  </w:style>
  <w:style w:type="character" w:customStyle="1" w:styleId="ListLabel17">
    <w:name w:val="ListLabel 17"/>
    <w:qFormat/>
    <w:rsid w:val="0013785E"/>
    <w:rPr>
      <w:rFonts w:ascii="Times New Roman" w:eastAsia="Times New Roman" w:hAnsi="Times New Roman" w:cs="Times New Roman"/>
      <w:color w:val="00000A"/>
      <w:kern w:val="0"/>
      <w:sz w:val="26"/>
      <w:lang w:val="ru-RU" w:eastAsia="ar-SA"/>
    </w:rPr>
  </w:style>
  <w:style w:type="character" w:customStyle="1" w:styleId="ListLabel18">
    <w:name w:val="ListLabel 18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19">
    <w:name w:val="ListLabel 19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20">
    <w:name w:val="ListLabel 20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1">
    <w:name w:val="ListLabel 21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2">
    <w:name w:val="ListLabel 22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3">
    <w:name w:val="ListLabel 23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4">
    <w:name w:val="ListLabel 24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5">
    <w:name w:val="ListLabel 25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6">
    <w:name w:val="ListLabel 26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7">
    <w:name w:val="ListLabel 27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8">
    <w:name w:val="ListLabel 28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29">
    <w:name w:val="ListLabel 29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30">
    <w:name w:val="ListLabel 30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1">
    <w:name w:val="ListLabel 31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2">
    <w:name w:val="ListLabel 32"/>
    <w:qFormat/>
    <w:rsid w:val="000849F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3">
    <w:name w:val="ListLabel 33"/>
    <w:qFormat/>
    <w:rsid w:val="000849FE"/>
    <w:rPr>
      <w:rFonts w:ascii="PT Astra Serif" w:eastAsia="Tahoma" w:hAnsi="PT Astra Serif" w:cs="PT Astra Serif"/>
      <w:color w:val="000000"/>
      <w:szCs w:val="26"/>
    </w:rPr>
  </w:style>
  <w:style w:type="paragraph" w:customStyle="1" w:styleId="11">
    <w:name w:val="Заголовок1"/>
    <w:basedOn w:val="a"/>
    <w:next w:val="a9"/>
    <w:qFormat/>
    <w:rsid w:val="0013785E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a9">
    <w:name w:val="Body Text"/>
    <w:basedOn w:val="a"/>
    <w:rsid w:val="0013785E"/>
    <w:pPr>
      <w:spacing w:after="140" w:line="276" w:lineRule="auto"/>
    </w:pPr>
  </w:style>
  <w:style w:type="paragraph" w:styleId="aa">
    <w:name w:val="List"/>
    <w:basedOn w:val="a9"/>
    <w:rsid w:val="0013785E"/>
  </w:style>
  <w:style w:type="paragraph" w:customStyle="1" w:styleId="12">
    <w:name w:val="Название объекта1"/>
    <w:basedOn w:val="a"/>
    <w:qFormat/>
    <w:rsid w:val="0013785E"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b">
    <w:name w:val="index heading"/>
    <w:basedOn w:val="a"/>
    <w:qFormat/>
    <w:rsid w:val="0013785E"/>
    <w:pPr>
      <w:suppressLineNumbers/>
    </w:pPr>
  </w:style>
  <w:style w:type="paragraph" w:styleId="ac">
    <w:name w:val="caption"/>
    <w:basedOn w:val="a"/>
    <w:qFormat/>
    <w:rsid w:val="0013785E"/>
    <w:pPr>
      <w:suppressLineNumbers/>
      <w:spacing w:before="120" w:after="120"/>
    </w:pPr>
    <w:rPr>
      <w:i/>
      <w:iCs/>
    </w:rPr>
  </w:style>
  <w:style w:type="paragraph" w:customStyle="1" w:styleId="ad">
    <w:name w:val="Текст в заданном формате"/>
    <w:basedOn w:val="a"/>
    <w:qFormat/>
    <w:rsid w:val="0013785E"/>
    <w:rPr>
      <w:rFonts w:ascii="Liberation Mono;Courier New" w:eastAsia="Courier New" w:hAnsi="Liberation Mono;Courier New" w:cs="Liberation Mono;Courier New"/>
      <w:sz w:val="20"/>
      <w:szCs w:val="20"/>
    </w:rPr>
  </w:style>
  <w:style w:type="paragraph" w:customStyle="1" w:styleId="headertext">
    <w:name w:val="header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ae">
    <w:name w:val="a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">
    <w:name w:val="List Paragraph"/>
    <w:basedOn w:val="a"/>
    <w:qFormat/>
    <w:rsid w:val="0013785E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lang w:eastAsia="ar-SA"/>
    </w:rPr>
  </w:style>
  <w:style w:type="paragraph" w:styleId="HTML0">
    <w:name w:val="HTML Preformatted"/>
    <w:basedOn w:val="a"/>
    <w:qFormat/>
    <w:rsid w:val="001378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A"/>
      <w:sz w:val="20"/>
      <w:lang w:eastAsia="ar-SA"/>
    </w:rPr>
  </w:style>
  <w:style w:type="paragraph" w:styleId="af0">
    <w:name w:val="Balloon Text"/>
    <w:basedOn w:val="a"/>
    <w:qFormat/>
    <w:rsid w:val="0013785E"/>
    <w:pPr>
      <w:widowControl/>
    </w:pPr>
    <w:rPr>
      <w:rFonts w:ascii="Tahoma" w:eastAsia="Times New Roman" w:hAnsi="Tahoma" w:cs="Tahoma"/>
      <w:color w:val="00000A"/>
      <w:sz w:val="16"/>
      <w:lang w:eastAsia="ar-SA"/>
    </w:rPr>
  </w:style>
  <w:style w:type="paragraph" w:customStyle="1" w:styleId="formattext">
    <w:name w:val="format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ConsPlusNormal">
    <w:name w:val="ConsPlusNormal"/>
    <w:qFormat/>
    <w:rsid w:val="0013785E"/>
    <w:pPr>
      <w:widowControl w:val="0"/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styleId="af1">
    <w:name w:val="Normal (Web)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2">
    <w:name w:val="No Spacing"/>
    <w:qFormat/>
    <w:rsid w:val="0013785E"/>
    <w:pPr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customStyle="1" w:styleId="HEADERTEXT0">
    <w:name w:val=".HEADERTEXT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color w:val="2B4279"/>
      <w:sz w:val="24"/>
      <w:szCs w:val="24"/>
      <w:lang w:eastAsia="ar-SA" w:bidi="hi-IN"/>
    </w:rPr>
  </w:style>
  <w:style w:type="paragraph" w:customStyle="1" w:styleId="ConsPlusTitle">
    <w:name w:val="ConsPlusTitle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b/>
      <w:color w:val="00000A"/>
      <w:sz w:val="24"/>
      <w:szCs w:val="24"/>
      <w:lang w:eastAsia="ar-SA" w:bidi="hi-IN"/>
    </w:rPr>
  </w:style>
  <w:style w:type="paragraph" w:styleId="af3">
    <w:name w:val="Title"/>
    <w:basedOn w:val="11"/>
    <w:next w:val="a9"/>
    <w:qFormat/>
    <w:rsid w:val="0013785E"/>
  </w:style>
  <w:style w:type="paragraph" w:customStyle="1" w:styleId="af4">
    <w:name w:val="Содержимое таблицы"/>
    <w:basedOn w:val="a"/>
    <w:qFormat/>
    <w:rsid w:val="0013785E"/>
    <w:pPr>
      <w:suppressLineNumbers/>
    </w:pPr>
  </w:style>
  <w:style w:type="paragraph" w:customStyle="1" w:styleId="af5">
    <w:name w:val="Заголовок таблицы"/>
    <w:basedOn w:val="af4"/>
    <w:qFormat/>
    <w:rsid w:val="0013785E"/>
    <w:pPr>
      <w:jc w:val="center"/>
    </w:pPr>
    <w:rPr>
      <w:b/>
      <w:bCs/>
    </w:rPr>
  </w:style>
  <w:style w:type="paragraph" w:styleId="af6">
    <w:name w:val="Body Text Indent"/>
    <w:basedOn w:val="a"/>
    <w:qFormat/>
    <w:rsid w:val="0013785E"/>
    <w:pPr>
      <w:ind w:firstLine="709"/>
      <w:jc w:val="both"/>
    </w:pPr>
  </w:style>
  <w:style w:type="character" w:customStyle="1" w:styleId="10">
    <w:name w:val="Заголовок 1 Знак"/>
    <w:link w:val="1"/>
    <w:uiPriority w:val="9"/>
    <w:rsid w:val="00875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ConsPlusNonformat">
    <w:name w:val="ConsPlusNonformat"/>
    <w:rsid w:val="00F525A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styleId="af7">
    <w:name w:val="Hyperlink"/>
    <w:basedOn w:val="a0"/>
    <w:uiPriority w:val="99"/>
    <w:unhideWhenUsed/>
    <w:rsid w:val="000F71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1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5E"/>
    <w:pPr>
      <w:widowControl w:val="0"/>
      <w:suppressAutoHyphens/>
    </w:pPr>
    <w:rPr>
      <w:rFonts w:ascii="Liberation Serif;Times New Roma" w:hAnsi="Liberation Serif;Times New Rom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87532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6">
    <w:name w:val="ListLabel 16"/>
    <w:qFormat/>
    <w:rsid w:val="0013785E"/>
    <w:rPr>
      <w:sz w:val="28"/>
      <w:u w:val="single"/>
      <w:lang w:val="en-US"/>
    </w:rPr>
  </w:style>
  <w:style w:type="character" w:customStyle="1" w:styleId="ListLabel15">
    <w:name w:val="ListLabel 15"/>
    <w:qFormat/>
    <w:rsid w:val="0013785E"/>
    <w:rPr>
      <w:sz w:val="28"/>
      <w:u w:val="single"/>
    </w:rPr>
  </w:style>
  <w:style w:type="character" w:customStyle="1" w:styleId="ListLabel14">
    <w:name w:val="ListLabel 14"/>
    <w:qFormat/>
    <w:rsid w:val="0013785E"/>
    <w:rPr>
      <w:color w:val="FF3333"/>
      <w:sz w:val="28"/>
      <w:highlight w:val="white"/>
    </w:rPr>
  </w:style>
  <w:style w:type="character" w:customStyle="1" w:styleId="ListLabel13">
    <w:name w:val="ListLabel 13"/>
    <w:qFormat/>
    <w:rsid w:val="0013785E"/>
    <w:rPr>
      <w:color w:val="FF3333"/>
      <w:sz w:val="22"/>
    </w:rPr>
  </w:style>
  <w:style w:type="character" w:customStyle="1" w:styleId="ListLabel12">
    <w:name w:val="ListLabel 12"/>
    <w:qFormat/>
    <w:rsid w:val="0013785E"/>
    <w:rPr>
      <w:color w:val="FF3333"/>
      <w:sz w:val="28"/>
    </w:rPr>
  </w:style>
  <w:style w:type="character" w:customStyle="1" w:styleId="ListLabel11">
    <w:name w:val="ListLabel 11"/>
    <w:qFormat/>
    <w:rsid w:val="0013785E"/>
    <w:rPr>
      <w:sz w:val="28"/>
      <w:u w:val="single"/>
      <w:lang w:val="en-US"/>
    </w:rPr>
  </w:style>
  <w:style w:type="character" w:customStyle="1" w:styleId="ListLabel10">
    <w:name w:val="ListLabel 10"/>
    <w:qFormat/>
    <w:rsid w:val="0013785E"/>
    <w:rPr>
      <w:sz w:val="28"/>
      <w:u w:val="single"/>
    </w:rPr>
  </w:style>
  <w:style w:type="character" w:customStyle="1" w:styleId="ListLabel9">
    <w:name w:val="ListLabel 9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7">
    <w:name w:val="ListLabel 7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6">
    <w:name w:val="ListLabel 6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5">
    <w:name w:val="ListLabel 5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4">
    <w:name w:val="ListLabel 4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3">
    <w:name w:val="ListLabel 3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2">
    <w:name w:val="ListLabel 2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1">
    <w:name w:val="ListLabel 1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pt-a8">
    <w:name w:val="pt-a8"/>
    <w:qFormat/>
    <w:rsid w:val="0013785E"/>
  </w:style>
  <w:style w:type="character" w:customStyle="1" w:styleId="pt-a0-000007">
    <w:name w:val="pt-a0-000007"/>
    <w:qFormat/>
    <w:rsid w:val="0013785E"/>
  </w:style>
  <w:style w:type="character" w:customStyle="1" w:styleId="pt-a0-000005">
    <w:name w:val="pt-a0-000005"/>
    <w:qFormat/>
    <w:rsid w:val="0013785E"/>
  </w:style>
  <w:style w:type="character" w:styleId="a3">
    <w:name w:val="Strong"/>
    <w:qFormat/>
    <w:rsid w:val="0013785E"/>
    <w:rPr>
      <w:b/>
    </w:rPr>
  </w:style>
  <w:style w:type="character" w:customStyle="1" w:styleId="a4">
    <w:name w:val="Основной текст с отступом Знак"/>
    <w:qFormat/>
    <w:rsid w:val="0013785E"/>
    <w:rPr>
      <w:sz w:val="24"/>
    </w:rPr>
  </w:style>
  <w:style w:type="character" w:customStyle="1" w:styleId="apple-converted-space">
    <w:name w:val="apple-converted-space"/>
    <w:qFormat/>
    <w:rsid w:val="0013785E"/>
  </w:style>
  <w:style w:type="character" w:customStyle="1" w:styleId="HTML">
    <w:name w:val="Стандартный HTML Знак"/>
    <w:qFormat/>
    <w:rsid w:val="0013785E"/>
    <w:rPr>
      <w:rFonts w:ascii="Courier New" w:eastAsia="Courier New" w:hAnsi="Courier New" w:cs="Courier New"/>
    </w:rPr>
  </w:style>
  <w:style w:type="character" w:customStyle="1" w:styleId="a5">
    <w:name w:val="Название Знак"/>
    <w:qFormat/>
    <w:rsid w:val="0013785E"/>
    <w:rPr>
      <w:b/>
      <w:sz w:val="28"/>
    </w:rPr>
  </w:style>
  <w:style w:type="character" w:customStyle="1" w:styleId="a6">
    <w:name w:val="Текст выноски Знак"/>
    <w:qFormat/>
    <w:rsid w:val="0013785E"/>
    <w:rPr>
      <w:rFonts w:ascii="Tahoma" w:eastAsia="Tahoma" w:hAnsi="Tahoma" w:cs="Tahoma"/>
      <w:sz w:val="16"/>
    </w:rPr>
  </w:style>
  <w:style w:type="character" w:customStyle="1" w:styleId="a7">
    <w:name w:val="Нижний колонтитул Знак"/>
    <w:qFormat/>
    <w:rsid w:val="0013785E"/>
    <w:rPr>
      <w:sz w:val="24"/>
    </w:rPr>
  </w:style>
  <w:style w:type="character" w:customStyle="1" w:styleId="a8">
    <w:name w:val="Верхний колонтитул Знак"/>
    <w:qFormat/>
    <w:rsid w:val="0013785E"/>
    <w:rPr>
      <w:sz w:val="24"/>
    </w:rPr>
  </w:style>
  <w:style w:type="character" w:customStyle="1" w:styleId="s10">
    <w:name w:val="s_10"/>
    <w:qFormat/>
    <w:rsid w:val="0013785E"/>
  </w:style>
  <w:style w:type="character" w:customStyle="1" w:styleId="-">
    <w:name w:val="Интернет-ссылка"/>
    <w:rsid w:val="0013785E"/>
    <w:rPr>
      <w:color w:val="000080"/>
      <w:u w:val="single"/>
    </w:rPr>
  </w:style>
  <w:style w:type="character" w:customStyle="1" w:styleId="ListLabel17">
    <w:name w:val="ListLabel 17"/>
    <w:qFormat/>
    <w:rsid w:val="0013785E"/>
    <w:rPr>
      <w:rFonts w:ascii="Times New Roman" w:eastAsia="Times New Roman" w:hAnsi="Times New Roman" w:cs="Times New Roman"/>
      <w:color w:val="00000A"/>
      <w:kern w:val="0"/>
      <w:sz w:val="26"/>
      <w:lang w:val="ru-RU" w:eastAsia="ar-SA"/>
    </w:rPr>
  </w:style>
  <w:style w:type="character" w:customStyle="1" w:styleId="ListLabel18">
    <w:name w:val="ListLabel 18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19">
    <w:name w:val="ListLabel 19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20">
    <w:name w:val="ListLabel 20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1">
    <w:name w:val="ListLabel 21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2">
    <w:name w:val="ListLabel 22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3">
    <w:name w:val="ListLabel 23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4">
    <w:name w:val="ListLabel 24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5">
    <w:name w:val="ListLabel 25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6">
    <w:name w:val="ListLabel 26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7">
    <w:name w:val="ListLabel 27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8">
    <w:name w:val="ListLabel 28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29">
    <w:name w:val="ListLabel 29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30">
    <w:name w:val="ListLabel 30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1">
    <w:name w:val="ListLabel 31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2">
    <w:name w:val="ListLabel 32"/>
    <w:qFormat/>
    <w:rsid w:val="000849F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3">
    <w:name w:val="ListLabel 33"/>
    <w:qFormat/>
    <w:rsid w:val="000849FE"/>
    <w:rPr>
      <w:rFonts w:ascii="PT Astra Serif" w:eastAsia="Tahoma" w:hAnsi="PT Astra Serif" w:cs="PT Astra Serif"/>
      <w:color w:val="000000"/>
      <w:szCs w:val="26"/>
    </w:rPr>
  </w:style>
  <w:style w:type="paragraph" w:customStyle="1" w:styleId="11">
    <w:name w:val="Заголовок1"/>
    <w:basedOn w:val="a"/>
    <w:next w:val="a9"/>
    <w:qFormat/>
    <w:rsid w:val="0013785E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a9">
    <w:name w:val="Body Text"/>
    <w:basedOn w:val="a"/>
    <w:rsid w:val="0013785E"/>
    <w:pPr>
      <w:spacing w:after="140" w:line="276" w:lineRule="auto"/>
    </w:pPr>
  </w:style>
  <w:style w:type="paragraph" w:styleId="aa">
    <w:name w:val="List"/>
    <w:basedOn w:val="a9"/>
    <w:rsid w:val="0013785E"/>
  </w:style>
  <w:style w:type="paragraph" w:customStyle="1" w:styleId="12">
    <w:name w:val="Название объекта1"/>
    <w:basedOn w:val="a"/>
    <w:qFormat/>
    <w:rsid w:val="0013785E"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b">
    <w:name w:val="index heading"/>
    <w:basedOn w:val="a"/>
    <w:qFormat/>
    <w:rsid w:val="0013785E"/>
    <w:pPr>
      <w:suppressLineNumbers/>
    </w:pPr>
  </w:style>
  <w:style w:type="paragraph" w:styleId="ac">
    <w:name w:val="caption"/>
    <w:basedOn w:val="a"/>
    <w:qFormat/>
    <w:rsid w:val="0013785E"/>
    <w:pPr>
      <w:suppressLineNumbers/>
      <w:spacing w:before="120" w:after="120"/>
    </w:pPr>
    <w:rPr>
      <w:i/>
      <w:iCs/>
    </w:rPr>
  </w:style>
  <w:style w:type="paragraph" w:customStyle="1" w:styleId="ad">
    <w:name w:val="Текст в заданном формате"/>
    <w:basedOn w:val="a"/>
    <w:qFormat/>
    <w:rsid w:val="0013785E"/>
    <w:rPr>
      <w:rFonts w:ascii="Liberation Mono;Courier New" w:eastAsia="Courier New" w:hAnsi="Liberation Mono;Courier New" w:cs="Liberation Mono;Courier New"/>
      <w:sz w:val="20"/>
      <w:szCs w:val="20"/>
    </w:rPr>
  </w:style>
  <w:style w:type="paragraph" w:customStyle="1" w:styleId="headertext">
    <w:name w:val="header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ae">
    <w:name w:val="a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">
    <w:name w:val="List Paragraph"/>
    <w:basedOn w:val="a"/>
    <w:qFormat/>
    <w:rsid w:val="0013785E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lang w:eastAsia="ar-SA"/>
    </w:rPr>
  </w:style>
  <w:style w:type="paragraph" w:styleId="HTML0">
    <w:name w:val="HTML Preformatted"/>
    <w:basedOn w:val="a"/>
    <w:qFormat/>
    <w:rsid w:val="001378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A"/>
      <w:sz w:val="20"/>
      <w:lang w:eastAsia="ar-SA"/>
    </w:rPr>
  </w:style>
  <w:style w:type="paragraph" w:styleId="af0">
    <w:name w:val="Balloon Text"/>
    <w:basedOn w:val="a"/>
    <w:qFormat/>
    <w:rsid w:val="0013785E"/>
    <w:pPr>
      <w:widowControl/>
    </w:pPr>
    <w:rPr>
      <w:rFonts w:ascii="Tahoma" w:eastAsia="Times New Roman" w:hAnsi="Tahoma" w:cs="Tahoma"/>
      <w:color w:val="00000A"/>
      <w:sz w:val="16"/>
      <w:lang w:eastAsia="ar-SA"/>
    </w:rPr>
  </w:style>
  <w:style w:type="paragraph" w:customStyle="1" w:styleId="formattext">
    <w:name w:val="format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ConsPlusNormal">
    <w:name w:val="ConsPlusNormal"/>
    <w:qFormat/>
    <w:rsid w:val="0013785E"/>
    <w:pPr>
      <w:widowControl w:val="0"/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styleId="af1">
    <w:name w:val="Normal (Web)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2">
    <w:name w:val="No Spacing"/>
    <w:qFormat/>
    <w:rsid w:val="0013785E"/>
    <w:pPr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customStyle="1" w:styleId="HEADERTEXT0">
    <w:name w:val=".HEADERTEXT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color w:val="2B4279"/>
      <w:sz w:val="24"/>
      <w:szCs w:val="24"/>
      <w:lang w:eastAsia="ar-SA" w:bidi="hi-IN"/>
    </w:rPr>
  </w:style>
  <w:style w:type="paragraph" w:customStyle="1" w:styleId="ConsPlusTitle">
    <w:name w:val="ConsPlusTitle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b/>
      <w:color w:val="00000A"/>
      <w:sz w:val="24"/>
      <w:szCs w:val="24"/>
      <w:lang w:eastAsia="ar-SA" w:bidi="hi-IN"/>
    </w:rPr>
  </w:style>
  <w:style w:type="paragraph" w:styleId="af3">
    <w:name w:val="Title"/>
    <w:basedOn w:val="11"/>
    <w:next w:val="a9"/>
    <w:qFormat/>
    <w:rsid w:val="0013785E"/>
  </w:style>
  <w:style w:type="paragraph" w:customStyle="1" w:styleId="af4">
    <w:name w:val="Содержимое таблицы"/>
    <w:basedOn w:val="a"/>
    <w:qFormat/>
    <w:rsid w:val="0013785E"/>
    <w:pPr>
      <w:suppressLineNumbers/>
    </w:pPr>
  </w:style>
  <w:style w:type="paragraph" w:customStyle="1" w:styleId="af5">
    <w:name w:val="Заголовок таблицы"/>
    <w:basedOn w:val="af4"/>
    <w:qFormat/>
    <w:rsid w:val="0013785E"/>
    <w:pPr>
      <w:jc w:val="center"/>
    </w:pPr>
    <w:rPr>
      <w:b/>
      <w:bCs/>
    </w:rPr>
  </w:style>
  <w:style w:type="paragraph" w:styleId="af6">
    <w:name w:val="Body Text Indent"/>
    <w:basedOn w:val="a"/>
    <w:qFormat/>
    <w:rsid w:val="0013785E"/>
    <w:pPr>
      <w:ind w:firstLine="709"/>
      <w:jc w:val="both"/>
    </w:pPr>
  </w:style>
  <w:style w:type="character" w:customStyle="1" w:styleId="10">
    <w:name w:val="Заголовок 1 Знак"/>
    <w:link w:val="1"/>
    <w:uiPriority w:val="9"/>
    <w:rsid w:val="00875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ConsPlusNonformat">
    <w:name w:val="ConsPlusNonformat"/>
    <w:rsid w:val="00F525A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styleId="af7">
    <w:name w:val="Hyperlink"/>
    <w:basedOn w:val="a0"/>
    <w:uiPriority w:val="99"/>
    <w:unhideWhenUsed/>
    <w:rsid w:val="000F71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alovam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lgov.ru/%D1%8D%D0%BA%D0%BE%D0%BD%D0%BE%D0%BC%D0%B8%D0%BA%D0%B0/or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Links>
    <vt:vector size="6" baseType="variant"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mailto:gudalovami@mail.ru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cp:lastPrinted>2024-04-19T13:19:00Z</cp:lastPrinted>
  <dcterms:created xsi:type="dcterms:W3CDTF">2025-04-10T08:13:00Z</dcterms:created>
  <dcterms:modified xsi:type="dcterms:W3CDTF">2025-04-10T08:13:00Z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