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CCE6F" w14:textId="77777777" w:rsidR="000455C2" w:rsidRPr="008D2516" w:rsidRDefault="000455C2" w:rsidP="000455C2">
      <w:pPr>
        <w:widowControl w:val="0"/>
        <w:shd w:val="clear" w:color="auto" w:fill="FFFFFF"/>
        <w:jc w:val="right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bookmarkEnd w:id="0"/>
      <w:r w:rsidRPr="0002779C">
        <w:rPr>
          <w:rFonts w:ascii="PT Astra Serif" w:hAnsi="PT Astra Serif"/>
          <w:color w:val="000000"/>
          <w:sz w:val="28"/>
          <w:szCs w:val="28"/>
        </w:rPr>
        <w:t>ПРОЕКТ</w:t>
      </w:r>
    </w:p>
    <w:p w14:paraId="20081F10" w14:textId="77777777" w:rsidR="000455C2" w:rsidRDefault="000455C2" w:rsidP="000455C2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729C7F21" w14:textId="77777777" w:rsidR="000455C2" w:rsidRPr="0002779C" w:rsidRDefault="000455C2" w:rsidP="000455C2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2779C">
        <w:rPr>
          <w:rFonts w:ascii="PT Astra Serif" w:hAnsi="PT Astra Serif"/>
          <w:b/>
          <w:color w:val="000000"/>
          <w:sz w:val="28"/>
          <w:szCs w:val="28"/>
        </w:rPr>
        <w:t>ПРАВИТЕЛЬСТВО УЛЬЯНОВСКОЙ ОБЛАСТИ</w:t>
      </w:r>
    </w:p>
    <w:p w14:paraId="78C5F86A" w14:textId="77777777" w:rsidR="000455C2" w:rsidRPr="0002779C" w:rsidRDefault="000455C2" w:rsidP="000455C2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3095FCE8" w14:textId="77777777" w:rsidR="002A36E9" w:rsidRDefault="002A36E9" w:rsidP="000455C2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4B9E5306" w14:textId="6DAD68AF" w:rsidR="00B1165E" w:rsidRPr="000455C2" w:rsidRDefault="000455C2" w:rsidP="000455C2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2779C">
        <w:rPr>
          <w:rFonts w:ascii="PT Astra Serif" w:hAnsi="PT Astra Serif"/>
          <w:b/>
          <w:color w:val="000000"/>
          <w:sz w:val="28"/>
          <w:szCs w:val="28"/>
        </w:rPr>
        <w:t xml:space="preserve">ПОСТАНОВЛЕНИЕ  </w:t>
      </w:r>
    </w:p>
    <w:p w14:paraId="3972F2E1" w14:textId="77777777" w:rsidR="00833C97" w:rsidRDefault="00833C97" w:rsidP="00833C97">
      <w:pPr>
        <w:widowControl w:val="0"/>
        <w:rPr>
          <w:rFonts w:ascii="PT Astra Serif" w:hAnsi="PT Astra Serif"/>
          <w:sz w:val="28"/>
          <w:szCs w:val="28"/>
        </w:rPr>
      </w:pPr>
    </w:p>
    <w:p w14:paraId="09DC69BF" w14:textId="77777777" w:rsidR="00833C97" w:rsidRPr="00427599" w:rsidRDefault="00833C97" w:rsidP="00833C97">
      <w:pPr>
        <w:widowControl w:val="0"/>
        <w:rPr>
          <w:rFonts w:ascii="PT Astra Serif" w:hAnsi="PT Astra Serif"/>
          <w:sz w:val="28"/>
          <w:szCs w:val="28"/>
        </w:rPr>
      </w:pPr>
    </w:p>
    <w:p w14:paraId="1232F520" w14:textId="77777777" w:rsidR="00427599" w:rsidRPr="00636F58" w:rsidRDefault="000D3A3F" w:rsidP="0013020B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636F58">
        <w:rPr>
          <w:rFonts w:ascii="PT Astra Serif" w:hAnsi="PT Astra Serif"/>
          <w:b/>
          <w:sz w:val="28"/>
          <w:szCs w:val="28"/>
        </w:rPr>
        <w:t>О внесении изменени</w:t>
      </w:r>
      <w:r w:rsidR="00FA4FC9" w:rsidRPr="00636F58">
        <w:rPr>
          <w:rFonts w:ascii="PT Astra Serif" w:hAnsi="PT Astra Serif"/>
          <w:b/>
          <w:sz w:val="28"/>
          <w:szCs w:val="28"/>
        </w:rPr>
        <w:t>й</w:t>
      </w:r>
      <w:r w:rsidRPr="00636F58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14:paraId="13E3E333" w14:textId="291958CF" w:rsidR="000D3A3F" w:rsidRPr="00636F58" w:rsidRDefault="000D3A3F" w:rsidP="0013020B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636F58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</w:t>
      </w:r>
      <w:r w:rsidR="001E25C2" w:rsidRPr="00636F58">
        <w:rPr>
          <w:rFonts w:ascii="PT Astra Serif" w:hAnsi="PT Astra Serif"/>
          <w:b/>
          <w:sz w:val="28"/>
          <w:szCs w:val="28"/>
        </w:rPr>
        <w:t>22</w:t>
      </w:r>
      <w:r w:rsidRPr="00636F58">
        <w:rPr>
          <w:rFonts w:ascii="PT Astra Serif" w:hAnsi="PT Astra Serif"/>
          <w:b/>
          <w:sz w:val="28"/>
          <w:szCs w:val="28"/>
        </w:rPr>
        <w:t>.0</w:t>
      </w:r>
      <w:r w:rsidR="001E25C2" w:rsidRPr="00636F58">
        <w:rPr>
          <w:rFonts w:ascii="PT Astra Serif" w:hAnsi="PT Astra Serif"/>
          <w:b/>
          <w:sz w:val="28"/>
          <w:szCs w:val="28"/>
        </w:rPr>
        <w:t>9</w:t>
      </w:r>
      <w:r w:rsidRPr="00636F58">
        <w:rPr>
          <w:rFonts w:ascii="PT Astra Serif" w:hAnsi="PT Astra Serif"/>
          <w:b/>
          <w:sz w:val="28"/>
          <w:szCs w:val="28"/>
        </w:rPr>
        <w:t>.20</w:t>
      </w:r>
      <w:r w:rsidR="001E25C2" w:rsidRPr="00636F58">
        <w:rPr>
          <w:rFonts w:ascii="PT Astra Serif" w:hAnsi="PT Astra Serif"/>
          <w:b/>
          <w:sz w:val="28"/>
          <w:szCs w:val="28"/>
        </w:rPr>
        <w:t>21</w:t>
      </w:r>
      <w:r w:rsidRPr="00636F58">
        <w:rPr>
          <w:rFonts w:ascii="PT Astra Serif" w:hAnsi="PT Astra Serif"/>
          <w:b/>
          <w:sz w:val="28"/>
          <w:szCs w:val="28"/>
        </w:rPr>
        <w:t xml:space="preserve"> № </w:t>
      </w:r>
      <w:r w:rsidR="001E25C2" w:rsidRPr="00636F58">
        <w:rPr>
          <w:rFonts w:ascii="PT Astra Serif" w:hAnsi="PT Astra Serif"/>
          <w:b/>
          <w:sz w:val="28"/>
          <w:szCs w:val="28"/>
        </w:rPr>
        <w:t>442</w:t>
      </w:r>
      <w:r w:rsidRPr="00636F58">
        <w:rPr>
          <w:rFonts w:ascii="PT Astra Serif" w:hAnsi="PT Astra Serif"/>
          <w:b/>
          <w:sz w:val="28"/>
          <w:szCs w:val="28"/>
        </w:rPr>
        <w:t>-П</w:t>
      </w:r>
      <w:r w:rsidR="00C967E9" w:rsidRPr="00636F58">
        <w:rPr>
          <w:rFonts w:ascii="PT Astra Serif" w:hAnsi="PT Astra Serif"/>
          <w:b/>
          <w:sz w:val="28"/>
          <w:szCs w:val="28"/>
        </w:rPr>
        <w:t xml:space="preserve"> и о признании утратившими силу отдельных положений нормативных правовых актов Правительства Ульяновской области</w:t>
      </w:r>
    </w:p>
    <w:p w14:paraId="288FE316" w14:textId="77777777" w:rsidR="000D3A3F" w:rsidRPr="00427599" w:rsidRDefault="000D3A3F" w:rsidP="00827B63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4F17BABF" w14:textId="77777777" w:rsidR="00BE5F86" w:rsidRPr="00427599" w:rsidRDefault="00BE5F86" w:rsidP="00827B63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27599">
        <w:rPr>
          <w:rFonts w:ascii="PT Astra Serif" w:eastAsia="Times New Roman" w:hAnsi="PT Astra Serif"/>
          <w:sz w:val="28"/>
          <w:szCs w:val="28"/>
        </w:rPr>
        <w:t>Правительство Ульяновской области п о с т а н о в л я е т:</w:t>
      </w:r>
    </w:p>
    <w:p w14:paraId="460E4639" w14:textId="1545DACA" w:rsidR="00FA4FC9" w:rsidRPr="00427599" w:rsidRDefault="00827B63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1. </w:t>
      </w:r>
      <w:r w:rsidR="00BE5F86" w:rsidRPr="00427599">
        <w:rPr>
          <w:rFonts w:ascii="PT Astra Serif" w:eastAsia="Times New Roman" w:hAnsi="PT Astra Serif"/>
          <w:sz w:val="28"/>
          <w:szCs w:val="28"/>
        </w:rPr>
        <w:t xml:space="preserve">Внести </w:t>
      </w:r>
      <w:r w:rsidR="00FA4FC9" w:rsidRPr="00427599">
        <w:rPr>
          <w:rFonts w:ascii="PT Astra Serif" w:eastAsia="Times New Roman" w:hAnsi="PT Astra Serif"/>
          <w:sz w:val="28"/>
          <w:szCs w:val="28"/>
        </w:rPr>
        <w:t xml:space="preserve">в </w:t>
      </w:r>
      <w:r w:rsidR="005D1DFB" w:rsidRPr="00427599">
        <w:rPr>
          <w:rFonts w:ascii="PT Astra Serif" w:hAnsi="PT Astra Serif"/>
          <w:sz w:val="28"/>
          <w:szCs w:val="28"/>
          <w:lang w:eastAsia="ru-RU"/>
        </w:rPr>
        <w:t>Положени</w:t>
      </w:r>
      <w:r w:rsidR="00FA4FC9" w:rsidRPr="00427599">
        <w:rPr>
          <w:rFonts w:ascii="PT Astra Serif" w:hAnsi="PT Astra Serif"/>
          <w:sz w:val="28"/>
          <w:szCs w:val="28"/>
          <w:lang w:eastAsia="ru-RU"/>
        </w:rPr>
        <w:t>е</w:t>
      </w:r>
      <w:r w:rsidR="005D1DFB" w:rsidRPr="00427599">
        <w:rPr>
          <w:rFonts w:ascii="PT Astra Serif" w:hAnsi="PT Astra Serif"/>
          <w:sz w:val="28"/>
          <w:szCs w:val="28"/>
          <w:lang w:eastAsia="ru-RU"/>
        </w:rPr>
        <w:t xml:space="preserve"> о региональном государственном контроле (надзоре) в области обращения с животными</w:t>
      </w:r>
      <w:r w:rsidR="00FA4FC9" w:rsidRPr="0042759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D1DFB" w:rsidRPr="00427599">
        <w:rPr>
          <w:rFonts w:ascii="PT Astra Serif" w:hAnsi="PT Astra Serif"/>
          <w:sz w:val="28"/>
          <w:szCs w:val="28"/>
          <w:lang w:eastAsia="ru-RU"/>
        </w:rPr>
        <w:t>на территории Ульяновской области, утверждённо</w:t>
      </w:r>
      <w:r w:rsidR="00FA4FC9" w:rsidRPr="00427599">
        <w:rPr>
          <w:rFonts w:ascii="PT Astra Serif" w:hAnsi="PT Astra Serif"/>
          <w:sz w:val="28"/>
          <w:szCs w:val="28"/>
          <w:lang w:eastAsia="ru-RU"/>
        </w:rPr>
        <w:t>е</w:t>
      </w:r>
      <w:r w:rsidR="005D1DFB" w:rsidRPr="00427599">
        <w:rPr>
          <w:rFonts w:ascii="PT Astra Serif" w:hAnsi="PT Astra Serif"/>
          <w:sz w:val="28"/>
          <w:szCs w:val="28"/>
          <w:lang w:eastAsia="ru-RU"/>
        </w:rPr>
        <w:t xml:space="preserve"> постановлением Правительства Ульяновской области</w:t>
      </w:r>
      <w:r w:rsidR="00B025D6">
        <w:rPr>
          <w:rFonts w:ascii="PT Astra Serif" w:hAnsi="PT Astra Serif"/>
          <w:sz w:val="28"/>
          <w:szCs w:val="28"/>
          <w:lang w:eastAsia="ru-RU"/>
        </w:rPr>
        <w:br/>
      </w:r>
      <w:r w:rsidR="005D1DFB" w:rsidRPr="00427599">
        <w:rPr>
          <w:rFonts w:ascii="PT Astra Serif" w:hAnsi="PT Astra Serif"/>
          <w:sz w:val="28"/>
          <w:szCs w:val="28"/>
          <w:lang w:eastAsia="ru-RU"/>
        </w:rPr>
        <w:t>от 22.09.2021 № 442-П «Об утверждении Положения о региональном государственном контроле (надзоре) в области обращения с животными</w:t>
      </w:r>
      <w:r w:rsidR="00B025D6">
        <w:rPr>
          <w:rFonts w:ascii="PT Astra Serif" w:hAnsi="PT Astra Serif"/>
          <w:sz w:val="28"/>
          <w:szCs w:val="28"/>
          <w:lang w:eastAsia="ru-RU"/>
        </w:rPr>
        <w:br/>
      </w:r>
      <w:r w:rsidR="005D1DFB" w:rsidRPr="00427599">
        <w:rPr>
          <w:rFonts w:ascii="PT Astra Serif" w:hAnsi="PT Astra Serif"/>
          <w:sz w:val="28"/>
          <w:szCs w:val="28"/>
          <w:lang w:eastAsia="ru-RU"/>
        </w:rPr>
        <w:t>на территории Ульяновской области»</w:t>
      </w:r>
      <w:r w:rsidR="005504AA" w:rsidRPr="00427599">
        <w:rPr>
          <w:rFonts w:ascii="PT Astra Serif" w:hAnsi="PT Astra Serif"/>
          <w:sz w:val="28"/>
          <w:szCs w:val="28"/>
          <w:lang w:eastAsia="ru-RU"/>
        </w:rPr>
        <w:t>,</w:t>
      </w:r>
      <w:r w:rsidR="00FA4FC9" w:rsidRPr="00427599">
        <w:rPr>
          <w:rFonts w:ascii="PT Astra Serif" w:eastAsia="Times New Roman" w:hAnsi="PT Astra Serif"/>
          <w:sz w:val="28"/>
          <w:szCs w:val="28"/>
        </w:rPr>
        <w:t xml:space="preserve"> следующие</w:t>
      </w:r>
      <w:r w:rsidR="00BE5F86" w:rsidRPr="00427599">
        <w:rPr>
          <w:rFonts w:ascii="PT Astra Serif" w:eastAsia="Times New Roman" w:hAnsi="PT Astra Serif"/>
          <w:sz w:val="28"/>
          <w:szCs w:val="28"/>
        </w:rPr>
        <w:t xml:space="preserve"> изменени</w:t>
      </w:r>
      <w:r w:rsidR="00FA4FC9" w:rsidRPr="00427599">
        <w:rPr>
          <w:rFonts w:ascii="PT Astra Serif" w:eastAsia="Times New Roman" w:hAnsi="PT Astra Serif"/>
          <w:sz w:val="28"/>
          <w:szCs w:val="28"/>
        </w:rPr>
        <w:t xml:space="preserve">я: </w:t>
      </w:r>
    </w:p>
    <w:p w14:paraId="137E5FC5" w14:textId="30602577" w:rsidR="00AA1519" w:rsidRDefault="00827B63" w:rsidP="00827B63">
      <w:pPr>
        <w:pStyle w:val="a3"/>
        <w:tabs>
          <w:tab w:val="left" w:pos="709"/>
        </w:tabs>
        <w:ind w:left="0"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1) </w:t>
      </w:r>
      <w:r w:rsidR="00AA1519">
        <w:rPr>
          <w:rFonts w:ascii="PT Astra Serif" w:eastAsia="Times New Roman" w:hAnsi="PT Astra Serif"/>
          <w:sz w:val="28"/>
          <w:szCs w:val="28"/>
        </w:rPr>
        <w:t>в разделе 1:</w:t>
      </w:r>
    </w:p>
    <w:p w14:paraId="2F17BB15" w14:textId="56C393F4" w:rsidR="00AA1519" w:rsidRPr="00AA1519" w:rsidRDefault="00AA1519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а) </w:t>
      </w:r>
      <w:r w:rsidRPr="00AA1519">
        <w:rPr>
          <w:rFonts w:ascii="PT Astra Serif" w:eastAsia="Times New Roman" w:hAnsi="PT Astra Serif"/>
          <w:sz w:val="28"/>
          <w:szCs w:val="28"/>
        </w:rPr>
        <w:t xml:space="preserve">пункт </w:t>
      </w:r>
      <w:r w:rsidR="0007320F">
        <w:rPr>
          <w:rFonts w:ascii="PT Astra Serif" w:eastAsia="Times New Roman" w:hAnsi="PT Astra Serif"/>
          <w:sz w:val="28"/>
          <w:szCs w:val="28"/>
        </w:rPr>
        <w:t>1</w:t>
      </w:r>
      <w:r w:rsidRPr="00AA1519">
        <w:rPr>
          <w:rFonts w:ascii="PT Astra Serif" w:eastAsia="Times New Roman" w:hAnsi="PT Astra Serif"/>
          <w:sz w:val="28"/>
          <w:szCs w:val="28"/>
        </w:rPr>
        <w:t>.</w:t>
      </w:r>
      <w:r w:rsidR="0007320F">
        <w:rPr>
          <w:rFonts w:ascii="PT Astra Serif" w:eastAsia="Times New Roman" w:hAnsi="PT Astra Serif"/>
          <w:sz w:val="28"/>
          <w:szCs w:val="28"/>
        </w:rPr>
        <w:t>6</w:t>
      </w:r>
      <w:r w:rsidRPr="00AA1519">
        <w:rPr>
          <w:rFonts w:ascii="PT Astra Serif" w:eastAsia="Times New Roman" w:hAnsi="PT Astra Serif"/>
          <w:sz w:val="28"/>
          <w:szCs w:val="28"/>
        </w:rPr>
        <w:t xml:space="preserve"> изложить в следующей редакции: </w:t>
      </w:r>
    </w:p>
    <w:p w14:paraId="3213380E" w14:textId="4A0A4190" w:rsidR="00AA1519" w:rsidRDefault="00AA1519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A1519">
        <w:rPr>
          <w:rFonts w:ascii="PT Astra Serif" w:eastAsia="Times New Roman" w:hAnsi="PT Astra Serif"/>
          <w:sz w:val="28"/>
          <w:szCs w:val="28"/>
        </w:rPr>
        <w:t>«</w:t>
      </w:r>
      <w:r w:rsidR="00C55DB5">
        <w:rPr>
          <w:rFonts w:ascii="PT Astra Serif" w:eastAsia="Times New Roman" w:hAnsi="PT Astra Serif"/>
          <w:sz w:val="28"/>
          <w:szCs w:val="28"/>
        </w:rPr>
        <w:t>1</w:t>
      </w:r>
      <w:r w:rsidRPr="00AA1519">
        <w:rPr>
          <w:rFonts w:ascii="PT Astra Serif" w:eastAsia="Times New Roman" w:hAnsi="PT Astra Serif"/>
          <w:sz w:val="28"/>
          <w:szCs w:val="28"/>
        </w:rPr>
        <w:t>.</w:t>
      </w:r>
      <w:r w:rsidR="00C55DB5">
        <w:rPr>
          <w:rFonts w:ascii="PT Astra Serif" w:eastAsia="Times New Roman" w:hAnsi="PT Astra Serif"/>
          <w:sz w:val="28"/>
          <w:szCs w:val="28"/>
        </w:rPr>
        <w:t>6</w:t>
      </w:r>
      <w:r w:rsidRPr="00AA1519">
        <w:rPr>
          <w:rFonts w:ascii="PT Astra Serif" w:eastAsia="Times New Roman" w:hAnsi="PT Astra Serif"/>
          <w:sz w:val="28"/>
          <w:szCs w:val="28"/>
        </w:rPr>
        <w:t xml:space="preserve">. </w:t>
      </w:r>
      <w:bookmarkStart w:id="1" w:name="_Hlk191397230"/>
      <w:r w:rsidRPr="00AA1519">
        <w:rPr>
          <w:rFonts w:ascii="PT Astra Serif" w:eastAsia="Times New Roman" w:hAnsi="PT Astra Serif"/>
          <w:sz w:val="28"/>
          <w:szCs w:val="28"/>
        </w:rPr>
        <w:t xml:space="preserve">Должностные лица, осуществляющие государственный контроль (надзор), </w:t>
      </w:r>
      <w:bookmarkEnd w:id="1"/>
      <w:r w:rsidRPr="00AA1519">
        <w:rPr>
          <w:rFonts w:ascii="PT Astra Serif" w:eastAsia="Times New Roman" w:hAnsi="PT Astra Serif"/>
          <w:sz w:val="28"/>
          <w:szCs w:val="28"/>
        </w:rPr>
        <w:t>при проведении контрольного (надзорного) мероприятия в пределах своих полномочий и в объ</w:t>
      </w:r>
      <w:r w:rsidR="00C55DB5">
        <w:rPr>
          <w:rFonts w:ascii="PT Astra Serif" w:eastAsia="Times New Roman" w:hAnsi="PT Astra Serif"/>
          <w:sz w:val="28"/>
          <w:szCs w:val="28"/>
        </w:rPr>
        <w:t>ё</w:t>
      </w:r>
      <w:r w:rsidRPr="00AA1519">
        <w:rPr>
          <w:rFonts w:ascii="PT Astra Serif" w:eastAsia="Times New Roman" w:hAnsi="PT Astra Serif"/>
          <w:sz w:val="28"/>
          <w:szCs w:val="28"/>
        </w:rPr>
        <w:t>ме проводимых контрольных (надзорных) действий</w:t>
      </w:r>
      <w:r w:rsidR="00C55DB5" w:rsidRPr="00C55DB5">
        <w:rPr>
          <w:rFonts w:ascii="PT Astra Serif" w:eastAsia="Times New Roman" w:hAnsi="PT Astra Serif"/>
          <w:sz w:val="28"/>
          <w:szCs w:val="28"/>
        </w:rPr>
        <w:t xml:space="preserve"> имеют права и несут обязанности, установленные стать</w:t>
      </w:r>
      <w:r w:rsidR="00C55DB5">
        <w:rPr>
          <w:rFonts w:ascii="PT Astra Serif" w:eastAsia="Times New Roman" w:hAnsi="PT Astra Serif"/>
          <w:sz w:val="28"/>
          <w:szCs w:val="28"/>
        </w:rPr>
        <w:t>ё</w:t>
      </w:r>
      <w:r w:rsidR="00C55DB5" w:rsidRPr="00C55DB5">
        <w:rPr>
          <w:rFonts w:ascii="PT Astra Serif" w:eastAsia="Times New Roman" w:hAnsi="PT Astra Serif"/>
          <w:sz w:val="28"/>
          <w:szCs w:val="28"/>
        </w:rPr>
        <w:t>й 29 Федерального закона от 31 июля 2020 года № 248-ФЗ «О государственном контроле (надзоре) и муниципальном контроле в Российской Федерации» (далее – Федеральный закон</w:t>
      </w:r>
      <w:r w:rsidR="00425073">
        <w:rPr>
          <w:rFonts w:ascii="PT Astra Serif" w:eastAsia="Times New Roman" w:hAnsi="PT Astra Serif"/>
          <w:sz w:val="28"/>
          <w:szCs w:val="28"/>
        </w:rPr>
        <w:t xml:space="preserve"> </w:t>
      </w:r>
      <w:r w:rsidR="00C55DB5" w:rsidRPr="00C55DB5">
        <w:rPr>
          <w:rFonts w:ascii="PT Astra Serif" w:eastAsia="Times New Roman" w:hAnsi="PT Astra Serif"/>
          <w:sz w:val="28"/>
          <w:szCs w:val="28"/>
        </w:rPr>
        <w:t>№ 248-ФЗ</w:t>
      </w:r>
      <w:r w:rsidRPr="00AA1519">
        <w:rPr>
          <w:rFonts w:ascii="PT Astra Serif" w:eastAsia="Times New Roman" w:hAnsi="PT Astra Serif"/>
          <w:sz w:val="28"/>
          <w:szCs w:val="28"/>
        </w:rPr>
        <w:t>, а также частями 5 и 6 статьи 19 Федерального закона</w:t>
      </w:r>
      <w:r w:rsidR="00B025D6">
        <w:rPr>
          <w:rFonts w:ascii="PT Astra Serif" w:eastAsia="Times New Roman" w:hAnsi="PT Astra Serif"/>
          <w:sz w:val="28"/>
          <w:szCs w:val="28"/>
        </w:rPr>
        <w:br/>
      </w:r>
      <w:r w:rsidR="00425073">
        <w:rPr>
          <w:rFonts w:ascii="PT Astra Serif" w:eastAsia="Times New Roman" w:hAnsi="PT Astra Serif"/>
          <w:sz w:val="28"/>
          <w:szCs w:val="28"/>
        </w:rPr>
        <w:t>№ 498-ФЗ</w:t>
      </w:r>
      <w:r w:rsidR="000F6F12">
        <w:rPr>
          <w:rFonts w:ascii="PT Astra Serif" w:eastAsia="Times New Roman" w:hAnsi="PT Astra Serif"/>
          <w:sz w:val="28"/>
          <w:szCs w:val="28"/>
        </w:rPr>
        <w:t>.</w:t>
      </w:r>
      <w:r w:rsidRPr="00AA1519">
        <w:rPr>
          <w:rFonts w:ascii="PT Astra Serif" w:eastAsia="Times New Roman" w:hAnsi="PT Astra Serif"/>
          <w:sz w:val="28"/>
          <w:szCs w:val="28"/>
        </w:rPr>
        <w:t>»;</w:t>
      </w:r>
    </w:p>
    <w:p w14:paraId="5D14A021" w14:textId="55E9BE6E" w:rsidR="00425073" w:rsidRDefault="00425073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б) в пункте 1.7 после слова «установленного» дополнить словами «распоряжением Агентства ветеринарии»</w:t>
      </w:r>
      <w:r w:rsidR="00A049AF">
        <w:rPr>
          <w:rFonts w:ascii="PT Astra Serif" w:eastAsia="Times New Roman" w:hAnsi="PT Astra Serif"/>
          <w:sz w:val="28"/>
          <w:szCs w:val="28"/>
        </w:rPr>
        <w:t>;</w:t>
      </w:r>
    </w:p>
    <w:p w14:paraId="7B28226E" w14:textId="033B6804" w:rsidR="000F6F12" w:rsidRDefault="00A049AF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в)</w:t>
      </w:r>
      <w:r w:rsidR="000F6F12">
        <w:rPr>
          <w:rFonts w:ascii="PT Astra Serif" w:eastAsia="Times New Roman" w:hAnsi="PT Astra Serif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 xml:space="preserve">пункт 1.8 </w:t>
      </w:r>
      <w:r w:rsidR="000F6F12">
        <w:rPr>
          <w:rFonts w:ascii="PT Astra Serif" w:eastAsia="Times New Roman" w:hAnsi="PT Astra Serif"/>
          <w:sz w:val="28"/>
          <w:szCs w:val="28"/>
        </w:rPr>
        <w:t>изложить в следующей редакции:</w:t>
      </w:r>
    </w:p>
    <w:p w14:paraId="4557F69A" w14:textId="4662C3CC" w:rsidR="00A049AF" w:rsidRDefault="000F6F12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«1.8. Государственный контроль (надзор) осуществляется в соответствии</w:t>
      </w:r>
      <w:r w:rsidR="00B025D6"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 xml:space="preserve">с </w:t>
      </w:r>
      <w:r w:rsidR="00A049AF">
        <w:rPr>
          <w:rFonts w:ascii="PT Astra Serif" w:eastAsia="Times New Roman" w:hAnsi="PT Astra Serif"/>
          <w:sz w:val="28"/>
          <w:szCs w:val="28"/>
        </w:rPr>
        <w:t>Федеральны</w:t>
      </w:r>
      <w:r>
        <w:rPr>
          <w:rFonts w:ascii="PT Astra Serif" w:eastAsia="Times New Roman" w:hAnsi="PT Astra Serif"/>
          <w:sz w:val="28"/>
          <w:szCs w:val="28"/>
        </w:rPr>
        <w:t>м</w:t>
      </w:r>
      <w:r w:rsidR="00A049AF">
        <w:rPr>
          <w:rFonts w:ascii="PT Astra Serif" w:eastAsia="Times New Roman" w:hAnsi="PT Astra Serif"/>
          <w:sz w:val="28"/>
          <w:szCs w:val="28"/>
        </w:rPr>
        <w:t xml:space="preserve"> закон</w:t>
      </w:r>
      <w:r>
        <w:rPr>
          <w:rFonts w:ascii="PT Astra Serif" w:eastAsia="Times New Roman" w:hAnsi="PT Astra Serif"/>
          <w:sz w:val="28"/>
          <w:szCs w:val="28"/>
        </w:rPr>
        <w:t>ом</w:t>
      </w:r>
      <w:r w:rsidR="00A049AF">
        <w:rPr>
          <w:rFonts w:ascii="PT Astra Serif" w:eastAsia="Times New Roman" w:hAnsi="PT Astra Serif"/>
          <w:sz w:val="28"/>
          <w:szCs w:val="28"/>
        </w:rPr>
        <w:t xml:space="preserve"> № 248-ФЗ</w:t>
      </w:r>
      <w:r>
        <w:rPr>
          <w:rFonts w:ascii="PT Astra Serif" w:eastAsia="Times New Roman" w:hAnsi="PT Astra Serif"/>
          <w:sz w:val="28"/>
          <w:szCs w:val="28"/>
        </w:rPr>
        <w:t>.</w:t>
      </w:r>
      <w:r w:rsidR="00A049AF">
        <w:rPr>
          <w:rFonts w:ascii="PT Astra Serif" w:eastAsia="Times New Roman" w:hAnsi="PT Astra Serif"/>
          <w:sz w:val="28"/>
          <w:szCs w:val="28"/>
        </w:rPr>
        <w:t>»;</w:t>
      </w:r>
    </w:p>
    <w:p w14:paraId="30B3B463" w14:textId="67FE6602" w:rsidR="007C06C0" w:rsidRDefault="007C06C0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2) в абзаце четвёртом пункта 2.1 раздела 2 после слов «помещения, сооружения,» дополнить словом «территории,»;</w:t>
      </w:r>
    </w:p>
    <w:p w14:paraId="3CF0D656" w14:textId="259C56A9" w:rsidR="000F6F12" w:rsidRDefault="007C06C0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3)</w:t>
      </w:r>
      <w:r w:rsidR="000F6F12">
        <w:rPr>
          <w:rFonts w:ascii="PT Astra Serif" w:eastAsia="Times New Roman" w:hAnsi="PT Astra Serif"/>
          <w:sz w:val="28"/>
          <w:szCs w:val="28"/>
        </w:rPr>
        <w:t xml:space="preserve"> раздел 5 </w:t>
      </w:r>
      <w:r w:rsidR="00AF514F">
        <w:rPr>
          <w:rFonts w:ascii="PT Astra Serif" w:eastAsia="Times New Roman" w:hAnsi="PT Astra Serif"/>
          <w:sz w:val="28"/>
          <w:szCs w:val="28"/>
        </w:rPr>
        <w:t>признать утратившим силу</w:t>
      </w:r>
      <w:r w:rsidR="000F6F12">
        <w:rPr>
          <w:rFonts w:ascii="PT Astra Serif" w:eastAsia="Times New Roman" w:hAnsi="PT Astra Serif"/>
          <w:sz w:val="28"/>
          <w:szCs w:val="28"/>
        </w:rPr>
        <w:t>;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</w:p>
    <w:p w14:paraId="0DB279AE" w14:textId="79B55580" w:rsidR="00D44A4E" w:rsidRDefault="000F6F12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4) </w:t>
      </w:r>
      <w:r w:rsidR="00D44A4E">
        <w:rPr>
          <w:rFonts w:ascii="PT Astra Serif" w:eastAsia="Times New Roman" w:hAnsi="PT Astra Serif"/>
          <w:sz w:val="28"/>
          <w:szCs w:val="28"/>
        </w:rPr>
        <w:t>в разделе 6:</w:t>
      </w:r>
    </w:p>
    <w:p w14:paraId="3273EBF1" w14:textId="0C538C35" w:rsidR="000F6F12" w:rsidRDefault="00D44A4E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а) пункт</w:t>
      </w:r>
      <w:r w:rsidR="00B76DB3">
        <w:rPr>
          <w:rFonts w:ascii="PT Astra Serif" w:eastAsia="Times New Roman" w:hAnsi="PT Astra Serif"/>
          <w:sz w:val="28"/>
          <w:szCs w:val="28"/>
        </w:rPr>
        <w:t>ы</w:t>
      </w:r>
      <w:r>
        <w:rPr>
          <w:rFonts w:ascii="PT Astra Serif" w:eastAsia="Times New Roman" w:hAnsi="PT Astra Serif"/>
          <w:sz w:val="28"/>
          <w:szCs w:val="28"/>
        </w:rPr>
        <w:t xml:space="preserve"> 6.13</w:t>
      </w:r>
      <w:r w:rsidR="00B76DB3">
        <w:rPr>
          <w:rFonts w:ascii="PT Astra Serif" w:eastAsia="Times New Roman" w:hAnsi="PT Astra Serif"/>
          <w:sz w:val="28"/>
          <w:szCs w:val="28"/>
        </w:rPr>
        <w:t xml:space="preserve"> – 6.</w:t>
      </w:r>
      <w:r w:rsidR="00B025D6">
        <w:rPr>
          <w:rFonts w:ascii="PT Astra Serif" w:eastAsia="Times New Roman" w:hAnsi="PT Astra Serif"/>
          <w:sz w:val="28"/>
          <w:szCs w:val="28"/>
        </w:rPr>
        <w:t>20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="000F6F12">
        <w:rPr>
          <w:rFonts w:ascii="PT Astra Serif" w:eastAsia="Times New Roman" w:hAnsi="PT Astra Serif"/>
          <w:sz w:val="28"/>
          <w:szCs w:val="28"/>
        </w:rPr>
        <w:t>изложить в следующей редакции:</w:t>
      </w:r>
    </w:p>
    <w:p w14:paraId="66E55BE8" w14:textId="177116B2" w:rsidR="008024AE" w:rsidRDefault="000F6F12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«</w:t>
      </w:r>
      <w:r w:rsidR="008024AE">
        <w:rPr>
          <w:rFonts w:ascii="PT Astra Serif" w:eastAsia="Times New Roman" w:hAnsi="PT Astra Serif"/>
          <w:sz w:val="28"/>
          <w:szCs w:val="28"/>
        </w:rPr>
        <w:t xml:space="preserve">6.13. </w:t>
      </w:r>
      <w:r w:rsidR="008024AE" w:rsidRPr="00723DF0">
        <w:rPr>
          <w:rFonts w:ascii="PT Astra Serif" w:eastAsia="Times New Roman" w:hAnsi="PT Astra Serif"/>
          <w:sz w:val="28"/>
          <w:szCs w:val="28"/>
        </w:rPr>
        <w:t xml:space="preserve">Профилактический визит проводится по инициативе </w:t>
      </w:r>
      <w:r w:rsidR="008024AE">
        <w:rPr>
          <w:rFonts w:ascii="PT Astra Serif" w:eastAsia="Times New Roman" w:hAnsi="PT Astra Serif"/>
          <w:sz w:val="28"/>
          <w:szCs w:val="28"/>
        </w:rPr>
        <w:t>Агентства ветеринарии</w:t>
      </w:r>
      <w:r w:rsidR="008024AE" w:rsidRPr="00723DF0">
        <w:rPr>
          <w:rFonts w:ascii="PT Astra Serif" w:eastAsia="Times New Roman" w:hAnsi="PT Astra Serif"/>
          <w:sz w:val="28"/>
          <w:szCs w:val="28"/>
        </w:rPr>
        <w:t xml:space="preserve"> (обязательный профилактический визит) или по инициативе контролируемого лица.</w:t>
      </w:r>
      <w:bookmarkStart w:id="2" w:name="_Hlk191396110"/>
    </w:p>
    <w:bookmarkEnd w:id="2"/>
    <w:p w14:paraId="0803AFF9" w14:textId="688058F8" w:rsidR="008024AE" w:rsidRDefault="008024AE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6.1</w:t>
      </w:r>
      <w:r w:rsidR="00D45760">
        <w:rPr>
          <w:rFonts w:ascii="PT Astra Serif" w:eastAsia="Times New Roman" w:hAnsi="PT Astra Serif"/>
          <w:sz w:val="28"/>
          <w:szCs w:val="28"/>
        </w:rPr>
        <w:t>4</w:t>
      </w:r>
      <w:r>
        <w:rPr>
          <w:rFonts w:ascii="PT Astra Serif" w:eastAsia="Times New Roman" w:hAnsi="PT Astra Serif"/>
          <w:sz w:val="28"/>
          <w:szCs w:val="28"/>
        </w:rPr>
        <w:t xml:space="preserve">. </w:t>
      </w:r>
      <w:r w:rsidRPr="00723DF0">
        <w:rPr>
          <w:rFonts w:ascii="PT Astra Serif" w:eastAsia="Times New Roman" w:hAnsi="PT Astra Serif"/>
          <w:sz w:val="28"/>
          <w:szCs w:val="28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</w:t>
      </w:r>
      <w:r w:rsidRPr="00723DF0">
        <w:rPr>
          <w:rFonts w:ascii="PT Astra Serif" w:eastAsia="Times New Roman" w:hAnsi="PT Astra Serif"/>
          <w:sz w:val="28"/>
          <w:szCs w:val="28"/>
        </w:rPr>
        <w:lastRenderedPageBreak/>
        <w:t>пут</w:t>
      </w:r>
      <w:r>
        <w:rPr>
          <w:rFonts w:ascii="PT Astra Serif" w:eastAsia="Times New Roman" w:hAnsi="PT Astra Serif"/>
          <w:sz w:val="28"/>
          <w:szCs w:val="28"/>
        </w:rPr>
        <w:t>ё</w:t>
      </w:r>
      <w:r w:rsidRPr="00723DF0">
        <w:rPr>
          <w:rFonts w:ascii="PT Astra Serif" w:eastAsia="Times New Roman" w:hAnsi="PT Astra Serif"/>
          <w:sz w:val="28"/>
          <w:szCs w:val="28"/>
        </w:rPr>
        <w:t>м использования видео-конференц-связи или мобильного приложения «Инспектор».</w:t>
      </w:r>
    </w:p>
    <w:p w14:paraId="10828B06" w14:textId="67071D76" w:rsidR="008024AE" w:rsidRDefault="008024AE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6.1</w:t>
      </w:r>
      <w:r w:rsidR="00D45760">
        <w:rPr>
          <w:rFonts w:ascii="PT Astra Serif" w:eastAsia="Times New Roman" w:hAnsi="PT Astra Serif"/>
          <w:sz w:val="28"/>
          <w:szCs w:val="28"/>
        </w:rPr>
        <w:t>5</w:t>
      </w:r>
      <w:r>
        <w:rPr>
          <w:rFonts w:ascii="PT Astra Serif" w:eastAsia="Times New Roman" w:hAnsi="PT Astra Serif"/>
          <w:sz w:val="28"/>
          <w:szCs w:val="28"/>
        </w:rPr>
        <w:t xml:space="preserve">. </w:t>
      </w:r>
      <w:r w:rsidRPr="00723DF0">
        <w:rPr>
          <w:rFonts w:ascii="PT Astra Serif" w:eastAsia="Times New Roman" w:hAnsi="PT Astra Serif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</w:t>
      </w:r>
      <w:r w:rsidR="00B025D6">
        <w:rPr>
          <w:rFonts w:ascii="PT Astra Serif" w:eastAsia="Times New Roman" w:hAnsi="PT Astra Serif"/>
          <w:sz w:val="28"/>
          <w:szCs w:val="28"/>
        </w:rPr>
        <w:br/>
      </w:r>
      <w:r w:rsidRPr="00723DF0">
        <w:rPr>
          <w:rFonts w:ascii="PT Astra Serif" w:eastAsia="Times New Roman" w:hAnsi="PT Astra Serif"/>
          <w:sz w:val="28"/>
          <w:szCs w:val="28"/>
        </w:rPr>
        <w:t>а должностное лицо</w:t>
      </w:r>
      <w:r>
        <w:rPr>
          <w:rFonts w:ascii="PT Astra Serif" w:eastAsia="Times New Roman" w:hAnsi="PT Astra Serif"/>
          <w:sz w:val="28"/>
          <w:szCs w:val="28"/>
        </w:rPr>
        <w:t xml:space="preserve">, уполномоченное на осуществление государственного контроля (надзора), </w:t>
      </w:r>
      <w:r w:rsidRPr="00723DF0">
        <w:rPr>
          <w:rFonts w:ascii="PT Astra Serif" w:eastAsia="Times New Roman" w:hAnsi="PT Astra Serif"/>
          <w:sz w:val="28"/>
          <w:szCs w:val="28"/>
        </w:rPr>
        <w:t>осуществляет ознакомление с объектом контроля, сбор сведений, необходимых для отнесения объектов контроля к категориям риска,</w:t>
      </w:r>
      <w:r w:rsidR="00B025D6">
        <w:rPr>
          <w:rFonts w:ascii="PT Astra Serif" w:eastAsia="Times New Roman" w:hAnsi="PT Astra Serif"/>
          <w:sz w:val="28"/>
          <w:szCs w:val="28"/>
        </w:rPr>
        <w:br/>
      </w:r>
      <w:r w:rsidRPr="00723DF0">
        <w:rPr>
          <w:rFonts w:ascii="PT Astra Serif" w:eastAsia="Times New Roman" w:hAnsi="PT Astra Serif"/>
          <w:sz w:val="28"/>
          <w:szCs w:val="28"/>
        </w:rPr>
        <w:t>и проводит оценку уровня соблюдения контролируемым лицом обязательных требований.</w:t>
      </w:r>
    </w:p>
    <w:p w14:paraId="58842F67" w14:textId="02E4FDEC" w:rsidR="008024AE" w:rsidRPr="00DE7377" w:rsidRDefault="008024AE" w:rsidP="00827B63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>
        <w:rPr>
          <w:rFonts w:ascii="PT Astra Serif" w:hAnsi="PT Astra Serif" w:cs="Arial"/>
          <w:sz w:val="28"/>
          <w:szCs w:val="28"/>
          <w:lang w:eastAsia="en-US"/>
        </w:rPr>
        <w:t>6.</w:t>
      </w:r>
      <w:r w:rsidR="00D45760">
        <w:rPr>
          <w:rFonts w:ascii="PT Astra Serif" w:hAnsi="PT Astra Serif" w:cs="Arial"/>
          <w:sz w:val="28"/>
          <w:szCs w:val="28"/>
          <w:lang w:eastAsia="en-US"/>
        </w:rPr>
        <w:t>16</w:t>
      </w:r>
      <w:r>
        <w:rPr>
          <w:rFonts w:ascii="PT Astra Serif" w:hAnsi="PT Astra Serif" w:cs="Arial"/>
          <w:sz w:val="28"/>
          <w:szCs w:val="28"/>
          <w:lang w:eastAsia="en-US"/>
        </w:rPr>
        <w:t xml:space="preserve">. </w:t>
      </w:r>
      <w:r w:rsidRPr="00700CDA">
        <w:rPr>
          <w:rFonts w:ascii="PT Astra Serif" w:hAnsi="PT Astra Serif" w:cs="Arial"/>
          <w:sz w:val="28"/>
          <w:szCs w:val="28"/>
          <w:lang w:eastAsia="en-US"/>
        </w:rPr>
        <w:t>Предписания об устранении выявленных в ходе профилактического</w:t>
      </w:r>
      <w:r w:rsidR="00827B63">
        <w:rPr>
          <w:rFonts w:ascii="PT Astra Serif" w:hAnsi="PT Astra Serif" w:cs="Arial"/>
          <w:sz w:val="28"/>
          <w:szCs w:val="28"/>
          <w:lang w:eastAsia="en-US"/>
        </w:rPr>
        <w:t xml:space="preserve"> </w:t>
      </w:r>
      <w:r w:rsidRPr="00700CDA">
        <w:rPr>
          <w:rFonts w:ascii="PT Astra Serif" w:hAnsi="PT Astra Serif" w:cs="Arial"/>
          <w:sz w:val="28"/>
          <w:szCs w:val="28"/>
          <w:lang w:eastAsia="en-US"/>
        </w:rPr>
        <w:t>визита нарушений обязательных требований контролируемым лицам не могут выдаваться.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</w:p>
    <w:p w14:paraId="7C938FD3" w14:textId="7C3691CF" w:rsidR="000C4A4B" w:rsidRDefault="000F6F12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025D6">
        <w:rPr>
          <w:rFonts w:ascii="PT Astra Serif" w:eastAsia="Times New Roman" w:hAnsi="PT Astra Serif"/>
          <w:sz w:val="28"/>
          <w:szCs w:val="28"/>
        </w:rPr>
        <w:t>6.1</w:t>
      </w:r>
      <w:r w:rsidR="00827B63" w:rsidRPr="00B025D6">
        <w:rPr>
          <w:rFonts w:ascii="PT Astra Serif" w:eastAsia="Times New Roman" w:hAnsi="PT Astra Serif"/>
          <w:sz w:val="28"/>
          <w:szCs w:val="28"/>
        </w:rPr>
        <w:t>7</w:t>
      </w:r>
      <w:r w:rsidRPr="00B025D6">
        <w:rPr>
          <w:rFonts w:ascii="PT Astra Serif" w:eastAsia="Times New Roman" w:hAnsi="PT Astra Serif"/>
          <w:sz w:val="28"/>
          <w:szCs w:val="28"/>
        </w:rPr>
        <w:t xml:space="preserve">. </w:t>
      </w:r>
      <w:r>
        <w:rPr>
          <w:rFonts w:ascii="PT Astra Serif" w:eastAsia="Times New Roman" w:hAnsi="PT Astra Serif"/>
          <w:sz w:val="28"/>
          <w:szCs w:val="28"/>
        </w:rPr>
        <w:t>Обя</w:t>
      </w:r>
      <w:r w:rsidR="000C4A4B">
        <w:rPr>
          <w:rFonts w:ascii="PT Astra Serif" w:eastAsia="Times New Roman" w:hAnsi="PT Astra Serif"/>
          <w:sz w:val="28"/>
          <w:szCs w:val="28"/>
        </w:rPr>
        <w:t>зательные профилактические визиты проводятся:</w:t>
      </w:r>
    </w:p>
    <w:p w14:paraId="3AA65217" w14:textId="042799A2" w:rsidR="000C4A4B" w:rsidRDefault="000C4A4B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1) </w:t>
      </w:r>
      <w:r w:rsidRPr="000C4A4B">
        <w:rPr>
          <w:rFonts w:ascii="PT Astra Serif" w:eastAsia="Times New Roman" w:hAnsi="PT Astra Serif"/>
          <w:sz w:val="28"/>
          <w:szCs w:val="28"/>
        </w:rPr>
        <w:t>в отношении контролируемых лиц, принадлежащих им объектов контроля, отнес</w:t>
      </w:r>
      <w:r>
        <w:rPr>
          <w:rFonts w:ascii="PT Astra Serif" w:eastAsia="Times New Roman" w:hAnsi="PT Astra Serif"/>
          <w:sz w:val="28"/>
          <w:szCs w:val="28"/>
        </w:rPr>
        <w:t>ё</w:t>
      </w:r>
      <w:r w:rsidRPr="000C4A4B">
        <w:rPr>
          <w:rFonts w:ascii="PT Astra Serif" w:eastAsia="Times New Roman" w:hAnsi="PT Astra Serif"/>
          <w:sz w:val="28"/>
          <w:szCs w:val="28"/>
        </w:rPr>
        <w:t>нных к определенной категории риска, с уч</w:t>
      </w:r>
      <w:r>
        <w:rPr>
          <w:rFonts w:ascii="PT Astra Serif" w:eastAsia="Times New Roman" w:hAnsi="PT Astra Serif"/>
          <w:sz w:val="28"/>
          <w:szCs w:val="28"/>
        </w:rPr>
        <w:t>ё</w:t>
      </w:r>
      <w:r w:rsidRPr="000C4A4B">
        <w:rPr>
          <w:rFonts w:ascii="PT Astra Serif" w:eastAsia="Times New Roman" w:hAnsi="PT Astra Serif"/>
          <w:sz w:val="28"/>
          <w:szCs w:val="28"/>
        </w:rPr>
        <w:t xml:space="preserve">том периодичности проведения обязательных профилактических мероприятий, установленной частью 2 статьи 25 </w:t>
      </w:r>
      <w:bookmarkStart w:id="3" w:name="_Hlk193378830"/>
      <w:r w:rsidRPr="000C4A4B">
        <w:rPr>
          <w:rFonts w:ascii="PT Astra Serif" w:eastAsia="Times New Roman" w:hAnsi="PT Astra Serif"/>
          <w:sz w:val="28"/>
          <w:szCs w:val="28"/>
        </w:rPr>
        <w:t>Федерального закона</w:t>
      </w:r>
      <w:r>
        <w:rPr>
          <w:rFonts w:ascii="PT Astra Serif" w:eastAsia="Times New Roman" w:hAnsi="PT Astra Serif"/>
          <w:sz w:val="28"/>
          <w:szCs w:val="28"/>
        </w:rPr>
        <w:t xml:space="preserve"> № 248-ФЗ</w:t>
      </w:r>
      <w:bookmarkEnd w:id="3"/>
      <w:r>
        <w:rPr>
          <w:rFonts w:ascii="PT Astra Serif" w:eastAsia="Times New Roman" w:hAnsi="PT Astra Serif"/>
          <w:sz w:val="28"/>
          <w:szCs w:val="28"/>
        </w:rPr>
        <w:t>;</w:t>
      </w:r>
    </w:p>
    <w:p w14:paraId="00BDB1EC" w14:textId="7E3D83C9" w:rsidR="003614F0" w:rsidRPr="003614F0" w:rsidRDefault="000C4A4B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2)</w:t>
      </w:r>
      <w:r w:rsidR="003614F0" w:rsidRPr="003614F0">
        <w:rPr>
          <w:rFonts w:ascii="PT Astra Serif" w:eastAsia="Times New Roman" w:hAnsi="PT Astra Serif"/>
          <w:sz w:val="28"/>
          <w:szCs w:val="28"/>
        </w:rPr>
        <w:t xml:space="preserve"> по поручению:</w:t>
      </w:r>
    </w:p>
    <w:p w14:paraId="085F55BF" w14:textId="18F5AF1B" w:rsidR="003614F0" w:rsidRPr="003614F0" w:rsidRDefault="003614F0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3614F0">
        <w:rPr>
          <w:rFonts w:ascii="PT Astra Serif" w:eastAsia="Times New Roman" w:hAnsi="PT Astra Serif"/>
          <w:sz w:val="28"/>
          <w:szCs w:val="28"/>
        </w:rPr>
        <w:t>а) Президента Российской Федерации;</w:t>
      </w:r>
    </w:p>
    <w:p w14:paraId="5573830D" w14:textId="45EF789B" w:rsidR="003614F0" w:rsidRDefault="003614F0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3614F0">
        <w:rPr>
          <w:rFonts w:ascii="PT Astra Serif" w:eastAsia="Times New Roman" w:hAnsi="PT Astra Serif"/>
          <w:sz w:val="28"/>
          <w:szCs w:val="28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</w:t>
      </w:r>
      <w:r w:rsidR="00B025D6">
        <w:rPr>
          <w:rFonts w:ascii="PT Astra Serif" w:eastAsia="Times New Roman" w:hAnsi="PT Astra Serif"/>
          <w:sz w:val="28"/>
          <w:szCs w:val="28"/>
        </w:rPr>
        <w:br/>
      </w:r>
      <w:r w:rsidRPr="003614F0">
        <w:rPr>
          <w:rFonts w:ascii="PT Astra Serif" w:eastAsia="Times New Roman" w:hAnsi="PT Astra Serif"/>
          <w:sz w:val="28"/>
          <w:szCs w:val="28"/>
        </w:rPr>
        <w:t>с Заместителем Председателя Правительства Российской Федерации - Руководителем Аппарата Правительства Российской Федерации</w:t>
      </w:r>
      <w:r>
        <w:rPr>
          <w:rFonts w:ascii="PT Astra Serif" w:eastAsia="Times New Roman" w:hAnsi="PT Astra Serif"/>
          <w:sz w:val="28"/>
          <w:szCs w:val="28"/>
        </w:rPr>
        <w:t>;</w:t>
      </w:r>
    </w:p>
    <w:p w14:paraId="34237185" w14:textId="19131EE7" w:rsidR="00723DF0" w:rsidRDefault="003614F0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в) Губернатора Ульяновской области.</w:t>
      </w:r>
      <w:bookmarkStart w:id="4" w:name="_Hlk191397344"/>
    </w:p>
    <w:bookmarkEnd w:id="4"/>
    <w:p w14:paraId="34DCEF68" w14:textId="5BDCDFE2" w:rsidR="00700CDA" w:rsidRPr="00700CDA" w:rsidRDefault="00DE7377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025D6">
        <w:rPr>
          <w:rFonts w:ascii="PT Astra Serif" w:eastAsia="Times New Roman" w:hAnsi="PT Astra Serif"/>
          <w:sz w:val="28"/>
          <w:szCs w:val="28"/>
        </w:rPr>
        <w:t>6.</w:t>
      </w:r>
      <w:r w:rsidR="00827B63" w:rsidRPr="00B025D6">
        <w:rPr>
          <w:rFonts w:ascii="PT Astra Serif" w:eastAsia="Times New Roman" w:hAnsi="PT Astra Serif"/>
          <w:sz w:val="28"/>
          <w:szCs w:val="28"/>
        </w:rPr>
        <w:t>18</w:t>
      </w:r>
      <w:r w:rsidRPr="00B025D6">
        <w:rPr>
          <w:rFonts w:ascii="PT Astra Serif" w:eastAsia="Times New Roman" w:hAnsi="PT Astra Serif"/>
          <w:sz w:val="28"/>
          <w:szCs w:val="28"/>
        </w:rPr>
        <w:t xml:space="preserve">. 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>Обязательные профилактические визиты не проводятся</w:t>
      </w:r>
      <w:r w:rsidR="00827B63">
        <w:rPr>
          <w:rFonts w:ascii="PT Astra Serif" w:hAnsi="PT Astra Serif" w:cs="Arial"/>
          <w:sz w:val="28"/>
          <w:szCs w:val="28"/>
          <w:lang w:eastAsia="en-US"/>
        </w:rPr>
        <w:t xml:space="preserve"> 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>в отношении объектов регионального контроля (надзора), отнесённых</w:t>
      </w:r>
      <w:r w:rsidR="00827B63">
        <w:rPr>
          <w:rFonts w:ascii="PT Astra Serif" w:hAnsi="PT Astra Serif" w:cs="Arial"/>
          <w:sz w:val="28"/>
          <w:szCs w:val="28"/>
          <w:lang w:eastAsia="en-US"/>
        </w:rPr>
        <w:t xml:space="preserve"> 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к категории низкого риска. </w:t>
      </w:r>
    </w:p>
    <w:p w14:paraId="1AD92EC4" w14:textId="2B1899F3" w:rsidR="00700CDA" w:rsidRPr="00700CDA" w:rsidRDefault="00700CDA" w:rsidP="00B025D6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 w:rsidRPr="00700CDA">
        <w:rPr>
          <w:rFonts w:ascii="PT Astra Serif" w:hAnsi="PT Astra Serif" w:cs="Arial"/>
          <w:sz w:val="28"/>
          <w:szCs w:val="28"/>
          <w:lang w:eastAsia="en-US"/>
        </w:rPr>
        <w:t>Обязательный профилактический визит не предусматривает отказ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Pr="00700CDA">
        <w:rPr>
          <w:rFonts w:ascii="PT Astra Serif" w:hAnsi="PT Astra Serif" w:cs="Arial"/>
          <w:sz w:val="28"/>
          <w:szCs w:val="28"/>
          <w:lang w:eastAsia="en-US"/>
        </w:rPr>
        <w:t>контролируемого лица от его проведения.</w:t>
      </w:r>
    </w:p>
    <w:p w14:paraId="18E3E1B5" w14:textId="3BE5BC73" w:rsidR="00700CDA" w:rsidRPr="00700CDA" w:rsidRDefault="00827B63" w:rsidP="00827B63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>
        <w:rPr>
          <w:rFonts w:ascii="PT Astra Serif" w:hAnsi="PT Astra Serif" w:cs="Arial"/>
          <w:sz w:val="28"/>
          <w:szCs w:val="28"/>
          <w:lang w:eastAsia="en-US"/>
        </w:rPr>
        <w:t>6.19</w:t>
      </w:r>
      <w:r w:rsidR="00DE7377">
        <w:rPr>
          <w:rFonts w:ascii="PT Astra Serif" w:hAnsi="PT Astra Serif" w:cs="Arial"/>
          <w:sz w:val="28"/>
          <w:szCs w:val="28"/>
          <w:lang w:eastAsia="en-US"/>
        </w:rPr>
        <w:t xml:space="preserve">. 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Срок проведения обязательного профилактического визита не может превышать </w:t>
      </w:r>
      <w:r w:rsidR="00DE7377">
        <w:rPr>
          <w:rFonts w:ascii="PT Astra Serif" w:hAnsi="PT Astra Serif" w:cs="Arial"/>
          <w:sz w:val="28"/>
          <w:szCs w:val="28"/>
          <w:lang w:eastAsia="en-US"/>
        </w:rPr>
        <w:t>10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 рабочих дней. </w:t>
      </w:r>
    </w:p>
    <w:p w14:paraId="7956A1AF" w14:textId="6ED06E0C" w:rsidR="00700CDA" w:rsidRPr="00700CDA" w:rsidRDefault="00700CDA" w:rsidP="00827B63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 w:rsidRPr="00700CDA">
        <w:rPr>
          <w:rFonts w:ascii="PT Astra Serif" w:hAnsi="PT Astra Serif" w:cs="Arial"/>
          <w:sz w:val="28"/>
          <w:szCs w:val="28"/>
          <w:lang w:eastAsia="en-US"/>
        </w:rPr>
        <w:t>По окончании проведения обязательного профилактического визита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составляется акт о проведении обязательного профилактического визита. </w:t>
      </w:r>
    </w:p>
    <w:p w14:paraId="0B85BAFA" w14:textId="6C65D1EF" w:rsidR="00700CDA" w:rsidRPr="00700CDA" w:rsidRDefault="00700CDA" w:rsidP="00827B63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 w:rsidRPr="00700CDA">
        <w:rPr>
          <w:rFonts w:ascii="PT Astra Serif" w:hAnsi="PT Astra Serif" w:cs="Arial"/>
          <w:sz w:val="28"/>
          <w:szCs w:val="28"/>
          <w:lang w:eastAsia="en-US"/>
        </w:rPr>
        <w:t>Предписание об устранении выявленных нарушений обязательных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Pr="00700CDA">
        <w:rPr>
          <w:rFonts w:ascii="PT Astra Serif" w:hAnsi="PT Astra Serif" w:cs="Arial"/>
          <w:sz w:val="28"/>
          <w:szCs w:val="28"/>
          <w:lang w:eastAsia="en-US"/>
        </w:rPr>
        <w:t>требований выда</w:t>
      </w:r>
      <w:r w:rsidR="00DE7377">
        <w:rPr>
          <w:rFonts w:ascii="PT Astra Serif" w:hAnsi="PT Astra Serif" w:cs="Arial"/>
          <w:sz w:val="28"/>
          <w:szCs w:val="28"/>
          <w:lang w:eastAsia="en-US"/>
        </w:rPr>
        <w:t>ё</w:t>
      </w:r>
      <w:r w:rsidRPr="00700CDA">
        <w:rPr>
          <w:rFonts w:ascii="PT Astra Serif" w:hAnsi="PT Astra Serif" w:cs="Arial"/>
          <w:sz w:val="28"/>
          <w:szCs w:val="28"/>
          <w:lang w:eastAsia="en-US"/>
        </w:rPr>
        <w:t>тся контролируемому лицу в случае, если такие нарушения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Pr="00700CDA">
        <w:rPr>
          <w:rFonts w:ascii="PT Astra Serif" w:hAnsi="PT Astra Serif" w:cs="Arial"/>
          <w:sz w:val="28"/>
          <w:szCs w:val="28"/>
          <w:lang w:eastAsia="en-US"/>
        </w:rPr>
        <w:t>не устранены до окончания проведения обязательного профилактического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визита. </w:t>
      </w:r>
    </w:p>
    <w:p w14:paraId="2462BACD" w14:textId="0C95B651" w:rsidR="00700CDA" w:rsidRPr="00700CDA" w:rsidRDefault="00DE7377" w:rsidP="00827B63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 w:rsidRPr="00B025D6">
        <w:rPr>
          <w:rFonts w:ascii="PT Astra Serif" w:hAnsi="PT Astra Serif" w:cs="Arial"/>
          <w:sz w:val="28"/>
          <w:szCs w:val="28"/>
          <w:lang w:eastAsia="en-US"/>
        </w:rPr>
        <w:t>6.</w:t>
      </w:r>
      <w:r w:rsidR="00827B63" w:rsidRPr="00B025D6">
        <w:rPr>
          <w:rFonts w:ascii="PT Astra Serif" w:hAnsi="PT Astra Serif" w:cs="Arial"/>
          <w:sz w:val="28"/>
          <w:szCs w:val="28"/>
          <w:lang w:eastAsia="en-US"/>
        </w:rPr>
        <w:t>20</w:t>
      </w:r>
      <w:r w:rsidRPr="00B025D6">
        <w:rPr>
          <w:rFonts w:ascii="PT Astra Serif" w:hAnsi="PT Astra Serif" w:cs="Arial"/>
          <w:sz w:val="28"/>
          <w:szCs w:val="28"/>
          <w:lang w:eastAsia="en-US"/>
        </w:rPr>
        <w:t xml:space="preserve">. 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>Профилактический визит по инициативе контролируемого лица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>может быть проведён по его заявлению, если такое лицо относится к субъектам малого предпринимательства, является социально ориентированной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lastRenderedPageBreak/>
        <w:t xml:space="preserve">некоммерческой организацией либо государственным или муниципальным учреждением. </w:t>
      </w:r>
    </w:p>
    <w:p w14:paraId="7AA503DD" w14:textId="56532E8C" w:rsidR="00700CDA" w:rsidRPr="00700CDA" w:rsidRDefault="00700CDA" w:rsidP="00827B63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 w:rsidRPr="00700CDA">
        <w:rPr>
          <w:rFonts w:ascii="PT Astra Serif" w:hAnsi="PT Astra Serif" w:cs="Arial"/>
          <w:sz w:val="28"/>
          <w:szCs w:val="28"/>
          <w:lang w:eastAsia="en-US"/>
        </w:rPr>
        <w:t>Контролируемое лицо подает заявление о проведении профилактического визита (далее – заявление) посредством федеральной государственной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информационной системы «Единый портал государственных и муниципальных услуг (функций)» (далее - единый портал государственных и муниципальных услуг). </w:t>
      </w:r>
    </w:p>
    <w:p w14:paraId="27923ABC" w14:textId="7D72B922" w:rsidR="00700CDA" w:rsidRPr="00700CDA" w:rsidRDefault="00DE7377" w:rsidP="00827B63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>
        <w:rPr>
          <w:rFonts w:ascii="PT Astra Serif" w:hAnsi="PT Astra Serif" w:cs="Arial"/>
          <w:sz w:val="28"/>
          <w:szCs w:val="28"/>
          <w:lang w:eastAsia="en-US"/>
        </w:rPr>
        <w:t>Агентство ветеринарии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 рассматривает заявление в течение </w:t>
      </w:r>
      <w:r>
        <w:rPr>
          <w:rFonts w:ascii="PT Astra Serif" w:hAnsi="PT Astra Serif" w:cs="Arial"/>
          <w:sz w:val="28"/>
          <w:szCs w:val="28"/>
          <w:lang w:eastAsia="en-US"/>
        </w:rPr>
        <w:t xml:space="preserve">10 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>рабочих дней со дня его поступления и принимает решение о проведении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профилактического визита либо об отказе в его проведении, о чём уведомляет контролируемое лицо в течение </w:t>
      </w:r>
      <w:r>
        <w:rPr>
          <w:rFonts w:ascii="PT Astra Serif" w:hAnsi="PT Astra Serif" w:cs="Arial"/>
          <w:sz w:val="28"/>
          <w:szCs w:val="28"/>
          <w:lang w:eastAsia="en-US"/>
        </w:rPr>
        <w:t xml:space="preserve">1 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>рабочего дня со дня принятия решения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посредством </w:t>
      </w:r>
      <w:r>
        <w:rPr>
          <w:rFonts w:ascii="PT Astra Serif" w:hAnsi="PT Astra Serif" w:cs="Arial"/>
          <w:sz w:val="28"/>
          <w:szCs w:val="28"/>
          <w:lang w:eastAsia="en-US"/>
        </w:rPr>
        <w:t xml:space="preserve">единого 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портала государственных и муниципальных услуг. </w:t>
      </w:r>
      <w:r>
        <w:rPr>
          <w:rFonts w:ascii="PT Astra Serif" w:hAnsi="PT Astra Serif" w:cs="Arial"/>
          <w:sz w:val="28"/>
          <w:szCs w:val="28"/>
          <w:lang w:eastAsia="en-US"/>
        </w:rPr>
        <w:t>Агентство ветеринарии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 принимает</w:t>
      </w:r>
      <w:r w:rsidR="00827B63">
        <w:rPr>
          <w:rFonts w:ascii="PT Astra Serif" w:hAnsi="PT Astra Serif" w:cs="Arial"/>
          <w:sz w:val="28"/>
          <w:szCs w:val="28"/>
          <w:lang w:eastAsia="en-US"/>
        </w:rPr>
        <w:t xml:space="preserve"> 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>решение об отказе в проведении профила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>к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>тического визита по основаниям, предусмотренным Федеральным законом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>
        <w:rPr>
          <w:rFonts w:ascii="PT Astra Serif" w:hAnsi="PT Astra Serif" w:cs="Arial"/>
          <w:sz w:val="28"/>
          <w:szCs w:val="28"/>
          <w:lang w:eastAsia="en-US"/>
        </w:rPr>
        <w:t>№ 248-ФЗ.</w:t>
      </w:r>
      <w:r w:rsidR="00700CDA" w:rsidRPr="00700CDA">
        <w:rPr>
          <w:rFonts w:ascii="PT Astra Serif" w:hAnsi="PT Astra Serif" w:cs="Arial"/>
          <w:sz w:val="28"/>
          <w:szCs w:val="28"/>
          <w:lang w:eastAsia="en-US"/>
        </w:rPr>
        <w:t xml:space="preserve"> </w:t>
      </w:r>
    </w:p>
    <w:p w14:paraId="2FE4051B" w14:textId="3E60916C" w:rsidR="00700CDA" w:rsidRPr="00700CDA" w:rsidRDefault="00700CDA" w:rsidP="00827B63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В случае принятия решения о проведении профилактического визита </w:t>
      </w:r>
      <w:r w:rsidR="00DE7377">
        <w:rPr>
          <w:rFonts w:ascii="PT Astra Serif" w:hAnsi="PT Astra Serif" w:cs="Arial"/>
          <w:sz w:val="28"/>
          <w:szCs w:val="28"/>
          <w:lang w:eastAsia="en-US"/>
        </w:rPr>
        <w:t>Агентство ветеринарии</w:t>
      </w: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 в течение </w:t>
      </w:r>
      <w:r w:rsidR="00DE7377">
        <w:rPr>
          <w:rFonts w:ascii="PT Astra Serif" w:hAnsi="PT Astra Serif" w:cs="Arial"/>
          <w:sz w:val="28"/>
          <w:szCs w:val="28"/>
          <w:lang w:eastAsia="en-US"/>
        </w:rPr>
        <w:t>20</w:t>
      </w: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 рабочих дней со дня уведомления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Pr="00700CDA">
        <w:rPr>
          <w:rFonts w:ascii="PT Astra Serif" w:hAnsi="PT Astra Serif" w:cs="Arial"/>
          <w:sz w:val="28"/>
          <w:szCs w:val="28"/>
          <w:lang w:eastAsia="en-US"/>
        </w:rPr>
        <w:t>контролируемого лица о принятом решении о проведении профилактического визита согласовывает дату его проведения с контролируемым лицом любым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способом, обеспечивающим фиксирование такого согласования. </w:t>
      </w:r>
    </w:p>
    <w:p w14:paraId="59A4A93C" w14:textId="4AFDCA6A" w:rsidR="00700CDA" w:rsidRPr="00700CDA" w:rsidRDefault="00700CDA" w:rsidP="00827B63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 w:rsidRPr="00700CDA">
        <w:rPr>
          <w:rFonts w:ascii="PT Astra Serif" w:hAnsi="PT Astra Serif" w:cs="Arial"/>
          <w:sz w:val="28"/>
          <w:szCs w:val="28"/>
          <w:lang w:eastAsia="en-US"/>
        </w:rPr>
        <w:t>Контролируемое лицо вправе отозвать заявление либо направить отказ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от проведения профилактического визита, уведомив об этом </w:t>
      </w:r>
      <w:r w:rsidR="00DE7377">
        <w:rPr>
          <w:rFonts w:ascii="PT Astra Serif" w:hAnsi="PT Astra Serif" w:cs="Arial"/>
          <w:sz w:val="28"/>
          <w:szCs w:val="28"/>
          <w:lang w:eastAsia="en-US"/>
        </w:rPr>
        <w:t>Агентство</w:t>
      </w:r>
      <w:r w:rsidR="00B025D6">
        <w:rPr>
          <w:rFonts w:ascii="PT Astra Serif" w:hAnsi="PT Astra Serif" w:cs="Arial"/>
          <w:sz w:val="28"/>
          <w:szCs w:val="28"/>
          <w:lang w:eastAsia="en-US"/>
        </w:rPr>
        <w:br/>
      </w:r>
      <w:r w:rsidR="00DE7377">
        <w:rPr>
          <w:rFonts w:ascii="PT Astra Serif" w:hAnsi="PT Astra Serif" w:cs="Arial"/>
          <w:sz w:val="28"/>
          <w:szCs w:val="28"/>
          <w:lang w:eastAsia="en-US"/>
        </w:rPr>
        <w:t>ветеринарии</w:t>
      </w: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 не позднее чем за </w:t>
      </w:r>
      <w:r w:rsidR="00DE7377">
        <w:rPr>
          <w:rFonts w:ascii="PT Astra Serif" w:hAnsi="PT Astra Serif" w:cs="Arial"/>
          <w:sz w:val="28"/>
          <w:szCs w:val="28"/>
          <w:lang w:eastAsia="en-US"/>
        </w:rPr>
        <w:t>5</w:t>
      </w: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 рабочих дней до даты его проведения. </w:t>
      </w:r>
    </w:p>
    <w:p w14:paraId="3BE7E34A" w14:textId="10F51BF2" w:rsidR="008024AE" w:rsidRDefault="00700CDA" w:rsidP="00827B63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 w:rsidRPr="00700CDA">
        <w:rPr>
          <w:rFonts w:ascii="PT Astra Serif" w:hAnsi="PT Astra Serif" w:cs="Arial"/>
          <w:sz w:val="28"/>
          <w:szCs w:val="28"/>
          <w:lang w:eastAsia="en-US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  <w:r w:rsidR="00D55EF4">
        <w:rPr>
          <w:rFonts w:ascii="PT Astra Serif" w:hAnsi="PT Astra Serif" w:cs="Arial"/>
          <w:sz w:val="28"/>
          <w:szCs w:val="28"/>
          <w:lang w:eastAsia="en-US"/>
        </w:rPr>
        <w:t>»;</w:t>
      </w:r>
      <w:r w:rsidRPr="00700CDA">
        <w:rPr>
          <w:rFonts w:ascii="PT Astra Serif" w:hAnsi="PT Astra Serif" w:cs="Arial"/>
          <w:sz w:val="28"/>
          <w:szCs w:val="28"/>
          <w:lang w:eastAsia="en-US"/>
        </w:rPr>
        <w:t xml:space="preserve"> </w:t>
      </w:r>
    </w:p>
    <w:p w14:paraId="22F9329B" w14:textId="31D31416" w:rsidR="00827B63" w:rsidRPr="00D55EF4" w:rsidRDefault="00B025D6" w:rsidP="00827B63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  <w:lang w:eastAsia="en-US"/>
        </w:rPr>
      </w:pPr>
      <w:r w:rsidRPr="00B025D6">
        <w:rPr>
          <w:rFonts w:ascii="PT Astra Serif" w:hAnsi="PT Astra Serif" w:cs="Arial"/>
          <w:sz w:val="28"/>
          <w:szCs w:val="28"/>
          <w:lang w:eastAsia="en-US"/>
        </w:rPr>
        <w:t>б</w:t>
      </w:r>
      <w:r w:rsidR="00827B63" w:rsidRPr="00B025D6">
        <w:rPr>
          <w:rFonts w:ascii="PT Astra Serif" w:hAnsi="PT Astra Serif" w:cs="Arial"/>
          <w:sz w:val="28"/>
          <w:szCs w:val="28"/>
          <w:lang w:eastAsia="en-US"/>
        </w:rPr>
        <w:t xml:space="preserve">) </w:t>
      </w:r>
      <w:r>
        <w:rPr>
          <w:rFonts w:ascii="PT Astra Serif" w:hAnsi="PT Astra Serif" w:cs="Arial"/>
          <w:sz w:val="28"/>
          <w:szCs w:val="28"/>
          <w:lang w:eastAsia="en-US"/>
        </w:rPr>
        <w:t xml:space="preserve">пункты </w:t>
      </w:r>
      <w:r w:rsidR="00827B63" w:rsidRPr="00B025D6">
        <w:rPr>
          <w:rFonts w:ascii="PT Astra Serif" w:hAnsi="PT Astra Serif" w:cs="Arial"/>
          <w:sz w:val="28"/>
          <w:szCs w:val="28"/>
          <w:lang w:eastAsia="en-US"/>
        </w:rPr>
        <w:t xml:space="preserve">6.21 и 6.22 </w:t>
      </w:r>
      <w:r w:rsidR="00827B63" w:rsidRPr="00827B63">
        <w:rPr>
          <w:rFonts w:ascii="PT Astra Serif" w:hAnsi="PT Astra Serif" w:cs="Arial"/>
          <w:sz w:val="28"/>
          <w:szCs w:val="28"/>
          <w:lang w:eastAsia="en-US"/>
        </w:rPr>
        <w:t>признать утратившими силу;</w:t>
      </w:r>
    </w:p>
    <w:p w14:paraId="43232603" w14:textId="3297570D" w:rsidR="001C1D1E" w:rsidRDefault="001C1D1E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5</w:t>
      </w:r>
      <w:r w:rsidR="00174285">
        <w:rPr>
          <w:rFonts w:ascii="PT Astra Serif" w:eastAsia="Times New Roman" w:hAnsi="PT Astra Serif"/>
          <w:sz w:val="28"/>
          <w:szCs w:val="28"/>
        </w:rPr>
        <w:t>)</w:t>
      </w:r>
      <w:r>
        <w:rPr>
          <w:rFonts w:ascii="PT Astra Serif" w:eastAsia="Times New Roman" w:hAnsi="PT Astra Serif"/>
          <w:sz w:val="28"/>
          <w:szCs w:val="28"/>
        </w:rPr>
        <w:t xml:space="preserve"> в разделе 7:</w:t>
      </w:r>
      <w:r w:rsidR="00174285">
        <w:rPr>
          <w:rFonts w:ascii="PT Astra Serif" w:eastAsia="Times New Roman" w:hAnsi="PT Astra Serif"/>
          <w:sz w:val="28"/>
          <w:szCs w:val="28"/>
        </w:rPr>
        <w:t xml:space="preserve"> </w:t>
      </w:r>
    </w:p>
    <w:p w14:paraId="3C25AAE5" w14:textId="72F35F9E" w:rsidR="001170DC" w:rsidRDefault="001C1D1E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а) </w:t>
      </w:r>
      <w:r w:rsidR="00F72C1B">
        <w:rPr>
          <w:rFonts w:ascii="PT Astra Serif" w:eastAsia="Times New Roman" w:hAnsi="PT Astra Serif"/>
          <w:sz w:val="28"/>
          <w:szCs w:val="28"/>
        </w:rPr>
        <w:t>пункт 7.1</w:t>
      </w:r>
      <w:r w:rsidR="001170DC">
        <w:rPr>
          <w:rFonts w:ascii="PT Astra Serif" w:eastAsia="Times New Roman" w:hAnsi="PT Astra Serif"/>
          <w:sz w:val="28"/>
          <w:szCs w:val="28"/>
        </w:rPr>
        <w:t xml:space="preserve"> признать утратившим силу;</w:t>
      </w:r>
      <w:r w:rsidR="00174285">
        <w:rPr>
          <w:rFonts w:ascii="PT Astra Serif" w:eastAsia="Times New Roman" w:hAnsi="PT Astra Serif"/>
          <w:sz w:val="28"/>
          <w:szCs w:val="28"/>
        </w:rPr>
        <w:t xml:space="preserve"> </w:t>
      </w:r>
    </w:p>
    <w:p w14:paraId="149D66E5" w14:textId="7DA81EB0" w:rsidR="001C1D1E" w:rsidRDefault="001C1D1E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б) пункт 7.3.1</w:t>
      </w:r>
      <w:r w:rsidR="008E30EC">
        <w:rPr>
          <w:rFonts w:ascii="PT Astra Serif" w:eastAsia="Times New Roman" w:hAnsi="PT Astra Serif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изложить в следующей редакции:</w:t>
      </w:r>
    </w:p>
    <w:p w14:paraId="2FB9C3E1" w14:textId="0F2258D4" w:rsidR="001C1D1E" w:rsidRPr="00030349" w:rsidRDefault="001C1D1E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30349">
        <w:rPr>
          <w:rFonts w:ascii="PT Astra Serif" w:eastAsia="Times New Roman" w:hAnsi="PT Astra Serif"/>
          <w:sz w:val="28"/>
          <w:szCs w:val="28"/>
        </w:rPr>
        <w:t xml:space="preserve">«7.3.1. Должностные лица, уполномоченные на осуществление государственного контроля (надзора) </w:t>
      </w:r>
      <w:r w:rsidR="00B240AE" w:rsidRPr="00030349">
        <w:rPr>
          <w:rFonts w:ascii="PT Astra Serif" w:eastAsia="Times New Roman" w:hAnsi="PT Astra Serif"/>
          <w:sz w:val="28"/>
          <w:szCs w:val="28"/>
        </w:rPr>
        <w:t>вправе применять проверочные листы</w:t>
      </w:r>
      <w:r w:rsidR="00827B63">
        <w:rPr>
          <w:rFonts w:ascii="PT Astra Serif" w:eastAsia="Times New Roman" w:hAnsi="PT Astra Serif"/>
          <w:sz w:val="28"/>
          <w:szCs w:val="28"/>
        </w:rPr>
        <w:t xml:space="preserve"> </w:t>
      </w:r>
      <w:r w:rsidR="00B240AE" w:rsidRPr="00030349">
        <w:rPr>
          <w:rFonts w:ascii="PT Astra Serif" w:eastAsia="Times New Roman" w:hAnsi="PT Astra Serif"/>
          <w:sz w:val="28"/>
          <w:szCs w:val="28"/>
        </w:rPr>
        <w:t xml:space="preserve">при проведении </w:t>
      </w:r>
      <w:r w:rsidR="007F44EF" w:rsidRPr="00030349">
        <w:rPr>
          <w:rFonts w:ascii="PT Astra Serif" w:eastAsia="Times New Roman" w:hAnsi="PT Astra Serif"/>
          <w:sz w:val="28"/>
          <w:szCs w:val="28"/>
        </w:rPr>
        <w:t xml:space="preserve">внеплановых </w:t>
      </w:r>
      <w:r w:rsidR="00B240AE" w:rsidRPr="00030349">
        <w:rPr>
          <w:rFonts w:ascii="PT Astra Serif" w:eastAsia="Times New Roman" w:hAnsi="PT Astra Serif"/>
          <w:sz w:val="28"/>
          <w:szCs w:val="28"/>
        </w:rPr>
        <w:t>контрольных (надзорных) мероприятий</w:t>
      </w:r>
      <w:r w:rsidR="006E1F0F" w:rsidRPr="00030349">
        <w:rPr>
          <w:rFonts w:ascii="PT Astra Serif" w:eastAsia="Times New Roman" w:hAnsi="PT Astra Serif"/>
          <w:sz w:val="28"/>
          <w:szCs w:val="28"/>
        </w:rPr>
        <w:t>.</w:t>
      </w:r>
      <w:r w:rsidRPr="00030349">
        <w:rPr>
          <w:rFonts w:ascii="PT Astra Serif" w:eastAsia="Times New Roman" w:hAnsi="PT Astra Serif"/>
          <w:sz w:val="28"/>
          <w:szCs w:val="28"/>
        </w:rPr>
        <w:t>»</w:t>
      </w:r>
      <w:r w:rsidR="006E1F0F" w:rsidRPr="00030349">
        <w:rPr>
          <w:rFonts w:ascii="PT Astra Serif" w:eastAsia="Times New Roman" w:hAnsi="PT Astra Serif"/>
          <w:sz w:val="28"/>
          <w:szCs w:val="28"/>
        </w:rPr>
        <w:t>;</w:t>
      </w:r>
    </w:p>
    <w:p w14:paraId="4EB05EB7" w14:textId="7BED8BFE" w:rsidR="001E6847" w:rsidRPr="00030349" w:rsidRDefault="006E1F0F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30349">
        <w:rPr>
          <w:rFonts w:ascii="PT Astra Serif" w:eastAsia="Times New Roman" w:hAnsi="PT Astra Serif"/>
          <w:sz w:val="28"/>
          <w:szCs w:val="28"/>
        </w:rPr>
        <w:t xml:space="preserve">в) </w:t>
      </w:r>
      <w:r w:rsidR="001E6847" w:rsidRPr="00030349">
        <w:rPr>
          <w:rFonts w:ascii="PT Astra Serif" w:eastAsia="Times New Roman" w:hAnsi="PT Astra Serif"/>
          <w:sz w:val="28"/>
          <w:szCs w:val="28"/>
        </w:rPr>
        <w:t xml:space="preserve">абзац шестой пункта 7.4 изложить в следующей редакции: </w:t>
      </w:r>
    </w:p>
    <w:p w14:paraId="7653868E" w14:textId="2C9BDC3B" w:rsidR="001C1D1E" w:rsidRPr="00A61E99" w:rsidRDefault="001E6847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color w:val="C00000"/>
          <w:sz w:val="28"/>
          <w:szCs w:val="28"/>
        </w:rPr>
      </w:pPr>
      <w:r w:rsidRPr="00030349">
        <w:rPr>
          <w:rFonts w:ascii="PT Astra Serif" w:eastAsia="Times New Roman" w:hAnsi="PT Astra Serif"/>
          <w:sz w:val="28"/>
          <w:szCs w:val="28"/>
        </w:rPr>
        <w:t>«</w:t>
      </w:r>
      <w:r w:rsidR="00030349" w:rsidRPr="00030349">
        <w:rPr>
          <w:rFonts w:ascii="PT Astra Serif" w:eastAsia="Times New Roman" w:hAnsi="PT Astra Serif"/>
          <w:sz w:val="28"/>
          <w:szCs w:val="28"/>
        </w:rPr>
        <w:t>Инспекционный визит, выездная проверка могут быть проведены</w:t>
      </w:r>
      <w:r w:rsidR="00B025D6">
        <w:rPr>
          <w:rFonts w:ascii="PT Astra Serif" w:eastAsia="Times New Roman" w:hAnsi="PT Astra Serif"/>
          <w:sz w:val="28"/>
          <w:szCs w:val="28"/>
        </w:rPr>
        <w:br/>
      </w:r>
      <w:r w:rsidR="00030349" w:rsidRPr="00030349">
        <w:rPr>
          <w:rFonts w:ascii="PT Astra Serif" w:eastAsia="Times New Roman" w:hAnsi="PT Astra Serif"/>
          <w:sz w:val="28"/>
          <w:szCs w:val="28"/>
        </w:rPr>
        <w:t xml:space="preserve">с использованием средств дистанционного взаимодействия, в том </w:t>
      </w:r>
      <w:r w:rsidR="00030349" w:rsidRPr="001E6847">
        <w:rPr>
          <w:rFonts w:ascii="PT Astra Serif" w:eastAsia="Times New Roman" w:hAnsi="PT Astra Serif"/>
          <w:sz w:val="28"/>
          <w:szCs w:val="28"/>
        </w:rPr>
        <w:t xml:space="preserve">числе посредством видео-конференц-связи, а также с использованием мобильного приложения </w:t>
      </w:r>
      <w:r w:rsidR="00030349">
        <w:rPr>
          <w:rFonts w:ascii="PT Astra Serif" w:eastAsia="Times New Roman" w:hAnsi="PT Astra Serif"/>
          <w:sz w:val="28"/>
          <w:szCs w:val="28"/>
        </w:rPr>
        <w:t>«</w:t>
      </w:r>
      <w:r w:rsidR="00030349" w:rsidRPr="001E6847">
        <w:rPr>
          <w:rFonts w:ascii="PT Astra Serif" w:eastAsia="Times New Roman" w:hAnsi="PT Astra Serif"/>
          <w:sz w:val="28"/>
          <w:szCs w:val="28"/>
        </w:rPr>
        <w:t>Инспектор</w:t>
      </w:r>
      <w:r w:rsidR="00030349">
        <w:rPr>
          <w:rFonts w:ascii="PT Astra Serif" w:eastAsia="Times New Roman" w:hAnsi="PT Astra Serif"/>
          <w:sz w:val="28"/>
          <w:szCs w:val="28"/>
        </w:rPr>
        <w:t>»</w:t>
      </w:r>
      <w:r w:rsidR="00030349" w:rsidRPr="001E6847">
        <w:rPr>
          <w:rFonts w:ascii="PT Astra Serif" w:eastAsia="Times New Roman" w:hAnsi="PT Astra Serif"/>
          <w:sz w:val="28"/>
          <w:szCs w:val="28"/>
        </w:rPr>
        <w:t>.</w:t>
      </w:r>
      <w:r w:rsidR="00030349">
        <w:rPr>
          <w:rFonts w:ascii="PT Astra Serif" w:eastAsia="Times New Roman" w:hAnsi="PT Astra Serif"/>
          <w:sz w:val="28"/>
          <w:szCs w:val="28"/>
        </w:rPr>
        <w:t>»;</w:t>
      </w:r>
    </w:p>
    <w:p w14:paraId="03AC5045" w14:textId="708F4B46" w:rsidR="002A36E9" w:rsidRDefault="001C1D1E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6</w:t>
      </w:r>
      <w:r w:rsidR="002A36E9">
        <w:rPr>
          <w:rFonts w:ascii="PT Astra Serif" w:eastAsia="Times New Roman" w:hAnsi="PT Astra Serif"/>
          <w:sz w:val="28"/>
          <w:szCs w:val="28"/>
        </w:rPr>
        <w:t>) в разделе 9:</w:t>
      </w:r>
    </w:p>
    <w:p w14:paraId="029623A9" w14:textId="4447A4E1" w:rsidR="00D771DD" w:rsidRDefault="00A61E99" w:rsidP="00827B63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D771DD">
        <w:rPr>
          <w:rFonts w:ascii="PT Astra Serif" w:hAnsi="PT Astra Serif"/>
          <w:sz w:val="28"/>
          <w:szCs w:val="28"/>
        </w:rPr>
        <w:t>пункт 9.2</w:t>
      </w:r>
      <w:r w:rsidR="0003009A">
        <w:rPr>
          <w:rFonts w:ascii="PT Astra Serif" w:hAnsi="PT Astra Serif"/>
          <w:sz w:val="28"/>
          <w:szCs w:val="28"/>
        </w:rPr>
        <w:t xml:space="preserve"> дополнить </w:t>
      </w:r>
      <w:r w:rsidR="00871522">
        <w:rPr>
          <w:rFonts w:ascii="PT Astra Serif" w:hAnsi="PT Astra Serif"/>
          <w:sz w:val="28"/>
          <w:szCs w:val="28"/>
        </w:rPr>
        <w:t>абзацем вторым</w:t>
      </w:r>
      <w:r w:rsidR="00D771DD">
        <w:rPr>
          <w:rFonts w:ascii="PT Astra Serif" w:hAnsi="PT Astra Serif"/>
          <w:sz w:val="28"/>
          <w:szCs w:val="28"/>
        </w:rPr>
        <w:t xml:space="preserve"> следующе</w:t>
      </w:r>
      <w:r w:rsidR="00871522">
        <w:rPr>
          <w:rFonts w:ascii="PT Astra Serif" w:hAnsi="PT Astra Serif"/>
          <w:sz w:val="28"/>
          <w:szCs w:val="28"/>
        </w:rPr>
        <w:t>го</w:t>
      </w:r>
      <w:r w:rsidR="00D771DD">
        <w:rPr>
          <w:rFonts w:ascii="PT Astra Serif" w:hAnsi="PT Astra Serif"/>
          <w:sz w:val="28"/>
          <w:szCs w:val="28"/>
        </w:rPr>
        <w:t xml:space="preserve"> </w:t>
      </w:r>
      <w:r w:rsidR="00871522">
        <w:rPr>
          <w:rFonts w:ascii="PT Astra Serif" w:hAnsi="PT Astra Serif"/>
          <w:sz w:val="28"/>
          <w:szCs w:val="28"/>
        </w:rPr>
        <w:t>содержания</w:t>
      </w:r>
      <w:r w:rsidR="00D771DD">
        <w:rPr>
          <w:rFonts w:ascii="PT Astra Serif" w:hAnsi="PT Astra Serif"/>
          <w:sz w:val="28"/>
          <w:szCs w:val="28"/>
        </w:rPr>
        <w:t>:</w:t>
      </w:r>
    </w:p>
    <w:p w14:paraId="2675354F" w14:textId="64EAE508" w:rsidR="00A61E99" w:rsidRDefault="00D771DD" w:rsidP="00827B63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3009A">
        <w:rPr>
          <w:rFonts w:ascii="PT Astra Serif" w:hAnsi="PT Astra Serif"/>
          <w:sz w:val="28"/>
          <w:szCs w:val="28"/>
        </w:rPr>
        <w:t>«</w:t>
      </w:r>
      <w:r w:rsidR="00AF514F">
        <w:rPr>
          <w:rFonts w:ascii="PT Astra Serif" w:hAnsi="PT Astra Serif"/>
          <w:sz w:val="28"/>
          <w:szCs w:val="28"/>
        </w:rPr>
        <w:t>Ж</w:t>
      </w:r>
      <w:r w:rsidRPr="0003009A">
        <w:rPr>
          <w:rFonts w:ascii="PT Astra Serif" w:hAnsi="PT Astra Serif"/>
          <w:sz w:val="28"/>
          <w:szCs w:val="28"/>
        </w:rPr>
        <w:t>алоба</w:t>
      </w:r>
      <w:r w:rsidRPr="00D771DD">
        <w:rPr>
          <w:rFonts w:ascii="PT Astra Serif" w:hAnsi="PT Astra Serif"/>
          <w:sz w:val="28"/>
          <w:szCs w:val="28"/>
        </w:rPr>
        <w:t xml:space="preserve"> на решени</w:t>
      </w:r>
      <w:r w:rsidR="00AF514F">
        <w:rPr>
          <w:rFonts w:ascii="PT Astra Serif" w:hAnsi="PT Astra Serif"/>
          <w:sz w:val="28"/>
          <w:szCs w:val="28"/>
        </w:rPr>
        <w:t>я</w:t>
      </w:r>
      <w:r w:rsidRPr="00D771DD">
        <w:rPr>
          <w:rFonts w:ascii="PT Astra Serif" w:hAnsi="PT Astra Serif"/>
          <w:sz w:val="28"/>
          <w:szCs w:val="28"/>
        </w:rPr>
        <w:t>, действия (бездействие) руководителя</w:t>
      </w:r>
      <w:r w:rsidR="0003009A">
        <w:rPr>
          <w:rFonts w:ascii="PT Astra Serif" w:hAnsi="PT Astra Serif"/>
          <w:sz w:val="28"/>
          <w:szCs w:val="28"/>
        </w:rPr>
        <w:t xml:space="preserve"> Агентства</w:t>
      </w:r>
      <w:r w:rsidR="00B025D6">
        <w:rPr>
          <w:rFonts w:ascii="PT Astra Serif" w:hAnsi="PT Astra Serif"/>
          <w:sz w:val="28"/>
          <w:szCs w:val="28"/>
        </w:rPr>
        <w:br/>
      </w:r>
      <w:r w:rsidR="0003009A">
        <w:rPr>
          <w:rFonts w:ascii="PT Astra Serif" w:hAnsi="PT Astra Serif"/>
          <w:sz w:val="28"/>
          <w:szCs w:val="28"/>
        </w:rPr>
        <w:t>ветеринарии</w:t>
      </w:r>
      <w:r w:rsidRPr="00D771DD">
        <w:rPr>
          <w:rFonts w:ascii="PT Astra Serif" w:hAnsi="PT Astra Serif"/>
          <w:sz w:val="28"/>
          <w:szCs w:val="28"/>
        </w:rPr>
        <w:t xml:space="preserve"> рассматривается</w:t>
      </w:r>
      <w:r w:rsidR="0003009A">
        <w:rPr>
          <w:rFonts w:ascii="PT Astra Serif" w:hAnsi="PT Astra Serif"/>
          <w:sz w:val="28"/>
          <w:szCs w:val="28"/>
        </w:rPr>
        <w:t xml:space="preserve"> руководителем Агентства ветеринарии.</w:t>
      </w:r>
      <w:r w:rsidRPr="00D771DD">
        <w:rPr>
          <w:rFonts w:ascii="PT Astra Serif" w:hAnsi="PT Astra Serif"/>
          <w:sz w:val="28"/>
          <w:szCs w:val="28"/>
        </w:rPr>
        <w:t>»</w:t>
      </w:r>
      <w:r w:rsidR="00871522">
        <w:rPr>
          <w:rFonts w:ascii="PT Astra Serif" w:hAnsi="PT Astra Serif"/>
          <w:sz w:val="28"/>
          <w:szCs w:val="28"/>
        </w:rPr>
        <w:t>;</w:t>
      </w:r>
    </w:p>
    <w:p w14:paraId="7CB6A59B" w14:textId="0B8D2DAC" w:rsidR="002A36E9" w:rsidRDefault="00871522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б</w:t>
      </w:r>
      <w:r w:rsidR="002A36E9">
        <w:rPr>
          <w:rFonts w:ascii="PT Astra Serif" w:eastAsia="Times New Roman" w:hAnsi="PT Astra Serif"/>
          <w:sz w:val="28"/>
          <w:szCs w:val="28"/>
        </w:rPr>
        <w:t>) пункт 9.3 изложить в следующей редакции:</w:t>
      </w:r>
    </w:p>
    <w:p w14:paraId="1498A5A5" w14:textId="0BC3696F" w:rsidR="002A36E9" w:rsidRPr="002A36E9" w:rsidRDefault="002A36E9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«9.3. </w:t>
      </w:r>
      <w:r w:rsidRPr="002A36E9">
        <w:rPr>
          <w:rFonts w:ascii="PT Astra Serif" w:eastAsia="Times New Roman" w:hAnsi="PT Astra Serif"/>
          <w:sz w:val="28"/>
          <w:szCs w:val="28"/>
        </w:rPr>
        <w:t xml:space="preserve">Жалоба подлежит рассмотрению в течение </w:t>
      </w:r>
      <w:r w:rsidR="001170DC">
        <w:rPr>
          <w:rFonts w:ascii="PT Astra Serif" w:eastAsia="Times New Roman" w:hAnsi="PT Astra Serif"/>
          <w:sz w:val="28"/>
          <w:szCs w:val="28"/>
        </w:rPr>
        <w:t>15</w:t>
      </w:r>
      <w:r w:rsidRPr="002A36E9">
        <w:rPr>
          <w:rFonts w:ascii="PT Astra Serif" w:eastAsia="Times New Roman" w:hAnsi="PT Astra Serif"/>
          <w:sz w:val="28"/>
          <w:szCs w:val="28"/>
        </w:rPr>
        <w:t xml:space="preserve"> рабочих дней со дня</w:t>
      </w:r>
      <w:r w:rsidR="00B025D6">
        <w:rPr>
          <w:rFonts w:ascii="PT Astra Serif" w:eastAsia="Times New Roman" w:hAnsi="PT Astra Serif"/>
          <w:sz w:val="28"/>
          <w:szCs w:val="28"/>
        </w:rPr>
        <w:br/>
      </w:r>
      <w:r w:rsidRPr="002A36E9">
        <w:rPr>
          <w:rFonts w:ascii="PT Astra Serif" w:eastAsia="Times New Roman" w:hAnsi="PT Astra Serif"/>
          <w:sz w:val="28"/>
          <w:szCs w:val="28"/>
        </w:rPr>
        <w:t>е</w:t>
      </w:r>
      <w:r w:rsidR="001170DC">
        <w:rPr>
          <w:rFonts w:ascii="PT Astra Serif" w:eastAsia="Times New Roman" w:hAnsi="PT Astra Serif"/>
          <w:sz w:val="28"/>
          <w:szCs w:val="28"/>
        </w:rPr>
        <w:t>ё</w:t>
      </w:r>
      <w:r w:rsidRPr="002A36E9">
        <w:rPr>
          <w:rFonts w:ascii="PT Astra Serif" w:eastAsia="Times New Roman" w:hAnsi="PT Astra Serif"/>
          <w:sz w:val="28"/>
          <w:szCs w:val="28"/>
        </w:rPr>
        <w:t xml:space="preserve"> регистрации в подсистеме досудебного обжалования.</w:t>
      </w:r>
    </w:p>
    <w:p w14:paraId="3B2D312E" w14:textId="6ABFDFB8" w:rsidR="002A36E9" w:rsidRDefault="002A36E9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2A36E9">
        <w:rPr>
          <w:rFonts w:ascii="PT Astra Serif" w:eastAsia="Times New Roman" w:hAnsi="PT Astra Serif"/>
          <w:sz w:val="28"/>
          <w:szCs w:val="28"/>
        </w:rPr>
        <w:lastRenderedPageBreak/>
        <w:t>Жалоба контролируемого лица на решение об отнесении объектов контроля к соответствующей категории риска рассматривается в срок не более</w:t>
      </w:r>
      <w:r w:rsidR="00503988">
        <w:rPr>
          <w:rFonts w:ascii="PT Astra Serif" w:eastAsia="Times New Roman" w:hAnsi="PT Astra Serif"/>
          <w:sz w:val="28"/>
          <w:szCs w:val="28"/>
        </w:rPr>
        <w:br/>
      </w:r>
      <w:r w:rsidR="001170DC">
        <w:rPr>
          <w:rFonts w:ascii="PT Astra Serif" w:eastAsia="Times New Roman" w:hAnsi="PT Astra Serif"/>
          <w:sz w:val="28"/>
          <w:szCs w:val="28"/>
        </w:rPr>
        <w:t>5</w:t>
      </w:r>
      <w:r w:rsidRPr="002A36E9">
        <w:rPr>
          <w:rFonts w:ascii="PT Astra Serif" w:eastAsia="Times New Roman" w:hAnsi="PT Astra Serif"/>
          <w:sz w:val="28"/>
          <w:szCs w:val="28"/>
        </w:rPr>
        <w:t xml:space="preserve"> рабочих дней.»;</w:t>
      </w:r>
    </w:p>
    <w:p w14:paraId="00EE371F" w14:textId="22786D64" w:rsidR="00B76DB3" w:rsidRDefault="00871522" w:rsidP="00827B63">
      <w:pPr>
        <w:tabs>
          <w:tab w:val="left" w:pos="70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в</w:t>
      </w:r>
      <w:r w:rsidR="002A36E9">
        <w:rPr>
          <w:rFonts w:ascii="PT Astra Serif" w:eastAsia="Times New Roman" w:hAnsi="PT Astra Serif"/>
          <w:sz w:val="28"/>
          <w:szCs w:val="28"/>
        </w:rPr>
        <w:t xml:space="preserve">) пункт 9.4 </w:t>
      </w:r>
      <w:r w:rsidR="00AF514F">
        <w:rPr>
          <w:rFonts w:ascii="PT Astra Serif" w:eastAsia="Times New Roman" w:hAnsi="PT Astra Serif"/>
          <w:sz w:val="28"/>
          <w:szCs w:val="28"/>
        </w:rPr>
        <w:t>признать утратившим силу</w:t>
      </w:r>
      <w:r w:rsidR="002A36E9">
        <w:rPr>
          <w:rFonts w:ascii="PT Astra Serif" w:eastAsia="Times New Roman" w:hAnsi="PT Astra Serif"/>
          <w:sz w:val="28"/>
          <w:szCs w:val="28"/>
        </w:rPr>
        <w:t xml:space="preserve">. </w:t>
      </w:r>
    </w:p>
    <w:p w14:paraId="134FE03D" w14:textId="01096462" w:rsidR="00B76DB3" w:rsidRPr="00C967E9" w:rsidRDefault="00827B63" w:rsidP="00827B63">
      <w:pPr>
        <w:pStyle w:val="a3"/>
        <w:tabs>
          <w:tab w:val="left" w:pos="709"/>
        </w:tabs>
        <w:ind w:left="0"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2. </w:t>
      </w:r>
      <w:r w:rsidR="00B76DB3" w:rsidRPr="00C967E9">
        <w:rPr>
          <w:rFonts w:ascii="PT Astra Serif" w:eastAsia="Times New Roman" w:hAnsi="PT Astra Serif"/>
          <w:sz w:val="28"/>
          <w:szCs w:val="28"/>
        </w:rPr>
        <w:t>Признать утратившими силу:</w:t>
      </w:r>
    </w:p>
    <w:p w14:paraId="21643F9D" w14:textId="55B3E7E5" w:rsidR="00C967E9" w:rsidRPr="00C967E9" w:rsidRDefault="00827B63" w:rsidP="00827B63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bookmarkStart w:id="5" w:name="_Hlk193361581"/>
      <w:r w:rsidRPr="00B025D6">
        <w:rPr>
          <w:rFonts w:ascii="PT Astra Serif" w:eastAsia="Times New Roman" w:hAnsi="PT Astra Serif"/>
          <w:sz w:val="28"/>
          <w:szCs w:val="28"/>
        </w:rPr>
        <w:t>п</w:t>
      </w:r>
      <w:r w:rsidR="00C967E9" w:rsidRPr="00B025D6">
        <w:rPr>
          <w:rFonts w:ascii="PT Astra Serif" w:eastAsia="Times New Roman" w:hAnsi="PT Astra Serif"/>
          <w:sz w:val="28"/>
          <w:szCs w:val="28"/>
        </w:rPr>
        <w:t>одпункт</w:t>
      </w:r>
      <w:r w:rsidRPr="00B025D6">
        <w:rPr>
          <w:rFonts w:ascii="PT Astra Serif" w:eastAsia="Times New Roman" w:hAnsi="PT Astra Serif"/>
          <w:sz w:val="28"/>
          <w:szCs w:val="28"/>
        </w:rPr>
        <w:t>ы 1 и</w:t>
      </w:r>
      <w:r w:rsidR="00C967E9" w:rsidRPr="00B025D6">
        <w:rPr>
          <w:rFonts w:ascii="PT Astra Serif" w:eastAsia="Times New Roman" w:hAnsi="PT Astra Serif"/>
          <w:sz w:val="28"/>
          <w:szCs w:val="28"/>
        </w:rPr>
        <w:t xml:space="preserve"> </w:t>
      </w:r>
      <w:r w:rsidR="00C967E9" w:rsidRPr="00C967E9">
        <w:rPr>
          <w:rFonts w:ascii="PT Astra Serif" w:eastAsia="Times New Roman" w:hAnsi="PT Astra Serif"/>
          <w:sz w:val="28"/>
          <w:szCs w:val="28"/>
        </w:rPr>
        <w:t>2 пункта 1 постановления Правительства Ульяновской области от 05.05.2023 № 198-П «О внесении изменений в постановление Правительства Ульяновской области от 22.09.2021 № 442-П»;</w:t>
      </w:r>
    </w:p>
    <w:p w14:paraId="7482B4BB" w14:textId="6D7169D5" w:rsidR="00B76DB3" w:rsidRPr="00B76DB3" w:rsidRDefault="00B76DB3" w:rsidP="00827B63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967E9">
        <w:rPr>
          <w:rFonts w:ascii="PT Astra Serif" w:eastAsia="Times New Roman" w:hAnsi="PT Astra Serif"/>
          <w:sz w:val="28"/>
          <w:szCs w:val="28"/>
        </w:rPr>
        <w:t>подпункт 5 пункта 1 постановления Правительства Ульяновской области от 26.04.2024 № 200-П «О внесении изменений в постановление Правительства Ульяновской области от 22.09.2021 № 442-П»</w:t>
      </w:r>
      <w:r w:rsidR="00C967E9">
        <w:rPr>
          <w:rFonts w:ascii="PT Astra Serif" w:eastAsia="Times New Roman" w:hAnsi="PT Astra Serif"/>
          <w:sz w:val="28"/>
          <w:szCs w:val="28"/>
        </w:rPr>
        <w:t>.</w:t>
      </w:r>
      <w:bookmarkEnd w:id="5"/>
    </w:p>
    <w:p w14:paraId="07DD8906" w14:textId="605CA8EA" w:rsidR="00BE5F86" w:rsidRPr="00EE59AE" w:rsidRDefault="00827B63" w:rsidP="00827B63">
      <w:pPr>
        <w:tabs>
          <w:tab w:val="left" w:pos="1134"/>
        </w:tabs>
        <w:spacing w:line="23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</w:rPr>
      </w:pPr>
      <w:r>
        <w:rPr>
          <w:rFonts w:ascii="PT Astra Serif" w:eastAsia="Times New Roman" w:hAnsi="PT Astra Serif"/>
          <w:bCs/>
          <w:spacing w:val="-4"/>
          <w:sz w:val="28"/>
          <w:szCs w:val="28"/>
        </w:rPr>
        <w:t xml:space="preserve">3. </w:t>
      </w:r>
      <w:r w:rsidR="00BE5F86" w:rsidRPr="00EE59AE">
        <w:rPr>
          <w:rFonts w:ascii="PT Astra Serif" w:eastAsia="Times New Roman" w:hAnsi="PT Astra Serif"/>
          <w:bCs/>
          <w:spacing w:val="-4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0D64F25F" w14:textId="77777777" w:rsidR="00833C97" w:rsidRDefault="00833C97" w:rsidP="007818A6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527ED49E" w14:textId="77777777" w:rsidR="000C5A61" w:rsidRPr="000C5A61" w:rsidRDefault="000C5A61" w:rsidP="007818A6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16E3EC7C" w14:textId="77777777" w:rsidR="001E62BD" w:rsidRPr="00427599" w:rsidRDefault="001E62BD" w:rsidP="007818A6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40F41741" w14:textId="77777777" w:rsidR="001E25C2" w:rsidRPr="00427599" w:rsidRDefault="001E25C2" w:rsidP="007818A6">
      <w:pPr>
        <w:spacing w:line="230" w:lineRule="auto"/>
        <w:jc w:val="both"/>
        <w:rPr>
          <w:rFonts w:ascii="PT Astra Serif" w:hAnsi="PT Astra Serif"/>
          <w:lang w:eastAsia="zh-CN"/>
        </w:rPr>
      </w:pPr>
      <w:r w:rsidRPr="00427599">
        <w:rPr>
          <w:rFonts w:ascii="PT Astra Serif" w:hAnsi="PT Astra Serif" w:cs="PT Astra Serif"/>
          <w:sz w:val="28"/>
          <w:szCs w:val="28"/>
          <w:lang w:eastAsia="zh-CN"/>
        </w:rPr>
        <w:t xml:space="preserve">Председатель </w:t>
      </w:r>
    </w:p>
    <w:p w14:paraId="1B36D6B5" w14:textId="65F48480" w:rsidR="0081576D" w:rsidRPr="00427599" w:rsidRDefault="001E25C2" w:rsidP="007818A6">
      <w:pPr>
        <w:tabs>
          <w:tab w:val="left" w:pos="7740"/>
        </w:tabs>
        <w:spacing w:line="230" w:lineRule="auto"/>
        <w:jc w:val="both"/>
        <w:rPr>
          <w:rFonts w:ascii="PT Astra Serif" w:hAnsi="PT Astra Serif"/>
          <w:lang w:eastAsia="zh-CN"/>
        </w:rPr>
      </w:pPr>
      <w:r w:rsidRPr="00427599">
        <w:rPr>
          <w:rFonts w:ascii="PT Astra Serif" w:hAnsi="PT Astra Serif" w:cs="PT Astra Serif"/>
          <w:sz w:val="28"/>
          <w:szCs w:val="28"/>
          <w:lang w:eastAsia="zh-CN"/>
        </w:rPr>
        <w:t>Правительства области</w:t>
      </w:r>
      <w:r w:rsidRPr="00427599">
        <w:rPr>
          <w:rFonts w:ascii="PT Astra Serif" w:hAnsi="PT Astra Serif" w:cs="PT Astra Serif"/>
          <w:sz w:val="28"/>
          <w:szCs w:val="28"/>
          <w:lang w:eastAsia="zh-CN"/>
        </w:rPr>
        <w:tab/>
        <w:t xml:space="preserve"> </w:t>
      </w:r>
      <w:proofErr w:type="spellStart"/>
      <w:r w:rsidR="007C06C0" w:rsidRPr="007C06C0">
        <w:rPr>
          <w:rFonts w:ascii="PT Astra Serif" w:hAnsi="PT Astra Serif" w:cs="PT Astra Serif"/>
          <w:sz w:val="28"/>
          <w:szCs w:val="28"/>
          <w:lang w:eastAsia="zh-CN"/>
        </w:rPr>
        <w:t>Г.С.Спирчагов</w:t>
      </w:r>
      <w:proofErr w:type="spellEnd"/>
    </w:p>
    <w:sectPr w:rsidR="0081576D" w:rsidRPr="00427599" w:rsidSect="00427599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589F0" w14:textId="77777777" w:rsidR="00E674EA" w:rsidRDefault="00E674EA" w:rsidP="00D35C53">
      <w:r>
        <w:separator/>
      </w:r>
    </w:p>
  </w:endnote>
  <w:endnote w:type="continuationSeparator" w:id="0">
    <w:p w14:paraId="62056EE4" w14:textId="77777777" w:rsidR="00E674EA" w:rsidRDefault="00E674EA" w:rsidP="00D3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69A93" w14:textId="77777777" w:rsidR="00E674EA" w:rsidRDefault="00E674EA" w:rsidP="00D35C53">
      <w:r>
        <w:separator/>
      </w:r>
    </w:p>
  </w:footnote>
  <w:footnote w:type="continuationSeparator" w:id="0">
    <w:p w14:paraId="3F26A812" w14:textId="77777777" w:rsidR="00E674EA" w:rsidRDefault="00E674EA" w:rsidP="00D35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7741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49DE3E4" w14:textId="1CE8F3BE" w:rsidR="00326211" w:rsidRPr="00427599" w:rsidRDefault="00326211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427599">
          <w:rPr>
            <w:rFonts w:ascii="PT Astra Serif" w:hAnsi="PT Astra Serif"/>
            <w:sz w:val="28"/>
            <w:szCs w:val="28"/>
          </w:rPr>
          <w:fldChar w:fldCharType="begin"/>
        </w:r>
        <w:r w:rsidRPr="00427599">
          <w:rPr>
            <w:rFonts w:ascii="PT Astra Serif" w:hAnsi="PT Astra Serif"/>
            <w:sz w:val="28"/>
            <w:szCs w:val="28"/>
          </w:rPr>
          <w:instrText>PAGE   \* MERGEFORMAT</w:instrText>
        </w:r>
        <w:r w:rsidRPr="00427599">
          <w:rPr>
            <w:rFonts w:ascii="PT Astra Serif" w:hAnsi="PT Astra Serif"/>
            <w:sz w:val="28"/>
            <w:szCs w:val="28"/>
          </w:rPr>
          <w:fldChar w:fldCharType="separate"/>
        </w:r>
        <w:r w:rsidR="006C59E8">
          <w:rPr>
            <w:rFonts w:ascii="PT Astra Serif" w:hAnsi="PT Astra Serif"/>
            <w:noProof/>
            <w:sz w:val="28"/>
            <w:szCs w:val="28"/>
          </w:rPr>
          <w:t>4</w:t>
        </w:r>
        <w:r w:rsidRPr="0042759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96938"/>
    <w:multiLevelType w:val="hybridMultilevel"/>
    <w:tmpl w:val="BB288A72"/>
    <w:lvl w:ilvl="0" w:tplc="8E34FE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666A7B"/>
    <w:multiLevelType w:val="hybridMultilevel"/>
    <w:tmpl w:val="7118327E"/>
    <w:lvl w:ilvl="0" w:tplc="0E7058B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296F86"/>
    <w:multiLevelType w:val="hybridMultilevel"/>
    <w:tmpl w:val="872296C6"/>
    <w:lvl w:ilvl="0" w:tplc="6BF63B4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8FD198C"/>
    <w:multiLevelType w:val="hybridMultilevel"/>
    <w:tmpl w:val="AA5E687E"/>
    <w:lvl w:ilvl="0" w:tplc="9BD4B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3F"/>
    <w:rsid w:val="00005E60"/>
    <w:rsid w:val="00012E76"/>
    <w:rsid w:val="0002779C"/>
    <w:rsid w:val="0003009A"/>
    <w:rsid w:val="00030349"/>
    <w:rsid w:val="00033943"/>
    <w:rsid w:val="000455C2"/>
    <w:rsid w:val="000666C8"/>
    <w:rsid w:val="00066EAB"/>
    <w:rsid w:val="00067F78"/>
    <w:rsid w:val="0007320F"/>
    <w:rsid w:val="00075347"/>
    <w:rsid w:val="00081F5F"/>
    <w:rsid w:val="00093494"/>
    <w:rsid w:val="000A2FDC"/>
    <w:rsid w:val="000C4A4B"/>
    <w:rsid w:val="000C5611"/>
    <w:rsid w:val="000C57AA"/>
    <w:rsid w:val="000C5A61"/>
    <w:rsid w:val="000C62F3"/>
    <w:rsid w:val="000D3A3F"/>
    <w:rsid w:val="000D4772"/>
    <w:rsid w:val="000D4942"/>
    <w:rsid w:val="000F6F12"/>
    <w:rsid w:val="00107EE3"/>
    <w:rsid w:val="001170DC"/>
    <w:rsid w:val="0013020B"/>
    <w:rsid w:val="00133D29"/>
    <w:rsid w:val="001416D7"/>
    <w:rsid w:val="001534D6"/>
    <w:rsid w:val="00174285"/>
    <w:rsid w:val="0018252E"/>
    <w:rsid w:val="00182C10"/>
    <w:rsid w:val="00190E61"/>
    <w:rsid w:val="00191D72"/>
    <w:rsid w:val="001A5EC4"/>
    <w:rsid w:val="001A7455"/>
    <w:rsid w:val="001C1D1E"/>
    <w:rsid w:val="001E25C2"/>
    <w:rsid w:val="001E62BD"/>
    <w:rsid w:val="001E6847"/>
    <w:rsid w:val="001E6E84"/>
    <w:rsid w:val="001E76C6"/>
    <w:rsid w:val="001F519E"/>
    <w:rsid w:val="001F6829"/>
    <w:rsid w:val="00224E9C"/>
    <w:rsid w:val="002342EC"/>
    <w:rsid w:val="00252E3F"/>
    <w:rsid w:val="0025510E"/>
    <w:rsid w:val="002A36E9"/>
    <w:rsid w:val="002A4DC7"/>
    <w:rsid w:val="002B1A40"/>
    <w:rsid w:val="002B6531"/>
    <w:rsid w:val="002B6F6B"/>
    <w:rsid w:val="002D4DD4"/>
    <w:rsid w:val="002F21DA"/>
    <w:rsid w:val="002F5C04"/>
    <w:rsid w:val="003006DA"/>
    <w:rsid w:val="00301E41"/>
    <w:rsid w:val="00302AF7"/>
    <w:rsid w:val="003166C7"/>
    <w:rsid w:val="003229DC"/>
    <w:rsid w:val="00326211"/>
    <w:rsid w:val="003401C2"/>
    <w:rsid w:val="003413EF"/>
    <w:rsid w:val="00350817"/>
    <w:rsid w:val="003614F0"/>
    <w:rsid w:val="00364FA2"/>
    <w:rsid w:val="00376318"/>
    <w:rsid w:val="00395D70"/>
    <w:rsid w:val="003A19DA"/>
    <w:rsid w:val="003E3349"/>
    <w:rsid w:val="00415C28"/>
    <w:rsid w:val="00425073"/>
    <w:rsid w:val="00427599"/>
    <w:rsid w:val="0043298C"/>
    <w:rsid w:val="004333D3"/>
    <w:rsid w:val="00440F13"/>
    <w:rsid w:val="00445155"/>
    <w:rsid w:val="00457D57"/>
    <w:rsid w:val="00466E54"/>
    <w:rsid w:val="00472852"/>
    <w:rsid w:val="004800B0"/>
    <w:rsid w:val="00486766"/>
    <w:rsid w:val="004967F3"/>
    <w:rsid w:val="004B700A"/>
    <w:rsid w:val="004C094D"/>
    <w:rsid w:val="004C55C8"/>
    <w:rsid w:val="004E5167"/>
    <w:rsid w:val="004F2CCE"/>
    <w:rsid w:val="00502D0B"/>
    <w:rsid w:val="00503988"/>
    <w:rsid w:val="00510A61"/>
    <w:rsid w:val="00515A3C"/>
    <w:rsid w:val="005403BE"/>
    <w:rsid w:val="005504AA"/>
    <w:rsid w:val="005542EB"/>
    <w:rsid w:val="00563024"/>
    <w:rsid w:val="00571F75"/>
    <w:rsid w:val="00586FA7"/>
    <w:rsid w:val="005B0D47"/>
    <w:rsid w:val="005B3182"/>
    <w:rsid w:val="005B6868"/>
    <w:rsid w:val="005B71B0"/>
    <w:rsid w:val="005D0873"/>
    <w:rsid w:val="005D1DFB"/>
    <w:rsid w:val="005D35C4"/>
    <w:rsid w:val="005D61CB"/>
    <w:rsid w:val="005D699A"/>
    <w:rsid w:val="00601C8A"/>
    <w:rsid w:val="00605B13"/>
    <w:rsid w:val="006072B2"/>
    <w:rsid w:val="0062580C"/>
    <w:rsid w:val="00630EDD"/>
    <w:rsid w:val="006367CB"/>
    <w:rsid w:val="00636F58"/>
    <w:rsid w:val="00691470"/>
    <w:rsid w:val="00693AC1"/>
    <w:rsid w:val="006C59E8"/>
    <w:rsid w:val="006D6FB8"/>
    <w:rsid w:val="006E0066"/>
    <w:rsid w:val="006E1F0F"/>
    <w:rsid w:val="006F1209"/>
    <w:rsid w:val="00700CDA"/>
    <w:rsid w:val="007131AE"/>
    <w:rsid w:val="007203CC"/>
    <w:rsid w:val="00723DF0"/>
    <w:rsid w:val="00724BBF"/>
    <w:rsid w:val="00731910"/>
    <w:rsid w:val="0074088D"/>
    <w:rsid w:val="007667E4"/>
    <w:rsid w:val="007818A6"/>
    <w:rsid w:val="007941C5"/>
    <w:rsid w:val="007B7B99"/>
    <w:rsid w:val="007C06C0"/>
    <w:rsid w:val="007C3CBA"/>
    <w:rsid w:val="007C53C3"/>
    <w:rsid w:val="007D1F28"/>
    <w:rsid w:val="007D41A0"/>
    <w:rsid w:val="007E07DA"/>
    <w:rsid w:val="007F05E2"/>
    <w:rsid w:val="007F44EF"/>
    <w:rsid w:val="007F6CA4"/>
    <w:rsid w:val="008024AE"/>
    <w:rsid w:val="0081576D"/>
    <w:rsid w:val="008278CA"/>
    <w:rsid w:val="00827B63"/>
    <w:rsid w:val="00832DC5"/>
    <w:rsid w:val="00833C97"/>
    <w:rsid w:val="0084642C"/>
    <w:rsid w:val="00852B19"/>
    <w:rsid w:val="00852B6A"/>
    <w:rsid w:val="0085630D"/>
    <w:rsid w:val="00856B15"/>
    <w:rsid w:val="00866608"/>
    <w:rsid w:val="00871522"/>
    <w:rsid w:val="0089040C"/>
    <w:rsid w:val="0089210B"/>
    <w:rsid w:val="008A469C"/>
    <w:rsid w:val="008A502A"/>
    <w:rsid w:val="008A69CB"/>
    <w:rsid w:val="008D2516"/>
    <w:rsid w:val="008E1948"/>
    <w:rsid w:val="008E30EC"/>
    <w:rsid w:val="008F4E7D"/>
    <w:rsid w:val="009038EF"/>
    <w:rsid w:val="00910A61"/>
    <w:rsid w:val="009264E4"/>
    <w:rsid w:val="00946E8A"/>
    <w:rsid w:val="00964B71"/>
    <w:rsid w:val="00982DFC"/>
    <w:rsid w:val="0098392B"/>
    <w:rsid w:val="00995B36"/>
    <w:rsid w:val="009A4563"/>
    <w:rsid w:val="009A668D"/>
    <w:rsid w:val="009A7241"/>
    <w:rsid w:val="009B1DE4"/>
    <w:rsid w:val="009C1DDC"/>
    <w:rsid w:val="009C381C"/>
    <w:rsid w:val="009C673C"/>
    <w:rsid w:val="009D0E5F"/>
    <w:rsid w:val="009D4863"/>
    <w:rsid w:val="009D4B1C"/>
    <w:rsid w:val="009D68BA"/>
    <w:rsid w:val="009E1EAB"/>
    <w:rsid w:val="009E588C"/>
    <w:rsid w:val="00A049AF"/>
    <w:rsid w:val="00A12035"/>
    <w:rsid w:val="00A263E7"/>
    <w:rsid w:val="00A3136F"/>
    <w:rsid w:val="00A31D3B"/>
    <w:rsid w:val="00A61E99"/>
    <w:rsid w:val="00A662A2"/>
    <w:rsid w:val="00A71072"/>
    <w:rsid w:val="00A77C87"/>
    <w:rsid w:val="00A80592"/>
    <w:rsid w:val="00A858E0"/>
    <w:rsid w:val="00AA1519"/>
    <w:rsid w:val="00AA1AB4"/>
    <w:rsid w:val="00AB1D4A"/>
    <w:rsid w:val="00AB4FE0"/>
    <w:rsid w:val="00AD04F4"/>
    <w:rsid w:val="00AD17BE"/>
    <w:rsid w:val="00AF31C4"/>
    <w:rsid w:val="00AF4425"/>
    <w:rsid w:val="00AF514F"/>
    <w:rsid w:val="00B025D6"/>
    <w:rsid w:val="00B02DD2"/>
    <w:rsid w:val="00B1165E"/>
    <w:rsid w:val="00B11E4B"/>
    <w:rsid w:val="00B20CDC"/>
    <w:rsid w:val="00B240AE"/>
    <w:rsid w:val="00B26D2E"/>
    <w:rsid w:val="00B4014A"/>
    <w:rsid w:val="00B529BB"/>
    <w:rsid w:val="00B7271D"/>
    <w:rsid w:val="00B76DB3"/>
    <w:rsid w:val="00B96356"/>
    <w:rsid w:val="00BB45AE"/>
    <w:rsid w:val="00BC154A"/>
    <w:rsid w:val="00BC2768"/>
    <w:rsid w:val="00BC72C5"/>
    <w:rsid w:val="00BE2FEF"/>
    <w:rsid w:val="00BE5F86"/>
    <w:rsid w:val="00C06D2D"/>
    <w:rsid w:val="00C11219"/>
    <w:rsid w:val="00C21158"/>
    <w:rsid w:val="00C21D0F"/>
    <w:rsid w:val="00C30FA6"/>
    <w:rsid w:val="00C37C79"/>
    <w:rsid w:val="00C41A20"/>
    <w:rsid w:val="00C44CA3"/>
    <w:rsid w:val="00C536AE"/>
    <w:rsid w:val="00C55DB5"/>
    <w:rsid w:val="00C60EF6"/>
    <w:rsid w:val="00C65E8F"/>
    <w:rsid w:val="00C855DF"/>
    <w:rsid w:val="00C858AD"/>
    <w:rsid w:val="00C967E9"/>
    <w:rsid w:val="00CA246E"/>
    <w:rsid w:val="00CB69B6"/>
    <w:rsid w:val="00CC2958"/>
    <w:rsid w:val="00CE4B5E"/>
    <w:rsid w:val="00CF148E"/>
    <w:rsid w:val="00CF21C1"/>
    <w:rsid w:val="00D0116F"/>
    <w:rsid w:val="00D06B76"/>
    <w:rsid w:val="00D35C53"/>
    <w:rsid w:val="00D44A4E"/>
    <w:rsid w:val="00D44E2E"/>
    <w:rsid w:val="00D45760"/>
    <w:rsid w:val="00D459C6"/>
    <w:rsid w:val="00D55EF4"/>
    <w:rsid w:val="00D665C0"/>
    <w:rsid w:val="00D771DD"/>
    <w:rsid w:val="00D926B1"/>
    <w:rsid w:val="00DB009F"/>
    <w:rsid w:val="00DC6230"/>
    <w:rsid w:val="00DC6D0A"/>
    <w:rsid w:val="00DE695E"/>
    <w:rsid w:val="00DE7377"/>
    <w:rsid w:val="00DE7522"/>
    <w:rsid w:val="00DF2308"/>
    <w:rsid w:val="00DF638E"/>
    <w:rsid w:val="00E15380"/>
    <w:rsid w:val="00E20A13"/>
    <w:rsid w:val="00E36645"/>
    <w:rsid w:val="00E36B0C"/>
    <w:rsid w:val="00E41862"/>
    <w:rsid w:val="00E51AE3"/>
    <w:rsid w:val="00E5288A"/>
    <w:rsid w:val="00E6437E"/>
    <w:rsid w:val="00E66AD8"/>
    <w:rsid w:val="00E66CF4"/>
    <w:rsid w:val="00E674EA"/>
    <w:rsid w:val="00E772AE"/>
    <w:rsid w:val="00E9522D"/>
    <w:rsid w:val="00E96864"/>
    <w:rsid w:val="00EA32C6"/>
    <w:rsid w:val="00ED30C0"/>
    <w:rsid w:val="00EE59AE"/>
    <w:rsid w:val="00F17179"/>
    <w:rsid w:val="00F22FB8"/>
    <w:rsid w:val="00F243DF"/>
    <w:rsid w:val="00F37235"/>
    <w:rsid w:val="00F62A14"/>
    <w:rsid w:val="00F718E5"/>
    <w:rsid w:val="00F72C1B"/>
    <w:rsid w:val="00F816B2"/>
    <w:rsid w:val="00F82534"/>
    <w:rsid w:val="00F94079"/>
    <w:rsid w:val="00F9487A"/>
    <w:rsid w:val="00FA4F75"/>
    <w:rsid w:val="00FA4FC9"/>
    <w:rsid w:val="00FA76CE"/>
    <w:rsid w:val="00FC1072"/>
    <w:rsid w:val="00FC17D7"/>
    <w:rsid w:val="00FD30B7"/>
    <w:rsid w:val="00FD3177"/>
    <w:rsid w:val="00FE6DF6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4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B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C2"/>
    <w:pPr>
      <w:ind w:left="720"/>
      <w:contextualSpacing/>
    </w:pPr>
  </w:style>
  <w:style w:type="paragraph" w:customStyle="1" w:styleId="formattext">
    <w:name w:val="formattext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1">
    <w:name w:val="s_1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982DFC"/>
    <w:rPr>
      <w:color w:val="0000FF"/>
      <w:u w:val="single"/>
    </w:rPr>
  </w:style>
  <w:style w:type="paragraph" w:customStyle="1" w:styleId="s9">
    <w:name w:val="s_9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22">
    <w:name w:val="s_22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25">
    <w:name w:val="s_25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unhideWhenUsed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D35C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5C53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D35C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5C53"/>
    <w:rPr>
      <w:rFonts w:ascii="Times New Roman" w:eastAsia="Calibri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39"/>
    <w:rsid w:val="00F82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33C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3C97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B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C2"/>
    <w:pPr>
      <w:ind w:left="720"/>
      <w:contextualSpacing/>
    </w:pPr>
  </w:style>
  <w:style w:type="paragraph" w:customStyle="1" w:styleId="formattext">
    <w:name w:val="formattext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1">
    <w:name w:val="s_1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982DFC"/>
    <w:rPr>
      <w:color w:val="0000FF"/>
      <w:u w:val="single"/>
    </w:rPr>
  </w:style>
  <w:style w:type="paragraph" w:customStyle="1" w:styleId="s9">
    <w:name w:val="s_9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22">
    <w:name w:val="s_22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25">
    <w:name w:val="s_25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unhideWhenUsed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D35C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5C53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D35C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5C53"/>
    <w:rPr>
      <w:rFonts w:ascii="Times New Roman" w:eastAsia="Calibri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39"/>
    <w:rsid w:val="00F82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33C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3C97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3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95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4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1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34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9ACEB-F463-45BD-A375-FBFF58DE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Глушенкова Наталья Александровна</cp:lastModifiedBy>
  <cp:revision>2</cp:revision>
  <cp:lastPrinted>2025-03-03T05:54:00Z</cp:lastPrinted>
  <dcterms:created xsi:type="dcterms:W3CDTF">2025-04-10T08:28:00Z</dcterms:created>
  <dcterms:modified xsi:type="dcterms:W3CDTF">2025-04-10T08:28:00Z</dcterms:modified>
</cp:coreProperties>
</file>