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C0" w:rsidRPr="008554C0" w:rsidRDefault="008554C0" w:rsidP="008554C0">
      <w:pPr>
        <w:widowControl w:val="0"/>
        <w:autoSpaceDE w:val="0"/>
        <w:autoSpaceDN w:val="0"/>
        <w:adjustRightInd w:val="0"/>
        <w:contextualSpacing/>
        <w:jc w:val="right"/>
        <w:rPr>
          <w:rFonts w:ascii="PT Astra Serif" w:hAnsi="PT Astra Serif"/>
          <w:bCs/>
          <w:color w:val="000000"/>
          <w:sz w:val="28"/>
          <w:szCs w:val="28"/>
        </w:rPr>
      </w:pPr>
      <w:bookmarkStart w:id="0" w:name="_Hlk139033786"/>
      <w:bookmarkStart w:id="1" w:name="_GoBack"/>
      <w:bookmarkEnd w:id="1"/>
      <w:r w:rsidRPr="008554C0">
        <w:rPr>
          <w:rFonts w:ascii="PT Astra Serif" w:hAnsi="PT Astra Serif"/>
          <w:bCs/>
          <w:color w:val="000000"/>
          <w:sz w:val="28"/>
          <w:szCs w:val="28"/>
        </w:rPr>
        <w:t>ПРОЕКТ</w:t>
      </w:r>
    </w:p>
    <w:p w:rsidR="0068045D" w:rsidRPr="008554C0" w:rsidRDefault="0068045D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8554C0">
        <w:rPr>
          <w:rFonts w:ascii="PT Astra Serif" w:hAnsi="PT Astra Serif"/>
          <w:bCs/>
          <w:color w:val="000000"/>
          <w:sz w:val="28"/>
          <w:szCs w:val="28"/>
        </w:rPr>
        <w:t>ПРАВИТЕЛЬСТВО УЛЬЯНОВСКОЙ ОБЛАСТИ</w:t>
      </w:r>
    </w:p>
    <w:p w:rsidR="0068045D" w:rsidRPr="008554C0" w:rsidRDefault="0068045D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8554C0">
        <w:rPr>
          <w:rFonts w:ascii="PT Astra Serif" w:hAnsi="PT Astra Serif"/>
          <w:bCs/>
          <w:color w:val="000000"/>
          <w:sz w:val="28"/>
          <w:szCs w:val="28"/>
        </w:rPr>
        <w:t xml:space="preserve">ПОСТАНОВЛЕНИЕ </w:t>
      </w: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B5AD1" w:rsidRPr="008731FB" w:rsidRDefault="009B5AD1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B178F" w:rsidRDefault="004B178F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B5AD1" w:rsidRDefault="009B5AD1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B5AD1" w:rsidRDefault="009B5AD1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7D6147" w:rsidRDefault="007D6147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B5AD1" w:rsidRDefault="009B5AD1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B178F" w:rsidRDefault="004B178F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F4881" w:rsidRDefault="00DF4881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DF4881" w:rsidRPr="004B178F" w:rsidRDefault="00DF4881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A0524C" w:rsidRDefault="0068045D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bookmarkStart w:id="2" w:name="_Hlk162440274"/>
      <w:r w:rsidRPr="005B685E">
        <w:rPr>
          <w:rFonts w:ascii="PT Astra Serif" w:hAnsi="PT Astra Serif"/>
          <w:b/>
          <w:bCs/>
          <w:color w:val="000000"/>
          <w:sz w:val="28"/>
          <w:szCs w:val="28"/>
        </w:rPr>
        <w:t>О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внесении изменений в постановление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Правительства Ульяновской области от 22.09.2021 </w:t>
      </w:r>
      <w:r w:rsidR="00E27BBA">
        <w:rPr>
          <w:rFonts w:ascii="PT Astra Serif" w:hAnsi="PT Astra Serif"/>
          <w:b/>
          <w:bCs/>
          <w:color w:val="000000"/>
          <w:sz w:val="28"/>
          <w:szCs w:val="28"/>
        </w:rPr>
        <w:t>№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440-П</w:t>
      </w:r>
      <w:r w:rsidR="00114BCE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bookmarkEnd w:id="2"/>
    </w:p>
    <w:p w:rsidR="00A0524C" w:rsidRDefault="00114BCE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и о признании утратившим силу отдельного положения </w:t>
      </w:r>
      <w:bookmarkStart w:id="3" w:name="_Hlk162440223"/>
    </w:p>
    <w:p w:rsidR="00A0524C" w:rsidRDefault="00114BCE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постановления Правительства Ульяновской области </w:t>
      </w:r>
    </w:p>
    <w:p w:rsidR="0068045D" w:rsidRPr="00114BCE" w:rsidRDefault="00114BCE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от 15.02</w:t>
      </w:r>
      <w:r w:rsidR="003E5D04">
        <w:rPr>
          <w:rFonts w:ascii="PT Astra Serif" w:hAnsi="PT Astra Serif"/>
          <w:b/>
          <w:bCs/>
          <w:color w:val="000000"/>
          <w:sz w:val="28"/>
          <w:szCs w:val="28"/>
        </w:rPr>
        <w:t>.2024 № 79-П</w:t>
      </w:r>
    </w:p>
    <w:bookmarkEnd w:id="3"/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rPr>
          <w:rFonts w:ascii="PT Astra Serif" w:hAnsi="PT Astra Serif"/>
          <w:color w:val="000000"/>
        </w:rPr>
      </w:pPr>
    </w:p>
    <w:p w:rsidR="0068045D" w:rsidRDefault="0068045D" w:rsidP="008B540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68045D" w:rsidRDefault="0068045D" w:rsidP="008B540C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Внести в Положение о региональном государственном контроле (надзоре) за соблюдением законодательства об архивном деле на территории Ульяновской области, утверждённое постановлением Правительства Ульяновской области от 22.09.2021 </w:t>
      </w:r>
      <w:r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>
        <w:rPr>
          <w:rFonts w:ascii="PT Astra Serif" w:hAnsi="PT Astra Serif"/>
          <w:color w:val="000000"/>
          <w:sz w:val="28"/>
          <w:szCs w:val="28"/>
        </w:rPr>
        <w:t>440-П «Об утверждении Положения о региональном государственном контроле (надзоре) за соблюдением законодательства об архивном деле на территории Ульяновской области», следующие изменения:</w:t>
      </w:r>
    </w:p>
    <w:p w:rsidR="008E03E4" w:rsidRPr="00B86D70" w:rsidRDefault="00352288" w:rsidP="00B86D70">
      <w:pPr>
        <w:pStyle w:val="a7"/>
        <w:widowControl w:val="0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 w:firstLine="0"/>
        <w:rPr>
          <w:rFonts w:ascii="PT Astra Serif" w:hAnsi="PT Astra Serif"/>
          <w:color w:val="000000"/>
          <w:sz w:val="28"/>
          <w:szCs w:val="28"/>
        </w:rPr>
      </w:pPr>
      <w:r w:rsidRPr="00B86D7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BC0">
        <w:rPr>
          <w:rFonts w:ascii="PT Astra Serif" w:hAnsi="PT Astra Serif"/>
          <w:color w:val="000000"/>
          <w:sz w:val="28"/>
          <w:szCs w:val="28"/>
        </w:rPr>
        <w:t>п</w:t>
      </w:r>
      <w:r w:rsidR="00B86D70" w:rsidRPr="00B86D70">
        <w:rPr>
          <w:rFonts w:ascii="PT Astra Serif" w:hAnsi="PT Astra Serif"/>
          <w:color w:val="000000"/>
          <w:sz w:val="28"/>
          <w:szCs w:val="28"/>
        </w:rPr>
        <w:t>одпункты 1-3</w:t>
      </w:r>
      <w:r w:rsidR="00506A31" w:rsidRPr="00B86D70">
        <w:rPr>
          <w:rFonts w:ascii="PT Astra Serif" w:hAnsi="PT Astra Serif"/>
          <w:color w:val="000000"/>
          <w:sz w:val="28"/>
          <w:szCs w:val="28"/>
        </w:rPr>
        <w:t xml:space="preserve"> пункт</w:t>
      </w:r>
      <w:r w:rsidR="00B86D70" w:rsidRPr="00B86D70">
        <w:rPr>
          <w:rFonts w:ascii="PT Astra Serif" w:hAnsi="PT Astra Serif"/>
          <w:color w:val="000000"/>
          <w:sz w:val="28"/>
          <w:szCs w:val="28"/>
        </w:rPr>
        <w:t>а</w:t>
      </w:r>
      <w:r w:rsidR="00506A31" w:rsidRPr="00B86D70">
        <w:rPr>
          <w:rFonts w:ascii="PT Astra Serif" w:hAnsi="PT Astra Serif"/>
          <w:color w:val="000000"/>
          <w:sz w:val="28"/>
          <w:szCs w:val="28"/>
        </w:rPr>
        <w:t xml:space="preserve"> 2.4 </w:t>
      </w:r>
      <w:r w:rsidR="008E03E4" w:rsidRPr="00B86D70">
        <w:rPr>
          <w:rFonts w:ascii="PT Astra Serif" w:hAnsi="PT Astra Serif"/>
          <w:color w:val="000000"/>
          <w:sz w:val="28"/>
          <w:szCs w:val="28"/>
        </w:rPr>
        <w:t>раздел</w:t>
      </w:r>
      <w:r w:rsidR="00506A31" w:rsidRPr="00B86D70">
        <w:rPr>
          <w:rFonts w:ascii="PT Astra Serif" w:hAnsi="PT Astra Serif"/>
          <w:color w:val="000000"/>
          <w:sz w:val="28"/>
          <w:szCs w:val="28"/>
        </w:rPr>
        <w:t>а</w:t>
      </w:r>
      <w:r w:rsidR="008E03E4" w:rsidRPr="00B86D70">
        <w:rPr>
          <w:rFonts w:ascii="PT Astra Serif" w:hAnsi="PT Astra Serif"/>
          <w:color w:val="000000"/>
          <w:sz w:val="28"/>
          <w:szCs w:val="28"/>
        </w:rPr>
        <w:t xml:space="preserve"> 2</w:t>
      </w:r>
      <w:r w:rsidR="003E5D04" w:rsidRPr="00B86D70"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редакции:</w:t>
      </w:r>
    </w:p>
    <w:p w:rsidR="003E5D04" w:rsidRDefault="003E5D04" w:rsidP="00183552">
      <w:pPr>
        <w:pStyle w:val="a7"/>
        <w:widowControl w:val="0"/>
        <w:tabs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Pr="003E5D04">
        <w:rPr>
          <w:rFonts w:ascii="PT Astra Serif" w:hAnsi="PT Astra Serif"/>
          <w:color w:val="000000"/>
          <w:sz w:val="28"/>
          <w:szCs w:val="28"/>
        </w:rPr>
        <w:t>1) для объектов контроля, отнес</w:t>
      </w:r>
      <w:r w:rsidR="00183552">
        <w:rPr>
          <w:rFonts w:ascii="PT Astra Serif" w:hAnsi="PT Astra Serif"/>
          <w:color w:val="000000"/>
          <w:sz w:val="28"/>
          <w:szCs w:val="28"/>
        </w:rPr>
        <w:t>ё</w:t>
      </w:r>
      <w:r w:rsidRPr="003E5D04">
        <w:rPr>
          <w:rFonts w:ascii="PT Astra Serif" w:hAnsi="PT Astra Serif"/>
          <w:color w:val="000000"/>
          <w:sz w:val="28"/>
          <w:szCs w:val="28"/>
        </w:rPr>
        <w:t>нных к категории значительного риска,</w:t>
      </w:r>
      <w:r w:rsidR="00A85A6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E5D04">
        <w:rPr>
          <w:rFonts w:ascii="PT Astra Serif" w:hAnsi="PT Astra Serif"/>
          <w:color w:val="000000"/>
          <w:sz w:val="28"/>
          <w:szCs w:val="28"/>
        </w:rPr>
        <w:t>предусматривается проведение</w:t>
      </w:r>
      <w:r w:rsidR="0018355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E5D04">
        <w:rPr>
          <w:rFonts w:ascii="PT Astra Serif" w:hAnsi="PT Astra Serif"/>
          <w:color w:val="000000"/>
          <w:sz w:val="28"/>
          <w:szCs w:val="28"/>
        </w:rPr>
        <w:t>выездн</w:t>
      </w:r>
      <w:r w:rsidR="00183552">
        <w:rPr>
          <w:rFonts w:ascii="PT Astra Serif" w:hAnsi="PT Astra Serif"/>
          <w:color w:val="000000"/>
          <w:sz w:val="28"/>
          <w:szCs w:val="28"/>
        </w:rPr>
        <w:t>ой</w:t>
      </w:r>
      <w:r w:rsidRPr="003E5D04">
        <w:rPr>
          <w:rFonts w:ascii="PT Astra Serif" w:hAnsi="PT Astra Serif"/>
          <w:color w:val="000000"/>
          <w:sz w:val="28"/>
          <w:szCs w:val="28"/>
        </w:rPr>
        <w:t xml:space="preserve"> проверк</w:t>
      </w:r>
      <w:r w:rsidR="00183552">
        <w:rPr>
          <w:rFonts w:ascii="PT Astra Serif" w:hAnsi="PT Astra Serif"/>
          <w:color w:val="000000"/>
          <w:sz w:val="28"/>
          <w:szCs w:val="28"/>
        </w:rPr>
        <w:t>и</w:t>
      </w:r>
      <w:r w:rsidRPr="003E5D04">
        <w:rPr>
          <w:rFonts w:ascii="PT Astra Serif" w:hAnsi="PT Astra Serif"/>
          <w:color w:val="000000"/>
          <w:sz w:val="28"/>
          <w:szCs w:val="28"/>
        </w:rPr>
        <w:t xml:space="preserve"> один раз в 2 года</w:t>
      </w:r>
      <w:r w:rsidR="004E5326">
        <w:rPr>
          <w:rFonts w:ascii="PT Astra Serif" w:hAnsi="PT Astra Serif"/>
          <w:color w:val="000000"/>
          <w:sz w:val="28"/>
          <w:szCs w:val="28"/>
        </w:rPr>
        <w:t>;</w:t>
      </w:r>
    </w:p>
    <w:p w:rsidR="004E5326" w:rsidRDefault="004E5326" w:rsidP="00183552">
      <w:pPr>
        <w:pStyle w:val="a7"/>
        <w:widowControl w:val="0"/>
        <w:tabs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4E5326">
        <w:rPr>
          <w:rFonts w:ascii="PT Astra Serif" w:hAnsi="PT Astra Serif"/>
          <w:color w:val="000000"/>
          <w:sz w:val="28"/>
          <w:szCs w:val="28"/>
        </w:rPr>
        <w:t>2) для объектов контроля, отнес</w:t>
      </w:r>
      <w:r w:rsidR="00D23226">
        <w:rPr>
          <w:rFonts w:ascii="PT Astra Serif" w:hAnsi="PT Astra Serif"/>
          <w:color w:val="000000"/>
          <w:sz w:val="28"/>
          <w:szCs w:val="28"/>
        </w:rPr>
        <w:t>ё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нных к категории среднего риска, предусматривается проведение </w:t>
      </w:r>
      <w:bookmarkStart w:id="4" w:name="_Hlk162439198"/>
      <w:r w:rsidRPr="003E5D04">
        <w:rPr>
          <w:rFonts w:ascii="PT Astra Serif" w:hAnsi="PT Astra Serif"/>
          <w:color w:val="000000"/>
          <w:sz w:val="28"/>
          <w:szCs w:val="28"/>
        </w:rPr>
        <w:t>выездн</w:t>
      </w:r>
      <w:r w:rsidR="00183552">
        <w:rPr>
          <w:rFonts w:ascii="PT Astra Serif" w:hAnsi="PT Astra Serif"/>
          <w:color w:val="000000"/>
          <w:sz w:val="28"/>
          <w:szCs w:val="28"/>
        </w:rPr>
        <w:t>ой</w:t>
      </w:r>
      <w:r w:rsidRPr="003E5D04">
        <w:rPr>
          <w:rFonts w:ascii="PT Astra Serif" w:hAnsi="PT Astra Serif"/>
          <w:color w:val="000000"/>
          <w:sz w:val="28"/>
          <w:szCs w:val="28"/>
        </w:rPr>
        <w:t xml:space="preserve"> проверк</w:t>
      </w:r>
      <w:r w:rsidR="00183552">
        <w:rPr>
          <w:rFonts w:ascii="PT Astra Serif" w:hAnsi="PT Astra Serif"/>
          <w:color w:val="000000"/>
          <w:sz w:val="28"/>
          <w:szCs w:val="28"/>
        </w:rPr>
        <w:t>и</w:t>
      </w:r>
      <w:r w:rsidRPr="003E5D04">
        <w:rPr>
          <w:rFonts w:ascii="PT Astra Serif" w:hAnsi="PT Astra Serif"/>
          <w:color w:val="000000"/>
          <w:sz w:val="28"/>
          <w:szCs w:val="28"/>
        </w:rPr>
        <w:t xml:space="preserve"> один раз в </w:t>
      </w:r>
      <w:r>
        <w:rPr>
          <w:rFonts w:ascii="PT Astra Serif" w:hAnsi="PT Astra Serif"/>
          <w:color w:val="000000"/>
          <w:sz w:val="28"/>
          <w:szCs w:val="28"/>
        </w:rPr>
        <w:t>4</w:t>
      </w:r>
      <w:r w:rsidRPr="003E5D04">
        <w:rPr>
          <w:rFonts w:ascii="PT Astra Serif" w:hAnsi="PT Astra Serif"/>
          <w:color w:val="000000"/>
          <w:sz w:val="28"/>
          <w:szCs w:val="28"/>
        </w:rPr>
        <w:t xml:space="preserve"> года</w:t>
      </w:r>
      <w:r w:rsidR="00183552">
        <w:rPr>
          <w:rFonts w:ascii="PT Astra Serif" w:hAnsi="PT Astra Serif"/>
          <w:color w:val="000000"/>
          <w:sz w:val="28"/>
          <w:szCs w:val="28"/>
        </w:rPr>
        <w:t>;</w:t>
      </w:r>
    </w:p>
    <w:bookmarkEnd w:id="4"/>
    <w:p w:rsidR="004E5326" w:rsidRDefault="004E5326" w:rsidP="00183552">
      <w:pPr>
        <w:pStyle w:val="a7"/>
        <w:widowControl w:val="0"/>
        <w:tabs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3) </w:t>
      </w:r>
      <w:r w:rsidRPr="004E5326">
        <w:rPr>
          <w:rFonts w:ascii="PT Astra Serif" w:hAnsi="PT Astra Serif"/>
          <w:color w:val="000000"/>
          <w:sz w:val="28"/>
          <w:szCs w:val="28"/>
        </w:rPr>
        <w:t>для объектов контроля, отнес</w:t>
      </w:r>
      <w:r w:rsidR="00D23226">
        <w:rPr>
          <w:rFonts w:ascii="PT Astra Serif" w:hAnsi="PT Astra Serif"/>
          <w:color w:val="000000"/>
          <w:sz w:val="28"/>
          <w:szCs w:val="28"/>
        </w:rPr>
        <w:t>ё</w:t>
      </w:r>
      <w:r w:rsidRPr="004E5326">
        <w:rPr>
          <w:rFonts w:ascii="PT Astra Serif" w:hAnsi="PT Astra Serif"/>
          <w:color w:val="000000"/>
          <w:sz w:val="28"/>
          <w:szCs w:val="28"/>
        </w:rPr>
        <w:t>нных к категории умеренного риска, предусматривается проведение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E5D04">
        <w:rPr>
          <w:rFonts w:ascii="PT Astra Serif" w:hAnsi="PT Astra Serif"/>
          <w:color w:val="000000"/>
          <w:sz w:val="28"/>
          <w:szCs w:val="28"/>
        </w:rPr>
        <w:t>выездн</w:t>
      </w:r>
      <w:r w:rsidR="00183552">
        <w:rPr>
          <w:rFonts w:ascii="PT Astra Serif" w:hAnsi="PT Astra Serif"/>
          <w:color w:val="000000"/>
          <w:sz w:val="28"/>
          <w:szCs w:val="28"/>
        </w:rPr>
        <w:t>ой</w:t>
      </w:r>
      <w:r w:rsidRPr="003E5D04">
        <w:rPr>
          <w:rFonts w:ascii="PT Astra Serif" w:hAnsi="PT Astra Serif"/>
          <w:color w:val="000000"/>
          <w:sz w:val="28"/>
          <w:szCs w:val="28"/>
        </w:rPr>
        <w:t xml:space="preserve"> проверк</w:t>
      </w:r>
      <w:r w:rsidR="00183552">
        <w:rPr>
          <w:rFonts w:ascii="PT Astra Serif" w:hAnsi="PT Astra Serif"/>
          <w:color w:val="000000"/>
          <w:sz w:val="28"/>
          <w:szCs w:val="28"/>
        </w:rPr>
        <w:t>и</w:t>
      </w:r>
      <w:r w:rsidRPr="003E5D04">
        <w:rPr>
          <w:rFonts w:ascii="PT Astra Serif" w:hAnsi="PT Astra Serif"/>
          <w:color w:val="000000"/>
          <w:sz w:val="28"/>
          <w:szCs w:val="28"/>
        </w:rPr>
        <w:t xml:space="preserve"> один раз в </w:t>
      </w:r>
      <w:r>
        <w:rPr>
          <w:rFonts w:ascii="PT Astra Serif" w:hAnsi="PT Astra Serif"/>
          <w:color w:val="000000"/>
          <w:sz w:val="28"/>
          <w:szCs w:val="28"/>
        </w:rPr>
        <w:t>5</w:t>
      </w:r>
      <w:r w:rsidRPr="003E5D04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лет.».</w:t>
      </w:r>
    </w:p>
    <w:p w:rsidR="004252F0" w:rsidRPr="004E5326" w:rsidRDefault="008E03E4" w:rsidP="008E03E4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/>
          <w:sz w:val="28"/>
          <w:szCs w:val="28"/>
        </w:rPr>
      </w:pPr>
      <w:r w:rsidRPr="004E5326">
        <w:rPr>
          <w:rFonts w:ascii="PT Astra Serif" w:hAnsi="PT Astra Serif"/>
          <w:color w:val="000000"/>
          <w:sz w:val="28"/>
          <w:szCs w:val="28"/>
        </w:rPr>
        <w:t>2)</w:t>
      </w:r>
      <w:r w:rsidR="004252F0" w:rsidRPr="004E5326">
        <w:rPr>
          <w:rFonts w:ascii="PT Astra Serif" w:hAnsi="PT Astra Serif"/>
          <w:color w:val="000000"/>
          <w:sz w:val="28"/>
          <w:szCs w:val="28"/>
        </w:rPr>
        <w:t xml:space="preserve"> в разделе 3: </w:t>
      </w:r>
    </w:p>
    <w:p w:rsidR="006F018F" w:rsidRPr="004E5326" w:rsidRDefault="004252F0" w:rsidP="006F018F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/>
          <w:sz w:val="28"/>
          <w:szCs w:val="28"/>
        </w:rPr>
      </w:pPr>
      <w:r w:rsidRPr="004E5326">
        <w:rPr>
          <w:rFonts w:ascii="PT Astra Serif" w:hAnsi="PT Astra Serif"/>
          <w:color w:val="000000"/>
          <w:sz w:val="28"/>
          <w:szCs w:val="28"/>
        </w:rPr>
        <w:t xml:space="preserve">а) </w:t>
      </w:r>
      <w:r w:rsidR="006F018F" w:rsidRPr="004E5326">
        <w:rPr>
          <w:rFonts w:ascii="PT Astra Serif" w:hAnsi="PT Astra Serif"/>
          <w:color w:val="000000"/>
          <w:sz w:val="28"/>
          <w:szCs w:val="28"/>
        </w:rPr>
        <w:t>пункт 3.2 дополнить подпунктом 6 следующего содержания:</w:t>
      </w:r>
    </w:p>
    <w:p w:rsidR="006F018F" w:rsidRPr="004E5326" w:rsidRDefault="006F018F" w:rsidP="006F018F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/>
          <w:sz w:val="28"/>
          <w:szCs w:val="28"/>
        </w:rPr>
      </w:pPr>
      <w:r w:rsidRPr="004E5326">
        <w:rPr>
          <w:rFonts w:ascii="PT Astra Serif" w:hAnsi="PT Astra Serif"/>
          <w:color w:val="000000"/>
          <w:sz w:val="28"/>
          <w:szCs w:val="28"/>
        </w:rPr>
        <w:t>«6) меры стимулирования добросовестности.»;</w:t>
      </w:r>
    </w:p>
    <w:p w:rsidR="006F018F" w:rsidRDefault="005B3129" w:rsidP="006F018F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б) </w:t>
      </w:r>
      <w:r w:rsidR="006F018F">
        <w:rPr>
          <w:rFonts w:ascii="PT Astra Serif" w:hAnsi="PT Astra Serif"/>
          <w:color w:val="000000"/>
          <w:sz w:val="28"/>
          <w:szCs w:val="28"/>
        </w:rPr>
        <w:t>пункт 3.3 дополнить подпунктом 13 следующего содержания:</w:t>
      </w:r>
    </w:p>
    <w:p w:rsidR="006F018F" w:rsidRDefault="006F018F" w:rsidP="006F018F">
      <w:pPr>
        <w:pStyle w:val="a7"/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«13) сведения о применении Министерством мер стимулирования добросовестности;»;</w:t>
      </w:r>
    </w:p>
    <w:p w:rsidR="004252F0" w:rsidRPr="004E5326" w:rsidRDefault="00690AAB" w:rsidP="008E03E4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в</w:t>
      </w:r>
      <w:r w:rsidR="004252F0" w:rsidRPr="004E5326">
        <w:rPr>
          <w:rFonts w:ascii="PT Astra Serif" w:hAnsi="PT Astra Serif"/>
          <w:color w:val="000000"/>
          <w:sz w:val="28"/>
          <w:szCs w:val="28"/>
        </w:rPr>
        <w:t>) дополнить пункт</w:t>
      </w:r>
      <w:r w:rsidR="00A75D46" w:rsidRPr="004E5326">
        <w:rPr>
          <w:rFonts w:ascii="PT Astra Serif" w:hAnsi="PT Astra Serif"/>
          <w:color w:val="000000"/>
          <w:sz w:val="28"/>
          <w:szCs w:val="28"/>
        </w:rPr>
        <w:t>а</w:t>
      </w:r>
      <w:r w:rsidR="004252F0" w:rsidRPr="004E5326">
        <w:rPr>
          <w:rFonts w:ascii="PT Astra Serif" w:hAnsi="PT Astra Serif"/>
          <w:color w:val="000000"/>
          <w:sz w:val="28"/>
          <w:szCs w:val="28"/>
        </w:rPr>
        <w:t>м</w:t>
      </w:r>
      <w:r w:rsidR="00A75D46" w:rsidRPr="004E5326">
        <w:rPr>
          <w:rFonts w:ascii="PT Astra Serif" w:hAnsi="PT Astra Serif"/>
          <w:color w:val="000000"/>
          <w:sz w:val="28"/>
          <w:szCs w:val="28"/>
        </w:rPr>
        <w:t>и</w:t>
      </w:r>
      <w:r w:rsidR="004252F0" w:rsidRPr="004E5326">
        <w:rPr>
          <w:rFonts w:ascii="PT Astra Serif" w:hAnsi="PT Astra Serif"/>
          <w:color w:val="000000"/>
          <w:sz w:val="28"/>
          <w:szCs w:val="28"/>
        </w:rPr>
        <w:t xml:space="preserve"> 3.8</w:t>
      </w:r>
      <w:r w:rsidR="00A75D46" w:rsidRPr="004E5326">
        <w:rPr>
          <w:rFonts w:ascii="PT Astra Serif" w:hAnsi="PT Astra Serif"/>
          <w:color w:val="000000"/>
          <w:sz w:val="28"/>
          <w:szCs w:val="28"/>
        </w:rPr>
        <w:t>-3.1</w:t>
      </w:r>
      <w:r w:rsidR="00C84132">
        <w:rPr>
          <w:rFonts w:ascii="PT Astra Serif" w:hAnsi="PT Astra Serif"/>
          <w:color w:val="000000"/>
          <w:sz w:val="28"/>
          <w:szCs w:val="28"/>
        </w:rPr>
        <w:t>7</w:t>
      </w:r>
      <w:r w:rsidR="004252F0" w:rsidRPr="004E5326">
        <w:rPr>
          <w:rFonts w:ascii="PT Astra Serif" w:hAnsi="PT Astra Serif"/>
          <w:color w:val="000000"/>
          <w:sz w:val="28"/>
          <w:szCs w:val="28"/>
        </w:rPr>
        <w:t xml:space="preserve"> следующего содержания</w:t>
      </w:r>
      <w:r w:rsidR="00A75D46" w:rsidRPr="004E5326">
        <w:rPr>
          <w:rFonts w:ascii="PT Astra Serif" w:hAnsi="PT Astra Serif"/>
          <w:color w:val="000000"/>
          <w:sz w:val="28"/>
          <w:szCs w:val="28"/>
        </w:rPr>
        <w:t>:</w:t>
      </w:r>
    </w:p>
    <w:p w:rsidR="00A75D46" w:rsidRDefault="00A75D46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4E5326">
        <w:rPr>
          <w:rFonts w:ascii="PT Astra Serif" w:hAnsi="PT Astra Serif"/>
          <w:color w:val="000000"/>
          <w:sz w:val="28"/>
          <w:szCs w:val="28"/>
        </w:rPr>
        <w:t xml:space="preserve">«3.8. Меры стимулирования добросовестности применяются </w:t>
      </w:r>
      <w:r w:rsidR="000268BF" w:rsidRPr="004E5326">
        <w:rPr>
          <w:rFonts w:ascii="PT Astra Serif" w:hAnsi="PT Astra Serif"/>
          <w:color w:val="000000"/>
          <w:sz w:val="28"/>
          <w:szCs w:val="28"/>
        </w:rPr>
        <w:t xml:space="preserve">в порядке, предусмотренном статьей 48 Федерального закона № 248-ФЗ </w:t>
      </w:r>
      <w:r w:rsidRPr="004E5326">
        <w:rPr>
          <w:rFonts w:ascii="PT Astra Serif" w:hAnsi="PT Astra Serif"/>
          <w:color w:val="000000"/>
          <w:sz w:val="28"/>
          <w:szCs w:val="28"/>
        </w:rPr>
        <w:t>в целях мотивации контролируемых лиц к соблюдению обязательных требований</w:t>
      </w:r>
      <w:r w:rsidR="000268BF">
        <w:rPr>
          <w:rFonts w:ascii="PT Astra Serif" w:hAnsi="PT Astra Serif"/>
          <w:color w:val="000000"/>
          <w:sz w:val="28"/>
          <w:szCs w:val="28"/>
        </w:rPr>
        <w:t>.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75D46" w:rsidRPr="004E5326" w:rsidRDefault="00A75D46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4E5326">
        <w:rPr>
          <w:rFonts w:ascii="PT Astra Serif" w:hAnsi="PT Astra Serif"/>
          <w:color w:val="000000"/>
          <w:sz w:val="28"/>
          <w:szCs w:val="28"/>
        </w:rPr>
        <w:t xml:space="preserve">3.9. </w:t>
      </w:r>
      <w:r w:rsidR="003E48DB">
        <w:rPr>
          <w:rFonts w:ascii="PT Astra Serif" w:hAnsi="PT Astra Serif"/>
          <w:color w:val="000000"/>
          <w:sz w:val="28"/>
          <w:szCs w:val="28"/>
        </w:rPr>
        <w:t xml:space="preserve">Министерство </w:t>
      </w:r>
      <w:r w:rsidR="00690AAB">
        <w:rPr>
          <w:rFonts w:ascii="PT Astra Serif" w:hAnsi="PT Astra Serif"/>
          <w:color w:val="000000"/>
          <w:sz w:val="28"/>
          <w:szCs w:val="28"/>
        </w:rPr>
        <w:t xml:space="preserve">ежегодно применяет меры стимулирования 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добросовестности </w:t>
      </w:r>
      <w:r w:rsidR="000656EA" w:rsidRPr="004E5326">
        <w:rPr>
          <w:rFonts w:ascii="PT Astra Serif" w:hAnsi="PT Astra Serif"/>
          <w:color w:val="000000"/>
          <w:sz w:val="28"/>
          <w:szCs w:val="28"/>
        </w:rPr>
        <w:t xml:space="preserve">на основании </w:t>
      </w:r>
      <w:r w:rsidR="00690AAB">
        <w:rPr>
          <w:rFonts w:ascii="PT Astra Serif" w:hAnsi="PT Astra Serif"/>
          <w:color w:val="000000"/>
          <w:sz w:val="28"/>
          <w:szCs w:val="28"/>
        </w:rPr>
        <w:t>оценки добросовестности контролируемых лиц</w:t>
      </w:r>
      <w:r w:rsidR="00ED0CC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A39FE" w:rsidRPr="004E5326">
        <w:rPr>
          <w:rFonts w:ascii="PT Astra Serif" w:hAnsi="PT Astra Serif"/>
          <w:color w:val="000000"/>
          <w:sz w:val="28"/>
          <w:szCs w:val="28"/>
        </w:rPr>
        <w:t>с учётом сведений, указанных в подпункте 1 части 7 статьи 23 Федерального закона № 248-ФЗ</w:t>
      </w:r>
      <w:r w:rsidR="007A39FE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ED0CC2">
        <w:rPr>
          <w:rFonts w:ascii="PT Astra Serif" w:hAnsi="PT Astra Serif"/>
          <w:color w:val="000000"/>
          <w:sz w:val="28"/>
          <w:szCs w:val="28"/>
        </w:rPr>
        <w:t xml:space="preserve">и категории риска присвоенной </w:t>
      </w:r>
      <w:r w:rsidR="001879A2">
        <w:rPr>
          <w:rFonts w:ascii="PT Astra Serif" w:hAnsi="PT Astra Serif"/>
          <w:color w:val="000000"/>
          <w:sz w:val="28"/>
          <w:szCs w:val="28"/>
        </w:rPr>
        <w:t>объекту контроля</w:t>
      </w:r>
      <w:r w:rsidR="00ED0CC2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0656EA" w:rsidRPr="004E5326">
        <w:rPr>
          <w:rFonts w:ascii="PT Astra Serif" w:hAnsi="PT Astra Serif"/>
          <w:color w:val="000000"/>
          <w:sz w:val="28"/>
          <w:szCs w:val="28"/>
        </w:rPr>
        <w:t xml:space="preserve">а также 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по результатам </w:t>
      </w:r>
      <w:r w:rsidR="00616312">
        <w:rPr>
          <w:rFonts w:ascii="PT Astra Serif" w:hAnsi="PT Astra Serif"/>
          <w:color w:val="000000"/>
          <w:sz w:val="28"/>
          <w:szCs w:val="28"/>
        </w:rPr>
        <w:t xml:space="preserve">проведённых Министерством </w:t>
      </w:r>
      <w:r w:rsidRPr="004E5326">
        <w:rPr>
          <w:rFonts w:ascii="PT Astra Serif" w:hAnsi="PT Astra Serif"/>
          <w:color w:val="000000"/>
          <w:sz w:val="28"/>
          <w:szCs w:val="28"/>
        </w:rPr>
        <w:t>контрольных (надзорных)</w:t>
      </w:r>
      <w:r w:rsidR="00013689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Pr="004E5326">
        <w:rPr>
          <w:rFonts w:ascii="PT Astra Serif" w:hAnsi="PT Astra Serif"/>
          <w:color w:val="000000"/>
          <w:sz w:val="28"/>
          <w:szCs w:val="28"/>
        </w:rPr>
        <w:t>профилактических мероприятий</w:t>
      </w:r>
      <w:r w:rsidR="007A39FE">
        <w:rPr>
          <w:rFonts w:ascii="PT Astra Serif" w:hAnsi="PT Astra Serif"/>
          <w:color w:val="000000"/>
          <w:sz w:val="28"/>
          <w:szCs w:val="28"/>
        </w:rPr>
        <w:t>.</w:t>
      </w:r>
    </w:p>
    <w:p w:rsidR="00F82220" w:rsidRDefault="00A75D46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4E5326">
        <w:rPr>
          <w:rFonts w:ascii="PT Astra Serif" w:hAnsi="PT Astra Serif"/>
          <w:color w:val="000000"/>
          <w:sz w:val="28"/>
          <w:szCs w:val="28"/>
        </w:rPr>
        <w:t xml:space="preserve">3.10. </w:t>
      </w:r>
      <w:r w:rsidR="00D71109">
        <w:rPr>
          <w:rFonts w:ascii="PT Astra Serif" w:hAnsi="PT Astra Serif"/>
          <w:color w:val="000000"/>
          <w:sz w:val="28"/>
          <w:szCs w:val="28"/>
        </w:rPr>
        <w:t>Крит</w:t>
      </w:r>
      <w:r w:rsidR="002637EB">
        <w:rPr>
          <w:rFonts w:ascii="PT Astra Serif" w:hAnsi="PT Astra Serif"/>
          <w:color w:val="000000"/>
          <w:sz w:val="28"/>
          <w:szCs w:val="28"/>
        </w:rPr>
        <w:t>е</w:t>
      </w:r>
      <w:r w:rsidR="00D71109">
        <w:rPr>
          <w:rFonts w:ascii="PT Astra Serif" w:hAnsi="PT Astra Serif"/>
          <w:color w:val="000000"/>
          <w:sz w:val="28"/>
          <w:szCs w:val="28"/>
        </w:rPr>
        <w:t>ри</w:t>
      </w:r>
      <w:r w:rsidR="00F82220">
        <w:rPr>
          <w:rFonts w:ascii="PT Astra Serif" w:hAnsi="PT Astra Serif"/>
          <w:color w:val="000000"/>
          <w:sz w:val="28"/>
          <w:szCs w:val="28"/>
        </w:rPr>
        <w:t>ям</w:t>
      </w:r>
      <w:r w:rsidR="00D71109">
        <w:rPr>
          <w:rFonts w:ascii="PT Astra Serif" w:hAnsi="PT Astra Serif"/>
          <w:color w:val="000000"/>
          <w:sz w:val="28"/>
          <w:szCs w:val="28"/>
        </w:rPr>
        <w:t>и</w:t>
      </w:r>
      <w:r w:rsidR="002637EB">
        <w:rPr>
          <w:rFonts w:ascii="PT Astra Serif" w:hAnsi="PT Astra Serif"/>
          <w:color w:val="000000"/>
          <w:sz w:val="28"/>
          <w:szCs w:val="28"/>
        </w:rPr>
        <w:t xml:space="preserve"> добросовестности </w:t>
      </w:r>
      <w:r w:rsidR="00F82220">
        <w:rPr>
          <w:rFonts w:ascii="PT Astra Serif" w:hAnsi="PT Astra Serif"/>
          <w:color w:val="000000"/>
          <w:sz w:val="28"/>
          <w:szCs w:val="28"/>
        </w:rPr>
        <w:t>контролируемых лиц являются:</w:t>
      </w:r>
    </w:p>
    <w:p w:rsidR="00F82220" w:rsidRPr="00F82220" w:rsidRDefault="00C92FCC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1) </w:t>
      </w:r>
      <w:bookmarkStart w:id="5" w:name="_Hlk164085296"/>
      <w:r w:rsidR="00F82220" w:rsidRPr="00F82220">
        <w:rPr>
          <w:rFonts w:ascii="PT Astra Serif" w:hAnsi="PT Astra Serif"/>
          <w:color w:val="000000"/>
          <w:sz w:val="28"/>
          <w:szCs w:val="28"/>
        </w:rPr>
        <w:t xml:space="preserve">осуществление контролируемым лицом мероприятий, направленных на </w:t>
      </w:r>
      <w:r w:rsidR="001879A2">
        <w:rPr>
          <w:rFonts w:ascii="PT Astra Serif" w:hAnsi="PT Astra Serif"/>
          <w:color w:val="000000"/>
          <w:sz w:val="28"/>
          <w:szCs w:val="28"/>
        </w:rPr>
        <w:t xml:space="preserve">проведение </w:t>
      </w:r>
      <w:r w:rsidR="00F82220" w:rsidRPr="00F82220">
        <w:rPr>
          <w:rFonts w:ascii="PT Astra Serif" w:hAnsi="PT Astra Serif"/>
          <w:color w:val="000000"/>
          <w:sz w:val="28"/>
          <w:szCs w:val="28"/>
        </w:rPr>
        <w:t>своевременн</w:t>
      </w:r>
      <w:r w:rsidR="001879A2">
        <w:rPr>
          <w:rFonts w:ascii="PT Astra Serif" w:hAnsi="PT Astra Serif"/>
          <w:color w:val="000000"/>
          <w:sz w:val="28"/>
          <w:szCs w:val="28"/>
        </w:rPr>
        <w:t xml:space="preserve">ой </w:t>
      </w:r>
      <w:r w:rsidR="00F82220" w:rsidRPr="00F82220">
        <w:rPr>
          <w:rFonts w:ascii="PT Astra Serif" w:hAnsi="PT Astra Serif"/>
          <w:color w:val="000000"/>
          <w:sz w:val="28"/>
          <w:szCs w:val="28"/>
        </w:rPr>
        <w:t xml:space="preserve">или с опережением сроков </w:t>
      </w:r>
      <w:r w:rsidR="001879A2">
        <w:rPr>
          <w:rFonts w:ascii="PT Astra Serif" w:hAnsi="PT Astra Serif"/>
          <w:color w:val="000000"/>
          <w:sz w:val="28"/>
          <w:szCs w:val="28"/>
        </w:rPr>
        <w:t>экспертизы ценности</w:t>
      </w:r>
      <w:r w:rsidR="00F82220" w:rsidRPr="00F82220">
        <w:rPr>
          <w:rFonts w:ascii="PT Astra Serif" w:hAnsi="PT Astra Serif"/>
          <w:color w:val="000000"/>
          <w:sz w:val="28"/>
          <w:szCs w:val="28"/>
        </w:rPr>
        <w:t xml:space="preserve"> документов (представление на рассмотрение </w:t>
      </w:r>
      <w:r w:rsidR="001879A2">
        <w:rPr>
          <w:rFonts w:ascii="PT Astra Serif" w:hAnsi="PT Astra Serif"/>
          <w:color w:val="000000"/>
          <w:sz w:val="28"/>
          <w:szCs w:val="28"/>
        </w:rPr>
        <w:t>экспертно-проверочной комиссии</w:t>
      </w:r>
      <w:r w:rsidR="00F82220" w:rsidRPr="00F82220">
        <w:rPr>
          <w:rFonts w:ascii="PT Astra Serif" w:hAnsi="PT Astra Serif"/>
          <w:color w:val="000000"/>
          <w:sz w:val="28"/>
          <w:szCs w:val="28"/>
        </w:rPr>
        <w:t xml:space="preserve"> Министерства описей дел постоянного срока хранения и описей дел по личному составу в соответствии с графиком проведения </w:t>
      </w:r>
      <w:r w:rsidR="001879A2">
        <w:rPr>
          <w:rFonts w:ascii="PT Astra Serif" w:hAnsi="PT Astra Serif"/>
          <w:color w:val="000000"/>
          <w:sz w:val="28"/>
          <w:szCs w:val="28"/>
        </w:rPr>
        <w:t>экспертизы ценности</w:t>
      </w:r>
      <w:r w:rsidR="00F82220" w:rsidRPr="00F82220">
        <w:rPr>
          <w:rFonts w:ascii="PT Astra Serif" w:hAnsi="PT Astra Serif"/>
          <w:color w:val="000000"/>
          <w:sz w:val="28"/>
          <w:szCs w:val="28"/>
        </w:rPr>
        <w:t xml:space="preserve"> документов)</w:t>
      </w:r>
      <w:bookmarkEnd w:id="5"/>
      <w:r w:rsidR="00F82220" w:rsidRPr="00F82220">
        <w:rPr>
          <w:rFonts w:ascii="PT Astra Serif" w:hAnsi="PT Astra Serif"/>
          <w:color w:val="000000"/>
          <w:sz w:val="28"/>
          <w:szCs w:val="28"/>
        </w:rPr>
        <w:t>;</w:t>
      </w:r>
    </w:p>
    <w:p w:rsidR="00D71109" w:rsidRDefault="00C92FCC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2) </w:t>
      </w:r>
      <w:r w:rsidR="00F82220" w:rsidRPr="00F82220">
        <w:rPr>
          <w:rFonts w:ascii="PT Astra Serif" w:hAnsi="PT Astra Serif"/>
          <w:color w:val="000000"/>
          <w:sz w:val="28"/>
          <w:szCs w:val="28"/>
        </w:rPr>
        <w:t xml:space="preserve">осуществление контролируемым лицом мероприятий, направленных на недопущение наличия у контролируемого лица документов сверх установленного срока хранения (представление на рассмотрение </w:t>
      </w:r>
      <w:r w:rsidR="00F900EA">
        <w:rPr>
          <w:rFonts w:ascii="PT Astra Serif" w:hAnsi="PT Astra Serif"/>
          <w:color w:val="000000"/>
          <w:sz w:val="28"/>
          <w:szCs w:val="28"/>
        </w:rPr>
        <w:t>экспертно-проверочной комиссии</w:t>
      </w:r>
      <w:r w:rsidR="00F900EA" w:rsidRPr="00F8222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82220" w:rsidRPr="00F82220">
        <w:rPr>
          <w:rFonts w:ascii="PT Astra Serif" w:hAnsi="PT Astra Serif"/>
          <w:color w:val="000000"/>
          <w:sz w:val="28"/>
          <w:szCs w:val="28"/>
        </w:rPr>
        <w:t>Министерства сведений государственными архивами Ульяновской области, муниципальными архивами муниципальных образований Ульяновской области в соответствии с планом-графиком приема документов)</w:t>
      </w:r>
      <w:r w:rsidR="002637EB">
        <w:rPr>
          <w:rFonts w:ascii="PT Astra Serif" w:hAnsi="PT Astra Serif"/>
          <w:color w:val="000000"/>
          <w:sz w:val="28"/>
          <w:szCs w:val="28"/>
        </w:rPr>
        <w:t>.</w:t>
      </w:r>
      <w:r w:rsidR="00D71109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B61BB" w:rsidRDefault="00D71109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3.11. </w:t>
      </w:r>
      <w:r w:rsidR="00F82220">
        <w:rPr>
          <w:rFonts w:ascii="PT Astra Serif" w:hAnsi="PT Astra Serif"/>
          <w:color w:val="000000"/>
          <w:sz w:val="28"/>
          <w:szCs w:val="28"/>
        </w:rPr>
        <w:t>Министерство оценивает контролируемое лицо</w:t>
      </w:r>
      <w:r w:rsidR="00C92FCC">
        <w:rPr>
          <w:rFonts w:ascii="PT Astra Serif" w:hAnsi="PT Astra Serif"/>
          <w:color w:val="000000"/>
          <w:sz w:val="28"/>
          <w:szCs w:val="28"/>
        </w:rPr>
        <w:t xml:space="preserve"> с учётом следующих показателей</w:t>
      </w:r>
      <w:r w:rsidR="00AB61BB">
        <w:rPr>
          <w:rFonts w:ascii="PT Astra Serif" w:hAnsi="PT Astra Serif"/>
          <w:color w:val="000000"/>
          <w:sz w:val="28"/>
          <w:szCs w:val="28"/>
        </w:rPr>
        <w:t>:</w:t>
      </w:r>
    </w:p>
    <w:p w:rsidR="00AB61BB" w:rsidRDefault="00C92FCC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1) </w:t>
      </w:r>
      <w:r w:rsidR="005B1AB3">
        <w:rPr>
          <w:rFonts w:ascii="PT Astra Serif" w:hAnsi="PT Astra Serif"/>
          <w:color w:val="000000"/>
          <w:sz w:val="28"/>
          <w:szCs w:val="28"/>
        </w:rPr>
        <w:t>объекты контроля</w:t>
      </w:r>
      <w:r w:rsidR="00CD211C">
        <w:rPr>
          <w:rFonts w:ascii="PT Astra Serif" w:hAnsi="PT Astra Serif"/>
          <w:color w:val="000000"/>
          <w:sz w:val="28"/>
          <w:szCs w:val="28"/>
        </w:rPr>
        <w:t xml:space="preserve">, отнесённые к категории </w:t>
      </w:r>
      <w:r w:rsidR="00AB61BB">
        <w:rPr>
          <w:rFonts w:ascii="PT Astra Serif" w:hAnsi="PT Astra Serif"/>
          <w:color w:val="000000"/>
          <w:sz w:val="28"/>
          <w:szCs w:val="28"/>
        </w:rPr>
        <w:t>значительного риска</w:t>
      </w:r>
      <w:r w:rsidR="00CD211C">
        <w:rPr>
          <w:rFonts w:ascii="PT Astra Serif" w:hAnsi="PT Astra Serif"/>
          <w:color w:val="000000"/>
          <w:sz w:val="28"/>
          <w:szCs w:val="28"/>
        </w:rPr>
        <w:t>,</w:t>
      </w:r>
      <w:r w:rsidR="00AB61BB">
        <w:rPr>
          <w:rFonts w:ascii="PT Astra Serif" w:hAnsi="PT Astra Serif"/>
          <w:color w:val="000000"/>
          <w:sz w:val="28"/>
          <w:szCs w:val="28"/>
        </w:rPr>
        <w:t xml:space="preserve"> </w:t>
      </w:r>
      <w:bookmarkStart w:id="6" w:name="_Hlk162541418"/>
      <w:r>
        <w:rPr>
          <w:rFonts w:ascii="PT Astra Serif" w:hAnsi="PT Astra Serif"/>
          <w:color w:val="000000"/>
          <w:sz w:val="28"/>
          <w:szCs w:val="28"/>
        </w:rPr>
        <w:t xml:space="preserve">соответствуют </w:t>
      </w:r>
      <w:r w:rsidR="003E48DB">
        <w:rPr>
          <w:rFonts w:ascii="PT Astra Serif" w:hAnsi="PT Astra Serif"/>
          <w:color w:val="000000"/>
          <w:sz w:val="28"/>
          <w:szCs w:val="28"/>
        </w:rPr>
        <w:t>критери</w:t>
      </w:r>
      <w:r>
        <w:rPr>
          <w:rFonts w:ascii="PT Astra Serif" w:hAnsi="PT Astra Serif"/>
          <w:color w:val="000000"/>
          <w:sz w:val="28"/>
          <w:szCs w:val="28"/>
        </w:rPr>
        <w:t>ям</w:t>
      </w:r>
      <w:r w:rsidR="003E48DB">
        <w:rPr>
          <w:rFonts w:ascii="PT Astra Serif" w:hAnsi="PT Astra Serif"/>
          <w:color w:val="000000"/>
          <w:sz w:val="28"/>
          <w:szCs w:val="28"/>
        </w:rPr>
        <w:t xml:space="preserve"> добросовестности в течени</w:t>
      </w:r>
      <w:bookmarkEnd w:id="6"/>
      <w:r w:rsidR="005C30F8">
        <w:rPr>
          <w:rFonts w:ascii="PT Astra Serif" w:hAnsi="PT Astra Serif"/>
          <w:color w:val="000000"/>
          <w:sz w:val="28"/>
          <w:szCs w:val="28"/>
        </w:rPr>
        <w:t>е</w:t>
      </w:r>
      <w:r w:rsidR="00AB61BB">
        <w:rPr>
          <w:rFonts w:ascii="PT Astra Serif" w:hAnsi="PT Astra Serif"/>
          <w:color w:val="000000"/>
          <w:sz w:val="28"/>
          <w:szCs w:val="28"/>
        </w:rPr>
        <w:t xml:space="preserve"> 3 </w:t>
      </w:r>
      <w:r w:rsidR="003E48DB">
        <w:rPr>
          <w:rFonts w:ascii="PT Astra Serif" w:hAnsi="PT Astra Serif"/>
          <w:color w:val="000000"/>
          <w:sz w:val="28"/>
          <w:szCs w:val="28"/>
        </w:rPr>
        <w:t>лет</w:t>
      </w:r>
      <w:r w:rsidR="00C01BFE">
        <w:rPr>
          <w:rFonts w:ascii="PT Astra Serif" w:hAnsi="PT Astra Serif"/>
          <w:color w:val="000000"/>
          <w:sz w:val="28"/>
          <w:szCs w:val="28"/>
        </w:rPr>
        <w:t>,</w:t>
      </w:r>
      <w:r w:rsidR="00AB61B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94095">
        <w:rPr>
          <w:rFonts w:ascii="PT Astra Serif" w:hAnsi="PT Astra Serif"/>
          <w:color w:val="000000"/>
          <w:sz w:val="28"/>
          <w:szCs w:val="28"/>
        </w:rPr>
        <w:t xml:space="preserve">предшествующих году </w:t>
      </w:r>
      <w:r w:rsidR="00AB61BB">
        <w:rPr>
          <w:rFonts w:ascii="PT Astra Serif" w:hAnsi="PT Astra Serif"/>
          <w:color w:val="000000"/>
          <w:sz w:val="28"/>
          <w:szCs w:val="28"/>
        </w:rPr>
        <w:t>проведения оценки добросовестности;</w:t>
      </w:r>
    </w:p>
    <w:p w:rsidR="00AB61BB" w:rsidRDefault="00594095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bookmarkStart w:id="7" w:name="_Hlk162609447"/>
      <w:bookmarkStart w:id="8" w:name="_Hlk162537155"/>
      <w:r>
        <w:rPr>
          <w:rFonts w:ascii="PT Astra Serif" w:hAnsi="PT Astra Serif"/>
          <w:color w:val="000000"/>
          <w:sz w:val="28"/>
          <w:szCs w:val="28"/>
        </w:rPr>
        <w:t xml:space="preserve">2) </w:t>
      </w:r>
      <w:r w:rsidR="005B1AB3">
        <w:rPr>
          <w:rFonts w:ascii="PT Astra Serif" w:hAnsi="PT Astra Serif"/>
          <w:color w:val="000000"/>
          <w:sz w:val="28"/>
          <w:szCs w:val="28"/>
        </w:rPr>
        <w:t xml:space="preserve">объекты контроля, </w:t>
      </w:r>
      <w:r w:rsidR="00CD211C">
        <w:rPr>
          <w:rFonts w:ascii="PT Astra Serif" w:hAnsi="PT Astra Serif"/>
          <w:color w:val="000000"/>
          <w:sz w:val="28"/>
          <w:szCs w:val="28"/>
        </w:rPr>
        <w:t xml:space="preserve">отнесённые к категории </w:t>
      </w:r>
      <w:r w:rsidR="00AB61BB">
        <w:rPr>
          <w:rFonts w:ascii="PT Astra Serif" w:hAnsi="PT Astra Serif"/>
          <w:color w:val="000000"/>
          <w:sz w:val="28"/>
          <w:szCs w:val="28"/>
        </w:rPr>
        <w:t>среднего риска</w:t>
      </w:r>
      <w:r w:rsidR="00CD211C">
        <w:rPr>
          <w:rFonts w:ascii="PT Astra Serif" w:hAnsi="PT Astra Serif"/>
          <w:color w:val="000000"/>
          <w:sz w:val="28"/>
          <w:szCs w:val="28"/>
        </w:rPr>
        <w:t>,</w:t>
      </w:r>
      <w:r w:rsidR="00AB61BB">
        <w:rPr>
          <w:rFonts w:ascii="PT Astra Serif" w:hAnsi="PT Astra Serif"/>
          <w:color w:val="000000"/>
          <w:sz w:val="28"/>
          <w:szCs w:val="28"/>
        </w:rPr>
        <w:t xml:space="preserve"> </w:t>
      </w:r>
      <w:bookmarkEnd w:id="7"/>
      <w:r>
        <w:rPr>
          <w:rFonts w:ascii="PT Astra Serif" w:hAnsi="PT Astra Serif"/>
          <w:color w:val="000000"/>
          <w:sz w:val="28"/>
          <w:szCs w:val="28"/>
        </w:rPr>
        <w:t xml:space="preserve">соответствуют критериям </w:t>
      </w:r>
      <w:r w:rsidR="003E48DB">
        <w:rPr>
          <w:rFonts w:ascii="PT Astra Serif" w:hAnsi="PT Astra Serif"/>
          <w:color w:val="000000"/>
          <w:sz w:val="28"/>
          <w:szCs w:val="28"/>
        </w:rPr>
        <w:t>добросовестности в течени</w:t>
      </w:r>
      <w:r w:rsidR="005C30F8">
        <w:rPr>
          <w:rFonts w:ascii="PT Astra Serif" w:hAnsi="PT Astra Serif"/>
          <w:color w:val="000000"/>
          <w:sz w:val="28"/>
          <w:szCs w:val="28"/>
        </w:rPr>
        <w:t>е</w:t>
      </w:r>
      <w:r w:rsidR="00AB61BB">
        <w:rPr>
          <w:rFonts w:ascii="PT Astra Serif" w:hAnsi="PT Astra Serif"/>
          <w:color w:val="000000"/>
          <w:sz w:val="28"/>
          <w:szCs w:val="28"/>
        </w:rPr>
        <w:t xml:space="preserve"> 2 </w:t>
      </w:r>
      <w:r w:rsidR="003E48DB">
        <w:rPr>
          <w:rFonts w:ascii="PT Astra Serif" w:hAnsi="PT Astra Serif"/>
          <w:color w:val="000000"/>
          <w:sz w:val="28"/>
          <w:szCs w:val="28"/>
        </w:rPr>
        <w:t>лет</w:t>
      </w:r>
      <w:r w:rsidR="00C01BFE">
        <w:rPr>
          <w:rFonts w:ascii="PT Astra Serif" w:hAnsi="PT Astra Serif"/>
          <w:color w:val="000000"/>
          <w:sz w:val="28"/>
          <w:szCs w:val="28"/>
        </w:rPr>
        <w:t>,</w:t>
      </w:r>
      <w:r w:rsidR="00AB61BB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предшествующих году </w:t>
      </w:r>
      <w:r w:rsidR="00AB61BB">
        <w:rPr>
          <w:rFonts w:ascii="PT Astra Serif" w:hAnsi="PT Astra Serif"/>
          <w:color w:val="000000"/>
          <w:sz w:val="28"/>
          <w:szCs w:val="28"/>
        </w:rPr>
        <w:t>проведения оценки добросовестности</w:t>
      </w:r>
      <w:bookmarkEnd w:id="8"/>
      <w:r w:rsidR="00AB61BB">
        <w:rPr>
          <w:rFonts w:ascii="PT Astra Serif" w:hAnsi="PT Astra Serif"/>
          <w:color w:val="000000"/>
          <w:sz w:val="28"/>
          <w:szCs w:val="28"/>
        </w:rPr>
        <w:t>;</w:t>
      </w:r>
      <w:r w:rsidR="00AB61BB" w:rsidRPr="00AB61BB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B61BB" w:rsidRPr="003E48DB" w:rsidRDefault="00594095" w:rsidP="003E48DB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3) </w:t>
      </w:r>
      <w:r w:rsidR="005B1AB3">
        <w:rPr>
          <w:rFonts w:ascii="PT Astra Serif" w:hAnsi="PT Astra Serif"/>
          <w:color w:val="000000"/>
          <w:sz w:val="28"/>
          <w:szCs w:val="28"/>
        </w:rPr>
        <w:t xml:space="preserve">объекты контроля, </w:t>
      </w:r>
      <w:r w:rsidR="00CD211C">
        <w:rPr>
          <w:rFonts w:ascii="PT Astra Serif" w:hAnsi="PT Astra Serif"/>
          <w:color w:val="000000"/>
          <w:sz w:val="28"/>
          <w:szCs w:val="28"/>
        </w:rPr>
        <w:t xml:space="preserve">отнесённые к категории </w:t>
      </w:r>
      <w:r w:rsidR="00AB61BB">
        <w:rPr>
          <w:rFonts w:ascii="PT Astra Serif" w:hAnsi="PT Astra Serif"/>
          <w:color w:val="000000"/>
          <w:sz w:val="28"/>
          <w:szCs w:val="28"/>
        </w:rPr>
        <w:t xml:space="preserve">умеренного риска </w:t>
      </w:r>
      <w:r w:rsidR="003E48DB">
        <w:rPr>
          <w:rFonts w:ascii="PT Astra Serif" w:hAnsi="PT Astra Serif"/>
          <w:color w:val="000000"/>
          <w:sz w:val="28"/>
          <w:szCs w:val="28"/>
        </w:rPr>
        <w:t>и низкого риска</w:t>
      </w:r>
      <w:r w:rsidR="009E05E5">
        <w:rPr>
          <w:rFonts w:ascii="PT Astra Serif" w:hAnsi="PT Astra Serif"/>
          <w:color w:val="000000"/>
          <w:sz w:val="28"/>
          <w:szCs w:val="28"/>
        </w:rPr>
        <w:t>,</w:t>
      </w:r>
      <w:r w:rsidR="003E48D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351F1">
        <w:rPr>
          <w:rFonts w:ascii="PT Astra Serif" w:hAnsi="PT Astra Serif"/>
          <w:color w:val="000000"/>
          <w:sz w:val="28"/>
          <w:szCs w:val="28"/>
        </w:rPr>
        <w:t xml:space="preserve">соответствуют </w:t>
      </w:r>
      <w:r w:rsidR="003E48DB">
        <w:rPr>
          <w:rFonts w:ascii="PT Astra Serif" w:hAnsi="PT Astra Serif"/>
          <w:color w:val="000000"/>
          <w:sz w:val="28"/>
          <w:szCs w:val="28"/>
        </w:rPr>
        <w:t>критери</w:t>
      </w:r>
      <w:r w:rsidR="00A351F1">
        <w:rPr>
          <w:rFonts w:ascii="PT Astra Serif" w:hAnsi="PT Astra Serif"/>
          <w:color w:val="000000"/>
          <w:sz w:val="28"/>
          <w:szCs w:val="28"/>
        </w:rPr>
        <w:t>ям</w:t>
      </w:r>
      <w:r w:rsidR="003E48DB">
        <w:rPr>
          <w:rFonts w:ascii="PT Astra Serif" w:hAnsi="PT Astra Serif"/>
          <w:color w:val="000000"/>
          <w:sz w:val="28"/>
          <w:szCs w:val="28"/>
        </w:rPr>
        <w:t xml:space="preserve"> добросовестности в течени</w:t>
      </w:r>
      <w:r w:rsidR="005C30F8">
        <w:rPr>
          <w:rFonts w:ascii="PT Astra Serif" w:hAnsi="PT Astra Serif"/>
          <w:color w:val="000000"/>
          <w:sz w:val="28"/>
          <w:szCs w:val="28"/>
        </w:rPr>
        <w:t>е</w:t>
      </w:r>
      <w:r w:rsidR="003E48DB">
        <w:rPr>
          <w:rFonts w:ascii="PT Astra Serif" w:hAnsi="PT Astra Serif"/>
          <w:color w:val="000000"/>
          <w:sz w:val="28"/>
          <w:szCs w:val="28"/>
        </w:rPr>
        <w:t xml:space="preserve"> 1</w:t>
      </w:r>
      <w:r w:rsidR="00AB61BB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EB6BC4">
        <w:rPr>
          <w:rFonts w:ascii="PT Astra Serif" w:hAnsi="PT Astra Serif"/>
          <w:color w:val="000000"/>
          <w:sz w:val="28"/>
          <w:szCs w:val="28"/>
        </w:rPr>
        <w:t>а</w:t>
      </w:r>
      <w:r w:rsidR="00AB61B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351F1">
        <w:rPr>
          <w:rFonts w:ascii="PT Astra Serif" w:hAnsi="PT Astra Serif"/>
          <w:color w:val="000000"/>
          <w:sz w:val="28"/>
          <w:szCs w:val="28"/>
        </w:rPr>
        <w:t xml:space="preserve">предшествующему году </w:t>
      </w:r>
      <w:r w:rsidR="00AB61BB">
        <w:rPr>
          <w:rFonts w:ascii="PT Astra Serif" w:hAnsi="PT Astra Serif"/>
          <w:color w:val="000000"/>
          <w:sz w:val="28"/>
          <w:szCs w:val="28"/>
        </w:rPr>
        <w:t>проведения оценки добросовестности</w:t>
      </w:r>
      <w:r w:rsidR="00EB6BC4" w:rsidRPr="003E48DB">
        <w:rPr>
          <w:rFonts w:ascii="PT Astra Serif" w:hAnsi="PT Astra Serif"/>
          <w:color w:val="000000"/>
          <w:sz w:val="28"/>
          <w:szCs w:val="28"/>
        </w:rPr>
        <w:t>.</w:t>
      </w:r>
    </w:p>
    <w:p w:rsidR="001F6640" w:rsidRDefault="00D71109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3.12. </w:t>
      </w:r>
      <w:r w:rsidR="00A75D46" w:rsidRPr="004E5326">
        <w:rPr>
          <w:rFonts w:ascii="PT Astra Serif" w:hAnsi="PT Astra Serif"/>
          <w:color w:val="000000"/>
          <w:sz w:val="28"/>
          <w:szCs w:val="28"/>
        </w:rPr>
        <w:t xml:space="preserve">По результатам оценки добросовестности контролируемых лиц </w:t>
      </w:r>
      <w:r w:rsidR="00794607">
        <w:rPr>
          <w:rFonts w:ascii="PT Astra Serif" w:hAnsi="PT Astra Serif"/>
          <w:color w:val="000000"/>
          <w:sz w:val="28"/>
          <w:szCs w:val="28"/>
        </w:rPr>
        <w:t>Министерство</w:t>
      </w:r>
      <w:r w:rsidR="009E05E5">
        <w:rPr>
          <w:rFonts w:ascii="PT Astra Serif" w:hAnsi="PT Astra Serif"/>
          <w:color w:val="000000"/>
          <w:sz w:val="28"/>
          <w:szCs w:val="28"/>
        </w:rPr>
        <w:t xml:space="preserve"> принимает решение о</w:t>
      </w:r>
      <w:r w:rsidR="001F6640">
        <w:rPr>
          <w:rFonts w:ascii="PT Astra Serif" w:hAnsi="PT Astra Serif"/>
          <w:color w:val="000000"/>
          <w:sz w:val="28"/>
          <w:szCs w:val="28"/>
        </w:rPr>
        <w:t xml:space="preserve"> соответстви</w:t>
      </w:r>
      <w:r w:rsidR="009E05E5">
        <w:rPr>
          <w:rFonts w:ascii="PT Astra Serif" w:hAnsi="PT Astra Serif"/>
          <w:color w:val="000000"/>
          <w:sz w:val="28"/>
          <w:szCs w:val="28"/>
        </w:rPr>
        <w:t>и</w:t>
      </w:r>
      <w:r w:rsidR="0042352C">
        <w:rPr>
          <w:rFonts w:ascii="PT Astra Serif" w:hAnsi="PT Astra Serif"/>
          <w:color w:val="000000"/>
          <w:sz w:val="28"/>
          <w:szCs w:val="28"/>
        </w:rPr>
        <w:t xml:space="preserve"> контролируемого лица критериям добросовестности и применени</w:t>
      </w:r>
      <w:r w:rsidR="000A7F59">
        <w:rPr>
          <w:rFonts w:ascii="PT Astra Serif" w:hAnsi="PT Astra Serif"/>
          <w:color w:val="000000"/>
          <w:sz w:val="28"/>
          <w:szCs w:val="28"/>
        </w:rPr>
        <w:t>и</w:t>
      </w:r>
      <w:r w:rsidR="0042352C">
        <w:rPr>
          <w:rFonts w:ascii="PT Astra Serif" w:hAnsi="PT Astra Serif"/>
          <w:color w:val="000000"/>
          <w:sz w:val="28"/>
          <w:szCs w:val="28"/>
        </w:rPr>
        <w:t xml:space="preserve"> мер стимулирования добросовестности,</w:t>
      </w:r>
      <w:r w:rsidR="001F6640">
        <w:rPr>
          <w:rFonts w:ascii="PT Astra Serif" w:hAnsi="PT Astra Serif"/>
          <w:color w:val="000000"/>
          <w:sz w:val="28"/>
          <w:szCs w:val="28"/>
        </w:rPr>
        <w:t xml:space="preserve"> или </w:t>
      </w:r>
      <w:r w:rsidR="0042352C">
        <w:rPr>
          <w:rFonts w:ascii="PT Astra Serif" w:hAnsi="PT Astra Serif"/>
          <w:color w:val="000000"/>
          <w:sz w:val="28"/>
          <w:szCs w:val="28"/>
        </w:rPr>
        <w:t xml:space="preserve">о </w:t>
      </w:r>
      <w:r w:rsidR="001F6640">
        <w:rPr>
          <w:rFonts w:ascii="PT Astra Serif" w:hAnsi="PT Astra Serif"/>
          <w:color w:val="000000"/>
          <w:sz w:val="28"/>
          <w:szCs w:val="28"/>
        </w:rPr>
        <w:t>несоответстви</w:t>
      </w:r>
      <w:r w:rsidR="009E05E5">
        <w:rPr>
          <w:rFonts w:ascii="PT Astra Serif" w:hAnsi="PT Astra Serif"/>
          <w:color w:val="000000"/>
          <w:sz w:val="28"/>
          <w:szCs w:val="28"/>
        </w:rPr>
        <w:t>и</w:t>
      </w:r>
      <w:r w:rsidR="0042352C">
        <w:rPr>
          <w:rFonts w:ascii="PT Astra Serif" w:hAnsi="PT Astra Serif"/>
          <w:color w:val="000000"/>
          <w:sz w:val="28"/>
          <w:szCs w:val="28"/>
        </w:rPr>
        <w:t xml:space="preserve"> его</w:t>
      </w:r>
      <w:r w:rsidR="001F6640">
        <w:rPr>
          <w:rFonts w:ascii="PT Astra Serif" w:hAnsi="PT Astra Serif"/>
          <w:color w:val="000000"/>
          <w:sz w:val="28"/>
          <w:szCs w:val="28"/>
        </w:rPr>
        <w:t xml:space="preserve"> </w:t>
      </w:r>
      <w:bookmarkStart w:id="9" w:name="_Hlk162534639"/>
      <w:r w:rsidR="001F6640">
        <w:rPr>
          <w:rFonts w:ascii="PT Astra Serif" w:hAnsi="PT Astra Serif"/>
          <w:color w:val="000000"/>
          <w:sz w:val="28"/>
          <w:szCs w:val="28"/>
        </w:rPr>
        <w:t>критериям добросовестности.</w:t>
      </w:r>
      <w:bookmarkEnd w:id="9"/>
    </w:p>
    <w:p w:rsidR="000A7F59" w:rsidRDefault="000A7F59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3.13. Решение о соответствии контролируемого лица критериям добросовестности и применение мер стимулирования добросовестности, или о несоответствии его критериям добросовестности оформляется уведомлением Министерства и направляется контролируемому лицу в течени</w:t>
      </w:r>
      <w:r w:rsidR="00A16072">
        <w:rPr>
          <w:rFonts w:ascii="PT Astra Serif" w:hAnsi="PT Astra Serif"/>
          <w:color w:val="000000"/>
          <w:sz w:val="28"/>
          <w:szCs w:val="28"/>
        </w:rPr>
        <w:t>е 30 календарных дней со дня его принятия.</w:t>
      </w:r>
    </w:p>
    <w:p w:rsidR="00A75D46" w:rsidRPr="004E5326" w:rsidRDefault="0042352C" w:rsidP="00A204DA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3.1</w:t>
      </w:r>
      <w:r w:rsidR="00A16072">
        <w:rPr>
          <w:rFonts w:ascii="PT Astra Serif" w:hAnsi="PT Astra Serif"/>
          <w:color w:val="000000"/>
          <w:sz w:val="28"/>
          <w:szCs w:val="28"/>
        </w:rPr>
        <w:t>4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1F6640">
        <w:rPr>
          <w:rFonts w:ascii="PT Astra Serif" w:hAnsi="PT Astra Serif"/>
          <w:color w:val="000000"/>
          <w:sz w:val="28"/>
          <w:szCs w:val="28"/>
        </w:rPr>
        <w:t>В случае соответствия</w:t>
      </w:r>
      <w:r w:rsidR="001F6640" w:rsidRPr="001F664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6BC4">
        <w:rPr>
          <w:rFonts w:ascii="PT Astra Serif" w:hAnsi="PT Astra Serif"/>
          <w:color w:val="000000"/>
          <w:sz w:val="28"/>
          <w:szCs w:val="28"/>
        </w:rPr>
        <w:t xml:space="preserve">контролируемого лица </w:t>
      </w:r>
      <w:r w:rsidR="001F6640">
        <w:rPr>
          <w:rFonts w:ascii="PT Astra Serif" w:hAnsi="PT Astra Serif"/>
          <w:color w:val="000000"/>
          <w:sz w:val="28"/>
          <w:szCs w:val="28"/>
        </w:rPr>
        <w:t xml:space="preserve">критериям </w:t>
      </w:r>
      <w:r w:rsidR="001F6640">
        <w:rPr>
          <w:rFonts w:ascii="PT Astra Serif" w:hAnsi="PT Astra Serif"/>
          <w:color w:val="000000"/>
          <w:sz w:val="28"/>
          <w:szCs w:val="28"/>
        </w:rPr>
        <w:lastRenderedPageBreak/>
        <w:t>добросовестности Министерство</w:t>
      </w:r>
      <w:r w:rsidR="009E05E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75D46" w:rsidRPr="004E5326">
        <w:rPr>
          <w:rFonts w:ascii="PT Astra Serif" w:hAnsi="PT Astra Serif"/>
          <w:color w:val="000000"/>
          <w:sz w:val="28"/>
          <w:szCs w:val="28"/>
        </w:rPr>
        <w:t xml:space="preserve">в качестве мер стимулирования </w:t>
      </w:r>
      <w:r w:rsidR="009E05E5">
        <w:rPr>
          <w:rFonts w:ascii="PT Astra Serif" w:hAnsi="PT Astra Serif"/>
          <w:color w:val="000000"/>
          <w:sz w:val="28"/>
          <w:szCs w:val="28"/>
        </w:rPr>
        <w:t>добросовестност</w:t>
      </w:r>
      <w:r w:rsidR="005C30F8">
        <w:rPr>
          <w:rFonts w:ascii="PT Astra Serif" w:hAnsi="PT Astra Serif"/>
          <w:color w:val="000000"/>
          <w:sz w:val="28"/>
          <w:szCs w:val="28"/>
        </w:rPr>
        <w:t>и</w:t>
      </w:r>
      <w:r w:rsidR="00A75D46" w:rsidRPr="004E5326">
        <w:rPr>
          <w:rFonts w:ascii="PT Astra Serif" w:hAnsi="PT Astra Serif"/>
          <w:color w:val="000000"/>
          <w:sz w:val="28"/>
          <w:szCs w:val="28"/>
        </w:rPr>
        <w:t>:</w:t>
      </w:r>
    </w:p>
    <w:p w:rsidR="00A75D46" w:rsidRPr="004E5326" w:rsidRDefault="00A75D46" w:rsidP="00A75D46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rPr>
          <w:rFonts w:ascii="PT Astra Serif" w:hAnsi="PT Astra Serif"/>
          <w:color w:val="000000"/>
          <w:sz w:val="28"/>
          <w:szCs w:val="28"/>
        </w:rPr>
      </w:pPr>
      <w:r w:rsidRPr="004E5326">
        <w:rPr>
          <w:rFonts w:ascii="PT Astra Serif" w:hAnsi="PT Astra Serif"/>
          <w:color w:val="000000"/>
          <w:sz w:val="28"/>
          <w:szCs w:val="28"/>
        </w:rPr>
        <w:t>1) направл</w:t>
      </w:r>
      <w:r w:rsidR="005C30F8">
        <w:rPr>
          <w:rFonts w:ascii="PT Astra Serif" w:hAnsi="PT Astra Serif"/>
          <w:color w:val="000000"/>
          <w:sz w:val="28"/>
          <w:szCs w:val="28"/>
        </w:rPr>
        <w:t>яет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 благодарственно</w:t>
      </w:r>
      <w:r w:rsidR="005C30F8">
        <w:rPr>
          <w:rFonts w:ascii="PT Astra Serif" w:hAnsi="PT Astra Serif"/>
          <w:color w:val="000000"/>
          <w:sz w:val="28"/>
          <w:szCs w:val="28"/>
        </w:rPr>
        <w:t>е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 письм</w:t>
      </w:r>
      <w:r w:rsidR="005C30F8">
        <w:rPr>
          <w:rFonts w:ascii="PT Astra Serif" w:hAnsi="PT Astra Serif"/>
          <w:color w:val="000000"/>
          <w:sz w:val="28"/>
          <w:szCs w:val="28"/>
        </w:rPr>
        <w:t>о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 контролируемому лицу;</w:t>
      </w:r>
    </w:p>
    <w:p w:rsidR="001F6640" w:rsidRDefault="00A75D46" w:rsidP="00A204DA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E5326">
        <w:rPr>
          <w:rFonts w:ascii="PT Astra Serif" w:hAnsi="PT Astra Serif"/>
          <w:color w:val="000000"/>
          <w:sz w:val="28"/>
          <w:szCs w:val="28"/>
        </w:rPr>
        <w:t>2)</w:t>
      </w:r>
      <w:r w:rsidR="009E05E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E5326">
        <w:rPr>
          <w:rFonts w:ascii="PT Astra Serif" w:hAnsi="PT Astra Serif"/>
          <w:color w:val="000000"/>
          <w:sz w:val="28"/>
          <w:szCs w:val="28"/>
        </w:rPr>
        <w:t>размещ</w:t>
      </w:r>
      <w:r w:rsidR="005C30F8">
        <w:rPr>
          <w:rFonts w:ascii="PT Astra Serif" w:hAnsi="PT Astra Serif"/>
          <w:color w:val="000000"/>
          <w:sz w:val="28"/>
          <w:szCs w:val="28"/>
        </w:rPr>
        <w:t>ает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16312">
        <w:rPr>
          <w:rFonts w:ascii="PT Astra Serif" w:hAnsi="PT Astra Serif"/>
          <w:color w:val="000000"/>
          <w:sz w:val="28"/>
          <w:szCs w:val="28"/>
        </w:rPr>
        <w:t>реестр добросовестных контролируемых лиц с рейтингованием</w:t>
      </w:r>
      <w:r w:rsidR="00D6207E">
        <w:rPr>
          <w:rFonts w:ascii="PT Astra Serif" w:hAnsi="PT Astra Serif"/>
          <w:color w:val="000000"/>
          <w:sz w:val="28"/>
          <w:szCs w:val="28"/>
        </w:rPr>
        <w:t xml:space="preserve"> в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 разделе</w:t>
      </w:r>
      <w:r w:rsidR="00F406BE">
        <w:rPr>
          <w:rFonts w:ascii="PT Astra Serif" w:hAnsi="PT Astra Serif"/>
          <w:color w:val="000000"/>
          <w:sz w:val="28"/>
          <w:szCs w:val="28"/>
        </w:rPr>
        <w:t xml:space="preserve"> «Профилактика» на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 официально</w:t>
      </w:r>
      <w:r w:rsidR="00F406BE">
        <w:rPr>
          <w:rFonts w:ascii="PT Astra Serif" w:hAnsi="PT Astra Serif"/>
          <w:color w:val="000000"/>
          <w:sz w:val="28"/>
          <w:szCs w:val="28"/>
        </w:rPr>
        <w:t>м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 сайт</w:t>
      </w:r>
      <w:r w:rsidR="00F406BE">
        <w:rPr>
          <w:rFonts w:ascii="PT Astra Serif" w:hAnsi="PT Astra Serif"/>
          <w:color w:val="000000"/>
          <w:sz w:val="28"/>
          <w:szCs w:val="28"/>
        </w:rPr>
        <w:t>е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406BE">
        <w:rPr>
          <w:rFonts w:ascii="PT Astra Serif" w:hAnsi="PT Astra Serif"/>
          <w:color w:val="000000"/>
          <w:sz w:val="28"/>
          <w:szCs w:val="28"/>
        </w:rPr>
        <w:t>Министерства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D23226">
        <w:rPr>
          <w:rFonts w:ascii="PT Astra Serif" w:hAnsi="PT Astra Serif"/>
          <w:color w:val="000000"/>
          <w:sz w:val="28"/>
          <w:szCs w:val="28"/>
        </w:rPr>
        <w:t>.</w:t>
      </w:r>
    </w:p>
    <w:p w:rsidR="00A907F5" w:rsidRDefault="009C1AAA" w:rsidP="00A204DA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3.15. </w:t>
      </w:r>
      <w:r w:rsidR="00A907F5">
        <w:rPr>
          <w:rFonts w:ascii="PT Astra Serif" w:hAnsi="PT Astra Serif"/>
          <w:color w:val="000000"/>
          <w:sz w:val="28"/>
          <w:szCs w:val="28"/>
        </w:rPr>
        <w:t>В случае несоответствия</w:t>
      </w:r>
      <w:r w:rsidR="00A907F5" w:rsidRPr="001F664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907F5">
        <w:rPr>
          <w:rFonts w:ascii="PT Astra Serif" w:hAnsi="PT Astra Serif"/>
          <w:color w:val="000000"/>
          <w:sz w:val="28"/>
          <w:szCs w:val="28"/>
        </w:rPr>
        <w:t xml:space="preserve">контролируемого лица критериям добросовестности Министерство осуществляет консультирование контролируемого лица по проведению мероприятий </w:t>
      </w:r>
      <w:r>
        <w:rPr>
          <w:rFonts w:ascii="PT Astra Serif" w:hAnsi="PT Astra Serif"/>
          <w:color w:val="000000"/>
          <w:sz w:val="28"/>
          <w:szCs w:val="28"/>
        </w:rPr>
        <w:t xml:space="preserve">с целью </w:t>
      </w:r>
      <w:r w:rsidR="005C30F8">
        <w:rPr>
          <w:rFonts w:ascii="PT Astra Serif" w:hAnsi="PT Astra Serif"/>
          <w:color w:val="000000"/>
          <w:sz w:val="28"/>
          <w:szCs w:val="28"/>
        </w:rPr>
        <w:t xml:space="preserve">обеспечения </w:t>
      </w:r>
      <w:r>
        <w:rPr>
          <w:rFonts w:ascii="PT Astra Serif" w:hAnsi="PT Astra Serif"/>
          <w:color w:val="000000"/>
          <w:sz w:val="28"/>
          <w:szCs w:val="28"/>
        </w:rPr>
        <w:t xml:space="preserve">его </w:t>
      </w:r>
      <w:r w:rsidR="00A907F5">
        <w:rPr>
          <w:rFonts w:ascii="PT Astra Serif" w:hAnsi="PT Astra Serif"/>
          <w:color w:val="000000"/>
          <w:sz w:val="28"/>
          <w:szCs w:val="28"/>
        </w:rPr>
        <w:t>соответствия критериям добросовестности.</w:t>
      </w:r>
    </w:p>
    <w:p w:rsidR="009E05E5" w:rsidRDefault="009E05E5" w:rsidP="009E05E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3.1</w:t>
      </w:r>
      <w:r w:rsidR="00C004F4">
        <w:rPr>
          <w:rFonts w:ascii="PT Astra Serif" w:hAnsi="PT Astra Serif"/>
          <w:color w:val="000000"/>
          <w:sz w:val="28"/>
          <w:szCs w:val="28"/>
        </w:rPr>
        <w:t>6</w:t>
      </w:r>
      <w:r>
        <w:rPr>
          <w:rFonts w:ascii="PT Astra Serif" w:hAnsi="PT Astra Serif"/>
          <w:color w:val="000000"/>
          <w:sz w:val="28"/>
          <w:szCs w:val="28"/>
        </w:rPr>
        <w:t>. Результаты оценки добросовестности учитываются</w:t>
      </w:r>
      <w:r w:rsidR="0062561B">
        <w:rPr>
          <w:rFonts w:ascii="PT Astra Serif" w:hAnsi="PT Astra Serif"/>
          <w:color w:val="000000"/>
          <w:sz w:val="28"/>
          <w:szCs w:val="28"/>
        </w:rPr>
        <w:t xml:space="preserve"> Министерством </w:t>
      </w:r>
      <w:r>
        <w:rPr>
          <w:rFonts w:ascii="PT Astra Serif" w:hAnsi="PT Astra Serif"/>
          <w:color w:val="000000"/>
          <w:sz w:val="28"/>
          <w:szCs w:val="28"/>
        </w:rPr>
        <w:t>при проведени</w:t>
      </w:r>
      <w:r w:rsidR="0062561B">
        <w:rPr>
          <w:rFonts w:ascii="PT Astra Serif" w:hAnsi="PT Astra Serif"/>
          <w:color w:val="000000"/>
          <w:sz w:val="28"/>
          <w:szCs w:val="28"/>
        </w:rPr>
        <w:t>и</w:t>
      </w:r>
      <w:r>
        <w:rPr>
          <w:rFonts w:ascii="PT Astra Serif" w:hAnsi="PT Astra Serif"/>
          <w:color w:val="000000"/>
          <w:sz w:val="28"/>
          <w:szCs w:val="28"/>
        </w:rPr>
        <w:t xml:space="preserve"> плановых выездных проверок </w:t>
      </w:r>
      <w:r w:rsidR="0062561B">
        <w:rPr>
          <w:rFonts w:ascii="PT Astra Serif" w:hAnsi="PT Astra Serif"/>
          <w:color w:val="000000"/>
          <w:sz w:val="28"/>
          <w:szCs w:val="28"/>
        </w:rPr>
        <w:t>в отношении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B1AB3">
        <w:rPr>
          <w:rFonts w:ascii="PT Astra Serif" w:hAnsi="PT Astra Serif"/>
          <w:color w:val="000000"/>
          <w:sz w:val="28"/>
          <w:szCs w:val="28"/>
        </w:rPr>
        <w:t>объектов контроля</w:t>
      </w:r>
      <w:r>
        <w:rPr>
          <w:rFonts w:ascii="PT Astra Serif" w:hAnsi="PT Astra Serif"/>
          <w:color w:val="000000"/>
          <w:sz w:val="28"/>
          <w:szCs w:val="28"/>
        </w:rPr>
        <w:t>, отнесённых к категори</w:t>
      </w:r>
      <w:r w:rsidR="00F925A6">
        <w:rPr>
          <w:rFonts w:ascii="PT Astra Serif" w:hAnsi="PT Astra Serif"/>
          <w:color w:val="000000"/>
          <w:sz w:val="28"/>
          <w:szCs w:val="28"/>
        </w:rPr>
        <w:t>ям</w:t>
      </w:r>
      <w:r>
        <w:rPr>
          <w:rFonts w:ascii="PT Astra Serif" w:hAnsi="PT Astra Serif"/>
          <w:color w:val="000000"/>
          <w:sz w:val="28"/>
          <w:szCs w:val="28"/>
        </w:rPr>
        <w:t xml:space="preserve"> значительного, среднего и умеренного риска в год</w:t>
      </w:r>
      <w:r w:rsidR="0062561B">
        <w:rPr>
          <w:rFonts w:ascii="PT Astra Serif" w:hAnsi="PT Astra Serif"/>
          <w:color w:val="000000"/>
          <w:sz w:val="28"/>
          <w:szCs w:val="28"/>
        </w:rPr>
        <w:t>у</w:t>
      </w:r>
      <w:r>
        <w:rPr>
          <w:rFonts w:ascii="PT Astra Serif" w:hAnsi="PT Astra Serif"/>
          <w:color w:val="000000"/>
          <w:sz w:val="28"/>
          <w:szCs w:val="28"/>
        </w:rPr>
        <w:t xml:space="preserve"> следующи</w:t>
      </w:r>
      <w:r w:rsidR="00242477">
        <w:rPr>
          <w:rFonts w:ascii="PT Astra Serif" w:hAnsi="PT Astra Serif"/>
          <w:color w:val="000000"/>
          <w:sz w:val="28"/>
          <w:szCs w:val="28"/>
        </w:rPr>
        <w:t>м</w:t>
      </w:r>
      <w:r w:rsidR="00C004F4">
        <w:rPr>
          <w:rFonts w:ascii="PT Astra Serif" w:hAnsi="PT Astra Serif"/>
          <w:color w:val="000000"/>
          <w:sz w:val="28"/>
          <w:szCs w:val="28"/>
        </w:rPr>
        <w:t xml:space="preserve"> за</w:t>
      </w:r>
      <w:r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C004F4">
        <w:rPr>
          <w:rFonts w:ascii="PT Astra Serif" w:hAnsi="PT Astra Serif"/>
          <w:color w:val="000000"/>
          <w:sz w:val="28"/>
          <w:szCs w:val="28"/>
        </w:rPr>
        <w:t>ом принятия решения о соответствии контролируемого лица критериям добросовестности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616312" w:rsidRDefault="009E05E5" w:rsidP="00A204DA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3.1</w:t>
      </w:r>
      <w:r w:rsidR="00C84132">
        <w:rPr>
          <w:rFonts w:ascii="PT Astra Serif" w:hAnsi="PT Astra Serif"/>
          <w:color w:val="000000"/>
          <w:sz w:val="28"/>
          <w:szCs w:val="28"/>
        </w:rPr>
        <w:t>7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616312">
        <w:rPr>
          <w:rFonts w:ascii="PT Astra Serif" w:hAnsi="PT Astra Serif"/>
          <w:color w:val="000000"/>
          <w:sz w:val="28"/>
          <w:szCs w:val="28"/>
        </w:rPr>
        <w:t>Меры стимулировани</w:t>
      </w:r>
      <w:r w:rsidR="00D6207E">
        <w:rPr>
          <w:rFonts w:ascii="PT Astra Serif" w:hAnsi="PT Astra Serif"/>
          <w:color w:val="000000"/>
          <w:sz w:val="28"/>
          <w:szCs w:val="28"/>
        </w:rPr>
        <w:t>я</w:t>
      </w:r>
      <w:r w:rsidR="0062561B">
        <w:rPr>
          <w:rFonts w:ascii="PT Astra Serif" w:hAnsi="PT Astra Serif"/>
          <w:color w:val="000000"/>
          <w:sz w:val="28"/>
          <w:szCs w:val="28"/>
        </w:rPr>
        <w:t xml:space="preserve"> добросовестности</w:t>
      </w:r>
      <w:r w:rsidR="00616312">
        <w:rPr>
          <w:rFonts w:ascii="PT Astra Serif" w:hAnsi="PT Astra Serif"/>
          <w:color w:val="000000"/>
          <w:sz w:val="28"/>
          <w:szCs w:val="28"/>
        </w:rPr>
        <w:t xml:space="preserve"> действ</w:t>
      </w:r>
      <w:r w:rsidR="0062561B">
        <w:rPr>
          <w:rFonts w:ascii="PT Astra Serif" w:hAnsi="PT Astra Serif"/>
          <w:color w:val="000000"/>
          <w:sz w:val="28"/>
          <w:szCs w:val="28"/>
        </w:rPr>
        <w:t>уют</w:t>
      </w:r>
      <w:r w:rsidR="00616312">
        <w:rPr>
          <w:rFonts w:ascii="PT Astra Serif" w:hAnsi="PT Astra Serif"/>
          <w:color w:val="000000"/>
          <w:sz w:val="28"/>
          <w:szCs w:val="28"/>
        </w:rPr>
        <w:t xml:space="preserve"> в течении </w:t>
      </w:r>
      <w:r w:rsidR="00C84132">
        <w:rPr>
          <w:rFonts w:ascii="PT Astra Serif" w:hAnsi="PT Astra Serif"/>
          <w:color w:val="000000"/>
          <w:sz w:val="28"/>
          <w:szCs w:val="28"/>
        </w:rPr>
        <w:t xml:space="preserve">3 </w:t>
      </w:r>
      <w:r w:rsidR="00616312">
        <w:rPr>
          <w:rFonts w:ascii="PT Astra Serif" w:hAnsi="PT Astra Serif"/>
          <w:color w:val="000000"/>
          <w:sz w:val="28"/>
          <w:szCs w:val="28"/>
        </w:rPr>
        <w:t>лет со дня принятия Министерством решения</w:t>
      </w:r>
      <w:r w:rsidR="0062561B">
        <w:rPr>
          <w:rFonts w:ascii="PT Astra Serif" w:hAnsi="PT Astra Serif"/>
          <w:color w:val="000000"/>
          <w:sz w:val="28"/>
          <w:szCs w:val="28"/>
        </w:rPr>
        <w:t xml:space="preserve"> о соответствии контролируемого лица</w:t>
      </w:r>
      <w:r w:rsidR="00C84132">
        <w:rPr>
          <w:rFonts w:ascii="PT Astra Serif" w:hAnsi="PT Astra Serif"/>
          <w:color w:val="000000"/>
          <w:sz w:val="28"/>
          <w:szCs w:val="28"/>
        </w:rPr>
        <w:t xml:space="preserve"> критериям добросовестности</w:t>
      </w:r>
      <w:r w:rsidR="00616312">
        <w:rPr>
          <w:rFonts w:ascii="PT Astra Serif" w:hAnsi="PT Astra Serif"/>
          <w:color w:val="000000"/>
          <w:sz w:val="28"/>
          <w:szCs w:val="28"/>
        </w:rPr>
        <w:t>.</w:t>
      </w:r>
      <w:r w:rsidR="00F925A6">
        <w:rPr>
          <w:rFonts w:ascii="PT Astra Serif" w:hAnsi="PT Astra Serif"/>
          <w:color w:val="000000"/>
          <w:sz w:val="28"/>
          <w:szCs w:val="28"/>
        </w:rPr>
        <w:t>»;</w:t>
      </w:r>
    </w:p>
    <w:p w:rsidR="00287E2B" w:rsidRPr="00287E2B" w:rsidRDefault="004252F0" w:rsidP="008E03E4">
      <w:pPr>
        <w:pStyle w:val="a7"/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</w:t>
      </w:r>
      <w:r w:rsidR="008E03E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F0B65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287E2B" w:rsidRPr="00287E2B">
        <w:rPr>
          <w:rFonts w:ascii="PT Astra Serif" w:hAnsi="PT Astra Serif"/>
          <w:color w:val="000000"/>
          <w:sz w:val="28"/>
          <w:szCs w:val="28"/>
        </w:rPr>
        <w:t xml:space="preserve">разделе </w:t>
      </w:r>
      <w:r w:rsidR="006F0B65">
        <w:rPr>
          <w:rFonts w:ascii="PT Astra Serif" w:hAnsi="PT Astra Serif"/>
          <w:color w:val="000000"/>
          <w:sz w:val="28"/>
          <w:szCs w:val="28"/>
        </w:rPr>
        <w:t>4</w:t>
      </w:r>
      <w:r w:rsidR="00287E2B" w:rsidRPr="00287E2B">
        <w:rPr>
          <w:rFonts w:ascii="PT Astra Serif" w:hAnsi="PT Astra Serif"/>
          <w:color w:val="000000"/>
          <w:sz w:val="28"/>
          <w:szCs w:val="28"/>
        </w:rPr>
        <w:t xml:space="preserve">: </w:t>
      </w:r>
    </w:p>
    <w:p w:rsidR="004E5326" w:rsidRDefault="00287E2B" w:rsidP="008B540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87E2B">
        <w:rPr>
          <w:rFonts w:ascii="PT Astra Serif" w:hAnsi="PT Astra Serif"/>
          <w:color w:val="000000"/>
          <w:sz w:val="28"/>
          <w:szCs w:val="28"/>
        </w:rPr>
        <w:t xml:space="preserve">а) </w:t>
      </w:r>
      <w:r w:rsidR="006F0B65">
        <w:rPr>
          <w:rFonts w:ascii="PT Astra Serif" w:hAnsi="PT Astra Serif"/>
          <w:color w:val="000000"/>
          <w:sz w:val="28"/>
          <w:szCs w:val="28"/>
        </w:rPr>
        <w:t>п</w:t>
      </w:r>
      <w:r w:rsidRPr="00287E2B">
        <w:rPr>
          <w:rFonts w:ascii="PT Astra Serif" w:hAnsi="PT Astra Serif"/>
          <w:color w:val="000000"/>
          <w:sz w:val="28"/>
          <w:szCs w:val="28"/>
        </w:rPr>
        <w:t xml:space="preserve">ункт </w:t>
      </w:r>
      <w:r w:rsidR="006F0B65">
        <w:rPr>
          <w:rFonts w:ascii="PT Astra Serif" w:hAnsi="PT Astra Serif"/>
          <w:color w:val="000000"/>
          <w:sz w:val="28"/>
          <w:szCs w:val="28"/>
        </w:rPr>
        <w:t>4</w:t>
      </w:r>
      <w:r w:rsidRPr="00287E2B">
        <w:rPr>
          <w:rFonts w:ascii="PT Astra Serif" w:hAnsi="PT Astra Serif"/>
          <w:color w:val="000000"/>
          <w:sz w:val="28"/>
          <w:szCs w:val="28"/>
        </w:rPr>
        <w:t>.</w:t>
      </w:r>
      <w:r w:rsidR="008E03E4">
        <w:rPr>
          <w:rFonts w:ascii="PT Astra Serif" w:hAnsi="PT Astra Serif"/>
          <w:color w:val="000000"/>
          <w:sz w:val="28"/>
          <w:szCs w:val="28"/>
        </w:rPr>
        <w:t>1 и</w:t>
      </w:r>
      <w:r w:rsidR="004E5326">
        <w:rPr>
          <w:rFonts w:ascii="PT Astra Serif" w:hAnsi="PT Astra Serif"/>
          <w:color w:val="000000"/>
          <w:sz w:val="28"/>
          <w:szCs w:val="28"/>
        </w:rPr>
        <w:t>зложить в следующей редакции:</w:t>
      </w:r>
    </w:p>
    <w:p w:rsidR="004E5326" w:rsidRPr="00BA3999" w:rsidRDefault="004E5326" w:rsidP="00D23226">
      <w:pPr>
        <w:pStyle w:val="a7"/>
        <w:widowControl w:val="0"/>
        <w:tabs>
          <w:tab w:val="left" w:pos="284"/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4E5326">
        <w:rPr>
          <w:rFonts w:ascii="PT Astra Serif" w:hAnsi="PT Astra Serif"/>
          <w:color w:val="000000"/>
          <w:sz w:val="28"/>
          <w:szCs w:val="28"/>
        </w:rPr>
        <w:t>«4.1. При осуществлении регионального государственного контроля провод</w:t>
      </w:r>
      <w:r>
        <w:rPr>
          <w:rFonts w:ascii="PT Astra Serif" w:hAnsi="PT Astra Serif"/>
          <w:color w:val="000000"/>
          <w:sz w:val="28"/>
          <w:szCs w:val="28"/>
        </w:rPr>
        <w:t>и</w:t>
      </w:r>
      <w:r w:rsidRPr="004E5326">
        <w:rPr>
          <w:rFonts w:ascii="PT Astra Serif" w:hAnsi="PT Astra Serif"/>
          <w:color w:val="000000"/>
          <w:sz w:val="28"/>
          <w:szCs w:val="28"/>
        </w:rPr>
        <w:t xml:space="preserve">тся </w:t>
      </w:r>
      <w:r w:rsidRPr="00BA3999">
        <w:rPr>
          <w:rFonts w:ascii="PT Astra Serif" w:hAnsi="PT Astra Serif"/>
          <w:color w:val="000000"/>
          <w:sz w:val="28"/>
          <w:szCs w:val="28"/>
        </w:rPr>
        <w:t>выездная проверка</w:t>
      </w:r>
      <w:r w:rsidR="00BA3999">
        <w:rPr>
          <w:rFonts w:ascii="PT Astra Serif" w:hAnsi="PT Astra Serif"/>
          <w:color w:val="000000"/>
          <w:sz w:val="28"/>
          <w:szCs w:val="28"/>
        </w:rPr>
        <w:t>.»</w:t>
      </w:r>
      <w:r w:rsidRPr="00BA3999">
        <w:rPr>
          <w:rFonts w:ascii="PT Astra Serif" w:hAnsi="PT Astra Serif"/>
          <w:color w:val="000000"/>
          <w:sz w:val="28"/>
          <w:szCs w:val="28"/>
        </w:rPr>
        <w:t>;</w:t>
      </w:r>
    </w:p>
    <w:p w:rsidR="008E03E4" w:rsidRDefault="008E03E4" w:rsidP="008B540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б) пункты 4.5</w:t>
      </w:r>
      <w:r w:rsidR="00BA3999"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>4.</w:t>
      </w:r>
      <w:r w:rsidR="00BA3999">
        <w:rPr>
          <w:rFonts w:ascii="PT Astra Serif" w:hAnsi="PT Astra Serif"/>
          <w:color w:val="000000"/>
          <w:sz w:val="28"/>
          <w:szCs w:val="28"/>
        </w:rPr>
        <w:t>12</w:t>
      </w:r>
      <w:r w:rsidR="00506A3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A3999">
        <w:rPr>
          <w:rFonts w:ascii="PT Astra Serif" w:hAnsi="PT Astra Serif"/>
          <w:color w:val="000000"/>
          <w:sz w:val="28"/>
          <w:szCs w:val="28"/>
        </w:rPr>
        <w:t>признать утратившими силу;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9B5AD1" w:rsidRDefault="00506A31" w:rsidP="009B5AD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в)</w:t>
      </w:r>
      <w:r w:rsidR="007F0B4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B5AD1">
        <w:rPr>
          <w:rFonts w:ascii="PT Astra Serif" w:hAnsi="PT Astra Serif"/>
          <w:color w:val="000000"/>
          <w:sz w:val="28"/>
          <w:szCs w:val="28"/>
        </w:rPr>
        <w:t>в пункте 4.15:</w:t>
      </w:r>
    </w:p>
    <w:p w:rsidR="009B5AD1" w:rsidRDefault="009B5AD1" w:rsidP="009B5AD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абзац первый изложить в следующей редакции:</w:t>
      </w:r>
    </w:p>
    <w:p w:rsidR="009B5AD1" w:rsidRDefault="009B5AD1" w:rsidP="009B5AD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«4.15. В ходе выездной проверки в отношении объектов контроля, отнесённых к значительной, средней, умеренной и низкой категориям риска, инспекторы могут совершать следующие контрольные (надзорные) действия:»;</w:t>
      </w:r>
    </w:p>
    <w:p w:rsidR="009B5AD1" w:rsidRDefault="009B5AD1" w:rsidP="009B5AD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подпункт 4 изложить в следующей редакции:</w:t>
      </w:r>
    </w:p>
    <w:p w:rsidR="009B5AD1" w:rsidRDefault="009B5AD1" w:rsidP="009B5AD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Pr="00BA3999">
        <w:rPr>
          <w:rFonts w:ascii="PT Astra Serif" w:hAnsi="PT Astra Serif"/>
          <w:color w:val="000000"/>
          <w:sz w:val="28"/>
          <w:szCs w:val="28"/>
        </w:rPr>
        <w:t>4) истребование документов</w:t>
      </w:r>
      <w:r>
        <w:rPr>
          <w:rFonts w:ascii="PT Astra Serif" w:hAnsi="PT Astra Serif"/>
          <w:color w:val="000000"/>
          <w:sz w:val="28"/>
          <w:szCs w:val="28"/>
        </w:rPr>
        <w:t>.».</w:t>
      </w:r>
    </w:p>
    <w:p w:rsidR="005B1AB3" w:rsidRDefault="006E138E" w:rsidP="009B5AD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</w:t>
      </w:r>
      <w:r w:rsidRPr="006E138E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6E138E">
        <w:rPr>
          <w:rFonts w:ascii="PT Astra Serif" w:hAnsi="PT Astra Serif"/>
          <w:color w:val="000000"/>
          <w:sz w:val="28"/>
          <w:szCs w:val="28"/>
        </w:rPr>
        <w:t xml:space="preserve">в приложении </w:t>
      </w:r>
      <w:r>
        <w:rPr>
          <w:rFonts w:ascii="PT Astra Serif" w:hAnsi="PT Astra Serif"/>
          <w:color w:val="000000"/>
          <w:sz w:val="28"/>
          <w:szCs w:val="28"/>
        </w:rPr>
        <w:t>№</w:t>
      </w:r>
      <w:r w:rsidRPr="006E138E">
        <w:rPr>
          <w:rFonts w:ascii="PT Astra Serif" w:hAnsi="PT Astra Serif"/>
          <w:color w:val="000000"/>
          <w:sz w:val="28"/>
          <w:szCs w:val="28"/>
        </w:rPr>
        <w:t xml:space="preserve"> 1:</w:t>
      </w:r>
    </w:p>
    <w:p w:rsidR="006E138E" w:rsidRPr="00DF4881" w:rsidRDefault="006E138E" w:rsidP="00FD7B1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</w:t>
      </w:r>
      <w:r w:rsidR="001948DC">
        <w:rPr>
          <w:rFonts w:ascii="PT Astra Serif" w:hAnsi="PT Astra Serif"/>
          <w:color w:val="000000"/>
          <w:sz w:val="28"/>
          <w:szCs w:val="28"/>
        </w:rPr>
        <w:t xml:space="preserve">в графе 2 </w:t>
      </w:r>
      <w:r w:rsidR="005C30F8">
        <w:rPr>
          <w:rFonts w:ascii="PT Astra Serif" w:hAnsi="PT Astra Serif"/>
          <w:color w:val="000000"/>
          <w:sz w:val="28"/>
          <w:szCs w:val="28"/>
        </w:rPr>
        <w:t>строки</w:t>
      </w:r>
      <w:r>
        <w:rPr>
          <w:rFonts w:ascii="PT Astra Serif" w:hAnsi="PT Astra Serif"/>
          <w:color w:val="000000"/>
          <w:sz w:val="28"/>
          <w:szCs w:val="28"/>
        </w:rPr>
        <w:t xml:space="preserve"> 26 таблицы </w:t>
      </w:r>
      <w:r w:rsidR="005C30F8">
        <w:rPr>
          <w:rFonts w:ascii="PT Astra Serif" w:hAnsi="PT Astra Serif"/>
          <w:color w:val="000000"/>
          <w:sz w:val="28"/>
          <w:szCs w:val="28"/>
        </w:rPr>
        <w:t>слова «О</w:t>
      </w:r>
      <w:r w:rsidR="005C30F8" w:rsidRPr="005C30F8">
        <w:rPr>
          <w:rFonts w:ascii="PT Astra Serif" w:hAnsi="PT Astra Serif"/>
          <w:color w:val="000000"/>
          <w:sz w:val="28"/>
          <w:szCs w:val="28"/>
        </w:rPr>
        <w:t>существление контролируемым лицом мероприятий, направленных на своевременную или с опережением сроков научно-техническую обработку архивных документов (представление на рассмотрение ЭПК Министерства описей дел постоянного срока хранения и описей дел по личному составу в соответствии с графиком проведения научно-технической обработки архивных документов)</w:t>
      </w:r>
      <w:r w:rsidR="005C30F8">
        <w:rPr>
          <w:rFonts w:ascii="PT Astra Serif" w:hAnsi="PT Astra Serif"/>
          <w:color w:val="000000"/>
          <w:sz w:val="28"/>
          <w:szCs w:val="28"/>
        </w:rPr>
        <w:t xml:space="preserve">» заменить словами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="005C30F8">
        <w:rPr>
          <w:rFonts w:ascii="PT Astra Serif" w:hAnsi="PT Astra Serif"/>
          <w:color w:val="000000"/>
          <w:sz w:val="28"/>
          <w:szCs w:val="28"/>
        </w:rPr>
        <w:t>О</w:t>
      </w:r>
      <w:r w:rsidRPr="00F82220">
        <w:rPr>
          <w:rFonts w:ascii="PT Astra Serif" w:hAnsi="PT Astra Serif"/>
          <w:color w:val="000000"/>
          <w:sz w:val="28"/>
          <w:szCs w:val="28"/>
        </w:rPr>
        <w:t xml:space="preserve">существление контролируемым лицом мероприятий, направленных на </w:t>
      </w:r>
      <w:r>
        <w:rPr>
          <w:rFonts w:ascii="PT Astra Serif" w:hAnsi="PT Astra Serif"/>
          <w:color w:val="000000"/>
          <w:sz w:val="28"/>
          <w:szCs w:val="28"/>
        </w:rPr>
        <w:t xml:space="preserve">проведение </w:t>
      </w:r>
      <w:r w:rsidRPr="00F82220">
        <w:rPr>
          <w:rFonts w:ascii="PT Astra Serif" w:hAnsi="PT Astra Serif"/>
          <w:color w:val="000000"/>
          <w:sz w:val="28"/>
          <w:szCs w:val="28"/>
        </w:rPr>
        <w:t>своевременн</w:t>
      </w:r>
      <w:r>
        <w:rPr>
          <w:rFonts w:ascii="PT Astra Serif" w:hAnsi="PT Astra Serif"/>
          <w:color w:val="000000"/>
          <w:sz w:val="28"/>
          <w:szCs w:val="28"/>
        </w:rPr>
        <w:t xml:space="preserve">ой </w:t>
      </w:r>
      <w:r w:rsidRPr="00F82220">
        <w:rPr>
          <w:rFonts w:ascii="PT Astra Serif" w:hAnsi="PT Astra Serif"/>
          <w:color w:val="000000"/>
          <w:sz w:val="28"/>
          <w:szCs w:val="28"/>
        </w:rPr>
        <w:t xml:space="preserve">или с опережением сроков </w:t>
      </w:r>
      <w:r>
        <w:rPr>
          <w:rFonts w:ascii="PT Astra Serif" w:hAnsi="PT Astra Serif"/>
          <w:color w:val="000000"/>
          <w:sz w:val="28"/>
          <w:szCs w:val="28"/>
        </w:rPr>
        <w:t>экспертизы ценности</w:t>
      </w:r>
      <w:r w:rsidRPr="00F82220">
        <w:rPr>
          <w:rFonts w:ascii="PT Astra Serif" w:hAnsi="PT Astra Serif"/>
          <w:color w:val="000000"/>
          <w:sz w:val="28"/>
          <w:szCs w:val="28"/>
        </w:rPr>
        <w:t xml:space="preserve"> документов (представление на рассмотрение </w:t>
      </w:r>
      <w:r w:rsidR="00F900EA">
        <w:rPr>
          <w:rFonts w:ascii="PT Astra Serif" w:hAnsi="PT Astra Serif"/>
          <w:color w:val="000000"/>
          <w:sz w:val="28"/>
          <w:szCs w:val="28"/>
        </w:rPr>
        <w:t>ЭПК</w:t>
      </w:r>
      <w:r w:rsidRPr="00F82220">
        <w:rPr>
          <w:rFonts w:ascii="PT Astra Serif" w:hAnsi="PT Astra Serif"/>
          <w:color w:val="000000"/>
          <w:sz w:val="28"/>
          <w:szCs w:val="28"/>
        </w:rPr>
        <w:t xml:space="preserve"> Министерства описей дел постоянного срока хранения и описей дел по личному составу в соответствии с графиком проведения </w:t>
      </w:r>
      <w:r>
        <w:rPr>
          <w:rFonts w:ascii="PT Astra Serif" w:hAnsi="PT Astra Serif"/>
          <w:color w:val="000000"/>
          <w:sz w:val="28"/>
          <w:szCs w:val="28"/>
        </w:rPr>
        <w:t>экспертизы ценности</w:t>
      </w:r>
      <w:r w:rsidRPr="00F82220">
        <w:rPr>
          <w:rFonts w:ascii="PT Astra Serif" w:hAnsi="PT Astra Serif"/>
          <w:color w:val="000000"/>
          <w:sz w:val="28"/>
          <w:szCs w:val="28"/>
        </w:rPr>
        <w:t xml:space="preserve"> документов)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DF4881">
        <w:rPr>
          <w:rFonts w:ascii="PT Astra Serif" w:hAnsi="PT Astra Serif"/>
          <w:color w:val="000000"/>
          <w:sz w:val="28"/>
          <w:szCs w:val="28"/>
        </w:rPr>
        <w:t>.</w:t>
      </w:r>
    </w:p>
    <w:bookmarkEnd w:id="0"/>
    <w:p w:rsidR="00A204DA" w:rsidRPr="00A204DA" w:rsidRDefault="006E138E" w:rsidP="00A204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</w:t>
      </w:r>
      <w:r w:rsidR="00A81AA3" w:rsidRPr="00EC560B">
        <w:rPr>
          <w:rFonts w:ascii="PT Astra Serif" w:hAnsi="PT Astra Serif"/>
          <w:color w:val="000000"/>
          <w:sz w:val="28"/>
          <w:szCs w:val="28"/>
        </w:rPr>
        <w:t>.</w:t>
      </w:r>
      <w:r w:rsidR="00A204DA">
        <w:rPr>
          <w:rFonts w:ascii="PT Astra Serif" w:hAnsi="PT Astra Serif"/>
          <w:color w:val="000000"/>
          <w:sz w:val="28"/>
          <w:szCs w:val="28"/>
        </w:rPr>
        <w:t xml:space="preserve"> Признать утратившим силу подпункт 4 пункта 1 </w:t>
      </w:r>
      <w:r w:rsidR="00A204DA" w:rsidRPr="00A204DA">
        <w:rPr>
          <w:rFonts w:ascii="PT Astra Serif" w:hAnsi="PT Astra Serif"/>
          <w:color w:val="000000"/>
          <w:sz w:val="28"/>
          <w:szCs w:val="28"/>
        </w:rPr>
        <w:t>постановления Правительства Ульяновской области от 15.02.2024 № 79-П</w:t>
      </w:r>
      <w:r w:rsidR="00A204DA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A204DA" w:rsidRPr="00A204DA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постановление Правительства Ульяновской области от 22.09.2021 </w:t>
      </w:r>
      <w:r w:rsidR="00A204DA" w:rsidRPr="00A204DA">
        <w:rPr>
          <w:rFonts w:ascii="PT Astra Serif" w:hAnsi="PT Astra Serif"/>
          <w:color w:val="000000"/>
          <w:sz w:val="28"/>
          <w:szCs w:val="28"/>
        </w:rPr>
        <w:lastRenderedPageBreak/>
        <w:t>№ 440-П</w:t>
      </w:r>
      <w:r w:rsidR="00A204DA">
        <w:rPr>
          <w:rFonts w:ascii="PT Astra Serif" w:hAnsi="PT Astra Serif"/>
          <w:color w:val="000000"/>
          <w:sz w:val="28"/>
          <w:szCs w:val="28"/>
        </w:rPr>
        <w:t>».</w:t>
      </w:r>
    </w:p>
    <w:p w:rsidR="00A81AA3" w:rsidRPr="00EC560B" w:rsidRDefault="006E138E" w:rsidP="00EC560B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</w:t>
      </w:r>
      <w:r w:rsidR="00A204DA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A81AA3" w:rsidRPr="00EC560B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EC560B" w:rsidRPr="00A85A68" w:rsidRDefault="00EC560B" w:rsidP="00A81AA3">
      <w:pPr>
        <w:rPr>
          <w:rFonts w:ascii="PT Astra Serif" w:hAnsi="PT Astra Serif"/>
          <w:color w:val="000000"/>
          <w:sz w:val="22"/>
          <w:szCs w:val="22"/>
        </w:rPr>
      </w:pPr>
    </w:p>
    <w:p w:rsidR="00A81AA3" w:rsidRPr="00A85A68" w:rsidRDefault="00A81AA3" w:rsidP="00A81AA3">
      <w:pPr>
        <w:rPr>
          <w:rFonts w:ascii="PT Astra Serif" w:hAnsi="PT Astra Serif"/>
          <w:color w:val="000000"/>
          <w:sz w:val="22"/>
          <w:szCs w:val="22"/>
        </w:rPr>
      </w:pPr>
    </w:p>
    <w:p w:rsidR="00A81AA3" w:rsidRPr="00A85A68" w:rsidRDefault="00A81AA3" w:rsidP="00A81AA3">
      <w:pPr>
        <w:rPr>
          <w:rFonts w:ascii="PT Astra Serif" w:hAnsi="PT Astra Serif"/>
          <w:color w:val="000000"/>
          <w:sz w:val="22"/>
          <w:szCs w:val="22"/>
        </w:rPr>
      </w:pPr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A81AA3" w:rsidRPr="007108C1" w:rsidRDefault="00A81AA3" w:rsidP="00FD7B1C">
      <w:pPr>
        <w:rPr>
          <w:rFonts w:ascii="PT Astra Serif" w:hAnsi="PT Astra Serif"/>
          <w:sz w:val="28"/>
          <w:szCs w:val="28"/>
        </w:rPr>
      </w:pPr>
      <w:r w:rsidRPr="00A32489">
        <w:rPr>
          <w:rFonts w:ascii="PT Astra Serif" w:hAnsi="PT Astra Serif"/>
          <w:color w:val="000000"/>
          <w:sz w:val="28"/>
          <w:szCs w:val="28"/>
        </w:rPr>
        <w:t>Правительства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32489">
        <w:rPr>
          <w:rFonts w:ascii="PT Astra Serif" w:hAnsi="PT Astra Serif"/>
          <w:color w:val="000000"/>
          <w:sz w:val="28"/>
          <w:szCs w:val="28"/>
        </w:rPr>
        <w:t>области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В.Н.Разумков</w:t>
      </w:r>
      <w:proofErr w:type="spellEnd"/>
    </w:p>
    <w:sectPr w:rsidR="00A81AA3" w:rsidRPr="007108C1" w:rsidSect="00A85A68">
      <w:headerReference w:type="default" r:id="rId9"/>
      <w:headerReference w:type="first" r:id="rId10"/>
      <w:pgSz w:w="11906" w:h="16838"/>
      <w:pgMar w:top="964" w:right="624" w:bottom="1135" w:left="1701" w:header="426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D9" w:rsidRDefault="007461D9" w:rsidP="009D231D">
      <w:r>
        <w:separator/>
      </w:r>
    </w:p>
  </w:endnote>
  <w:endnote w:type="continuationSeparator" w:id="0">
    <w:p w:rsidR="007461D9" w:rsidRDefault="007461D9" w:rsidP="009D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D9" w:rsidRDefault="007461D9" w:rsidP="009D231D">
      <w:r>
        <w:separator/>
      </w:r>
    </w:p>
  </w:footnote>
  <w:footnote w:type="continuationSeparator" w:id="0">
    <w:p w:rsidR="007461D9" w:rsidRDefault="007461D9" w:rsidP="009D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38634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84FFD" w:rsidRPr="00252247" w:rsidRDefault="00884FFD" w:rsidP="0025224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4669C">
          <w:rPr>
            <w:rFonts w:ascii="PT Astra Serif" w:hAnsi="PT Astra Serif"/>
            <w:sz w:val="28"/>
            <w:szCs w:val="28"/>
          </w:rPr>
          <w:fldChar w:fldCharType="begin"/>
        </w:r>
        <w:r w:rsidRPr="000466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669C">
          <w:rPr>
            <w:rFonts w:ascii="PT Astra Serif" w:hAnsi="PT Astra Serif"/>
            <w:sz w:val="28"/>
            <w:szCs w:val="28"/>
          </w:rPr>
          <w:fldChar w:fldCharType="separate"/>
        </w:r>
        <w:r w:rsidR="00705987">
          <w:rPr>
            <w:rFonts w:ascii="PT Astra Serif" w:hAnsi="PT Astra Serif"/>
            <w:noProof/>
            <w:sz w:val="28"/>
            <w:szCs w:val="28"/>
          </w:rPr>
          <w:t>4</w:t>
        </w:r>
        <w:r w:rsidRPr="000466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FD" w:rsidRDefault="00884FFD">
    <w:pPr>
      <w:pStyle w:val="a3"/>
      <w:jc w:val="center"/>
    </w:pPr>
  </w:p>
  <w:p w:rsidR="00884FFD" w:rsidRDefault="00884F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4.6pt;height:311.4pt;visibility:visible;mso-wrap-style:square" o:bullet="t">
        <v:imagedata r:id="rId1" o:title=""/>
      </v:shape>
    </w:pict>
  </w:numPicBullet>
  <w:abstractNum w:abstractNumId="0">
    <w:nsid w:val="12F9116E"/>
    <w:multiLevelType w:val="hybridMultilevel"/>
    <w:tmpl w:val="56848D96"/>
    <w:lvl w:ilvl="0" w:tplc="807E0276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>
    <w:nsid w:val="13BD7C9F"/>
    <w:multiLevelType w:val="hybridMultilevel"/>
    <w:tmpl w:val="EB7A647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6D3700"/>
    <w:multiLevelType w:val="hybridMultilevel"/>
    <w:tmpl w:val="CC08F5C6"/>
    <w:lvl w:ilvl="0" w:tplc="807E0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303120"/>
    <w:multiLevelType w:val="hybridMultilevel"/>
    <w:tmpl w:val="7BDC49A6"/>
    <w:lvl w:ilvl="0" w:tplc="929E2D5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7851E52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066CFD"/>
    <w:multiLevelType w:val="hybridMultilevel"/>
    <w:tmpl w:val="1D745A14"/>
    <w:lvl w:ilvl="0" w:tplc="3B0480E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710E8D"/>
    <w:multiLevelType w:val="hybridMultilevel"/>
    <w:tmpl w:val="CCAC6C76"/>
    <w:lvl w:ilvl="0" w:tplc="6EC29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865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983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50F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48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2D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E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6B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ACE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BA6255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C6"/>
    <w:rsid w:val="00007EB1"/>
    <w:rsid w:val="00013689"/>
    <w:rsid w:val="000268BF"/>
    <w:rsid w:val="000325D1"/>
    <w:rsid w:val="0003607A"/>
    <w:rsid w:val="0004669C"/>
    <w:rsid w:val="000656EA"/>
    <w:rsid w:val="00091EFC"/>
    <w:rsid w:val="000A7F59"/>
    <w:rsid w:val="000B7675"/>
    <w:rsid w:val="000C5B11"/>
    <w:rsid w:val="000E1F9E"/>
    <w:rsid w:val="000E41A0"/>
    <w:rsid w:val="00100E2D"/>
    <w:rsid w:val="00106AA6"/>
    <w:rsid w:val="00114BCE"/>
    <w:rsid w:val="0014207D"/>
    <w:rsid w:val="0015607C"/>
    <w:rsid w:val="00156B82"/>
    <w:rsid w:val="001623BE"/>
    <w:rsid w:val="00165620"/>
    <w:rsid w:val="00183552"/>
    <w:rsid w:val="001879A2"/>
    <w:rsid w:val="001929BF"/>
    <w:rsid w:val="001948DC"/>
    <w:rsid w:val="001D06A8"/>
    <w:rsid w:val="001D6EF7"/>
    <w:rsid w:val="001E163B"/>
    <w:rsid w:val="001E45F2"/>
    <w:rsid w:val="001F2A3B"/>
    <w:rsid w:val="001F4ABC"/>
    <w:rsid w:val="001F6640"/>
    <w:rsid w:val="002005A8"/>
    <w:rsid w:val="00201F36"/>
    <w:rsid w:val="002118EB"/>
    <w:rsid w:val="00227F8C"/>
    <w:rsid w:val="00242477"/>
    <w:rsid w:val="00242591"/>
    <w:rsid w:val="00247001"/>
    <w:rsid w:val="00252247"/>
    <w:rsid w:val="00253DA8"/>
    <w:rsid w:val="002637EB"/>
    <w:rsid w:val="00263E8D"/>
    <w:rsid w:val="002713AD"/>
    <w:rsid w:val="00280A7C"/>
    <w:rsid w:val="0028488B"/>
    <w:rsid w:val="00287E2B"/>
    <w:rsid w:val="002A4688"/>
    <w:rsid w:val="002D030B"/>
    <w:rsid w:val="002F44A4"/>
    <w:rsid w:val="002F44A9"/>
    <w:rsid w:val="002F44C9"/>
    <w:rsid w:val="0030087B"/>
    <w:rsid w:val="00301335"/>
    <w:rsid w:val="00302F84"/>
    <w:rsid w:val="003102D7"/>
    <w:rsid w:val="003161F7"/>
    <w:rsid w:val="00352288"/>
    <w:rsid w:val="00357E33"/>
    <w:rsid w:val="00360D2D"/>
    <w:rsid w:val="00361874"/>
    <w:rsid w:val="0037358B"/>
    <w:rsid w:val="00396E30"/>
    <w:rsid w:val="003C3B62"/>
    <w:rsid w:val="003C5EF2"/>
    <w:rsid w:val="003E03E9"/>
    <w:rsid w:val="003E48DB"/>
    <w:rsid w:val="003E5D04"/>
    <w:rsid w:val="003F3139"/>
    <w:rsid w:val="00404A62"/>
    <w:rsid w:val="004221B1"/>
    <w:rsid w:val="0042352C"/>
    <w:rsid w:val="004252F0"/>
    <w:rsid w:val="004276E7"/>
    <w:rsid w:val="00433978"/>
    <w:rsid w:val="00437055"/>
    <w:rsid w:val="004438F5"/>
    <w:rsid w:val="00457F3F"/>
    <w:rsid w:val="0046209D"/>
    <w:rsid w:val="004A4EAB"/>
    <w:rsid w:val="004B178F"/>
    <w:rsid w:val="004B6D20"/>
    <w:rsid w:val="004E5326"/>
    <w:rsid w:val="004E5473"/>
    <w:rsid w:val="004E7B8A"/>
    <w:rsid w:val="00506A31"/>
    <w:rsid w:val="0052011D"/>
    <w:rsid w:val="00520C92"/>
    <w:rsid w:val="00521611"/>
    <w:rsid w:val="00532623"/>
    <w:rsid w:val="00536421"/>
    <w:rsid w:val="005461FC"/>
    <w:rsid w:val="00550E00"/>
    <w:rsid w:val="00554FB9"/>
    <w:rsid w:val="00556EF5"/>
    <w:rsid w:val="005702BD"/>
    <w:rsid w:val="005839D5"/>
    <w:rsid w:val="005909F1"/>
    <w:rsid w:val="00594095"/>
    <w:rsid w:val="005B1AB3"/>
    <w:rsid w:val="005B3129"/>
    <w:rsid w:val="005B7E82"/>
    <w:rsid w:val="005C2044"/>
    <w:rsid w:val="005C2FC2"/>
    <w:rsid w:val="005C30F8"/>
    <w:rsid w:val="005D4520"/>
    <w:rsid w:val="005D534A"/>
    <w:rsid w:val="005E0F6F"/>
    <w:rsid w:val="005F3D38"/>
    <w:rsid w:val="006047D1"/>
    <w:rsid w:val="00610C82"/>
    <w:rsid w:val="00616312"/>
    <w:rsid w:val="00625452"/>
    <w:rsid w:val="0062561B"/>
    <w:rsid w:val="006332D5"/>
    <w:rsid w:val="00640A07"/>
    <w:rsid w:val="00645D92"/>
    <w:rsid w:val="00655E66"/>
    <w:rsid w:val="00656A5A"/>
    <w:rsid w:val="0066416F"/>
    <w:rsid w:val="006654EA"/>
    <w:rsid w:val="006723F7"/>
    <w:rsid w:val="0067484F"/>
    <w:rsid w:val="006748E9"/>
    <w:rsid w:val="0068045D"/>
    <w:rsid w:val="00687BDA"/>
    <w:rsid w:val="00690AAB"/>
    <w:rsid w:val="00696976"/>
    <w:rsid w:val="006D056B"/>
    <w:rsid w:val="006E138E"/>
    <w:rsid w:val="006E35B8"/>
    <w:rsid w:val="006F018F"/>
    <w:rsid w:val="006F0B65"/>
    <w:rsid w:val="00702394"/>
    <w:rsid w:val="007058DA"/>
    <w:rsid w:val="00705987"/>
    <w:rsid w:val="007108C1"/>
    <w:rsid w:val="00711C44"/>
    <w:rsid w:val="0071554B"/>
    <w:rsid w:val="0073143F"/>
    <w:rsid w:val="00731CBA"/>
    <w:rsid w:val="007358D1"/>
    <w:rsid w:val="00737B04"/>
    <w:rsid w:val="007461D9"/>
    <w:rsid w:val="00750AFD"/>
    <w:rsid w:val="00775103"/>
    <w:rsid w:val="00780D9A"/>
    <w:rsid w:val="0078146E"/>
    <w:rsid w:val="0079271A"/>
    <w:rsid w:val="00794607"/>
    <w:rsid w:val="00795671"/>
    <w:rsid w:val="007A39FE"/>
    <w:rsid w:val="007D6147"/>
    <w:rsid w:val="007D616A"/>
    <w:rsid w:val="007F083B"/>
    <w:rsid w:val="007F0B49"/>
    <w:rsid w:val="00815245"/>
    <w:rsid w:val="0083576F"/>
    <w:rsid w:val="008554C0"/>
    <w:rsid w:val="00856902"/>
    <w:rsid w:val="00856CA2"/>
    <w:rsid w:val="00872B73"/>
    <w:rsid w:val="008731FB"/>
    <w:rsid w:val="00884FFD"/>
    <w:rsid w:val="008903D0"/>
    <w:rsid w:val="008958AA"/>
    <w:rsid w:val="00897FFC"/>
    <w:rsid w:val="008A3B32"/>
    <w:rsid w:val="008A6B7C"/>
    <w:rsid w:val="008A6CAC"/>
    <w:rsid w:val="008A7D4A"/>
    <w:rsid w:val="008B540C"/>
    <w:rsid w:val="008C3A63"/>
    <w:rsid w:val="008D141B"/>
    <w:rsid w:val="008E03E4"/>
    <w:rsid w:val="008E16ED"/>
    <w:rsid w:val="008E2299"/>
    <w:rsid w:val="008F1BEF"/>
    <w:rsid w:val="008F6F36"/>
    <w:rsid w:val="00903CB7"/>
    <w:rsid w:val="009142C7"/>
    <w:rsid w:val="00916EB1"/>
    <w:rsid w:val="00925EB9"/>
    <w:rsid w:val="00941FAA"/>
    <w:rsid w:val="00953D92"/>
    <w:rsid w:val="009701B2"/>
    <w:rsid w:val="0097287C"/>
    <w:rsid w:val="00981145"/>
    <w:rsid w:val="00985790"/>
    <w:rsid w:val="00995BC0"/>
    <w:rsid w:val="009B25A6"/>
    <w:rsid w:val="009B5AD1"/>
    <w:rsid w:val="009C1AAA"/>
    <w:rsid w:val="009D231D"/>
    <w:rsid w:val="009D302C"/>
    <w:rsid w:val="009D7425"/>
    <w:rsid w:val="009E05E5"/>
    <w:rsid w:val="009E2D0C"/>
    <w:rsid w:val="009F0733"/>
    <w:rsid w:val="00A0524C"/>
    <w:rsid w:val="00A16072"/>
    <w:rsid w:val="00A16EB1"/>
    <w:rsid w:val="00A204DA"/>
    <w:rsid w:val="00A32E7A"/>
    <w:rsid w:val="00A351F1"/>
    <w:rsid w:val="00A359D5"/>
    <w:rsid w:val="00A422E2"/>
    <w:rsid w:val="00A66DFA"/>
    <w:rsid w:val="00A73F56"/>
    <w:rsid w:val="00A75D46"/>
    <w:rsid w:val="00A75EFF"/>
    <w:rsid w:val="00A81AA3"/>
    <w:rsid w:val="00A85A68"/>
    <w:rsid w:val="00A907F5"/>
    <w:rsid w:val="00AA4438"/>
    <w:rsid w:val="00AA565C"/>
    <w:rsid w:val="00AB0CF1"/>
    <w:rsid w:val="00AB61BB"/>
    <w:rsid w:val="00AD7556"/>
    <w:rsid w:val="00AD7D72"/>
    <w:rsid w:val="00AF139E"/>
    <w:rsid w:val="00B21F62"/>
    <w:rsid w:val="00B22F7B"/>
    <w:rsid w:val="00B3073D"/>
    <w:rsid w:val="00B41595"/>
    <w:rsid w:val="00B51721"/>
    <w:rsid w:val="00B54F6F"/>
    <w:rsid w:val="00B6485F"/>
    <w:rsid w:val="00B73E10"/>
    <w:rsid w:val="00B86D70"/>
    <w:rsid w:val="00B97D8E"/>
    <w:rsid w:val="00BA2A9A"/>
    <w:rsid w:val="00BA3999"/>
    <w:rsid w:val="00BE2151"/>
    <w:rsid w:val="00BF1BFE"/>
    <w:rsid w:val="00C004F4"/>
    <w:rsid w:val="00C01BFE"/>
    <w:rsid w:val="00C051D1"/>
    <w:rsid w:val="00C102CA"/>
    <w:rsid w:val="00C20A4D"/>
    <w:rsid w:val="00C23583"/>
    <w:rsid w:val="00C23F5A"/>
    <w:rsid w:val="00C27719"/>
    <w:rsid w:val="00C72F74"/>
    <w:rsid w:val="00C772AA"/>
    <w:rsid w:val="00C83AFC"/>
    <w:rsid w:val="00C84132"/>
    <w:rsid w:val="00C849A2"/>
    <w:rsid w:val="00C867A9"/>
    <w:rsid w:val="00C915EC"/>
    <w:rsid w:val="00C92FCC"/>
    <w:rsid w:val="00CA07FA"/>
    <w:rsid w:val="00CA6996"/>
    <w:rsid w:val="00CB5470"/>
    <w:rsid w:val="00CD211C"/>
    <w:rsid w:val="00CE7D9C"/>
    <w:rsid w:val="00CF0788"/>
    <w:rsid w:val="00CF2893"/>
    <w:rsid w:val="00CF76B4"/>
    <w:rsid w:val="00D02B45"/>
    <w:rsid w:val="00D10A13"/>
    <w:rsid w:val="00D21272"/>
    <w:rsid w:val="00D22DE3"/>
    <w:rsid w:val="00D23226"/>
    <w:rsid w:val="00D278FB"/>
    <w:rsid w:val="00D3352E"/>
    <w:rsid w:val="00D44F43"/>
    <w:rsid w:val="00D51C5A"/>
    <w:rsid w:val="00D558C6"/>
    <w:rsid w:val="00D560C7"/>
    <w:rsid w:val="00D578AA"/>
    <w:rsid w:val="00D60027"/>
    <w:rsid w:val="00D6207E"/>
    <w:rsid w:val="00D64B72"/>
    <w:rsid w:val="00D71109"/>
    <w:rsid w:val="00D72B31"/>
    <w:rsid w:val="00D738BC"/>
    <w:rsid w:val="00D769B9"/>
    <w:rsid w:val="00D80BA8"/>
    <w:rsid w:val="00D8161D"/>
    <w:rsid w:val="00D946A6"/>
    <w:rsid w:val="00D95A1E"/>
    <w:rsid w:val="00DA2CB7"/>
    <w:rsid w:val="00DA3244"/>
    <w:rsid w:val="00DA7C6B"/>
    <w:rsid w:val="00DE3269"/>
    <w:rsid w:val="00DF0729"/>
    <w:rsid w:val="00DF4881"/>
    <w:rsid w:val="00DF7D70"/>
    <w:rsid w:val="00E13E21"/>
    <w:rsid w:val="00E16A05"/>
    <w:rsid w:val="00E27BBA"/>
    <w:rsid w:val="00E3747D"/>
    <w:rsid w:val="00E4404A"/>
    <w:rsid w:val="00E51A6E"/>
    <w:rsid w:val="00E53567"/>
    <w:rsid w:val="00E70CD1"/>
    <w:rsid w:val="00E86CAD"/>
    <w:rsid w:val="00E90A60"/>
    <w:rsid w:val="00E959D3"/>
    <w:rsid w:val="00E969E0"/>
    <w:rsid w:val="00EA07A7"/>
    <w:rsid w:val="00EA54E5"/>
    <w:rsid w:val="00EB229A"/>
    <w:rsid w:val="00EB5D52"/>
    <w:rsid w:val="00EB6BC4"/>
    <w:rsid w:val="00EC560B"/>
    <w:rsid w:val="00ED0CC2"/>
    <w:rsid w:val="00ED4332"/>
    <w:rsid w:val="00ED64C4"/>
    <w:rsid w:val="00F005B3"/>
    <w:rsid w:val="00F02FAF"/>
    <w:rsid w:val="00F11280"/>
    <w:rsid w:val="00F11EB0"/>
    <w:rsid w:val="00F15A47"/>
    <w:rsid w:val="00F31257"/>
    <w:rsid w:val="00F406BE"/>
    <w:rsid w:val="00F4250E"/>
    <w:rsid w:val="00F77429"/>
    <w:rsid w:val="00F77875"/>
    <w:rsid w:val="00F82220"/>
    <w:rsid w:val="00F8233B"/>
    <w:rsid w:val="00F86026"/>
    <w:rsid w:val="00F900EA"/>
    <w:rsid w:val="00F925A6"/>
    <w:rsid w:val="00FA2CC4"/>
    <w:rsid w:val="00FD3AF1"/>
    <w:rsid w:val="00FD3E79"/>
    <w:rsid w:val="00FD7B1C"/>
    <w:rsid w:val="00FE000D"/>
    <w:rsid w:val="00FE3BA0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F6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F8233B"/>
    <w:rPr>
      <w:color w:val="808080"/>
    </w:rPr>
  </w:style>
  <w:style w:type="paragraph" w:customStyle="1" w:styleId="formattext">
    <w:name w:val="formattext"/>
    <w:basedOn w:val="a"/>
    <w:rsid w:val="00EC56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F8233B"/>
    <w:rPr>
      <w:color w:val="808080"/>
    </w:rPr>
  </w:style>
  <w:style w:type="paragraph" w:customStyle="1" w:styleId="formattext">
    <w:name w:val="formattext"/>
    <w:basedOn w:val="a"/>
    <w:rsid w:val="00EC5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3B52-78B5-45DE-9806-93342AD9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Глушенкова Наталья Александровна</cp:lastModifiedBy>
  <cp:revision>2</cp:revision>
  <cp:lastPrinted>2024-04-19T12:42:00Z</cp:lastPrinted>
  <dcterms:created xsi:type="dcterms:W3CDTF">2024-04-23T10:58:00Z</dcterms:created>
  <dcterms:modified xsi:type="dcterms:W3CDTF">2024-04-23T10:58:00Z</dcterms:modified>
</cp:coreProperties>
</file>