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21" w:rsidRPr="001964CB" w:rsidRDefault="00021221" w:rsidP="0023321B">
      <w:pPr>
        <w:pStyle w:val="FORMATTEXT"/>
        <w:tabs>
          <w:tab w:val="left" w:pos="709"/>
        </w:tabs>
        <w:jc w:val="right"/>
        <w:rPr>
          <w:rFonts w:ascii="PT Astra Serif" w:hAnsi="PT Astra Serif"/>
          <w:b/>
          <w:bCs/>
          <w:color w:val="auto"/>
          <w:sz w:val="28"/>
          <w:szCs w:val="28"/>
        </w:rPr>
      </w:pPr>
      <w:r w:rsidRPr="001964CB">
        <w:rPr>
          <w:rFonts w:ascii="PT Astra Serif" w:hAnsi="PT Astra Serif"/>
          <w:b/>
          <w:bCs/>
          <w:color w:val="auto"/>
          <w:sz w:val="28"/>
          <w:szCs w:val="28"/>
        </w:rPr>
        <w:t>ПРОЕКТ</w:t>
      </w:r>
    </w:p>
    <w:p w:rsidR="00021221" w:rsidRPr="001964CB" w:rsidRDefault="00021221" w:rsidP="0023321B">
      <w:pPr>
        <w:pStyle w:val="FORMATTEXT"/>
        <w:tabs>
          <w:tab w:val="left" w:pos="709"/>
        </w:tabs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21221" w:rsidRPr="001964CB" w:rsidRDefault="00021221" w:rsidP="0023321B">
      <w:pPr>
        <w:pStyle w:val="FORMATTEXT"/>
        <w:tabs>
          <w:tab w:val="left" w:pos="709"/>
        </w:tabs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1964CB">
        <w:rPr>
          <w:rFonts w:ascii="PT Astra Serif" w:hAnsi="PT Astra Serif"/>
          <w:b/>
          <w:color w:val="auto"/>
          <w:sz w:val="28"/>
          <w:szCs w:val="28"/>
        </w:rPr>
        <w:t>ПРАВИТЕЛЬСТВО УЛЬЯНОВСКОЙ ОБЛАСТИ</w:t>
      </w:r>
    </w:p>
    <w:p w:rsidR="00021221" w:rsidRPr="001964CB" w:rsidRDefault="00021221" w:rsidP="0023321B">
      <w:pPr>
        <w:pStyle w:val="FORMATTEXT"/>
        <w:tabs>
          <w:tab w:val="left" w:pos="709"/>
        </w:tabs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21221" w:rsidRPr="001964CB" w:rsidRDefault="00021221" w:rsidP="0023321B">
      <w:pPr>
        <w:pStyle w:val="FORMATTEXT"/>
        <w:tabs>
          <w:tab w:val="left" w:pos="709"/>
        </w:tabs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1964CB">
        <w:rPr>
          <w:rFonts w:ascii="PT Astra Serif" w:hAnsi="PT Astra Serif"/>
          <w:b/>
          <w:color w:val="auto"/>
          <w:sz w:val="28"/>
          <w:szCs w:val="28"/>
        </w:rPr>
        <w:t>ПОСТАНОВЛЕНИЕ</w:t>
      </w:r>
    </w:p>
    <w:p w:rsidR="00021221" w:rsidRPr="001964CB" w:rsidRDefault="00021221" w:rsidP="0023321B">
      <w:pPr>
        <w:pStyle w:val="FORMATTEXT"/>
        <w:tabs>
          <w:tab w:val="left" w:pos="709"/>
        </w:tabs>
        <w:jc w:val="center"/>
        <w:rPr>
          <w:rFonts w:ascii="PT Astra Serif" w:hAnsi="PT Astra Serif"/>
          <w:color w:val="auto"/>
          <w:sz w:val="28"/>
          <w:szCs w:val="28"/>
        </w:rPr>
      </w:pPr>
    </w:p>
    <w:p w:rsidR="0087737F" w:rsidRPr="001964CB" w:rsidRDefault="0087737F" w:rsidP="0023321B">
      <w:pPr>
        <w:pStyle w:val="FORMATTEXT"/>
        <w:tabs>
          <w:tab w:val="left" w:pos="709"/>
        </w:tabs>
        <w:jc w:val="center"/>
        <w:rPr>
          <w:rFonts w:ascii="PT Astra Serif" w:hAnsi="PT Astra Serif"/>
          <w:color w:val="auto"/>
          <w:sz w:val="28"/>
          <w:szCs w:val="28"/>
        </w:rPr>
      </w:pPr>
    </w:p>
    <w:p w:rsidR="00021221" w:rsidRPr="001964CB" w:rsidRDefault="00021221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21221" w:rsidRPr="001964CB" w:rsidRDefault="00021221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F21B4" w:rsidRPr="001964CB" w:rsidRDefault="002F21B4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F21B4" w:rsidRPr="001964CB" w:rsidRDefault="002F21B4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F21B4" w:rsidRPr="001964CB" w:rsidRDefault="002F21B4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F21B4" w:rsidRPr="001964CB" w:rsidRDefault="002F21B4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F21B4" w:rsidRPr="001964CB" w:rsidRDefault="002F21B4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21221" w:rsidRPr="001964CB" w:rsidRDefault="00021221" w:rsidP="000424C6">
      <w:pPr>
        <w:pStyle w:val="FORMATTEXT"/>
        <w:tabs>
          <w:tab w:val="left" w:pos="709"/>
        </w:tabs>
        <w:ind w:firstLine="709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21221" w:rsidRPr="001964CB" w:rsidRDefault="00021221" w:rsidP="009C5706">
      <w:pPr>
        <w:pStyle w:val="FORMATTEXT"/>
        <w:widowControl/>
        <w:tabs>
          <w:tab w:val="left" w:pos="709"/>
        </w:tabs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1964CB">
        <w:rPr>
          <w:rFonts w:ascii="PT Astra Serif" w:hAnsi="PT Astra Serif"/>
          <w:b/>
          <w:color w:val="auto"/>
          <w:sz w:val="28"/>
          <w:szCs w:val="28"/>
        </w:rPr>
        <w:t>О внесении изменений в постановление</w:t>
      </w:r>
    </w:p>
    <w:p w:rsidR="00021221" w:rsidRPr="001964CB" w:rsidRDefault="00021221" w:rsidP="009C5706">
      <w:pPr>
        <w:pStyle w:val="a8"/>
        <w:tabs>
          <w:tab w:val="left" w:pos="709"/>
        </w:tabs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1964CB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Pr="001964CB">
        <w:rPr>
          <w:rFonts w:ascii="PT Astra Serif" w:hAnsi="PT Astra Serif" w:cs="Arial"/>
          <w:b/>
          <w:bCs/>
          <w:sz w:val="28"/>
          <w:szCs w:val="28"/>
        </w:rPr>
        <w:t xml:space="preserve"> от 19.08.2019 № 400-П</w:t>
      </w:r>
    </w:p>
    <w:p w:rsidR="00724A04" w:rsidRPr="001964CB" w:rsidRDefault="00724A04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021221" w:rsidRPr="001964CB" w:rsidRDefault="00021221" w:rsidP="000424C6">
      <w:pPr>
        <w:pStyle w:val="Standard"/>
        <w:shd w:val="clear" w:color="auto" w:fill="FFFFFF" w:themeFill="background1"/>
        <w:tabs>
          <w:tab w:val="left" w:pos="709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021221" w:rsidRPr="001964CB" w:rsidRDefault="00021221" w:rsidP="000424C6">
      <w:pPr>
        <w:pStyle w:val="ConsPlusNormal0"/>
        <w:numPr>
          <w:ilvl w:val="0"/>
          <w:numId w:val="1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textAlignment w:val="baseline"/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</w:pPr>
      <w:r w:rsidRPr="001964CB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B65FDF" w:rsidRPr="001964CB">
        <w:rPr>
          <w:rFonts w:ascii="PT Astra Serif" w:eastAsia="Calibri" w:hAnsi="PT Astra Serif" w:cs="PT Astra Serif"/>
          <w:sz w:val="28"/>
          <w:szCs w:val="28"/>
        </w:rPr>
        <w:t>Правила предоставления гранта в форме субсидии</w:t>
      </w:r>
      <w:r w:rsidR="00B65FDF" w:rsidRPr="001964CB">
        <w:rPr>
          <w:rFonts w:ascii="PT Astra Serif" w:eastAsia="Calibri" w:hAnsi="PT Astra Serif" w:cs="PT Astra Serif"/>
          <w:sz w:val="28"/>
          <w:szCs w:val="28"/>
        </w:rPr>
        <w:br/>
        <w:t xml:space="preserve">из областного бюджета Ульяновской области некоммерческой организации, реализующей на территории Ульяновской области проект по информационно-консультационному сопровождению развития садоводства, утверждённые </w:t>
      </w:r>
      <w:r w:rsidRPr="001964CB">
        <w:rPr>
          <w:rFonts w:ascii="PT Astra Serif" w:eastAsia="Calibri" w:hAnsi="PT Astra Serif"/>
          <w:spacing w:val="-4"/>
          <w:sz w:val="28"/>
          <w:szCs w:val="28"/>
          <w:lang w:eastAsia="en-US"/>
        </w:rPr>
        <w:t>постановление</w:t>
      </w:r>
      <w:r w:rsidR="00B65FDF" w:rsidRPr="001964CB">
        <w:rPr>
          <w:rFonts w:ascii="PT Astra Serif" w:eastAsia="Calibri" w:hAnsi="PT Astra Serif"/>
          <w:spacing w:val="-4"/>
          <w:sz w:val="28"/>
          <w:szCs w:val="28"/>
          <w:lang w:eastAsia="en-US"/>
        </w:rPr>
        <w:t>м</w:t>
      </w:r>
      <w:r w:rsidRPr="001964CB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Правительства Ульяновской области</w:t>
      </w:r>
      <w:r w:rsidR="00B65FDF" w:rsidRPr="001964CB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</w:t>
      </w:r>
      <w:r w:rsidRPr="001964CB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от 19.08.2019 № 400-П</w:t>
      </w:r>
      <w:r w:rsidR="00B65FDF" w:rsidRPr="001964CB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</w:r>
      <w:r w:rsidRPr="001964CB">
        <w:rPr>
          <w:rFonts w:ascii="PT Astra Serif" w:eastAsia="Calibri" w:hAnsi="PT Astra Serif" w:cs="PT Astra Serif"/>
          <w:spacing w:val="-4"/>
          <w:sz w:val="28"/>
          <w:szCs w:val="28"/>
        </w:rPr>
        <w:t>«Об утверждении Правил предоставления гранта</w:t>
      </w:r>
      <w:r w:rsidR="00B65FDF" w:rsidRPr="001964CB">
        <w:rPr>
          <w:rFonts w:ascii="PT Astra Serif" w:eastAsia="Calibri" w:hAnsi="PT Astra Serif" w:cs="PT Astra Serif"/>
          <w:spacing w:val="-4"/>
          <w:sz w:val="28"/>
          <w:szCs w:val="28"/>
        </w:rPr>
        <w:t xml:space="preserve">  </w:t>
      </w:r>
      <w:r w:rsidRPr="001964CB">
        <w:rPr>
          <w:rFonts w:ascii="PT Astra Serif" w:eastAsia="Calibri" w:hAnsi="PT Astra Serif" w:cs="PT Astra Serif"/>
          <w:spacing w:val="-4"/>
          <w:sz w:val="28"/>
          <w:szCs w:val="28"/>
        </w:rPr>
        <w:t>в форме субсидии из областного бюджета Ульяновской области некоммерческой организации, реализующей</w:t>
      </w:r>
      <w:r w:rsidR="00B65FDF" w:rsidRPr="001964CB">
        <w:rPr>
          <w:rFonts w:ascii="PT Astra Serif" w:eastAsia="Calibri" w:hAnsi="PT Astra Serif" w:cs="PT Astra Serif"/>
          <w:spacing w:val="-4"/>
          <w:sz w:val="28"/>
          <w:szCs w:val="28"/>
        </w:rPr>
        <w:br/>
      </w:r>
      <w:r w:rsidRPr="001964CB">
        <w:rPr>
          <w:rFonts w:ascii="PT Astra Serif" w:eastAsia="Calibri" w:hAnsi="PT Astra Serif" w:cs="PT Astra Serif"/>
          <w:spacing w:val="-4"/>
          <w:sz w:val="28"/>
          <w:szCs w:val="28"/>
        </w:rPr>
        <w:t>на террит</w:t>
      </w:r>
      <w:r w:rsidR="003459E0" w:rsidRPr="001964CB">
        <w:rPr>
          <w:rFonts w:ascii="PT Astra Serif" w:eastAsia="Calibri" w:hAnsi="PT Astra Serif" w:cs="PT Astra Serif"/>
          <w:spacing w:val="-4"/>
          <w:sz w:val="28"/>
          <w:szCs w:val="28"/>
        </w:rPr>
        <w:t xml:space="preserve">ории Ульяновской области проект </w:t>
      </w:r>
      <w:r w:rsidRPr="001964CB">
        <w:rPr>
          <w:rFonts w:ascii="PT Astra Serif" w:eastAsia="Calibri" w:hAnsi="PT Astra Serif" w:cs="PT Astra Serif"/>
          <w:spacing w:val="-4"/>
          <w:sz w:val="28"/>
          <w:szCs w:val="28"/>
        </w:rPr>
        <w:t>по информационно-</w:t>
      </w:r>
      <w:r w:rsidRPr="001964CB">
        <w:rPr>
          <w:rFonts w:ascii="PT Astra Serif" w:eastAsia="Calibri" w:hAnsi="PT Astra Serif" w:cs="PT Astra Serif"/>
          <w:sz w:val="28"/>
          <w:szCs w:val="28"/>
        </w:rPr>
        <w:t>консультационному сопровождению развития садоводства»</w:t>
      </w:r>
      <w:r w:rsidR="00717132" w:rsidRPr="001964CB">
        <w:rPr>
          <w:rFonts w:ascii="PT Astra Serif" w:eastAsia="Calibri" w:hAnsi="PT Astra Serif" w:cs="PT Astra Serif"/>
          <w:sz w:val="28"/>
          <w:szCs w:val="28"/>
        </w:rPr>
        <w:t>,</w:t>
      </w:r>
      <w:r w:rsidR="009C5706" w:rsidRPr="001964CB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</w:t>
      </w:r>
      <w:r w:rsidRPr="001964CB">
        <w:rPr>
          <w:rFonts w:ascii="PT Astra Serif" w:eastAsia="Calibri" w:hAnsi="PT Astra Serif"/>
          <w:sz w:val="28"/>
          <w:szCs w:val="28"/>
          <w:lang w:eastAsia="en-US"/>
        </w:rPr>
        <w:t>изменения</w:t>
      </w:r>
      <w:r w:rsidRPr="001964CB">
        <w:rPr>
          <w:rFonts w:ascii="PT Astra Serif" w:eastAsia="Calibri" w:hAnsi="PT Astra Serif"/>
          <w:spacing w:val="-4"/>
          <w:sz w:val="28"/>
          <w:szCs w:val="28"/>
          <w:lang w:eastAsia="en-US"/>
        </w:rPr>
        <w:t>:</w:t>
      </w:r>
    </w:p>
    <w:p w:rsidR="002A0AB7" w:rsidRPr="001964CB" w:rsidRDefault="006D0F1D" w:rsidP="000424C6">
      <w:pPr>
        <w:pStyle w:val="ConsPlusNormal0"/>
        <w:numPr>
          <w:ilvl w:val="0"/>
          <w:numId w:val="2"/>
        </w:numPr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пункт 3</w:t>
      </w: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  <w:lang w:eastAsia="en-US"/>
        </w:rPr>
        <w:t xml:space="preserve"> </w:t>
      </w: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дополнить абзацем вторым следующего содержания:</w:t>
      </w:r>
    </w:p>
    <w:p w:rsidR="006D0F1D" w:rsidRPr="001964CB" w:rsidRDefault="006D0F1D" w:rsidP="000424C6">
      <w:pPr>
        <w:pStyle w:val="aa"/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«</w:t>
      </w:r>
      <w:r w:rsidR="00717132"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Конкурсный о</w:t>
      </w:r>
      <w:r w:rsidRPr="001964CB">
        <w:rPr>
          <w:rFonts w:ascii="PT Astra Serif" w:eastAsia="Calibri" w:hAnsi="PT Astra Serif" w:cs="PT Astra Serif"/>
          <w:sz w:val="28"/>
          <w:szCs w:val="28"/>
        </w:rPr>
        <w:t>тбор проводится в государственной интегрированной информационной системе управления общественными финансами «Электронный бюджет»</w:t>
      </w:r>
      <w:r w:rsidR="00717132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1964CB">
        <w:rPr>
          <w:rFonts w:ascii="PT Astra Serif" w:eastAsia="Calibri" w:hAnsi="PT Astra Serif" w:cs="PT Astra Serif"/>
          <w:sz w:val="28"/>
          <w:szCs w:val="28"/>
        </w:rPr>
        <w:t>(далее – система «Электронный бюджет»).</w:t>
      </w:r>
      <w:r w:rsidR="00977777" w:rsidRPr="001964CB">
        <w:rPr>
          <w:rFonts w:ascii="PT Astra Serif" w:eastAsia="Calibri" w:hAnsi="PT Astra Serif" w:cs="PT Astra Serif"/>
          <w:sz w:val="28"/>
          <w:szCs w:val="28"/>
        </w:rPr>
        <w:t xml:space="preserve"> Доступ</w:t>
      </w:r>
      <w:r w:rsidR="00BB68ED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77777" w:rsidRPr="001964CB">
        <w:rPr>
          <w:rFonts w:ascii="PT Astra Serif" w:eastAsia="Calibri" w:hAnsi="PT Astra Serif" w:cs="PT Astra Serif"/>
          <w:sz w:val="28"/>
          <w:szCs w:val="28"/>
        </w:rPr>
        <w:t>к системе «Электронный бюджет» обеспечивается посредством использования федеральной государственной информационной системы «Единая система идентификации</w:t>
      </w:r>
      <w:r w:rsidR="00BB68ED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977777" w:rsidRPr="001964CB">
        <w:rPr>
          <w:rFonts w:ascii="PT Astra Serif" w:eastAsia="Calibri" w:hAnsi="PT Astra Serif" w:cs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</w:t>
      </w:r>
      <w:r w:rsidR="00BB68ED" w:rsidRPr="001964CB">
        <w:rPr>
          <w:rFonts w:ascii="PT Astra Serif" w:eastAsia="Calibri" w:hAnsi="PT Astra Serif" w:cs="PT Astra Serif"/>
          <w:sz w:val="28"/>
          <w:szCs w:val="28"/>
        </w:rPr>
        <w:t xml:space="preserve">ионных систем, используемых для </w:t>
      </w:r>
      <w:r w:rsidR="00977777" w:rsidRPr="001964CB">
        <w:rPr>
          <w:rFonts w:ascii="PT Astra Serif" w:eastAsia="Calibri" w:hAnsi="PT Astra Serif" w:cs="PT Astra Serif"/>
          <w:sz w:val="28"/>
          <w:szCs w:val="28"/>
        </w:rPr>
        <w:t>предоставления государственных и муниципальных услуг</w:t>
      </w:r>
      <w:r w:rsidR="00BB68ED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77777" w:rsidRPr="001964CB">
        <w:rPr>
          <w:rFonts w:ascii="PT Astra Serif" w:eastAsia="Calibri" w:hAnsi="PT Astra Serif" w:cs="PT Astra Serif"/>
          <w:sz w:val="28"/>
          <w:szCs w:val="28"/>
        </w:rPr>
        <w:t>в электронной форме</w:t>
      </w:r>
      <w:r w:rsidR="00FA091C" w:rsidRPr="001964CB">
        <w:rPr>
          <w:rFonts w:ascii="PT Astra Serif" w:eastAsia="Calibri" w:hAnsi="PT Astra Serif" w:cs="PT Astra Serif"/>
          <w:sz w:val="28"/>
          <w:szCs w:val="28"/>
        </w:rPr>
        <w:t>.</w:t>
      </w:r>
      <w:r w:rsidR="00977777" w:rsidRPr="001964CB">
        <w:rPr>
          <w:rFonts w:ascii="PT Astra Serif" w:eastAsia="Calibri" w:hAnsi="PT Astra Serif" w:cs="PT Astra Serif"/>
          <w:sz w:val="28"/>
          <w:szCs w:val="28"/>
        </w:rPr>
        <w:t>»</w:t>
      </w:r>
      <w:bookmarkStart w:id="0" w:name="Par18"/>
      <w:bookmarkEnd w:id="0"/>
      <w:r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A27227" w:rsidRPr="001964CB" w:rsidRDefault="00A27227" w:rsidP="000424C6">
      <w:pPr>
        <w:pStyle w:val="ConsPlusNormal0"/>
        <w:numPr>
          <w:ilvl w:val="0"/>
          <w:numId w:val="2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textAlignment w:val="baseline"/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</w:pP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дополнить </w:t>
      </w:r>
      <w:r w:rsidR="00B62105"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пунктом 3</w:t>
      </w:r>
      <w:r w:rsidR="00B62105" w:rsidRPr="001964CB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  <w:lang w:eastAsia="en-US"/>
        </w:rPr>
        <w:t xml:space="preserve">1 </w:t>
      </w:r>
      <w:r w:rsidR="00B62105"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следующего содержания:</w:t>
      </w:r>
    </w:p>
    <w:p w:rsidR="00874781" w:rsidRPr="001964CB" w:rsidRDefault="00B62105" w:rsidP="0079756F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«3</w:t>
      </w: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  <w:lang w:eastAsia="en-US"/>
        </w:rPr>
        <w:t>1</w:t>
      </w: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. </w:t>
      </w:r>
      <w:r w:rsidR="00874781"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К</w:t>
      </w:r>
      <w:r w:rsidR="00874781" w:rsidRPr="001964CB">
        <w:rPr>
          <w:rFonts w:ascii="PT Astra Serif" w:hAnsi="PT Astra Serif"/>
          <w:sz w:val="28"/>
          <w:szCs w:val="28"/>
        </w:rPr>
        <w:t>атегории получателей гранта</w:t>
      </w:r>
      <w:r w:rsidR="00555A08" w:rsidRPr="001964CB">
        <w:rPr>
          <w:rFonts w:ascii="PT Astra Serif" w:hAnsi="PT Astra Serif"/>
          <w:sz w:val="28"/>
          <w:szCs w:val="28"/>
        </w:rPr>
        <w:t xml:space="preserve"> (далее – категории)</w:t>
      </w:r>
      <w:r w:rsidR="00874781" w:rsidRPr="001964CB">
        <w:rPr>
          <w:rFonts w:ascii="PT Astra Serif" w:hAnsi="PT Astra Serif"/>
          <w:sz w:val="28"/>
          <w:szCs w:val="28"/>
        </w:rPr>
        <w:t>:</w:t>
      </w:r>
    </w:p>
    <w:p w:rsidR="00EF550C" w:rsidRPr="001964CB" w:rsidRDefault="00EF550C" w:rsidP="0079756F">
      <w:pPr>
        <w:pStyle w:val="ConsPlusNormal0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некоммерческие организации, зарегистрированные и осуществляющие деятельность на территории Ульяновской области в течение более чем двух лет;</w:t>
      </w:r>
    </w:p>
    <w:p w:rsidR="002D6738" w:rsidRPr="001964CB" w:rsidRDefault="00EF550C" w:rsidP="0079756F">
      <w:pPr>
        <w:pStyle w:val="ConsPlusNormal0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некоммерчески</w:t>
      </w:r>
      <w:r w:rsidR="00A0051F" w:rsidRPr="001964CB">
        <w:rPr>
          <w:rFonts w:ascii="PT Astra Serif" w:hAnsi="PT Astra Serif"/>
          <w:sz w:val="28"/>
          <w:szCs w:val="28"/>
        </w:rPr>
        <w:t>е</w:t>
      </w:r>
      <w:r w:rsidRPr="001964CB">
        <w:rPr>
          <w:rFonts w:ascii="PT Astra Serif" w:hAnsi="PT Astra Serif"/>
          <w:sz w:val="28"/>
          <w:szCs w:val="28"/>
        </w:rPr>
        <w:t xml:space="preserve"> организаци</w:t>
      </w:r>
      <w:r w:rsidR="00A0051F" w:rsidRPr="001964CB">
        <w:rPr>
          <w:rFonts w:ascii="PT Astra Serif" w:hAnsi="PT Astra Serif"/>
          <w:sz w:val="28"/>
          <w:szCs w:val="28"/>
        </w:rPr>
        <w:t>и</w:t>
      </w:r>
      <w:r w:rsidR="0092118E" w:rsidRPr="001964CB">
        <w:rPr>
          <w:rFonts w:ascii="PT Astra Serif" w:hAnsi="PT Astra Serif"/>
          <w:sz w:val="28"/>
          <w:szCs w:val="28"/>
        </w:rPr>
        <w:t xml:space="preserve">, членами которых </w:t>
      </w:r>
      <w:r w:rsidR="0066024D" w:rsidRPr="001964CB">
        <w:rPr>
          <w:rFonts w:ascii="PT Astra Serif" w:hAnsi="PT Astra Serif"/>
          <w:sz w:val="28"/>
          <w:szCs w:val="28"/>
        </w:rPr>
        <w:t xml:space="preserve">являются </w:t>
      </w:r>
      <w:r w:rsidRPr="001964CB">
        <w:rPr>
          <w:rFonts w:ascii="PT Astra Serif" w:hAnsi="PT Astra Serif"/>
          <w:sz w:val="28"/>
          <w:szCs w:val="28"/>
        </w:rPr>
        <w:t>садоводческие (или) огороднические некоммерческие товарищества, осуществляющие деятельность на терри</w:t>
      </w:r>
      <w:r w:rsidR="0066024D" w:rsidRPr="001964CB">
        <w:rPr>
          <w:rFonts w:ascii="PT Astra Serif" w:hAnsi="PT Astra Serif"/>
          <w:sz w:val="28"/>
          <w:szCs w:val="28"/>
        </w:rPr>
        <w:t>тории Ульяновской области,</w:t>
      </w:r>
      <w:r w:rsidR="00BB68ED" w:rsidRPr="001964CB">
        <w:rPr>
          <w:rFonts w:ascii="PT Astra Serif" w:hAnsi="PT Astra Serif"/>
          <w:sz w:val="28"/>
          <w:szCs w:val="28"/>
        </w:rPr>
        <w:t xml:space="preserve"> </w:t>
      </w:r>
      <w:r w:rsidR="0066024D" w:rsidRPr="001964CB">
        <w:rPr>
          <w:rFonts w:ascii="PT Astra Serif" w:hAnsi="PT Astra Serif"/>
          <w:sz w:val="28"/>
          <w:szCs w:val="28"/>
        </w:rPr>
        <w:t xml:space="preserve">и их </w:t>
      </w:r>
      <w:r w:rsidRPr="001964CB">
        <w:rPr>
          <w:rFonts w:ascii="PT Astra Serif" w:hAnsi="PT Astra Serif"/>
          <w:sz w:val="28"/>
          <w:szCs w:val="28"/>
        </w:rPr>
        <w:t>количество составляет</w:t>
      </w:r>
      <w:r w:rsidR="00BB68ED" w:rsidRPr="001964CB">
        <w:rPr>
          <w:rFonts w:ascii="PT Astra Serif" w:hAnsi="PT Astra Serif"/>
          <w:sz w:val="28"/>
          <w:szCs w:val="28"/>
        </w:rPr>
        <w:br/>
      </w:r>
      <w:r w:rsidR="002D6738" w:rsidRPr="001964CB">
        <w:rPr>
          <w:rFonts w:ascii="PT Astra Serif" w:hAnsi="PT Astra Serif"/>
          <w:sz w:val="28"/>
          <w:szCs w:val="28"/>
        </w:rPr>
        <w:t>не менее двух;</w:t>
      </w:r>
    </w:p>
    <w:p w:rsidR="0079756F" w:rsidRPr="001964CB" w:rsidRDefault="002D6738" w:rsidP="0079756F">
      <w:pPr>
        <w:pStyle w:val="ConsPlusNormal0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lastRenderedPageBreak/>
        <w:t>некоммерческ</w:t>
      </w:r>
      <w:r w:rsidR="00A0051F" w:rsidRPr="001964CB">
        <w:rPr>
          <w:rFonts w:ascii="PT Astra Serif" w:hAnsi="PT Astra Serif"/>
          <w:sz w:val="28"/>
          <w:szCs w:val="28"/>
        </w:rPr>
        <w:t>ие</w:t>
      </w:r>
      <w:r w:rsidRPr="001964CB">
        <w:rPr>
          <w:rFonts w:ascii="PT Astra Serif" w:hAnsi="PT Astra Serif"/>
          <w:sz w:val="28"/>
          <w:szCs w:val="28"/>
        </w:rPr>
        <w:t xml:space="preserve"> организаци</w:t>
      </w:r>
      <w:r w:rsidR="00A0051F" w:rsidRPr="001964CB">
        <w:rPr>
          <w:rFonts w:ascii="PT Astra Serif" w:hAnsi="PT Astra Serif"/>
          <w:sz w:val="28"/>
          <w:szCs w:val="28"/>
        </w:rPr>
        <w:t>и</w:t>
      </w:r>
      <w:r w:rsidR="00427FFD" w:rsidRPr="001964CB">
        <w:rPr>
          <w:rFonts w:ascii="PT Astra Serif" w:hAnsi="PT Astra Serif"/>
          <w:sz w:val="28"/>
          <w:szCs w:val="28"/>
        </w:rPr>
        <w:t>,</w:t>
      </w:r>
      <w:r w:rsidRPr="001964CB">
        <w:rPr>
          <w:rFonts w:ascii="PT Astra Serif" w:hAnsi="PT Astra Serif"/>
          <w:sz w:val="28"/>
          <w:szCs w:val="28"/>
        </w:rPr>
        <w:t xml:space="preserve"> продолжительность </w:t>
      </w:r>
      <w:r w:rsidR="00A0051F" w:rsidRPr="001964CB">
        <w:rPr>
          <w:rFonts w:ascii="PT Astra Serif" w:hAnsi="PT Astra Serif"/>
          <w:sz w:val="28"/>
          <w:szCs w:val="28"/>
        </w:rPr>
        <w:t xml:space="preserve">срока реализации проекта которых </w:t>
      </w:r>
      <w:r w:rsidRPr="001964CB">
        <w:rPr>
          <w:rFonts w:ascii="PT Astra Serif" w:hAnsi="PT Astra Serif"/>
          <w:sz w:val="28"/>
          <w:szCs w:val="28"/>
        </w:rPr>
        <w:t>составляет не менее одного года</w:t>
      </w:r>
      <w:r w:rsidR="00A0051F" w:rsidRPr="001964CB">
        <w:rPr>
          <w:rFonts w:ascii="PT Astra Serif" w:hAnsi="PT Astra Serif"/>
          <w:sz w:val="28"/>
          <w:szCs w:val="28"/>
        </w:rPr>
        <w:t>.</w:t>
      </w:r>
      <w:r w:rsidR="0079756F" w:rsidRPr="001964CB">
        <w:rPr>
          <w:rFonts w:ascii="PT Astra Serif" w:hAnsi="PT Astra Serif"/>
          <w:sz w:val="28"/>
          <w:szCs w:val="28"/>
        </w:rPr>
        <w:t>»;</w:t>
      </w:r>
    </w:p>
    <w:p w:rsidR="002B32A9" w:rsidRPr="001964CB" w:rsidRDefault="00BE2BFE" w:rsidP="0079756F">
      <w:pPr>
        <w:pStyle w:val="ConsPlusNormal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пункт 5 изложить в следующей редакции:</w:t>
      </w:r>
    </w:p>
    <w:p w:rsidR="00BE2BFE" w:rsidRPr="001964CB" w:rsidRDefault="00BE2BFE" w:rsidP="000424C6">
      <w:pPr>
        <w:pStyle w:val="aa"/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«5. </w:t>
      </w:r>
      <w:r w:rsidRPr="001964C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Требования, которым должна соответствовать </w:t>
      </w:r>
      <w:r w:rsidR="00935193" w:rsidRPr="001964CB">
        <w:rPr>
          <w:rFonts w:ascii="PT Astra Serif" w:eastAsia="Calibri" w:hAnsi="PT Astra Serif" w:cs="PT Astra Serif"/>
          <w:sz w:val="28"/>
          <w:szCs w:val="28"/>
          <w:lang w:eastAsia="ru-RU"/>
        </w:rPr>
        <w:t>некоммерческая организация</w:t>
      </w:r>
      <w:r w:rsidRPr="001964C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</w:t>
      </w:r>
      <w:r w:rsidRPr="001964CB">
        <w:rPr>
          <w:rFonts w:ascii="PT Astra Serif" w:hAnsi="PT Astra Serif" w:cs="PT Astra Serif"/>
          <w:sz w:val="28"/>
          <w:szCs w:val="28"/>
        </w:rPr>
        <w:t xml:space="preserve">о состоянию на дату рассмотрения заявки 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на участие в </w:t>
      </w:r>
      <w:r w:rsidR="00935193" w:rsidRPr="001964CB">
        <w:rPr>
          <w:rFonts w:ascii="PT Astra Serif" w:eastAsia="Calibri" w:hAnsi="PT Astra Serif" w:cs="PT Astra Serif"/>
          <w:sz w:val="28"/>
          <w:szCs w:val="28"/>
        </w:rPr>
        <w:t xml:space="preserve">конкурсном </w:t>
      </w:r>
      <w:r w:rsidRPr="001964CB">
        <w:rPr>
          <w:rFonts w:ascii="PT Astra Serif" w:eastAsia="Calibri" w:hAnsi="PT Astra Serif" w:cs="PT Astra Serif"/>
          <w:sz w:val="28"/>
          <w:szCs w:val="28"/>
        </w:rPr>
        <w:t>отборе (далее – заявки)</w:t>
      </w:r>
      <w:r w:rsidRPr="001964CB">
        <w:rPr>
          <w:rFonts w:ascii="PT Astra Serif" w:hAnsi="PT Astra Serif" w:cs="PT Astra Serif"/>
          <w:sz w:val="28"/>
          <w:szCs w:val="28"/>
        </w:rPr>
        <w:t>:</w:t>
      </w:r>
    </w:p>
    <w:p w:rsidR="00BE2BFE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должн</w:t>
      </w:r>
      <w:r w:rsidRPr="001964CB">
        <w:rPr>
          <w:rFonts w:ascii="PT Astra Serif" w:hAnsi="PT Astra Serif" w:cs="PT Astra Serif"/>
          <w:sz w:val="28"/>
          <w:szCs w:val="28"/>
        </w:rPr>
        <w:t>а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находиться в перечн</w:t>
      </w:r>
      <w:r w:rsidRPr="001964CB">
        <w:rPr>
          <w:rFonts w:ascii="PT Astra Serif" w:hAnsi="PT Astra Serif" w:cs="PT Astra Serif"/>
          <w:sz w:val="28"/>
          <w:szCs w:val="28"/>
        </w:rPr>
        <w:t xml:space="preserve">е организаций и физических лиц, </w:t>
      </w:r>
      <w:r w:rsidR="00BE2BFE" w:rsidRPr="001964CB">
        <w:rPr>
          <w:rFonts w:ascii="PT Astra Serif" w:hAnsi="PT Astra Serif" w:cs="PT Astra Serif"/>
          <w:sz w:val="28"/>
          <w:szCs w:val="28"/>
        </w:rPr>
        <w:t>в отношении которых имеются сведения об их причастности</w:t>
      </w:r>
      <w:r w:rsidR="00391DDB" w:rsidRPr="001964CB">
        <w:rPr>
          <w:rFonts w:ascii="PT Astra Serif" w:hAnsi="PT Astra Serif" w:cs="PT Astra Serif"/>
          <w:sz w:val="28"/>
          <w:szCs w:val="28"/>
        </w:rPr>
        <w:br/>
      </w:r>
      <w:r w:rsidR="00BE2BFE" w:rsidRPr="001964CB">
        <w:rPr>
          <w:rFonts w:ascii="PT Astra Serif" w:hAnsi="PT Astra Serif" w:cs="PT Astra Serif"/>
          <w:sz w:val="28"/>
          <w:szCs w:val="28"/>
        </w:rPr>
        <w:t>к экстремистской деятельности или терроризму;</w:t>
      </w:r>
    </w:p>
    <w:p w:rsidR="00BE2BFE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41439A" w:rsidRPr="001964CB">
        <w:rPr>
          <w:rFonts w:ascii="PT Astra Serif" w:hAnsi="PT Astra Serif" w:cs="PT Astra Serif"/>
          <w:sz w:val="28"/>
          <w:szCs w:val="28"/>
        </w:rPr>
        <w:t>а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находиться в составляемых</w:t>
      </w:r>
      <w:r w:rsidR="005502A8" w:rsidRPr="001964CB">
        <w:rPr>
          <w:rFonts w:ascii="PT Astra Serif" w:hAnsi="PT Astra Serif" w:cs="PT Astra Serif"/>
          <w:sz w:val="28"/>
          <w:szCs w:val="28"/>
        </w:rPr>
        <w:br/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в рамках реализации полномочий, предусмотренных </w:t>
      </w:r>
      <w:hyperlink r:id="rId8" w:history="1">
        <w:r w:rsidR="00BE2BFE" w:rsidRPr="001964CB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="00BE2BFE" w:rsidRPr="001964CB">
        <w:rPr>
          <w:rFonts w:ascii="PT Astra Serif" w:hAnsi="PT Astra Serif" w:cs="PT Astra Serif"/>
          <w:sz w:val="28"/>
          <w:szCs w:val="28"/>
        </w:rPr>
        <w:t xml:space="preserve"> Устава Организации Объединённых Наций (далее – ООН), Советом Безопасности ООН или органами, специально созданными решениями Совета Безопасности ООН, перечнях о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рганизаций </w:t>
      </w:r>
      <w:r w:rsidR="00BE2BFE" w:rsidRPr="001964CB">
        <w:rPr>
          <w:rFonts w:ascii="PT Astra Serif" w:hAnsi="PT Astra Serif" w:cs="PT Astra Serif"/>
          <w:sz w:val="28"/>
          <w:szCs w:val="28"/>
        </w:rPr>
        <w:t>и физических лиц, связанных с террористическими организациями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="00BE2BFE" w:rsidRPr="001964CB">
        <w:rPr>
          <w:rFonts w:ascii="PT Astra Serif" w:hAnsi="PT Astra Serif" w:cs="PT Astra Serif"/>
          <w:sz w:val="28"/>
          <w:szCs w:val="28"/>
        </w:rPr>
        <w:t>и террористами или с распространением оружия массового уничтожения;</w:t>
      </w:r>
    </w:p>
    <w:p w:rsidR="00BE2BFE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41439A" w:rsidRPr="001964CB">
        <w:rPr>
          <w:rFonts w:ascii="PT Astra Serif" w:hAnsi="PT Astra Serif" w:cs="PT Astra Serif"/>
          <w:sz w:val="28"/>
          <w:szCs w:val="28"/>
        </w:rPr>
        <w:t>а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получать средства из областного бюджета Ульяновской области на основании иных нормативных правовых актов Ульяновской области на цели, у</w:t>
      </w:r>
      <w:r w:rsidR="0041439A" w:rsidRPr="001964CB">
        <w:rPr>
          <w:rFonts w:ascii="PT Astra Serif" w:hAnsi="PT Astra Serif" w:cs="PT Astra Serif"/>
          <w:sz w:val="28"/>
          <w:szCs w:val="28"/>
        </w:rPr>
        <w:t>казанные в пункте 3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настоящих Правил;</w:t>
      </w:r>
    </w:p>
    <w:p w:rsidR="00BE2BFE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41439A" w:rsidRPr="001964CB">
        <w:rPr>
          <w:rFonts w:ascii="PT Astra Serif" w:hAnsi="PT Astra Serif" w:cs="PT Astra Serif"/>
          <w:sz w:val="28"/>
          <w:szCs w:val="28"/>
        </w:rPr>
        <w:t>а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быть иностранным агентом</w:t>
      </w:r>
      <w:r w:rsidR="005502A8" w:rsidRPr="001964CB">
        <w:rPr>
          <w:rFonts w:ascii="PT Astra Serif" w:hAnsi="PT Astra Serif" w:cs="PT Astra Serif"/>
          <w:sz w:val="28"/>
          <w:szCs w:val="28"/>
        </w:rPr>
        <w:br/>
      </w:r>
      <w:r w:rsidR="00BE2BFE" w:rsidRPr="001964CB">
        <w:rPr>
          <w:rFonts w:ascii="PT Astra Serif" w:hAnsi="PT Astra Serif" w:cs="PT Astra Serif"/>
          <w:sz w:val="28"/>
          <w:szCs w:val="28"/>
        </w:rPr>
        <w:t>в соответствии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с Федеральным </w:t>
      </w:r>
      <w:hyperlink r:id="rId9" w:history="1">
        <w:r w:rsidR="00BE2BFE" w:rsidRPr="001964CB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BE2BFE" w:rsidRPr="001964CB">
        <w:rPr>
          <w:rFonts w:ascii="PT Astra Serif" w:hAnsi="PT Astra Serif" w:cs="PT Astra Serif"/>
          <w:sz w:val="28"/>
          <w:szCs w:val="28"/>
        </w:rPr>
        <w:t xml:space="preserve"> от 14.07.2022 № 255-ФЗ «О контроле</w:t>
      </w:r>
      <w:r w:rsidR="00BE2BFE" w:rsidRPr="001964CB">
        <w:rPr>
          <w:rFonts w:ascii="PT Astra Serif" w:hAnsi="PT Astra Serif" w:cs="PT Astra Serif"/>
          <w:sz w:val="28"/>
          <w:szCs w:val="28"/>
        </w:rPr>
        <w:br/>
        <w:t>за деятельностью лиц, находящихся под иностранным влиянием»;</w:t>
      </w:r>
    </w:p>
    <w:p w:rsidR="00BE2BFE" w:rsidRPr="001964CB" w:rsidRDefault="00BE2BFE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 xml:space="preserve">у </w:t>
      </w:r>
      <w:r w:rsidR="00935193" w:rsidRPr="001964CB">
        <w:rPr>
          <w:rFonts w:ascii="PT Astra Serif" w:hAnsi="PT Astra Serif" w:cs="PT Astra Serif"/>
          <w:sz w:val="28"/>
          <w:szCs w:val="28"/>
        </w:rPr>
        <w:t>некоммерческ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ой организации </w:t>
      </w:r>
      <w:r w:rsidRPr="001964CB">
        <w:rPr>
          <w:rFonts w:ascii="PT Astra Serif" w:hAnsi="PT Astra Serif" w:cs="PT Astra Serif"/>
          <w:sz w:val="28"/>
          <w:szCs w:val="28"/>
        </w:rPr>
        <w:t>на едином налоговом счёте должна отсутствовать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или не превышать размер, определённый пунктом 3 статьи 47 Налогового кодекса Российской Федерации, задолженность по уплате налогов, сборов</w:t>
      </w:r>
      <w:r w:rsidR="0041439A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и страховых взносов в бюджеты бюджетной системы Российской Федерации;</w:t>
      </w:r>
    </w:p>
    <w:p w:rsidR="00BE2BFE" w:rsidRPr="001964CB" w:rsidRDefault="00BE2BFE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 xml:space="preserve">у </w:t>
      </w:r>
      <w:r w:rsidR="0041439A" w:rsidRPr="001964CB">
        <w:rPr>
          <w:rFonts w:ascii="PT Astra Serif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hAnsi="PT Astra Serif" w:cs="PT Astra Serif"/>
          <w:sz w:val="28"/>
          <w:szCs w:val="28"/>
        </w:rPr>
        <w:t xml:space="preserve"> должна отсутствовать просроченная задолженность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Pr="001964CB">
        <w:rPr>
          <w:rFonts w:ascii="PT Astra Serif" w:hAnsi="PT Astra Serif" w:cs="PT Astra Serif"/>
          <w:sz w:val="28"/>
          <w:szCs w:val="28"/>
        </w:rPr>
        <w:t>по возврату в областной бюджет Ульяновской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 области иных субсидий (грантов </w:t>
      </w:r>
      <w:r w:rsidRPr="001964CB">
        <w:rPr>
          <w:rFonts w:ascii="PT Astra Serif" w:hAnsi="PT Astra Serif" w:cs="PT Astra Serif"/>
          <w:sz w:val="28"/>
          <w:szCs w:val="28"/>
        </w:rPr>
        <w:t>в форме субсидий),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BE2BFE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должна </w:t>
      </w:r>
      <w:r w:rsidR="00BE2BFE" w:rsidRPr="001964CB">
        <w:rPr>
          <w:rFonts w:ascii="PT Astra Serif" w:hAnsi="PT Astra Serif" w:cs="PT Astra Serif"/>
          <w:sz w:val="28"/>
          <w:szCs w:val="28"/>
        </w:rPr>
        <w:t>находится в процессе реорганизации (за исключением реорганизации в форме присоединения к не</w:t>
      </w:r>
      <w:r w:rsidR="0041439A" w:rsidRPr="001964CB">
        <w:rPr>
          <w:rFonts w:ascii="PT Astra Serif" w:hAnsi="PT Astra Serif" w:cs="PT Astra Serif"/>
          <w:sz w:val="28"/>
          <w:szCs w:val="28"/>
        </w:rPr>
        <w:t>й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другого юридического лица), ликвидации, в отношении е</w:t>
      </w:r>
      <w:r w:rsidR="00321555" w:rsidRPr="001964CB">
        <w:rPr>
          <w:rFonts w:ascii="PT Astra Serif" w:hAnsi="PT Astra Serif" w:cs="PT Astra Serif"/>
          <w:sz w:val="28"/>
          <w:szCs w:val="28"/>
        </w:rPr>
        <w:t>ё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 не должна быть </w:t>
      </w:r>
      <w:r w:rsidR="00BE2BFE" w:rsidRPr="001964CB">
        <w:rPr>
          <w:rFonts w:ascii="PT Astra Serif" w:hAnsi="PT Astra Serif" w:cs="PT Astra Serif"/>
          <w:sz w:val="28"/>
          <w:szCs w:val="28"/>
        </w:rPr>
        <w:t>введен</w:t>
      </w:r>
      <w:r w:rsidR="0041439A" w:rsidRPr="001964CB">
        <w:rPr>
          <w:rFonts w:ascii="PT Astra Serif" w:hAnsi="PT Astra Serif" w:cs="PT Astra Serif"/>
          <w:sz w:val="28"/>
          <w:szCs w:val="28"/>
        </w:rPr>
        <w:t xml:space="preserve">а процедура, применяемая в деле </w:t>
      </w:r>
      <w:r w:rsidR="00BE2BFE" w:rsidRPr="001964CB">
        <w:rPr>
          <w:rFonts w:ascii="PT Astra Serif" w:hAnsi="PT Astra Serif" w:cs="PT Astra Serif"/>
          <w:sz w:val="28"/>
          <w:szCs w:val="28"/>
        </w:rPr>
        <w:t>о банкротстве, е</w:t>
      </w:r>
      <w:r w:rsidR="00321555" w:rsidRPr="001964CB">
        <w:rPr>
          <w:rFonts w:ascii="PT Astra Serif" w:hAnsi="PT Astra Serif" w:cs="PT Astra Serif"/>
          <w:sz w:val="28"/>
          <w:szCs w:val="28"/>
        </w:rPr>
        <w:t>ё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деятельность</w:t>
      </w:r>
      <w:r w:rsidR="005502A8" w:rsidRPr="001964CB">
        <w:rPr>
          <w:rFonts w:ascii="PT Astra Serif" w:hAnsi="PT Astra Serif" w:cs="PT Astra Serif"/>
          <w:sz w:val="28"/>
          <w:szCs w:val="28"/>
        </w:rPr>
        <w:br/>
      </w:r>
      <w:r w:rsidR="00BE2BFE" w:rsidRPr="001964CB">
        <w:rPr>
          <w:rFonts w:ascii="PT Astra Serif" w:hAnsi="PT Astra Serif" w:cs="PT Astra Serif"/>
          <w:sz w:val="28"/>
          <w:szCs w:val="28"/>
        </w:rPr>
        <w:t>не должна быть приостановлена в порядке, предусмотренном законодательством Российской Федерации;</w:t>
      </w:r>
    </w:p>
    <w:p w:rsidR="00BE2BFE" w:rsidRPr="001964CB" w:rsidRDefault="00BE2BFE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в реестре дисквалифицированных лиц должны отсутствовать сведения</w:t>
      </w:r>
      <w:r w:rsidR="005502A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дисквалифицированных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935193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некоммерческ</w:t>
      </w:r>
      <w:r w:rsidR="00321555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ой организации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E2BFE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</w:t>
      </w:r>
      <w:r w:rsidR="00321555" w:rsidRPr="001964CB">
        <w:rPr>
          <w:rFonts w:ascii="PT Astra Serif" w:hAnsi="PT Astra Serif" w:cs="PT Astra Serif"/>
          <w:sz w:val="28"/>
          <w:szCs w:val="28"/>
        </w:rPr>
        <w:t>ой</w:t>
      </w:r>
      <w:r w:rsidRPr="001964CB">
        <w:rPr>
          <w:rFonts w:ascii="PT Astra Serif" w:hAnsi="PT Astra Serif" w:cs="PT Astra Serif"/>
          <w:sz w:val="28"/>
          <w:szCs w:val="28"/>
        </w:rPr>
        <w:t xml:space="preserve"> организаци</w:t>
      </w:r>
      <w:r w:rsidR="00321555" w:rsidRPr="001964CB">
        <w:rPr>
          <w:rFonts w:ascii="PT Astra Serif" w:hAnsi="PT Astra Serif" w:cs="PT Astra Serif"/>
          <w:sz w:val="28"/>
          <w:szCs w:val="28"/>
        </w:rPr>
        <w:t>и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должно быть назна</w:t>
      </w:r>
      <w:r w:rsidR="00321555" w:rsidRPr="001964CB">
        <w:rPr>
          <w:rFonts w:ascii="PT Astra Serif" w:hAnsi="PT Astra Serif" w:cs="PT Astra Serif"/>
          <w:sz w:val="28"/>
          <w:szCs w:val="28"/>
        </w:rPr>
        <w:t xml:space="preserve">чено административное наказание 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за нарушение условий предоставления иных субсидий из областного бюджета Ульяновской области, если срок, в течение </w:t>
      </w:r>
      <w:r w:rsidR="00BE2BFE" w:rsidRPr="001964CB">
        <w:rPr>
          <w:rFonts w:ascii="PT Astra Serif" w:hAnsi="PT Astra Serif" w:cs="PT Astra Serif"/>
          <w:sz w:val="28"/>
          <w:szCs w:val="28"/>
        </w:rPr>
        <w:lastRenderedPageBreak/>
        <w:t xml:space="preserve">которого </w:t>
      </w: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считается подвергнутым такому наказанию, не истёк;</w:t>
      </w:r>
    </w:p>
    <w:p w:rsidR="00700AFD" w:rsidRPr="001964CB" w:rsidRDefault="00935193" w:rsidP="00700AFD">
      <w:pPr>
        <w:pStyle w:val="aa"/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некоммерческая организация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321555" w:rsidRPr="001964CB">
        <w:rPr>
          <w:rFonts w:ascii="PT Astra Serif" w:hAnsi="PT Astra Serif" w:cs="PT Astra Serif"/>
          <w:sz w:val="28"/>
          <w:szCs w:val="28"/>
        </w:rPr>
        <w:t>а</w:t>
      </w:r>
      <w:r w:rsidR="00BE2BFE" w:rsidRPr="001964CB">
        <w:rPr>
          <w:rFonts w:ascii="PT Astra Serif" w:hAnsi="PT Astra Serif" w:cs="PT Astra Serif"/>
          <w:sz w:val="28"/>
          <w:szCs w:val="28"/>
        </w:rPr>
        <w:t xml:space="preserve"> находиться в общед</w:t>
      </w:r>
      <w:r w:rsidR="00321555" w:rsidRPr="001964CB">
        <w:rPr>
          <w:rFonts w:ascii="PT Astra Serif" w:hAnsi="PT Astra Serif" w:cs="PT Astra Serif"/>
          <w:sz w:val="28"/>
          <w:szCs w:val="28"/>
        </w:rPr>
        <w:t xml:space="preserve">оступном реестре работодателей, </w:t>
      </w:r>
      <w:r w:rsidR="00BE2BFE" w:rsidRPr="001964CB">
        <w:rPr>
          <w:rFonts w:ascii="PT Astra Serif" w:hAnsi="PT Astra Serif" w:cs="PT Astra Serif"/>
          <w:sz w:val="28"/>
          <w:szCs w:val="28"/>
        </w:rPr>
        <w:t>у которых выявлены факты нелегальной занятости.</w:t>
      </w:r>
      <w:r w:rsidR="00321555" w:rsidRPr="001964CB">
        <w:rPr>
          <w:rFonts w:ascii="PT Astra Serif" w:hAnsi="PT Astra Serif" w:cs="PT Astra Serif"/>
          <w:sz w:val="28"/>
          <w:szCs w:val="28"/>
        </w:rPr>
        <w:t>»;</w:t>
      </w:r>
    </w:p>
    <w:p w:rsidR="00F63B07" w:rsidRPr="001964CB" w:rsidRDefault="00F63B07" w:rsidP="00700AFD">
      <w:pPr>
        <w:pStyle w:val="aa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 xml:space="preserve">в </w:t>
      </w:r>
      <w:r w:rsidR="00CC30FA" w:rsidRPr="001964CB">
        <w:rPr>
          <w:rFonts w:ascii="PT Astra Serif" w:hAnsi="PT Astra Serif" w:cs="PT Astra Serif"/>
          <w:sz w:val="28"/>
          <w:szCs w:val="28"/>
        </w:rPr>
        <w:t>пункт</w:t>
      </w:r>
      <w:r w:rsidRPr="001964CB">
        <w:rPr>
          <w:rFonts w:ascii="PT Astra Serif" w:hAnsi="PT Astra Serif" w:cs="PT Astra Serif"/>
          <w:sz w:val="28"/>
          <w:szCs w:val="28"/>
        </w:rPr>
        <w:t>е</w:t>
      </w:r>
      <w:r w:rsidR="00CC30FA" w:rsidRPr="001964CB">
        <w:rPr>
          <w:rFonts w:ascii="PT Astra Serif" w:hAnsi="PT Astra Serif" w:cs="PT Astra Serif"/>
          <w:sz w:val="28"/>
          <w:szCs w:val="28"/>
        </w:rPr>
        <w:t xml:space="preserve"> 6</w:t>
      </w:r>
      <w:r w:rsidRPr="001964CB">
        <w:rPr>
          <w:rFonts w:ascii="PT Astra Serif" w:hAnsi="PT Astra Serif" w:cs="PT Astra Serif"/>
          <w:sz w:val="28"/>
          <w:szCs w:val="28"/>
        </w:rPr>
        <w:t>:</w:t>
      </w:r>
    </w:p>
    <w:p w:rsidR="00F63B07" w:rsidRPr="001964CB" w:rsidRDefault="00F63B07" w:rsidP="000424C6">
      <w:pPr>
        <w:pStyle w:val="aa"/>
        <w:tabs>
          <w:tab w:val="left" w:pos="709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а)</w:t>
      </w:r>
      <w:r w:rsidR="00CC30FA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Pr="001964CB"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642CEF" w:rsidRPr="001964CB">
        <w:rPr>
          <w:rFonts w:ascii="PT Astra Serif" w:hAnsi="PT Astra Serif" w:cs="PT Astra Serif"/>
          <w:sz w:val="28"/>
          <w:szCs w:val="28"/>
        </w:rPr>
        <w:t>слова «</w:t>
      </w:r>
      <w:r w:rsidR="00642CEF" w:rsidRPr="001964CB">
        <w:rPr>
          <w:rFonts w:ascii="PT Astra Serif" w:hAnsi="PT Astra Serif"/>
          <w:sz w:val="28"/>
          <w:szCs w:val="28"/>
        </w:rPr>
        <w:t>3 рабочих дня</w:t>
      </w:r>
      <w:r w:rsidR="00642CEF" w:rsidRPr="001964CB">
        <w:rPr>
          <w:rFonts w:ascii="PT Astra Serif" w:hAnsi="PT Astra Serif" w:cs="PT Astra Serif"/>
          <w:sz w:val="28"/>
          <w:szCs w:val="28"/>
        </w:rPr>
        <w:t>» заменить словами</w:t>
      </w:r>
      <w:r w:rsidR="00391DDB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="00642CEF" w:rsidRPr="001964CB">
        <w:rPr>
          <w:rFonts w:ascii="PT Astra Serif" w:hAnsi="PT Astra Serif" w:cs="PT Astra Serif"/>
          <w:sz w:val="28"/>
          <w:szCs w:val="28"/>
        </w:rPr>
        <w:t>«</w:t>
      </w:r>
      <w:r w:rsidR="00642CEF" w:rsidRPr="001964CB">
        <w:rPr>
          <w:rFonts w:ascii="PT Astra Serif" w:eastAsia="Calibri" w:hAnsi="PT Astra Serif" w:cs="PT Astra Serif"/>
          <w:sz w:val="28"/>
          <w:szCs w:val="28"/>
        </w:rPr>
        <w:t>5 календарных дней</w:t>
      </w:r>
      <w:r w:rsidR="00642CEF" w:rsidRPr="001964CB">
        <w:rPr>
          <w:rFonts w:ascii="PT Astra Serif" w:hAnsi="PT Astra Serif" w:cs="PT Astra Serif"/>
          <w:sz w:val="28"/>
          <w:szCs w:val="28"/>
        </w:rPr>
        <w:t>»</w:t>
      </w:r>
      <w:r w:rsidR="001A16E0" w:rsidRPr="001964CB">
        <w:rPr>
          <w:rFonts w:ascii="PT Astra Serif" w:hAnsi="PT Astra Serif" w:cs="PT Astra Serif"/>
          <w:sz w:val="28"/>
          <w:szCs w:val="28"/>
        </w:rPr>
        <w:t>, и в нём же слова «</w:t>
      </w:r>
      <w:r w:rsidR="001A16E0" w:rsidRPr="001964CB">
        <w:rPr>
          <w:rFonts w:ascii="PT Astra Serif" w:hAnsi="PT Astra Serif"/>
          <w:sz w:val="28"/>
          <w:szCs w:val="28"/>
        </w:rPr>
        <w:t>на участие в конкурсном отборе</w:t>
      </w:r>
      <w:r w:rsidR="00391DDB" w:rsidRPr="001964CB">
        <w:rPr>
          <w:rFonts w:ascii="PT Astra Serif" w:hAnsi="PT Astra Serif"/>
          <w:sz w:val="28"/>
          <w:szCs w:val="28"/>
        </w:rPr>
        <w:t xml:space="preserve"> </w:t>
      </w:r>
      <w:r w:rsidR="001A16E0" w:rsidRPr="001964CB">
        <w:rPr>
          <w:rFonts w:ascii="PT Astra Serif" w:hAnsi="PT Astra Serif"/>
          <w:sz w:val="28"/>
          <w:szCs w:val="28"/>
        </w:rPr>
        <w:t>(далее – заявки)» исключить;</w:t>
      </w:r>
      <w:bookmarkStart w:id="1" w:name="P51"/>
      <w:bookmarkStart w:id="2" w:name="P54"/>
      <w:bookmarkEnd w:id="1"/>
      <w:bookmarkEnd w:id="2"/>
    </w:p>
    <w:p w:rsidR="00E86C37" w:rsidRPr="001964CB" w:rsidRDefault="00F63B07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б) </w:t>
      </w:r>
      <w:r w:rsidR="00CF69A2" w:rsidRPr="001964CB">
        <w:rPr>
          <w:rFonts w:ascii="PT Astra Serif" w:hAnsi="PT Astra Serif"/>
          <w:sz w:val="28"/>
          <w:szCs w:val="28"/>
        </w:rPr>
        <w:t>абзац</w:t>
      </w:r>
      <w:r w:rsidR="00A135DC" w:rsidRPr="001964CB">
        <w:rPr>
          <w:rFonts w:ascii="PT Astra Serif" w:hAnsi="PT Astra Serif"/>
          <w:sz w:val="28"/>
          <w:szCs w:val="28"/>
        </w:rPr>
        <w:t xml:space="preserve">ы </w:t>
      </w:r>
      <w:r w:rsidR="00CF69A2" w:rsidRPr="001964CB">
        <w:rPr>
          <w:rFonts w:ascii="PT Astra Serif" w:hAnsi="PT Astra Serif"/>
          <w:sz w:val="28"/>
          <w:szCs w:val="28"/>
        </w:rPr>
        <w:t>девят</w:t>
      </w:r>
      <w:r w:rsidR="00E86C37" w:rsidRPr="001964CB">
        <w:rPr>
          <w:rFonts w:ascii="PT Astra Serif" w:hAnsi="PT Astra Serif"/>
          <w:sz w:val="28"/>
          <w:szCs w:val="28"/>
        </w:rPr>
        <w:t xml:space="preserve">ый </w:t>
      </w:r>
      <w:r w:rsidR="00A135DC" w:rsidRPr="001964CB">
        <w:rPr>
          <w:rFonts w:ascii="PT Astra Serif" w:hAnsi="PT Astra Serif"/>
          <w:sz w:val="28"/>
          <w:szCs w:val="28"/>
        </w:rPr>
        <w:t xml:space="preserve">и десятый </w:t>
      </w:r>
      <w:r w:rsidR="00E86C37" w:rsidRPr="001964C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135DC" w:rsidRPr="001964CB" w:rsidRDefault="00E86C37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«категории получателей гранта, установленные пунктом 3</w:t>
      </w:r>
      <w:r w:rsidRPr="001964CB">
        <w:rPr>
          <w:rFonts w:ascii="PT Astra Serif" w:hAnsi="PT Astra Serif"/>
          <w:sz w:val="28"/>
          <w:szCs w:val="28"/>
          <w:vertAlign w:val="superscript"/>
        </w:rPr>
        <w:t>1</w:t>
      </w:r>
      <w:r w:rsidRPr="001964CB">
        <w:rPr>
          <w:rFonts w:ascii="PT Astra Serif" w:hAnsi="PT Astra Serif"/>
          <w:sz w:val="28"/>
          <w:szCs w:val="28"/>
        </w:rPr>
        <w:t xml:space="preserve"> настоящих Правил, и критерии оценки заявок;</w:t>
      </w:r>
    </w:p>
    <w:p w:rsidR="00DF5AA5" w:rsidRPr="001964CB" w:rsidRDefault="00A135DC" w:rsidP="00F877F2">
      <w:pPr>
        <w:pStyle w:val="a8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ab/>
        <w:t xml:space="preserve">порядок представления заявок и </w:t>
      </w:r>
      <w:r w:rsidR="00F877F2" w:rsidRPr="001964CB">
        <w:rPr>
          <w:rFonts w:ascii="PT Astra Serif" w:hAnsi="PT Astra Serif"/>
          <w:sz w:val="28"/>
          <w:szCs w:val="28"/>
        </w:rPr>
        <w:t xml:space="preserve">прилагаемых к ней </w:t>
      </w:r>
      <w:r w:rsidRPr="001964CB">
        <w:rPr>
          <w:rFonts w:ascii="PT Astra Serif" w:hAnsi="PT Astra Serif"/>
          <w:sz w:val="28"/>
          <w:szCs w:val="28"/>
        </w:rPr>
        <w:t>документов</w:t>
      </w:r>
      <w:r w:rsidR="00F877F2" w:rsidRPr="001964CB">
        <w:rPr>
          <w:rFonts w:ascii="PT Astra Serif" w:hAnsi="PT Astra Serif"/>
          <w:sz w:val="28"/>
          <w:szCs w:val="28"/>
        </w:rPr>
        <w:t xml:space="preserve">, а также </w:t>
      </w:r>
      <w:r w:rsidRPr="001964CB">
        <w:rPr>
          <w:rFonts w:ascii="PT Astra Serif" w:hAnsi="PT Astra Serif"/>
          <w:sz w:val="28"/>
          <w:szCs w:val="28"/>
        </w:rPr>
        <w:t xml:space="preserve">требования, предъявляемые к </w:t>
      </w:r>
      <w:r w:rsidR="00F877F2" w:rsidRPr="001964CB">
        <w:rPr>
          <w:rFonts w:ascii="PT Astra Serif" w:hAnsi="PT Astra Serif"/>
          <w:sz w:val="28"/>
          <w:szCs w:val="28"/>
        </w:rPr>
        <w:t>их форме и содержанию</w:t>
      </w:r>
      <w:r w:rsidRPr="001964CB">
        <w:rPr>
          <w:rFonts w:ascii="PT Astra Serif" w:hAnsi="PT Astra Serif"/>
          <w:sz w:val="28"/>
          <w:szCs w:val="28"/>
        </w:rPr>
        <w:t>, установленные пунктом 7 настоящих Правил;</w:t>
      </w:r>
      <w:r w:rsidR="00E86C37" w:rsidRPr="001964CB">
        <w:rPr>
          <w:rFonts w:ascii="PT Astra Serif" w:hAnsi="PT Astra Serif"/>
          <w:sz w:val="28"/>
          <w:szCs w:val="28"/>
        </w:rPr>
        <w:t>»;</w:t>
      </w:r>
    </w:p>
    <w:p w:rsidR="008D4CB6" w:rsidRPr="001964CB" w:rsidRDefault="00700AFD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в) </w:t>
      </w:r>
      <w:r w:rsidR="008C5A24" w:rsidRPr="001964CB">
        <w:rPr>
          <w:rFonts w:ascii="PT Astra Serif" w:hAnsi="PT Astra Serif"/>
          <w:sz w:val="28"/>
          <w:szCs w:val="28"/>
        </w:rPr>
        <w:t>абзац</w:t>
      </w:r>
      <w:r w:rsidR="009E3FF0" w:rsidRPr="001964CB">
        <w:rPr>
          <w:rFonts w:ascii="PT Astra Serif" w:hAnsi="PT Astra Serif"/>
          <w:sz w:val="28"/>
          <w:szCs w:val="28"/>
        </w:rPr>
        <w:t xml:space="preserve"> </w:t>
      </w:r>
      <w:r w:rsidR="008C5A24" w:rsidRPr="001964CB">
        <w:rPr>
          <w:rFonts w:ascii="PT Astra Serif" w:hAnsi="PT Astra Serif"/>
          <w:sz w:val="28"/>
          <w:szCs w:val="28"/>
        </w:rPr>
        <w:t>тринадцатый изложить в следующей редакции:</w:t>
      </w:r>
    </w:p>
    <w:p w:rsidR="00700AFD" w:rsidRPr="001964CB" w:rsidRDefault="008C5A24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«</w:t>
      </w:r>
      <w:r w:rsidR="00731B58" w:rsidRPr="001964CB">
        <w:rPr>
          <w:rFonts w:ascii="PT Astra Serif" w:hAnsi="PT Astra Serif"/>
          <w:sz w:val="28"/>
          <w:szCs w:val="28"/>
        </w:rPr>
        <w:t xml:space="preserve">правила оценки заявок и </w:t>
      </w:r>
      <w:r w:rsidRPr="001964CB">
        <w:rPr>
          <w:rFonts w:ascii="PT Astra Serif" w:hAnsi="PT Astra Serif"/>
          <w:sz w:val="28"/>
          <w:szCs w:val="28"/>
        </w:rPr>
        <w:t xml:space="preserve">порядок оценки заявок, включающий критерии оценки, и их весовое значение в общей оценке, необходимую для представления </w:t>
      </w:r>
      <w:r w:rsidR="00BE64C3" w:rsidRPr="001964CB">
        <w:rPr>
          <w:rFonts w:ascii="PT Astra Serif" w:hAnsi="PT Astra Serif"/>
          <w:sz w:val="28"/>
          <w:szCs w:val="28"/>
        </w:rPr>
        <w:t>некоммерческой организацией</w:t>
      </w:r>
      <w:r w:rsidRPr="001964CB">
        <w:rPr>
          <w:rFonts w:ascii="PT Astra Serif" w:hAnsi="PT Astra Serif"/>
          <w:sz w:val="28"/>
          <w:szCs w:val="28"/>
        </w:rPr>
        <w:t xml:space="preserve"> информацию по каждому критерию оценки, сведения, документы и материалы, подтверждающие такую информацию, сроки оценки заявок</w:t>
      </w:r>
      <w:r w:rsidR="009517AA" w:rsidRPr="001964CB">
        <w:rPr>
          <w:rFonts w:ascii="PT Astra Serif" w:hAnsi="PT Astra Serif"/>
          <w:sz w:val="28"/>
          <w:szCs w:val="28"/>
        </w:rPr>
        <w:t>, а также информацию об</w:t>
      </w:r>
      <w:r w:rsidR="00645874" w:rsidRPr="001964CB">
        <w:rPr>
          <w:rFonts w:ascii="PT Astra Serif" w:hAnsi="PT Astra Serif"/>
          <w:sz w:val="28"/>
          <w:szCs w:val="28"/>
        </w:rPr>
        <w:t xml:space="preserve"> участии или неучастии комиссии</w:t>
      </w:r>
      <w:r w:rsidR="00645874" w:rsidRPr="001964CB">
        <w:rPr>
          <w:rFonts w:ascii="PT Astra Serif" w:hAnsi="PT Astra Serif"/>
          <w:sz w:val="28"/>
          <w:szCs w:val="28"/>
        </w:rPr>
        <w:br/>
      </w:r>
      <w:r w:rsidR="009517AA" w:rsidRPr="001964CB">
        <w:rPr>
          <w:rFonts w:ascii="PT Astra Serif" w:hAnsi="PT Astra Serif"/>
          <w:sz w:val="28"/>
          <w:szCs w:val="28"/>
        </w:rPr>
        <w:t>и экспертов (экспертных организаций) в оценке заявок;»</w:t>
      </w:r>
      <w:r w:rsidRPr="001964CB">
        <w:rPr>
          <w:rFonts w:ascii="PT Astra Serif" w:hAnsi="PT Astra Serif"/>
          <w:sz w:val="28"/>
          <w:szCs w:val="28"/>
        </w:rPr>
        <w:t>;</w:t>
      </w:r>
    </w:p>
    <w:p w:rsidR="00234010" w:rsidRPr="001964CB" w:rsidRDefault="009E3FF0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г</w:t>
      </w:r>
      <w:r w:rsidR="00700AFD" w:rsidRPr="001964CB">
        <w:rPr>
          <w:rFonts w:ascii="PT Astra Serif" w:hAnsi="PT Astra Serif"/>
          <w:sz w:val="28"/>
          <w:szCs w:val="28"/>
        </w:rPr>
        <w:t xml:space="preserve">) </w:t>
      </w:r>
      <w:r w:rsidR="00F63B07" w:rsidRPr="001964CB">
        <w:rPr>
          <w:rFonts w:ascii="PT Astra Serif" w:hAnsi="PT Astra Serif"/>
          <w:sz w:val="28"/>
          <w:szCs w:val="28"/>
        </w:rPr>
        <w:t xml:space="preserve">дополнить абзацами </w:t>
      </w:r>
      <w:r w:rsidR="00234010" w:rsidRPr="001964CB">
        <w:rPr>
          <w:rFonts w:ascii="PT Astra Serif" w:hAnsi="PT Astra Serif"/>
          <w:sz w:val="28"/>
          <w:szCs w:val="28"/>
        </w:rPr>
        <w:t>девятнадцатым-двадцать третьим следующего содержания:</w:t>
      </w:r>
    </w:p>
    <w:p w:rsidR="00F63B07" w:rsidRPr="001964CB" w:rsidRDefault="00234010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hAnsi="PT Astra Serif"/>
          <w:sz w:val="28"/>
          <w:szCs w:val="28"/>
        </w:rPr>
        <w:t>«</w:t>
      </w:r>
      <w:r w:rsidR="00F63B07" w:rsidRPr="001964CB">
        <w:rPr>
          <w:rFonts w:ascii="PT Astra Serif" w:hAnsi="PT Astra Serif"/>
          <w:sz w:val="28"/>
          <w:szCs w:val="28"/>
        </w:rPr>
        <w:t>Внесение изменений в объявление осуществляется Министерством</w:t>
      </w:r>
      <w:r w:rsidR="00F63B07" w:rsidRPr="001964CB">
        <w:rPr>
          <w:rFonts w:ascii="PT Astra Serif" w:hAnsi="PT Astra Serif"/>
          <w:sz w:val="28"/>
          <w:szCs w:val="28"/>
        </w:rPr>
        <w:br/>
        <w:t>не позднее чем за 1 рабочий день до наступления даты окончания срока приёма заявок, указанного в объявлении, с соблюдением следующих условий:</w:t>
      </w:r>
    </w:p>
    <w:p w:rsidR="00F63B07" w:rsidRPr="001964CB" w:rsidRDefault="00F63B07" w:rsidP="000424C6">
      <w:pPr>
        <w:pStyle w:val="111111111"/>
        <w:tabs>
          <w:tab w:val="left" w:pos="709"/>
        </w:tabs>
      </w:pPr>
      <w:r w:rsidRPr="001964CB">
        <w:t xml:space="preserve">срок представления </w:t>
      </w:r>
      <w:r w:rsidR="00234010" w:rsidRPr="001964CB">
        <w:rPr>
          <w:lang w:val="ru-RU"/>
        </w:rPr>
        <w:t>некоммерческими организациями</w:t>
      </w:r>
      <w:r w:rsidRPr="001964CB">
        <w:t xml:space="preserve"> заяв</w:t>
      </w:r>
      <w:r w:rsidRPr="001964CB">
        <w:rPr>
          <w:lang w:val="ru-RU"/>
        </w:rPr>
        <w:t>ок</w:t>
      </w:r>
      <w:r w:rsidRPr="001964CB">
        <w:t xml:space="preserve"> должен быть продлён таким образом, чтобы с даты, следующей за датой внесения таких изменений, </w:t>
      </w:r>
      <w:r w:rsidR="00234010" w:rsidRPr="001964CB">
        <w:rPr>
          <w:lang w:val="ru-RU"/>
        </w:rPr>
        <w:t xml:space="preserve"> </w:t>
      </w:r>
      <w:r w:rsidRPr="001964CB">
        <w:t>до даты окончания срока приёма заяв</w:t>
      </w:r>
      <w:r w:rsidRPr="001964CB">
        <w:rPr>
          <w:lang w:val="ru-RU"/>
        </w:rPr>
        <w:t>ок</w:t>
      </w:r>
      <w:r w:rsidRPr="001964CB">
        <w:t xml:space="preserve"> ука</w:t>
      </w:r>
      <w:r w:rsidR="00234010" w:rsidRPr="001964CB">
        <w:t>занный срок составлял</w:t>
      </w:r>
      <w:r w:rsidR="00391DDB" w:rsidRPr="001964CB">
        <w:br/>
      </w:r>
      <w:r w:rsidR="00234010" w:rsidRPr="001964CB">
        <w:t xml:space="preserve">не менее </w:t>
      </w:r>
      <w:r w:rsidR="00234010" w:rsidRPr="001964CB">
        <w:rPr>
          <w:lang w:val="ru-RU"/>
        </w:rPr>
        <w:t>10</w:t>
      </w:r>
      <w:r w:rsidRPr="001964CB">
        <w:t xml:space="preserve"> календарных дней;</w:t>
      </w:r>
    </w:p>
    <w:p w:rsidR="00F63B07" w:rsidRPr="001964CB" w:rsidRDefault="00F63B07" w:rsidP="000424C6">
      <w:pPr>
        <w:pStyle w:val="111111111"/>
        <w:tabs>
          <w:tab w:val="left" w:pos="709"/>
        </w:tabs>
      </w:pPr>
      <w:r w:rsidRPr="001964CB">
        <w:t>при внесении изменений в объявление не должен быть изменён способ проведения</w:t>
      </w:r>
      <w:r w:rsidR="00234010" w:rsidRPr="001964CB">
        <w:rPr>
          <w:lang w:val="ru-RU"/>
        </w:rPr>
        <w:t xml:space="preserve"> конкурсного</w:t>
      </w:r>
      <w:r w:rsidRPr="001964CB">
        <w:t xml:space="preserve"> отбора;</w:t>
      </w:r>
    </w:p>
    <w:p w:rsidR="00F63B07" w:rsidRPr="001964CB" w:rsidRDefault="00F63B07" w:rsidP="000424C6">
      <w:pPr>
        <w:pStyle w:val="111111111"/>
        <w:tabs>
          <w:tab w:val="left" w:pos="709"/>
        </w:tabs>
      </w:pPr>
      <w:r w:rsidRPr="001964CB">
        <w:t>в случае внесения изменений в объявление после наступления даты начала срока приёма заяв</w:t>
      </w:r>
      <w:r w:rsidRPr="001964CB">
        <w:rPr>
          <w:lang w:val="ru-RU"/>
        </w:rPr>
        <w:t>ок</w:t>
      </w:r>
      <w:r w:rsidRPr="001964CB">
        <w:t xml:space="preserve"> в объявление включается положение, предусматривающее право </w:t>
      </w:r>
      <w:r w:rsidR="00234010" w:rsidRPr="001964CB">
        <w:rPr>
          <w:lang w:val="ru-RU"/>
        </w:rPr>
        <w:t>некоммерческих организаций</w:t>
      </w:r>
      <w:r w:rsidRPr="001964CB">
        <w:t xml:space="preserve"> внести изменения в заяв</w:t>
      </w:r>
      <w:r w:rsidRPr="001964CB">
        <w:rPr>
          <w:lang w:val="ru-RU"/>
        </w:rPr>
        <w:t>ки</w:t>
      </w:r>
      <w:r w:rsidRPr="001964CB">
        <w:t>;</w:t>
      </w:r>
    </w:p>
    <w:p w:rsidR="00222DBF" w:rsidRPr="001964CB" w:rsidRDefault="00234010" w:rsidP="00222DBF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некоммерческие организации</w:t>
      </w:r>
      <w:r w:rsidR="00F63B07" w:rsidRPr="001964CB">
        <w:rPr>
          <w:rFonts w:ascii="PT Astra Serif" w:hAnsi="PT Astra Serif"/>
          <w:sz w:val="28"/>
          <w:szCs w:val="28"/>
        </w:rPr>
        <w:t>, представившие заявки, ув</w:t>
      </w:r>
      <w:r w:rsidRPr="001964CB">
        <w:rPr>
          <w:rFonts w:ascii="PT Astra Serif" w:hAnsi="PT Astra Serif"/>
          <w:sz w:val="28"/>
          <w:szCs w:val="28"/>
        </w:rPr>
        <w:t>едомляются</w:t>
      </w:r>
      <w:r w:rsidR="00222DBF" w:rsidRPr="001964CB">
        <w:rPr>
          <w:rFonts w:ascii="PT Astra Serif" w:hAnsi="PT Astra Serif"/>
          <w:sz w:val="28"/>
          <w:szCs w:val="28"/>
        </w:rPr>
        <w:br/>
      </w:r>
      <w:r w:rsidRPr="001964CB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F63B07" w:rsidRPr="001964CB">
        <w:rPr>
          <w:rFonts w:ascii="PT Astra Serif" w:hAnsi="PT Astra Serif"/>
          <w:sz w:val="28"/>
          <w:szCs w:val="28"/>
        </w:rPr>
        <w:t>в объявление не позднее дня, следующего за днём внесения изменений</w:t>
      </w:r>
      <w:r w:rsidRPr="001964CB">
        <w:rPr>
          <w:rFonts w:ascii="PT Astra Serif" w:hAnsi="PT Astra Serif"/>
          <w:sz w:val="28"/>
          <w:szCs w:val="28"/>
        </w:rPr>
        <w:t xml:space="preserve"> </w:t>
      </w:r>
      <w:r w:rsidR="00F63B07" w:rsidRPr="001964CB">
        <w:rPr>
          <w:rFonts w:ascii="PT Astra Serif" w:hAnsi="PT Astra Serif"/>
          <w:sz w:val="28"/>
          <w:szCs w:val="28"/>
        </w:rPr>
        <w:t>в объявление с использованием системы «Электронный бюджет».</w:t>
      </w:r>
      <w:r w:rsidRPr="001964CB">
        <w:rPr>
          <w:rFonts w:ascii="PT Astra Serif" w:hAnsi="PT Astra Serif"/>
          <w:sz w:val="28"/>
          <w:szCs w:val="28"/>
        </w:rPr>
        <w:t>»;</w:t>
      </w:r>
    </w:p>
    <w:p w:rsidR="009A1C7B" w:rsidRPr="001964CB" w:rsidRDefault="00CC30FA" w:rsidP="00222DBF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в пункте 6</w:t>
      </w:r>
      <w:r w:rsidRPr="001964CB">
        <w:rPr>
          <w:rFonts w:ascii="PT Astra Serif" w:hAnsi="PT Astra Serif"/>
          <w:sz w:val="28"/>
          <w:szCs w:val="28"/>
          <w:vertAlign w:val="superscript"/>
        </w:rPr>
        <w:t>1</w:t>
      </w:r>
      <w:r w:rsidR="009A1C7B" w:rsidRPr="001964CB">
        <w:rPr>
          <w:rFonts w:ascii="PT Astra Serif" w:hAnsi="PT Astra Serif"/>
          <w:sz w:val="28"/>
          <w:szCs w:val="28"/>
        </w:rPr>
        <w:t>:</w:t>
      </w:r>
    </w:p>
    <w:p w:rsidR="009A1C7B" w:rsidRPr="001964CB" w:rsidRDefault="00222DBF" w:rsidP="00222DBF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а) </w:t>
      </w:r>
      <w:r w:rsidR="009A1C7B" w:rsidRPr="001964CB">
        <w:rPr>
          <w:rFonts w:ascii="PT Astra Serif" w:hAnsi="PT Astra Serif"/>
          <w:sz w:val="28"/>
          <w:szCs w:val="28"/>
        </w:rPr>
        <w:t>предложение первое абзаца первого дополнить словами «</w:t>
      </w:r>
      <w:r w:rsidR="009A1C7B" w:rsidRPr="001964CB">
        <w:rPr>
          <w:rFonts w:ascii="PT Astra Serif" w:eastAsia="Calibri" w:hAnsi="PT Astra Serif" w:cs="PT Astra Serif"/>
          <w:sz w:val="28"/>
          <w:szCs w:val="28"/>
        </w:rPr>
        <w:t>, путём внесения изменений в объявление с использованием системы «Электронный бюджет»»;</w:t>
      </w:r>
    </w:p>
    <w:p w:rsidR="005B40BC" w:rsidRPr="001964CB" w:rsidRDefault="00222DBF" w:rsidP="002277BD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F470F5" w:rsidRPr="001964CB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>абзац</w:t>
      </w:r>
      <w:r w:rsidR="00F470F5" w:rsidRPr="001964CB">
        <w:rPr>
          <w:rFonts w:ascii="PT Astra Serif" w:eastAsia="Calibri" w:hAnsi="PT Astra Serif" w:cs="PT Astra Serif"/>
          <w:sz w:val="28"/>
          <w:szCs w:val="28"/>
        </w:rPr>
        <w:t>е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470F5" w:rsidRPr="001964CB">
        <w:rPr>
          <w:rFonts w:ascii="PT Astra Serif" w:eastAsia="Calibri" w:hAnsi="PT Astra Serif" w:cs="PT Astra Serif"/>
          <w:sz w:val="28"/>
          <w:szCs w:val="28"/>
        </w:rPr>
        <w:t>третьем</w:t>
      </w:r>
      <w:r w:rsidR="005B40BC" w:rsidRPr="001964CB">
        <w:rPr>
          <w:rFonts w:ascii="PT Astra Serif" w:eastAsia="Calibri" w:hAnsi="PT Astra Serif" w:cs="PT Astra Serif"/>
          <w:sz w:val="28"/>
          <w:szCs w:val="28"/>
        </w:rPr>
        <w:t>:</w:t>
      </w:r>
    </w:p>
    <w:p w:rsidR="005B40BC" w:rsidRPr="001964CB" w:rsidRDefault="00F470F5" w:rsidP="002277BD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второе предложение </w:t>
      </w:r>
      <w:r w:rsidR="008D7F64" w:rsidRPr="001964CB">
        <w:rPr>
          <w:rFonts w:ascii="PT Astra Serif" w:eastAsia="Calibri" w:hAnsi="PT Astra Serif" w:cs="PT Astra Serif"/>
          <w:sz w:val="28"/>
          <w:szCs w:val="28"/>
        </w:rPr>
        <w:t>после слова «отмены,» дополнить словами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lastRenderedPageBreak/>
        <w:t>«формируется в электронной форме посредством заполнения соответствую</w:t>
      </w:r>
      <w:r w:rsidR="00222DBF" w:rsidRPr="001964CB">
        <w:rPr>
          <w:rFonts w:ascii="PT Astra Serif" w:eastAsia="Calibri" w:hAnsi="PT Astra Serif" w:cs="PT Astra Serif"/>
          <w:sz w:val="28"/>
          <w:szCs w:val="28"/>
        </w:rPr>
        <w:t xml:space="preserve">щих экранных форм 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>веб-интерфейса системы «Электронный бюджет», подписывается усиленной квалифицированной электронной подписью</w:t>
      </w:r>
      <w:r w:rsidR="00145B25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 xml:space="preserve">Министра </w:t>
      </w:r>
      <w:proofErr w:type="spellStart"/>
      <w:proofErr w:type="gramStart"/>
      <w:r w:rsidR="00206B24" w:rsidRPr="001964CB">
        <w:rPr>
          <w:rFonts w:ascii="PT Astra Serif" w:eastAsia="Calibri" w:hAnsi="PT Astra Serif" w:cs="PT Astra Serif"/>
          <w:sz w:val="28"/>
          <w:szCs w:val="28"/>
        </w:rPr>
        <w:t>агропромыш</w:t>
      </w:r>
      <w:proofErr w:type="spellEnd"/>
      <w:r w:rsidR="00391DDB" w:rsidRPr="001964CB">
        <w:rPr>
          <w:rFonts w:ascii="PT Astra Serif" w:eastAsia="Calibri" w:hAnsi="PT Astra Serif" w:cs="PT Astra Serif"/>
          <w:sz w:val="28"/>
          <w:szCs w:val="28"/>
        </w:rPr>
        <w:t>-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>ленного</w:t>
      </w:r>
      <w:proofErr w:type="gramEnd"/>
      <w:r w:rsidR="00206B24" w:rsidRPr="001964CB">
        <w:rPr>
          <w:rFonts w:ascii="PT Astra Serif" w:eastAsia="Calibri" w:hAnsi="PT Astra Serif" w:cs="PT Astra Serif"/>
          <w:sz w:val="28"/>
          <w:szCs w:val="28"/>
        </w:rPr>
        <w:t xml:space="preserve"> комплекса и развития сельских</w:t>
      </w:r>
      <w:r w:rsidR="00BD37B0" w:rsidRPr="001964CB">
        <w:rPr>
          <w:rFonts w:ascii="PT Astra Serif" w:eastAsia="Calibri" w:hAnsi="PT Astra Serif" w:cs="PT Astra Serif"/>
          <w:sz w:val="28"/>
          <w:szCs w:val="28"/>
        </w:rPr>
        <w:t xml:space="preserve"> территорий Ульяновской области</w:t>
      </w:r>
      <w:r w:rsidR="00391DDB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>или уполномоченного им лица и</w:t>
      </w:r>
      <w:r w:rsidR="008D7F64" w:rsidRPr="001964CB">
        <w:rPr>
          <w:rFonts w:ascii="PT Astra Serif" w:eastAsia="Calibri" w:hAnsi="PT Astra Serif" w:cs="PT Astra Serif"/>
          <w:sz w:val="28"/>
          <w:szCs w:val="28"/>
        </w:rPr>
        <w:t>»</w:t>
      </w:r>
      <w:r w:rsidR="005B40BC"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206B24" w:rsidRPr="001964CB" w:rsidRDefault="00F470F5" w:rsidP="002277BD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>дополнить третьим предложением следующего содержания: «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 xml:space="preserve">Проведение 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>отбора считается отменённым со дня размещения объявления</w:t>
      </w:r>
      <w:r w:rsidR="005B40BC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206B24" w:rsidRPr="001964CB">
        <w:rPr>
          <w:rFonts w:ascii="PT Astra Serif" w:eastAsia="Calibri" w:hAnsi="PT Astra Serif" w:cs="PT Astra Serif"/>
          <w:sz w:val="28"/>
          <w:szCs w:val="28"/>
        </w:rPr>
        <w:t xml:space="preserve">об отмене </w:t>
      </w:r>
      <w:r w:rsidRPr="001964CB">
        <w:rPr>
          <w:rFonts w:ascii="PT Astra Serif" w:eastAsia="Calibri" w:hAnsi="PT Astra Serif" w:cs="PT Astra Serif"/>
          <w:sz w:val="28"/>
          <w:szCs w:val="28"/>
        </w:rPr>
        <w:t>конкурсного отбора на едином портале</w:t>
      </w:r>
      <w:r w:rsidR="004F28B7" w:rsidRPr="001964CB">
        <w:rPr>
          <w:rFonts w:ascii="PT Astra Serif" w:eastAsia="Calibri" w:hAnsi="PT Astra Serif" w:cs="PT Astra Serif"/>
          <w:sz w:val="28"/>
          <w:szCs w:val="28"/>
        </w:rPr>
        <w:t>.</w:t>
      </w:r>
      <w:r w:rsidRPr="001964CB">
        <w:rPr>
          <w:rFonts w:ascii="PT Astra Serif" w:eastAsia="Calibri" w:hAnsi="PT Astra Serif" w:cs="PT Astra Serif"/>
          <w:sz w:val="28"/>
          <w:szCs w:val="28"/>
        </w:rPr>
        <w:t>»</w:t>
      </w:r>
      <w:r w:rsidR="004F28B7"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1F38F1" w:rsidRPr="001964CB" w:rsidRDefault="00466154" w:rsidP="002277BD">
      <w:pPr>
        <w:pStyle w:val="ConsPlusNormal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>пункт</w:t>
      </w:r>
      <w:r w:rsidR="00666383" w:rsidRPr="001964CB">
        <w:rPr>
          <w:rFonts w:ascii="PT Astra Serif" w:eastAsia="Calibri" w:hAnsi="PT Astra Serif" w:cs="PT Astra Serif"/>
          <w:sz w:val="28"/>
          <w:szCs w:val="28"/>
        </w:rPr>
        <w:t>ы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 7</w:t>
      </w:r>
      <w:r w:rsidR="00D25B8B" w:rsidRPr="001964CB">
        <w:rPr>
          <w:rFonts w:ascii="PT Astra Serif" w:eastAsia="Calibri" w:hAnsi="PT Astra Serif" w:cs="PT Astra Serif"/>
          <w:sz w:val="28"/>
          <w:szCs w:val="28"/>
        </w:rPr>
        <w:t>-</w:t>
      </w:r>
      <w:r w:rsidR="00FF192C" w:rsidRPr="001964CB">
        <w:rPr>
          <w:rFonts w:ascii="PT Astra Serif" w:eastAsia="Calibri" w:hAnsi="PT Astra Serif" w:cs="PT Astra Serif"/>
          <w:sz w:val="28"/>
          <w:szCs w:val="28"/>
        </w:rPr>
        <w:t>14</w:t>
      </w:r>
      <w:r w:rsidR="001F38F1" w:rsidRPr="001964CB">
        <w:rPr>
          <w:rFonts w:ascii="PT Astra Serif" w:eastAsia="Calibri" w:hAnsi="PT Astra Serif" w:cs="PT Astra Serif"/>
          <w:sz w:val="28"/>
          <w:szCs w:val="28"/>
        </w:rPr>
        <w:t xml:space="preserve"> изложить в следующей редакции:</w:t>
      </w:r>
    </w:p>
    <w:p w:rsidR="001F38F1" w:rsidRPr="001964CB" w:rsidRDefault="001F38F1" w:rsidP="002277BD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«7. Для участия в конкурсном отборе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некоммерческая организация</w:t>
      </w:r>
      <w:r w:rsidR="00FF192C" w:rsidRPr="001964CB">
        <w:rPr>
          <w:rFonts w:ascii="PT Astra Serif" w:eastAsia="Calibri" w:hAnsi="PT Astra Serif" w:cs="PT Astra Serif"/>
          <w:sz w:val="28"/>
          <w:szCs w:val="28"/>
        </w:rPr>
        <w:br/>
      </w:r>
      <w:r w:rsidRPr="001964CB">
        <w:rPr>
          <w:rFonts w:ascii="PT Astra Serif" w:eastAsia="Times New Roman" w:hAnsi="PT Astra Serif" w:cs="Helvetica"/>
          <w:sz w:val="28"/>
          <w:szCs w:val="28"/>
        </w:rPr>
        <w:t>в течение срока приёма заявок, указанного в объявлении, формирует заявку</w:t>
      </w:r>
      <w:r w:rsidR="00FF192C" w:rsidRPr="001964CB">
        <w:rPr>
          <w:rFonts w:ascii="PT Astra Serif" w:eastAsia="Times New Roman" w:hAnsi="PT Astra Serif" w:cs="Helvetica"/>
          <w:sz w:val="28"/>
          <w:szCs w:val="28"/>
        </w:rPr>
        <w:br/>
      </w:r>
      <w:r w:rsidRPr="001964CB">
        <w:rPr>
          <w:rFonts w:ascii="PT Astra Serif" w:eastAsia="Times New Roman" w:hAnsi="PT Astra Serif" w:cs="Helvetica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бюджет».</w:t>
      </w:r>
    </w:p>
    <w:p w:rsidR="001F38F1" w:rsidRPr="001964CB" w:rsidRDefault="001F38F1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Заявка должна содержать следующие сведения:</w:t>
      </w:r>
    </w:p>
    <w:p w:rsidR="001F38F1" w:rsidRPr="001964CB" w:rsidRDefault="001F38F1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полное и сокращённое наименование (при наличии)</w:t>
      </w:r>
      <w:r w:rsidR="00BE707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некоммерческой организации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основной государственный регистрационный номер (ОГРН)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идентификационный номер налогоплательщика (ИНН)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дату и код причины постановки на учёт в налоговом органе (КПП)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адрес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абонентской номер телефонной связи, почтовый адрес и адрес электронной почты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 для направления юридически значимых сообщений;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информацию о лице, исполняющем функции единоличного исполнительного органа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 (фамилию, имя, отчество (при наличии), идентификационный номер налогоплательщика, наименование должности);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>информацию о счёте, открыто</w:t>
      </w:r>
      <w:r w:rsidR="002F21B4" w:rsidRPr="001964CB">
        <w:rPr>
          <w:rFonts w:ascii="PT Astra Serif" w:eastAsia="Calibri" w:hAnsi="PT Astra Serif" w:cs="PT Astra Serif"/>
          <w:sz w:val="28"/>
          <w:szCs w:val="28"/>
        </w:rPr>
        <w:t xml:space="preserve">м некоммерческой организации 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в российской кредитной организации, для перечисления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гранта</w:t>
      </w:r>
      <w:r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>объём запрашиваемо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го гранта</w:t>
      </w:r>
      <w:r w:rsidRPr="001964CB">
        <w:rPr>
          <w:rFonts w:ascii="PT Astra Serif" w:eastAsia="Calibri" w:hAnsi="PT Astra Serif" w:cs="PT Astra Serif"/>
          <w:sz w:val="28"/>
          <w:szCs w:val="28"/>
        </w:rPr>
        <w:t>.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Заявка должна быть подписана усиленной квалифицированной электронной подписью лица, исполняющего функции единоличного исполнительного органа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>, или уполномоченного им лица.</w:t>
      </w:r>
    </w:p>
    <w:p w:rsidR="001F38F1" w:rsidRPr="001964CB" w:rsidRDefault="001F38F1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Датой представления заявки считается день подписания лицом, исполняющим функции единоличного исполнительного органа 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sz w:val="28"/>
          <w:szCs w:val="28"/>
        </w:rPr>
        <w:t>,</w:t>
      </w:r>
      <w:r w:rsidR="00BE707D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1964CB">
        <w:rPr>
          <w:rFonts w:ascii="PT Astra Serif" w:eastAsia="Calibri" w:hAnsi="PT Astra Serif" w:cs="PT Astra Serif"/>
          <w:sz w:val="28"/>
          <w:szCs w:val="28"/>
        </w:rPr>
        <w:t>или уполномоченным им лицом заявки с присвоением</w:t>
      </w:r>
      <w:r w:rsidR="002F21B4" w:rsidRPr="001964CB">
        <w:rPr>
          <w:rFonts w:ascii="PT Astra Serif" w:eastAsia="Calibri" w:hAnsi="PT Astra Serif" w:cs="PT Astra Serif"/>
          <w:sz w:val="28"/>
          <w:szCs w:val="28"/>
        </w:rPr>
        <w:br/>
      </w:r>
      <w:r w:rsidRPr="001964CB">
        <w:rPr>
          <w:rFonts w:ascii="PT Astra Serif" w:eastAsia="Calibri" w:hAnsi="PT Astra Serif" w:cs="PT Astra Serif"/>
          <w:sz w:val="28"/>
          <w:szCs w:val="28"/>
        </w:rPr>
        <w:t>ей регистрационного номера в системе «Электронный бюджет».</w:t>
      </w:r>
    </w:p>
    <w:p w:rsidR="002F6B04" w:rsidRPr="001964CB" w:rsidRDefault="001F38F1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Подтверждение соответствия </w:t>
      </w:r>
      <w:r w:rsidR="00BE707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некоммерческой организации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требованиям, установленным </w:t>
      </w:r>
      <w:r w:rsidR="00A2362B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подпунктами 1-8 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пункт</w:t>
      </w:r>
      <w:r w:rsidR="00A2362B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а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4979A8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5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осуществляется путём проставления </w:t>
      </w:r>
      <w:r w:rsidR="00BE707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некоммерческой организацией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электронном виде отметок</w:t>
      </w:r>
      <w:r w:rsidR="00EE22D1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E10CA" w:rsidRPr="001964CB" w:rsidRDefault="002F6B04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Одновременно с заявкой в систему «Электронный бюджет» некоммерческой организацией должны быть представлены электронные копии следующих документов (документов </w:t>
      </w:r>
      <w:r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t>на бумажном носителе</w:t>
      </w:r>
      <w:r w:rsidRPr="001964C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t>преобразованных</w:t>
      </w:r>
      <w:r w:rsidR="00B76CE9"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br/>
      </w:r>
      <w:r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t>в электронную форму путём сканирования) (далее – электронные документы)</w:t>
      </w:r>
      <w:r w:rsidRPr="001964CB">
        <w:rPr>
          <w:rFonts w:ascii="PT Astra Serif" w:eastAsia="Calibri" w:hAnsi="PT Astra Serif" w:cs="PT Astra Serif"/>
          <w:sz w:val="28"/>
          <w:szCs w:val="28"/>
          <w:lang w:eastAsia="ru-RU"/>
        </w:rPr>
        <w:t>:</w:t>
      </w:r>
    </w:p>
    <w:p w:rsidR="00CE10CA" w:rsidRPr="001964CB" w:rsidRDefault="00CE10CA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hAnsi="PT Astra Serif"/>
          <w:sz w:val="28"/>
          <w:szCs w:val="28"/>
        </w:rPr>
        <w:t xml:space="preserve">списка членов некоммерческой организации, 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составленного по форме, утверждённой правовым актом Министерства</w:t>
      </w:r>
      <w:r w:rsidRPr="001964CB">
        <w:rPr>
          <w:rFonts w:ascii="PT Astra Serif" w:hAnsi="PT Astra Serif"/>
          <w:sz w:val="28"/>
          <w:szCs w:val="28"/>
        </w:rPr>
        <w:t>.</w:t>
      </w:r>
    </w:p>
    <w:p w:rsidR="00B71A74" w:rsidRPr="001964CB" w:rsidRDefault="002F6B04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некоммерческой организации, составленной по форме, утверждённой правовым актом Министерства, к которой прилагаются письменные согласия указанных в данной справке лиц на обработку</w:t>
      </w:r>
      <w:r w:rsidR="00B76CE9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их персональных данных и письменные согласия на обработку персональных данных, разрешённых указанными в данной справке лицами для распространения;</w:t>
      </w:r>
    </w:p>
    <w:p w:rsidR="00B06F91" w:rsidRPr="001964CB" w:rsidRDefault="002B32A9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описани</w:t>
      </w:r>
      <w:r w:rsidR="00B71A74" w:rsidRPr="001964CB">
        <w:rPr>
          <w:rFonts w:ascii="PT Astra Serif" w:hAnsi="PT Astra Serif"/>
          <w:sz w:val="28"/>
          <w:szCs w:val="28"/>
        </w:rPr>
        <w:t>я</w:t>
      </w:r>
      <w:r w:rsidRPr="001964CB">
        <w:rPr>
          <w:rFonts w:ascii="PT Astra Serif" w:hAnsi="PT Astra Serif"/>
          <w:sz w:val="28"/>
          <w:szCs w:val="28"/>
        </w:rPr>
        <w:t xml:space="preserve"> проекта, составленно</w:t>
      </w:r>
      <w:r w:rsidR="00B06F91" w:rsidRPr="001964CB">
        <w:rPr>
          <w:rFonts w:ascii="PT Astra Serif" w:hAnsi="PT Astra Serif"/>
          <w:sz w:val="28"/>
          <w:szCs w:val="28"/>
        </w:rPr>
        <w:t>го</w:t>
      </w:r>
      <w:r w:rsidRPr="001964CB">
        <w:rPr>
          <w:rFonts w:ascii="PT Astra Serif" w:hAnsi="PT Astra Serif"/>
          <w:sz w:val="28"/>
          <w:szCs w:val="28"/>
        </w:rPr>
        <w:t xml:space="preserve"> по форме, установленной при</w:t>
      </w:r>
      <w:r w:rsidR="00B06F91" w:rsidRPr="001964CB">
        <w:rPr>
          <w:rFonts w:ascii="PT Astra Serif" w:hAnsi="PT Astra Serif"/>
          <w:sz w:val="28"/>
          <w:szCs w:val="28"/>
        </w:rPr>
        <w:t>ложением</w:t>
      </w:r>
      <w:r w:rsidR="00B06F91" w:rsidRPr="001964CB">
        <w:rPr>
          <w:rFonts w:ascii="PT Astra Serif" w:hAnsi="PT Astra Serif"/>
          <w:sz w:val="28"/>
          <w:szCs w:val="28"/>
          <w:vertAlign w:val="superscript"/>
        </w:rPr>
        <w:t>1</w:t>
      </w:r>
      <w:r w:rsidR="002F21B4" w:rsidRPr="001964CB">
        <w:rPr>
          <w:rFonts w:ascii="PT Astra Serif" w:hAnsi="PT Astra Serif"/>
          <w:sz w:val="28"/>
          <w:szCs w:val="28"/>
          <w:vertAlign w:val="superscript"/>
        </w:rPr>
        <w:br/>
      </w:r>
      <w:r w:rsidR="00B06F91" w:rsidRPr="001964CB">
        <w:rPr>
          <w:rFonts w:ascii="PT Astra Serif" w:hAnsi="PT Astra Serif"/>
          <w:sz w:val="28"/>
          <w:szCs w:val="28"/>
        </w:rPr>
        <w:t>к настоящим Правилам</w:t>
      </w:r>
      <w:r w:rsidR="003609E3" w:rsidRPr="001964CB">
        <w:rPr>
          <w:rFonts w:ascii="PT Astra Serif" w:hAnsi="PT Astra Serif"/>
          <w:sz w:val="28"/>
          <w:szCs w:val="28"/>
        </w:rPr>
        <w:t xml:space="preserve"> (далее – описание проекта)</w:t>
      </w:r>
      <w:r w:rsidR="00B06F91" w:rsidRPr="001964CB">
        <w:rPr>
          <w:rFonts w:ascii="PT Astra Serif" w:hAnsi="PT Astra Serif"/>
          <w:sz w:val="28"/>
          <w:szCs w:val="28"/>
        </w:rPr>
        <w:t>;</w:t>
      </w:r>
    </w:p>
    <w:p w:rsidR="00F94C34" w:rsidRPr="001964CB" w:rsidRDefault="002B32A9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документ</w:t>
      </w:r>
      <w:r w:rsidR="00B06F91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 xml:space="preserve"> и (или) информационны</w:t>
      </w:r>
      <w:r w:rsidR="00B06F91" w:rsidRPr="001964CB">
        <w:rPr>
          <w:rFonts w:ascii="PT Astra Serif" w:hAnsi="PT Astra Serif"/>
          <w:sz w:val="28"/>
          <w:szCs w:val="28"/>
        </w:rPr>
        <w:t>х</w:t>
      </w:r>
      <w:r w:rsidRPr="001964CB">
        <w:rPr>
          <w:rFonts w:ascii="PT Astra Serif" w:hAnsi="PT Astra Serif"/>
          <w:sz w:val="28"/>
          <w:szCs w:val="28"/>
        </w:rPr>
        <w:t xml:space="preserve"> материал</w:t>
      </w:r>
      <w:r w:rsidR="00B06F91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>, подтверждающи</w:t>
      </w:r>
      <w:r w:rsidR="00B06F91" w:rsidRPr="001964CB">
        <w:rPr>
          <w:rFonts w:ascii="PT Astra Serif" w:hAnsi="PT Astra Serif"/>
          <w:sz w:val="28"/>
          <w:szCs w:val="28"/>
        </w:rPr>
        <w:t>х</w:t>
      </w:r>
      <w:r w:rsidRPr="001964CB">
        <w:rPr>
          <w:rFonts w:ascii="PT Astra Serif" w:hAnsi="PT Astra Serif"/>
          <w:sz w:val="28"/>
          <w:szCs w:val="28"/>
        </w:rPr>
        <w:t xml:space="preserve"> финансово-экономическую обоснованность объ</w:t>
      </w:r>
      <w:r w:rsidR="00B06F91" w:rsidRPr="001964CB">
        <w:rPr>
          <w:rFonts w:ascii="PT Astra Serif" w:hAnsi="PT Astra Serif"/>
          <w:sz w:val="28"/>
          <w:szCs w:val="28"/>
        </w:rPr>
        <w:t>ё</w:t>
      </w:r>
      <w:r w:rsidRPr="001964CB">
        <w:rPr>
          <w:rFonts w:ascii="PT Astra Serif" w:hAnsi="PT Astra Serif"/>
          <w:sz w:val="28"/>
          <w:szCs w:val="28"/>
        </w:rPr>
        <w:t>ма запрашиваемого гранта</w:t>
      </w:r>
      <w:r w:rsidR="006E110E" w:rsidRPr="001964CB">
        <w:rPr>
          <w:rFonts w:ascii="PT Astra Serif" w:hAnsi="PT Astra Serif"/>
          <w:sz w:val="28"/>
          <w:szCs w:val="28"/>
        </w:rPr>
        <w:t>.</w:t>
      </w:r>
    </w:p>
    <w:p w:rsidR="00874C5F" w:rsidRPr="001964CB" w:rsidRDefault="00874C5F" w:rsidP="000424C6">
      <w:pPr>
        <w:pStyle w:val="aa"/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  <w:t xml:space="preserve">Некоммерческая организация по собственной инициативе вправе представить электронные документы, подтверждающие соответствие некоммерческой организации требованиям, указанным </w:t>
      </w:r>
      <w:r w:rsidR="00AF4542" w:rsidRPr="001964CB"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  <w:t xml:space="preserve">в </w:t>
      </w:r>
      <w:r w:rsidR="00AF4542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подпунктах 1-8 </w:t>
      </w:r>
      <w:r w:rsidRPr="001964CB"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  <w:t>пункт</w:t>
      </w:r>
      <w:r w:rsidR="00AF4542" w:rsidRPr="001964CB"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  <w:t>а</w:t>
      </w:r>
      <w:r w:rsidRPr="001964CB"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  <w:t xml:space="preserve"> 5 настоящих Правил.</w:t>
      </w:r>
    </w:p>
    <w:p w:rsidR="00874C5F" w:rsidRPr="001964CB" w:rsidRDefault="00874C5F" w:rsidP="000424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Helvetica"/>
          <w:sz w:val="28"/>
          <w:szCs w:val="28"/>
        </w:rPr>
        <w:t>Электронные документы</w:t>
      </w:r>
      <w:r w:rsidR="00311D4A" w:rsidRPr="001964CB">
        <w:rPr>
          <w:rFonts w:ascii="PT Astra Serif" w:eastAsia="Calibri" w:hAnsi="PT Astra Serif" w:cs="Helvetica"/>
          <w:sz w:val="28"/>
          <w:szCs w:val="28"/>
        </w:rPr>
        <w:t xml:space="preserve"> д</w:t>
      </w:r>
      <w:r w:rsidRPr="001964CB">
        <w:rPr>
          <w:rFonts w:ascii="PT Astra Serif" w:eastAsia="Calibri" w:hAnsi="PT Astra Serif" w:cs="Helvetica"/>
          <w:sz w:val="28"/>
          <w:szCs w:val="28"/>
        </w:rPr>
        <w:t xml:space="preserve">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</w:t>
      </w:r>
      <w:proofErr w:type="gramStart"/>
      <w:r w:rsidRPr="001964CB">
        <w:rPr>
          <w:rFonts w:ascii="PT Astra Serif" w:eastAsia="Calibri" w:hAnsi="PT Astra Serif" w:cs="Helvetica"/>
          <w:sz w:val="28"/>
          <w:szCs w:val="28"/>
        </w:rPr>
        <w:t>средствами,</w:t>
      </w:r>
      <w:r w:rsidR="002F21B4" w:rsidRPr="001964CB">
        <w:rPr>
          <w:rFonts w:ascii="PT Astra Serif" w:eastAsia="Calibri" w:hAnsi="PT Astra Serif" w:cs="Helvetica"/>
          <w:sz w:val="28"/>
          <w:szCs w:val="28"/>
        </w:rPr>
        <w:br/>
      </w:r>
      <w:r w:rsidRPr="001964CB">
        <w:rPr>
          <w:rFonts w:ascii="PT Astra Serif" w:eastAsia="Calibri" w:hAnsi="PT Astra Serif" w:cs="Helvetica"/>
          <w:sz w:val="28"/>
          <w:szCs w:val="28"/>
        </w:rPr>
        <w:t>не</w:t>
      </w:r>
      <w:proofErr w:type="gramEnd"/>
      <w:r w:rsidRPr="001964CB">
        <w:rPr>
          <w:rFonts w:ascii="PT Astra Serif" w:eastAsia="Calibri" w:hAnsi="PT Astra Serif" w:cs="Helvetica"/>
          <w:sz w:val="28"/>
          <w:szCs w:val="28"/>
        </w:rPr>
        <w:t xml:space="preserve"> позволяющими осуществить ознакомление с их содержимым без специальных </w:t>
      </w:r>
      <w:r w:rsidR="00311D4A" w:rsidRPr="001964CB">
        <w:rPr>
          <w:rFonts w:ascii="PT Astra Serif" w:eastAsia="Calibri" w:hAnsi="PT Astra Serif" w:cs="Helvetica"/>
          <w:sz w:val="28"/>
          <w:szCs w:val="28"/>
        </w:rPr>
        <w:t xml:space="preserve">программных </w:t>
      </w:r>
      <w:r w:rsidRPr="001964CB">
        <w:rPr>
          <w:rFonts w:ascii="PT Astra Serif" w:eastAsia="Calibri" w:hAnsi="PT Astra Serif" w:cs="Helvetica"/>
          <w:sz w:val="28"/>
          <w:szCs w:val="28"/>
        </w:rPr>
        <w:t>или технологических средств.</w:t>
      </w:r>
    </w:p>
    <w:p w:rsidR="0010114F" w:rsidRPr="001964CB" w:rsidRDefault="0010114F" w:rsidP="000424C6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>Заявка может быть отозвана некоммерческой организацией до окончания срока приёма заявок, указанного в объявлении, в том числе в целях внесения</w:t>
      </w:r>
      <w:r w:rsidR="00B76CE9" w:rsidRPr="001964CB">
        <w:rPr>
          <w:rFonts w:ascii="PT Astra Serif" w:eastAsia="Calibri" w:hAnsi="PT Astra Serif" w:cs="PT Astra Serif"/>
          <w:sz w:val="28"/>
          <w:szCs w:val="28"/>
        </w:rPr>
        <w:br/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в заявку изменений, путём формирования </w:t>
      </w:r>
      <w:r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t>уведомления об отзыве заявки</w:t>
      </w:r>
      <w:r w:rsidR="00B76CE9"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br/>
      </w:r>
      <w:r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t>в электронной форме посредством заполнения экранных форм веб-интерфейса</w:t>
      </w:r>
      <w:r w:rsidRPr="001964CB">
        <w:rPr>
          <w:rFonts w:ascii="PT Astra Serif" w:hAnsi="PT Astra Serif" w:cs="Helvetica"/>
          <w:sz w:val="28"/>
          <w:szCs w:val="28"/>
        </w:rPr>
        <w:t xml:space="preserve"> </w:t>
      </w:r>
      <w:r w:rsidRPr="001964CB">
        <w:rPr>
          <w:rFonts w:ascii="PT Astra Serif" w:hAnsi="PT Astra Serif" w:cs="Helvetica"/>
          <w:sz w:val="28"/>
          <w:szCs w:val="28"/>
          <w:shd w:val="clear" w:color="auto" w:fill="FFFFFF"/>
        </w:rPr>
        <w:t xml:space="preserve">системы «Электронный бюджет». </w:t>
      </w:r>
    </w:p>
    <w:p w:rsidR="0010114F" w:rsidRPr="001964CB" w:rsidRDefault="0010114F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Уведомление об отзыве заявке должно быть подписано усиленной квалифицированной электронной подписью лица, исполняющего функции единоличного исполнительного ор</w:t>
      </w:r>
      <w:r w:rsidR="00311D4A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гана некоммерческой организации</w:t>
      </w:r>
      <w:r w:rsidR="002F21B4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или уполномоченного им лица.</w:t>
      </w:r>
    </w:p>
    <w:p w:rsidR="0010114F" w:rsidRPr="001964CB" w:rsidRDefault="0010114F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Возврат некоммерческой организации отозванной заявки осуществляется автоматически и не является препятствием для повторного представления заявки в течение указанного в объявлении срока приёма заявок.</w:t>
      </w:r>
    </w:p>
    <w:p w:rsidR="001140E2" w:rsidRPr="001964CB" w:rsidRDefault="00FF192C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8. </w:t>
      </w:r>
      <w:r w:rsidR="009579B2" w:rsidRPr="001964CB">
        <w:rPr>
          <w:rFonts w:ascii="PT Astra Serif" w:hAnsi="PT Astra Serif"/>
          <w:sz w:val="28"/>
          <w:szCs w:val="28"/>
        </w:rPr>
        <w:t>Для определения победителя конкурсного отбора Министерс</w:t>
      </w:r>
      <w:r w:rsidR="00311D4A" w:rsidRPr="001964CB">
        <w:rPr>
          <w:rFonts w:ascii="PT Astra Serif" w:hAnsi="PT Astra Serif"/>
          <w:sz w:val="28"/>
          <w:szCs w:val="28"/>
        </w:rPr>
        <w:t xml:space="preserve">тво создает конкурсную комиссию, которая формируется </w:t>
      </w:r>
      <w:r w:rsidR="001140E2" w:rsidRPr="001964CB">
        <w:rPr>
          <w:rFonts w:ascii="PT Astra Serif" w:hAnsi="PT Astra Serif"/>
          <w:sz w:val="28"/>
          <w:szCs w:val="28"/>
        </w:rPr>
        <w:t>в составе председателя конкурсной комиссии, заместителя председателя конкурсной комиссии, секретаря конкурсной комиссии и членов кон</w:t>
      </w:r>
      <w:r w:rsidR="002F21B4" w:rsidRPr="001964CB">
        <w:rPr>
          <w:rFonts w:ascii="PT Astra Serif" w:hAnsi="PT Astra Serif"/>
          <w:sz w:val="28"/>
          <w:szCs w:val="28"/>
        </w:rPr>
        <w:t xml:space="preserve">курсной комиссии, участвующих </w:t>
      </w:r>
      <w:r w:rsidR="00311D4A" w:rsidRPr="001964CB">
        <w:rPr>
          <w:rFonts w:ascii="PT Astra Serif" w:hAnsi="PT Astra Serif"/>
          <w:sz w:val="28"/>
          <w:szCs w:val="28"/>
        </w:rPr>
        <w:t xml:space="preserve">в </w:t>
      </w:r>
      <w:r w:rsidR="001140E2" w:rsidRPr="001964CB">
        <w:rPr>
          <w:rFonts w:ascii="PT Astra Serif" w:hAnsi="PT Astra Serif"/>
          <w:sz w:val="28"/>
          <w:szCs w:val="28"/>
        </w:rPr>
        <w:t>деятельности конкурсной комиссии</w:t>
      </w:r>
      <w:r w:rsidR="00311D4A" w:rsidRPr="001964CB">
        <w:rPr>
          <w:rFonts w:ascii="PT Astra Serif" w:hAnsi="PT Astra Serif"/>
          <w:sz w:val="28"/>
          <w:szCs w:val="28"/>
        </w:rPr>
        <w:t xml:space="preserve"> </w:t>
      </w:r>
      <w:r w:rsidR="001140E2" w:rsidRPr="001964CB">
        <w:rPr>
          <w:rFonts w:ascii="PT Astra Serif" w:hAnsi="PT Astra Serif"/>
          <w:sz w:val="28"/>
          <w:szCs w:val="28"/>
        </w:rPr>
        <w:t>на безвозмездной основе.</w:t>
      </w:r>
    </w:p>
    <w:p w:rsidR="001140E2" w:rsidRPr="001964CB" w:rsidRDefault="001140E2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К участию в заседании конкурсной комиссии не допускаются члены конкурсной комиссии, лично заинтересованные в результатах конкурсного отбора. Члены конкурсной комиссии, лично заинтересованные в результатах конкурсного отбора, обязаны до начала деятельности конкурсной комиссии письменно уведомить об этом председателя конкурсной комиссии.</w:t>
      </w:r>
    </w:p>
    <w:p w:rsidR="009579B2" w:rsidRPr="001964CB" w:rsidRDefault="009579B2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Положение о конкурсной комиссии и её состав утверждаются правовым актом Министерства.</w:t>
      </w:r>
    </w:p>
    <w:p w:rsidR="00C477FF" w:rsidRPr="001964CB" w:rsidRDefault="00C477FF" w:rsidP="000424C6">
      <w:pPr>
        <w:pStyle w:val="aa"/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PT Astra Serif"/>
          <w:sz w:val="28"/>
          <w:szCs w:val="28"/>
        </w:rPr>
        <w:t xml:space="preserve">Взаимодействие Министерства и конкурсной комиссии с некоммерческими организациями осуществляется в системе «Электронный </w:t>
      </w:r>
      <w:proofErr w:type="gramStart"/>
      <w:r w:rsidRPr="001964CB">
        <w:rPr>
          <w:rFonts w:ascii="PT Astra Serif" w:eastAsia="Calibri" w:hAnsi="PT Astra Serif" w:cs="PT Astra Serif"/>
          <w:sz w:val="28"/>
          <w:szCs w:val="28"/>
        </w:rPr>
        <w:t>бюджет»</w:t>
      </w:r>
      <w:r w:rsidR="002F21B4" w:rsidRPr="001964CB">
        <w:rPr>
          <w:rFonts w:ascii="PT Astra Serif" w:eastAsia="Calibri" w:hAnsi="PT Astra Serif" w:cs="PT Astra Serif"/>
          <w:sz w:val="28"/>
          <w:szCs w:val="28"/>
        </w:rPr>
        <w:br/>
      </w:r>
      <w:r w:rsidRPr="001964CB">
        <w:rPr>
          <w:rFonts w:ascii="PT Astra Serif" w:eastAsia="Calibri" w:hAnsi="PT Astra Serif" w:cs="PT Astra Serif"/>
          <w:sz w:val="28"/>
          <w:szCs w:val="28"/>
        </w:rPr>
        <w:t>с</w:t>
      </w:r>
      <w:proofErr w:type="gramEnd"/>
      <w:r w:rsidRPr="001964CB">
        <w:rPr>
          <w:rFonts w:ascii="PT Astra Serif" w:eastAsia="Calibri" w:hAnsi="PT Astra Serif" w:cs="PT Astra Serif"/>
          <w:sz w:val="28"/>
          <w:szCs w:val="28"/>
        </w:rPr>
        <w:t xml:space="preserve"> использованием документов в электронной форме. </w:t>
      </w:r>
    </w:p>
    <w:p w:rsidR="00343A6E" w:rsidRPr="001B7DA6" w:rsidRDefault="00FF192C" w:rsidP="001B7DA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hAnsi="PT Astra Serif"/>
          <w:sz w:val="28"/>
          <w:szCs w:val="28"/>
        </w:rPr>
        <w:t>9</w:t>
      </w:r>
      <w:r w:rsidR="00D269AE" w:rsidRPr="001964CB">
        <w:rPr>
          <w:rFonts w:ascii="PT Astra Serif" w:hAnsi="PT Astra Serif"/>
          <w:sz w:val="28"/>
          <w:szCs w:val="28"/>
        </w:rPr>
        <w:t xml:space="preserve">. </w:t>
      </w:r>
      <w:r w:rsidR="00643F9B" w:rsidRPr="001964CB">
        <w:rPr>
          <w:rFonts w:ascii="PT Astra Serif" w:hAnsi="PT Astra Serif"/>
          <w:sz w:val="28"/>
          <w:szCs w:val="28"/>
        </w:rPr>
        <w:t xml:space="preserve"> </w:t>
      </w:r>
      <w:r w:rsidR="00B456AB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Не позднее 1-го рабочего дня, следующего за днём начала срока приёма </w:t>
      </w:r>
      <w:r w:rsidR="00B456AB"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заявок, указанного в объявлении, Министерству и </w:t>
      </w:r>
      <w:r w:rsidR="004E50D3"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конкурсной комиссии</w:t>
      </w:r>
      <w:r w:rsidR="00B76CE9"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B456AB"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системе «Электронный бюджет» открывается доступ к представленным заявкам.</w:t>
      </w:r>
    </w:p>
    <w:p w:rsidR="003C69D2" w:rsidRPr="001B7DA6" w:rsidRDefault="003C69D2" w:rsidP="001B7DA6">
      <w:pPr>
        <w:jc w:val="both"/>
        <w:rPr>
          <w:rFonts w:ascii="PT Astra Serif" w:hAnsi="PT Astra Serif"/>
          <w:sz w:val="28"/>
          <w:szCs w:val="28"/>
        </w:rPr>
      </w:pPr>
      <w:r w:rsidRPr="001B7DA6">
        <w:rPr>
          <w:rFonts w:ascii="PT Astra Serif" w:hAnsi="PT Astra Serif"/>
          <w:sz w:val="28"/>
          <w:szCs w:val="28"/>
        </w:rPr>
        <w:t xml:space="preserve">Министерство в течение срока приёмка заявок, указанного в объявлении, проводит проверку соответствия </w:t>
      </w:r>
      <w:r w:rsidR="002A3006" w:rsidRPr="001B7DA6">
        <w:rPr>
          <w:rFonts w:ascii="PT Astra Serif" w:hAnsi="PT Astra Serif"/>
          <w:sz w:val="28"/>
          <w:szCs w:val="28"/>
        </w:rPr>
        <w:t>заяв</w:t>
      </w:r>
      <w:r w:rsidR="00DE02B5" w:rsidRPr="001B7DA6">
        <w:rPr>
          <w:rFonts w:ascii="PT Astra Serif" w:hAnsi="PT Astra Serif"/>
          <w:sz w:val="28"/>
          <w:szCs w:val="28"/>
        </w:rPr>
        <w:t xml:space="preserve">ок </w:t>
      </w:r>
      <w:r w:rsidRPr="001B7DA6">
        <w:rPr>
          <w:rFonts w:ascii="PT Astra Serif" w:hAnsi="PT Astra Serif"/>
          <w:sz w:val="28"/>
          <w:szCs w:val="28"/>
        </w:rPr>
        <w:t>требованиям, установленным</w:t>
      </w:r>
      <w:r w:rsidR="001B7DA6">
        <w:rPr>
          <w:rFonts w:ascii="PT Astra Serif" w:hAnsi="PT Astra Serif"/>
          <w:sz w:val="28"/>
          <w:szCs w:val="28"/>
        </w:rPr>
        <w:t xml:space="preserve"> </w:t>
      </w:r>
      <w:r w:rsidR="009C2399" w:rsidRPr="001B7DA6">
        <w:rPr>
          <w:rFonts w:ascii="PT Astra Serif" w:hAnsi="PT Astra Serif"/>
          <w:sz w:val="28"/>
          <w:szCs w:val="28"/>
        </w:rPr>
        <w:t>в объявлении</w:t>
      </w:r>
      <w:r w:rsidRPr="001B7DA6">
        <w:rPr>
          <w:rFonts w:ascii="PT Astra Serif" w:hAnsi="PT Astra Serif"/>
          <w:sz w:val="28"/>
          <w:szCs w:val="28"/>
        </w:rPr>
        <w:t>, а также комплектности представленных электронных документов,</w:t>
      </w:r>
      <w:r w:rsidR="001B7DA6">
        <w:rPr>
          <w:rFonts w:ascii="PT Astra Serif" w:hAnsi="PT Astra Serif"/>
          <w:sz w:val="28"/>
          <w:szCs w:val="28"/>
        </w:rPr>
        <w:t xml:space="preserve"> </w:t>
      </w:r>
      <w:r w:rsidRPr="001B7DA6">
        <w:rPr>
          <w:rFonts w:ascii="PT Astra Serif" w:hAnsi="PT Astra Serif"/>
          <w:sz w:val="28"/>
          <w:szCs w:val="28"/>
        </w:rPr>
        <w:t>и в случае если заявка</w:t>
      </w:r>
      <w:r w:rsidR="009C2399" w:rsidRPr="001B7DA6">
        <w:rPr>
          <w:rFonts w:ascii="PT Astra Serif" w:hAnsi="PT Astra Serif"/>
          <w:sz w:val="28"/>
          <w:szCs w:val="28"/>
        </w:rPr>
        <w:t xml:space="preserve"> </w:t>
      </w:r>
      <w:r w:rsidRPr="001B7DA6">
        <w:rPr>
          <w:rFonts w:ascii="PT Astra Serif" w:hAnsi="PT Astra Serif"/>
          <w:sz w:val="28"/>
          <w:szCs w:val="28"/>
        </w:rPr>
        <w:t xml:space="preserve">не соответствует </w:t>
      </w:r>
      <w:r w:rsidR="002A3006" w:rsidRPr="001B7DA6">
        <w:rPr>
          <w:rFonts w:ascii="PT Astra Serif" w:hAnsi="PT Astra Serif"/>
          <w:sz w:val="28"/>
          <w:szCs w:val="28"/>
        </w:rPr>
        <w:t xml:space="preserve">указанным </w:t>
      </w:r>
      <w:r w:rsidRPr="001B7DA6">
        <w:rPr>
          <w:rFonts w:ascii="PT Astra Serif" w:hAnsi="PT Astra Serif"/>
          <w:sz w:val="28"/>
          <w:szCs w:val="28"/>
        </w:rPr>
        <w:t>требованиям</w:t>
      </w:r>
      <w:r w:rsidR="002A3006" w:rsidRPr="001B7DA6">
        <w:rPr>
          <w:rFonts w:ascii="PT Astra Serif" w:hAnsi="PT Astra Serif"/>
          <w:sz w:val="28"/>
          <w:szCs w:val="28"/>
        </w:rPr>
        <w:t xml:space="preserve"> </w:t>
      </w:r>
      <w:r w:rsidRPr="001B7DA6">
        <w:rPr>
          <w:rFonts w:ascii="PT Astra Serif" w:hAnsi="PT Astra Serif"/>
          <w:sz w:val="28"/>
          <w:szCs w:val="28"/>
        </w:rPr>
        <w:t>и (или) электронные документы</w:t>
      </w:r>
      <w:r w:rsidR="001B7DA6">
        <w:rPr>
          <w:rFonts w:ascii="PT Astra Serif" w:hAnsi="PT Astra Serif"/>
          <w:sz w:val="28"/>
          <w:szCs w:val="28"/>
        </w:rPr>
        <w:br/>
      </w:r>
      <w:r w:rsidRPr="001B7DA6">
        <w:rPr>
          <w:rFonts w:ascii="PT Astra Serif" w:hAnsi="PT Astra Serif"/>
          <w:sz w:val="28"/>
          <w:szCs w:val="28"/>
        </w:rPr>
        <w:t>не представлены или представлены не в полном объёме, Министерство принимает решение о возврате заявки на доработку, которое оформляется</w:t>
      </w:r>
      <w:r w:rsidR="009C2399" w:rsidRPr="001B7DA6">
        <w:rPr>
          <w:rFonts w:ascii="PT Astra Serif" w:hAnsi="PT Astra Serif"/>
          <w:sz w:val="28"/>
          <w:szCs w:val="28"/>
        </w:rPr>
        <w:t xml:space="preserve"> </w:t>
      </w:r>
      <w:r w:rsidR="001B7DA6">
        <w:rPr>
          <w:rFonts w:ascii="PT Astra Serif" w:hAnsi="PT Astra Serif"/>
          <w:sz w:val="28"/>
          <w:szCs w:val="28"/>
        </w:rPr>
        <w:t xml:space="preserve">в форме </w:t>
      </w:r>
      <w:r w:rsidRPr="001B7DA6">
        <w:rPr>
          <w:rFonts w:ascii="PT Astra Serif" w:hAnsi="PT Astra Serif"/>
          <w:sz w:val="28"/>
          <w:szCs w:val="28"/>
        </w:rPr>
        <w:t xml:space="preserve">уведомления и направляется </w:t>
      </w:r>
      <w:r w:rsidR="002A3006" w:rsidRPr="001B7DA6">
        <w:rPr>
          <w:rFonts w:ascii="PT Astra Serif" w:hAnsi="PT Astra Serif"/>
          <w:sz w:val="28"/>
          <w:szCs w:val="28"/>
        </w:rPr>
        <w:t>некоммерческой организации</w:t>
      </w:r>
      <w:r w:rsidR="001B7DA6">
        <w:rPr>
          <w:rFonts w:ascii="PT Astra Serif" w:hAnsi="PT Astra Serif"/>
          <w:sz w:val="28"/>
          <w:szCs w:val="28"/>
        </w:rPr>
        <w:t xml:space="preserve"> </w:t>
      </w:r>
      <w:r w:rsidRPr="001B7DA6">
        <w:rPr>
          <w:rFonts w:ascii="PT Astra Serif" w:hAnsi="PT Astra Serif"/>
          <w:sz w:val="28"/>
          <w:szCs w:val="28"/>
        </w:rPr>
        <w:t>в системе «Электронный бюджет» (при наличии технической возможности направления уведомления в системе «Электронный бюджет») либо в иной форме, обеспечивающей возможность подтверждения факта направления уведомления</w:t>
      </w:r>
      <w:r w:rsidR="002F21B4" w:rsidRPr="001B7DA6">
        <w:rPr>
          <w:rFonts w:ascii="PT Astra Serif" w:hAnsi="PT Astra Serif"/>
          <w:sz w:val="28"/>
          <w:szCs w:val="28"/>
        </w:rPr>
        <w:br/>
      </w:r>
      <w:r w:rsidRPr="001B7DA6">
        <w:rPr>
          <w:rFonts w:ascii="PT Astra Serif" w:hAnsi="PT Astra Serif"/>
          <w:sz w:val="28"/>
          <w:szCs w:val="28"/>
        </w:rPr>
        <w:t>(в случае отсутствия технической возможности направления уведомления</w:t>
      </w:r>
      <w:r w:rsidR="002F21B4" w:rsidRPr="001B7DA6">
        <w:rPr>
          <w:rFonts w:ascii="PT Astra Serif" w:hAnsi="PT Astra Serif"/>
          <w:sz w:val="28"/>
          <w:szCs w:val="28"/>
        </w:rPr>
        <w:br/>
      </w:r>
      <w:r w:rsidRPr="001B7DA6">
        <w:rPr>
          <w:rFonts w:ascii="PT Astra Serif" w:hAnsi="PT Astra Serif"/>
          <w:sz w:val="28"/>
          <w:szCs w:val="28"/>
        </w:rPr>
        <w:t>в системе «Электронный бюджет»). При этом в уведомлении излагаются обстоятельства, послужившие основанием для принятия такого решения.</w:t>
      </w:r>
    </w:p>
    <w:p w:rsidR="003C69D2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C69D2" w:rsidRPr="001B7DA6">
        <w:rPr>
          <w:rFonts w:ascii="PT Astra Serif" w:hAnsi="PT Astra Serif"/>
          <w:sz w:val="28"/>
          <w:szCs w:val="28"/>
        </w:rPr>
        <w:t xml:space="preserve">Заявитель вправе доработать заявку и представить её в порядке, установленном пунктом </w:t>
      </w:r>
      <w:r w:rsidR="00E20F0A" w:rsidRPr="001B7DA6">
        <w:rPr>
          <w:rFonts w:ascii="PT Astra Serif" w:hAnsi="PT Astra Serif"/>
          <w:sz w:val="28"/>
          <w:szCs w:val="28"/>
        </w:rPr>
        <w:t xml:space="preserve">7 </w:t>
      </w:r>
      <w:r w:rsidR="003C69D2" w:rsidRPr="001B7DA6">
        <w:rPr>
          <w:rFonts w:ascii="PT Astra Serif" w:hAnsi="PT Astra Serif"/>
          <w:sz w:val="28"/>
          <w:szCs w:val="28"/>
        </w:rPr>
        <w:t>настоящих Правил, не позднее срока приёмка заявок, указанного в объявлении.</w:t>
      </w:r>
    </w:p>
    <w:p w:rsidR="001C41D6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D4A26" w:rsidRPr="001B7DA6">
        <w:rPr>
          <w:rFonts w:ascii="PT Astra Serif" w:hAnsi="PT Astra Serif"/>
          <w:sz w:val="28"/>
          <w:szCs w:val="28"/>
        </w:rPr>
        <w:t xml:space="preserve">После окончания срока приёма заявок, указанного в объявлении, на едином портале </w:t>
      </w:r>
      <w:r w:rsidR="001C41D6" w:rsidRPr="001B7DA6">
        <w:rPr>
          <w:rFonts w:ascii="PT Astra Serif" w:hAnsi="PT Astra Serif"/>
          <w:sz w:val="28"/>
          <w:szCs w:val="28"/>
        </w:rPr>
        <w:t>автоматически формируется</w:t>
      </w:r>
      <w:r w:rsidR="007D4A26" w:rsidRPr="001B7DA6">
        <w:rPr>
          <w:rFonts w:ascii="PT Astra Serif" w:hAnsi="PT Astra Serif"/>
          <w:sz w:val="28"/>
          <w:szCs w:val="28"/>
        </w:rPr>
        <w:t xml:space="preserve"> протокол вскрытия заявок, который </w:t>
      </w:r>
      <w:r w:rsidR="001C41D6" w:rsidRPr="001B7DA6">
        <w:rPr>
          <w:rFonts w:ascii="PT Astra Serif" w:hAnsi="PT Astra Serif"/>
          <w:sz w:val="28"/>
          <w:szCs w:val="28"/>
        </w:rPr>
        <w:t>подписывается усиленной квалифицированной электронной подписью председателя конкурсной комис</w:t>
      </w:r>
      <w:r w:rsidR="008D43DD" w:rsidRPr="001B7DA6">
        <w:rPr>
          <w:rFonts w:ascii="PT Astra Serif" w:hAnsi="PT Astra Serif"/>
          <w:sz w:val="28"/>
          <w:szCs w:val="28"/>
        </w:rPr>
        <w:t>с</w:t>
      </w:r>
      <w:r w:rsidR="001C41D6" w:rsidRPr="001B7DA6">
        <w:rPr>
          <w:rFonts w:ascii="PT Astra Serif" w:hAnsi="PT Astra Serif"/>
          <w:sz w:val="28"/>
          <w:szCs w:val="28"/>
        </w:rPr>
        <w:t xml:space="preserve">ии </w:t>
      </w:r>
      <w:r w:rsidR="007D4A26" w:rsidRPr="001B7DA6">
        <w:rPr>
          <w:rFonts w:ascii="PT Astra Serif" w:hAnsi="PT Astra Serif"/>
          <w:sz w:val="28"/>
          <w:szCs w:val="28"/>
        </w:rPr>
        <w:t>в системе «Электронный бюджет»</w:t>
      </w:r>
      <w:r w:rsidR="009E6D1F" w:rsidRPr="001B7DA6">
        <w:rPr>
          <w:rFonts w:ascii="PT Astra Serif" w:hAnsi="PT Astra Serif"/>
          <w:sz w:val="28"/>
          <w:szCs w:val="28"/>
        </w:rPr>
        <w:t xml:space="preserve"> в течение</w:t>
      </w:r>
      <w:r w:rsidR="002F21B4" w:rsidRPr="001B7DA6">
        <w:rPr>
          <w:rFonts w:ascii="PT Astra Serif" w:hAnsi="PT Astra Serif"/>
          <w:sz w:val="28"/>
          <w:szCs w:val="28"/>
        </w:rPr>
        <w:br/>
      </w:r>
      <w:r w:rsidR="00E20F0A" w:rsidRPr="001B7DA6">
        <w:rPr>
          <w:rFonts w:ascii="PT Astra Serif" w:hAnsi="PT Astra Serif"/>
          <w:sz w:val="28"/>
          <w:szCs w:val="28"/>
        </w:rPr>
        <w:t>3</w:t>
      </w:r>
      <w:r w:rsidR="009E6D1F" w:rsidRPr="001B7DA6">
        <w:rPr>
          <w:rFonts w:ascii="PT Astra Serif" w:hAnsi="PT Astra Serif"/>
          <w:sz w:val="28"/>
          <w:szCs w:val="28"/>
        </w:rPr>
        <w:t xml:space="preserve"> рабочих дней, следующих за днём окончания срока приёма заявок</w:t>
      </w:r>
      <w:r w:rsidR="008D43DD" w:rsidRPr="001B7DA6">
        <w:rPr>
          <w:rFonts w:ascii="PT Astra Serif" w:hAnsi="PT Astra Serif"/>
          <w:sz w:val="28"/>
          <w:szCs w:val="28"/>
        </w:rPr>
        <w:t>,</w:t>
      </w:r>
      <w:r w:rsidR="009E6D1F" w:rsidRPr="001B7DA6">
        <w:rPr>
          <w:rFonts w:ascii="PT Astra Serif" w:hAnsi="PT Astra Serif"/>
          <w:sz w:val="28"/>
          <w:szCs w:val="28"/>
        </w:rPr>
        <w:t xml:space="preserve"> указанного</w:t>
      </w:r>
      <w:r w:rsidR="002F21B4" w:rsidRPr="001B7DA6">
        <w:rPr>
          <w:rFonts w:ascii="PT Astra Serif" w:hAnsi="PT Astra Serif"/>
          <w:sz w:val="28"/>
          <w:szCs w:val="28"/>
        </w:rPr>
        <w:br/>
      </w:r>
      <w:r w:rsidR="009E6D1F" w:rsidRPr="001B7DA6">
        <w:rPr>
          <w:rFonts w:ascii="PT Astra Serif" w:hAnsi="PT Astra Serif"/>
          <w:sz w:val="28"/>
          <w:szCs w:val="28"/>
        </w:rPr>
        <w:t xml:space="preserve">в объявлении, </w:t>
      </w:r>
      <w:r w:rsidR="001C41D6" w:rsidRPr="001B7DA6">
        <w:rPr>
          <w:rFonts w:ascii="PT Astra Serif" w:hAnsi="PT Astra Serif"/>
          <w:sz w:val="28"/>
          <w:szCs w:val="28"/>
        </w:rPr>
        <w:t>и размещается на едином портале не позднее 1-го рабочего дня, следующего</w:t>
      </w:r>
      <w:r w:rsidR="009E6D1F" w:rsidRPr="001B7DA6">
        <w:rPr>
          <w:rFonts w:ascii="PT Astra Serif" w:hAnsi="PT Astra Serif"/>
          <w:sz w:val="28"/>
          <w:szCs w:val="28"/>
        </w:rPr>
        <w:t xml:space="preserve"> </w:t>
      </w:r>
      <w:r w:rsidR="001C41D6" w:rsidRPr="001B7DA6">
        <w:rPr>
          <w:rFonts w:ascii="PT Astra Serif" w:hAnsi="PT Astra Serif"/>
          <w:sz w:val="28"/>
          <w:szCs w:val="28"/>
        </w:rPr>
        <w:t>за дн</w:t>
      </w:r>
      <w:r w:rsidR="008D43DD" w:rsidRPr="001B7DA6">
        <w:rPr>
          <w:rFonts w:ascii="PT Astra Serif" w:hAnsi="PT Astra Serif"/>
          <w:sz w:val="28"/>
          <w:szCs w:val="28"/>
        </w:rPr>
        <w:t>ё</w:t>
      </w:r>
      <w:r w:rsidR="001C41D6" w:rsidRPr="001B7DA6">
        <w:rPr>
          <w:rFonts w:ascii="PT Astra Serif" w:hAnsi="PT Astra Serif"/>
          <w:sz w:val="28"/>
          <w:szCs w:val="28"/>
        </w:rPr>
        <w:t>м его подписания.</w:t>
      </w:r>
    </w:p>
    <w:p w:rsidR="00343A6E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43A6E" w:rsidRPr="001B7DA6">
        <w:rPr>
          <w:rFonts w:ascii="PT Astra Serif" w:hAnsi="PT Astra Serif"/>
          <w:sz w:val="28"/>
          <w:szCs w:val="28"/>
        </w:rPr>
        <w:t xml:space="preserve">Протокол вскрытия заявок должен содержать сведения о представленных заявках или решение о признании </w:t>
      </w:r>
      <w:r w:rsidR="00CA171F" w:rsidRPr="001B7DA6">
        <w:rPr>
          <w:rFonts w:ascii="PT Astra Serif" w:hAnsi="PT Astra Serif"/>
          <w:sz w:val="28"/>
          <w:szCs w:val="28"/>
        </w:rPr>
        <w:t xml:space="preserve">конкурсного </w:t>
      </w:r>
      <w:r w:rsidR="00343A6E" w:rsidRPr="001B7DA6">
        <w:rPr>
          <w:rFonts w:ascii="PT Astra Serif" w:hAnsi="PT Astra Serif"/>
          <w:sz w:val="28"/>
          <w:szCs w:val="28"/>
        </w:rPr>
        <w:t>отбора несостоявшимся в случае если</w:t>
      </w:r>
      <w:r w:rsidR="00CA171F" w:rsidRPr="001B7DA6">
        <w:rPr>
          <w:rFonts w:ascii="PT Astra Serif" w:hAnsi="PT Astra Serif"/>
          <w:sz w:val="28"/>
          <w:szCs w:val="28"/>
        </w:rPr>
        <w:t xml:space="preserve"> </w:t>
      </w:r>
      <w:r w:rsidR="00343A6E" w:rsidRPr="001B7DA6">
        <w:rPr>
          <w:rFonts w:ascii="PT Astra Serif" w:hAnsi="PT Astra Serif"/>
          <w:sz w:val="28"/>
          <w:szCs w:val="28"/>
        </w:rPr>
        <w:t>не представлено ни одной заявки.</w:t>
      </w:r>
    </w:p>
    <w:p w:rsidR="007E15DD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A171F" w:rsidRPr="001B7DA6">
        <w:rPr>
          <w:rFonts w:ascii="PT Astra Serif" w:hAnsi="PT Astra Serif"/>
          <w:sz w:val="28"/>
          <w:szCs w:val="28"/>
        </w:rPr>
        <w:t>1</w:t>
      </w:r>
      <w:r w:rsidR="00FF192C" w:rsidRPr="001B7DA6">
        <w:rPr>
          <w:rFonts w:ascii="PT Astra Serif" w:hAnsi="PT Astra Serif"/>
          <w:sz w:val="28"/>
          <w:szCs w:val="28"/>
        </w:rPr>
        <w:t>0</w:t>
      </w:r>
      <w:r w:rsidR="00CA171F" w:rsidRPr="001B7DA6">
        <w:rPr>
          <w:rFonts w:ascii="PT Astra Serif" w:hAnsi="PT Astra Serif"/>
          <w:sz w:val="28"/>
          <w:szCs w:val="28"/>
        </w:rPr>
        <w:t>. Конкурсная комиссия не позднее 1</w:t>
      </w:r>
      <w:r w:rsidR="004D63A4" w:rsidRPr="001B7DA6">
        <w:rPr>
          <w:rFonts w:ascii="PT Astra Serif" w:hAnsi="PT Astra Serif"/>
          <w:sz w:val="28"/>
          <w:szCs w:val="28"/>
        </w:rPr>
        <w:t>0</w:t>
      </w:r>
      <w:r w:rsidR="00CA171F" w:rsidRPr="001B7DA6">
        <w:rPr>
          <w:rFonts w:ascii="PT Astra Serif" w:hAnsi="PT Astra Serif"/>
          <w:sz w:val="28"/>
          <w:szCs w:val="28"/>
        </w:rPr>
        <w:t xml:space="preserve"> рабочих дней, следующих за днём подписания протокола вскрытия заявок:</w:t>
      </w:r>
    </w:p>
    <w:p w:rsidR="007E15DD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E15DD" w:rsidRPr="001B7DA6">
        <w:rPr>
          <w:rFonts w:ascii="PT Astra Serif" w:hAnsi="PT Astra Serif"/>
          <w:sz w:val="28"/>
          <w:szCs w:val="28"/>
        </w:rPr>
        <w:t>1) рассматривает представленные заявки и электронные документы;</w:t>
      </w:r>
    </w:p>
    <w:p w:rsidR="007E15DD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E15DD" w:rsidRPr="001B7DA6">
        <w:rPr>
          <w:rFonts w:ascii="PT Astra Serif" w:hAnsi="PT Astra Serif"/>
          <w:sz w:val="28"/>
          <w:szCs w:val="28"/>
        </w:rPr>
        <w:t xml:space="preserve">2) </w:t>
      </w:r>
      <w:r w:rsidR="002B32A9" w:rsidRPr="001B7DA6">
        <w:rPr>
          <w:rFonts w:ascii="PT Astra Serif" w:hAnsi="PT Astra Serif"/>
          <w:sz w:val="28"/>
          <w:szCs w:val="28"/>
        </w:rPr>
        <w:t>проводит проверку</w:t>
      </w:r>
      <w:r w:rsidR="007E15DD" w:rsidRPr="001B7DA6">
        <w:rPr>
          <w:rFonts w:ascii="PT Astra Serif" w:hAnsi="PT Astra Serif"/>
          <w:sz w:val="28"/>
          <w:szCs w:val="28"/>
        </w:rPr>
        <w:t>:</w:t>
      </w:r>
    </w:p>
    <w:p w:rsidR="005E51BA" w:rsidRPr="001B7DA6" w:rsidRDefault="001B7DA6" w:rsidP="001B7DA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E15DD" w:rsidRPr="001B7DA6">
        <w:rPr>
          <w:rFonts w:ascii="PT Astra Serif" w:hAnsi="PT Astra Serif"/>
          <w:sz w:val="28"/>
          <w:szCs w:val="28"/>
        </w:rPr>
        <w:t xml:space="preserve">а) </w:t>
      </w:r>
      <w:r w:rsidR="000C3B33" w:rsidRPr="001B7DA6">
        <w:rPr>
          <w:rFonts w:ascii="PT Astra Serif" w:hAnsi="PT Astra Serif"/>
          <w:sz w:val="28"/>
          <w:szCs w:val="28"/>
        </w:rPr>
        <w:t>соответствия электронных документов требованиям, установленным</w:t>
      </w:r>
      <w:r w:rsidR="000C3B33" w:rsidRPr="001B7DA6">
        <w:rPr>
          <w:rFonts w:ascii="PT Astra Serif" w:hAnsi="PT Astra Serif"/>
          <w:sz w:val="28"/>
          <w:szCs w:val="28"/>
        </w:rPr>
        <w:br/>
        <w:t>в объявлении, полноты и достоверности содержащихся в них сведений, а также достоверност</w:t>
      </w:r>
      <w:r w:rsidR="00142B39" w:rsidRPr="001B7DA6">
        <w:rPr>
          <w:rFonts w:ascii="PT Astra Serif" w:hAnsi="PT Astra Serif"/>
          <w:sz w:val="28"/>
          <w:szCs w:val="28"/>
        </w:rPr>
        <w:t>и</w:t>
      </w:r>
      <w:r w:rsidR="000C3B33" w:rsidRPr="001B7DA6">
        <w:rPr>
          <w:rFonts w:ascii="PT Astra Serif" w:hAnsi="PT Astra Serif"/>
          <w:sz w:val="28"/>
          <w:szCs w:val="28"/>
        </w:rPr>
        <w:t xml:space="preserve"> сведений, содержащихся в заявке;</w:t>
      </w:r>
    </w:p>
    <w:p w:rsidR="00555A08" w:rsidRPr="001B7DA6" w:rsidRDefault="001B7DA6" w:rsidP="001B7DA6">
      <w:pPr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E15DD" w:rsidRPr="001B7DA6">
        <w:rPr>
          <w:rFonts w:ascii="PT Astra Serif" w:hAnsi="PT Astra Serif"/>
          <w:sz w:val="28"/>
          <w:szCs w:val="28"/>
        </w:rPr>
        <w:t xml:space="preserve">б) </w:t>
      </w:r>
      <w:r w:rsidR="003B042D" w:rsidRPr="001B7DA6">
        <w:rPr>
          <w:rFonts w:ascii="PT Astra Serif" w:hAnsi="PT Astra Serif"/>
          <w:sz w:val="28"/>
          <w:szCs w:val="28"/>
        </w:rPr>
        <w:t xml:space="preserve">соответствия некоммерческих организаций </w:t>
      </w:r>
      <w:r w:rsidR="00DA1FF2" w:rsidRPr="001B7DA6">
        <w:rPr>
          <w:rFonts w:ascii="PT Astra Serif" w:hAnsi="PT Astra Serif"/>
          <w:sz w:val="28"/>
          <w:szCs w:val="28"/>
        </w:rPr>
        <w:t>категориям</w:t>
      </w:r>
      <w:r w:rsidR="003B042D" w:rsidRPr="001B7DA6">
        <w:rPr>
          <w:rFonts w:ascii="PT Astra Serif" w:hAnsi="PT Astra Serif"/>
          <w:sz w:val="28"/>
          <w:szCs w:val="28"/>
        </w:rPr>
        <w:t>, установленным пунктом 31 настоящих Правил</w:t>
      </w:r>
      <w:r w:rsidR="00555A08" w:rsidRPr="001B7DA6">
        <w:rPr>
          <w:rFonts w:ascii="PT Astra Serif" w:hAnsi="PT Astra Serif"/>
          <w:sz w:val="28"/>
          <w:szCs w:val="28"/>
        </w:rPr>
        <w:t>,</w:t>
      </w:r>
      <w:r w:rsidR="003B042D" w:rsidRPr="001B7DA6">
        <w:rPr>
          <w:rFonts w:ascii="PT Astra Serif" w:hAnsi="PT Astra Serif"/>
          <w:sz w:val="28"/>
          <w:szCs w:val="28"/>
        </w:rPr>
        <w:t xml:space="preserve"> посредством изучения информации</w:t>
      </w:r>
      <w:r w:rsidR="003B042D" w:rsidRPr="001B7DA6">
        <w:rPr>
          <w:rFonts w:ascii="PT Astra Serif" w:eastAsia="Calibri" w:hAnsi="PT Astra Serif" w:cs="Helvetica"/>
          <w:sz w:val="28"/>
          <w:szCs w:val="28"/>
        </w:rPr>
        <w:t>, размещённой</w:t>
      </w:r>
      <w:r w:rsidR="002F21B4" w:rsidRPr="001B7DA6">
        <w:rPr>
          <w:rFonts w:ascii="PT Astra Serif" w:eastAsia="Calibri" w:hAnsi="PT Astra Serif" w:cs="Helvetica"/>
          <w:sz w:val="28"/>
          <w:szCs w:val="28"/>
        </w:rPr>
        <w:br/>
      </w:r>
      <w:r w:rsidR="003B042D" w:rsidRPr="001B7DA6">
        <w:rPr>
          <w:rFonts w:ascii="PT Astra Serif" w:eastAsia="Calibri" w:hAnsi="PT Astra Serif" w:cs="Helvetica"/>
          <w:sz w:val="28"/>
          <w:szCs w:val="28"/>
        </w:rPr>
        <w:t>в форме открытых данных на официальных сайтах уполномоченных государственных органов в сети «Интернет», направления</w:t>
      </w:r>
      <w:r w:rsidR="002F21B4" w:rsidRPr="001B7DA6">
        <w:rPr>
          <w:rFonts w:ascii="PT Astra Serif" w:eastAsia="Calibri" w:hAnsi="PT Astra Serif" w:cs="Helvetica"/>
          <w:sz w:val="28"/>
          <w:szCs w:val="28"/>
        </w:rPr>
        <w:t xml:space="preserve"> </w:t>
      </w:r>
      <w:r w:rsidR="003B042D" w:rsidRPr="001B7DA6">
        <w:rPr>
          <w:rFonts w:ascii="PT Astra Serif" w:eastAsia="Calibri" w:hAnsi="PT Astra Serif" w:cs="Helvetica"/>
          <w:sz w:val="28"/>
          <w:szCs w:val="28"/>
        </w:rPr>
        <w:t>в уполномоченные государственные органы запросов, наведения справок,</w:t>
      </w:r>
      <w:r w:rsidR="002F21B4" w:rsidRPr="001B7DA6">
        <w:rPr>
          <w:rFonts w:ascii="PT Astra Serif" w:eastAsia="Calibri" w:hAnsi="PT Astra Serif" w:cs="Helvetica"/>
          <w:sz w:val="28"/>
          <w:szCs w:val="28"/>
        </w:rPr>
        <w:t xml:space="preserve"> </w:t>
      </w:r>
      <w:r w:rsidR="003B042D" w:rsidRPr="001B7DA6">
        <w:rPr>
          <w:rFonts w:ascii="PT Astra Serif" w:eastAsia="Calibri" w:hAnsi="PT Astra Serif" w:cs="Helvetica"/>
          <w:sz w:val="28"/>
          <w:szCs w:val="28"/>
        </w:rPr>
        <w:t>а также использования иных форм проверки, не противоречащих законодательству Российской Федерации</w:t>
      </w:r>
      <w:r w:rsidR="003B042D" w:rsidRPr="001B7DA6">
        <w:rPr>
          <w:rFonts w:ascii="PT Astra Serif" w:eastAsia="Calibri" w:hAnsi="PT Astra Serif" w:cs="PT Astra Serif"/>
          <w:sz w:val="28"/>
          <w:szCs w:val="28"/>
        </w:rPr>
        <w:t>;</w:t>
      </w:r>
    </w:p>
    <w:p w:rsidR="00515597" w:rsidRPr="001964CB" w:rsidRDefault="00555A08" w:rsidP="001B7DA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</w:pPr>
      <w:r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в) </w:t>
      </w:r>
      <w:r w:rsidR="002B32A9" w:rsidRPr="001B7DA6">
        <w:rPr>
          <w:rFonts w:ascii="PT Astra Serif" w:hAnsi="PT Astra Serif"/>
          <w:sz w:val="28"/>
          <w:szCs w:val="28"/>
        </w:rPr>
        <w:t xml:space="preserve">соответствия некоммерческих организаций </w:t>
      </w:r>
      <w:r w:rsidR="00515597" w:rsidRPr="001B7DA6">
        <w:rPr>
          <w:rFonts w:ascii="PT Astra Serif" w:hAnsi="PT Astra Serif"/>
          <w:sz w:val="28"/>
          <w:szCs w:val="28"/>
        </w:rPr>
        <w:t xml:space="preserve">требованиям, </w:t>
      </w:r>
      <w:r w:rsidR="00515597"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установленным </w:t>
      </w:r>
      <w:r w:rsidR="00515597" w:rsidRPr="001B7DA6">
        <w:rPr>
          <w:rFonts w:ascii="PT Astra Serif" w:eastAsia="Times New Roman" w:hAnsi="PT Astra Serif" w:cs="Helvetica"/>
          <w:kern w:val="0"/>
          <w:sz w:val="28"/>
          <w:szCs w:val="28"/>
          <w:lang w:eastAsia="ru-RU" w:bidi="ar-SA"/>
        </w:rPr>
        <w:t xml:space="preserve">пунктом 5 </w:t>
      </w:r>
      <w:r w:rsidR="00515597" w:rsidRPr="001B7DA6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настоящих Правил, </w:t>
      </w:r>
      <w:r w:rsidR="00515597" w:rsidRPr="001B7DA6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>автоматически в системе «Электронный бюджет»</w:t>
      </w:r>
      <w:r w:rsidR="002F21B4" w:rsidRPr="001B7DA6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br/>
      </w:r>
      <w:r w:rsidR="00515597" w:rsidRPr="001B7DA6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>на основании данных государственных информационных систем, в том числе</w:t>
      </w:r>
      <w:r w:rsidR="002F21B4" w:rsidRPr="001B7DA6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br/>
      </w:r>
      <w:r w:rsidR="00515597" w:rsidRPr="001B7DA6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>с использованием единой системы</w:t>
      </w:r>
      <w:r w:rsidR="00515597"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 xml:space="preserve"> межведомственного электронного взаимодействия,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</w:t>
      </w:r>
      <w:r w:rsidR="002F21B4"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 xml:space="preserve"> </w:t>
      </w:r>
      <w:r w:rsidR="00515597"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>в уполномоченные государственные органы запросов, наведения справок,</w:t>
      </w:r>
      <w:r w:rsidR="002F21B4"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 xml:space="preserve"> </w:t>
      </w:r>
      <w:r w:rsidR="00515597"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>а также использования иных форм проверки, не противоречащих законодательству Российской Федерации в случае отсутствия технической возможности проверки</w:t>
      </w:r>
      <w:r w:rsidR="003B042D"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 xml:space="preserve"> в системе «Электронный бюджет»;</w:t>
      </w:r>
    </w:p>
    <w:p w:rsidR="00CE5295" w:rsidRPr="001964CB" w:rsidRDefault="00555A08" w:rsidP="000424C6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eastAsia="Calibri" w:hAnsi="PT Astra Serif" w:cs="Helvetica"/>
          <w:kern w:val="0"/>
          <w:sz w:val="28"/>
          <w:szCs w:val="28"/>
          <w:lang w:eastAsia="ru-RU" w:bidi="ar-SA"/>
        </w:rPr>
        <w:t xml:space="preserve">3) </w:t>
      </w:r>
      <w:r w:rsidR="00CE5295" w:rsidRPr="001964CB">
        <w:rPr>
          <w:rFonts w:ascii="PT Astra Serif" w:hAnsi="PT Astra Serif" w:cs="PT Astra Serif"/>
          <w:sz w:val="28"/>
          <w:szCs w:val="28"/>
        </w:rPr>
        <w:t>отклоняет заявку в следующих случаях:</w:t>
      </w:r>
    </w:p>
    <w:p w:rsidR="00CE5295" w:rsidRPr="001B7DA6" w:rsidRDefault="00CE5295" w:rsidP="000424C6">
      <w:pPr>
        <w:pStyle w:val="aa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а) несоответствия некоммерческих организаций хотя бы одному</w:t>
      </w:r>
      <w:r w:rsidR="00B76CE9" w:rsidRPr="001964CB">
        <w:rPr>
          <w:rFonts w:ascii="PT Astra Serif" w:hAnsi="PT Astra Serif" w:cs="PT Astra Serif"/>
          <w:sz w:val="28"/>
          <w:szCs w:val="28"/>
        </w:rPr>
        <w:br/>
        <w:t>и</w:t>
      </w:r>
      <w:r w:rsidRPr="001964CB">
        <w:rPr>
          <w:rFonts w:ascii="PT Astra Serif" w:hAnsi="PT Astra Serif" w:cs="PT Astra Serif"/>
          <w:sz w:val="28"/>
          <w:szCs w:val="28"/>
        </w:rPr>
        <w:t xml:space="preserve">з </w:t>
      </w:r>
      <w:r w:rsidR="009A236D" w:rsidRPr="001B7DA6">
        <w:rPr>
          <w:rFonts w:ascii="PT Astra Serif" w:hAnsi="PT Astra Serif" w:cs="PT Astra Serif"/>
          <w:sz w:val="28"/>
          <w:szCs w:val="28"/>
        </w:rPr>
        <w:t>критериев, установленны</w:t>
      </w:r>
      <w:r w:rsidR="00C36FE6" w:rsidRPr="001B7DA6">
        <w:rPr>
          <w:rFonts w:ascii="PT Astra Serif" w:hAnsi="PT Astra Serif" w:cs="PT Astra Serif"/>
          <w:sz w:val="28"/>
          <w:szCs w:val="28"/>
        </w:rPr>
        <w:t>м</w:t>
      </w:r>
      <w:r w:rsidR="009A236D" w:rsidRPr="001B7DA6">
        <w:rPr>
          <w:rFonts w:ascii="PT Astra Serif" w:hAnsi="PT Astra Serif" w:cs="PT Astra Serif"/>
          <w:sz w:val="28"/>
          <w:szCs w:val="28"/>
        </w:rPr>
        <w:t xml:space="preserve"> </w:t>
      </w:r>
      <w:hyperlink r:id="rId10" w:history="1">
        <w:r w:rsidR="009A236D" w:rsidRPr="001B7DA6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9A236D" w:rsidRPr="001B7DA6">
        <w:rPr>
          <w:rFonts w:ascii="PT Astra Serif" w:hAnsi="PT Astra Serif" w:cs="PT Astra Serif"/>
          <w:sz w:val="28"/>
          <w:szCs w:val="28"/>
        </w:rPr>
        <w:t>3</w:t>
      </w:r>
      <w:r w:rsidR="009A236D" w:rsidRPr="001B7DA6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9A236D" w:rsidRPr="001B7DA6">
        <w:rPr>
          <w:rFonts w:ascii="PT Astra Serif" w:hAnsi="PT Astra Serif" w:cs="PT Astra Serif"/>
          <w:sz w:val="28"/>
          <w:szCs w:val="28"/>
        </w:rPr>
        <w:t xml:space="preserve"> настоящих Правил, и (или) </w:t>
      </w:r>
      <w:r w:rsidR="003837F0" w:rsidRPr="001B7DA6">
        <w:rPr>
          <w:rFonts w:ascii="PT Astra Serif" w:hAnsi="PT Astra Serif" w:cs="PT Astra Serif"/>
          <w:sz w:val="28"/>
          <w:szCs w:val="28"/>
        </w:rPr>
        <w:t>требований, установленных</w:t>
      </w:r>
      <w:r w:rsidRPr="001B7DA6">
        <w:rPr>
          <w:rFonts w:ascii="PT Astra Serif" w:hAnsi="PT Astra Serif" w:cs="PT Astra Serif"/>
          <w:sz w:val="28"/>
          <w:szCs w:val="28"/>
        </w:rPr>
        <w:t xml:space="preserve"> </w:t>
      </w:r>
      <w:hyperlink r:id="rId11" w:history="1">
        <w:r w:rsidRPr="001B7DA6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Pr="001B7DA6">
        <w:rPr>
          <w:rFonts w:ascii="PT Astra Serif" w:hAnsi="PT Astra Serif" w:cs="PT Astra Serif"/>
          <w:sz w:val="28"/>
          <w:szCs w:val="28"/>
        </w:rPr>
        <w:t>5 настоящих Правил</w:t>
      </w:r>
      <w:r w:rsidR="00C36FE6" w:rsidRPr="001B7DA6">
        <w:rPr>
          <w:rFonts w:ascii="PT Astra Serif" w:hAnsi="PT Astra Serif" w:cs="PT Astra Serif"/>
          <w:sz w:val="28"/>
          <w:szCs w:val="28"/>
        </w:rPr>
        <w:t>;</w:t>
      </w:r>
    </w:p>
    <w:p w:rsidR="00142B39" w:rsidRPr="001B7DA6" w:rsidRDefault="00CE5295" w:rsidP="00A97883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B7DA6">
        <w:rPr>
          <w:rFonts w:ascii="PT Astra Serif" w:hAnsi="PT Astra Serif" w:cs="PT Astra Serif"/>
          <w:sz w:val="28"/>
          <w:szCs w:val="28"/>
        </w:rPr>
        <w:t xml:space="preserve">б) </w:t>
      </w:r>
      <w:r w:rsidR="009D05E1" w:rsidRPr="001B7DA6">
        <w:rPr>
          <w:rFonts w:ascii="PT Astra Serif" w:hAnsi="PT Astra Serif"/>
          <w:sz w:val="28"/>
          <w:szCs w:val="28"/>
        </w:rPr>
        <w:t>не</w:t>
      </w:r>
      <w:r w:rsidR="008207DC" w:rsidRPr="001B7DA6">
        <w:rPr>
          <w:rFonts w:ascii="PT Astra Serif" w:hAnsi="PT Astra Serif"/>
          <w:sz w:val="28"/>
          <w:szCs w:val="28"/>
        </w:rPr>
        <w:t>соответствия электронных документов требованиям, установленным</w:t>
      </w:r>
      <w:r w:rsidR="008207DC" w:rsidRPr="001B7DA6">
        <w:rPr>
          <w:rFonts w:ascii="PT Astra Serif" w:hAnsi="PT Astra Serif"/>
          <w:sz w:val="28"/>
          <w:szCs w:val="28"/>
          <w:shd w:val="clear" w:color="auto" w:fill="FF82AC"/>
        </w:rPr>
        <w:br/>
      </w:r>
      <w:r w:rsidR="008207DC" w:rsidRPr="001B7DA6">
        <w:rPr>
          <w:rFonts w:ascii="PT Astra Serif" w:hAnsi="PT Astra Serif"/>
          <w:sz w:val="28"/>
          <w:szCs w:val="28"/>
        </w:rPr>
        <w:t>в объявлении</w:t>
      </w:r>
      <w:r w:rsidR="00142B39" w:rsidRPr="001B7DA6">
        <w:rPr>
          <w:rFonts w:ascii="PT Astra Serif" w:hAnsi="PT Astra Serif"/>
          <w:sz w:val="28"/>
          <w:szCs w:val="28"/>
        </w:rPr>
        <w:t>;</w:t>
      </w:r>
    </w:p>
    <w:p w:rsidR="005414C2" w:rsidRPr="001B7DA6" w:rsidRDefault="00142B39" w:rsidP="00A97883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B7DA6">
        <w:rPr>
          <w:rFonts w:ascii="PT Astra Serif" w:hAnsi="PT Astra Serif"/>
          <w:sz w:val="28"/>
          <w:szCs w:val="28"/>
        </w:rPr>
        <w:t>в)</w:t>
      </w:r>
      <w:r w:rsidR="00FB7C0C" w:rsidRPr="001B7DA6">
        <w:rPr>
          <w:rFonts w:ascii="PT Astra Serif" w:hAnsi="PT Astra Serif"/>
          <w:sz w:val="28"/>
          <w:szCs w:val="28"/>
        </w:rPr>
        <w:t xml:space="preserve"> </w:t>
      </w:r>
      <w:r w:rsidR="00A97883" w:rsidRPr="001B7DA6">
        <w:rPr>
          <w:rFonts w:ascii="PT Astra Serif" w:hAnsi="PT Astra Serif" w:cs="PT Astra Serif"/>
          <w:sz w:val="28"/>
          <w:szCs w:val="28"/>
        </w:rPr>
        <w:t>электронн</w:t>
      </w:r>
      <w:r w:rsidR="005414C2" w:rsidRPr="001B7DA6">
        <w:rPr>
          <w:rFonts w:ascii="PT Astra Serif" w:hAnsi="PT Astra Serif" w:cs="PT Astra Serif"/>
          <w:sz w:val="28"/>
          <w:szCs w:val="28"/>
        </w:rPr>
        <w:t>ы</w:t>
      </w:r>
      <w:r w:rsidR="00FB7C0C" w:rsidRPr="001B7DA6">
        <w:rPr>
          <w:rFonts w:ascii="PT Astra Serif" w:hAnsi="PT Astra Serif" w:cs="PT Astra Serif"/>
          <w:sz w:val="28"/>
          <w:szCs w:val="28"/>
        </w:rPr>
        <w:t>е</w:t>
      </w:r>
      <w:r w:rsidR="005414C2" w:rsidRPr="001B7DA6">
        <w:rPr>
          <w:rFonts w:ascii="PT Astra Serif" w:hAnsi="PT Astra Serif" w:cs="PT Astra Serif"/>
          <w:sz w:val="28"/>
          <w:szCs w:val="28"/>
        </w:rPr>
        <w:t xml:space="preserve"> документ</w:t>
      </w:r>
      <w:r w:rsidR="00FB7C0C" w:rsidRPr="001B7DA6">
        <w:rPr>
          <w:rFonts w:ascii="PT Astra Serif" w:hAnsi="PT Astra Serif" w:cs="PT Astra Serif"/>
          <w:sz w:val="28"/>
          <w:szCs w:val="28"/>
        </w:rPr>
        <w:t>ы содержат</w:t>
      </w:r>
      <w:r w:rsidR="005414C2" w:rsidRPr="001B7DA6">
        <w:rPr>
          <w:rFonts w:ascii="PT Astra Serif" w:hAnsi="PT Astra Serif" w:cs="PT Astra Serif"/>
          <w:sz w:val="28"/>
          <w:szCs w:val="28"/>
        </w:rPr>
        <w:t xml:space="preserve"> неполны</w:t>
      </w:r>
      <w:r w:rsidR="00FB7C0C" w:rsidRPr="001B7DA6">
        <w:rPr>
          <w:rFonts w:ascii="PT Astra Serif" w:hAnsi="PT Astra Serif" w:cs="PT Astra Serif"/>
          <w:sz w:val="28"/>
          <w:szCs w:val="28"/>
        </w:rPr>
        <w:t>е</w:t>
      </w:r>
      <w:r w:rsidR="005414C2" w:rsidRPr="001B7DA6">
        <w:rPr>
          <w:rFonts w:ascii="PT Astra Serif" w:hAnsi="PT Astra Serif" w:cs="PT Astra Serif"/>
          <w:sz w:val="28"/>
          <w:szCs w:val="28"/>
        </w:rPr>
        <w:t xml:space="preserve"> сведени</w:t>
      </w:r>
      <w:r w:rsidR="00FB7C0C" w:rsidRPr="001B7DA6">
        <w:rPr>
          <w:rFonts w:ascii="PT Astra Serif" w:hAnsi="PT Astra Serif" w:cs="PT Astra Serif"/>
          <w:sz w:val="28"/>
          <w:szCs w:val="28"/>
        </w:rPr>
        <w:t>я</w:t>
      </w:r>
      <w:r w:rsidR="005414C2" w:rsidRPr="001B7DA6">
        <w:rPr>
          <w:rFonts w:ascii="PT Astra Serif" w:hAnsi="PT Astra Serif" w:cs="PT Astra Serif"/>
          <w:sz w:val="28"/>
          <w:szCs w:val="28"/>
        </w:rPr>
        <w:t>;</w:t>
      </w:r>
    </w:p>
    <w:p w:rsidR="005B13F4" w:rsidRPr="001964CB" w:rsidRDefault="00142B39" w:rsidP="00A97883">
      <w:pPr>
        <w:pStyle w:val="aa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1B7DA6">
        <w:rPr>
          <w:rFonts w:ascii="PT Astra Serif" w:hAnsi="PT Astra Serif" w:cs="PT Astra Serif"/>
          <w:sz w:val="28"/>
          <w:szCs w:val="28"/>
        </w:rPr>
        <w:t>г</w:t>
      </w:r>
      <w:r w:rsidR="005414C2" w:rsidRPr="001B7DA6">
        <w:rPr>
          <w:rFonts w:ascii="PT Astra Serif" w:hAnsi="PT Astra Serif" w:cs="PT Astra Serif"/>
          <w:sz w:val="28"/>
          <w:szCs w:val="28"/>
        </w:rPr>
        <w:t xml:space="preserve">) </w:t>
      </w:r>
      <w:r w:rsidR="00CE5295" w:rsidRPr="001B7DA6">
        <w:rPr>
          <w:rFonts w:ascii="PT Astra Serif" w:hAnsi="PT Astra Serif" w:cs="PT Astra Serif"/>
          <w:sz w:val="28"/>
          <w:szCs w:val="28"/>
        </w:rPr>
        <w:t>наличи</w:t>
      </w:r>
      <w:r w:rsidR="00A97883" w:rsidRPr="001B7DA6">
        <w:rPr>
          <w:rFonts w:ascii="PT Astra Serif" w:hAnsi="PT Astra Serif" w:cs="PT Astra Serif"/>
          <w:sz w:val="28"/>
          <w:szCs w:val="28"/>
        </w:rPr>
        <w:t>е</w:t>
      </w:r>
      <w:r w:rsidR="00E21E0E" w:rsidRPr="001B7DA6">
        <w:rPr>
          <w:rFonts w:ascii="PT Astra Serif" w:hAnsi="PT Astra Serif" w:cs="PT Astra Serif"/>
          <w:sz w:val="28"/>
          <w:szCs w:val="28"/>
        </w:rPr>
        <w:t xml:space="preserve"> </w:t>
      </w:r>
      <w:r w:rsidR="00CE5295" w:rsidRPr="001B7DA6">
        <w:rPr>
          <w:rFonts w:ascii="PT Astra Serif" w:hAnsi="PT Astra Serif" w:cs="PT Astra Serif"/>
          <w:sz w:val="28"/>
          <w:szCs w:val="28"/>
        </w:rPr>
        <w:t>в</w:t>
      </w:r>
      <w:r w:rsidR="00CE5295" w:rsidRPr="001964CB">
        <w:rPr>
          <w:rFonts w:ascii="PT Astra Serif" w:hAnsi="PT Astra Serif" w:cs="PT Astra Serif"/>
          <w:sz w:val="28"/>
          <w:szCs w:val="28"/>
        </w:rPr>
        <w:t xml:space="preserve"> заявке и (или) электронных до</w:t>
      </w:r>
      <w:r w:rsidR="00A97883" w:rsidRPr="001964CB">
        <w:rPr>
          <w:rFonts w:ascii="PT Astra Serif" w:hAnsi="PT Astra Serif" w:cs="PT Astra Serif"/>
          <w:sz w:val="28"/>
          <w:szCs w:val="28"/>
        </w:rPr>
        <w:t>кументах недостоверных сведений;</w:t>
      </w:r>
      <w:r w:rsidR="00E21E0E" w:rsidRPr="001964CB">
        <w:rPr>
          <w:rFonts w:ascii="PT Astra Serif" w:hAnsi="PT Astra Serif" w:cs="PT Astra Serif"/>
          <w:sz w:val="28"/>
          <w:szCs w:val="28"/>
        </w:rPr>
        <w:t xml:space="preserve"> </w:t>
      </w:r>
    </w:p>
    <w:p w:rsidR="008E5CE2" w:rsidRPr="001964CB" w:rsidRDefault="00142B39" w:rsidP="000424C6">
      <w:pPr>
        <w:pStyle w:val="aa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д</w:t>
      </w:r>
      <w:r w:rsidR="008E5CE2" w:rsidRPr="001964CB">
        <w:rPr>
          <w:rFonts w:ascii="PT Astra Serif" w:hAnsi="PT Astra Serif" w:cs="PT Astra Serif"/>
          <w:sz w:val="28"/>
          <w:szCs w:val="28"/>
        </w:rPr>
        <w:t>) несоответствие объёма запрашиваемого гранта требованию, установленному пунктом 3 настоящих Правил.</w:t>
      </w:r>
    </w:p>
    <w:p w:rsidR="00D64A2A" w:rsidRPr="001964CB" w:rsidRDefault="00D64A2A" w:rsidP="000424C6">
      <w:pPr>
        <w:pStyle w:val="aa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 xml:space="preserve">4) допускает </w:t>
      </w:r>
      <w:r w:rsidR="00B46269" w:rsidRPr="001964CB">
        <w:rPr>
          <w:rFonts w:ascii="PT Astra Serif" w:hAnsi="PT Astra Serif" w:cs="PT Astra Serif"/>
          <w:sz w:val="28"/>
          <w:szCs w:val="28"/>
        </w:rPr>
        <w:t xml:space="preserve">некоммерческую организацию </w:t>
      </w:r>
      <w:r w:rsidRPr="001964CB">
        <w:rPr>
          <w:rFonts w:ascii="PT Astra Serif" w:hAnsi="PT Astra Serif" w:cs="PT Astra Serif"/>
          <w:sz w:val="28"/>
          <w:szCs w:val="28"/>
        </w:rPr>
        <w:t xml:space="preserve">к участию в </w:t>
      </w:r>
      <w:r w:rsidR="00575074" w:rsidRPr="001964CB">
        <w:rPr>
          <w:rFonts w:ascii="PT Astra Serif" w:hAnsi="PT Astra Serif" w:cs="PT Astra Serif"/>
          <w:sz w:val="28"/>
          <w:szCs w:val="28"/>
        </w:rPr>
        <w:t xml:space="preserve">конкурсном </w:t>
      </w:r>
      <w:r w:rsidRPr="001964CB">
        <w:rPr>
          <w:rFonts w:ascii="PT Astra Serif" w:hAnsi="PT Astra Serif" w:cs="PT Astra Serif"/>
          <w:sz w:val="28"/>
          <w:szCs w:val="28"/>
        </w:rPr>
        <w:t>отборе при отсутствии основани</w:t>
      </w:r>
      <w:r w:rsidR="00575074" w:rsidRPr="001964CB">
        <w:rPr>
          <w:rFonts w:ascii="PT Astra Serif" w:hAnsi="PT Astra Serif" w:cs="PT Astra Serif"/>
          <w:sz w:val="28"/>
          <w:szCs w:val="28"/>
        </w:rPr>
        <w:t>й</w:t>
      </w:r>
      <w:r w:rsidRPr="001964CB">
        <w:rPr>
          <w:rFonts w:ascii="PT Astra Serif" w:hAnsi="PT Astra Serif" w:cs="PT Astra Serif"/>
          <w:sz w:val="28"/>
          <w:szCs w:val="28"/>
        </w:rPr>
        <w:t xml:space="preserve"> для </w:t>
      </w:r>
      <w:r w:rsidR="00575074" w:rsidRPr="001964CB">
        <w:rPr>
          <w:rFonts w:ascii="PT Astra Serif" w:hAnsi="PT Astra Serif" w:cs="PT Astra Serif"/>
          <w:sz w:val="28"/>
          <w:szCs w:val="28"/>
        </w:rPr>
        <w:t>отклонения</w:t>
      </w:r>
      <w:r w:rsidR="00B46269" w:rsidRPr="001964CB">
        <w:rPr>
          <w:rFonts w:ascii="PT Astra Serif" w:hAnsi="PT Astra Serif" w:cs="PT Astra Serif"/>
          <w:sz w:val="28"/>
          <w:szCs w:val="28"/>
        </w:rPr>
        <w:t xml:space="preserve"> представленной ей заявки</w:t>
      </w:r>
      <w:r w:rsidRPr="001964CB">
        <w:rPr>
          <w:rFonts w:ascii="PT Astra Serif" w:hAnsi="PT Astra Serif" w:cs="PT Astra Serif"/>
          <w:sz w:val="28"/>
          <w:szCs w:val="28"/>
        </w:rPr>
        <w:t>, указанных</w:t>
      </w:r>
      <w:r w:rsidR="002F21B4" w:rsidRPr="001964CB">
        <w:rPr>
          <w:rFonts w:ascii="PT Astra Serif" w:hAnsi="PT Astra Serif" w:cs="PT Astra Serif"/>
          <w:sz w:val="28"/>
          <w:szCs w:val="28"/>
        </w:rPr>
        <w:br/>
      </w:r>
      <w:r w:rsidRPr="001964CB">
        <w:rPr>
          <w:rFonts w:ascii="PT Astra Serif" w:hAnsi="PT Astra Serif" w:cs="PT Astra Serif"/>
          <w:sz w:val="28"/>
          <w:szCs w:val="28"/>
        </w:rPr>
        <w:t>в подпункте 3 настоящего пункта.</w:t>
      </w:r>
    </w:p>
    <w:p w:rsidR="00D34E4E" w:rsidRPr="001964CB" w:rsidRDefault="00D34E4E" w:rsidP="000424C6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Возврат заявок на доработку </w:t>
      </w:r>
      <w:r w:rsidR="00FB7C0C" w:rsidRPr="001964CB">
        <w:rPr>
          <w:rFonts w:ascii="PT Astra Serif" w:hAnsi="PT Astra Serif"/>
          <w:sz w:val="28"/>
          <w:szCs w:val="28"/>
        </w:rPr>
        <w:t xml:space="preserve">конкурсной комиссией </w:t>
      </w:r>
      <w:r w:rsidRPr="001964CB">
        <w:rPr>
          <w:rFonts w:ascii="PT Astra Serif" w:hAnsi="PT Astra Serif"/>
          <w:sz w:val="28"/>
          <w:szCs w:val="28"/>
        </w:rPr>
        <w:t>не предусматривается.</w:t>
      </w:r>
    </w:p>
    <w:p w:rsidR="00BF0E49" w:rsidRPr="001964CB" w:rsidRDefault="00BF0E49" w:rsidP="000424C6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 случае если все </w:t>
      </w:r>
      <w:r w:rsidR="00C00B9D" w:rsidRPr="001964CB">
        <w:rPr>
          <w:rFonts w:ascii="PT Astra Serif" w:hAnsi="PT Astra Serif"/>
          <w:sz w:val="28"/>
          <w:szCs w:val="28"/>
        </w:rPr>
        <w:t xml:space="preserve">представленные некоммерческими организациями заявки </w:t>
      </w:r>
      <w:r w:rsidRPr="001964CB">
        <w:rPr>
          <w:rFonts w:ascii="PT Astra Serif" w:hAnsi="PT Astra Serif"/>
          <w:sz w:val="28"/>
          <w:szCs w:val="28"/>
        </w:rPr>
        <w:t xml:space="preserve">конкурсной комиссией отклонены </w:t>
      </w:r>
      <w:r w:rsidR="003837F0" w:rsidRPr="001964CB">
        <w:rPr>
          <w:rFonts w:ascii="PT Astra Serif" w:hAnsi="PT Astra Serif"/>
          <w:sz w:val="28"/>
          <w:szCs w:val="28"/>
        </w:rPr>
        <w:t xml:space="preserve">конкурсный </w:t>
      </w:r>
      <w:r w:rsidRPr="001964CB">
        <w:rPr>
          <w:rFonts w:ascii="PT Astra Serif" w:hAnsi="PT Astra Serif"/>
          <w:sz w:val="28"/>
          <w:szCs w:val="28"/>
        </w:rPr>
        <w:t xml:space="preserve">отбор признаётся несостоявшимся. </w:t>
      </w:r>
    </w:p>
    <w:p w:rsidR="006D63D0" w:rsidRPr="001964CB" w:rsidRDefault="00FF192C" w:rsidP="000424C6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11. </w:t>
      </w:r>
      <w:r w:rsidR="006D63D0" w:rsidRPr="001964CB">
        <w:rPr>
          <w:rFonts w:ascii="PT Astra Serif" w:hAnsi="PT Astra Serif"/>
          <w:sz w:val="28"/>
          <w:szCs w:val="28"/>
        </w:rPr>
        <w:t xml:space="preserve">На основании результатов рассмотрения заявок на едином портале автоматически формируется протокол рассмотрения заявок, который подписывается усиленной квалифицированной электронной подписью </w:t>
      </w:r>
      <w:r w:rsidR="0055346A" w:rsidRPr="001964CB">
        <w:rPr>
          <w:rFonts w:ascii="PT Astra Serif" w:hAnsi="PT Astra Serif"/>
          <w:sz w:val="28"/>
          <w:szCs w:val="28"/>
        </w:rPr>
        <w:t xml:space="preserve">председателя конкурсной комиссии </w:t>
      </w:r>
      <w:r w:rsidR="00EA2BD5" w:rsidRPr="001964CB">
        <w:rPr>
          <w:rFonts w:ascii="PT Astra Serif" w:hAnsi="PT Astra Serif"/>
          <w:sz w:val="28"/>
          <w:szCs w:val="28"/>
        </w:rPr>
        <w:t xml:space="preserve">в течение </w:t>
      </w:r>
      <w:r w:rsidR="000C3B33" w:rsidRPr="001964CB">
        <w:rPr>
          <w:rFonts w:ascii="PT Astra Serif" w:hAnsi="PT Astra Serif"/>
          <w:sz w:val="28"/>
          <w:szCs w:val="28"/>
        </w:rPr>
        <w:t>3</w:t>
      </w:r>
      <w:r w:rsidR="00EA2BD5" w:rsidRPr="001964CB">
        <w:rPr>
          <w:rFonts w:ascii="PT Astra Serif" w:hAnsi="PT Astra Serif"/>
          <w:sz w:val="28"/>
          <w:szCs w:val="28"/>
        </w:rPr>
        <w:t xml:space="preserve"> рабочих дней, следующих</w:t>
      </w:r>
      <w:r w:rsidR="0046227C" w:rsidRPr="001964CB">
        <w:rPr>
          <w:rFonts w:ascii="PT Astra Serif" w:hAnsi="PT Astra Serif"/>
          <w:sz w:val="28"/>
          <w:szCs w:val="28"/>
        </w:rPr>
        <w:br/>
      </w:r>
      <w:r w:rsidR="00EA2BD5" w:rsidRPr="001964CB">
        <w:rPr>
          <w:rFonts w:ascii="PT Astra Serif" w:hAnsi="PT Astra Serif"/>
          <w:sz w:val="28"/>
          <w:szCs w:val="28"/>
        </w:rPr>
        <w:t xml:space="preserve">за днём </w:t>
      </w:r>
      <w:r w:rsidR="0046227C" w:rsidRPr="001964CB">
        <w:rPr>
          <w:rFonts w:ascii="PT Astra Serif" w:hAnsi="PT Astra Serif"/>
          <w:sz w:val="28"/>
          <w:szCs w:val="28"/>
        </w:rPr>
        <w:t>рассмотрения заявок,</w:t>
      </w:r>
      <w:r w:rsidR="00EA2BD5" w:rsidRPr="001964CB">
        <w:rPr>
          <w:rFonts w:ascii="PT Astra Serif" w:hAnsi="PT Astra Serif"/>
          <w:sz w:val="28"/>
          <w:szCs w:val="28"/>
        </w:rPr>
        <w:t xml:space="preserve"> </w:t>
      </w:r>
      <w:r w:rsidR="006D63D0" w:rsidRPr="001964CB">
        <w:rPr>
          <w:rFonts w:ascii="PT Astra Serif" w:hAnsi="PT Astra Serif"/>
          <w:sz w:val="28"/>
          <w:szCs w:val="28"/>
        </w:rPr>
        <w:t>и размещается на едином портале не позднее 1-го рабочего дня, следующего за дн</w:t>
      </w:r>
      <w:r w:rsidR="00BE1A73" w:rsidRPr="001964CB">
        <w:rPr>
          <w:rFonts w:ascii="PT Astra Serif" w:hAnsi="PT Astra Serif"/>
          <w:sz w:val="28"/>
          <w:szCs w:val="28"/>
        </w:rPr>
        <w:t>ё</w:t>
      </w:r>
      <w:r w:rsidR="006D63D0" w:rsidRPr="001964CB">
        <w:rPr>
          <w:rFonts w:ascii="PT Astra Serif" w:hAnsi="PT Astra Serif"/>
          <w:sz w:val="28"/>
          <w:szCs w:val="28"/>
        </w:rPr>
        <w:t>м его подписания.</w:t>
      </w:r>
    </w:p>
    <w:p w:rsidR="0072231C" w:rsidRPr="001964CB" w:rsidRDefault="006D63D0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Протокол рассмотрения заявок должен включать св</w:t>
      </w:r>
      <w:r w:rsidR="00575074" w:rsidRPr="001964CB">
        <w:rPr>
          <w:rFonts w:ascii="PT Astra Serif" w:hAnsi="PT Astra Serif"/>
          <w:sz w:val="28"/>
          <w:szCs w:val="28"/>
        </w:rPr>
        <w:t xml:space="preserve">едения о количестве поступивших </w:t>
      </w:r>
      <w:r w:rsidRPr="001964CB">
        <w:rPr>
          <w:rFonts w:ascii="PT Astra Serif" w:hAnsi="PT Astra Serif"/>
          <w:sz w:val="28"/>
          <w:szCs w:val="28"/>
        </w:rPr>
        <w:t xml:space="preserve">заявок, </w:t>
      </w:r>
      <w:r w:rsidR="00407C0F" w:rsidRPr="001964CB">
        <w:rPr>
          <w:rFonts w:ascii="PT Astra Serif" w:hAnsi="PT Astra Serif"/>
          <w:sz w:val="28"/>
          <w:szCs w:val="28"/>
        </w:rPr>
        <w:t xml:space="preserve">сведения о некоммерческих организациях, представленные которыми заявки были отклонены с указанием обстоятельств, послуживших основанием для их отклонения, </w:t>
      </w:r>
      <w:r w:rsidR="00C00B9D" w:rsidRPr="001964CB">
        <w:rPr>
          <w:rFonts w:ascii="PT Astra Serif" w:hAnsi="PT Astra Serif"/>
          <w:sz w:val="28"/>
          <w:szCs w:val="28"/>
        </w:rPr>
        <w:t xml:space="preserve">а также </w:t>
      </w:r>
      <w:r w:rsidR="00407C0F" w:rsidRPr="001964CB">
        <w:rPr>
          <w:rFonts w:ascii="PT Astra Serif" w:hAnsi="PT Astra Serif"/>
          <w:sz w:val="28"/>
          <w:szCs w:val="28"/>
        </w:rPr>
        <w:t xml:space="preserve">сведения </w:t>
      </w:r>
      <w:r w:rsidRPr="001964CB">
        <w:rPr>
          <w:rFonts w:ascii="PT Astra Serif" w:hAnsi="PT Astra Serif"/>
          <w:sz w:val="28"/>
          <w:szCs w:val="28"/>
        </w:rPr>
        <w:t>о</w:t>
      </w:r>
      <w:r w:rsidR="00602FF1" w:rsidRPr="001964CB">
        <w:rPr>
          <w:rFonts w:ascii="PT Astra Serif" w:hAnsi="PT Astra Serif"/>
          <w:sz w:val="28"/>
          <w:szCs w:val="28"/>
        </w:rPr>
        <w:t xml:space="preserve"> некоммерческих организациях, </w:t>
      </w:r>
      <w:r w:rsidR="00575074" w:rsidRPr="001964CB">
        <w:rPr>
          <w:rFonts w:ascii="PT Astra Serif" w:hAnsi="PT Astra Serif"/>
          <w:sz w:val="28"/>
          <w:szCs w:val="28"/>
        </w:rPr>
        <w:t>допущен</w:t>
      </w:r>
      <w:r w:rsidR="00B46269" w:rsidRPr="001964CB">
        <w:rPr>
          <w:rFonts w:ascii="PT Astra Serif" w:hAnsi="PT Astra Serif"/>
          <w:sz w:val="28"/>
          <w:szCs w:val="28"/>
        </w:rPr>
        <w:t xml:space="preserve">ных </w:t>
      </w:r>
      <w:r w:rsidR="00575074" w:rsidRPr="001964CB">
        <w:rPr>
          <w:rFonts w:ascii="PT Astra Serif" w:hAnsi="PT Astra Serif"/>
          <w:sz w:val="28"/>
          <w:szCs w:val="28"/>
        </w:rPr>
        <w:t>к участию в конкурсном отборе</w:t>
      </w:r>
      <w:r w:rsidR="00B46269" w:rsidRPr="001964CB">
        <w:rPr>
          <w:rFonts w:ascii="PT Astra Serif" w:hAnsi="PT Astra Serif"/>
          <w:sz w:val="28"/>
          <w:szCs w:val="28"/>
        </w:rPr>
        <w:t>,</w:t>
      </w:r>
      <w:r w:rsidR="00C00B9D" w:rsidRPr="001964CB">
        <w:rPr>
          <w:rFonts w:ascii="PT Astra Serif" w:hAnsi="PT Astra Serif"/>
          <w:sz w:val="28"/>
          <w:szCs w:val="28"/>
        </w:rPr>
        <w:t xml:space="preserve"> либо </w:t>
      </w:r>
      <w:r w:rsidR="00407C0F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признании </w:t>
      </w:r>
      <w:r w:rsidR="00C00B9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конкурсного </w:t>
      </w:r>
      <w:r w:rsidR="00407C0F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отбора несостоявшимся в случае если </w:t>
      </w:r>
      <w:r w:rsidR="00C00B9D" w:rsidRPr="001964CB">
        <w:rPr>
          <w:rFonts w:ascii="PT Astra Serif" w:hAnsi="PT Astra Serif"/>
          <w:sz w:val="28"/>
          <w:szCs w:val="28"/>
        </w:rPr>
        <w:t>все представленные некоммерческими организациями заявки конкурсной комиссией</w:t>
      </w:r>
      <w:r w:rsidR="00B46269" w:rsidRPr="001964CB">
        <w:rPr>
          <w:rFonts w:ascii="PT Astra Serif" w:hAnsi="PT Astra Serif"/>
          <w:sz w:val="28"/>
          <w:szCs w:val="28"/>
        </w:rPr>
        <w:t xml:space="preserve"> отклонены</w:t>
      </w:r>
      <w:r w:rsidR="00C00B9D" w:rsidRPr="001964CB">
        <w:rPr>
          <w:rFonts w:ascii="PT Astra Serif" w:hAnsi="PT Astra Serif"/>
          <w:sz w:val="28"/>
          <w:szCs w:val="28"/>
        </w:rPr>
        <w:t>.</w:t>
      </w:r>
    </w:p>
    <w:p w:rsidR="006D63D0" w:rsidRPr="001964CB" w:rsidRDefault="006D63D0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Внесение изменений в протокол рассмотрения заявок осуществляется</w:t>
      </w:r>
      <w:r w:rsidR="00B76CE9" w:rsidRPr="001964CB">
        <w:rPr>
          <w:rFonts w:ascii="PT Astra Serif" w:hAnsi="PT Astra Serif"/>
          <w:sz w:val="28"/>
          <w:szCs w:val="28"/>
        </w:rPr>
        <w:br/>
      </w:r>
      <w:r w:rsidRPr="001964CB">
        <w:rPr>
          <w:rFonts w:ascii="PT Astra Serif" w:hAnsi="PT Astra Serif"/>
          <w:sz w:val="28"/>
          <w:szCs w:val="28"/>
        </w:rPr>
        <w:t>не позднее 10 календарных дней со дня подписания первой версии протокола рассмотрения заявок пут</w:t>
      </w:r>
      <w:r w:rsidR="0072231C" w:rsidRPr="001964CB">
        <w:rPr>
          <w:rFonts w:ascii="PT Astra Serif" w:hAnsi="PT Astra Serif"/>
          <w:sz w:val="28"/>
          <w:szCs w:val="28"/>
        </w:rPr>
        <w:t>ё</w:t>
      </w:r>
      <w:r w:rsidRPr="001964CB">
        <w:rPr>
          <w:rFonts w:ascii="PT Astra Serif" w:hAnsi="PT Astra Serif"/>
          <w:sz w:val="28"/>
          <w:szCs w:val="28"/>
        </w:rPr>
        <w:t>м формирования новой версии протокола рассмотрения зая</w:t>
      </w:r>
      <w:r w:rsidR="0072231C" w:rsidRPr="001964CB">
        <w:rPr>
          <w:rFonts w:ascii="PT Astra Serif" w:hAnsi="PT Astra Serif"/>
          <w:sz w:val="28"/>
          <w:szCs w:val="28"/>
        </w:rPr>
        <w:t xml:space="preserve">вок с указанием причин внесения </w:t>
      </w:r>
      <w:r w:rsidRPr="001964CB">
        <w:rPr>
          <w:rFonts w:ascii="PT Astra Serif" w:hAnsi="PT Astra Serif"/>
          <w:sz w:val="28"/>
          <w:szCs w:val="28"/>
        </w:rPr>
        <w:t xml:space="preserve">изменений. </w:t>
      </w:r>
    </w:p>
    <w:p w:rsidR="00D37A38" w:rsidRPr="001964CB" w:rsidRDefault="00F05836" w:rsidP="000424C6">
      <w:pPr>
        <w:pStyle w:val="aa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 xml:space="preserve">12. </w:t>
      </w:r>
      <w:r w:rsidR="00BB0742" w:rsidRPr="001964CB">
        <w:rPr>
          <w:rFonts w:ascii="PT Astra Serif" w:hAnsi="PT Astra Serif" w:cs="PT Astra Serif"/>
          <w:sz w:val="28"/>
          <w:szCs w:val="28"/>
        </w:rPr>
        <w:t>Конкурсная комиссия не позднее 5 рабочих дней с даты подписания протокола рассмотрения заявок осуществляет о</w:t>
      </w:r>
      <w:r w:rsidR="00FF2E17" w:rsidRPr="001964CB">
        <w:rPr>
          <w:rFonts w:ascii="PT Astra Serif" w:hAnsi="PT Astra Serif" w:cs="PT Astra Serif"/>
          <w:sz w:val="28"/>
          <w:szCs w:val="28"/>
        </w:rPr>
        <w:t>ценк</w:t>
      </w:r>
      <w:r w:rsidR="00C243AD" w:rsidRPr="001964CB">
        <w:rPr>
          <w:rFonts w:ascii="PT Astra Serif" w:hAnsi="PT Astra Serif" w:cs="PT Astra Serif"/>
          <w:sz w:val="28"/>
          <w:szCs w:val="28"/>
        </w:rPr>
        <w:t>у</w:t>
      </w:r>
      <w:r w:rsidR="00FF2E17" w:rsidRPr="001964CB">
        <w:rPr>
          <w:rFonts w:ascii="PT Astra Serif" w:hAnsi="PT Astra Serif" w:cs="PT Astra Serif"/>
          <w:sz w:val="28"/>
          <w:szCs w:val="28"/>
        </w:rPr>
        <w:t xml:space="preserve"> заявок</w:t>
      </w:r>
      <w:r w:rsidR="00B46269" w:rsidRPr="001964CB">
        <w:rPr>
          <w:rFonts w:ascii="PT Astra Serif" w:hAnsi="PT Astra Serif" w:cs="PT Astra Serif"/>
          <w:sz w:val="28"/>
          <w:szCs w:val="28"/>
        </w:rPr>
        <w:t xml:space="preserve"> некоммерческих организаций</w:t>
      </w:r>
      <w:r w:rsidR="00FF2E17" w:rsidRPr="001964CB">
        <w:rPr>
          <w:rFonts w:ascii="PT Astra Serif" w:hAnsi="PT Astra Serif" w:cs="PT Astra Serif"/>
          <w:sz w:val="28"/>
          <w:szCs w:val="28"/>
        </w:rPr>
        <w:t xml:space="preserve">, допущенных к участию </w:t>
      </w:r>
      <w:r w:rsidR="00B46269" w:rsidRPr="001964CB">
        <w:rPr>
          <w:rFonts w:ascii="PT Astra Serif" w:hAnsi="PT Astra Serif" w:cs="PT Astra Serif"/>
          <w:sz w:val="28"/>
          <w:szCs w:val="28"/>
        </w:rPr>
        <w:t>в конкурсном отборе</w:t>
      </w:r>
      <w:r w:rsidR="00D37A38" w:rsidRPr="001964CB">
        <w:rPr>
          <w:rFonts w:ascii="PT Astra Serif" w:hAnsi="PT Astra Serif" w:cs="PT Astra Serif"/>
          <w:sz w:val="28"/>
          <w:szCs w:val="28"/>
        </w:rPr>
        <w:t>,</w:t>
      </w:r>
      <w:r w:rsidR="00B46269" w:rsidRPr="001964CB">
        <w:rPr>
          <w:rFonts w:ascii="PT Astra Serif" w:hAnsi="PT Astra Serif" w:cs="PT Astra Serif"/>
          <w:sz w:val="28"/>
          <w:szCs w:val="28"/>
        </w:rPr>
        <w:t xml:space="preserve"> </w:t>
      </w:r>
      <w:r w:rsidR="00BB0742" w:rsidRPr="001964CB">
        <w:rPr>
          <w:rFonts w:ascii="PT Astra Serif" w:hAnsi="PT Astra Serif"/>
          <w:sz w:val="28"/>
          <w:szCs w:val="28"/>
        </w:rPr>
        <w:t>с применением бал</w:t>
      </w:r>
      <w:r w:rsidR="0041452A" w:rsidRPr="001964CB">
        <w:rPr>
          <w:rFonts w:ascii="PT Astra Serif" w:hAnsi="PT Astra Serif"/>
          <w:sz w:val="28"/>
          <w:szCs w:val="28"/>
        </w:rPr>
        <w:t>льной системы в диапазоне от 0</w:t>
      </w:r>
      <w:r w:rsidR="00C243AD" w:rsidRPr="001964CB">
        <w:rPr>
          <w:rFonts w:ascii="PT Astra Serif" w:hAnsi="PT Astra Serif"/>
          <w:sz w:val="28"/>
          <w:szCs w:val="28"/>
        </w:rPr>
        <w:t xml:space="preserve"> до </w:t>
      </w:r>
      <w:r w:rsidR="0041452A" w:rsidRPr="001964CB">
        <w:rPr>
          <w:rFonts w:ascii="PT Astra Serif" w:hAnsi="PT Astra Serif"/>
          <w:sz w:val="28"/>
          <w:szCs w:val="28"/>
        </w:rPr>
        <w:t>20</w:t>
      </w:r>
      <w:r w:rsidR="00C243AD" w:rsidRPr="001964CB">
        <w:rPr>
          <w:rFonts w:ascii="PT Astra Serif" w:hAnsi="PT Astra Serif"/>
          <w:sz w:val="28"/>
          <w:szCs w:val="28"/>
        </w:rPr>
        <w:t xml:space="preserve"> баллов, путём присвоения баллов каждой заявке</w:t>
      </w:r>
      <w:r w:rsidR="00100466" w:rsidRPr="001964CB">
        <w:rPr>
          <w:rFonts w:ascii="PT Astra Serif" w:hAnsi="PT Astra Serif"/>
          <w:sz w:val="28"/>
          <w:szCs w:val="28"/>
        </w:rPr>
        <w:t xml:space="preserve"> п</w:t>
      </w:r>
      <w:r w:rsidR="007D394E" w:rsidRPr="001964CB">
        <w:rPr>
          <w:rFonts w:ascii="PT Astra Serif" w:hAnsi="PT Astra Serif"/>
          <w:sz w:val="28"/>
          <w:szCs w:val="28"/>
        </w:rPr>
        <w:t xml:space="preserve">о каждому из </w:t>
      </w:r>
      <w:hyperlink r:id="rId12" w:history="1">
        <w:r w:rsidR="007D394E" w:rsidRPr="001964CB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критериев</w:t>
        </w:r>
      </w:hyperlink>
      <w:r w:rsidR="00C22D5C" w:rsidRPr="001964CB">
        <w:rPr>
          <w:rFonts w:ascii="PT Astra Serif" w:hAnsi="PT Astra Serif"/>
          <w:sz w:val="28"/>
          <w:szCs w:val="28"/>
        </w:rPr>
        <w:t xml:space="preserve"> оценки</w:t>
      </w:r>
      <w:r w:rsidR="00424CB2" w:rsidRPr="001964CB">
        <w:rPr>
          <w:rFonts w:ascii="PT Astra Serif" w:hAnsi="PT Astra Serif"/>
          <w:sz w:val="28"/>
          <w:szCs w:val="28"/>
        </w:rPr>
        <w:t xml:space="preserve"> заявок</w:t>
      </w:r>
      <w:r w:rsidR="00100466" w:rsidRPr="001964CB">
        <w:rPr>
          <w:rFonts w:ascii="PT Astra Serif" w:hAnsi="PT Astra Serif"/>
          <w:sz w:val="28"/>
          <w:szCs w:val="28"/>
        </w:rPr>
        <w:t>.</w:t>
      </w:r>
    </w:p>
    <w:p w:rsidR="00100466" w:rsidRPr="001964CB" w:rsidRDefault="00100466" w:rsidP="000424C6">
      <w:pPr>
        <w:pStyle w:val="aa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Критериями оценки заявок являются:</w:t>
      </w:r>
    </w:p>
    <w:p w:rsidR="00724A04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1) количество садоводческих и (или) огороднических некоммерческих товариществ, зарегистрированных и осуществляющих деятельность</w:t>
      </w:r>
      <w:r w:rsidR="00101C1D" w:rsidRPr="001964CB">
        <w:rPr>
          <w:rFonts w:ascii="PT Astra Serif" w:hAnsi="PT Astra Serif"/>
          <w:sz w:val="28"/>
          <w:szCs w:val="28"/>
        </w:rPr>
        <w:br/>
      </w:r>
      <w:r w:rsidRPr="001964CB">
        <w:rPr>
          <w:rFonts w:ascii="PT Astra Serif" w:hAnsi="PT Astra Serif"/>
          <w:sz w:val="28"/>
          <w:szCs w:val="28"/>
        </w:rPr>
        <w:t>на территории Ульяновской области, являющихся членами некоммерческой организации:</w:t>
      </w:r>
    </w:p>
    <w:p w:rsidR="00724A04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а) от 2 до 10 включительно </w:t>
      </w:r>
      <w:r w:rsidR="00EB351A" w:rsidRPr="001964CB">
        <w:rPr>
          <w:rFonts w:ascii="PT Astra Serif" w:hAnsi="PT Astra Serif"/>
          <w:sz w:val="28"/>
          <w:szCs w:val="28"/>
        </w:rPr>
        <w:t>–</w:t>
      </w:r>
      <w:r w:rsidRPr="001964CB">
        <w:rPr>
          <w:rFonts w:ascii="PT Astra Serif" w:hAnsi="PT Astra Serif"/>
          <w:sz w:val="28"/>
          <w:szCs w:val="28"/>
        </w:rPr>
        <w:t xml:space="preserve"> </w:t>
      </w:r>
      <w:r w:rsidR="00054DF4" w:rsidRPr="001964CB">
        <w:rPr>
          <w:rFonts w:ascii="PT Astra Serif" w:hAnsi="PT Astra Serif"/>
          <w:sz w:val="28"/>
          <w:szCs w:val="28"/>
        </w:rPr>
        <w:t>0</w:t>
      </w:r>
      <w:r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>;</w:t>
      </w:r>
    </w:p>
    <w:p w:rsidR="00724A04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б) от 11 до 40 включительно </w:t>
      </w:r>
      <w:r w:rsidR="00EB351A" w:rsidRPr="001964CB">
        <w:rPr>
          <w:rFonts w:ascii="PT Astra Serif" w:hAnsi="PT Astra Serif"/>
          <w:sz w:val="28"/>
          <w:szCs w:val="28"/>
        </w:rPr>
        <w:t>–</w:t>
      </w:r>
      <w:r w:rsidRPr="001964CB">
        <w:rPr>
          <w:rFonts w:ascii="PT Astra Serif" w:hAnsi="PT Astra Serif"/>
          <w:sz w:val="28"/>
          <w:szCs w:val="28"/>
        </w:rPr>
        <w:t xml:space="preserve"> </w:t>
      </w:r>
      <w:r w:rsidR="00054DF4" w:rsidRPr="001964CB">
        <w:rPr>
          <w:rFonts w:ascii="PT Astra Serif" w:hAnsi="PT Astra Serif"/>
          <w:sz w:val="28"/>
          <w:szCs w:val="28"/>
        </w:rPr>
        <w:t>10</w:t>
      </w:r>
      <w:r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>;</w:t>
      </w:r>
    </w:p>
    <w:p w:rsidR="00724A04" w:rsidRPr="001964CB" w:rsidRDefault="00EB351A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в) более 41 –</w:t>
      </w:r>
      <w:r w:rsidR="002B32A9" w:rsidRPr="001964CB">
        <w:rPr>
          <w:rFonts w:ascii="PT Astra Serif" w:hAnsi="PT Astra Serif"/>
          <w:sz w:val="28"/>
          <w:szCs w:val="28"/>
        </w:rPr>
        <w:t xml:space="preserve"> </w:t>
      </w:r>
      <w:r w:rsidR="00054DF4" w:rsidRPr="001964CB">
        <w:rPr>
          <w:rFonts w:ascii="PT Astra Serif" w:hAnsi="PT Astra Serif"/>
          <w:sz w:val="28"/>
          <w:szCs w:val="28"/>
        </w:rPr>
        <w:t>20</w:t>
      </w:r>
      <w:r w:rsidR="002B32A9"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="002B32A9" w:rsidRPr="001964CB">
        <w:rPr>
          <w:rFonts w:ascii="PT Astra Serif" w:hAnsi="PT Astra Serif"/>
          <w:sz w:val="28"/>
          <w:szCs w:val="28"/>
        </w:rPr>
        <w:t>;</w:t>
      </w:r>
    </w:p>
    <w:p w:rsidR="00724A04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2) планируемое количество привлекаемых к участию в реализации проекта садоводческих и (или) огороднических некоммерческих товариществ, зарегистрированных и осуществляющих деятельность на территории Ульяновской области, число их членов, жителей Ульяновской области,</w:t>
      </w:r>
      <w:r w:rsidR="002F21B4" w:rsidRPr="001964CB">
        <w:rPr>
          <w:rFonts w:ascii="PT Astra Serif" w:hAnsi="PT Astra Serif"/>
          <w:sz w:val="28"/>
          <w:szCs w:val="28"/>
        </w:rPr>
        <w:t xml:space="preserve"> </w:t>
      </w:r>
      <w:r w:rsidRPr="001964CB">
        <w:rPr>
          <w:rFonts w:ascii="PT Astra Serif" w:hAnsi="PT Astra Serif"/>
          <w:sz w:val="28"/>
          <w:szCs w:val="28"/>
        </w:rPr>
        <w:t>не являющихся членами таких товариществ:</w:t>
      </w:r>
    </w:p>
    <w:p w:rsidR="00724A04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а) до 2000 включительно </w:t>
      </w:r>
      <w:r w:rsidR="00EB351A" w:rsidRPr="001964CB">
        <w:rPr>
          <w:rFonts w:ascii="PT Astra Serif" w:hAnsi="PT Astra Serif"/>
          <w:sz w:val="28"/>
          <w:szCs w:val="28"/>
        </w:rPr>
        <w:t>–</w:t>
      </w:r>
      <w:r w:rsidRPr="001964CB">
        <w:rPr>
          <w:rFonts w:ascii="PT Astra Serif" w:hAnsi="PT Astra Serif"/>
          <w:sz w:val="28"/>
          <w:szCs w:val="28"/>
        </w:rPr>
        <w:t xml:space="preserve"> </w:t>
      </w:r>
      <w:r w:rsidR="006B3874" w:rsidRPr="001964CB">
        <w:rPr>
          <w:rFonts w:ascii="PT Astra Serif" w:hAnsi="PT Astra Serif"/>
          <w:sz w:val="28"/>
          <w:szCs w:val="28"/>
        </w:rPr>
        <w:t>0</w:t>
      </w:r>
      <w:r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>;</w:t>
      </w:r>
    </w:p>
    <w:p w:rsidR="00724A04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б) от 2001 до 2500 включительно </w:t>
      </w:r>
      <w:r w:rsidR="00EB351A" w:rsidRPr="001964CB">
        <w:rPr>
          <w:rFonts w:ascii="PT Astra Serif" w:hAnsi="PT Astra Serif"/>
          <w:sz w:val="28"/>
          <w:szCs w:val="28"/>
        </w:rPr>
        <w:t>–</w:t>
      </w:r>
      <w:r w:rsidRPr="001964CB">
        <w:rPr>
          <w:rFonts w:ascii="PT Astra Serif" w:hAnsi="PT Astra Serif"/>
          <w:sz w:val="28"/>
          <w:szCs w:val="28"/>
        </w:rPr>
        <w:t xml:space="preserve"> </w:t>
      </w:r>
      <w:r w:rsidR="00054DF4" w:rsidRPr="001964CB">
        <w:rPr>
          <w:rFonts w:ascii="PT Astra Serif" w:hAnsi="PT Astra Serif"/>
          <w:sz w:val="28"/>
          <w:szCs w:val="28"/>
        </w:rPr>
        <w:t>1</w:t>
      </w:r>
      <w:r w:rsidR="00EA1E00" w:rsidRPr="001964CB">
        <w:rPr>
          <w:rFonts w:ascii="PT Astra Serif" w:hAnsi="PT Astra Serif"/>
          <w:sz w:val="28"/>
          <w:szCs w:val="28"/>
        </w:rPr>
        <w:t>0</w:t>
      </w:r>
      <w:r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>;</w:t>
      </w:r>
    </w:p>
    <w:p w:rsidR="00724A04" w:rsidRPr="001964CB" w:rsidRDefault="00EB351A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в) более 2501 –</w:t>
      </w:r>
      <w:r w:rsidR="00EA1E00" w:rsidRPr="001964CB">
        <w:rPr>
          <w:rFonts w:ascii="PT Astra Serif" w:hAnsi="PT Astra Serif"/>
          <w:sz w:val="28"/>
          <w:szCs w:val="28"/>
        </w:rPr>
        <w:t xml:space="preserve"> </w:t>
      </w:r>
      <w:r w:rsidR="00054DF4" w:rsidRPr="001964CB">
        <w:rPr>
          <w:rFonts w:ascii="PT Astra Serif" w:hAnsi="PT Astra Serif"/>
          <w:sz w:val="28"/>
          <w:szCs w:val="28"/>
        </w:rPr>
        <w:t>2</w:t>
      </w:r>
      <w:r w:rsidR="006B3874" w:rsidRPr="001964CB">
        <w:rPr>
          <w:rFonts w:ascii="PT Astra Serif" w:hAnsi="PT Astra Serif"/>
          <w:sz w:val="28"/>
          <w:szCs w:val="28"/>
        </w:rPr>
        <w:t>0</w:t>
      </w:r>
      <w:r w:rsidR="002B32A9"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="002B32A9" w:rsidRPr="001964CB">
        <w:rPr>
          <w:rFonts w:ascii="PT Astra Serif" w:hAnsi="PT Astra Serif"/>
          <w:sz w:val="28"/>
          <w:szCs w:val="28"/>
        </w:rPr>
        <w:t>;</w:t>
      </w:r>
    </w:p>
    <w:p w:rsidR="00EB351A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154"/>
      <w:bookmarkEnd w:id="3"/>
      <w:r w:rsidRPr="001964CB">
        <w:rPr>
          <w:rFonts w:ascii="PT Astra Serif" w:hAnsi="PT Astra Serif"/>
          <w:sz w:val="28"/>
          <w:szCs w:val="28"/>
        </w:rPr>
        <w:t>3) соответствие мероприятий, планируемых к осуществлению в процессе реализации проекта, целям его реализации, их взаимосвязь и последовательность осуществления;</w:t>
      </w:r>
    </w:p>
    <w:p w:rsidR="007D51E3" w:rsidRPr="001964CB" w:rsidRDefault="007D51E3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а) </w:t>
      </w:r>
      <w:r w:rsidR="0023009A" w:rsidRPr="001964CB">
        <w:rPr>
          <w:rFonts w:ascii="PT Astra Serif" w:hAnsi="PT Astra Serif"/>
          <w:sz w:val="28"/>
          <w:szCs w:val="28"/>
        </w:rPr>
        <w:t xml:space="preserve">50 и </w:t>
      </w:r>
      <w:r w:rsidR="0033456D" w:rsidRPr="001964CB">
        <w:rPr>
          <w:rFonts w:ascii="PT Astra Serif" w:hAnsi="PT Astra Serif"/>
          <w:sz w:val="28"/>
          <w:szCs w:val="28"/>
        </w:rPr>
        <w:t>более процентов мероприятий, планируемых к осуществлению</w:t>
      </w:r>
      <w:r w:rsidR="0033456D" w:rsidRPr="001964CB">
        <w:rPr>
          <w:rFonts w:ascii="PT Astra Serif" w:hAnsi="PT Astra Serif"/>
          <w:sz w:val="28"/>
          <w:szCs w:val="28"/>
        </w:rPr>
        <w:br/>
        <w:t xml:space="preserve">в процессе реализации проекта, не </w:t>
      </w:r>
      <w:r w:rsidR="001768C6" w:rsidRPr="001964CB">
        <w:rPr>
          <w:rFonts w:ascii="PT Astra Serif" w:hAnsi="PT Astra Serif"/>
          <w:sz w:val="28"/>
          <w:szCs w:val="28"/>
        </w:rPr>
        <w:t>соответству</w:t>
      </w:r>
      <w:r w:rsidR="0033456D" w:rsidRPr="001964CB">
        <w:rPr>
          <w:rFonts w:ascii="PT Astra Serif" w:hAnsi="PT Astra Serif"/>
          <w:sz w:val="28"/>
          <w:szCs w:val="28"/>
        </w:rPr>
        <w:t>ю</w:t>
      </w:r>
      <w:r w:rsidR="001768C6" w:rsidRPr="001964CB">
        <w:rPr>
          <w:rFonts w:ascii="PT Astra Serif" w:hAnsi="PT Astra Serif"/>
          <w:sz w:val="28"/>
          <w:szCs w:val="28"/>
        </w:rPr>
        <w:t>т</w:t>
      </w:r>
      <w:r w:rsidR="0033456D" w:rsidRPr="001964CB">
        <w:rPr>
          <w:rFonts w:ascii="PT Astra Serif" w:hAnsi="PT Astra Serif"/>
          <w:sz w:val="28"/>
          <w:szCs w:val="28"/>
        </w:rPr>
        <w:t xml:space="preserve"> целям его </w:t>
      </w:r>
      <w:proofErr w:type="gramStart"/>
      <w:r w:rsidR="0033456D" w:rsidRPr="001964CB">
        <w:rPr>
          <w:rFonts w:ascii="PT Astra Serif" w:hAnsi="PT Astra Serif"/>
          <w:sz w:val="28"/>
          <w:szCs w:val="28"/>
        </w:rPr>
        <w:t>реализации,</w:t>
      </w:r>
      <w:r w:rsidR="002F21B4" w:rsidRPr="001964CB">
        <w:rPr>
          <w:rFonts w:ascii="PT Astra Serif" w:hAnsi="PT Astra Serif"/>
          <w:sz w:val="28"/>
          <w:szCs w:val="28"/>
        </w:rPr>
        <w:br/>
      </w:r>
      <w:r w:rsidR="00065221" w:rsidRPr="001964CB">
        <w:rPr>
          <w:rFonts w:ascii="PT Astra Serif" w:hAnsi="PT Astra Serif"/>
          <w:sz w:val="28"/>
          <w:szCs w:val="28"/>
        </w:rPr>
        <w:t>не</w:t>
      </w:r>
      <w:proofErr w:type="gramEnd"/>
      <w:r w:rsidR="00065221" w:rsidRPr="001964CB">
        <w:rPr>
          <w:rFonts w:ascii="PT Astra Serif" w:hAnsi="PT Astra Serif"/>
          <w:sz w:val="28"/>
          <w:szCs w:val="28"/>
        </w:rPr>
        <w:t xml:space="preserve"> </w:t>
      </w:r>
      <w:r w:rsidR="0033456D" w:rsidRPr="001964CB">
        <w:rPr>
          <w:rFonts w:ascii="PT Astra Serif" w:hAnsi="PT Astra Serif"/>
          <w:sz w:val="28"/>
          <w:szCs w:val="28"/>
        </w:rPr>
        <w:t>взаимосвяз</w:t>
      </w:r>
      <w:r w:rsidR="00065221" w:rsidRPr="001964CB">
        <w:rPr>
          <w:rFonts w:ascii="PT Astra Serif" w:hAnsi="PT Astra Serif"/>
          <w:sz w:val="28"/>
          <w:szCs w:val="28"/>
        </w:rPr>
        <w:t xml:space="preserve">аны </w:t>
      </w:r>
      <w:r w:rsidR="0033456D" w:rsidRPr="001964CB">
        <w:rPr>
          <w:rFonts w:ascii="PT Astra Serif" w:hAnsi="PT Astra Serif"/>
          <w:sz w:val="28"/>
          <w:szCs w:val="28"/>
        </w:rPr>
        <w:t>и осуществл</w:t>
      </w:r>
      <w:r w:rsidR="00065221" w:rsidRPr="001964CB">
        <w:rPr>
          <w:rFonts w:ascii="PT Astra Serif" w:hAnsi="PT Astra Serif"/>
          <w:sz w:val="28"/>
          <w:szCs w:val="28"/>
        </w:rPr>
        <w:t xml:space="preserve">яются не последовательно – </w:t>
      </w:r>
      <w:r w:rsidR="006B3874" w:rsidRPr="001964CB">
        <w:rPr>
          <w:rFonts w:ascii="PT Astra Serif" w:hAnsi="PT Astra Serif"/>
          <w:sz w:val="28"/>
          <w:szCs w:val="28"/>
        </w:rPr>
        <w:t>0</w:t>
      </w:r>
      <w:r w:rsidR="00065221" w:rsidRPr="001964CB">
        <w:rPr>
          <w:rFonts w:ascii="PT Astra Serif" w:hAnsi="PT Astra Serif"/>
          <w:sz w:val="28"/>
          <w:szCs w:val="28"/>
        </w:rPr>
        <w:t xml:space="preserve"> баллов</w:t>
      </w:r>
      <w:r w:rsidR="001768C6" w:rsidRPr="001964CB">
        <w:rPr>
          <w:rFonts w:ascii="PT Astra Serif" w:hAnsi="PT Astra Serif"/>
          <w:sz w:val="28"/>
          <w:szCs w:val="28"/>
        </w:rPr>
        <w:t>;</w:t>
      </w:r>
    </w:p>
    <w:p w:rsidR="001768C6" w:rsidRPr="001964CB" w:rsidRDefault="001768C6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б) </w:t>
      </w:r>
      <w:r w:rsidR="0023009A" w:rsidRPr="001964CB">
        <w:rPr>
          <w:rFonts w:ascii="PT Astra Serif" w:hAnsi="PT Astra Serif"/>
          <w:sz w:val="28"/>
          <w:szCs w:val="28"/>
        </w:rPr>
        <w:t>до</w:t>
      </w:r>
      <w:r w:rsidR="00065221" w:rsidRPr="001964CB">
        <w:rPr>
          <w:rFonts w:ascii="PT Astra Serif" w:hAnsi="PT Astra Serif"/>
          <w:sz w:val="28"/>
          <w:szCs w:val="28"/>
        </w:rPr>
        <w:t xml:space="preserve"> </w:t>
      </w:r>
      <w:r w:rsidR="00EA1E00" w:rsidRPr="001964CB">
        <w:rPr>
          <w:rFonts w:ascii="PT Astra Serif" w:hAnsi="PT Astra Serif"/>
          <w:sz w:val="28"/>
          <w:szCs w:val="28"/>
        </w:rPr>
        <w:t>5</w:t>
      </w:r>
      <w:r w:rsidR="00065221" w:rsidRPr="001964CB">
        <w:rPr>
          <w:rFonts w:ascii="PT Astra Serif" w:hAnsi="PT Astra Serif"/>
          <w:sz w:val="28"/>
          <w:szCs w:val="28"/>
        </w:rPr>
        <w:t>0 процентов мероприятий, планируемых к осуществлению</w:t>
      </w:r>
      <w:r w:rsidR="0023009A" w:rsidRPr="001964CB">
        <w:rPr>
          <w:rFonts w:ascii="PT Astra Serif" w:hAnsi="PT Astra Serif"/>
          <w:sz w:val="28"/>
          <w:szCs w:val="28"/>
        </w:rPr>
        <w:br/>
      </w:r>
      <w:r w:rsidR="00065221" w:rsidRPr="001964CB">
        <w:rPr>
          <w:rFonts w:ascii="PT Astra Serif" w:hAnsi="PT Astra Serif"/>
          <w:sz w:val="28"/>
          <w:szCs w:val="28"/>
        </w:rPr>
        <w:t xml:space="preserve">в процессе реализации проекта, не соответствуют целям его </w:t>
      </w:r>
      <w:proofErr w:type="gramStart"/>
      <w:r w:rsidR="00065221" w:rsidRPr="001964CB">
        <w:rPr>
          <w:rFonts w:ascii="PT Astra Serif" w:hAnsi="PT Astra Serif"/>
          <w:sz w:val="28"/>
          <w:szCs w:val="28"/>
        </w:rPr>
        <w:t>реализации,</w:t>
      </w:r>
      <w:r w:rsidR="00065221" w:rsidRPr="001964CB">
        <w:rPr>
          <w:rFonts w:ascii="PT Astra Serif" w:hAnsi="PT Astra Serif"/>
          <w:sz w:val="28"/>
          <w:szCs w:val="28"/>
        </w:rPr>
        <w:br/>
        <w:t>не</w:t>
      </w:r>
      <w:proofErr w:type="gramEnd"/>
      <w:r w:rsidR="00065221" w:rsidRPr="001964CB">
        <w:rPr>
          <w:rFonts w:ascii="PT Astra Serif" w:hAnsi="PT Astra Serif"/>
          <w:sz w:val="28"/>
          <w:szCs w:val="28"/>
        </w:rPr>
        <w:t xml:space="preserve"> взаимосвязаны и осуществляются не последовательно –</w:t>
      </w:r>
      <w:r w:rsidR="00054DF4" w:rsidRPr="001964CB">
        <w:rPr>
          <w:rFonts w:ascii="PT Astra Serif" w:hAnsi="PT Astra Serif"/>
          <w:sz w:val="28"/>
          <w:szCs w:val="28"/>
        </w:rPr>
        <w:t xml:space="preserve"> 1</w:t>
      </w:r>
      <w:r w:rsidR="00EA1E00" w:rsidRPr="001964CB">
        <w:rPr>
          <w:rFonts w:ascii="PT Astra Serif" w:hAnsi="PT Astra Serif"/>
          <w:sz w:val="28"/>
          <w:szCs w:val="28"/>
        </w:rPr>
        <w:t>0</w:t>
      </w:r>
      <w:r w:rsidR="00065221" w:rsidRPr="001964CB">
        <w:rPr>
          <w:rFonts w:ascii="PT Astra Serif" w:hAnsi="PT Astra Serif"/>
          <w:sz w:val="28"/>
          <w:szCs w:val="28"/>
        </w:rPr>
        <w:t xml:space="preserve"> баллов</w:t>
      </w:r>
      <w:r w:rsidRPr="001964CB">
        <w:rPr>
          <w:rFonts w:ascii="PT Astra Serif" w:hAnsi="PT Astra Serif"/>
          <w:sz w:val="28"/>
          <w:szCs w:val="28"/>
        </w:rPr>
        <w:t>;</w:t>
      </w:r>
    </w:p>
    <w:p w:rsidR="001768C6" w:rsidRPr="001964CB" w:rsidRDefault="001768C6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в) </w:t>
      </w:r>
      <w:r w:rsidR="0023009A" w:rsidRPr="001964CB">
        <w:rPr>
          <w:rFonts w:ascii="PT Astra Serif" w:hAnsi="PT Astra Serif"/>
          <w:sz w:val="28"/>
          <w:szCs w:val="28"/>
        </w:rPr>
        <w:t xml:space="preserve">мероприятия, планируемые к осуществлению в процессе реализации проекта, соответствуют целям его реализации, взаимосвязаны и осуществляются последовательно – </w:t>
      </w:r>
      <w:r w:rsidR="00054DF4" w:rsidRPr="001964CB">
        <w:rPr>
          <w:rFonts w:ascii="PT Astra Serif" w:hAnsi="PT Astra Serif"/>
          <w:sz w:val="28"/>
          <w:szCs w:val="28"/>
        </w:rPr>
        <w:t>2</w:t>
      </w:r>
      <w:r w:rsidR="0023009A" w:rsidRPr="001964CB">
        <w:rPr>
          <w:rFonts w:ascii="PT Astra Serif" w:hAnsi="PT Astra Serif"/>
          <w:sz w:val="28"/>
          <w:szCs w:val="28"/>
        </w:rPr>
        <w:t>0 баллов;</w:t>
      </w:r>
    </w:p>
    <w:p w:rsidR="002474B8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4) финансово-э</w:t>
      </w:r>
      <w:r w:rsidR="00EB351A" w:rsidRPr="001964CB">
        <w:rPr>
          <w:rFonts w:ascii="PT Astra Serif" w:hAnsi="PT Astra Serif"/>
          <w:sz w:val="28"/>
          <w:szCs w:val="28"/>
        </w:rPr>
        <w:t>кономическая обоснованность объё</w:t>
      </w:r>
      <w:r w:rsidRPr="001964CB">
        <w:rPr>
          <w:rFonts w:ascii="PT Astra Serif" w:hAnsi="PT Astra Serif"/>
          <w:sz w:val="28"/>
          <w:szCs w:val="28"/>
        </w:rPr>
        <w:t>ма запрашиваемого гранта</w:t>
      </w:r>
      <w:r w:rsidR="002474B8" w:rsidRPr="001964CB">
        <w:rPr>
          <w:rFonts w:ascii="PT Astra Serif" w:hAnsi="PT Astra Serif"/>
          <w:sz w:val="28"/>
          <w:szCs w:val="28"/>
        </w:rPr>
        <w:t>:</w:t>
      </w:r>
    </w:p>
    <w:p w:rsidR="00CC65F1" w:rsidRPr="001964CB" w:rsidRDefault="00C768BA" w:rsidP="007365A7">
      <w:pPr>
        <w:pStyle w:val="HTML"/>
        <w:tabs>
          <w:tab w:val="clear" w:pos="916"/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ab/>
      </w:r>
      <w:r w:rsidR="00F01EF7" w:rsidRPr="001964CB">
        <w:rPr>
          <w:rFonts w:ascii="PT Astra Serif" w:hAnsi="PT Astra Serif"/>
          <w:sz w:val="28"/>
          <w:szCs w:val="28"/>
        </w:rPr>
        <w:t>а)</w:t>
      </w:r>
      <w:r w:rsidR="00CC65F1" w:rsidRPr="001964CB">
        <w:rPr>
          <w:rFonts w:ascii="PT Astra Serif" w:hAnsi="PT Astra Serif"/>
          <w:sz w:val="28"/>
          <w:szCs w:val="28"/>
        </w:rPr>
        <w:t xml:space="preserve"> запланированная</w:t>
      </w:r>
      <w:r w:rsidR="00AC0359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 xml:space="preserve">стоимость </w:t>
      </w:r>
      <w:r w:rsidR="003D0637" w:rsidRPr="001964CB">
        <w:rPr>
          <w:rFonts w:ascii="PT Astra Serif" w:hAnsi="PT Astra Serif"/>
          <w:sz w:val="28"/>
          <w:szCs w:val="28"/>
        </w:rPr>
        <w:t xml:space="preserve">более </w:t>
      </w:r>
      <w:r w:rsidR="00AA58CB" w:rsidRPr="001964CB">
        <w:rPr>
          <w:rFonts w:ascii="PT Astra Serif" w:hAnsi="PT Astra Serif"/>
          <w:sz w:val="28"/>
          <w:szCs w:val="28"/>
        </w:rPr>
        <w:t xml:space="preserve">50 процентов </w:t>
      </w:r>
      <w:r w:rsidR="003C4E62" w:rsidRPr="001964CB">
        <w:rPr>
          <w:rFonts w:ascii="PT Astra Serif" w:hAnsi="PT Astra Serif"/>
          <w:sz w:val="28"/>
          <w:szCs w:val="28"/>
        </w:rPr>
        <w:t>видов затрат</w:t>
      </w:r>
      <w:r w:rsidR="00CA61C8" w:rsidRPr="001964CB">
        <w:rPr>
          <w:rFonts w:ascii="PT Astra Serif" w:hAnsi="PT Astra Serif"/>
          <w:sz w:val="28"/>
          <w:szCs w:val="28"/>
        </w:rPr>
        <w:t xml:space="preserve">, </w:t>
      </w:r>
      <w:r w:rsidR="001C1026" w:rsidRPr="001964CB">
        <w:rPr>
          <w:rFonts w:ascii="PT Astra Serif" w:hAnsi="PT Astra Serif"/>
          <w:sz w:val="28"/>
          <w:szCs w:val="28"/>
        </w:rPr>
        <w:t>указанных</w:t>
      </w:r>
      <w:r w:rsidR="002F21B4" w:rsidRPr="001964CB">
        <w:rPr>
          <w:rFonts w:ascii="PT Astra Serif" w:hAnsi="PT Astra Serif"/>
          <w:sz w:val="28"/>
          <w:szCs w:val="28"/>
        </w:rPr>
        <w:br/>
      </w:r>
      <w:r w:rsidR="001C1026" w:rsidRPr="001964CB">
        <w:rPr>
          <w:rFonts w:ascii="PT Astra Serif" w:hAnsi="PT Astra Serif"/>
          <w:sz w:val="28"/>
          <w:szCs w:val="28"/>
        </w:rPr>
        <w:t xml:space="preserve">в </w:t>
      </w:r>
      <w:r w:rsidR="00AB6B6F" w:rsidRPr="001964CB">
        <w:rPr>
          <w:rFonts w:ascii="PT Astra Serif" w:hAnsi="PT Astra Serif"/>
          <w:sz w:val="28"/>
          <w:szCs w:val="28"/>
        </w:rPr>
        <w:t>смете</w:t>
      </w:r>
      <w:r w:rsidRPr="001964CB">
        <w:rPr>
          <w:rFonts w:ascii="PT Astra Serif" w:hAnsi="PT Astra Serif"/>
          <w:sz w:val="28"/>
          <w:szCs w:val="28"/>
        </w:rPr>
        <w:t xml:space="preserve"> затрат, связанных с реализацией мероприятий, финансовое обеспечение которых будет осуществляться за счёт гранта</w:t>
      </w:r>
      <w:r w:rsidR="00E54D13" w:rsidRPr="001964CB">
        <w:rPr>
          <w:rFonts w:ascii="PT Astra Serif" w:hAnsi="PT Astra Serif"/>
          <w:sz w:val="28"/>
          <w:szCs w:val="28"/>
        </w:rPr>
        <w:t>, являющейся пунктом 15 описания проекта (</w:t>
      </w:r>
      <w:r w:rsidRPr="001964CB">
        <w:rPr>
          <w:rFonts w:ascii="PT Astra Serif" w:hAnsi="PT Astra Serif"/>
          <w:sz w:val="28"/>
          <w:szCs w:val="28"/>
        </w:rPr>
        <w:t>далее – смета)</w:t>
      </w:r>
      <w:r w:rsidR="00FD3789" w:rsidRPr="001964CB">
        <w:rPr>
          <w:rFonts w:ascii="PT Astra Serif" w:hAnsi="PT Astra Serif"/>
          <w:sz w:val="28"/>
          <w:szCs w:val="28"/>
        </w:rPr>
        <w:t xml:space="preserve"> (</w:t>
      </w:r>
      <w:r w:rsidR="00AB6B6F" w:rsidRPr="001964CB">
        <w:rPr>
          <w:rFonts w:ascii="PT Astra Serif" w:hAnsi="PT Astra Serif"/>
          <w:sz w:val="28"/>
          <w:szCs w:val="28"/>
        </w:rPr>
        <w:t xml:space="preserve">за исключением </w:t>
      </w:r>
      <w:r w:rsidR="00FD3789" w:rsidRPr="001964CB">
        <w:rPr>
          <w:rFonts w:ascii="PT Astra Serif" w:hAnsi="PT Astra Serif"/>
          <w:sz w:val="28"/>
          <w:szCs w:val="28"/>
        </w:rPr>
        <w:t>пункта 3 сметы затрат),</w:t>
      </w:r>
      <w:r w:rsidR="00E54D13" w:rsidRPr="001964CB">
        <w:rPr>
          <w:rFonts w:ascii="PT Astra Serif" w:hAnsi="PT Astra Serif"/>
          <w:sz w:val="28"/>
          <w:szCs w:val="28"/>
        </w:rPr>
        <w:t xml:space="preserve"> </w:t>
      </w:r>
      <w:r w:rsidR="008B7B0A" w:rsidRPr="001964CB">
        <w:rPr>
          <w:rFonts w:ascii="PT Astra Serif" w:hAnsi="PT Astra Serif"/>
          <w:sz w:val="28"/>
          <w:szCs w:val="28"/>
        </w:rPr>
        <w:t>превышает</w:t>
      </w:r>
      <w:r w:rsidR="00CC65F1" w:rsidRPr="001964CB">
        <w:rPr>
          <w:rFonts w:ascii="PT Astra Serif" w:hAnsi="PT Astra Serif"/>
          <w:sz w:val="28"/>
          <w:szCs w:val="28"/>
        </w:rPr>
        <w:t xml:space="preserve"> </w:t>
      </w:r>
      <w:r w:rsidR="00AC0359" w:rsidRPr="001964CB">
        <w:rPr>
          <w:rFonts w:ascii="PT Astra Serif" w:hAnsi="PT Astra Serif"/>
          <w:sz w:val="28"/>
          <w:szCs w:val="28"/>
        </w:rPr>
        <w:t>уров</w:t>
      </w:r>
      <w:r w:rsidR="008B7B0A" w:rsidRPr="001964CB">
        <w:rPr>
          <w:rFonts w:ascii="PT Astra Serif" w:hAnsi="PT Astra Serif"/>
          <w:sz w:val="28"/>
          <w:szCs w:val="28"/>
        </w:rPr>
        <w:t xml:space="preserve">ень </w:t>
      </w:r>
      <w:r w:rsidR="00CC65F1" w:rsidRPr="001964CB">
        <w:rPr>
          <w:rFonts w:ascii="PT Astra Serif" w:hAnsi="PT Astra Serif"/>
          <w:sz w:val="28"/>
          <w:szCs w:val="28"/>
        </w:rPr>
        <w:t>средней рыночной</w:t>
      </w:r>
      <w:r w:rsidR="00AC0359" w:rsidRPr="001964CB">
        <w:rPr>
          <w:rFonts w:ascii="PT Astra Serif" w:hAnsi="PT Astra Serif"/>
          <w:sz w:val="28"/>
          <w:szCs w:val="28"/>
        </w:rPr>
        <w:t xml:space="preserve"> стоимости</w:t>
      </w:r>
      <w:r w:rsidR="00106EFB" w:rsidRPr="001964CB">
        <w:rPr>
          <w:rFonts w:ascii="PT Astra Serif" w:hAnsi="PT Astra Serif"/>
          <w:sz w:val="28"/>
          <w:szCs w:val="28"/>
        </w:rPr>
        <w:t xml:space="preserve"> товаров </w:t>
      </w:r>
      <w:r w:rsidR="007A27F2" w:rsidRPr="001964CB">
        <w:rPr>
          <w:rFonts w:ascii="PT Astra Serif" w:hAnsi="PT Astra Serif"/>
          <w:sz w:val="28"/>
          <w:szCs w:val="28"/>
        </w:rPr>
        <w:t xml:space="preserve">работ, </w:t>
      </w:r>
      <w:r w:rsidR="00CC65F1" w:rsidRPr="001964CB">
        <w:rPr>
          <w:rFonts w:ascii="PT Astra Serif" w:hAnsi="PT Astra Serif"/>
          <w:sz w:val="28"/>
          <w:szCs w:val="28"/>
        </w:rPr>
        <w:t>у</w:t>
      </w:r>
      <w:r w:rsidR="007A27F2" w:rsidRPr="001964CB">
        <w:rPr>
          <w:rFonts w:ascii="PT Astra Serif" w:hAnsi="PT Astra Serif"/>
          <w:sz w:val="28"/>
          <w:szCs w:val="28"/>
        </w:rPr>
        <w:t xml:space="preserve">слуг, </w:t>
      </w:r>
      <w:r w:rsidR="00CC65F1" w:rsidRPr="001964CB">
        <w:rPr>
          <w:rFonts w:ascii="PT Astra Serif" w:hAnsi="PT Astra Serif"/>
          <w:sz w:val="28"/>
          <w:szCs w:val="28"/>
        </w:rPr>
        <w:t>сложи</w:t>
      </w:r>
      <w:r w:rsidR="00AC0359" w:rsidRPr="001964CB">
        <w:rPr>
          <w:rFonts w:ascii="PT Astra Serif" w:hAnsi="PT Astra Serif"/>
          <w:sz w:val="28"/>
          <w:szCs w:val="28"/>
        </w:rPr>
        <w:t>вшейся</w:t>
      </w:r>
      <w:r w:rsidR="001768C6" w:rsidRPr="001964CB">
        <w:rPr>
          <w:rFonts w:ascii="PT Astra Serif" w:hAnsi="PT Astra Serif"/>
          <w:sz w:val="28"/>
          <w:szCs w:val="28"/>
        </w:rPr>
        <w:br/>
      </w:r>
      <w:r w:rsidR="00AC0359" w:rsidRPr="001964CB">
        <w:rPr>
          <w:rFonts w:ascii="PT Astra Serif" w:hAnsi="PT Astra Serif"/>
          <w:sz w:val="28"/>
          <w:szCs w:val="28"/>
        </w:rPr>
        <w:t xml:space="preserve">по состоянию за 3 месяца </w:t>
      </w:r>
      <w:r w:rsidR="00106EFB" w:rsidRPr="001964CB">
        <w:rPr>
          <w:rFonts w:ascii="PT Astra Serif" w:hAnsi="PT Astra Serif"/>
          <w:sz w:val="28"/>
          <w:szCs w:val="28"/>
        </w:rPr>
        <w:t>предшествую</w:t>
      </w:r>
      <w:r w:rsidR="00007F08" w:rsidRPr="001964CB">
        <w:rPr>
          <w:rFonts w:ascii="PT Astra Serif" w:hAnsi="PT Astra Serif"/>
          <w:sz w:val="28"/>
          <w:szCs w:val="28"/>
        </w:rPr>
        <w:t xml:space="preserve">щих </w:t>
      </w:r>
      <w:r w:rsidR="00CA61C8" w:rsidRPr="001964CB">
        <w:rPr>
          <w:rFonts w:ascii="PT Astra Serif" w:hAnsi="PT Astra Serif"/>
          <w:sz w:val="28"/>
          <w:szCs w:val="28"/>
        </w:rPr>
        <w:t xml:space="preserve">месяцу, </w:t>
      </w:r>
      <w:r w:rsidR="00106EFB" w:rsidRPr="001964CB">
        <w:rPr>
          <w:rFonts w:ascii="PT Astra Serif" w:hAnsi="PT Astra Serif"/>
          <w:sz w:val="28"/>
          <w:szCs w:val="28"/>
        </w:rPr>
        <w:t xml:space="preserve">в </w:t>
      </w:r>
      <w:r w:rsidR="00CC65F1" w:rsidRPr="001964CB">
        <w:rPr>
          <w:rFonts w:ascii="PT Astra Serif" w:hAnsi="PT Astra Serif"/>
          <w:sz w:val="28"/>
          <w:szCs w:val="28"/>
        </w:rPr>
        <w:t>котором</w:t>
      </w:r>
      <w:r w:rsidR="003C4E62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представлена</w:t>
      </w:r>
      <w:r w:rsidR="007A27F2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заявка</w:t>
      </w:r>
      <w:r w:rsidR="007A27F2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на</w:t>
      </w:r>
      <w:r w:rsidR="007A27F2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участие</w:t>
      </w:r>
      <w:r w:rsidR="003C4E62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в</w:t>
      </w:r>
      <w:r w:rsidR="007A27F2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конкурсном</w:t>
      </w:r>
      <w:r w:rsidR="008B7B0A" w:rsidRPr="001964CB">
        <w:rPr>
          <w:rFonts w:ascii="PT Astra Serif" w:hAnsi="PT Astra Serif"/>
          <w:sz w:val="28"/>
          <w:szCs w:val="28"/>
        </w:rPr>
        <w:t xml:space="preserve"> </w:t>
      </w:r>
      <w:r w:rsidR="00CC65F1" w:rsidRPr="001964CB">
        <w:rPr>
          <w:rFonts w:ascii="PT Astra Serif" w:hAnsi="PT Astra Serif"/>
          <w:sz w:val="28"/>
          <w:szCs w:val="28"/>
        </w:rPr>
        <w:t>отборе</w:t>
      </w:r>
      <w:r w:rsidR="00106EFB" w:rsidRPr="001964CB">
        <w:rPr>
          <w:rFonts w:ascii="PT Astra Serif" w:hAnsi="PT Astra Serif"/>
          <w:sz w:val="28"/>
          <w:szCs w:val="28"/>
        </w:rPr>
        <w:t xml:space="preserve">, – </w:t>
      </w:r>
      <w:r w:rsidR="00054DF4" w:rsidRPr="001964CB">
        <w:rPr>
          <w:rFonts w:ascii="PT Astra Serif" w:hAnsi="PT Astra Serif"/>
          <w:sz w:val="28"/>
          <w:szCs w:val="28"/>
        </w:rPr>
        <w:t>0</w:t>
      </w:r>
      <w:r w:rsidR="00106EFB"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="00106EFB" w:rsidRPr="001964CB">
        <w:rPr>
          <w:rFonts w:ascii="PT Astra Serif" w:hAnsi="PT Astra Serif"/>
          <w:sz w:val="28"/>
          <w:szCs w:val="28"/>
        </w:rPr>
        <w:t>;</w:t>
      </w:r>
    </w:p>
    <w:p w:rsidR="00106EFB" w:rsidRPr="001964CB" w:rsidRDefault="00F01EF7" w:rsidP="00E54D13">
      <w:pPr>
        <w:pStyle w:val="ConsPlusNonformat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б)</w:t>
      </w:r>
      <w:r w:rsidR="00CA61C8" w:rsidRPr="001964CB">
        <w:rPr>
          <w:rFonts w:ascii="PT Astra Serif" w:hAnsi="PT Astra Serif"/>
          <w:sz w:val="28"/>
          <w:szCs w:val="28"/>
        </w:rPr>
        <w:t xml:space="preserve"> запланированная стоимость </w:t>
      </w:r>
      <w:r w:rsidR="003D0637" w:rsidRPr="001964CB">
        <w:rPr>
          <w:rFonts w:ascii="PT Astra Serif" w:hAnsi="PT Astra Serif"/>
          <w:sz w:val="28"/>
          <w:szCs w:val="28"/>
        </w:rPr>
        <w:t xml:space="preserve">до </w:t>
      </w:r>
      <w:r w:rsidR="00AA58CB" w:rsidRPr="001964CB">
        <w:rPr>
          <w:rFonts w:ascii="PT Astra Serif" w:hAnsi="PT Astra Serif"/>
          <w:sz w:val="28"/>
          <w:szCs w:val="28"/>
        </w:rPr>
        <w:t xml:space="preserve">50 процентов </w:t>
      </w:r>
      <w:r w:rsidR="00D03D8A" w:rsidRPr="001964CB">
        <w:rPr>
          <w:rFonts w:ascii="PT Astra Serif" w:hAnsi="PT Astra Serif"/>
          <w:sz w:val="28"/>
          <w:szCs w:val="28"/>
        </w:rPr>
        <w:t xml:space="preserve">видов </w:t>
      </w:r>
      <w:r w:rsidR="00FD3789" w:rsidRPr="001964CB">
        <w:rPr>
          <w:rFonts w:ascii="PT Astra Serif" w:hAnsi="PT Astra Serif"/>
          <w:sz w:val="28"/>
          <w:szCs w:val="28"/>
        </w:rPr>
        <w:t>затрат</w:t>
      </w:r>
      <w:r w:rsidR="00CA61C8" w:rsidRPr="001964CB">
        <w:rPr>
          <w:rFonts w:ascii="PT Astra Serif" w:hAnsi="PT Astra Serif"/>
          <w:sz w:val="28"/>
          <w:szCs w:val="28"/>
        </w:rPr>
        <w:t xml:space="preserve">, указанных </w:t>
      </w:r>
      <w:r w:rsidR="00E54D13" w:rsidRPr="001964CB">
        <w:rPr>
          <w:rFonts w:ascii="PT Astra Serif" w:hAnsi="PT Astra Serif"/>
          <w:sz w:val="28"/>
          <w:szCs w:val="28"/>
        </w:rPr>
        <w:t>смет</w:t>
      </w:r>
      <w:r w:rsidR="00D03D8A" w:rsidRPr="001964CB">
        <w:rPr>
          <w:rFonts w:ascii="PT Astra Serif" w:hAnsi="PT Astra Serif"/>
          <w:sz w:val="28"/>
          <w:szCs w:val="28"/>
        </w:rPr>
        <w:t>е</w:t>
      </w:r>
      <w:r w:rsidR="00E54D13" w:rsidRPr="001964CB">
        <w:rPr>
          <w:rFonts w:ascii="PT Astra Serif" w:hAnsi="PT Astra Serif"/>
          <w:sz w:val="28"/>
          <w:szCs w:val="28"/>
        </w:rPr>
        <w:t xml:space="preserve"> затрат</w:t>
      </w:r>
      <w:r w:rsidR="00FD3789" w:rsidRPr="001964CB">
        <w:rPr>
          <w:rFonts w:ascii="PT Astra Serif" w:hAnsi="PT Astra Serif"/>
          <w:sz w:val="28"/>
          <w:szCs w:val="28"/>
        </w:rPr>
        <w:t xml:space="preserve"> (за исключением пункта 3 сметы затрат)</w:t>
      </w:r>
      <w:r w:rsidR="003D0637" w:rsidRPr="001964CB">
        <w:rPr>
          <w:rFonts w:ascii="PT Astra Serif" w:hAnsi="PT Astra Serif"/>
          <w:sz w:val="28"/>
          <w:szCs w:val="28"/>
        </w:rPr>
        <w:t>, включительно</w:t>
      </w:r>
      <w:r w:rsidR="00CA61C8" w:rsidRPr="001964CB">
        <w:rPr>
          <w:rFonts w:ascii="PT Astra Serif" w:hAnsi="PT Astra Serif"/>
          <w:sz w:val="28"/>
          <w:szCs w:val="28"/>
        </w:rPr>
        <w:t>,</w:t>
      </w:r>
      <w:r w:rsidR="00FD3789" w:rsidRPr="001964CB">
        <w:rPr>
          <w:rFonts w:ascii="PT Astra Serif" w:hAnsi="PT Astra Serif"/>
          <w:sz w:val="28"/>
          <w:szCs w:val="28"/>
        </w:rPr>
        <w:t xml:space="preserve"> </w:t>
      </w:r>
      <w:r w:rsidR="00007F08" w:rsidRPr="001964CB">
        <w:rPr>
          <w:rFonts w:ascii="PT Astra Serif" w:hAnsi="PT Astra Serif"/>
          <w:sz w:val="28"/>
          <w:szCs w:val="28"/>
        </w:rPr>
        <w:t>превышает</w:t>
      </w:r>
      <w:r w:rsidR="00CA61C8" w:rsidRPr="001964CB">
        <w:rPr>
          <w:rFonts w:ascii="PT Astra Serif" w:hAnsi="PT Astra Serif"/>
          <w:sz w:val="28"/>
          <w:szCs w:val="28"/>
        </w:rPr>
        <w:t xml:space="preserve"> уров</w:t>
      </w:r>
      <w:r w:rsidR="00007F08" w:rsidRPr="001964CB">
        <w:rPr>
          <w:rFonts w:ascii="PT Astra Serif" w:hAnsi="PT Astra Serif"/>
          <w:sz w:val="28"/>
          <w:szCs w:val="28"/>
        </w:rPr>
        <w:t xml:space="preserve">ень </w:t>
      </w:r>
      <w:r w:rsidR="00CA61C8" w:rsidRPr="001964CB">
        <w:rPr>
          <w:rFonts w:ascii="PT Astra Serif" w:hAnsi="PT Astra Serif"/>
          <w:sz w:val="28"/>
          <w:szCs w:val="28"/>
        </w:rPr>
        <w:t xml:space="preserve">средней рыночной стоимости товаров </w:t>
      </w:r>
      <w:r w:rsidR="00837055" w:rsidRPr="001964CB">
        <w:rPr>
          <w:rFonts w:ascii="PT Astra Serif" w:hAnsi="PT Astra Serif"/>
          <w:sz w:val="28"/>
          <w:szCs w:val="28"/>
        </w:rPr>
        <w:t xml:space="preserve">работ, </w:t>
      </w:r>
      <w:r w:rsidR="00FD3789" w:rsidRPr="001964CB">
        <w:rPr>
          <w:rFonts w:ascii="PT Astra Serif" w:hAnsi="PT Astra Serif"/>
          <w:sz w:val="28"/>
          <w:szCs w:val="28"/>
        </w:rPr>
        <w:t xml:space="preserve">услуг, </w:t>
      </w:r>
      <w:r w:rsidR="00CA61C8" w:rsidRPr="001964CB">
        <w:rPr>
          <w:rFonts w:ascii="PT Astra Serif" w:hAnsi="PT Astra Serif"/>
          <w:sz w:val="28"/>
          <w:szCs w:val="28"/>
        </w:rPr>
        <w:t>сложившейся</w:t>
      </w:r>
      <w:r w:rsidR="00D03D8A" w:rsidRPr="001964CB">
        <w:rPr>
          <w:rFonts w:ascii="PT Astra Serif" w:hAnsi="PT Astra Serif"/>
          <w:sz w:val="28"/>
          <w:szCs w:val="28"/>
        </w:rPr>
        <w:br/>
      </w:r>
      <w:r w:rsidR="00CA61C8" w:rsidRPr="001964CB">
        <w:rPr>
          <w:rFonts w:ascii="PT Astra Serif" w:hAnsi="PT Astra Serif"/>
          <w:sz w:val="28"/>
          <w:szCs w:val="28"/>
        </w:rPr>
        <w:t>по состоянию за 3 месяца пред</w:t>
      </w:r>
      <w:r w:rsidR="00AA58CB" w:rsidRPr="001964CB">
        <w:rPr>
          <w:rFonts w:ascii="PT Astra Serif" w:hAnsi="PT Astra Serif"/>
          <w:sz w:val="28"/>
          <w:szCs w:val="28"/>
        </w:rPr>
        <w:t>шествующи</w:t>
      </w:r>
      <w:r w:rsidR="00E54D13" w:rsidRPr="001964CB">
        <w:rPr>
          <w:rFonts w:ascii="PT Astra Serif" w:hAnsi="PT Astra Serif"/>
          <w:sz w:val="28"/>
          <w:szCs w:val="28"/>
        </w:rPr>
        <w:t xml:space="preserve">х месяцу, </w:t>
      </w:r>
      <w:r w:rsidR="00AA58CB" w:rsidRPr="001964CB">
        <w:rPr>
          <w:rFonts w:ascii="PT Astra Serif" w:hAnsi="PT Astra Serif"/>
          <w:sz w:val="28"/>
          <w:szCs w:val="28"/>
        </w:rPr>
        <w:t>в</w:t>
      </w:r>
      <w:r w:rsidR="00E54D13" w:rsidRPr="001964CB">
        <w:rPr>
          <w:rFonts w:ascii="PT Astra Serif" w:hAnsi="PT Astra Serif"/>
          <w:sz w:val="28"/>
          <w:szCs w:val="28"/>
        </w:rPr>
        <w:t xml:space="preserve"> </w:t>
      </w:r>
      <w:r w:rsidR="00AA58CB" w:rsidRPr="001964CB">
        <w:rPr>
          <w:rFonts w:ascii="PT Astra Serif" w:hAnsi="PT Astra Serif"/>
          <w:sz w:val="28"/>
          <w:szCs w:val="28"/>
        </w:rPr>
        <w:t>котором</w:t>
      </w:r>
      <w:r w:rsidR="00FD3789" w:rsidRPr="001964CB">
        <w:rPr>
          <w:rFonts w:ascii="PT Astra Serif" w:hAnsi="PT Astra Serif"/>
          <w:sz w:val="28"/>
          <w:szCs w:val="28"/>
        </w:rPr>
        <w:t xml:space="preserve"> </w:t>
      </w:r>
      <w:r w:rsidR="00AA58CB" w:rsidRPr="001964CB">
        <w:rPr>
          <w:rFonts w:ascii="PT Astra Serif" w:hAnsi="PT Astra Serif"/>
          <w:sz w:val="28"/>
          <w:szCs w:val="28"/>
        </w:rPr>
        <w:t>представлена</w:t>
      </w:r>
      <w:r w:rsidR="00E54D13" w:rsidRPr="001964CB">
        <w:rPr>
          <w:rFonts w:ascii="PT Astra Serif" w:hAnsi="PT Astra Serif"/>
          <w:sz w:val="28"/>
          <w:szCs w:val="28"/>
        </w:rPr>
        <w:t xml:space="preserve"> </w:t>
      </w:r>
      <w:r w:rsidR="00CA61C8" w:rsidRPr="001964CB">
        <w:rPr>
          <w:rFonts w:ascii="PT Astra Serif" w:hAnsi="PT Astra Serif"/>
          <w:sz w:val="28"/>
          <w:szCs w:val="28"/>
        </w:rPr>
        <w:t>заявка</w:t>
      </w:r>
      <w:r w:rsidR="00E54D13" w:rsidRPr="001964CB">
        <w:rPr>
          <w:rFonts w:ascii="PT Astra Serif" w:hAnsi="PT Astra Serif"/>
          <w:sz w:val="28"/>
          <w:szCs w:val="28"/>
        </w:rPr>
        <w:t xml:space="preserve"> </w:t>
      </w:r>
      <w:r w:rsidR="00CA61C8" w:rsidRPr="001964CB">
        <w:rPr>
          <w:rFonts w:ascii="PT Astra Serif" w:hAnsi="PT Astra Serif"/>
          <w:sz w:val="28"/>
          <w:szCs w:val="28"/>
        </w:rPr>
        <w:t>на</w:t>
      </w:r>
      <w:r w:rsidR="00E54D13" w:rsidRPr="001964CB">
        <w:rPr>
          <w:rFonts w:ascii="PT Astra Serif" w:hAnsi="PT Astra Serif"/>
          <w:sz w:val="28"/>
          <w:szCs w:val="28"/>
        </w:rPr>
        <w:t xml:space="preserve"> </w:t>
      </w:r>
      <w:r w:rsidR="00AA58CB" w:rsidRPr="001964CB">
        <w:rPr>
          <w:rFonts w:ascii="PT Astra Serif" w:hAnsi="PT Astra Serif"/>
          <w:sz w:val="28"/>
          <w:szCs w:val="28"/>
        </w:rPr>
        <w:t>участие</w:t>
      </w:r>
      <w:r w:rsidR="00FD3789" w:rsidRPr="001964CB">
        <w:rPr>
          <w:rFonts w:ascii="PT Astra Serif" w:hAnsi="PT Astra Serif"/>
          <w:sz w:val="28"/>
          <w:szCs w:val="28"/>
        </w:rPr>
        <w:t xml:space="preserve"> </w:t>
      </w:r>
      <w:r w:rsidR="00AA58CB" w:rsidRPr="001964CB">
        <w:rPr>
          <w:rFonts w:ascii="PT Astra Serif" w:hAnsi="PT Astra Serif"/>
          <w:sz w:val="28"/>
          <w:szCs w:val="28"/>
        </w:rPr>
        <w:t xml:space="preserve">в конкурсном </w:t>
      </w:r>
      <w:r w:rsidR="00EA1E00" w:rsidRPr="001964CB">
        <w:rPr>
          <w:rFonts w:ascii="PT Astra Serif" w:hAnsi="PT Astra Serif"/>
          <w:sz w:val="28"/>
          <w:szCs w:val="28"/>
        </w:rPr>
        <w:t xml:space="preserve">отборе, – </w:t>
      </w:r>
      <w:r w:rsidR="00054DF4" w:rsidRPr="001964CB">
        <w:rPr>
          <w:rFonts w:ascii="PT Astra Serif" w:hAnsi="PT Astra Serif"/>
          <w:sz w:val="28"/>
          <w:szCs w:val="28"/>
        </w:rPr>
        <w:t>1</w:t>
      </w:r>
      <w:r w:rsidR="00EA1E00" w:rsidRPr="001964CB">
        <w:rPr>
          <w:rFonts w:ascii="PT Astra Serif" w:hAnsi="PT Astra Serif"/>
          <w:sz w:val="28"/>
          <w:szCs w:val="28"/>
        </w:rPr>
        <w:t>0</w:t>
      </w:r>
      <w:r w:rsidR="00CA61C8"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="00CA61C8" w:rsidRPr="001964CB">
        <w:rPr>
          <w:rFonts w:ascii="PT Astra Serif" w:hAnsi="PT Astra Serif"/>
          <w:sz w:val="28"/>
          <w:szCs w:val="28"/>
        </w:rPr>
        <w:t>;</w:t>
      </w:r>
    </w:p>
    <w:p w:rsidR="00CC65F1" w:rsidRPr="001964CB" w:rsidRDefault="00F01EF7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в)</w:t>
      </w:r>
      <w:r w:rsidR="00CA61C8" w:rsidRPr="001964CB">
        <w:rPr>
          <w:rFonts w:ascii="PT Astra Serif" w:hAnsi="PT Astra Serif"/>
          <w:sz w:val="28"/>
          <w:szCs w:val="28"/>
        </w:rPr>
        <w:t xml:space="preserve"> запланированная стоимость </w:t>
      </w:r>
      <w:r w:rsidR="006E7F4F" w:rsidRPr="001964CB">
        <w:rPr>
          <w:rFonts w:ascii="PT Astra Serif" w:hAnsi="PT Astra Serif"/>
          <w:sz w:val="28"/>
          <w:szCs w:val="28"/>
        </w:rPr>
        <w:t xml:space="preserve">видов </w:t>
      </w:r>
      <w:r w:rsidR="00D03D8A" w:rsidRPr="001964CB">
        <w:rPr>
          <w:rFonts w:ascii="PT Astra Serif" w:hAnsi="PT Astra Serif"/>
          <w:sz w:val="28"/>
          <w:szCs w:val="28"/>
        </w:rPr>
        <w:t>затрат</w:t>
      </w:r>
      <w:r w:rsidR="00CA61C8" w:rsidRPr="001964CB">
        <w:rPr>
          <w:rFonts w:ascii="PT Astra Serif" w:hAnsi="PT Astra Serif"/>
          <w:sz w:val="28"/>
          <w:szCs w:val="28"/>
        </w:rPr>
        <w:t xml:space="preserve">, указанных в </w:t>
      </w:r>
      <w:r w:rsidR="007365A7" w:rsidRPr="001964CB">
        <w:rPr>
          <w:rFonts w:ascii="PT Astra Serif" w:hAnsi="PT Astra Serif"/>
          <w:sz w:val="28"/>
          <w:szCs w:val="28"/>
        </w:rPr>
        <w:t>смет</w:t>
      </w:r>
      <w:r w:rsidR="006E7F4F" w:rsidRPr="001964CB">
        <w:rPr>
          <w:rFonts w:ascii="PT Astra Serif" w:hAnsi="PT Astra Serif"/>
          <w:sz w:val="28"/>
          <w:szCs w:val="28"/>
        </w:rPr>
        <w:t>е</w:t>
      </w:r>
      <w:r w:rsidR="007365A7" w:rsidRPr="001964C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365A7" w:rsidRPr="001964CB">
        <w:rPr>
          <w:rFonts w:ascii="PT Astra Serif" w:hAnsi="PT Astra Serif"/>
          <w:sz w:val="28"/>
          <w:szCs w:val="28"/>
        </w:rPr>
        <w:t>затрат</w:t>
      </w:r>
      <w:r w:rsidR="00CA61C8" w:rsidRPr="001964CB">
        <w:rPr>
          <w:rFonts w:ascii="PT Astra Serif" w:hAnsi="PT Astra Serif"/>
          <w:sz w:val="28"/>
          <w:szCs w:val="28"/>
        </w:rPr>
        <w:t>,</w:t>
      </w:r>
      <w:r w:rsidR="006E7F4F" w:rsidRPr="001964CB">
        <w:rPr>
          <w:rFonts w:ascii="PT Astra Serif" w:hAnsi="PT Astra Serif"/>
          <w:sz w:val="28"/>
          <w:szCs w:val="28"/>
        </w:rPr>
        <w:br/>
      </w:r>
      <w:r w:rsidR="00E73C63" w:rsidRPr="001964CB">
        <w:rPr>
          <w:rFonts w:ascii="PT Astra Serif" w:hAnsi="PT Astra Serif"/>
          <w:sz w:val="28"/>
          <w:szCs w:val="28"/>
        </w:rPr>
        <w:t>не</w:t>
      </w:r>
      <w:proofErr w:type="gramEnd"/>
      <w:r w:rsidR="00E73C63" w:rsidRPr="001964CB">
        <w:rPr>
          <w:rFonts w:ascii="PT Astra Serif" w:hAnsi="PT Astra Serif"/>
          <w:sz w:val="28"/>
          <w:szCs w:val="28"/>
        </w:rPr>
        <w:t xml:space="preserve"> превышает </w:t>
      </w:r>
      <w:r w:rsidR="00CA61C8" w:rsidRPr="001964CB">
        <w:rPr>
          <w:rFonts w:ascii="PT Astra Serif" w:hAnsi="PT Astra Serif"/>
          <w:sz w:val="28"/>
          <w:szCs w:val="28"/>
        </w:rPr>
        <w:t>уров</w:t>
      </w:r>
      <w:r w:rsidR="00E73C63" w:rsidRPr="001964CB">
        <w:rPr>
          <w:rFonts w:ascii="PT Astra Serif" w:hAnsi="PT Astra Serif"/>
          <w:sz w:val="28"/>
          <w:szCs w:val="28"/>
        </w:rPr>
        <w:t xml:space="preserve">ень </w:t>
      </w:r>
      <w:r w:rsidR="00CA61C8" w:rsidRPr="001964CB">
        <w:rPr>
          <w:rFonts w:ascii="PT Astra Serif" w:hAnsi="PT Astra Serif"/>
          <w:sz w:val="28"/>
          <w:szCs w:val="28"/>
        </w:rPr>
        <w:t>средней рыночной стоимости товаров работ</w:t>
      </w:r>
      <w:r w:rsidR="00E73C63" w:rsidRPr="001964CB">
        <w:rPr>
          <w:rFonts w:ascii="PT Astra Serif" w:hAnsi="PT Astra Serif"/>
          <w:sz w:val="28"/>
          <w:szCs w:val="28"/>
        </w:rPr>
        <w:t xml:space="preserve">, </w:t>
      </w:r>
      <w:r w:rsidRPr="001964CB">
        <w:rPr>
          <w:rFonts w:ascii="PT Astra Serif" w:hAnsi="PT Astra Serif"/>
          <w:sz w:val="28"/>
          <w:szCs w:val="28"/>
        </w:rPr>
        <w:t xml:space="preserve">услуг, </w:t>
      </w:r>
      <w:r w:rsidR="00CA61C8" w:rsidRPr="001964CB">
        <w:rPr>
          <w:rFonts w:ascii="PT Astra Serif" w:hAnsi="PT Astra Serif"/>
          <w:sz w:val="28"/>
          <w:szCs w:val="28"/>
        </w:rPr>
        <w:t>сложившейся по состоянию за 3 месяца пред</w:t>
      </w:r>
      <w:r w:rsidR="006E7F4F" w:rsidRPr="001964CB">
        <w:rPr>
          <w:rFonts w:ascii="PT Astra Serif" w:hAnsi="PT Astra Serif"/>
          <w:sz w:val="28"/>
          <w:szCs w:val="28"/>
        </w:rPr>
        <w:t xml:space="preserve">шествующих </w:t>
      </w:r>
      <w:r w:rsidRPr="001964CB">
        <w:rPr>
          <w:rFonts w:ascii="PT Astra Serif" w:hAnsi="PT Astra Serif"/>
          <w:sz w:val="28"/>
          <w:szCs w:val="28"/>
        </w:rPr>
        <w:t xml:space="preserve">месяцу, в котором представлена </w:t>
      </w:r>
      <w:r w:rsidR="00BE016B" w:rsidRPr="001964CB">
        <w:rPr>
          <w:rFonts w:ascii="PT Astra Serif" w:hAnsi="PT Astra Serif"/>
          <w:sz w:val="28"/>
          <w:szCs w:val="28"/>
        </w:rPr>
        <w:t xml:space="preserve">заявка на участие в конкурсном </w:t>
      </w:r>
      <w:r w:rsidR="00CA61C8" w:rsidRPr="001964CB">
        <w:rPr>
          <w:rFonts w:ascii="PT Astra Serif" w:hAnsi="PT Astra Serif"/>
          <w:sz w:val="28"/>
          <w:szCs w:val="28"/>
        </w:rPr>
        <w:t xml:space="preserve">отборе, </w:t>
      </w:r>
      <w:r w:rsidR="00A552FA" w:rsidRPr="001964CB">
        <w:rPr>
          <w:rFonts w:ascii="PT Astra Serif" w:hAnsi="PT Astra Serif"/>
          <w:sz w:val="28"/>
          <w:szCs w:val="28"/>
        </w:rPr>
        <w:t xml:space="preserve">– </w:t>
      </w:r>
      <w:r w:rsidR="00054DF4" w:rsidRPr="001964CB">
        <w:rPr>
          <w:rFonts w:ascii="PT Astra Serif" w:hAnsi="PT Astra Serif"/>
          <w:sz w:val="28"/>
          <w:szCs w:val="28"/>
        </w:rPr>
        <w:t>2</w:t>
      </w:r>
      <w:r w:rsidR="00EA1E00" w:rsidRPr="001964CB">
        <w:rPr>
          <w:rFonts w:ascii="PT Astra Serif" w:hAnsi="PT Astra Serif"/>
          <w:sz w:val="28"/>
          <w:szCs w:val="28"/>
        </w:rPr>
        <w:t>0</w:t>
      </w:r>
      <w:r w:rsidR="00CA61C8"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="00CA61C8" w:rsidRPr="001964CB">
        <w:rPr>
          <w:rFonts w:ascii="PT Astra Serif" w:hAnsi="PT Astra Serif"/>
          <w:sz w:val="28"/>
          <w:szCs w:val="28"/>
        </w:rPr>
        <w:t>;</w:t>
      </w:r>
    </w:p>
    <w:p w:rsidR="00EB351A" w:rsidRPr="001964CB" w:rsidRDefault="002B32A9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157"/>
      <w:bookmarkEnd w:id="4"/>
      <w:r w:rsidRPr="001964CB">
        <w:rPr>
          <w:rFonts w:ascii="PT Astra Serif" w:hAnsi="PT Astra Serif"/>
          <w:sz w:val="28"/>
          <w:szCs w:val="28"/>
        </w:rPr>
        <w:t xml:space="preserve">5) </w:t>
      </w:r>
      <w:r w:rsidR="00EB351A" w:rsidRPr="001964CB">
        <w:rPr>
          <w:rFonts w:ascii="PT Astra Serif" w:hAnsi="PT Astra Serif"/>
          <w:sz w:val="28"/>
          <w:szCs w:val="28"/>
        </w:rPr>
        <w:t xml:space="preserve">организационно-техническая возможность </w:t>
      </w:r>
      <w:r w:rsidR="00D77CAD" w:rsidRPr="001964CB">
        <w:rPr>
          <w:rFonts w:ascii="PT Astra Serif" w:hAnsi="PT Astra Serif"/>
          <w:sz w:val="28"/>
          <w:szCs w:val="28"/>
        </w:rPr>
        <w:t>некоммерческой</w:t>
      </w:r>
      <w:r w:rsidR="00FF192C" w:rsidRPr="001964CB">
        <w:rPr>
          <w:rFonts w:ascii="PT Astra Serif" w:hAnsi="PT Astra Serif"/>
          <w:sz w:val="28"/>
          <w:szCs w:val="28"/>
        </w:rPr>
        <w:t xml:space="preserve"> </w:t>
      </w:r>
      <w:r w:rsidR="00D77CAD" w:rsidRPr="001964CB">
        <w:rPr>
          <w:rFonts w:ascii="PT Astra Serif" w:hAnsi="PT Astra Serif"/>
          <w:sz w:val="28"/>
          <w:szCs w:val="28"/>
        </w:rPr>
        <w:t xml:space="preserve">организации </w:t>
      </w:r>
      <w:r w:rsidR="00EB351A" w:rsidRPr="001964CB">
        <w:rPr>
          <w:rFonts w:ascii="PT Astra Serif" w:hAnsi="PT Astra Serif"/>
          <w:sz w:val="28"/>
          <w:szCs w:val="28"/>
        </w:rPr>
        <w:t>для реализации проекта:</w:t>
      </w:r>
    </w:p>
    <w:p w:rsidR="00EB351A" w:rsidRPr="001964CB" w:rsidRDefault="00D77CAD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а) </w:t>
      </w:r>
      <w:r w:rsidR="00AC0567" w:rsidRPr="001964CB">
        <w:rPr>
          <w:rFonts w:ascii="PT Astra Serif" w:hAnsi="PT Astra Serif"/>
          <w:sz w:val="28"/>
          <w:szCs w:val="28"/>
        </w:rPr>
        <w:t>отсутствует (</w:t>
      </w:r>
      <w:r w:rsidR="00893326" w:rsidRPr="001964CB">
        <w:rPr>
          <w:rFonts w:ascii="PT Astra Serif" w:hAnsi="PT Astra Serif"/>
          <w:sz w:val="28"/>
          <w:szCs w:val="28"/>
        </w:rPr>
        <w:t xml:space="preserve">средства гранта по строкам 4, 6 и 9 </w:t>
      </w:r>
      <w:r w:rsidR="00CA5E68" w:rsidRPr="001964CB">
        <w:rPr>
          <w:rFonts w:ascii="PT Astra Serif" w:hAnsi="PT Astra Serif"/>
          <w:sz w:val="28"/>
          <w:szCs w:val="28"/>
        </w:rPr>
        <w:t xml:space="preserve">сметы затрат составляют </w:t>
      </w:r>
      <w:r w:rsidR="002F38B1" w:rsidRPr="001964CB">
        <w:rPr>
          <w:rFonts w:ascii="PT Astra Serif" w:hAnsi="PT Astra Serif"/>
          <w:sz w:val="28"/>
          <w:szCs w:val="28"/>
        </w:rPr>
        <w:t xml:space="preserve">более </w:t>
      </w:r>
      <w:r w:rsidR="001D3FF8" w:rsidRPr="001964CB">
        <w:rPr>
          <w:rFonts w:ascii="PT Astra Serif" w:hAnsi="PT Astra Serif"/>
          <w:sz w:val="28"/>
          <w:szCs w:val="28"/>
        </w:rPr>
        <w:t xml:space="preserve">70 </w:t>
      </w:r>
      <w:r w:rsidR="00856ABF" w:rsidRPr="001964CB">
        <w:rPr>
          <w:rFonts w:ascii="PT Astra Serif" w:hAnsi="PT Astra Serif"/>
          <w:sz w:val="28"/>
          <w:szCs w:val="28"/>
        </w:rPr>
        <w:t xml:space="preserve">процентов </w:t>
      </w:r>
      <w:r w:rsidR="00B31D7E" w:rsidRPr="001964CB">
        <w:rPr>
          <w:rFonts w:ascii="PT Astra Serif" w:hAnsi="PT Astra Serif"/>
          <w:sz w:val="28"/>
          <w:szCs w:val="28"/>
        </w:rPr>
        <w:t>объёма запрашиваемого гранта)</w:t>
      </w:r>
      <w:r w:rsidR="0054367F" w:rsidRPr="001964CB">
        <w:rPr>
          <w:rFonts w:ascii="PT Astra Serif" w:hAnsi="PT Astra Serif"/>
          <w:sz w:val="28"/>
          <w:szCs w:val="28"/>
        </w:rPr>
        <w:t xml:space="preserve"> – </w:t>
      </w:r>
      <w:r w:rsidR="006B3874" w:rsidRPr="001964CB">
        <w:rPr>
          <w:rFonts w:ascii="PT Astra Serif" w:hAnsi="PT Astra Serif"/>
          <w:sz w:val="28"/>
          <w:szCs w:val="28"/>
        </w:rPr>
        <w:t>0</w:t>
      </w:r>
      <w:r w:rsidR="0054367F" w:rsidRPr="001964CB">
        <w:rPr>
          <w:rFonts w:ascii="PT Astra Serif" w:hAnsi="PT Astra Serif"/>
          <w:sz w:val="28"/>
          <w:szCs w:val="28"/>
        </w:rPr>
        <w:t xml:space="preserve"> балл</w:t>
      </w:r>
      <w:r w:rsidR="00EA1E00" w:rsidRPr="001964CB">
        <w:rPr>
          <w:rFonts w:ascii="PT Astra Serif" w:hAnsi="PT Astra Serif"/>
          <w:sz w:val="28"/>
          <w:szCs w:val="28"/>
        </w:rPr>
        <w:t>ов</w:t>
      </w:r>
      <w:r w:rsidR="0054367F" w:rsidRPr="001964CB">
        <w:rPr>
          <w:rFonts w:ascii="PT Astra Serif" w:hAnsi="PT Astra Serif"/>
          <w:sz w:val="28"/>
          <w:szCs w:val="28"/>
        </w:rPr>
        <w:t>;</w:t>
      </w:r>
    </w:p>
    <w:p w:rsidR="00021930" w:rsidRPr="001964CB" w:rsidRDefault="00021930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б) частично имеется </w:t>
      </w:r>
      <w:r w:rsidR="00CA5E68" w:rsidRPr="001964CB">
        <w:rPr>
          <w:rFonts w:ascii="PT Astra Serif" w:hAnsi="PT Astra Serif"/>
          <w:sz w:val="28"/>
          <w:szCs w:val="28"/>
        </w:rPr>
        <w:t xml:space="preserve">(средства гранта по </w:t>
      </w:r>
      <w:r w:rsidR="00893326" w:rsidRPr="001964CB">
        <w:rPr>
          <w:rFonts w:ascii="PT Astra Serif" w:hAnsi="PT Astra Serif"/>
          <w:sz w:val="28"/>
          <w:szCs w:val="28"/>
        </w:rPr>
        <w:t>строкам 4, 6 и 9</w:t>
      </w:r>
      <w:r w:rsidR="00CA5E68" w:rsidRPr="001964CB">
        <w:rPr>
          <w:rFonts w:ascii="PT Astra Serif" w:hAnsi="PT Astra Serif"/>
          <w:sz w:val="28"/>
          <w:szCs w:val="28"/>
        </w:rPr>
        <w:t xml:space="preserve"> сметы затрат составляют </w:t>
      </w:r>
      <w:r w:rsidR="001D3FF8" w:rsidRPr="001964CB">
        <w:rPr>
          <w:rFonts w:ascii="PT Astra Serif" w:hAnsi="PT Astra Serif"/>
          <w:sz w:val="28"/>
          <w:szCs w:val="28"/>
        </w:rPr>
        <w:t xml:space="preserve">от </w:t>
      </w:r>
      <w:r w:rsidR="002F38B1" w:rsidRPr="001964CB">
        <w:rPr>
          <w:rFonts w:ascii="PT Astra Serif" w:hAnsi="PT Astra Serif"/>
          <w:sz w:val="28"/>
          <w:szCs w:val="28"/>
        </w:rPr>
        <w:t xml:space="preserve">30 </w:t>
      </w:r>
      <w:r w:rsidR="001D3FF8" w:rsidRPr="001964CB">
        <w:rPr>
          <w:rFonts w:ascii="PT Astra Serif" w:hAnsi="PT Astra Serif"/>
          <w:sz w:val="28"/>
          <w:szCs w:val="28"/>
        </w:rPr>
        <w:t xml:space="preserve">до 70 </w:t>
      </w:r>
      <w:r w:rsidR="00CA5E68" w:rsidRPr="001964CB">
        <w:rPr>
          <w:rFonts w:ascii="PT Astra Serif" w:hAnsi="PT Astra Serif"/>
          <w:sz w:val="28"/>
          <w:szCs w:val="28"/>
        </w:rPr>
        <w:t>процентов объёма запрашиваемого гранта</w:t>
      </w:r>
      <w:r w:rsidR="001D3FF8" w:rsidRPr="001964CB">
        <w:rPr>
          <w:rFonts w:ascii="PT Astra Serif" w:hAnsi="PT Astra Serif"/>
          <w:sz w:val="28"/>
          <w:szCs w:val="28"/>
        </w:rPr>
        <w:t xml:space="preserve"> включительно</w:t>
      </w:r>
      <w:r w:rsidR="00CA5E68" w:rsidRPr="001964CB">
        <w:rPr>
          <w:rFonts w:ascii="PT Astra Serif" w:hAnsi="PT Astra Serif"/>
          <w:sz w:val="28"/>
          <w:szCs w:val="28"/>
        </w:rPr>
        <w:t xml:space="preserve">) </w:t>
      </w:r>
      <w:r w:rsidR="0054367F" w:rsidRPr="001964CB">
        <w:rPr>
          <w:rFonts w:ascii="PT Astra Serif" w:hAnsi="PT Astra Serif"/>
          <w:sz w:val="28"/>
          <w:szCs w:val="28"/>
        </w:rPr>
        <w:t xml:space="preserve">– </w:t>
      </w:r>
      <w:r w:rsidR="00054DF4" w:rsidRPr="001964CB">
        <w:rPr>
          <w:rFonts w:ascii="PT Astra Serif" w:hAnsi="PT Astra Serif"/>
          <w:sz w:val="28"/>
          <w:szCs w:val="28"/>
        </w:rPr>
        <w:t>1</w:t>
      </w:r>
      <w:r w:rsidR="00EA1E00" w:rsidRPr="001964CB">
        <w:rPr>
          <w:rFonts w:ascii="PT Astra Serif" w:hAnsi="PT Astra Serif"/>
          <w:sz w:val="28"/>
          <w:szCs w:val="28"/>
        </w:rPr>
        <w:t>0 баллов</w:t>
      </w:r>
      <w:r w:rsidR="0054367F" w:rsidRPr="001964CB">
        <w:rPr>
          <w:rFonts w:ascii="PT Astra Serif" w:hAnsi="PT Astra Serif"/>
          <w:sz w:val="28"/>
          <w:szCs w:val="28"/>
        </w:rPr>
        <w:t>;</w:t>
      </w:r>
    </w:p>
    <w:p w:rsidR="00581739" w:rsidRPr="001964CB" w:rsidRDefault="00653B65" w:rsidP="00581739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в) </w:t>
      </w:r>
      <w:r w:rsidR="00AC0567" w:rsidRPr="001964CB">
        <w:rPr>
          <w:rFonts w:ascii="PT Astra Serif" w:hAnsi="PT Astra Serif"/>
          <w:sz w:val="28"/>
          <w:szCs w:val="28"/>
        </w:rPr>
        <w:t>имеется (</w:t>
      </w:r>
      <w:r w:rsidR="00D10075" w:rsidRPr="001964CB">
        <w:rPr>
          <w:rFonts w:ascii="PT Astra Serif" w:hAnsi="PT Astra Serif"/>
          <w:sz w:val="28"/>
          <w:szCs w:val="28"/>
        </w:rPr>
        <w:t xml:space="preserve">средства гранта по </w:t>
      </w:r>
      <w:r w:rsidR="004306C8" w:rsidRPr="001964CB">
        <w:rPr>
          <w:rFonts w:ascii="PT Astra Serif" w:hAnsi="PT Astra Serif"/>
          <w:sz w:val="28"/>
          <w:szCs w:val="28"/>
        </w:rPr>
        <w:t>строкам 4, 6 и 9</w:t>
      </w:r>
      <w:r w:rsidR="00D10075" w:rsidRPr="001964CB">
        <w:rPr>
          <w:rFonts w:ascii="PT Astra Serif" w:hAnsi="PT Astra Serif"/>
          <w:sz w:val="28"/>
          <w:szCs w:val="28"/>
        </w:rPr>
        <w:t xml:space="preserve"> сметы затрат составляют</w:t>
      </w:r>
      <w:r w:rsidR="003D0637" w:rsidRPr="001964CB">
        <w:rPr>
          <w:rFonts w:ascii="PT Astra Serif" w:hAnsi="PT Astra Serif"/>
          <w:sz w:val="28"/>
          <w:szCs w:val="28"/>
        </w:rPr>
        <w:br/>
      </w:r>
      <w:r w:rsidR="00CB7089" w:rsidRPr="001964CB">
        <w:rPr>
          <w:rFonts w:ascii="PT Astra Serif" w:hAnsi="PT Astra Serif"/>
          <w:sz w:val="28"/>
          <w:szCs w:val="28"/>
        </w:rPr>
        <w:t>до 30</w:t>
      </w:r>
      <w:r w:rsidR="00D10075" w:rsidRPr="001964CB">
        <w:rPr>
          <w:rFonts w:ascii="PT Astra Serif" w:hAnsi="PT Astra Serif"/>
          <w:sz w:val="28"/>
          <w:szCs w:val="28"/>
        </w:rPr>
        <w:t xml:space="preserve"> процентов объёма запрашиваемого гранта)</w:t>
      </w:r>
      <w:r w:rsidR="00AC0567" w:rsidRPr="001964CB">
        <w:rPr>
          <w:rFonts w:ascii="PT Astra Serif" w:hAnsi="PT Astra Serif"/>
          <w:sz w:val="28"/>
          <w:szCs w:val="28"/>
        </w:rPr>
        <w:t xml:space="preserve"> – </w:t>
      </w:r>
      <w:r w:rsidR="00054DF4" w:rsidRPr="001964CB">
        <w:rPr>
          <w:rFonts w:ascii="PT Astra Serif" w:hAnsi="PT Astra Serif"/>
          <w:sz w:val="28"/>
          <w:szCs w:val="28"/>
        </w:rPr>
        <w:t>20</w:t>
      </w:r>
      <w:r w:rsidR="00AC0567" w:rsidRPr="001964CB">
        <w:rPr>
          <w:rFonts w:ascii="PT Astra Serif" w:hAnsi="PT Astra Serif"/>
          <w:sz w:val="28"/>
          <w:szCs w:val="28"/>
        </w:rPr>
        <w:t xml:space="preserve"> балл</w:t>
      </w:r>
      <w:r w:rsidR="00003220" w:rsidRPr="001964CB">
        <w:rPr>
          <w:rFonts w:ascii="PT Astra Serif" w:hAnsi="PT Astra Serif"/>
          <w:sz w:val="28"/>
          <w:szCs w:val="28"/>
        </w:rPr>
        <w:t>ов</w:t>
      </w:r>
      <w:r w:rsidR="00AC0567" w:rsidRPr="001964CB">
        <w:rPr>
          <w:rFonts w:ascii="PT Astra Serif" w:hAnsi="PT Astra Serif"/>
          <w:sz w:val="28"/>
          <w:szCs w:val="28"/>
        </w:rPr>
        <w:t>.</w:t>
      </w:r>
    </w:p>
    <w:p w:rsidR="00581739" w:rsidRPr="001964CB" w:rsidRDefault="00581739" w:rsidP="00581739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eastAsia="Times New Roman" w:hAnsi="PT Astra Serif"/>
          <w:sz w:val="28"/>
          <w:szCs w:val="28"/>
        </w:rPr>
        <w:t>Весовое значение каждого из критериев оценки заявок в общей оценке заявок принимается равн</w:t>
      </w:r>
      <w:r w:rsidR="008C6855" w:rsidRPr="001964CB">
        <w:rPr>
          <w:rFonts w:ascii="PT Astra Serif" w:eastAsia="Times New Roman" w:hAnsi="PT Astra Serif"/>
          <w:sz w:val="28"/>
          <w:szCs w:val="28"/>
        </w:rPr>
        <w:t>ым</w:t>
      </w:r>
      <w:r w:rsidRPr="001964CB">
        <w:rPr>
          <w:rFonts w:ascii="PT Astra Serif" w:eastAsia="Times New Roman" w:hAnsi="PT Astra Serif"/>
          <w:sz w:val="28"/>
          <w:szCs w:val="28"/>
        </w:rPr>
        <w:t>.</w:t>
      </w:r>
    </w:p>
    <w:p w:rsidR="007F0B3E" w:rsidRPr="001964CB" w:rsidRDefault="0026060B" w:rsidP="000424C6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Количество баллов, выставленных всеми чл</w:t>
      </w:r>
      <w:r w:rsidR="00424CB2" w:rsidRPr="001964CB">
        <w:rPr>
          <w:rFonts w:ascii="PT Astra Serif" w:hAnsi="PT Astra Serif"/>
          <w:sz w:val="28"/>
          <w:szCs w:val="28"/>
        </w:rPr>
        <w:t>енами конкурсной комиссии</w:t>
      </w:r>
      <w:r w:rsidR="00F725A9" w:rsidRPr="001964CB">
        <w:rPr>
          <w:rFonts w:ascii="PT Astra Serif" w:hAnsi="PT Astra Serif"/>
          <w:sz w:val="28"/>
          <w:szCs w:val="28"/>
        </w:rPr>
        <w:br/>
      </w:r>
      <w:r w:rsidR="00424CB2" w:rsidRPr="001964CB">
        <w:rPr>
          <w:rFonts w:ascii="PT Astra Serif" w:hAnsi="PT Astra Serif"/>
          <w:sz w:val="28"/>
          <w:szCs w:val="28"/>
        </w:rPr>
        <w:t xml:space="preserve">в ходе оценки каждой </w:t>
      </w:r>
      <w:r w:rsidR="00424CB2" w:rsidRPr="001964CB">
        <w:rPr>
          <w:rFonts w:ascii="PT Astra Serif" w:hAnsi="PT Astra Serif" w:cs="PT Astra Serif"/>
          <w:sz w:val="28"/>
          <w:szCs w:val="28"/>
        </w:rPr>
        <w:t>заявки, суммируется</w:t>
      </w:r>
      <w:r w:rsidR="004D6638" w:rsidRPr="001964CB">
        <w:rPr>
          <w:rFonts w:ascii="PT Astra Serif" w:hAnsi="PT Astra Serif" w:cs="PT Astra Serif"/>
          <w:sz w:val="28"/>
          <w:szCs w:val="28"/>
        </w:rPr>
        <w:t xml:space="preserve"> и</w:t>
      </w:r>
      <w:r w:rsidRPr="001964CB">
        <w:rPr>
          <w:rFonts w:ascii="PT Astra Serif" w:hAnsi="PT Astra Serif"/>
          <w:sz w:val="28"/>
          <w:szCs w:val="28"/>
        </w:rPr>
        <w:t xml:space="preserve"> формируется рейтинг заявок путём присвоения каждой заявке порядкового номера в порядке убывания значени</w:t>
      </w:r>
      <w:r w:rsidR="005A285E" w:rsidRPr="001964CB">
        <w:rPr>
          <w:rFonts w:ascii="PT Astra Serif" w:hAnsi="PT Astra Serif"/>
          <w:sz w:val="28"/>
          <w:szCs w:val="28"/>
        </w:rPr>
        <w:t>й</w:t>
      </w:r>
      <w:r w:rsidRPr="001964CB">
        <w:rPr>
          <w:rFonts w:ascii="PT Astra Serif" w:hAnsi="PT Astra Serif"/>
          <w:sz w:val="28"/>
          <w:szCs w:val="28"/>
        </w:rPr>
        <w:t xml:space="preserve"> полученных</w:t>
      </w:r>
      <w:r w:rsidR="00FA0FB1" w:rsidRPr="001964CB">
        <w:rPr>
          <w:rFonts w:ascii="PT Astra Serif" w:hAnsi="PT Astra Serif"/>
          <w:sz w:val="28"/>
          <w:szCs w:val="28"/>
        </w:rPr>
        <w:t xml:space="preserve"> </w:t>
      </w:r>
      <w:r w:rsidR="005A285E" w:rsidRPr="001964CB">
        <w:rPr>
          <w:rFonts w:ascii="PT Astra Serif" w:hAnsi="PT Astra Serif"/>
          <w:sz w:val="28"/>
          <w:szCs w:val="28"/>
        </w:rPr>
        <w:t xml:space="preserve">ими </w:t>
      </w:r>
      <w:r w:rsidRPr="001964CB">
        <w:rPr>
          <w:rFonts w:ascii="PT Astra Serif" w:hAnsi="PT Astra Serif"/>
          <w:sz w:val="28"/>
          <w:szCs w:val="28"/>
        </w:rPr>
        <w:t>балл</w:t>
      </w:r>
      <w:r w:rsidR="005A285E" w:rsidRPr="001964CB">
        <w:rPr>
          <w:rFonts w:ascii="PT Astra Serif" w:hAnsi="PT Astra Serif"/>
          <w:sz w:val="28"/>
          <w:szCs w:val="28"/>
        </w:rPr>
        <w:t>ов</w:t>
      </w:r>
      <w:r w:rsidR="00792C91" w:rsidRPr="001964CB">
        <w:rPr>
          <w:rFonts w:ascii="PT Astra Serif" w:hAnsi="PT Astra Serif"/>
          <w:sz w:val="28"/>
          <w:szCs w:val="28"/>
        </w:rPr>
        <w:t xml:space="preserve">. </w:t>
      </w:r>
      <w:r w:rsidRPr="001964CB">
        <w:rPr>
          <w:rFonts w:ascii="PT Astra Serif" w:hAnsi="PT Astra Serif"/>
          <w:sz w:val="28"/>
          <w:szCs w:val="28"/>
        </w:rPr>
        <w:t xml:space="preserve">Заявке, </w:t>
      </w:r>
      <w:r w:rsidR="00963942" w:rsidRPr="001964CB">
        <w:rPr>
          <w:rFonts w:ascii="PT Astra Serif" w:hAnsi="PT Astra Serif"/>
          <w:sz w:val="28"/>
          <w:szCs w:val="28"/>
        </w:rPr>
        <w:t>получившей</w:t>
      </w:r>
      <w:r w:rsidR="00792C91" w:rsidRPr="001964CB">
        <w:rPr>
          <w:rFonts w:ascii="PT Astra Serif" w:hAnsi="PT Astra Serif"/>
          <w:sz w:val="28"/>
          <w:szCs w:val="28"/>
        </w:rPr>
        <w:t xml:space="preserve"> </w:t>
      </w:r>
      <w:r w:rsidRPr="001964CB">
        <w:rPr>
          <w:rFonts w:ascii="PT Astra Serif" w:hAnsi="PT Astra Serif"/>
          <w:sz w:val="28"/>
          <w:szCs w:val="28"/>
        </w:rPr>
        <w:t>наибольш</w:t>
      </w:r>
      <w:r w:rsidR="00792C91" w:rsidRPr="001964CB">
        <w:rPr>
          <w:rFonts w:ascii="PT Astra Serif" w:hAnsi="PT Astra Serif"/>
          <w:sz w:val="28"/>
          <w:szCs w:val="28"/>
        </w:rPr>
        <w:t>ее количество баллов</w:t>
      </w:r>
      <w:r w:rsidRPr="001964CB">
        <w:rPr>
          <w:rFonts w:ascii="PT Astra Serif" w:hAnsi="PT Astra Serif"/>
          <w:sz w:val="28"/>
          <w:szCs w:val="28"/>
        </w:rPr>
        <w:t xml:space="preserve">, присваивается первый номер. </w:t>
      </w:r>
      <w:r w:rsidR="005A285E" w:rsidRPr="001964CB">
        <w:rPr>
          <w:rFonts w:ascii="PT Astra Serif" w:hAnsi="PT Astra Serif"/>
          <w:sz w:val="28"/>
          <w:szCs w:val="28"/>
        </w:rPr>
        <w:t xml:space="preserve">В случае если </w:t>
      </w:r>
      <w:r w:rsidR="00DB7F3E" w:rsidRPr="001964CB">
        <w:rPr>
          <w:rFonts w:ascii="PT Astra Serif" w:hAnsi="PT Astra Serif"/>
          <w:sz w:val="28"/>
          <w:szCs w:val="28"/>
        </w:rPr>
        <w:t>двумя</w:t>
      </w:r>
      <w:r w:rsidR="005A285E" w:rsidRPr="001964CB">
        <w:rPr>
          <w:rFonts w:ascii="PT Astra Serif" w:hAnsi="PT Astra Serif"/>
          <w:sz w:val="28"/>
          <w:szCs w:val="28"/>
        </w:rPr>
        <w:t xml:space="preserve"> и более заявк</w:t>
      </w:r>
      <w:r w:rsidR="00DB7F3E" w:rsidRPr="001964CB">
        <w:rPr>
          <w:rFonts w:ascii="PT Astra Serif" w:hAnsi="PT Astra Serif"/>
          <w:sz w:val="28"/>
          <w:szCs w:val="28"/>
        </w:rPr>
        <w:t>ами</w:t>
      </w:r>
      <w:r w:rsidR="005A285E" w:rsidRPr="001964CB">
        <w:rPr>
          <w:rFonts w:ascii="PT Astra Serif" w:hAnsi="PT Astra Serif"/>
          <w:sz w:val="28"/>
          <w:szCs w:val="28"/>
        </w:rPr>
        <w:t xml:space="preserve"> </w:t>
      </w:r>
      <w:r w:rsidR="00DB7F3E" w:rsidRPr="001964CB">
        <w:rPr>
          <w:rFonts w:ascii="PT Astra Serif" w:hAnsi="PT Astra Serif"/>
          <w:sz w:val="28"/>
          <w:szCs w:val="28"/>
        </w:rPr>
        <w:t xml:space="preserve">получено равное </w:t>
      </w:r>
      <w:r w:rsidR="00963942" w:rsidRPr="001964CB">
        <w:rPr>
          <w:rFonts w:ascii="PT Astra Serif" w:hAnsi="PT Astra Serif"/>
          <w:sz w:val="28"/>
          <w:szCs w:val="28"/>
        </w:rPr>
        <w:t>количество</w:t>
      </w:r>
      <w:r w:rsidRPr="001964CB">
        <w:rPr>
          <w:rFonts w:ascii="PT Astra Serif" w:hAnsi="PT Astra Serif"/>
          <w:sz w:val="28"/>
          <w:szCs w:val="28"/>
        </w:rPr>
        <w:t xml:space="preserve"> балл</w:t>
      </w:r>
      <w:r w:rsidR="007A1BEF" w:rsidRPr="001964CB">
        <w:rPr>
          <w:rFonts w:ascii="PT Astra Serif" w:hAnsi="PT Astra Serif"/>
          <w:sz w:val="28"/>
          <w:szCs w:val="28"/>
        </w:rPr>
        <w:t>ов</w:t>
      </w:r>
      <w:r w:rsidRPr="001964CB">
        <w:rPr>
          <w:rFonts w:ascii="PT Astra Serif" w:hAnsi="PT Astra Serif"/>
          <w:sz w:val="28"/>
          <w:szCs w:val="28"/>
        </w:rPr>
        <w:t xml:space="preserve"> меньший порядковый номер присваивается заявке, </w:t>
      </w:r>
      <w:r w:rsidR="007F0B3E" w:rsidRPr="001964CB">
        <w:rPr>
          <w:rFonts w:ascii="PT Astra Serif" w:hAnsi="PT Astra Serif"/>
          <w:sz w:val="28"/>
          <w:szCs w:val="28"/>
        </w:rPr>
        <w:t xml:space="preserve">которая </w:t>
      </w:r>
      <w:r w:rsidR="007F0B3E" w:rsidRPr="001964CB">
        <w:rPr>
          <w:rFonts w:ascii="PT Astra Serif" w:hAnsi="PT Astra Serif" w:cs="Mangal"/>
          <w:sz w:val="28"/>
          <w:szCs w:val="28"/>
        </w:rPr>
        <w:t xml:space="preserve">в системе «Электронный бюджет» </w:t>
      </w:r>
      <w:r w:rsidR="007F0B3E" w:rsidRPr="001964CB">
        <w:rPr>
          <w:rFonts w:ascii="PT Astra Serif" w:hAnsi="PT Astra Serif"/>
          <w:sz w:val="28"/>
          <w:szCs w:val="28"/>
        </w:rPr>
        <w:t>по дате и времени представлена</w:t>
      </w:r>
      <w:r w:rsidR="00F45876" w:rsidRPr="001964CB">
        <w:rPr>
          <w:rFonts w:ascii="PT Astra Serif" w:hAnsi="PT Astra Serif"/>
          <w:sz w:val="28"/>
          <w:szCs w:val="28"/>
        </w:rPr>
        <w:t xml:space="preserve"> ранее других.</w:t>
      </w:r>
    </w:p>
    <w:p w:rsidR="003A2F44" w:rsidRPr="001964CB" w:rsidRDefault="00F05836" w:rsidP="000424C6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13. </w:t>
      </w:r>
      <w:r w:rsidR="003A2F44" w:rsidRPr="001964CB">
        <w:rPr>
          <w:rFonts w:ascii="PT Astra Serif" w:hAnsi="PT Astra Serif"/>
          <w:sz w:val="28"/>
          <w:szCs w:val="28"/>
        </w:rPr>
        <w:t>Победителем конкурсного отбора признаётся некоммерческая организация, заявк</w:t>
      </w:r>
      <w:r w:rsidR="0065763B" w:rsidRPr="001964CB">
        <w:rPr>
          <w:rFonts w:ascii="PT Astra Serif" w:hAnsi="PT Astra Serif"/>
          <w:sz w:val="28"/>
          <w:szCs w:val="28"/>
        </w:rPr>
        <w:t xml:space="preserve">е которой </w:t>
      </w:r>
      <w:r w:rsidR="003A2F44" w:rsidRPr="001964CB">
        <w:rPr>
          <w:rFonts w:ascii="PT Astra Serif" w:hAnsi="PT Astra Serif"/>
          <w:sz w:val="28"/>
          <w:szCs w:val="28"/>
        </w:rPr>
        <w:t xml:space="preserve">в рейтинге </w:t>
      </w:r>
      <w:r w:rsidR="0065763B" w:rsidRPr="001964CB">
        <w:rPr>
          <w:rFonts w:ascii="PT Astra Serif" w:hAnsi="PT Astra Serif"/>
          <w:sz w:val="28"/>
          <w:szCs w:val="28"/>
        </w:rPr>
        <w:t xml:space="preserve">присвоено </w:t>
      </w:r>
      <w:r w:rsidR="003A2F44" w:rsidRPr="001964CB">
        <w:rPr>
          <w:rFonts w:ascii="PT Astra Serif" w:hAnsi="PT Astra Serif"/>
          <w:sz w:val="28"/>
          <w:szCs w:val="28"/>
        </w:rPr>
        <w:t>первое место.</w:t>
      </w:r>
    </w:p>
    <w:p w:rsidR="00EA3E6C" w:rsidRPr="001964CB" w:rsidRDefault="00EA3E6C" w:rsidP="000424C6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На основании результатов </w:t>
      </w:r>
      <w:r w:rsidRPr="001964CB">
        <w:rPr>
          <w:rFonts w:ascii="PT Astra Serif" w:eastAsia="Calibri" w:hAnsi="PT Astra Serif" w:cs="PT Astra Serif"/>
          <w:sz w:val="28"/>
          <w:szCs w:val="28"/>
        </w:rPr>
        <w:t>определения победителя конкурсного отбора</w:t>
      </w:r>
      <w:r w:rsidR="00B76CE9" w:rsidRPr="001964CB">
        <w:rPr>
          <w:rFonts w:ascii="PT Astra Serif" w:eastAsia="Calibri" w:hAnsi="PT Astra Serif" w:cs="PT Astra Serif"/>
          <w:sz w:val="28"/>
          <w:szCs w:val="28"/>
        </w:rPr>
        <w:br/>
      </w:r>
      <w:r w:rsidRPr="001964CB">
        <w:rPr>
          <w:rFonts w:ascii="PT Astra Serif" w:hAnsi="PT Astra Serif"/>
          <w:sz w:val="28"/>
          <w:szCs w:val="28"/>
        </w:rPr>
        <w:t xml:space="preserve">на едином портале автоматически формируется протокол </w:t>
      </w:r>
      <w:r w:rsidRPr="001964CB">
        <w:rPr>
          <w:rFonts w:ascii="PT Astra Serif" w:eastAsia="Calibri" w:hAnsi="PT Astra Serif" w:cs="PT Astra Serif"/>
          <w:sz w:val="28"/>
          <w:szCs w:val="28"/>
        </w:rPr>
        <w:t>подведения итогов конкурсного отбора</w:t>
      </w:r>
      <w:r w:rsidR="00721269" w:rsidRPr="001964CB">
        <w:rPr>
          <w:rFonts w:ascii="PT Astra Serif" w:eastAsia="Calibri" w:hAnsi="PT Astra Serif" w:cs="PT Astra Serif"/>
          <w:sz w:val="28"/>
          <w:szCs w:val="28"/>
        </w:rPr>
        <w:t xml:space="preserve"> (далее – протокол подведения итогов)</w:t>
      </w:r>
      <w:r w:rsidRPr="001964CB">
        <w:rPr>
          <w:rFonts w:ascii="PT Astra Serif" w:hAnsi="PT Astra Serif"/>
          <w:sz w:val="28"/>
          <w:szCs w:val="28"/>
        </w:rPr>
        <w:t>, который подписывается усиленной квалифицированной электронной подписью пре</w:t>
      </w:r>
      <w:r w:rsidR="00721269" w:rsidRPr="001964CB">
        <w:rPr>
          <w:rFonts w:ascii="PT Astra Serif" w:hAnsi="PT Astra Serif"/>
          <w:sz w:val="28"/>
          <w:szCs w:val="28"/>
        </w:rPr>
        <w:t>дседателя конкурсной комиссии</w:t>
      </w:r>
      <w:r w:rsidRPr="001964CB">
        <w:rPr>
          <w:rFonts w:ascii="PT Astra Serif" w:hAnsi="PT Astra Serif"/>
          <w:sz w:val="28"/>
          <w:szCs w:val="28"/>
        </w:rPr>
        <w:t xml:space="preserve"> </w:t>
      </w:r>
      <w:r w:rsidR="003B5CE5" w:rsidRPr="001964CB">
        <w:rPr>
          <w:rFonts w:ascii="PT Astra Serif" w:hAnsi="PT Astra Serif"/>
          <w:sz w:val="28"/>
          <w:szCs w:val="28"/>
        </w:rPr>
        <w:t xml:space="preserve">в системе «Электронный бюджет» в течение </w:t>
      </w:r>
      <w:r w:rsidR="000C3B33" w:rsidRPr="001964CB">
        <w:rPr>
          <w:rFonts w:ascii="PT Astra Serif" w:hAnsi="PT Astra Serif"/>
          <w:sz w:val="28"/>
          <w:szCs w:val="28"/>
        </w:rPr>
        <w:t>3</w:t>
      </w:r>
      <w:r w:rsidR="003B5CE5" w:rsidRPr="001964CB">
        <w:rPr>
          <w:rFonts w:ascii="PT Astra Serif" w:hAnsi="PT Astra Serif"/>
          <w:sz w:val="28"/>
          <w:szCs w:val="28"/>
        </w:rPr>
        <w:t xml:space="preserve"> рабочих дней, следующих за днём определения победителя конкурсного отбора, </w:t>
      </w:r>
      <w:r w:rsidRPr="001964CB">
        <w:rPr>
          <w:rFonts w:ascii="PT Astra Serif" w:hAnsi="PT Astra Serif"/>
          <w:sz w:val="28"/>
          <w:szCs w:val="28"/>
        </w:rPr>
        <w:t>и размещается</w:t>
      </w:r>
      <w:r w:rsidR="00721269" w:rsidRPr="001964CB">
        <w:rPr>
          <w:rFonts w:ascii="PT Astra Serif" w:hAnsi="PT Astra Serif"/>
          <w:sz w:val="28"/>
          <w:szCs w:val="28"/>
        </w:rPr>
        <w:t xml:space="preserve"> </w:t>
      </w:r>
      <w:r w:rsidRPr="001964CB">
        <w:rPr>
          <w:rFonts w:ascii="PT Astra Serif" w:hAnsi="PT Astra Serif"/>
          <w:sz w:val="28"/>
          <w:szCs w:val="28"/>
        </w:rPr>
        <w:t>на едином портале</w:t>
      </w:r>
      <w:r w:rsidR="003B5CE5" w:rsidRPr="001964CB">
        <w:rPr>
          <w:rFonts w:ascii="PT Astra Serif" w:hAnsi="PT Astra Serif"/>
          <w:sz w:val="28"/>
          <w:szCs w:val="28"/>
        </w:rPr>
        <w:t xml:space="preserve"> </w:t>
      </w:r>
      <w:r w:rsidRPr="001964CB">
        <w:rPr>
          <w:rFonts w:ascii="PT Astra Serif" w:hAnsi="PT Astra Serif"/>
          <w:sz w:val="28"/>
          <w:szCs w:val="28"/>
        </w:rPr>
        <w:t>не позднее 1-го рабочего дня, следующего за днём его подписания.</w:t>
      </w:r>
    </w:p>
    <w:p w:rsidR="00EA3E6C" w:rsidRPr="001964CB" w:rsidRDefault="00EA3E6C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Протокол подведения итогов должен содержать дату, время и место рассмотрения заявок, сведения о некоммерческих организациях, представленные которыми заявки были рассмотрены, </w:t>
      </w:r>
      <w:r w:rsidR="006E423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сведения</w:t>
      </w:r>
      <w:r w:rsidR="00721269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6E423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некоммерческой организации, признанной 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победителей</w:t>
      </w:r>
      <w:r w:rsidR="00022E11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конкурсного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отбора,</w:t>
      </w:r>
      <w:r w:rsidR="00721269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а также сведения об объёме предоставляем</w:t>
      </w:r>
      <w:r w:rsidR="006E423D"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ого ей гранта.</w:t>
      </w:r>
    </w:p>
    <w:p w:rsidR="009F4773" w:rsidRPr="001964CB" w:rsidRDefault="009F4773" w:rsidP="009F4773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Внесение изменений в протокол подведения итогов осуществляется комиссией не позднее 10 календарных дней со дня подписания первой версии протокола </w:t>
      </w:r>
      <w:r w:rsidR="00077FB0" w:rsidRPr="001964CB">
        <w:rPr>
          <w:rFonts w:ascii="PT Astra Serif" w:hAnsi="PT Astra Serif"/>
          <w:sz w:val="28"/>
          <w:szCs w:val="28"/>
        </w:rPr>
        <w:t>подве</w:t>
      </w:r>
      <w:r w:rsidR="00721269" w:rsidRPr="001964CB">
        <w:rPr>
          <w:rFonts w:ascii="PT Astra Serif" w:hAnsi="PT Astra Serif"/>
          <w:sz w:val="28"/>
          <w:szCs w:val="28"/>
        </w:rPr>
        <w:t xml:space="preserve">дения итогов </w:t>
      </w:r>
      <w:r w:rsidRPr="001964CB">
        <w:rPr>
          <w:rFonts w:ascii="PT Astra Serif" w:hAnsi="PT Astra Serif"/>
          <w:sz w:val="28"/>
          <w:szCs w:val="28"/>
        </w:rPr>
        <w:t xml:space="preserve">путём формирования новой версии протокола </w:t>
      </w:r>
      <w:r w:rsidR="005B4F98" w:rsidRPr="001964CB">
        <w:rPr>
          <w:rFonts w:ascii="PT Astra Serif" w:hAnsi="PT Astra Serif"/>
          <w:sz w:val="28"/>
          <w:szCs w:val="28"/>
        </w:rPr>
        <w:t xml:space="preserve">подведения итогов </w:t>
      </w:r>
      <w:r w:rsidRPr="001964CB">
        <w:rPr>
          <w:rFonts w:ascii="PT Astra Serif" w:hAnsi="PT Astra Serif"/>
          <w:sz w:val="28"/>
          <w:szCs w:val="28"/>
        </w:rPr>
        <w:t xml:space="preserve">с указанием причин внесения изменений. </w:t>
      </w:r>
    </w:p>
    <w:p w:rsidR="00920628" w:rsidRPr="001964CB" w:rsidRDefault="00693216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14.</w:t>
      </w:r>
      <w:r w:rsidR="008D48A0" w:rsidRPr="001964CB">
        <w:rPr>
          <w:rFonts w:ascii="PT Astra Serif" w:hAnsi="PT Astra Serif"/>
          <w:sz w:val="28"/>
          <w:szCs w:val="28"/>
        </w:rPr>
        <w:t xml:space="preserve"> </w:t>
      </w:r>
      <w:r w:rsidR="00606EC8" w:rsidRPr="001964CB">
        <w:rPr>
          <w:rFonts w:ascii="PT Astra Serif" w:hAnsi="PT Astra Serif"/>
          <w:sz w:val="28"/>
          <w:szCs w:val="28"/>
        </w:rPr>
        <w:t>М</w:t>
      </w:r>
      <w:r w:rsidR="00920628" w:rsidRPr="001964CB">
        <w:rPr>
          <w:rFonts w:ascii="PT Astra Serif" w:eastAsia="Calibri" w:hAnsi="PT Astra Serif" w:cs="PT Astra Serif"/>
          <w:sz w:val="28"/>
          <w:szCs w:val="28"/>
        </w:rPr>
        <w:t>инистерство не позднее 5 рабочих дней, следующих за днём подписания протокола подведения итогов конкурсного отбора:</w:t>
      </w:r>
    </w:p>
    <w:p w:rsidR="00920628" w:rsidRPr="001964CB" w:rsidRDefault="00920628" w:rsidP="000424C6">
      <w:pPr>
        <w:pStyle w:val="aa"/>
        <w:tabs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 w:rsidRPr="001964CB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1) </w:t>
      </w:r>
      <w:r w:rsidRPr="001964CB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принимает решение о предоставлении </w:t>
      </w:r>
      <w:r w:rsidR="00606EC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8E5B9B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ран</w:t>
      </w:r>
      <w:r w:rsidR="00606EC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та </w:t>
      </w:r>
      <w:r w:rsidR="00606EC8" w:rsidRPr="001964CB">
        <w:rPr>
          <w:rFonts w:ascii="PT Astra Serif" w:hAnsi="PT Astra Serif"/>
          <w:sz w:val="28"/>
          <w:szCs w:val="28"/>
        </w:rPr>
        <w:t>некоммерческой организации, признанной победителем конкурсного отбора (далее – получатель гранта)</w:t>
      </w:r>
      <w:r w:rsidRPr="001964CB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</w:t>
      </w:r>
    </w:p>
    <w:p w:rsidR="00920628" w:rsidRPr="001964CB" w:rsidRDefault="00203F38" w:rsidP="000424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2062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принимает решение об отказе в предоставлении </w:t>
      </w:r>
      <w:r w:rsidR="00606EC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гранта некоммерческой организации </w:t>
      </w:r>
      <w:r w:rsidR="0092062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в следующих случаях:</w:t>
      </w:r>
    </w:p>
    <w:p w:rsidR="00920628" w:rsidRPr="001964CB" w:rsidRDefault="00920628" w:rsidP="000424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заявка </w:t>
      </w:r>
      <w:r w:rsidR="00606EC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некоммерческой организации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отклонена </w:t>
      </w:r>
      <w:r w:rsidR="00606EC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конкурсной 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комиссией;</w:t>
      </w:r>
    </w:p>
    <w:p w:rsidR="00237EAB" w:rsidRPr="001964CB" w:rsidRDefault="00920628" w:rsidP="000424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б)</w:t>
      </w:r>
      <w:r w:rsidR="00237EAB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некоммерческая организация не признана конкурсной комиссией победителем </w:t>
      </w:r>
      <w:r w:rsidR="0009417A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конкурсного </w:t>
      </w:r>
      <w:r w:rsidR="00237EAB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отбора;</w:t>
      </w:r>
    </w:p>
    <w:p w:rsidR="00920628" w:rsidRPr="001964CB" w:rsidRDefault="00237EAB" w:rsidP="000424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недостаточность </w:t>
      </w:r>
      <w:r w:rsidR="005F664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и (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или</w:t>
      </w:r>
      <w:r w:rsidR="005F6648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20628" w:rsidRPr="001964CB">
        <w:rPr>
          <w:rFonts w:ascii="PT Astra Serif" w:eastAsia="Calibri" w:hAnsi="PT Astra Serif" w:cs="PT Astra Serif"/>
          <w:sz w:val="28"/>
          <w:szCs w:val="28"/>
        </w:rPr>
        <w:t>отсутствие лимитов бюджетных обязательств</w:t>
      </w:r>
      <w:r w:rsidR="002F21B4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920628" w:rsidRPr="001964CB">
        <w:rPr>
          <w:rFonts w:ascii="PT Astra Serif" w:eastAsia="Calibri" w:hAnsi="PT Astra Serif" w:cs="PT Astra Serif"/>
          <w:sz w:val="28"/>
          <w:szCs w:val="28"/>
        </w:rPr>
        <w:t xml:space="preserve">на предоставление </w:t>
      </w:r>
      <w:r w:rsidRPr="001964CB">
        <w:rPr>
          <w:rFonts w:ascii="PT Astra Serif" w:eastAsia="Calibri" w:hAnsi="PT Astra Serif" w:cs="PT Astra Serif"/>
          <w:sz w:val="28"/>
          <w:szCs w:val="28"/>
        </w:rPr>
        <w:t>гранта</w:t>
      </w:r>
      <w:r w:rsidR="00920628" w:rsidRPr="001964CB">
        <w:rPr>
          <w:rFonts w:ascii="PT Astra Serif" w:eastAsia="Calibri" w:hAnsi="PT Astra Serif" w:cs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920628" w:rsidRPr="001964CB" w:rsidRDefault="00606EC8" w:rsidP="00CC4F51">
      <w:pPr>
        <w:pStyle w:val="ConsPlusNormal0"/>
        <w:tabs>
          <w:tab w:val="left" w:pos="709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Решение Министерства о предоставлении </w:t>
      </w:r>
      <w:r w:rsidR="008E5B9B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гранта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или об отказе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предоставлении </w:t>
      </w:r>
      <w:r w:rsidR="008E5B9B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>гранта</w:t>
      </w:r>
      <w:r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C42C1" w:rsidRPr="001964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оформляется в форме уведомления </w:t>
      </w:r>
      <w:r w:rsidRPr="001964CB">
        <w:rPr>
          <w:rFonts w:ascii="PT Astra Serif" w:eastAsia="Calibri" w:hAnsi="PT Astra Serif" w:cs="PT Astra Serif"/>
          <w:sz w:val="28"/>
          <w:szCs w:val="28"/>
        </w:rPr>
        <w:t>и направляется</w:t>
      </w:r>
      <w:r w:rsidR="009C42C1" w:rsidRPr="001964CB">
        <w:rPr>
          <w:rFonts w:ascii="PT Astra Serif" w:eastAsia="Calibri" w:hAnsi="PT Astra Serif" w:cs="PT Astra Serif"/>
          <w:sz w:val="28"/>
          <w:szCs w:val="28"/>
        </w:rPr>
        <w:br/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в системе «Электронный бюджет» либо в иной форме, обеспечивающей возможность подтверждения факта направления уведомления, </w:t>
      </w:r>
      <w:r w:rsidR="009C42C1" w:rsidRPr="001964CB">
        <w:rPr>
          <w:rFonts w:ascii="PT Astra Serif" w:eastAsia="Calibri" w:hAnsi="PT Astra Serif" w:cs="Helvetica"/>
          <w:sz w:val="28"/>
          <w:szCs w:val="28"/>
        </w:rPr>
        <w:t xml:space="preserve">в случае </w:t>
      </w:r>
      <w:r w:rsidRPr="001964CB">
        <w:rPr>
          <w:rFonts w:ascii="PT Astra Serif" w:eastAsia="Calibri" w:hAnsi="PT Astra Serif" w:cs="Helvetica"/>
          <w:sz w:val="28"/>
          <w:szCs w:val="28"/>
        </w:rPr>
        <w:t>отсутствия технической возм</w:t>
      </w:r>
      <w:r w:rsidR="009C42C1" w:rsidRPr="001964CB">
        <w:rPr>
          <w:rFonts w:ascii="PT Astra Serif" w:eastAsia="Calibri" w:hAnsi="PT Astra Serif" w:cs="Helvetica"/>
          <w:sz w:val="28"/>
          <w:szCs w:val="28"/>
        </w:rPr>
        <w:t xml:space="preserve">ожности направления уведомления в системе </w:t>
      </w:r>
      <w:r w:rsidRPr="001964CB">
        <w:rPr>
          <w:rFonts w:ascii="PT Astra Serif" w:eastAsia="Calibri" w:hAnsi="PT Astra Serif" w:cs="Helvetica"/>
          <w:sz w:val="28"/>
          <w:szCs w:val="28"/>
        </w:rPr>
        <w:t>«Электронный бюджет»</w:t>
      </w:r>
      <w:r w:rsidRPr="001964CB">
        <w:rPr>
          <w:rFonts w:ascii="PT Astra Serif" w:eastAsia="Calibri" w:hAnsi="PT Astra Serif" w:cs="PT Astra Serif"/>
          <w:sz w:val="28"/>
          <w:szCs w:val="28"/>
        </w:rPr>
        <w:t xml:space="preserve">. При этом в </w:t>
      </w:r>
      <w:r w:rsidR="009C42C1" w:rsidRPr="001964CB">
        <w:rPr>
          <w:rFonts w:ascii="PT Astra Serif" w:eastAsia="Calibri" w:hAnsi="PT Astra Serif" w:cs="PT Astra Serif"/>
          <w:sz w:val="28"/>
          <w:szCs w:val="28"/>
        </w:rPr>
        <w:t xml:space="preserve">уведомлении об отказе </w:t>
      </w:r>
      <w:r w:rsidRPr="001964CB">
        <w:rPr>
          <w:rFonts w:ascii="PT Astra Serif" w:eastAsia="Calibri" w:hAnsi="PT Astra Serif" w:cs="PT Astra Serif"/>
          <w:sz w:val="28"/>
          <w:szCs w:val="28"/>
        </w:rPr>
        <w:t>в предоставлении субсидии излагаются обстоятельства,</w:t>
      </w:r>
      <w:r w:rsidR="009C42C1" w:rsidRPr="001964CB">
        <w:rPr>
          <w:rFonts w:ascii="PT Astra Serif" w:eastAsia="Calibri" w:hAnsi="PT Astra Serif" w:cs="PT Astra Serif"/>
          <w:sz w:val="28"/>
          <w:szCs w:val="28"/>
        </w:rPr>
        <w:t xml:space="preserve"> послужившие основанием для его </w:t>
      </w:r>
      <w:r w:rsidRPr="001964CB">
        <w:rPr>
          <w:rFonts w:ascii="PT Astra Serif" w:eastAsia="Calibri" w:hAnsi="PT Astra Serif" w:cs="PT Astra Serif"/>
          <w:sz w:val="28"/>
          <w:szCs w:val="28"/>
        </w:rPr>
        <w:t>принятия.</w:t>
      </w:r>
      <w:r w:rsidR="00FF192C" w:rsidRPr="001964CB">
        <w:rPr>
          <w:rFonts w:ascii="PT Astra Serif" w:eastAsia="Calibri" w:hAnsi="PT Astra Serif" w:cs="PT Astra Serif"/>
          <w:sz w:val="28"/>
          <w:szCs w:val="28"/>
        </w:rPr>
        <w:t>»</w:t>
      </w:r>
      <w:r w:rsidR="00CC4F51" w:rsidRPr="001964CB">
        <w:rPr>
          <w:rFonts w:ascii="PT Astra Serif" w:eastAsia="Calibri" w:hAnsi="PT Astra Serif" w:cs="PT Astra Serif"/>
          <w:sz w:val="28"/>
          <w:szCs w:val="28"/>
        </w:rPr>
        <w:t>;</w:t>
      </w:r>
    </w:p>
    <w:p w:rsidR="00FB0EA0" w:rsidRPr="001964CB" w:rsidRDefault="00FB0EA0" w:rsidP="00CC4F51">
      <w:pPr>
        <w:pStyle w:val="ConsPlusNormal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 </w:t>
      </w:r>
      <w:r w:rsidR="00DF73CC" w:rsidRPr="001964CB">
        <w:rPr>
          <w:rFonts w:ascii="PT Astra Serif" w:hAnsi="PT Astra Serif"/>
          <w:sz w:val="28"/>
          <w:szCs w:val="28"/>
        </w:rPr>
        <w:t>пункт</w:t>
      </w:r>
      <w:r w:rsidRPr="001964CB">
        <w:rPr>
          <w:rFonts w:ascii="PT Astra Serif" w:hAnsi="PT Astra Serif"/>
          <w:sz w:val="28"/>
          <w:szCs w:val="28"/>
        </w:rPr>
        <w:t>е</w:t>
      </w:r>
      <w:r w:rsidR="00DF73CC" w:rsidRPr="001964CB">
        <w:rPr>
          <w:rFonts w:ascii="PT Astra Serif" w:hAnsi="PT Astra Serif"/>
          <w:sz w:val="28"/>
          <w:szCs w:val="28"/>
        </w:rPr>
        <w:t xml:space="preserve"> 15</w:t>
      </w:r>
      <w:r w:rsidRPr="001964CB">
        <w:rPr>
          <w:rFonts w:ascii="PT Astra Serif" w:hAnsi="PT Astra Serif"/>
          <w:sz w:val="28"/>
          <w:szCs w:val="28"/>
        </w:rPr>
        <w:t>:</w:t>
      </w:r>
    </w:p>
    <w:p w:rsidR="00FB0EA0" w:rsidRPr="001964CB" w:rsidRDefault="00CC4F51" w:rsidP="00CC4F51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а) </w:t>
      </w:r>
      <w:r w:rsidR="00FB0EA0" w:rsidRPr="001964CB">
        <w:rPr>
          <w:rFonts w:ascii="PT Astra Serif" w:hAnsi="PT Astra Serif"/>
          <w:sz w:val="28"/>
          <w:szCs w:val="28"/>
        </w:rPr>
        <w:t>абзац второй признать утратившим силу;</w:t>
      </w:r>
    </w:p>
    <w:p w:rsidR="00B47C70" w:rsidRPr="001964CB" w:rsidRDefault="00CC4F51" w:rsidP="00A77141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б) </w:t>
      </w:r>
      <w:r w:rsidR="00FB0EA0" w:rsidRPr="001964CB">
        <w:rPr>
          <w:rFonts w:ascii="PT Astra Serif" w:hAnsi="PT Astra Serif"/>
          <w:sz w:val="28"/>
          <w:szCs w:val="28"/>
        </w:rPr>
        <w:t>абзац третий изложить в следующей редакции:</w:t>
      </w:r>
    </w:p>
    <w:p w:rsidR="00A77141" w:rsidRPr="001964CB" w:rsidRDefault="00DF73CC" w:rsidP="00A77141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«</w:t>
      </w:r>
      <w:r w:rsidR="00FB0EA0" w:rsidRPr="001964CB">
        <w:rPr>
          <w:rFonts w:ascii="PT Astra Serif" w:eastAsia="Calibri" w:hAnsi="PT Astra Serif" w:cs="PT Astra Serif"/>
          <w:sz w:val="28"/>
          <w:szCs w:val="28"/>
        </w:rPr>
        <w:t>Если в течение указанного срока соглашение о предоста</w:t>
      </w:r>
      <w:r w:rsidR="00B46752" w:rsidRPr="001964CB">
        <w:rPr>
          <w:rFonts w:ascii="PT Astra Serif" w:eastAsia="Calibri" w:hAnsi="PT Astra Serif" w:cs="PT Astra Serif"/>
          <w:sz w:val="28"/>
          <w:szCs w:val="28"/>
        </w:rPr>
        <w:t>в</w:t>
      </w:r>
      <w:r w:rsidR="00FB0EA0" w:rsidRPr="001964CB">
        <w:rPr>
          <w:rFonts w:ascii="PT Astra Serif" w:eastAsia="Calibri" w:hAnsi="PT Astra Serif" w:cs="PT Astra Serif"/>
          <w:sz w:val="28"/>
          <w:szCs w:val="28"/>
        </w:rPr>
        <w:t>лении гранта</w:t>
      </w:r>
      <w:r w:rsidR="00B47C70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FB0EA0" w:rsidRPr="001964CB">
        <w:rPr>
          <w:rFonts w:ascii="PT Astra Serif" w:eastAsia="Calibri" w:hAnsi="PT Astra Serif" w:cs="PT Astra Serif"/>
          <w:sz w:val="28"/>
          <w:szCs w:val="28"/>
        </w:rPr>
        <w:t>не заключено по вине получателя гранта</w:t>
      </w:r>
      <w:r w:rsidR="005F6648" w:rsidRPr="001964CB">
        <w:rPr>
          <w:rFonts w:ascii="PT Astra Serif" w:eastAsia="Calibri" w:hAnsi="PT Astra Serif" w:cs="PT Astra Serif"/>
          <w:sz w:val="28"/>
          <w:szCs w:val="28"/>
        </w:rPr>
        <w:t>,</w:t>
      </w:r>
      <w:r w:rsidR="00B46752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B0EA0" w:rsidRPr="001964CB">
        <w:rPr>
          <w:rFonts w:ascii="PT Astra Serif" w:eastAsia="Calibri" w:hAnsi="PT Astra Serif" w:cs="PT Astra Serif"/>
          <w:sz w:val="28"/>
          <w:szCs w:val="28"/>
        </w:rPr>
        <w:t xml:space="preserve">получатель </w:t>
      </w:r>
      <w:r w:rsidR="00B46752" w:rsidRPr="001964CB">
        <w:rPr>
          <w:rFonts w:ascii="PT Astra Serif" w:eastAsia="Calibri" w:hAnsi="PT Astra Serif" w:cs="PT Astra Serif"/>
          <w:sz w:val="28"/>
          <w:szCs w:val="28"/>
        </w:rPr>
        <w:t xml:space="preserve">гранта </w:t>
      </w:r>
      <w:r w:rsidR="005F6648" w:rsidRPr="001964CB">
        <w:rPr>
          <w:rFonts w:ascii="PT Astra Serif" w:eastAsia="Calibri" w:hAnsi="PT Astra Serif" w:cs="PT Astra Serif"/>
          <w:sz w:val="28"/>
          <w:szCs w:val="28"/>
        </w:rPr>
        <w:t>утрачивает право</w:t>
      </w:r>
      <w:r w:rsidR="00B47C70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5F6648" w:rsidRPr="001964CB">
        <w:rPr>
          <w:rFonts w:ascii="PT Astra Serif" w:eastAsia="Calibri" w:hAnsi="PT Astra Serif" w:cs="PT Astra Serif"/>
          <w:sz w:val="28"/>
          <w:szCs w:val="28"/>
        </w:rPr>
        <w:t>на его получение</w:t>
      </w:r>
      <w:r w:rsidR="00B47C70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5F6648" w:rsidRPr="001964CB">
        <w:rPr>
          <w:rFonts w:ascii="PT Astra Serif" w:eastAsia="Calibri" w:hAnsi="PT Astra Serif" w:cs="PT Astra Serif"/>
          <w:sz w:val="28"/>
          <w:szCs w:val="28"/>
        </w:rPr>
        <w:t xml:space="preserve">и </w:t>
      </w:r>
      <w:r w:rsidR="00FB0EA0" w:rsidRPr="001964CB">
        <w:rPr>
          <w:rFonts w:ascii="PT Astra Serif" w:eastAsia="Calibri" w:hAnsi="PT Astra Serif" w:cs="PT Astra Serif"/>
          <w:sz w:val="28"/>
          <w:szCs w:val="28"/>
        </w:rPr>
        <w:t>признаётся уклонившимся</w:t>
      </w:r>
      <w:r w:rsidR="00B46752" w:rsidRPr="001964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B0EA0" w:rsidRPr="001964CB">
        <w:rPr>
          <w:rFonts w:ascii="PT Astra Serif" w:eastAsia="Calibri" w:hAnsi="PT Astra Serif" w:cs="PT Astra Serif"/>
          <w:sz w:val="28"/>
          <w:szCs w:val="28"/>
        </w:rPr>
        <w:t>от заключ</w:t>
      </w:r>
      <w:r w:rsidR="005F6648" w:rsidRPr="001964CB">
        <w:rPr>
          <w:rFonts w:ascii="PT Astra Serif" w:eastAsia="Calibri" w:hAnsi="PT Astra Serif" w:cs="PT Astra Serif"/>
          <w:sz w:val="28"/>
          <w:szCs w:val="28"/>
        </w:rPr>
        <w:t>ения соглашения</w:t>
      </w:r>
      <w:r w:rsidR="00B47C70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2B32A9" w:rsidRPr="001964CB">
        <w:rPr>
          <w:rFonts w:ascii="PT Astra Serif" w:hAnsi="PT Astra Serif"/>
          <w:sz w:val="28"/>
          <w:szCs w:val="28"/>
        </w:rPr>
        <w:t>о предоставлении гранта</w:t>
      </w:r>
      <w:r w:rsidR="00A049D4" w:rsidRPr="001964CB">
        <w:rPr>
          <w:rFonts w:ascii="PT Astra Serif" w:hAnsi="PT Astra Serif"/>
          <w:sz w:val="28"/>
          <w:szCs w:val="28"/>
        </w:rPr>
        <w:t xml:space="preserve"> </w:t>
      </w:r>
      <w:r w:rsidR="002B32A9" w:rsidRPr="001964CB">
        <w:rPr>
          <w:rFonts w:ascii="PT Astra Serif" w:hAnsi="PT Astra Serif"/>
          <w:sz w:val="28"/>
          <w:szCs w:val="28"/>
        </w:rPr>
        <w:t>и такой некоммерческой организации направляется уведомление о принятом решении регистрируемым почтовым отправлением.</w:t>
      </w:r>
      <w:r w:rsidR="00A77141" w:rsidRPr="001964CB">
        <w:rPr>
          <w:rFonts w:ascii="PT Astra Serif" w:hAnsi="PT Astra Serif"/>
          <w:sz w:val="28"/>
          <w:szCs w:val="28"/>
        </w:rPr>
        <w:t>»;</w:t>
      </w:r>
    </w:p>
    <w:p w:rsidR="00A77141" w:rsidRPr="001964CB" w:rsidRDefault="00A77141" w:rsidP="006A28D6">
      <w:pPr>
        <w:pStyle w:val="ConsPlusNormal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>в пункте 16</w:t>
      </w:r>
      <w:r w:rsidRPr="001964CB">
        <w:rPr>
          <w:rFonts w:ascii="PT Astra Serif" w:hAnsi="PT Astra Serif"/>
          <w:sz w:val="28"/>
          <w:szCs w:val="28"/>
          <w:vertAlign w:val="superscript"/>
        </w:rPr>
        <w:t>2:</w:t>
      </w:r>
    </w:p>
    <w:p w:rsidR="00A77141" w:rsidRPr="001964CB" w:rsidRDefault="00A77141" w:rsidP="006A28D6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в абзаце третьем слова «, заверенные подписью лица, исполняющего функции единоличного исполнительного органа некоммерческой </w:t>
      </w:r>
      <w:proofErr w:type="gramStart"/>
      <w:r w:rsidRPr="001964CB">
        <w:rPr>
          <w:rFonts w:ascii="PT Astra Serif" w:hAnsi="PT Astra Serif"/>
          <w:sz w:val="28"/>
          <w:szCs w:val="28"/>
        </w:rPr>
        <w:t>организации,</w:t>
      </w:r>
      <w:r w:rsidR="002F21B4" w:rsidRPr="001964CB">
        <w:rPr>
          <w:rFonts w:ascii="PT Astra Serif" w:hAnsi="PT Astra Serif"/>
          <w:sz w:val="28"/>
          <w:szCs w:val="28"/>
        </w:rPr>
        <w:br/>
      </w:r>
      <w:r w:rsidRPr="001964CB">
        <w:rPr>
          <w:rFonts w:ascii="PT Astra Serif" w:hAnsi="PT Astra Serif"/>
          <w:sz w:val="28"/>
          <w:szCs w:val="28"/>
        </w:rPr>
        <w:t>и</w:t>
      </w:r>
      <w:proofErr w:type="gramEnd"/>
      <w:r w:rsidRPr="001964CB">
        <w:rPr>
          <w:rFonts w:ascii="PT Astra Serif" w:hAnsi="PT Astra Serif"/>
          <w:sz w:val="28"/>
          <w:szCs w:val="28"/>
        </w:rPr>
        <w:t xml:space="preserve"> печатью некоммерческой организации (при наличии)» исключить;</w:t>
      </w:r>
    </w:p>
    <w:p w:rsidR="00A77141" w:rsidRPr="001964CB" w:rsidRDefault="00A77141" w:rsidP="006A28D6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/>
          <w:sz w:val="28"/>
          <w:szCs w:val="28"/>
        </w:rPr>
        <w:t xml:space="preserve">абзац пятый </w:t>
      </w:r>
      <w:r w:rsidR="00DB7077" w:rsidRPr="001964CB">
        <w:rPr>
          <w:rFonts w:ascii="PT Astra Serif" w:hAnsi="PT Astra Serif"/>
          <w:sz w:val="28"/>
          <w:szCs w:val="28"/>
        </w:rPr>
        <w:t>после слова «област</w:t>
      </w:r>
      <w:bookmarkStart w:id="5" w:name="_GoBack"/>
      <w:bookmarkEnd w:id="5"/>
      <w:r w:rsidR="00DB7077" w:rsidRPr="001964CB">
        <w:rPr>
          <w:rFonts w:ascii="PT Astra Serif" w:hAnsi="PT Astra Serif"/>
          <w:sz w:val="28"/>
          <w:szCs w:val="28"/>
        </w:rPr>
        <w:t xml:space="preserve">и» </w:t>
      </w:r>
      <w:r w:rsidR="00966B01" w:rsidRPr="001964CB">
        <w:rPr>
          <w:rFonts w:ascii="PT Astra Serif" w:hAnsi="PT Astra Serif"/>
          <w:sz w:val="28"/>
          <w:szCs w:val="28"/>
        </w:rPr>
        <w:t>дополнить словами «</w:t>
      </w:r>
      <w:r w:rsidR="00DB7077" w:rsidRPr="001964CB">
        <w:rPr>
          <w:rFonts w:ascii="PT Astra Serif" w:hAnsi="PT Astra Serif"/>
          <w:sz w:val="28"/>
          <w:szCs w:val="28"/>
        </w:rPr>
        <w:t xml:space="preserve">и </w:t>
      </w:r>
      <w:r w:rsidR="00966B01" w:rsidRPr="001964CB">
        <w:rPr>
          <w:rFonts w:ascii="PT Astra Serif" w:eastAsia="Calibri" w:hAnsi="PT Astra Serif" w:cs="PT Astra Serif"/>
          <w:sz w:val="28"/>
          <w:szCs w:val="28"/>
        </w:rPr>
        <w:t>по</w:t>
      </w:r>
      <w:r w:rsidR="00DB7077" w:rsidRPr="001964CB">
        <w:rPr>
          <w:rFonts w:ascii="PT Astra Serif" w:eastAsia="Calibri" w:hAnsi="PT Astra Serif" w:cs="PT Astra Serif"/>
          <w:sz w:val="28"/>
          <w:szCs w:val="28"/>
        </w:rPr>
        <w:t>д</w:t>
      </w:r>
      <w:r w:rsidR="00966B01" w:rsidRPr="001964CB">
        <w:rPr>
          <w:rFonts w:ascii="PT Astra Serif" w:eastAsia="Calibri" w:hAnsi="PT Astra Serif" w:cs="PT Astra Serif"/>
          <w:sz w:val="28"/>
          <w:szCs w:val="28"/>
        </w:rPr>
        <w:t>писываются усиленной квалифицированной электронной подписью лица, исполняющего функции единоличного исполнительного орг</w:t>
      </w:r>
      <w:r w:rsidR="00DB7077" w:rsidRPr="001964CB">
        <w:rPr>
          <w:rFonts w:ascii="PT Astra Serif" w:eastAsia="Calibri" w:hAnsi="PT Astra Serif" w:cs="PT Astra Serif"/>
          <w:sz w:val="28"/>
          <w:szCs w:val="28"/>
        </w:rPr>
        <w:t xml:space="preserve">ана некоммерческой </w:t>
      </w:r>
      <w:proofErr w:type="gramStart"/>
      <w:r w:rsidR="00DB7077" w:rsidRPr="001964CB">
        <w:rPr>
          <w:rFonts w:ascii="PT Astra Serif" w:eastAsia="Calibri" w:hAnsi="PT Astra Serif" w:cs="PT Astra Serif"/>
          <w:sz w:val="28"/>
          <w:szCs w:val="28"/>
        </w:rPr>
        <w:t>организации,</w:t>
      </w:r>
      <w:r w:rsidR="002F21B4" w:rsidRPr="001964CB">
        <w:rPr>
          <w:rFonts w:ascii="PT Astra Serif" w:eastAsia="Calibri" w:hAnsi="PT Astra Serif" w:cs="PT Astra Serif"/>
          <w:sz w:val="28"/>
          <w:szCs w:val="28"/>
        </w:rPr>
        <w:br/>
      </w:r>
      <w:r w:rsidR="00966B01" w:rsidRPr="001964CB">
        <w:rPr>
          <w:rFonts w:ascii="PT Astra Serif" w:eastAsia="Calibri" w:hAnsi="PT Astra Serif" w:cs="PT Astra Serif"/>
          <w:sz w:val="28"/>
          <w:szCs w:val="28"/>
        </w:rPr>
        <w:t>или</w:t>
      </w:r>
      <w:proofErr w:type="gramEnd"/>
      <w:r w:rsidR="00966B01" w:rsidRPr="001964CB">
        <w:rPr>
          <w:rFonts w:ascii="PT Astra Serif" w:eastAsia="Calibri" w:hAnsi="PT Astra Serif" w:cs="PT Astra Serif"/>
          <w:sz w:val="28"/>
          <w:szCs w:val="28"/>
        </w:rPr>
        <w:t xml:space="preserve"> уполномоченного им лица».</w:t>
      </w:r>
    </w:p>
    <w:p w:rsidR="0044343F" w:rsidRPr="001964CB" w:rsidRDefault="0044343F" w:rsidP="0044343F">
      <w:pPr>
        <w:pStyle w:val="ae"/>
        <w:rPr>
          <w:rFonts w:cs="PT Astra Serif"/>
          <w:kern w:val="0"/>
          <w:szCs w:val="28"/>
          <w:lang w:bidi="ar-SA"/>
        </w:rPr>
      </w:pPr>
      <w:r w:rsidRPr="001964CB">
        <w:rPr>
          <w:rFonts w:eastAsia="Times New Roman" w:cs="Times New Roman"/>
          <w:szCs w:val="28"/>
        </w:rPr>
        <w:t xml:space="preserve">2. </w:t>
      </w:r>
      <w:r w:rsidRPr="001964CB">
        <w:rPr>
          <w:rFonts w:cs="PT Astra Serif"/>
          <w:kern w:val="0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опубликования.</w:t>
      </w:r>
    </w:p>
    <w:p w:rsidR="0044343F" w:rsidRPr="001964CB" w:rsidRDefault="0044343F" w:rsidP="0044343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4343F" w:rsidRPr="001964CB" w:rsidRDefault="0044343F" w:rsidP="0044343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4343F" w:rsidRPr="001964CB" w:rsidRDefault="0044343F" w:rsidP="0044343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4343F" w:rsidRPr="001964CB" w:rsidRDefault="0044343F" w:rsidP="0044343F">
      <w:pPr>
        <w:widowControl w:val="0"/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>Председатель</w:t>
      </w:r>
    </w:p>
    <w:p w:rsidR="0044343F" w:rsidRPr="00C81921" w:rsidRDefault="0044343F" w:rsidP="0044343F">
      <w:pPr>
        <w:widowControl w:val="0"/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1964CB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1964CB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</w:t>
      </w:r>
      <w:proofErr w:type="spellStart"/>
      <w:r w:rsidRPr="001964CB">
        <w:rPr>
          <w:rFonts w:ascii="PT Astra Serif" w:eastAsia="Calibri" w:hAnsi="PT Astra Serif" w:cs="PT Astra Serif"/>
          <w:spacing w:val="-4"/>
          <w:sz w:val="28"/>
          <w:szCs w:val="28"/>
        </w:rPr>
        <w:t>Г.С.Спирчагов</w:t>
      </w:r>
      <w:proofErr w:type="spellEnd"/>
    </w:p>
    <w:p w:rsidR="00CC4F51" w:rsidRPr="00B76CE9" w:rsidRDefault="00CC4F51" w:rsidP="000424C6">
      <w:pPr>
        <w:pStyle w:val="ConsPlusNormal0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C4F51" w:rsidRPr="00B76CE9" w:rsidSect="00BB68ED">
      <w:headerReference w:type="default" r:id="rId13"/>
      <w:footerReference w:type="default" r:id="rId14"/>
      <w:footerReference w:type="first" r:id="rId15"/>
      <w:pgSz w:w="11906" w:h="16838"/>
      <w:pgMar w:top="1134" w:right="567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D0" w:rsidRDefault="006D63D0">
      <w:r>
        <w:separator/>
      </w:r>
    </w:p>
  </w:endnote>
  <w:endnote w:type="continuationSeparator" w:id="0">
    <w:p w:rsidR="006D63D0" w:rsidRDefault="006D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3D0" w:rsidRDefault="006D63D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3D0" w:rsidRDefault="006D63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D0" w:rsidRDefault="006D63D0">
      <w:r>
        <w:separator/>
      </w:r>
    </w:p>
  </w:footnote>
  <w:footnote w:type="continuationSeparator" w:id="0">
    <w:p w:rsidR="006D63D0" w:rsidRDefault="006D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1B" w:rsidRDefault="0023321B">
    <w:pPr>
      <w:pStyle w:val="a3"/>
      <w:jc w:val="center"/>
    </w:pPr>
  </w:p>
  <w:p w:rsidR="006D63D0" w:rsidRDefault="006D63D0">
    <w:pPr>
      <w:pStyle w:val="a3"/>
      <w:jc w:val="center"/>
    </w:pPr>
  </w:p>
  <w:p w:rsidR="006D63D0" w:rsidRPr="00160225" w:rsidRDefault="00325B46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1855683387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6D63D0" w:rsidRPr="00160225">
          <w:rPr>
            <w:rFonts w:ascii="PT Astra Serif" w:hAnsi="PT Astra Serif"/>
            <w:sz w:val="28"/>
            <w:szCs w:val="28"/>
          </w:rPr>
          <w:fldChar w:fldCharType="begin"/>
        </w:r>
        <w:r w:rsidR="006D63D0" w:rsidRPr="00160225">
          <w:rPr>
            <w:rFonts w:ascii="PT Astra Serif" w:hAnsi="PT Astra Serif"/>
            <w:sz w:val="28"/>
            <w:szCs w:val="28"/>
          </w:rPr>
          <w:instrText>PAGE   \* MERGEFORMAT</w:instrText>
        </w:r>
        <w:r w:rsidR="006D63D0" w:rsidRPr="00160225">
          <w:rPr>
            <w:rFonts w:ascii="PT Astra Serif" w:hAnsi="PT Astra Serif"/>
            <w:sz w:val="28"/>
            <w:szCs w:val="28"/>
          </w:rPr>
          <w:fldChar w:fldCharType="separate"/>
        </w:r>
        <w:r w:rsidR="001B7DA6">
          <w:rPr>
            <w:rFonts w:ascii="PT Astra Serif" w:hAnsi="PT Astra Serif"/>
            <w:noProof/>
            <w:sz w:val="28"/>
            <w:szCs w:val="28"/>
          </w:rPr>
          <w:t>9</w:t>
        </w:r>
        <w:r w:rsidR="006D63D0" w:rsidRPr="00160225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6D63D0" w:rsidRDefault="006D63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02B4251"/>
    <w:multiLevelType w:val="hybridMultilevel"/>
    <w:tmpl w:val="9EBC3980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2471434B"/>
    <w:multiLevelType w:val="hybridMultilevel"/>
    <w:tmpl w:val="95C2B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5C7FA5"/>
    <w:multiLevelType w:val="hybridMultilevel"/>
    <w:tmpl w:val="8312AE8A"/>
    <w:lvl w:ilvl="0" w:tplc="D0865CB0">
      <w:start w:val="2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2E92"/>
    <w:multiLevelType w:val="hybridMultilevel"/>
    <w:tmpl w:val="8196F5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E23F90"/>
    <w:multiLevelType w:val="hybridMultilevel"/>
    <w:tmpl w:val="248ECA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674462"/>
    <w:multiLevelType w:val="hybridMultilevel"/>
    <w:tmpl w:val="B43CE654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643920C7"/>
    <w:multiLevelType w:val="hybridMultilevel"/>
    <w:tmpl w:val="68DE89F2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8" w15:restartNumberingAfterBreak="0">
    <w:nsid w:val="698F6216"/>
    <w:multiLevelType w:val="hybridMultilevel"/>
    <w:tmpl w:val="596862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2521C1"/>
    <w:multiLevelType w:val="hybridMultilevel"/>
    <w:tmpl w:val="A4D6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D6826"/>
    <w:multiLevelType w:val="hybridMultilevel"/>
    <w:tmpl w:val="8B862A20"/>
    <w:lvl w:ilvl="0" w:tplc="E89A0A0C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254E2"/>
    <w:multiLevelType w:val="hybridMultilevel"/>
    <w:tmpl w:val="E64A5A9E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7CFE7C34"/>
    <w:multiLevelType w:val="hybridMultilevel"/>
    <w:tmpl w:val="52529822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04"/>
    <w:rsid w:val="00001C63"/>
    <w:rsid w:val="00003220"/>
    <w:rsid w:val="00007F08"/>
    <w:rsid w:val="00021221"/>
    <w:rsid w:val="00021930"/>
    <w:rsid w:val="00022E11"/>
    <w:rsid w:val="0003036E"/>
    <w:rsid w:val="000424C6"/>
    <w:rsid w:val="00054DF4"/>
    <w:rsid w:val="00065221"/>
    <w:rsid w:val="00074F10"/>
    <w:rsid w:val="00077FB0"/>
    <w:rsid w:val="0008091C"/>
    <w:rsid w:val="0009417A"/>
    <w:rsid w:val="000C3B33"/>
    <w:rsid w:val="000E1633"/>
    <w:rsid w:val="00100466"/>
    <w:rsid w:val="0010114F"/>
    <w:rsid w:val="00101C1D"/>
    <w:rsid w:val="00106EFB"/>
    <w:rsid w:val="001140E2"/>
    <w:rsid w:val="00123B4B"/>
    <w:rsid w:val="00131A63"/>
    <w:rsid w:val="00142B39"/>
    <w:rsid w:val="00145B25"/>
    <w:rsid w:val="00160225"/>
    <w:rsid w:val="00165518"/>
    <w:rsid w:val="001756AB"/>
    <w:rsid w:val="001768C6"/>
    <w:rsid w:val="00186D3C"/>
    <w:rsid w:val="001964CB"/>
    <w:rsid w:val="001976F2"/>
    <w:rsid w:val="001A16E0"/>
    <w:rsid w:val="001B7DA6"/>
    <w:rsid w:val="001C1026"/>
    <w:rsid w:val="001C41D6"/>
    <w:rsid w:val="001D3FF8"/>
    <w:rsid w:val="001F38F1"/>
    <w:rsid w:val="00203F38"/>
    <w:rsid w:val="00206B24"/>
    <w:rsid w:val="00222DBF"/>
    <w:rsid w:val="002277BD"/>
    <w:rsid w:val="0023009A"/>
    <w:rsid w:val="0023321B"/>
    <w:rsid w:val="00234010"/>
    <w:rsid w:val="00237EAB"/>
    <w:rsid w:val="002474B8"/>
    <w:rsid w:val="0026060B"/>
    <w:rsid w:val="002A0AB7"/>
    <w:rsid w:val="002A3006"/>
    <w:rsid w:val="002B32A9"/>
    <w:rsid w:val="002B6306"/>
    <w:rsid w:val="002D01C1"/>
    <w:rsid w:val="002D6738"/>
    <w:rsid w:val="002F21B4"/>
    <w:rsid w:val="002F38B1"/>
    <w:rsid w:val="002F6B04"/>
    <w:rsid w:val="00311D4A"/>
    <w:rsid w:val="00321555"/>
    <w:rsid w:val="00332A6C"/>
    <w:rsid w:val="0033456D"/>
    <w:rsid w:val="00343A6E"/>
    <w:rsid w:val="003459E0"/>
    <w:rsid w:val="00352E25"/>
    <w:rsid w:val="003609E3"/>
    <w:rsid w:val="00375E65"/>
    <w:rsid w:val="003837F0"/>
    <w:rsid w:val="00391DDB"/>
    <w:rsid w:val="003A2F44"/>
    <w:rsid w:val="003A4AD6"/>
    <w:rsid w:val="003B042D"/>
    <w:rsid w:val="003B5CE5"/>
    <w:rsid w:val="003C4E62"/>
    <w:rsid w:val="003C69D2"/>
    <w:rsid w:val="003D0637"/>
    <w:rsid w:val="003F3E75"/>
    <w:rsid w:val="00407C0F"/>
    <w:rsid w:val="0041439A"/>
    <w:rsid w:val="0041452A"/>
    <w:rsid w:val="00424CB2"/>
    <w:rsid w:val="00427FFD"/>
    <w:rsid w:val="004306C8"/>
    <w:rsid w:val="0044343F"/>
    <w:rsid w:val="0044640A"/>
    <w:rsid w:val="0046227C"/>
    <w:rsid w:val="00466154"/>
    <w:rsid w:val="00477DD4"/>
    <w:rsid w:val="0049023E"/>
    <w:rsid w:val="004979A8"/>
    <w:rsid w:val="004A2D67"/>
    <w:rsid w:val="004D63A4"/>
    <w:rsid w:val="004D6638"/>
    <w:rsid w:val="004E50D3"/>
    <w:rsid w:val="004F28B7"/>
    <w:rsid w:val="004F45E9"/>
    <w:rsid w:val="0050068F"/>
    <w:rsid w:val="005007B2"/>
    <w:rsid w:val="005132DB"/>
    <w:rsid w:val="00515597"/>
    <w:rsid w:val="00531BD0"/>
    <w:rsid w:val="00537510"/>
    <w:rsid w:val="005414C2"/>
    <w:rsid w:val="0054367F"/>
    <w:rsid w:val="005502A8"/>
    <w:rsid w:val="0055346A"/>
    <w:rsid w:val="00555A08"/>
    <w:rsid w:val="005636A8"/>
    <w:rsid w:val="00575074"/>
    <w:rsid w:val="00580C2B"/>
    <w:rsid w:val="00581739"/>
    <w:rsid w:val="005A285E"/>
    <w:rsid w:val="005A451A"/>
    <w:rsid w:val="005B13F4"/>
    <w:rsid w:val="005B40BC"/>
    <w:rsid w:val="005B4F98"/>
    <w:rsid w:val="005C2719"/>
    <w:rsid w:val="005E13B3"/>
    <w:rsid w:val="005E38C8"/>
    <w:rsid w:val="005E51BA"/>
    <w:rsid w:val="005F6648"/>
    <w:rsid w:val="00602FF1"/>
    <w:rsid w:val="00606EC8"/>
    <w:rsid w:val="006078B5"/>
    <w:rsid w:val="00622FD8"/>
    <w:rsid w:val="0063071A"/>
    <w:rsid w:val="006328A7"/>
    <w:rsid w:val="00642CEF"/>
    <w:rsid w:val="00643F9B"/>
    <w:rsid w:val="00645874"/>
    <w:rsid w:val="00653B65"/>
    <w:rsid w:val="0065763B"/>
    <w:rsid w:val="0066024D"/>
    <w:rsid w:val="00666383"/>
    <w:rsid w:val="00692E33"/>
    <w:rsid w:val="00693216"/>
    <w:rsid w:val="006A0A1D"/>
    <w:rsid w:val="006A28D6"/>
    <w:rsid w:val="006A769C"/>
    <w:rsid w:val="006B1C4A"/>
    <w:rsid w:val="006B3874"/>
    <w:rsid w:val="006D0F1D"/>
    <w:rsid w:val="006D63D0"/>
    <w:rsid w:val="006E110E"/>
    <w:rsid w:val="006E423D"/>
    <w:rsid w:val="006E7F4F"/>
    <w:rsid w:val="006F1DB4"/>
    <w:rsid w:val="006F48E8"/>
    <w:rsid w:val="006F6761"/>
    <w:rsid w:val="00700AFD"/>
    <w:rsid w:val="00717132"/>
    <w:rsid w:val="00721269"/>
    <w:rsid w:val="0072231C"/>
    <w:rsid w:val="00724A04"/>
    <w:rsid w:val="00731B58"/>
    <w:rsid w:val="007365A7"/>
    <w:rsid w:val="0079264F"/>
    <w:rsid w:val="00792C91"/>
    <w:rsid w:val="0079756F"/>
    <w:rsid w:val="00797B9D"/>
    <w:rsid w:val="007A1BEF"/>
    <w:rsid w:val="007A27F2"/>
    <w:rsid w:val="007B36A2"/>
    <w:rsid w:val="007D394E"/>
    <w:rsid w:val="007D4A26"/>
    <w:rsid w:val="007D51E3"/>
    <w:rsid w:val="007E15DD"/>
    <w:rsid w:val="007E1CBA"/>
    <w:rsid w:val="007F0B3E"/>
    <w:rsid w:val="00813CBD"/>
    <w:rsid w:val="008207DC"/>
    <w:rsid w:val="00837055"/>
    <w:rsid w:val="00856ABF"/>
    <w:rsid w:val="00874781"/>
    <w:rsid w:val="00874C5F"/>
    <w:rsid w:val="0087737F"/>
    <w:rsid w:val="00880E3A"/>
    <w:rsid w:val="00893326"/>
    <w:rsid w:val="008B29A3"/>
    <w:rsid w:val="008B7B0A"/>
    <w:rsid w:val="008C5A24"/>
    <w:rsid w:val="008C6855"/>
    <w:rsid w:val="008D43DD"/>
    <w:rsid w:val="008D48A0"/>
    <w:rsid w:val="008D4CB6"/>
    <w:rsid w:val="008D7F64"/>
    <w:rsid w:val="008E5335"/>
    <w:rsid w:val="008E5B9B"/>
    <w:rsid w:val="008E5CE2"/>
    <w:rsid w:val="00920628"/>
    <w:rsid w:val="0092118E"/>
    <w:rsid w:val="00935193"/>
    <w:rsid w:val="009517AA"/>
    <w:rsid w:val="009579B2"/>
    <w:rsid w:val="00963942"/>
    <w:rsid w:val="00963BA3"/>
    <w:rsid w:val="00966B01"/>
    <w:rsid w:val="00967389"/>
    <w:rsid w:val="00975609"/>
    <w:rsid w:val="00977777"/>
    <w:rsid w:val="00986EAE"/>
    <w:rsid w:val="009A1C7B"/>
    <w:rsid w:val="009A236D"/>
    <w:rsid w:val="009C2399"/>
    <w:rsid w:val="009C42C1"/>
    <w:rsid w:val="009C5706"/>
    <w:rsid w:val="009D05E1"/>
    <w:rsid w:val="009E3FF0"/>
    <w:rsid w:val="009E6D1F"/>
    <w:rsid w:val="009F4773"/>
    <w:rsid w:val="00A0051F"/>
    <w:rsid w:val="00A049D4"/>
    <w:rsid w:val="00A135DC"/>
    <w:rsid w:val="00A216D4"/>
    <w:rsid w:val="00A2362B"/>
    <w:rsid w:val="00A27227"/>
    <w:rsid w:val="00A552FA"/>
    <w:rsid w:val="00A576EB"/>
    <w:rsid w:val="00A77141"/>
    <w:rsid w:val="00A97883"/>
    <w:rsid w:val="00AA58CB"/>
    <w:rsid w:val="00AB5C89"/>
    <w:rsid w:val="00AB6B6F"/>
    <w:rsid w:val="00AC0359"/>
    <w:rsid w:val="00AC0567"/>
    <w:rsid w:val="00AF32E0"/>
    <w:rsid w:val="00AF4542"/>
    <w:rsid w:val="00B05FEA"/>
    <w:rsid w:val="00B06F91"/>
    <w:rsid w:val="00B31D7E"/>
    <w:rsid w:val="00B438A7"/>
    <w:rsid w:val="00B456AB"/>
    <w:rsid w:val="00B46269"/>
    <w:rsid w:val="00B46752"/>
    <w:rsid w:val="00B47C70"/>
    <w:rsid w:val="00B62105"/>
    <w:rsid w:val="00B65FDF"/>
    <w:rsid w:val="00B71A74"/>
    <w:rsid w:val="00B76CE9"/>
    <w:rsid w:val="00B8107F"/>
    <w:rsid w:val="00BB0742"/>
    <w:rsid w:val="00BB68ED"/>
    <w:rsid w:val="00BD37B0"/>
    <w:rsid w:val="00BE016B"/>
    <w:rsid w:val="00BE1A73"/>
    <w:rsid w:val="00BE2BFE"/>
    <w:rsid w:val="00BE64C3"/>
    <w:rsid w:val="00BE707D"/>
    <w:rsid w:val="00BF0E49"/>
    <w:rsid w:val="00C00B9D"/>
    <w:rsid w:val="00C22D5C"/>
    <w:rsid w:val="00C23921"/>
    <w:rsid w:val="00C243AD"/>
    <w:rsid w:val="00C36FE6"/>
    <w:rsid w:val="00C477FF"/>
    <w:rsid w:val="00C73692"/>
    <w:rsid w:val="00C768BA"/>
    <w:rsid w:val="00C97688"/>
    <w:rsid w:val="00CA171F"/>
    <w:rsid w:val="00CA5E68"/>
    <w:rsid w:val="00CA61C8"/>
    <w:rsid w:val="00CB7089"/>
    <w:rsid w:val="00CC087C"/>
    <w:rsid w:val="00CC30FA"/>
    <w:rsid w:val="00CC4F51"/>
    <w:rsid w:val="00CC65F1"/>
    <w:rsid w:val="00CE10CA"/>
    <w:rsid w:val="00CE5295"/>
    <w:rsid w:val="00CF69A2"/>
    <w:rsid w:val="00D039B1"/>
    <w:rsid w:val="00D03D8A"/>
    <w:rsid w:val="00D10075"/>
    <w:rsid w:val="00D25B8B"/>
    <w:rsid w:val="00D269AE"/>
    <w:rsid w:val="00D276EF"/>
    <w:rsid w:val="00D323B5"/>
    <w:rsid w:val="00D32E99"/>
    <w:rsid w:val="00D34E4E"/>
    <w:rsid w:val="00D35768"/>
    <w:rsid w:val="00D37A38"/>
    <w:rsid w:val="00D46DC1"/>
    <w:rsid w:val="00D64A2A"/>
    <w:rsid w:val="00D77CAD"/>
    <w:rsid w:val="00D962E9"/>
    <w:rsid w:val="00DA1FF2"/>
    <w:rsid w:val="00DB3902"/>
    <w:rsid w:val="00DB7077"/>
    <w:rsid w:val="00DB7F3E"/>
    <w:rsid w:val="00DC06BB"/>
    <w:rsid w:val="00DC7B0C"/>
    <w:rsid w:val="00DC7C29"/>
    <w:rsid w:val="00DE02B5"/>
    <w:rsid w:val="00DF5AA5"/>
    <w:rsid w:val="00DF73CC"/>
    <w:rsid w:val="00E036D1"/>
    <w:rsid w:val="00E20F0A"/>
    <w:rsid w:val="00E215E3"/>
    <w:rsid w:val="00E21A4C"/>
    <w:rsid w:val="00E21E0E"/>
    <w:rsid w:val="00E37010"/>
    <w:rsid w:val="00E54D13"/>
    <w:rsid w:val="00E70A8A"/>
    <w:rsid w:val="00E73C63"/>
    <w:rsid w:val="00E86C37"/>
    <w:rsid w:val="00EA1E00"/>
    <w:rsid w:val="00EA2BD5"/>
    <w:rsid w:val="00EA3E6C"/>
    <w:rsid w:val="00EA6674"/>
    <w:rsid w:val="00EB351A"/>
    <w:rsid w:val="00EB5E1F"/>
    <w:rsid w:val="00EC5272"/>
    <w:rsid w:val="00EE22D1"/>
    <w:rsid w:val="00EE7967"/>
    <w:rsid w:val="00EF550C"/>
    <w:rsid w:val="00F01EF7"/>
    <w:rsid w:val="00F05836"/>
    <w:rsid w:val="00F06759"/>
    <w:rsid w:val="00F45876"/>
    <w:rsid w:val="00F470F5"/>
    <w:rsid w:val="00F61EA1"/>
    <w:rsid w:val="00F62AED"/>
    <w:rsid w:val="00F63B07"/>
    <w:rsid w:val="00F725A9"/>
    <w:rsid w:val="00F877F2"/>
    <w:rsid w:val="00F94C34"/>
    <w:rsid w:val="00FA091C"/>
    <w:rsid w:val="00FA0FB1"/>
    <w:rsid w:val="00FB0EA0"/>
    <w:rsid w:val="00FB4A33"/>
    <w:rsid w:val="00FB7C0C"/>
    <w:rsid w:val="00FC7744"/>
    <w:rsid w:val="00FD3789"/>
    <w:rsid w:val="00FF192C"/>
    <w:rsid w:val="00FF2E17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BA8A5-81C0-4F7A-90DC-160B7ADD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212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221"/>
  </w:style>
  <w:style w:type="paragraph" w:styleId="a5">
    <w:name w:val="footer"/>
    <w:basedOn w:val="a"/>
    <w:link w:val="a6"/>
    <w:uiPriority w:val="99"/>
    <w:unhideWhenUsed/>
    <w:rsid w:val="000212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221"/>
  </w:style>
  <w:style w:type="character" w:customStyle="1" w:styleId="a7">
    <w:name w:val="Гипертекстовая ссылка"/>
    <w:uiPriority w:val="99"/>
    <w:qFormat/>
    <w:rsid w:val="00021221"/>
    <w:rPr>
      <w:rFonts w:cs="Times New Roman"/>
      <w:color w:val="106BBE"/>
    </w:rPr>
  </w:style>
  <w:style w:type="paragraph" w:customStyle="1" w:styleId="FORMATTEXT">
    <w:name w:val=".FORMATTEXT"/>
    <w:qFormat/>
    <w:rsid w:val="0002122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8">
    <w:name w:val="Normal (Web)"/>
    <w:basedOn w:val="a"/>
    <w:uiPriority w:val="99"/>
    <w:unhideWhenUsed/>
    <w:rsid w:val="000212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Привязка концевой сноски"/>
    <w:rsid w:val="00021221"/>
    <w:rPr>
      <w:vertAlign w:val="superscript"/>
    </w:rPr>
  </w:style>
  <w:style w:type="paragraph" w:customStyle="1" w:styleId="Standard">
    <w:name w:val="Standard"/>
    <w:qFormat/>
    <w:rsid w:val="000212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BE2BFE"/>
    <w:pPr>
      <w:suppressAutoHyphens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111111111">
    <w:name w:val="111111111"/>
    <w:basedOn w:val="a"/>
    <w:link w:val="1111111110"/>
    <w:qFormat/>
    <w:rsid w:val="00F63B07"/>
    <w:pPr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63B07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F067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76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68BA"/>
    <w:rPr>
      <w:rFonts w:ascii="Courier New" w:eastAsia="Times New Roman" w:hAnsi="Courier New" w:cs="Courier New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4434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4343F"/>
  </w:style>
  <w:style w:type="paragraph" w:styleId="ae">
    <w:name w:val="Body Text First Indent"/>
    <w:basedOn w:val="a"/>
    <w:link w:val="af"/>
    <w:rsid w:val="0044343F"/>
    <w:pPr>
      <w:widowControl w:val="0"/>
      <w:suppressAutoHyphens/>
      <w:overflowPunct w:val="0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character" w:customStyle="1" w:styleId="af">
    <w:name w:val="Красная строка Знак"/>
    <w:basedOn w:val="ad"/>
    <w:link w:val="ae"/>
    <w:rsid w:val="0044343F"/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9337&amp;dst=101505&amp;field=134&amp;date=27.06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7872&amp;dst=100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76&amp;n=77872&amp;dst=1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7436-6F6F-41CB-A802-F0A9CC69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3978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19.08.2019 N 400-П
(ред. от 01.11.2024)
"Об утверждении Правил предоставления гранта в форме субсидии из областного бюджета Ульяновской области некоммерческой организации, реализующей на территории Ульяно</vt:lpstr>
    </vt:vector>
  </TitlesOfParts>
  <Company>КонсультантПлюс Версия 4024.00.50</Company>
  <LinksUpToDate>false</LinksUpToDate>
  <CharactersWithSpaces>26606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19.08.2019 N 400-П
(ред. от 01.11.2024)
"Об утверждении Правил предоставления гранта в форме субсидии из областного бюджета Ульяновской области некоммерческой организации, реализующей на территории Ульяновской области проект по информационно-консультационному сопровождению развития садоводства"</dc:title>
  <dc:creator>Пользователь</dc:creator>
  <cp:lastModifiedBy>Пользователь</cp:lastModifiedBy>
  <cp:revision>3</cp:revision>
  <cp:lastPrinted>2025-08-08T06:52:00Z</cp:lastPrinted>
  <dcterms:created xsi:type="dcterms:W3CDTF">2025-08-08T06:44:00Z</dcterms:created>
  <dcterms:modified xsi:type="dcterms:W3CDTF">2025-08-08T06:56:00Z</dcterms:modified>
</cp:coreProperties>
</file>