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A8" w:rsidRDefault="001725A8" w:rsidP="007B5BD1">
      <w:pPr>
        <w:suppressAutoHyphens/>
        <w:jc w:val="center"/>
        <w:rPr>
          <w:b/>
          <w:sz w:val="28"/>
          <w:szCs w:val="28"/>
        </w:rPr>
      </w:pPr>
    </w:p>
    <w:p w:rsidR="001725A8" w:rsidRDefault="001725A8" w:rsidP="007B5BD1">
      <w:pPr>
        <w:suppressAutoHyphens/>
        <w:jc w:val="center"/>
        <w:rPr>
          <w:b/>
          <w:sz w:val="28"/>
          <w:szCs w:val="28"/>
        </w:rPr>
      </w:pPr>
    </w:p>
    <w:p w:rsidR="001725A8" w:rsidRDefault="001725A8" w:rsidP="007B5BD1">
      <w:pPr>
        <w:suppressAutoHyphens/>
        <w:jc w:val="center"/>
        <w:rPr>
          <w:b/>
          <w:sz w:val="28"/>
          <w:szCs w:val="28"/>
        </w:rPr>
      </w:pPr>
    </w:p>
    <w:p w:rsidR="001725A8" w:rsidRDefault="001725A8" w:rsidP="007B5BD1">
      <w:pPr>
        <w:suppressAutoHyphens/>
        <w:jc w:val="center"/>
        <w:rPr>
          <w:b/>
          <w:sz w:val="28"/>
          <w:szCs w:val="28"/>
        </w:rPr>
      </w:pPr>
    </w:p>
    <w:p w:rsidR="001725A8" w:rsidRPr="001725A8" w:rsidRDefault="001725A8" w:rsidP="007B5BD1">
      <w:pPr>
        <w:suppressAutoHyphens/>
        <w:jc w:val="center"/>
        <w:rPr>
          <w:b/>
          <w:sz w:val="36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BB32E5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0E47D1" w:rsidRPr="000E47D1">
        <w:rPr>
          <w:b/>
          <w:sz w:val="28"/>
          <w:szCs w:val="28"/>
        </w:rPr>
        <w:t>5</w:t>
      </w:r>
      <w:r w:rsidRPr="003118C4">
        <w:rPr>
          <w:b/>
          <w:sz w:val="28"/>
          <w:szCs w:val="28"/>
        </w:rPr>
        <w:t xml:space="preserve"> год» </w:t>
      </w:r>
    </w:p>
    <w:p w:rsidR="007B5BD1" w:rsidRDefault="007B5BD1" w:rsidP="007B5BD1">
      <w:pPr>
        <w:suppressAutoHyphens/>
      </w:pPr>
    </w:p>
    <w:p w:rsidR="007B5BD1" w:rsidRDefault="007B5BD1" w:rsidP="007B5BD1">
      <w:pPr>
        <w:suppressAutoHyphens/>
      </w:pPr>
    </w:p>
    <w:p w:rsidR="007B5BD1" w:rsidRDefault="007B5BD1" w:rsidP="001725A8">
      <w:pPr>
        <w:pStyle w:val="ConsNormal"/>
        <w:ind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7B5BD1" w:rsidRDefault="007B5BD1" w:rsidP="007B5BD1">
      <w:pPr>
        <w:jc w:val="both"/>
        <w:rPr>
          <w:b/>
          <w:bCs/>
        </w:rPr>
      </w:pPr>
    </w:p>
    <w:p w:rsidR="00BD1735" w:rsidRDefault="00BD1735" w:rsidP="007B5BD1">
      <w:pPr>
        <w:jc w:val="both"/>
        <w:rPr>
          <w:b/>
          <w:bCs/>
        </w:rPr>
      </w:pPr>
    </w:p>
    <w:p w:rsidR="002A0524" w:rsidRDefault="002A0524" w:rsidP="007B5BD1">
      <w:pPr>
        <w:jc w:val="both"/>
        <w:rPr>
          <w:b/>
          <w:bCs/>
        </w:rPr>
      </w:pPr>
    </w:p>
    <w:p w:rsidR="00C44BA0" w:rsidRDefault="00C44BA0" w:rsidP="007B5BD1">
      <w:pPr>
        <w:jc w:val="both"/>
        <w:rPr>
          <w:b/>
          <w:bCs/>
        </w:rPr>
      </w:pPr>
    </w:p>
    <w:p w:rsidR="007B5BD1" w:rsidRPr="00CD08CB" w:rsidRDefault="007B5BD1" w:rsidP="00CD08CB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6A2A5D">
        <w:rPr>
          <w:sz w:val="28"/>
          <w:szCs w:val="28"/>
        </w:rPr>
        <w:t>приложение 6 к Программе</w:t>
      </w:r>
      <w:r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0E47D1" w:rsidRPr="000E47D1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утверждённ</w:t>
      </w:r>
      <w:r w:rsidR="006A2A5D">
        <w:rPr>
          <w:sz w:val="28"/>
          <w:szCs w:val="28"/>
        </w:rPr>
        <w:t>ой</w:t>
      </w:r>
      <w:r>
        <w:rPr>
          <w:sz w:val="28"/>
          <w:szCs w:val="28"/>
        </w:rPr>
        <w:t xml:space="preserve"> З</w:t>
      </w:r>
      <w:r w:rsidR="002769A5">
        <w:rPr>
          <w:sz w:val="28"/>
          <w:szCs w:val="28"/>
        </w:rPr>
        <w:t xml:space="preserve">аконом Ульяновской области от </w:t>
      </w:r>
      <w:r>
        <w:rPr>
          <w:sz w:val="28"/>
          <w:szCs w:val="28"/>
        </w:rPr>
        <w:t>2 декабря 201</w:t>
      </w:r>
      <w:r w:rsidR="000E47D1" w:rsidRPr="000E47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0E47D1" w:rsidRPr="000E47D1">
        <w:rPr>
          <w:sz w:val="28"/>
          <w:szCs w:val="28"/>
        </w:rPr>
        <w:t>191</w:t>
      </w:r>
      <w:r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0E47D1" w:rsidRPr="005C080A">
        <w:rPr>
          <w:sz w:val="28"/>
          <w:szCs w:val="28"/>
        </w:rPr>
        <w:t>5</w:t>
      </w:r>
      <w:r>
        <w:rPr>
          <w:sz w:val="28"/>
          <w:szCs w:val="28"/>
        </w:rPr>
        <w:t xml:space="preserve"> год»</w:t>
      </w:r>
      <w:r w:rsidRPr="00B979E2">
        <w:rPr>
          <w:sz w:val="28"/>
          <w:szCs w:val="28"/>
        </w:rPr>
        <w:t xml:space="preserve"> </w:t>
      </w:r>
      <w:r w:rsidR="000E47D1" w:rsidRPr="00B979E2">
        <w:rPr>
          <w:sz w:val="28"/>
          <w:szCs w:val="28"/>
        </w:rPr>
        <w:t>(«</w:t>
      </w:r>
      <w:proofErr w:type="gramStart"/>
      <w:r w:rsidR="000E47D1" w:rsidRPr="00B979E2">
        <w:rPr>
          <w:sz w:val="28"/>
          <w:szCs w:val="28"/>
        </w:rPr>
        <w:t>Ульяновская</w:t>
      </w:r>
      <w:proofErr w:type="gramEnd"/>
      <w:r w:rsidR="000E47D1" w:rsidRPr="00B979E2">
        <w:rPr>
          <w:sz w:val="28"/>
          <w:szCs w:val="28"/>
        </w:rPr>
        <w:t xml:space="preserve"> правда» от 0</w:t>
      </w:r>
      <w:r w:rsidR="000E47D1">
        <w:rPr>
          <w:sz w:val="28"/>
          <w:szCs w:val="28"/>
        </w:rPr>
        <w:t>8</w:t>
      </w:r>
      <w:r w:rsidR="000E47D1" w:rsidRPr="00B979E2">
        <w:rPr>
          <w:sz w:val="28"/>
          <w:szCs w:val="28"/>
        </w:rPr>
        <w:t>.12.201</w:t>
      </w:r>
      <w:r w:rsidR="000E47D1">
        <w:rPr>
          <w:sz w:val="28"/>
          <w:szCs w:val="28"/>
        </w:rPr>
        <w:t>4</w:t>
      </w:r>
      <w:r w:rsidR="000E47D1" w:rsidRPr="00B979E2">
        <w:rPr>
          <w:sz w:val="28"/>
          <w:szCs w:val="28"/>
        </w:rPr>
        <w:t xml:space="preserve"> № 1</w:t>
      </w:r>
      <w:r w:rsidR="000E47D1">
        <w:rPr>
          <w:sz w:val="28"/>
          <w:szCs w:val="28"/>
        </w:rPr>
        <w:t>80</w:t>
      </w:r>
      <w:r w:rsidR="0038789F">
        <w:rPr>
          <w:sz w:val="28"/>
          <w:szCs w:val="28"/>
        </w:rPr>
        <w:t>;</w:t>
      </w:r>
      <w:r w:rsidR="00ED3946">
        <w:rPr>
          <w:sz w:val="28"/>
          <w:szCs w:val="28"/>
        </w:rPr>
        <w:t xml:space="preserve"> от 14.05.2015 № 62</w:t>
      </w:r>
      <w:r w:rsidR="0038789F">
        <w:rPr>
          <w:sz w:val="28"/>
          <w:szCs w:val="28"/>
        </w:rPr>
        <w:t>;     от 08.06.2015 №</w:t>
      </w:r>
      <w:r w:rsidR="009C3CB8">
        <w:rPr>
          <w:sz w:val="28"/>
          <w:szCs w:val="28"/>
        </w:rPr>
        <w:t xml:space="preserve"> </w:t>
      </w:r>
      <w:r w:rsidR="0038789F">
        <w:rPr>
          <w:sz w:val="28"/>
          <w:szCs w:val="28"/>
        </w:rPr>
        <w:t>76-77</w:t>
      </w:r>
      <w:r w:rsidR="000E47D1" w:rsidRPr="00AC0BB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C0BBE">
        <w:rPr>
          <w:sz w:val="28"/>
          <w:szCs w:val="28"/>
        </w:rPr>
        <w:t xml:space="preserve"> </w:t>
      </w:r>
      <w:r w:rsidR="00BB32E5">
        <w:rPr>
          <w:sz w:val="28"/>
          <w:szCs w:val="28"/>
        </w:rPr>
        <w:t>изменение</w:t>
      </w:r>
      <w:r w:rsidR="00CD08CB"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дополни</w:t>
      </w:r>
      <w:r w:rsidR="00CD08CB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="006A2A5D">
        <w:rPr>
          <w:spacing w:val="-4"/>
          <w:sz w:val="28"/>
          <w:szCs w:val="28"/>
        </w:rPr>
        <w:t>его</w:t>
      </w:r>
      <w:r w:rsidRPr="001D48D3">
        <w:rPr>
          <w:spacing w:val="-4"/>
          <w:sz w:val="28"/>
          <w:szCs w:val="28"/>
        </w:rPr>
        <w:t xml:space="preserve"> </w:t>
      </w:r>
      <w:r w:rsidR="005C080A" w:rsidRPr="001D48D3">
        <w:rPr>
          <w:spacing w:val="-4"/>
          <w:sz w:val="28"/>
          <w:szCs w:val="28"/>
        </w:rPr>
        <w:t>с</w:t>
      </w:r>
      <w:r w:rsidR="005C080A">
        <w:rPr>
          <w:spacing w:val="-4"/>
          <w:sz w:val="28"/>
          <w:szCs w:val="28"/>
        </w:rPr>
        <w:t>троками</w:t>
      </w:r>
      <w:r w:rsidR="00CD08CB">
        <w:rPr>
          <w:spacing w:val="-4"/>
          <w:sz w:val="28"/>
          <w:szCs w:val="28"/>
        </w:rPr>
        <w:t xml:space="preserve"> 9-14 следующего содержания</w:t>
      </w:r>
      <w:r w:rsidRPr="001D48D3">
        <w:rPr>
          <w:spacing w:val="-4"/>
          <w:sz w:val="28"/>
          <w:szCs w:val="28"/>
        </w:rPr>
        <w:t>:</w:t>
      </w:r>
    </w:p>
    <w:p w:rsidR="00C9488B" w:rsidRPr="00C9488B" w:rsidRDefault="00C9488B" w:rsidP="007B5BD1">
      <w:pPr>
        <w:widowControl w:val="0"/>
        <w:spacing w:line="360" w:lineRule="auto"/>
        <w:ind w:firstLine="720"/>
        <w:jc w:val="both"/>
        <w:rPr>
          <w:sz w:val="2"/>
          <w:szCs w:val="2"/>
        </w:rPr>
      </w:pPr>
    </w:p>
    <w:tbl>
      <w:tblPr>
        <w:tblW w:w="109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26"/>
        <w:gridCol w:w="3260"/>
        <w:gridCol w:w="2835"/>
        <w:gridCol w:w="3402"/>
        <w:gridCol w:w="411"/>
        <w:gridCol w:w="236"/>
      </w:tblGrid>
      <w:tr w:rsidR="00C618F3" w:rsidRPr="00BD0C3B" w:rsidTr="00C44BA0">
        <w:trPr>
          <w:trHeight w:val="1553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8F3" w:rsidRDefault="00CD08CB" w:rsidP="00CD08CB">
            <w:pPr>
              <w:widowControl w:val="0"/>
              <w:ind w:left="-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8F3" w:rsidRPr="001A2E86" w:rsidRDefault="00C618F3" w:rsidP="005106A1">
            <w:pPr>
              <w:widowControl w:val="0"/>
              <w:ind w:left="-12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1A2E86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618F3" w:rsidRPr="00001EF8" w:rsidRDefault="00C618F3" w:rsidP="002A0524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пожарной части, </w:t>
            </w:r>
            <w:r w:rsidRPr="007B5BD1">
              <w:rPr>
                <w:sz w:val="26"/>
                <w:szCs w:val="26"/>
              </w:rPr>
              <w:t xml:space="preserve">назначение: нежилое, </w:t>
            </w:r>
            <w:r w:rsidR="002A0524">
              <w:rPr>
                <w:sz w:val="26"/>
                <w:szCs w:val="26"/>
              </w:rPr>
              <w:br/>
            </w:r>
            <w:r w:rsidR="009C3CB8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этажный, общая площадь 251,6</w:t>
            </w:r>
            <w:r w:rsidR="00C44BA0">
              <w:rPr>
                <w:sz w:val="26"/>
                <w:szCs w:val="26"/>
              </w:rPr>
              <w:t xml:space="preserve"> кв. м, </w:t>
            </w:r>
            <w:r w:rsidRPr="007B5BD1">
              <w:rPr>
                <w:sz w:val="26"/>
                <w:szCs w:val="26"/>
              </w:rPr>
              <w:t>кадас</w:t>
            </w:r>
            <w:r>
              <w:rPr>
                <w:sz w:val="26"/>
                <w:szCs w:val="26"/>
              </w:rPr>
              <w:t>тровый  номер: 73:01:010402</w:t>
            </w:r>
            <w:r w:rsidRPr="007B5BD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98</w:t>
            </w:r>
          </w:p>
        </w:tc>
        <w:tc>
          <w:tcPr>
            <w:tcW w:w="2835" w:type="dxa"/>
          </w:tcPr>
          <w:p w:rsidR="00C618F3" w:rsidRPr="007B5BD1" w:rsidRDefault="00C618F3" w:rsidP="009C3CB8">
            <w:pPr>
              <w:widowControl w:val="0"/>
              <w:ind w:left="-57" w:right="-108"/>
              <w:rPr>
                <w:sz w:val="26"/>
                <w:szCs w:val="26"/>
              </w:rPr>
            </w:pPr>
            <w:r w:rsidRPr="007B5BD1">
              <w:rPr>
                <w:sz w:val="26"/>
                <w:szCs w:val="26"/>
              </w:rPr>
              <w:t xml:space="preserve">Ульяновская область, </w:t>
            </w:r>
          </w:p>
          <w:p w:rsidR="00C618F3" w:rsidRPr="007B5BD1" w:rsidRDefault="00C618F3" w:rsidP="009C3CB8">
            <w:pPr>
              <w:widowControl w:val="0"/>
              <w:ind w:left="-57"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Базарносызганский</w:t>
            </w:r>
            <w:proofErr w:type="spellEnd"/>
            <w:r w:rsidRPr="007B5BD1">
              <w:rPr>
                <w:sz w:val="26"/>
                <w:szCs w:val="26"/>
              </w:rPr>
              <w:t xml:space="preserve"> район,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7B5B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Красн</w:t>
            </w:r>
            <w:r w:rsidR="0038789F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я </w:t>
            </w:r>
            <w:r w:rsidR="009C3CB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осна</w:t>
            </w:r>
            <w:r w:rsidRPr="007B5BD1">
              <w:rPr>
                <w:sz w:val="26"/>
                <w:szCs w:val="26"/>
              </w:rPr>
              <w:t xml:space="preserve">, </w:t>
            </w:r>
          </w:p>
          <w:p w:rsidR="00C618F3" w:rsidRPr="007B5BD1" w:rsidRDefault="00C618F3" w:rsidP="009C3CB8">
            <w:pPr>
              <w:widowControl w:val="0"/>
              <w:ind w:left="-57" w:right="-108"/>
              <w:rPr>
                <w:sz w:val="26"/>
                <w:szCs w:val="26"/>
              </w:rPr>
            </w:pPr>
            <w:r w:rsidRPr="007B5BD1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Семенова, дом 48А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618F3" w:rsidRPr="007B5BD1" w:rsidRDefault="00C618F3" w:rsidP="00C44BA0">
            <w:pPr>
              <w:widowControl w:val="0"/>
              <w:rPr>
                <w:sz w:val="26"/>
                <w:szCs w:val="26"/>
              </w:rPr>
            </w:pPr>
            <w:r w:rsidRPr="00C44BA0">
              <w:rPr>
                <w:spacing w:val="-4"/>
                <w:sz w:val="26"/>
                <w:szCs w:val="26"/>
              </w:rPr>
              <w:t>Муниципальное образование</w:t>
            </w:r>
            <w:r w:rsidRPr="007B5BD1"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Базарносызганский</w:t>
            </w:r>
            <w:proofErr w:type="spellEnd"/>
            <w:r w:rsidRPr="007B5BD1">
              <w:rPr>
                <w:sz w:val="26"/>
                <w:szCs w:val="26"/>
              </w:rPr>
              <w:t xml:space="preserve"> район» Ульяновской области</w:t>
            </w:r>
          </w:p>
          <w:p w:rsidR="00C618F3" w:rsidRPr="007B5BD1" w:rsidRDefault="00C618F3" w:rsidP="00C44BA0">
            <w:pPr>
              <w:rPr>
                <w:sz w:val="26"/>
                <w:szCs w:val="26"/>
              </w:rPr>
            </w:pPr>
          </w:p>
          <w:p w:rsidR="00C618F3" w:rsidRPr="007B5BD1" w:rsidRDefault="00C618F3" w:rsidP="00C44BA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8F3" w:rsidRDefault="00C618F3" w:rsidP="00B26AE6">
            <w:pPr>
              <w:widowControl w:val="0"/>
              <w:rPr>
                <w:spacing w:val="-6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8F3" w:rsidRDefault="00C618F3" w:rsidP="00B26AE6">
            <w:pPr>
              <w:widowControl w:val="0"/>
              <w:rPr>
                <w:spacing w:val="-6"/>
                <w:sz w:val="28"/>
                <w:szCs w:val="28"/>
              </w:rPr>
            </w:pPr>
          </w:p>
        </w:tc>
      </w:tr>
      <w:tr w:rsidR="00C618F3" w:rsidRPr="00BD0C3B" w:rsidTr="00C44BA0">
        <w:trPr>
          <w:trHeight w:val="1991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8F3" w:rsidRDefault="00C618F3" w:rsidP="00B26A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8F3" w:rsidRPr="00AD1304" w:rsidRDefault="00C618F3" w:rsidP="005106A1">
            <w:pPr>
              <w:widowControl w:val="0"/>
              <w:ind w:left="-12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D1304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618F3" w:rsidRPr="001A2E86" w:rsidRDefault="00C618F3" w:rsidP="009C3CB8">
            <w:pPr>
              <w:widowControl w:val="0"/>
              <w:ind w:right="-108"/>
              <w:rPr>
                <w:sz w:val="26"/>
                <w:szCs w:val="26"/>
              </w:rPr>
            </w:pPr>
            <w:r w:rsidRPr="007B5BD1">
              <w:rPr>
                <w:sz w:val="26"/>
                <w:szCs w:val="26"/>
              </w:rPr>
              <w:t xml:space="preserve">Земельный участок, категория земель: земли населённых пунктов, разрешённое использование: </w:t>
            </w:r>
            <w:r>
              <w:rPr>
                <w:sz w:val="26"/>
                <w:szCs w:val="26"/>
              </w:rPr>
              <w:t>объект</w:t>
            </w:r>
            <w:r w:rsidR="009C3CB8">
              <w:rPr>
                <w:sz w:val="26"/>
                <w:szCs w:val="26"/>
              </w:rPr>
              <w:t xml:space="preserve">ы </w:t>
            </w:r>
            <w:r w:rsidRPr="007B5BD1">
              <w:rPr>
                <w:sz w:val="26"/>
                <w:szCs w:val="26"/>
              </w:rPr>
              <w:t>пожарн</w:t>
            </w:r>
            <w:r>
              <w:rPr>
                <w:sz w:val="26"/>
                <w:szCs w:val="26"/>
              </w:rPr>
              <w:t>ой</w:t>
            </w:r>
            <w:r w:rsidRPr="007B5B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охраны, общая площадь 872</w:t>
            </w:r>
            <w:r w:rsidRPr="007B5BD1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 xml:space="preserve"> </w:t>
            </w:r>
            <w:r w:rsidRPr="007B5BD1">
              <w:rPr>
                <w:sz w:val="26"/>
                <w:szCs w:val="26"/>
              </w:rPr>
              <w:t xml:space="preserve">м, кадастровый номер: </w:t>
            </w:r>
            <w:r>
              <w:rPr>
                <w:sz w:val="26"/>
                <w:szCs w:val="26"/>
              </w:rPr>
              <w:t>73:01:010402</w:t>
            </w:r>
            <w:r w:rsidRPr="007B5BD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97</w:t>
            </w:r>
          </w:p>
        </w:tc>
        <w:tc>
          <w:tcPr>
            <w:tcW w:w="2835" w:type="dxa"/>
          </w:tcPr>
          <w:p w:rsidR="00C618F3" w:rsidRPr="007B5BD1" w:rsidRDefault="00C618F3" w:rsidP="009C3CB8">
            <w:pPr>
              <w:widowControl w:val="0"/>
              <w:ind w:left="-57" w:right="-108"/>
              <w:rPr>
                <w:sz w:val="26"/>
                <w:szCs w:val="26"/>
              </w:rPr>
            </w:pPr>
            <w:r w:rsidRPr="007B5BD1">
              <w:rPr>
                <w:sz w:val="26"/>
                <w:szCs w:val="26"/>
              </w:rPr>
              <w:t xml:space="preserve">Ульяновская область, </w:t>
            </w:r>
          </w:p>
          <w:p w:rsidR="00C618F3" w:rsidRPr="007B5BD1" w:rsidRDefault="00C618F3" w:rsidP="009C3CB8">
            <w:pPr>
              <w:widowControl w:val="0"/>
              <w:ind w:left="-57"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Базарносызганский</w:t>
            </w:r>
            <w:proofErr w:type="spellEnd"/>
            <w:r w:rsidRPr="007B5BD1">
              <w:rPr>
                <w:sz w:val="26"/>
                <w:szCs w:val="26"/>
              </w:rPr>
              <w:t xml:space="preserve"> район,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7B5B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Красн</w:t>
            </w:r>
            <w:r w:rsidR="0038789F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я </w:t>
            </w:r>
            <w:r w:rsidR="009C3CB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осна</w:t>
            </w:r>
            <w:r w:rsidRPr="007B5BD1">
              <w:rPr>
                <w:sz w:val="26"/>
                <w:szCs w:val="26"/>
              </w:rPr>
              <w:t xml:space="preserve">, </w:t>
            </w:r>
          </w:p>
          <w:p w:rsidR="00C618F3" w:rsidRPr="007B5BD1" w:rsidRDefault="00C618F3" w:rsidP="009C3CB8">
            <w:pPr>
              <w:widowControl w:val="0"/>
              <w:ind w:left="-57" w:right="-108"/>
              <w:rPr>
                <w:sz w:val="26"/>
                <w:szCs w:val="26"/>
              </w:rPr>
            </w:pPr>
            <w:r w:rsidRPr="007B5BD1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Семенова, дом 48А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618F3" w:rsidRPr="007B5BD1" w:rsidRDefault="00C618F3" w:rsidP="00C44BA0">
            <w:pPr>
              <w:widowControl w:val="0"/>
              <w:rPr>
                <w:sz w:val="26"/>
                <w:szCs w:val="26"/>
              </w:rPr>
            </w:pPr>
            <w:r w:rsidRPr="00C44BA0">
              <w:rPr>
                <w:spacing w:val="-4"/>
                <w:sz w:val="26"/>
                <w:szCs w:val="26"/>
              </w:rPr>
              <w:t xml:space="preserve">Муниципальное образование </w:t>
            </w:r>
            <w:r w:rsidRPr="007B5BD1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Базарносызганский</w:t>
            </w:r>
            <w:proofErr w:type="spellEnd"/>
            <w:r w:rsidRPr="007B5BD1">
              <w:rPr>
                <w:sz w:val="26"/>
                <w:szCs w:val="26"/>
              </w:rPr>
              <w:t xml:space="preserve"> район» Ульяновской области </w:t>
            </w:r>
          </w:p>
          <w:p w:rsidR="00C618F3" w:rsidRPr="007B5BD1" w:rsidRDefault="00C618F3" w:rsidP="00C44BA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8F3" w:rsidRDefault="00C618F3" w:rsidP="00B26AE6">
            <w:pPr>
              <w:widowControl w:val="0"/>
              <w:rPr>
                <w:spacing w:val="-6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8F3" w:rsidRDefault="00C618F3" w:rsidP="00B26AE6">
            <w:pPr>
              <w:widowControl w:val="0"/>
              <w:rPr>
                <w:spacing w:val="-6"/>
                <w:sz w:val="28"/>
                <w:szCs w:val="28"/>
              </w:rPr>
            </w:pPr>
          </w:p>
        </w:tc>
      </w:tr>
      <w:tr w:rsidR="00C618F3" w:rsidRPr="00BD0C3B" w:rsidTr="00C44BA0">
        <w:trPr>
          <w:trHeight w:val="27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8F3" w:rsidRDefault="00C618F3" w:rsidP="00B26A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8F3" w:rsidRDefault="00C618F3" w:rsidP="005106A1">
            <w:pPr>
              <w:widowControl w:val="0"/>
              <w:ind w:left="-12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60" w:type="dxa"/>
          </w:tcPr>
          <w:p w:rsidR="00C618F3" w:rsidRDefault="00C618F3" w:rsidP="009C3CB8">
            <w:pPr>
              <w:widowControl w:val="0"/>
              <w:ind w:right="-2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пожарного депо, </w:t>
            </w:r>
            <w:r w:rsidR="002A0524">
              <w:rPr>
                <w:sz w:val="26"/>
                <w:szCs w:val="26"/>
              </w:rPr>
              <w:t>назначение: нежилое,</w:t>
            </w:r>
            <w:r w:rsidR="002A0524">
              <w:rPr>
                <w:sz w:val="26"/>
                <w:szCs w:val="26"/>
              </w:rPr>
              <w:br/>
            </w:r>
            <w:r w:rsidR="009C3CB8">
              <w:rPr>
                <w:sz w:val="26"/>
                <w:szCs w:val="26"/>
              </w:rPr>
              <w:t>1</w:t>
            </w:r>
            <w:r w:rsidR="00D44E6E">
              <w:rPr>
                <w:sz w:val="26"/>
                <w:szCs w:val="26"/>
              </w:rPr>
              <w:t>-этажный (подземных этажей –</w:t>
            </w:r>
            <w:r>
              <w:rPr>
                <w:sz w:val="26"/>
                <w:szCs w:val="26"/>
              </w:rPr>
              <w:t xml:space="preserve"> 0), общая площадь 401,4 </w:t>
            </w:r>
            <w:r w:rsidRPr="007B5BD1">
              <w:rPr>
                <w:sz w:val="26"/>
                <w:szCs w:val="26"/>
              </w:rPr>
              <w:t>кв.</w:t>
            </w:r>
            <w:r>
              <w:rPr>
                <w:sz w:val="26"/>
                <w:szCs w:val="26"/>
              </w:rPr>
              <w:t xml:space="preserve"> </w:t>
            </w:r>
            <w:r w:rsidRPr="007B5BD1">
              <w:rPr>
                <w:sz w:val="26"/>
                <w:szCs w:val="26"/>
              </w:rPr>
              <w:t>м,</w:t>
            </w:r>
            <w:r w:rsidR="002A0524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лит</w:t>
            </w:r>
            <w:proofErr w:type="gramEnd"/>
            <w:r>
              <w:rPr>
                <w:sz w:val="26"/>
                <w:szCs w:val="26"/>
              </w:rPr>
              <w:t xml:space="preserve">. А, </w:t>
            </w:r>
            <w:r w:rsidRPr="007B5BD1">
              <w:rPr>
                <w:sz w:val="26"/>
                <w:szCs w:val="26"/>
              </w:rPr>
              <w:t>кадас</w:t>
            </w:r>
            <w:r w:rsidR="00C44BA0">
              <w:rPr>
                <w:sz w:val="26"/>
                <w:szCs w:val="26"/>
              </w:rPr>
              <w:t xml:space="preserve">тровый </w:t>
            </w:r>
            <w:r>
              <w:rPr>
                <w:sz w:val="26"/>
                <w:szCs w:val="26"/>
              </w:rPr>
              <w:t>номер: 73:14:050102:288</w:t>
            </w:r>
          </w:p>
        </w:tc>
        <w:tc>
          <w:tcPr>
            <w:tcW w:w="2835" w:type="dxa"/>
          </w:tcPr>
          <w:p w:rsidR="00C618F3" w:rsidRPr="007B5BD1" w:rsidRDefault="00C618F3" w:rsidP="002A0524">
            <w:pPr>
              <w:widowControl w:val="0"/>
              <w:ind w:right="-108"/>
              <w:rPr>
                <w:sz w:val="26"/>
                <w:szCs w:val="26"/>
              </w:rPr>
            </w:pPr>
            <w:r w:rsidRPr="007B5BD1">
              <w:rPr>
                <w:sz w:val="26"/>
                <w:szCs w:val="26"/>
              </w:rPr>
              <w:t>Ульяновская область,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Сенги</w:t>
            </w:r>
            <w:r w:rsidR="002A0524">
              <w:rPr>
                <w:sz w:val="26"/>
                <w:szCs w:val="26"/>
              </w:rPr>
              <w:t>леевский</w:t>
            </w:r>
            <w:proofErr w:type="spellEnd"/>
            <w:r w:rsidR="002A0524">
              <w:rPr>
                <w:sz w:val="26"/>
                <w:szCs w:val="26"/>
              </w:rPr>
              <w:t xml:space="preserve"> район, </w:t>
            </w:r>
            <w:proofErr w:type="spellStart"/>
            <w:r w:rsidR="002A0524">
              <w:rPr>
                <w:sz w:val="26"/>
                <w:szCs w:val="26"/>
              </w:rPr>
              <w:t>р.п</w:t>
            </w:r>
            <w:proofErr w:type="spellEnd"/>
            <w:r w:rsidR="002A0524">
              <w:rPr>
                <w:sz w:val="26"/>
                <w:szCs w:val="26"/>
              </w:rPr>
              <w:t xml:space="preserve">. </w:t>
            </w:r>
            <w:proofErr w:type="spellStart"/>
            <w:r w:rsidR="002A0524">
              <w:rPr>
                <w:sz w:val="26"/>
                <w:szCs w:val="26"/>
              </w:rPr>
              <w:t>Цемзавод</w:t>
            </w:r>
            <w:proofErr w:type="spellEnd"/>
            <w:r w:rsidR="002A0524">
              <w:rPr>
                <w:sz w:val="26"/>
                <w:szCs w:val="26"/>
              </w:rPr>
              <w:t xml:space="preserve">, </w:t>
            </w:r>
            <w:r w:rsidR="002A052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ул. 1 Пятилетки, д</w:t>
            </w:r>
            <w:r w:rsidR="009C3CB8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13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618F3" w:rsidRPr="007B5BD1" w:rsidRDefault="00C618F3" w:rsidP="00C44BA0">
            <w:pPr>
              <w:widowControl w:val="0"/>
              <w:rPr>
                <w:sz w:val="26"/>
                <w:szCs w:val="26"/>
              </w:rPr>
            </w:pPr>
            <w:r w:rsidRPr="00C44BA0">
              <w:rPr>
                <w:spacing w:val="-4"/>
                <w:sz w:val="26"/>
                <w:szCs w:val="26"/>
              </w:rPr>
              <w:t>Муниципальное образование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Сенгилеевский</w:t>
            </w:r>
            <w:proofErr w:type="spellEnd"/>
            <w:r>
              <w:rPr>
                <w:sz w:val="26"/>
                <w:szCs w:val="26"/>
              </w:rPr>
              <w:t xml:space="preserve"> район» </w:t>
            </w:r>
            <w:r w:rsidRPr="007B5BD1">
              <w:rPr>
                <w:sz w:val="26"/>
                <w:szCs w:val="26"/>
              </w:rPr>
              <w:t>Ульяновской области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8F3" w:rsidRDefault="00C618F3" w:rsidP="00B26AE6">
            <w:pPr>
              <w:widowControl w:val="0"/>
              <w:rPr>
                <w:spacing w:val="-6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8F3" w:rsidRDefault="00C618F3" w:rsidP="00B26AE6">
            <w:pPr>
              <w:widowControl w:val="0"/>
              <w:rPr>
                <w:spacing w:val="-6"/>
                <w:sz w:val="28"/>
                <w:szCs w:val="28"/>
              </w:rPr>
            </w:pPr>
          </w:p>
        </w:tc>
      </w:tr>
      <w:tr w:rsidR="00C618F3" w:rsidRPr="00BD0C3B" w:rsidTr="00C44BA0">
        <w:trPr>
          <w:trHeight w:val="1991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8F3" w:rsidRDefault="00C618F3" w:rsidP="00B26A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8F3" w:rsidRDefault="00C618F3" w:rsidP="005106A1">
            <w:pPr>
              <w:widowControl w:val="0"/>
              <w:ind w:left="-12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5106A1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618F3" w:rsidRDefault="00C618F3" w:rsidP="00883C91">
            <w:pPr>
              <w:widowControl w:val="0"/>
              <w:ind w:right="-108"/>
              <w:rPr>
                <w:sz w:val="26"/>
                <w:szCs w:val="26"/>
              </w:rPr>
            </w:pPr>
            <w:r w:rsidRPr="007B5BD1">
              <w:rPr>
                <w:sz w:val="26"/>
                <w:szCs w:val="26"/>
              </w:rPr>
              <w:t>Земельный участок, категория земель: земли населённых пунктов, разрешённое использование</w:t>
            </w:r>
            <w:r w:rsidR="009C3CB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объект</w:t>
            </w:r>
            <w:r w:rsidR="0038789F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</w:t>
            </w:r>
            <w:r w:rsidRPr="007B5BD1">
              <w:rPr>
                <w:sz w:val="26"/>
                <w:szCs w:val="26"/>
              </w:rPr>
              <w:t>пожарн</w:t>
            </w:r>
            <w:r>
              <w:rPr>
                <w:sz w:val="26"/>
                <w:szCs w:val="26"/>
              </w:rPr>
              <w:t xml:space="preserve">ой безопасности, общая площадь 875 кв. м, </w:t>
            </w:r>
            <w:r w:rsidRPr="007B5BD1">
              <w:rPr>
                <w:sz w:val="26"/>
                <w:szCs w:val="26"/>
              </w:rPr>
              <w:t>кадастровый номер:</w:t>
            </w:r>
            <w:r>
              <w:rPr>
                <w:sz w:val="26"/>
                <w:szCs w:val="26"/>
              </w:rPr>
              <w:t xml:space="preserve"> 73:14:050102:184</w:t>
            </w:r>
          </w:p>
        </w:tc>
        <w:tc>
          <w:tcPr>
            <w:tcW w:w="2835" w:type="dxa"/>
          </w:tcPr>
          <w:p w:rsidR="00C618F3" w:rsidRPr="007B5BD1" w:rsidRDefault="00C618F3" w:rsidP="002A0524">
            <w:pPr>
              <w:widowControl w:val="0"/>
              <w:ind w:right="-108"/>
              <w:rPr>
                <w:sz w:val="26"/>
                <w:szCs w:val="26"/>
              </w:rPr>
            </w:pPr>
            <w:r w:rsidRPr="007B5BD1">
              <w:rPr>
                <w:sz w:val="26"/>
                <w:szCs w:val="26"/>
              </w:rPr>
              <w:t>Ульяновская область,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Сенгилеевский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Цемзавод</w:t>
            </w:r>
            <w:proofErr w:type="spellEnd"/>
            <w:r>
              <w:rPr>
                <w:sz w:val="26"/>
                <w:szCs w:val="26"/>
              </w:rPr>
              <w:t>,</w:t>
            </w:r>
            <w:r w:rsidR="002A0524">
              <w:rPr>
                <w:sz w:val="26"/>
                <w:szCs w:val="26"/>
              </w:rPr>
              <w:t xml:space="preserve"> </w:t>
            </w:r>
            <w:r w:rsidR="002A052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ул. 1 Пятилетки, д</w:t>
            </w:r>
            <w:r w:rsidR="009C3CB8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13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618F3" w:rsidRPr="007B5BD1" w:rsidRDefault="00C618F3" w:rsidP="00C44BA0">
            <w:pPr>
              <w:widowControl w:val="0"/>
              <w:rPr>
                <w:sz w:val="26"/>
                <w:szCs w:val="26"/>
              </w:rPr>
            </w:pPr>
            <w:r w:rsidRPr="00667C91">
              <w:rPr>
                <w:spacing w:val="-4"/>
                <w:sz w:val="26"/>
                <w:szCs w:val="26"/>
              </w:rPr>
              <w:t>Муниципальное образование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Сенгилеевский</w:t>
            </w:r>
            <w:proofErr w:type="spellEnd"/>
            <w:r>
              <w:rPr>
                <w:sz w:val="26"/>
                <w:szCs w:val="26"/>
              </w:rPr>
              <w:t xml:space="preserve"> район» </w:t>
            </w:r>
            <w:r w:rsidRPr="007B5BD1">
              <w:rPr>
                <w:sz w:val="26"/>
                <w:szCs w:val="26"/>
              </w:rPr>
              <w:t>Ульяновской области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8F3" w:rsidRDefault="00C618F3" w:rsidP="00B26AE6">
            <w:pPr>
              <w:widowControl w:val="0"/>
              <w:rPr>
                <w:spacing w:val="-6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8F3" w:rsidRDefault="00C618F3" w:rsidP="00B26AE6">
            <w:pPr>
              <w:widowControl w:val="0"/>
              <w:rPr>
                <w:spacing w:val="-6"/>
                <w:sz w:val="28"/>
                <w:szCs w:val="28"/>
              </w:rPr>
            </w:pPr>
          </w:p>
        </w:tc>
      </w:tr>
      <w:tr w:rsidR="00C618F3" w:rsidRPr="00BD0C3B" w:rsidTr="00C44BA0">
        <w:trPr>
          <w:trHeight w:val="1543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8F3" w:rsidRDefault="00C618F3" w:rsidP="00B26A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8F3" w:rsidRDefault="00C618F3" w:rsidP="005106A1">
            <w:pPr>
              <w:widowControl w:val="0"/>
              <w:ind w:left="-12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5106A1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618F3" w:rsidRDefault="00C618F3" w:rsidP="009C3CB8">
            <w:pPr>
              <w:widowControl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Пожарно</w:t>
            </w:r>
            <w:r w:rsidR="009C3CB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депо, </w:t>
            </w:r>
            <w:r w:rsidRPr="007B5BD1">
              <w:rPr>
                <w:sz w:val="26"/>
                <w:szCs w:val="26"/>
              </w:rPr>
              <w:t xml:space="preserve">назначение: нежилое, </w:t>
            </w:r>
            <w:r w:rsidR="00E51C5F">
              <w:rPr>
                <w:sz w:val="26"/>
                <w:szCs w:val="26"/>
              </w:rPr>
              <w:br/>
            </w:r>
            <w:r w:rsidR="009C3CB8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 xml:space="preserve">этажный, общая площадь 499 </w:t>
            </w:r>
            <w:r w:rsidRPr="007B5BD1">
              <w:rPr>
                <w:sz w:val="26"/>
                <w:szCs w:val="26"/>
              </w:rPr>
              <w:t>кв.</w:t>
            </w:r>
            <w:r>
              <w:rPr>
                <w:sz w:val="26"/>
                <w:szCs w:val="26"/>
              </w:rPr>
              <w:t xml:space="preserve"> </w:t>
            </w:r>
            <w:r w:rsidRPr="007B5BD1">
              <w:rPr>
                <w:sz w:val="26"/>
                <w:szCs w:val="26"/>
              </w:rPr>
              <w:t>м,</w:t>
            </w:r>
            <w:r>
              <w:rPr>
                <w:sz w:val="26"/>
                <w:szCs w:val="26"/>
              </w:rPr>
              <w:t xml:space="preserve"> </w:t>
            </w:r>
            <w:r w:rsidRPr="007B5BD1">
              <w:rPr>
                <w:sz w:val="26"/>
                <w:szCs w:val="26"/>
              </w:rPr>
              <w:t>кадастровый номер:</w:t>
            </w:r>
            <w:r>
              <w:rPr>
                <w:sz w:val="26"/>
                <w:szCs w:val="26"/>
              </w:rPr>
              <w:t xml:space="preserve"> 73:02044601:280</w:t>
            </w:r>
          </w:p>
        </w:tc>
        <w:tc>
          <w:tcPr>
            <w:tcW w:w="2835" w:type="dxa"/>
          </w:tcPr>
          <w:p w:rsidR="00C618F3" w:rsidRPr="007B5BD1" w:rsidRDefault="00C618F3" w:rsidP="007B5BD1">
            <w:pPr>
              <w:widowControl w:val="0"/>
              <w:ind w:right="-108"/>
              <w:rPr>
                <w:sz w:val="26"/>
                <w:szCs w:val="26"/>
              </w:rPr>
            </w:pPr>
            <w:r w:rsidRPr="007B5BD1">
              <w:rPr>
                <w:sz w:val="26"/>
                <w:szCs w:val="26"/>
              </w:rPr>
              <w:t>Ульяновская область,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Барышский</w:t>
            </w:r>
            <w:proofErr w:type="spellEnd"/>
            <w:r>
              <w:rPr>
                <w:sz w:val="26"/>
                <w:szCs w:val="26"/>
              </w:rPr>
              <w:t xml:space="preserve"> район, северная часть кадастрового квартала 73:02:044601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618F3" w:rsidRPr="007B5BD1" w:rsidRDefault="006A2A5D" w:rsidP="00C44BA0">
            <w:pPr>
              <w:widowControl w:val="0"/>
              <w:rPr>
                <w:sz w:val="26"/>
                <w:szCs w:val="26"/>
              </w:rPr>
            </w:pPr>
            <w:r w:rsidRPr="00667C91">
              <w:rPr>
                <w:spacing w:val="-4"/>
                <w:sz w:val="26"/>
                <w:szCs w:val="26"/>
              </w:rPr>
              <w:t>Муниципальное образование</w:t>
            </w:r>
            <w:r>
              <w:rPr>
                <w:sz w:val="26"/>
                <w:szCs w:val="26"/>
              </w:rPr>
              <w:t xml:space="preserve"> </w:t>
            </w:r>
            <w:r w:rsidR="00D94F62">
              <w:rPr>
                <w:sz w:val="26"/>
                <w:szCs w:val="26"/>
              </w:rPr>
              <w:t>«</w:t>
            </w:r>
            <w:proofErr w:type="spellStart"/>
            <w:r w:rsidR="00C618F3">
              <w:rPr>
                <w:sz w:val="26"/>
                <w:szCs w:val="26"/>
              </w:rPr>
              <w:t>Живайкинское</w:t>
            </w:r>
            <w:proofErr w:type="spellEnd"/>
            <w:r w:rsidR="00C618F3">
              <w:rPr>
                <w:sz w:val="26"/>
                <w:szCs w:val="26"/>
              </w:rPr>
              <w:t xml:space="preserve"> сельское поселение</w:t>
            </w:r>
            <w:r w:rsidR="00D94F62">
              <w:rPr>
                <w:sz w:val="26"/>
                <w:szCs w:val="26"/>
              </w:rPr>
              <w:t xml:space="preserve">» </w:t>
            </w:r>
            <w:proofErr w:type="spellStart"/>
            <w:r w:rsidR="00D94F62">
              <w:rPr>
                <w:sz w:val="26"/>
                <w:szCs w:val="26"/>
              </w:rPr>
              <w:t>Барыш</w:t>
            </w:r>
            <w:r w:rsidR="00C618F3">
              <w:rPr>
                <w:sz w:val="26"/>
                <w:szCs w:val="26"/>
              </w:rPr>
              <w:t>ского</w:t>
            </w:r>
            <w:proofErr w:type="spellEnd"/>
            <w:r w:rsidR="00C618F3">
              <w:rPr>
                <w:sz w:val="26"/>
                <w:szCs w:val="26"/>
              </w:rPr>
              <w:t xml:space="preserve"> района </w:t>
            </w:r>
            <w:r w:rsidR="00C618F3" w:rsidRPr="007B5BD1">
              <w:rPr>
                <w:sz w:val="26"/>
                <w:szCs w:val="26"/>
              </w:rPr>
              <w:t>Ульяновской области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8F3" w:rsidRDefault="00C618F3" w:rsidP="00B26AE6">
            <w:pPr>
              <w:widowControl w:val="0"/>
              <w:rPr>
                <w:spacing w:val="-6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8F3" w:rsidRDefault="00C618F3" w:rsidP="00B26AE6">
            <w:pPr>
              <w:widowControl w:val="0"/>
              <w:rPr>
                <w:spacing w:val="-6"/>
                <w:sz w:val="28"/>
                <w:szCs w:val="28"/>
              </w:rPr>
            </w:pPr>
          </w:p>
        </w:tc>
      </w:tr>
      <w:tr w:rsidR="00C618F3" w:rsidRPr="00BD0C3B" w:rsidTr="00C44BA0">
        <w:trPr>
          <w:trHeight w:val="2028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8F3" w:rsidRDefault="00C618F3" w:rsidP="00B26A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618F3" w:rsidRPr="00AD1304" w:rsidRDefault="00C618F3" w:rsidP="005106A1">
            <w:pPr>
              <w:widowControl w:val="0"/>
              <w:ind w:left="-12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106A1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618F3" w:rsidRPr="001A2E86" w:rsidRDefault="00C618F3" w:rsidP="00D94F62">
            <w:pPr>
              <w:widowControl w:val="0"/>
              <w:ind w:right="-108"/>
              <w:rPr>
                <w:sz w:val="26"/>
                <w:szCs w:val="26"/>
              </w:rPr>
            </w:pPr>
            <w:r w:rsidRPr="007B5BD1">
              <w:rPr>
                <w:sz w:val="26"/>
                <w:szCs w:val="26"/>
              </w:rPr>
              <w:t>Земельный участок, категория земель: земли</w:t>
            </w:r>
            <w:r>
              <w:rPr>
                <w:sz w:val="26"/>
                <w:szCs w:val="26"/>
              </w:rPr>
              <w:t xml:space="preserve"> сельскохозяйственного назначения, разреш</w:t>
            </w:r>
            <w:r w:rsidR="00D94F62"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>нное использование: пожарные части, пожарн</w:t>
            </w:r>
            <w:r w:rsidR="0038789F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е депо, общая площадь 1085 кв. м, </w:t>
            </w:r>
            <w:r w:rsidRPr="007B5BD1">
              <w:rPr>
                <w:sz w:val="26"/>
                <w:szCs w:val="26"/>
              </w:rPr>
              <w:t>кадастровый номер</w:t>
            </w:r>
            <w:r>
              <w:rPr>
                <w:sz w:val="26"/>
                <w:szCs w:val="26"/>
              </w:rPr>
              <w:t>: 73:02044601:278</w:t>
            </w:r>
          </w:p>
        </w:tc>
        <w:tc>
          <w:tcPr>
            <w:tcW w:w="2835" w:type="dxa"/>
          </w:tcPr>
          <w:p w:rsidR="00C618F3" w:rsidRPr="007B5BD1" w:rsidRDefault="00C618F3" w:rsidP="00AD1304">
            <w:pPr>
              <w:widowControl w:val="0"/>
              <w:ind w:right="-108"/>
              <w:rPr>
                <w:sz w:val="26"/>
                <w:szCs w:val="26"/>
              </w:rPr>
            </w:pPr>
            <w:r w:rsidRPr="007B5BD1">
              <w:rPr>
                <w:sz w:val="26"/>
                <w:szCs w:val="26"/>
              </w:rPr>
              <w:t>Ульяновская область,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Барышский</w:t>
            </w:r>
            <w:proofErr w:type="spellEnd"/>
            <w:r>
              <w:rPr>
                <w:sz w:val="26"/>
                <w:szCs w:val="26"/>
              </w:rPr>
              <w:t xml:space="preserve"> район, северная часть кадастрового квартала 73:02:044601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618F3" w:rsidRPr="007B5BD1" w:rsidRDefault="006A2A5D" w:rsidP="00C44BA0">
            <w:pPr>
              <w:rPr>
                <w:sz w:val="26"/>
                <w:szCs w:val="26"/>
              </w:rPr>
            </w:pPr>
            <w:r w:rsidRPr="00667C91">
              <w:rPr>
                <w:spacing w:val="-4"/>
                <w:sz w:val="26"/>
                <w:szCs w:val="26"/>
              </w:rPr>
              <w:t>Муниципальное образование</w:t>
            </w:r>
            <w:r>
              <w:rPr>
                <w:sz w:val="26"/>
                <w:szCs w:val="26"/>
              </w:rPr>
              <w:t xml:space="preserve"> </w:t>
            </w:r>
            <w:r w:rsidR="00D94F62">
              <w:rPr>
                <w:sz w:val="26"/>
                <w:szCs w:val="26"/>
              </w:rPr>
              <w:t>«</w:t>
            </w:r>
            <w:proofErr w:type="spellStart"/>
            <w:r w:rsidR="00C618F3">
              <w:rPr>
                <w:sz w:val="26"/>
                <w:szCs w:val="26"/>
              </w:rPr>
              <w:t>Живайкинское</w:t>
            </w:r>
            <w:proofErr w:type="spellEnd"/>
            <w:r w:rsidR="00C618F3">
              <w:rPr>
                <w:sz w:val="26"/>
                <w:szCs w:val="26"/>
              </w:rPr>
              <w:t xml:space="preserve"> сельское поселение</w:t>
            </w:r>
            <w:r w:rsidR="00D94F62">
              <w:rPr>
                <w:sz w:val="26"/>
                <w:szCs w:val="26"/>
              </w:rPr>
              <w:t xml:space="preserve">» </w:t>
            </w:r>
            <w:proofErr w:type="spellStart"/>
            <w:r w:rsidR="00D94F62">
              <w:rPr>
                <w:sz w:val="26"/>
                <w:szCs w:val="26"/>
              </w:rPr>
              <w:t>Барыш</w:t>
            </w:r>
            <w:r w:rsidR="00C618F3">
              <w:rPr>
                <w:sz w:val="26"/>
                <w:szCs w:val="26"/>
              </w:rPr>
              <w:t>ского</w:t>
            </w:r>
            <w:proofErr w:type="spellEnd"/>
            <w:r w:rsidR="00C618F3">
              <w:rPr>
                <w:sz w:val="26"/>
                <w:szCs w:val="26"/>
              </w:rPr>
              <w:t xml:space="preserve"> района </w:t>
            </w:r>
            <w:r w:rsidR="00C618F3" w:rsidRPr="007B5BD1">
              <w:rPr>
                <w:sz w:val="26"/>
                <w:szCs w:val="26"/>
              </w:rPr>
              <w:t>Ульяновской области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8F3" w:rsidRDefault="00B83B8A" w:rsidP="009C3CB8">
            <w:pPr>
              <w:widowControl w:val="0"/>
              <w:ind w:left="-108" w:right="-122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618F3">
              <w:rPr>
                <w:spacing w:val="-6"/>
                <w:sz w:val="28"/>
                <w:szCs w:val="28"/>
              </w:rPr>
              <w:t>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8F3" w:rsidRDefault="00C618F3" w:rsidP="00B26AE6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</w:tc>
      </w:tr>
    </w:tbl>
    <w:p w:rsidR="007B5BD1" w:rsidRDefault="007B5BD1" w:rsidP="007B5BD1">
      <w:pPr>
        <w:widowControl w:val="0"/>
        <w:ind w:firstLine="720"/>
        <w:jc w:val="both"/>
        <w:rPr>
          <w:b/>
          <w:sz w:val="28"/>
          <w:szCs w:val="28"/>
        </w:rPr>
      </w:pPr>
    </w:p>
    <w:p w:rsidR="009F6390" w:rsidRDefault="009F6390" w:rsidP="007B5BD1">
      <w:pPr>
        <w:widowControl w:val="0"/>
        <w:ind w:firstLine="720"/>
        <w:jc w:val="both"/>
        <w:rPr>
          <w:b/>
          <w:sz w:val="28"/>
          <w:szCs w:val="28"/>
        </w:rPr>
      </w:pPr>
    </w:p>
    <w:p w:rsidR="007B5BD1" w:rsidRPr="00F313F1" w:rsidRDefault="007B5BD1" w:rsidP="007B5BD1">
      <w:pPr>
        <w:widowControl w:val="0"/>
        <w:ind w:firstLine="720"/>
        <w:jc w:val="both"/>
        <w:rPr>
          <w:b/>
          <w:sz w:val="28"/>
          <w:szCs w:val="28"/>
        </w:rPr>
      </w:pPr>
    </w:p>
    <w:p w:rsidR="007B5BD1" w:rsidRDefault="007B5BD1" w:rsidP="007B5BD1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proofErr w:type="spellStart"/>
      <w:r>
        <w:rPr>
          <w:b/>
          <w:sz w:val="28"/>
          <w:szCs w:val="28"/>
        </w:rPr>
        <w:t>С.И.Морозов</w:t>
      </w:r>
      <w:proofErr w:type="spellEnd"/>
    </w:p>
    <w:p w:rsidR="007B5BD1" w:rsidRDefault="007B5BD1" w:rsidP="007B5BD1">
      <w:pPr>
        <w:suppressAutoHyphens/>
        <w:spacing w:line="232" w:lineRule="auto"/>
        <w:jc w:val="center"/>
        <w:rPr>
          <w:sz w:val="28"/>
          <w:szCs w:val="28"/>
        </w:rPr>
      </w:pPr>
    </w:p>
    <w:p w:rsidR="007B5BD1" w:rsidRDefault="007B5BD1" w:rsidP="007B5BD1">
      <w:pPr>
        <w:suppressAutoHyphens/>
        <w:spacing w:line="232" w:lineRule="auto"/>
        <w:jc w:val="center"/>
        <w:rPr>
          <w:sz w:val="28"/>
          <w:szCs w:val="28"/>
        </w:rPr>
      </w:pPr>
    </w:p>
    <w:p w:rsidR="00C44BA0" w:rsidRDefault="00C44BA0" w:rsidP="007B5BD1">
      <w:pPr>
        <w:suppressAutoHyphens/>
        <w:spacing w:line="232" w:lineRule="auto"/>
        <w:jc w:val="center"/>
        <w:rPr>
          <w:sz w:val="28"/>
          <w:szCs w:val="28"/>
        </w:rPr>
      </w:pPr>
    </w:p>
    <w:p w:rsidR="007B5BD1" w:rsidRDefault="007B5BD1" w:rsidP="00C44BA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7B5BD1" w:rsidRDefault="007B5BD1" w:rsidP="00C44BA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____________ 201</w:t>
      </w:r>
      <w:r w:rsidR="006A2A5D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7B5BD1" w:rsidRDefault="007B5BD1" w:rsidP="00C44BA0">
      <w:pPr>
        <w:suppressAutoHyphens/>
        <w:jc w:val="center"/>
      </w:pPr>
      <w:r>
        <w:rPr>
          <w:sz w:val="28"/>
        </w:rPr>
        <w:t>№ _____-ЗО</w:t>
      </w:r>
    </w:p>
    <w:p w:rsidR="000B7400" w:rsidRDefault="000B7400" w:rsidP="00C44BA0"/>
    <w:sectPr w:rsidR="000B7400" w:rsidSect="00BD1735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4C" w:rsidRDefault="00C6094C">
      <w:r>
        <w:separator/>
      </w:r>
    </w:p>
  </w:endnote>
  <w:endnote w:type="continuationSeparator" w:id="0">
    <w:p w:rsidR="00C6094C" w:rsidRDefault="00C6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A0" w:rsidRPr="00C44BA0" w:rsidRDefault="00C44BA0" w:rsidP="00C44BA0">
    <w:pPr>
      <w:pStyle w:val="a7"/>
      <w:jc w:val="right"/>
      <w:rPr>
        <w:sz w:val="16"/>
        <w:szCs w:val="16"/>
      </w:rPr>
    </w:pPr>
    <w:r>
      <w:rPr>
        <w:sz w:val="16"/>
        <w:szCs w:val="16"/>
      </w:rPr>
      <w:t>1806км1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4C" w:rsidRDefault="00C6094C">
      <w:r>
        <w:separator/>
      </w:r>
    </w:p>
  </w:footnote>
  <w:footnote w:type="continuationSeparator" w:id="0">
    <w:p w:rsidR="00C6094C" w:rsidRDefault="00C6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E6" w:rsidRDefault="00B26AE6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6AE6" w:rsidRDefault="00B26A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E6" w:rsidRPr="00A9420A" w:rsidRDefault="00B26AE6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B83B8A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1B63"/>
    <w:rsid w:val="00010FE8"/>
    <w:rsid w:val="00011E36"/>
    <w:rsid w:val="00012E86"/>
    <w:rsid w:val="00060456"/>
    <w:rsid w:val="000A41C8"/>
    <w:rsid w:val="000A72A9"/>
    <w:rsid w:val="000B7400"/>
    <w:rsid w:val="000C16E0"/>
    <w:rsid w:val="000E13FB"/>
    <w:rsid w:val="000E47D1"/>
    <w:rsid w:val="00104CD7"/>
    <w:rsid w:val="00131E21"/>
    <w:rsid w:val="00145988"/>
    <w:rsid w:val="0015387A"/>
    <w:rsid w:val="001725A8"/>
    <w:rsid w:val="00175C1C"/>
    <w:rsid w:val="00186494"/>
    <w:rsid w:val="00193538"/>
    <w:rsid w:val="001B58C5"/>
    <w:rsid w:val="002223E1"/>
    <w:rsid w:val="002647BC"/>
    <w:rsid w:val="002769A5"/>
    <w:rsid w:val="002A0524"/>
    <w:rsid w:val="002A2341"/>
    <w:rsid w:val="002E06EA"/>
    <w:rsid w:val="002F1618"/>
    <w:rsid w:val="002F288D"/>
    <w:rsid w:val="003142CA"/>
    <w:rsid w:val="003319A8"/>
    <w:rsid w:val="00342DDD"/>
    <w:rsid w:val="00356D6F"/>
    <w:rsid w:val="00361FC9"/>
    <w:rsid w:val="0037670C"/>
    <w:rsid w:val="0038789F"/>
    <w:rsid w:val="00395EA1"/>
    <w:rsid w:val="003B42AC"/>
    <w:rsid w:val="003B6115"/>
    <w:rsid w:val="003C0068"/>
    <w:rsid w:val="003E17EE"/>
    <w:rsid w:val="003F7656"/>
    <w:rsid w:val="00400031"/>
    <w:rsid w:val="00411077"/>
    <w:rsid w:val="004367A4"/>
    <w:rsid w:val="00445B5E"/>
    <w:rsid w:val="00445FDB"/>
    <w:rsid w:val="00471CB4"/>
    <w:rsid w:val="00484CF7"/>
    <w:rsid w:val="00487556"/>
    <w:rsid w:val="004C480C"/>
    <w:rsid w:val="004D39F5"/>
    <w:rsid w:val="004D6D6A"/>
    <w:rsid w:val="004E13D5"/>
    <w:rsid w:val="005059E4"/>
    <w:rsid w:val="005106A1"/>
    <w:rsid w:val="00511A65"/>
    <w:rsid w:val="00597588"/>
    <w:rsid w:val="005C080A"/>
    <w:rsid w:val="005D79C8"/>
    <w:rsid w:val="006014E9"/>
    <w:rsid w:val="00612E47"/>
    <w:rsid w:val="0061446B"/>
    <w:rsid w:val="006162BC"/>
    <w:rsid w:val="00667C91"/>
    <w:rsid w:val="00684D93"/>
    <w:rsid w:val="006951B8"/>
    <w:rsid w:val="006A2A5D"/>
    <w:rsid w:val="006C2C92"/>
    <w:rsid w:val="006C6F6D"/>
    <w:rsid w:val="006D3746"/>
    <w:rsid w:val="006D5AFF"/>
    <w:rsid w:val="007079AF"/>
    <w:rsid w:val="00731B84"/>
    <w:rsid w:val="007403B6"/>
    <w:rsid w:val="00754794"/>
    <w:rsid w:val="007604BE"/>
    <w:rsid w:val="007615CB"/>
    <w:rsid w:val="0078466F"/>
    <w:rsid w:val="00786605"/>
    <w:rsid w:val="007B5BD1"/>
    <w:rsid w:val="007C36BB"/>
    <w:rsid w:val="007C3D6B"/>
    <w:rsid w:val="007D7F21"/>
    <w:rsid w:val="007E6370"/>
    <w:rsid w:val="00821272"/>
    <w:rsid w:val="00821291"/>
    <w:rsid w:val="008453AB"/>
    <w:rsid w:val="00854905"/>
    <w:rsid w:val="0086008D"/>
    <w:rsid w:val="00862209"/>
    <w:rsid w:val="00877E3B"/>
    <w:rsid w:val="00883C91"/>
    <w:rsid w:val="008A3947"/>
    <w:rsid w:val="008A627D"/>
    <w:rsid w:val="008A62DA"/>
    <w:rsid w:val="008C3FE3"/>
    <w:rsid w:val="008F0CC2"/>
    <w:rsid w:val="009167AC"/>
    <w:rsid w:val="00920FA4"/>
    <w:rsid w:val="00930782"/>
    <w:rsid w:val="00936956"/>
    <w:rsid w:val="009649A4"/>
    <w:rsid w:val="009708BE"/>
    <w:rsid w:val="00970932"/>
    <w:rsid w:val="00991E68"/>
    <w:rsid w:val="009A2E7A"/>
    <w:rsid w:val="009C15B3"/>
    <w:rsid w:val="009C3CB8"/>
    <w:rsid w:val="009C6635"/>
    <w:rsid w:val="009D4541"/>
    <w:rsid w:val="009F51E1"/>
    <w:rsid w:val="009F6390"/>
    <w:rsid w:val="00A65A3A"/>
    <w:rsid w:val="00A804AE"/>
    <w:rsid w:val="00AB7112"/>
    <w:rsid w:val="00AC3327"/>
    <w:rsid w:val="00AD1304"/>
    <w:rsid w:val="00AD54E1"/>
    <w:rsid w:val="00B26AE6"/>
    <w:rsid w:val="00B34FB1"/>
    <w:rsid w:val="00B40C26"/>
    <w:rsid w:val="00B83B8A"/>
    <w:rsid w:val="00BB063E"/>
    <w:rsid w:val="00BB1D95"/>
    <w:rsid w:val="00BB32E5"/>
    <w:rsid w:val="00BD1735"/>
    <w:rsid w:val="00C44BA0"/>
    <w:rsid w:val="00C50079"/>
    <w:rsid w:val="00C6094C"/>
    <w:rsid w:val="00C616DA"/>
    <w:rsid w:val="00C618F3"/>
    <w:rsid w:val="00C9488B"/>
    <w:rsid w:val="00CC4DB2"/>
    <w:rsid w:val="00CD08CB"/>
    <w:rsid w:val="00CD5CC4"/>
    <w:rsid w:val="00CD66A6"/>
    <w:rsid w:val="00CE1944"/>
    <w:rsid w:val="00CE1F9B"/>
    <w:rsid w:val="00D04334"/>
    <w:rsid w:val="00D15912"/>
    <w:rsid w:val="00D20FCD"/>
    <w:rsid w:val="00D259DE"/>
    <w:rsid w:val="00D328D6"/>
    <w:rsid w:val="00D44E6E"/>
    <w:rsid w:val="00D47989"/>
    <w:rsid w:val="00D5258D"/>
    <w:rsid w:val="00D5784B"/>
    <w:rsid w:val="00D6031F"/>
    <w:rsid w:val="00D623FD"/>
    <w:rsid w:val="00D84DF1"/>
    <w:rsid w:val="00D94F62"/>
    <w:rsid w:val="00DA2FE0"/>
    <w:rsid w:val="00DB1093"/>
    <w:rsid w:val="00DE6182"/>
    <w:rsid w:val="00E15588"/>
    <w:rsid w:val="00E31B7F"/>
    <w:rsid w:val="00E32749"/>
    <w:rsid w:val="00E42ADA"/>
    <w:rsid w:val="00E439A0"/>
    <w:rsid w:val="00E51C5F"/>
    <w:rsid w:val="00E55200"/>
    <w:rsid w:val="00E93159"/>
    <w:rsid w:val="00EA4080"/>
    <w:rsid w:val="00EC3A30"/>
    <w:rsid w:val="00ED3946"/>
    <w:rsid w:val="00F006F4"/>
    <w:rsid w:val="00F00D47"/>
    <w:rsid w:val="00F02518"/>
    <w:rsid w:val="00F05F07"/>
    <w:rsid w:val="00F10C4A"/>
    <w:rsid w:val="00F25589"/>
    <w:rsid w:val="00F3046D"/>
    <w:rsid w:val="00F31A81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172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5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172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CCE1-F2D2-403D-8F87-2A8FB651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Чаукина Лариса Николаевна</cp:lastModifiedBy>
  <cp:revision>11</cp:revision>
  <cp:lastPrinted>2015-06-18T14:44:00Z</cp:lastPrinted>
  <dcterms:created xsi:type="dcterms:W3CDTF">2015-06-18T14:31:00Z</dcterms:created>
  <dcterms:modified xsi:type="dcterms:W3CDTF">2015-06-18T14:44:00Z</dcterms:modified>
</cp:coreProperties>
</file>