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25" w:rsidRPr="00C41A6B" w:rsidRDefault="00731425" w:rsidP="00517894">
      <w:pPr>
        <w:autoSpaceDE w:val="0"/>
        <w:autoSpaceDN w:val="0"/>
        <w:adjustRightInd w:val="0"/>
        <w:spacing w:after="0" w:line="245" w:lineRule="auto"/>
        <w:jc w:val="center"/>
        <w:rPr>
          <w:rFonts w:ascii="PT Astra Serif" w:eastAsia="Times New Roman" w:hAnsi="PT Astra Serif" w:cs="Times New Roman"/>
          <w:b/>
          <w:bCs/>
          <w:color w:val="000000"/>
          <w:sz w:val="28"/>
          <w:szCs w:val="28"/>
          <w:lang w:eastAsia="ru-RU"/>
        </w:rPr>
      </w:pPr>
      <w:bookmarkStart w:id="0" w:name="_GoBack"/>
      <w:bookmarkEnd w:id="0"/>
      <w:r w:rsidRPr="00C41A6B">
        <w:rPr>
          <w:rFonts w:ascii="PT Astra Serif" w:eastAsia="Times New Roman" w:hAnsi="PT Astra Serif" w:cs="Times New Roman"/>
          <w:b/>
          <w:bCs/>
          <w:color w:val="000000"/>
          <w:sz w:val="28"/>
          <w:szCs w:val="28"/>
          <w:lang w:eastAsia="ru-RU"/>
        </w:rPr>
        <w:t>О</w:t>
      </w:r>
      <w:r w:rsidR="00711695" w:rsidRPr="00C41A6B">
        <w:rPr>
          <w:rFonts w:ascii="PT Astra Serif" w:eastAsia="Times New Roman" w:hAnsi="PT Astra Serif" w:cs="Times New Roman"/>
          <w:b/>
          <w:bCs/>
          <w:color w:val="000000"/>
          <w:sz w:val="28"/>
          <w:szCs w:val="28"/>
          <w:lang w:eastAsia="ru-RU"/>
        </w:rPr>
        <w:t>тчёт</w:t>
      </w:r>
    </w:p>
    <w:p w:rsidR="003E1BF9" w:rsidRPr="00CB3610" w:rsidRDefault="00711695" w:rsidP="00517894">
      <w:pPr>
        <w:pStyle w:val="af2"/>
        <w:spacing w:line="204" w:lineRule="auto"/>
        <w:jc w:val="center"/>
        <w:rPr>
          <w:rFonts w:ascii="PT Astra Serif" w:hAnsi="PT Astra Serif"/>
          <w:b/>
          <w:sz w:val="28"/>
          <w:szCs w:val="28"/>
        </w:rPr>
      </w:pPr>
      <w:r w:rsidRPr="00C41A6B">
        <w:rPr>
          <w:rFonts w:ascii="PT Astra Serif" w:hAnsi="PT Astra Serif"/>
          <w:b/>
          <w:bCs/>
          <w:sz w:val="28"/>
          <w:szCs w:val="28"/>
        </w:rPr>
        <w:t>о проведении оценки социально</w:t>
      </w:r>
      <w:r w:rsidR="00F47EBC" w:rsidRPr="00C41A6B">
        <w:rPr>
          <w:rFonts w:ascii="PT Astra Serif" w:hAnsi="PT Astra Serif"/>
          <w:b/>
          <w:bCs/>
          <w:sz w:val="28"/>
          <w:szCs w:val="28"/>
        </w:rPr>
        <w:t xml:space="preserve"> </w:t>
      </w:r>
      <w:r w:rsidRPr="00C41A6B">
        <w:rPr>
          <w:rFonts w:ascii="PT Astra Serif" w:hAnsi="PT Astra Serif"/>
          <w:b/>
          <w:bCs/>
          <w:sz w:val="28"/>
          <w:szCs w:val="28"/>
        </w:rPr>
        <w:t>-</w:t>
      </w:r>
      <w:r w:rsidR="00F47EBC" w:rsidRPr="00C41A6B">
        <w:rPr>
          <w:rFonts w:ascii="PT Astra Serif" w:hAnsi="PT Astra Serif"/>
          <w:b/>
          <w:bCs/>
          <w:sz w:val="28"/>
          <w:szCs w:val="28"/>
        </w:rPr>
        <w:t xml:space="preserve"> </w:t>
      </w:r>
      <w:r w:rsidRPr="00C41A6B">
        <w:rPr>
          <w:rFonts w:ascii="PT Astra Serif" w:hAnsi="PT Astra Serif"/>
          <w:b/>
          <w:bCs/>
          <w:sz w:val="28"/>
          <w:szCs w:val="28"/>
        </w:rPr>
        <w:t xml:space="preserve">экономической эффективности </w:t>
      </w:r>
      <w:r w:rsidR="003E1BF9">
        <w:rPr>
          <w:rFonts w:ascii="PT Astra Serif" w:hAnsi="PT Astra Serif"/>
          <w:b/>
          <w:sz w:val="28"/>
          <w:szCs w:val="28"/>
        </w:rPr>
        <w:t>проекта</w:t>
      </w:r>
      <w:r w:rsidR="003E1BF9" w:rsidRPr="00CB3610">
        <w:rPr>
          <w:rFonts w:ascii="PT Astra Serif" w:hAnsi="PT Astra Serif"/>
          <w:b/>
          <w:sz w:val="28"/>
          <w:szCs w:val="28"/>
        </w:rPr>
        <w:t xml:space="preserve"> </w:t>
      </w:r>
      <w:r w:rsidR="003E1BF9">
        <w:rPr>
          <w:rFonts w:ascii="PT Astra Serif" w:hAnsi="PT Astra Serif"/>
          <w:b/>
          <w:sz w:val="28"/>
          <w:szCs w:val="28"/>
        </w:rPr>
        <w:t>указа Губернатора</w:t>
      </w:r>
      <w:r w:rsidR="003E1BF9" w:rsidRPr="00CB3610">
        <w:rPr>
          <w:rFonts w:ascii="PT Astra Serif" w:hAnsi="PT Astra Serif"/>
          <w:b/>
          <w:sz w:val="28"/>
          <w:szCs w:val="28"/>
        </w:rPr>
        <w:t xml:space="preserve"> Ульяновской области</w:t>
      </w:r>
    </w:p>
    <w:p w:rsidR="003E1BF9" w:rsidRDefault="003E1BF9" w:rsidP="00517894">
      <w:pPr>
        <w:pStyle w:val="ConsPlusNormal"/>
        <w:spacing w:line="204" w:lineRule="auto"/>
        <w:ind w:left="142"/>
        <w:jc w:val="center"/>
        <w:outlineLvl w:val="0"/>
        <w:rPr>
          <w:rFonts w:ascii="PT Astra Serif" w:hAnsi="PT Astra Serif"/>
          <w:b/>
          <w:sz w:val="28"/>
          <w:szCs w:val="28"/>
        </w:rPr>
      </w:pPr>
      <w:r w:rsidRPr="001E62B7">
        <w:rPr>
          <w:rFonts w:ascii="PT Astra Serif" w:hAnsi="PT Astra Serif"/>
          <w:b/>
          <w:sz w:val="28"/>
          <w:szCs w:val="28"/>
        </w:rPr>
        <w:t xml:space="preserve">«О </w:t>
      </w:r>
      <w:r>
        <w:rPr>
          <w:rFonts w:ascii="PT Astra Serif" w:hAnsi="PT Astra Serif"/>
          <w:b/>
          <w:sz w:val="28"/>
          <w:szCs w:val="28"/>
        </w:rPr>
        <w:t>внесении изменений в указ Губернатора Ульяновской области</w:t>
      </w:r>
    </w:p>
    <w:p w:rsidR="003E1BF9" w:rsidRPr="001E62B7" w:rsidRDefault="0020083D" w:rsidP="00517894">
      <w:pPr>
        <w:pStyle w:val="ConsPlusNormal"/>
        <w:spacing w:line="204" w:lineRule="auto"/>
        <w:ind w:left="142"/>
        <w:jc w:val="center"/>
        <w:outlineLvl w:val="0"/>
        <w:rPr>
          <w:rFonts w:ascii="PT Astra Serif" w:hAnsi="PT Astra Serif"/>
          <w:b/>
          <w:sz w:val="28"/>
          <w:szCs w:val="28"/>
        </w:rPr>
      </w:pPr>
      <w:r>
        <w:rPr>
          <w:rFonts w:ascii="PT Astra Serif" w:hAnsi="PT Astra Serif"/>
          <w:b/>
          <w:sz w:val="28"/>
          <w:szCs w:val="28"/>
        </w:rPr>
        <w:t>от 16.12.2024 № 127</w:t>
      </w:r>
      <w:r w:rsidR="003E1BF9">
        <w:rPr>
          <w:rFonts w:ascii="PT Astra Serif" w:hAnsi="PT Astra Serif"/>
          <w:b/>
          <w:sz w:val="28"/>
          <w:szCs w:val="28"/>
        </w:rPr>
        <w:t>»</w:t>
      </w:r>
    </w:p>
    <w:p w:rsidR="00D261FB" w:rsidRPr="00C41A6B" w:rsidRDefault="00D261FB" w:rsidP="00C41A6B">
      <w:pPr>
        <w:spacing w:after="0" w:line="240" w:lineRule="auto"/>
        <w:jc w:val="center"/>
        <w:rPr>
          <w:rFonts w:ascii="PT Astra Serif" w:hAnsi="PT Astra Serif" w:cs="Arial"/>
          <w:b/>
          <w:bCs/>
          <w:sz w:val="28"/>
          <w:szCs w:val="28"/>
          <w:lang w:eastAsia="ru-RU"/>
        </w:rPr>
      </w:pPr>
    </w:p>
    <w:p w:rsidR="003A77D4" w:rsidRPr="00C41A6B" w:rsidRDefault="003A77D4" w:rsidP="00C41A6B">
      <w:pPr>
        <w:autoSpaceDE w:val="0"/>
        <w:autoSpaceDN w:val="0"/>
        <w:adjustRightInd w:val="0"/>
        <w:spacing w:after="0" w:line="245" w:lineRule="auto"/>
        <w:jc w:val="center"/>
        <w:rPr>
          <w:rFonts w:ascii="PT Astra Serif" w:eastAsia="Times New Roman" w:hAnsi="PT Astra Serif" w:cs="Times New Roman"/>
          <w:b/>
          <w:bCs/>
          <w:sz w:val="28"/>
          <w:szCs w:val="28"/>
          <w:lang w:eastAsia="ru-RU"/>
        </w:rPr>
      </w:pPr>
    </w:p>
    <w:p w:rsidR="003A77D4" w:rsidRPr="00C614B4" w:rsidRDefault="003A77D4" w:rsidP="004857F5">
      <w:pPr>
        <w:spacing w:after="240" w:line="245" w:lineRule="auto"/>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1. Общая информация</w:t>
      </w:r>
    </w:p>
    <w:p w:rsidR="003A77D4" w:rsidRPr="00C614B4" w:rsidRDefault="003A77D4" w:rsidP="002E1DD8">
      <w:pPr>
        <w:keepNext/>
        <w:spacing w:after="0" w:line="233" w:lineRule="auto"/>
        <w:ind w:firstLine="708"/>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val="x-none" w:eastAsia="x-none"/>
        </w:rPr>
        <w:t xml:space="preserve">1.1. </w:t>
      </w:r>
      <w:r w:rsidR="00B960AE" w:rsidRPr="00C614B4">
        <w:rPr>
          <w:rFonts w:ascii="PT Astra Serif" w:eastAsia="Times New Roman" w:hAnsi="PT Astra Serif" w:cs="Times New Roman"/>
          <w:bCs/>
          <w:kern w:val="32"/>
          <w:sz w:val="28"/>
          <w:szCs w:val="28"/>
          <w:lang w:eastAsia="x-none"/>
        </w:rPr>
        <w:t>Государственный</w:t>
      </w:r>
      <w:r w:rsidRPr="00C614B4">
        <w:rPr>
          <w:rFonts w:ascii="PT Astra Serif" w:eastAsia="Times New Roman" w:hAnsi="PT Astra Serif" w:cs="Times New Roman"/>
          <w:bCs/>
          <w:kern w:val="32"/>
          <w:sz w:val="28"/>
          <w:szCs w:val="28"/>
          <w:lang w:val="x-none" w:eastAsia="x-none"/>
        </w:rPr>
        <w:t xml:space="preserve"> орган Ульяновской власти (должностн</w:t>
      </w:r>
      <w:r w:rsidRPr="00C614B4">
        <w:rPr>
          <w:rFonts w:ascii="PT Astra Serif" w:eastAsia="Times New Roman" w:hAnsi="PT Astra Serif" w:cs="Times New Roman"/>
          <w:bCs/>
          <w:kern w:val="32"/>
          <w:sz w:val="28"/>
          <w:szCs w:val="28"/>
          <w:lang w:eastAsia="x-none"/>
        </w:rPr>
        <w:t>ое</w:t>
      </w:r>
      <w:r w:rsidRPr="00C614B4">
        <w:rPr>
          <w:rFonts w:ascii="PT Astra Serif" w:eastAsia="Times New Roman" w:hAnsi="PT Astra Serif" w:cs="Times New Roman"/>
          <w:bCs/>
          <w:kern w:val="32"/>
          <w:sz w:val="28"/>
          <w:szCs w:val="28"/>
          <w:lang w:val="x-none" w:eastAsia="x-none"/>
        </w:rPr>
        <w:t xml:space="preserve"> лиц</w:t>
      </w:r>
      <w:r w:rsidRPr="00C614B4">
        <w:rPr>
          <w:rFonts w:ascii="PT Astra Serif" w:eastAsia="Times New Roman" w:hAnsi="PT Astra Serif" w:cs="Times New Roman"/>
          <w:bCs/>
          <w:kern w:val="32"/>
          <w:sz w:val="28"/>
          <w:szCs w:val="28"/>
          <w:lang w:eastAsia="x-none"/>
        </w:rPr>
        <w:t>о</w:t>
      </w:r>
      <w:r w:rsidRPr="00C614B4">
        <w:rPr>
          <w:rFonts w:ascii="PT Astra Serif" w:eastAsia="Times New Roman" w:hAnsi="PT Astra Serif" w:cs="Times New Roman"/>
          <w:bCs/>
          <w:kern w:val="32"/>
          <w:sz w:val="28"/>
          <w:szCs w:val="28"/>
          <w:lang w:val="x-none" w:eastAsia="x-none"/>
        </w:rPr>
        <w:t xml:space="preserve"> государственн</w:t>
      </w:r>
      <w:r w:rsidRPr="00C614B4">
        <w:rPr>
          <w:rFonts w:ascii="PT Astra Serif" w:eastAsia="Times New Roman" w:hAnsi="PT Astra Serif" w:cs="Times New Roman"/>
          <w:bCs/>
          <w:kern w:val="32"/>
          <w:sz w:val="28"/>
          <w:szCs w:val="28"/>
          <w:lang w:eastAsia="x-none"/>
        </w:rPr>
        <w:t>ого</w:t>
      </w:r>
      <w:r w:rsidRPr="00C614B4">
        <w:rPr>
          <w:rFonts w:ascii="PT Astra Serif" w:eastAsia="Times New Roman" w:hAnsi="PT Astra Serif" w:cs="Times New Roman"/>
          <w:bCs/>
          <w:kern w:val="32"/>
          <w:sz w:val="28"/>
          <w:szCs w:val="28"/>
          <w:lang w:val="x-none" w:eastAsia="x-none"/>
        </w:rPr>
        <w:t xml:space="preserve"> орган</w:t>
      </w:r>
      <w:r w:rsidRPr="00C614B4">
        <w:rPr>
          <w:rFonts w:ascii="PT Astra Serif" w:eastAsia="Times New Roman" w:hAnsi="PT Astra Serif" w:cs="Times New Roman"/>
          <w:bCs/>
          <w:kern w:val="32"/>
          <w:sz w:val="28"/>
          <w:szCs w:val="28"/>
          <w:lang w:eastAsia="x-none"/>
        </w:rPr>
        <w:t>а</w:t>
      </w:r>
      <w:r w:rsidRPr="00C614B4">
        <w:rPr>
          <w:rFonts w:ascii="PT Astra Serif" w:eastAsia="Times New Roman" w:hAnsi="PT Astra Serif" w:cs="Times New Roman"/>
          <w:bCs/>
          <w:kern w:val="32"/>
          <w:sz w:val="28"/>
          <w:szCs w:val="28"/>
          <w:lang w:val="x-none" w:eastAsia="x-none"/>
        </w:rPr>
        <w:t xml:space="preserve"> Ульяновской области) (далее – разработчик акта)</w:t>
      </w:r>
      <w:r w:rsidRPr="00C614B4">
        <w:rPr>
          <w:rFonts w:ascii="PT Astra Serif" w:eastAsia="Times New Roman" w:hAnsi="PT Astra Serif" w:cs="Times New Roman"/>
          <w:bCs/>
          <w:kern w:val="32"/>
          <w:sz w:val="28"/>
          <w:szCs w:val="28"/>
          <w:lang w:eastAsia="ru-RU"/>
        </w:rPr>
        <w:t>:</w:t>
      </w:r>
    </w:p>
    <w:p w:rsidR="003A77D4" w:rsidRPr="00C614B4" w:rsidRDefault="00AE4379"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Министерство </w:t>
      </w:r>
      <w:r w:rsidR="00D261FB">
        <w:rPr>
          <w:rFonts w:ascii="PT Astra Serif" w:eastAsia="Times New Roman" w:hAnsi="PT Astra Serif" w:cs="Times New Roman"/>
          <w:sz w:val="28"/>
          <w:szCs w:val="28"/>
          <w:lang w:eastAsia="ru-RU"/>
        </w:rPr>
        <w:t>социального развития Ульяновской области, Министр социального развития У</w:t>
      </w:r>
      <w:r w:rsidR="00C111DE">
        <w:rPr>
          <w:rFonts w:ascii="PT Astra Serif" w:eastAsia="Times New Roman" w:hAnsi="PT Astra Serif" w:cs="Times New Roman"/>
          <w:sz w:val="28"/>
          <w:szCs w:val="28"/>
          <w:lang w:eastAsia="ru-RU"/>
        </w:rPr>
        <w:t xml:space="preserve">льяновской </w:t>
      </w:r>
      <w:r w:rsidR="00517894">
        <w:rPr>
          <w:rFonts w:ascii="PT Astra Serif" w:eastAsia="Times New Roman" w:hAnsi="PT Astra Serif" w:cs="Times New Roman"/>
          <w:sz w:val="28"/>
          <w:szCs w:val="28"/>
          <w:lang w:eastAsia="ru-RU"/>
        </w:rPr>
        <w:t>области Батраков Д.В</w:t>
      </w:r>
      <w:r w:rsidR="00C111DE">
        <w:rPr>
          <w:rFonts w:ascii="PT Astra Serif" w:eastAsia="Times New Roman" w:hAnsi="PT Astra Serif" w:cs="Times New Roman"/>
          <w:sz w:val="28"/>
          <w:szCs w:val="28"/>
          <w:lang w:eastAsia="ru-RU"/>
        </w:rPr>
        <w:t>.</w:t>
      </w:r>
    </w:p>
    <w:p w:rsidR="003A77D4" w:rsidRPr="00D261FB" w:rsidRDefault="003A77D4" w:rsidP="002E1DD8">
      <w:pPr>
        <w:keepNext/>
        <w:spacing w:after="0" w:line="233" w:lineRule="auto"/>
        <w:ind w:firstLine="708"/>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val="x-none" w:eastAsia="x-none"/>
        </w:rPr>
        <w:t>1.</w:t>
      </w:r>
      <w:r w:rsidRPr="00C614B4">
        <w:rPr>
          <w:rFonts w:ascii="PT Astra Serif" w:eastAsia="Times New Roman" w:hAnsi="PT Astra Serif" w:cs="Times New Roman"/>
          <w:bCs/>
          <w:kern w:val="32"/>
          <w:sz w:val="28"/>
          <w:szCs w:val="28"/>
          <w:lang w:eastAsia="x-none"/>
        </w:rPr>
        <w:t>2</w:t>
      </w:r>
      <w:r w:rsidRPr="00C614B4">
        <w:rPr>
          <w:rFonts w:ascii="PT Astra Serif" w:eastAsia="Times New Roman" w:hAnsi="PT Astra Serif" w:cs="Times New Roman"/>
          <w:bCs/>
          <w:kern w:val="32"/>
          <w:sz w:val="28"/>
          <w:szCs w:val="28"/>
          <w:lang w:val="x-none" w:eastAsia="x-none"/>
        </w:rPr>
        <w:t xml:space="preserve">. </w:t>
      </w:r>
      <w:r w:rsidRPr="00D261FB">
        <w:rPr>
          <w:rFonts w:ascii="PT Astra Serif" w:eastAsia="Times New Roman" w:hAnsi="PT Astra Serif" w:cs="Times New Roman"/>
          <w:bCs/>
          <w:kern w:val="32"/>
          <w:sz w:val="28"/>
          <w:szCs w:val="28"/>
          <w:lang w:eastAsia="ru-RU"/>
        </w:rPr>
        <w:t>Вид и наименование проекта нормативного правового акта:</w:t>
      </w:r>
    </w:p>
    <w:p w:rsidR="004E2B22" w:rsidRDefault="004E2B22" w:rsidP="002E1DD8">
      <w:pPr>
        <w:autoSpaceDE w:val="0"/>
        <w:autoSpaceDN w:val="0"/>
        <w:adjustRightInd w:val="0"/>
        <w:spacing w:after="0" w:line="233" w:lineRule="auto"/>
        <w:ind w:firstLine="708"/>
        <w:jc w:val="both"/>
        <w:rPr>
          <w:rFonts w:ascii="PT Astra Serif" w:hAnsi="PT Astra Serif"/>
          <w:sz w:val="28"/>
          <w:szCs w:val="28"/>
        </w:rPr>
      </w:pPr>
      <w:r>
        <w:rPr>
          <w:rFonts w:ascii="PT Astra Serif" w:hAnsi="PT Astra Serif"/>
          <w:sz w:val="28"/>
          <w:szCs w:val="28"/>
        </w:rPr>
        <w:t>п</w:t>
      </w:r>
      <w:r w:rsidRPr="004471E6">
        <w:rPr>
          <w:rFonts w:ascii="PT Astra Serif" w:hAnsi="PT Astra Serif"/>
          <w:sz w:val="28"/>
          <w:szCs w:val="28"/>
        </w:rPr>
        <w:t>роект указа Губернатора Ульяновской области «О внесении изменений в указ</w:t>
      </w:r>
      <w:r>
        <w:rPr>
          <w:rFonts w:ascii="PT Astra Serif" w:hAnsi="PT Astra Serif"/>
          <w:sz w:val="28"/>
          <w:szCs w:val="28"/>
        </w:rPr>
        <w:t xml:space="preserve"> </w:t>
      </w:r>
      <w:r w:rsidRPr="004471E6">
        <w:rPr>
          <w:rFonts w:ascii="PT Astra Serif" w:hAnsi="PT Astra Serif"/>
          <w:sz w:val="28"/>
          <w:szCs w:val="28"/>
        </w:rPr>
        <w:t xml:space="preserve"> Губер</w:t>
      </w:r>
      <w:r w:rsidR="00EE47AA">
        <w:rPr>
          <w:rFonts w:ascii="PT Astra Serif" w:hAnsi="PT Astra Serif"/>
          <w:sz w:val="28"/>
          <w:szCs w:val="28"/>
        </w:rPr>
        <w:t>натора Ульяновской области от 16.12.2024 № 127</w:t>
      </w:r>
      <w:r w:rsidRPr="004471E6">
        <w:rPr>
          <w:rFonts w:ascii="PT Astra Serif" w:hAnsi="PT Astra Serif"/>
          <w:sz w:val="28"/>
          <w:szCs w:val="28"/>
        </w:rPr>
        <w:t>» (далее – проект указа)</w:t>
      </w:r>
      <w:r>
        <w:rPr>
          <w:rFonts w:ascii="PT Astra Serif" w:hAnsi="PT Astra Serif"/>
          <w:sz w:val="28"/>
          <w:szCs w:val="28"/>
        </w:rPr>
        <w:t>.</w:t>
      </w:r>
    </w:p>
    <w:p w:rsidR="00B05030" w:rsidRPr="00D261FB" w:rsidRDefault="00B05030" w:rsidP="002E1DD8">
      <w:pPr>
        <w:autoSpaceDE w:val="0"/>
        <w:autoSpaceDN w:val="0"/>
        <w:adjustRightInd w:val="0"/>
        <w:spacing w:after="0" w:line="233" w:lineRule="auto"/>
        <w:ind w:firstLine="708"/>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1.3. Предполагаемая дата вступления в силу акта, оценку необходимости установления переходного периода и (или) более длительного срока вступления в </w:t>
      </w:r>
      <w:r w:rsidRPr="00D261FB">
        <w:rPr>
          <w:rFonts w:ascii="PT Astra Serif" w:eastAsia="Times New Roman" w:hAnsi="PT Astra Serif" w:cs="Times New Roman"/>
          <w:sz w:val="28"/>
          <w:szCs w:val="28"/>
          <w:lang w:eastAsia="ru-RU"/>
        </w:rPr>
        <w:t xml:space="preserve">силу акта либо необходимость распространения действия проекта акта </w:t>
      </w:r>
      <w:r w:rsidR="00000CE8" w:rsidRPr="00D261FB">
        <w:rPr>
          <w:rFonts w:ascii="PT Astra Serif" w:eastAsia="Times New Roman" w:hAnsi="PT Astra Serif" w:cs="Times New Roman"/>
          <w:sz w:val="28"/>
          <w:szCs w:val="28"/>
          <w:lang w:eastAsia="ru-RU"/>
        </w:rPr>
        <w:br/>
      </w:r>
      <w:r w:rsidRPr="00D261FB">
        <w:rPr>
          <w:rFonts w:ascii="PT Astra Serif" w:eastAsia="Times New Roman" w:hAnsi="PT Astra Serif" w:cs="Times New Roman"/>
          <w:sz w:val="28"/>
          <w:szCs w:val="28"/>
          <w:lang w:eastAsia="ru-RU"/>
        </w:rPr>
        <w:t>на ранее возникшие правоотношения:</w:t>
      </w:r>
    </w:p>
    <w:p w:rsidR="00EB684F" w:rsidRDefault="00EE47AA" w:rsidP="002E1DD8">
      <w:pPr>
        <w:pStyle w:val="af2"/>
        <w:spacing w:line="233" w:lineRule="auto"/>
        <w:ind w:firstLine="708"/>
        <w:jc w:val="both"/>
      </w:pPr>
      <w:r>
        <w:rPr>
          <w:rFonts w:ascii="PT Astra Serif" w:hAnsi="PT Astra Serif"/>
          <w:sz w:val="28"/>
          <w:szCs w:val="28"/>
        </w:rPr>
        <w:t>вступает в силу на следующий день после дня его официального опубликования</w:t>
      </w:r>
      <w:r w:rsidR="001F3493">
        <w:rPr>
          <w:rFonts w:ascii="PT Astra Serif" w:hAnsi="PT Astra Serif"/>
          <w:sz w:val="28"/>
          <w:szCs w:val="28"/>
        </w:rPr>
        <w:t>.</w:t>
      </w:r>
    </w:p>
    <w:p w:rsidR="0042061C" w:rsidRPr="00676348" w:rsidRDefault="0042061C" w:rsidP="002E1DD8">
      <w:pPr>
        <w:spacing w:after="0" w:line="233" w:lineRule="auto"/>
        <w:ind w:firstLine="708"/>
        <w:jc w:val="both"/>
        <w:rPr>
          <w:rFonts w:ascii="PT Astra Serif" w:eastAsia="Times New Roman" w:hAnsi="PT Astra Serif" w:cs="Times New Roman"/>
          <w:sz w:val="28"/>
          <w:szCs w:val="28"/>
          <w:lang w:eastAsia="ru-RU"/>
        </w:rPr>
      </w:pPr>
      <w:r w:rsidRPr="00676348">
        <w:rPr>
          <w:rFonts w:ascii="PT Astra Serif" w:eastAsia="Times New Roman" w:hAnsi="PT Astra Serif" w:cs="Times New Roman"/>
          <w:sz w:val="28"/>
          <w:szCs w:val="28"/>
          <w:lang w:eastAsia="ru-RU"/>
        </w:rPr>
        <w:t>1.</w:t>
      </w:r>
      <w:r w:rsidR="00AE4379" w:rsidRPr="00676348">
        <w:rPr>
          <w:rFonts w:ascii="PT Astra Serif" w:eastAsia="Times New Roman" w:hAnsi="PT Astra Serif" w:cs="Times New Roman"/>
          <w:sz w:val="28"/>
          <w:szCs w:val="28"/>
          <w:lang w:eastAsia="ru-RU"/>
        </w:rPr>
        <w:t>4</w:t>
      </w:r>
      <w:r w:rsidRPr="00676348">
        <w:rPr>
          <w:rFonts w:ascii="PT Astra Serif" w:eastAsia="Times New Roman" w:hAnsi="PT Astra Serif" w:cs="Times New Roman"/>
          <w:sz w:val="28"/>
          <w:szCs w:val="28"/>
          <w:lang w:eastAsia="ru-RU"/>
        </w:rPr>
        <w:t xml:space="preserve">. </w:t>
      </w:r>
      <w:r w:rsidR="00E616C9" w:rsidRPr="00676348">
        <w:rPr>
          <w:rFonts w:ascii="PT Astra Serif" w:eastAsia="Times New Roman" w:hAnsi="PT Astra Serif" w:cs="Times New Roman"/>
          <w:sz w:val="28"/>
          <w:szCs w:val="28"/>
          <w:lang w:eastAsia="ru-RU"/>
        </w:rPr>
        <w:t xml:space="preserve">Краткое описание целей </w:t>
      </w:r>
      <w:r w:rsidRPr="00676348">
        <w:rPr>
          <w:rFonts w:ascii="PT Astra Serif" w:eastAsia="Times New Roman" w:hAnsi="PT Astra Serif" w:cs="Times New Roman"/>
          <w:sz w:val="28"/>
          <w:szCs w:val="28"/>
          <w:lang w:eastAsia="ru-RU"/>
        </w:rPr>
        <w:t>предлагаемого правового регулирования:</w:t>
      </w:r>
    </w:p>
    <w:p w:rsidR="007666D3" w:rsidRDefault="00AA7143" w:rsidP="007666D3">
      <w:pPr>
        <w:pStyle w:val="ConsPlusNormal"/>
        <w:ind w:firstLine="708"/>
        <w:jc w:val="both"/>
        <w:outlineLvl w:val="0"/>
        <w:rPr>
          <w:rFonts w:ascii="PT Astra Serif" w:hAnsi="PT Astra Serif"/>
          <w:sz w:val="28"/>
          <w:szCs w:val="28"/>
        </w:rPr>
      </w:pPr>
      <w:r w:rsidRPr="0056586D">
        <w:rPr>
          <w:rFonts w:ascii="PT Astra Serif" w:hAnsi="PT Astra Serif"/>
          <w:sz w:val="28"/>
          <w:szCs w:val="28"/>
        </w:rPr>
        <w:t>Проект указа Губернатора  Ульяновской области «О внесении изменений в указ Губер</w:t>
      </w:r>
      <w:r w:rsidR="00EE47AA">
        <w:rPr>
          <w:rFonts w:ascii="PT Astra Serif" w:hAnsi="PT Astra Serif"/>
          <w:sz w:val="28"/>
          <w:szCs w:val="28"/>
        </w:rPr>
        <w:t>натора Ульяновской области от 16.12.2024 № 127</w:t>
      </w:r>
      <w:r w:rsidRPr="0056586D">
        <w:rPr>
          <w:rFonts w:ascii="PT Astra Serif" w:hAnsi="PT Astra Serif"/>
          <w:sz w:val="28"/>
          <w:szCs w:val="28"/>
        </w:rPr>
        <w:t xml:space="preserve">» (далее – проект указа) разработан с целью  </w:t>
      </w:r>
      <w:r w:rsidR="007666D3" w:rsidRPr="004471E6">
        <w:rPr>
          <w:rFonts w:ascii="PT Astra Serif" w:hAnsi="PT Astra Serif"/>
          <w:sz w:val="28"/>
          <w:szCs w:val="28"/>
        </w:rPr>
        <w:t>дополнения</w:t>
      </w:r>
      <w:r w:rsidR="007666D3">
        <w:rPr>
          <w:rFonts w:ascii="PT Astra Serif" w:hAnsi="PT Astra Serif"/>
          <w:sz w:val="28"/>
          <w:szCs w:val="28"/>
        </w:rPr>
        <w:t xml:space="preserve"> </w:t>
      </w:r>
      <w:r w:rsidR="007666D3" w:rsidRPr="004471E6">
        <w:rPr>
          <w:rFonts w:ascii="PT Astra Serif" w:hAnsi="PT Astra Serif"/>
          <w:sz w:val="28"/>
          <w:szCs w:val="28"/>
        </w:rPr>
        <w:t xml:space="preserve"> </w:t>
      </w:r>
      <w:r w:rsidR="007666D3">
        <w:rPr>
          <w:rFonts w:ascii="PT Astra Serif" w:hAnsi="PT Astra Serif"/>
          <w:sz w:val="28"/>
          <w:szCs w:val="28"/>
        </w:rPr>
        <w:t>мерой</w:t>
      </w:r>
      <w:r w:rsidR="007666D3" w:rsidRPr="004471E6">
        <w:rPr>
          <w:rFonts w:ascii="PT Astra Serif" w:hAnsi="PT Astra Serif"/>
          <w:sz w:val="28"/>
          <w:szCs w:val="28"/>
        </w:rPr>
        <w:t xml:space="preserve"> социальной поддержки</w:t>
      </w:r>
      <w:r w:rsidR="007666D3">
        <w:rPr>
          <w:rFonts w:ascii="PT Astra Serif" w:hAnsi="PT Astra Serif"/>
          <w:sz w:val="28"/>
          <w:szCs w:val="28"/>
        </w:rPr>
        <w:t xml:space="preserve"> молодых семей</w:t>
      </w:r>
      <w:r w:rsidR="007666D3" w:rsidRPr="004471E6">
        <w:rPr>
          <w:rFonts w:ascii="PT Astra Serif" w:hAnsi="PT Astra Serif"/>
          <w:sz w:val="28"/>
          <w:szCs w:val="28"/>
        </w:rPr>
        <w:t>,</w:t>
      </w:r>
      <w:r w:rsidR="007666D3">
        <w:rPr>
          <w:rFonts w:ascii="PT Astra Serif" w:hAnsi="PT Astra Serif"/>
          <w:sz w:val="28"/>
          <w:szCs w:val="28"/>
        </w:rPr>
        <w:t xml:space="preserve"> способствующей повышению уровня рождаемости </w:t>
      </w:r>
      <w:r w:rsidR="007666D3" w:rsidRPr="004471E6">
        <w:rPr>
          <w:rFonts w:ascii="PT Astra Serif" w:hAnsi="PT Astra Serif"/>
          <w:sz w:val="28"/>
          <w:szCs w:val="28"/>
        </w:rPr>
        <w:t>на территории Ульяновской области</w:t>
      </w:r>
      <w:r w:rsidR="007666D3">
        <w:rPr>
          <w:rFonts w:ascii="PT Astra Serif" w:hAnsi="PT Astra Serif"/>
          <w:sz w:val="28"/>
          <w:szCs w:val="28"/>
        </w:rPr>
        <w:t xml:space="preserve"> – </w:t>
      </w:r>
    </w:p>
    <w:p w:rsidR="007666D3" w:rsidRDefault="007666D3" w:rsidP="007666D3">
      <w:pPr>
        <w:pStyle w:val="ConsPlusNormal"/>
        <w:ind w:firstLine="708"/>
        <w:jc w:val="both"/>
        <w:outlineLvl w:val="0"/>
        <w:rPr>
          <w:rFonts w:ascii="PT Astra Serif" w:hAnsi="PT Astra Serif"/>
          <w:sz w:val="28"/>
          <w:szCs w:val="28"/>
        </w:rPr>
      </w:pPr>
      <w:r>
        <w:rPr>
          <w:rFonts w:ascii="PT Astra Serif" w:hAnsi="PT Astra Serif"/>
          <w:sz w:val="28"/>
          <w:szCs w:val="28"/>
        </w:rPr>
        <w:t xml:space="preserve"> предоставление молодым семьям единовременной денежной выплаты в размере 300000 рублей при рождении (усыновлении) в них третьего ребёнка.</w:t>
      </w:r>
    </w:p>
    <w:p w:rsidR="007666D3" w:rsidRDefault="007666D3" w:rsidP="007666D3">
      <w:pPr>
        <w:pStyle w:val="ConsPlusNormal"/>
        <w:ind w:firstLine="709"/>
        <w:jc w:val="both"/>
        <w:rPr>
          <w:rFonts w:ascii="PT Astra Serif" w:hAnsi="PT Astra Serif"/>
          <w:sz w:val="28"/>
          <w:szCs w:val="28"/>
        </w:rPr>
      </w:pPr>
      <w:r w:rsidRPr="00A62512">
        <w:rPr>
          <w:rFonts w:ascii="PT Astra Serif" w:hAnsi="PT Astra Serif"/>
          <w:sz w:val="28"/>
          <w:szCs w:val="28"/>
        </w:rPr>
        <w:t>Единовременная денежная выплата в размере 300000 рублей предо</w:t>
      </w:r>
      <w:r>
        <w:rPr>
          <w:rFonts w:ascii="PT Astra Serif" w:hAnsi="PT Astra Serif"/>
          <w:sz w:val="28"/>
          <w:szCs w:val="28"/>
        </w:rPr>
        <w:t>ставляется одному из родителей (усыновителей) либо единственному родителю</w:t>
      </w:r>
      <w:r w:rsidRPr="00A62512">
        <w:rPr>
          <w:rFonts w:ascii="PT Astra Serif" w:hAnsi="PT Astra Serif"/>
          <w:sz w:val="28"/>
          <w:szCs w:val="28"/>
        </w:rPr>
        <w:t xml:space="preserve"> </w:t>
      </w:r>
      <w:r>
        <w:rPr>
          <w:rFonts w:ascii="PT Astra Serif" w:hAnsi="PT Astra Serif"/>
          <w:sz w:val="28"/>
          <w:szCs w:val="28"/>
        </w:rPr>
        <w:t>в молодой семье при рождении (усыновлении)  в ней третьего ребёнка,</w:t>
      </w:r>
      <w:r w:rsidRPr="003346A2">
        <w:rPr>
          <w:rFonts w:ascii="PT Astra Serif" w:hAnsi="PT Astra Serif"/>
          <w:sz w:val="28"/>
          <w:szCs w:val="28"/>
        </w:rPr>
        <w:t xml:space="preserve"> </w:t>
      </w:r>
      <w:r>
        <w:rPr>
          <w:rFonts w:ascii="PT Astra Serif" w:hAnsi="PT Astra Serif"/>
          <w:sz w:val="28"/>
          <w:szCs w:val="28"/>
        </w:rPr>
        <w:t>начиная с 1 июля 2025 года</w:t>
      </w:r>
      <w:r w:rsidRPr="003346A2">
        <w:rPr>
          <w:rFonts w:ascii="PT Astra Serif" w:hAnsi="PT Astra Serif"/>
          <w:sz w:val="28"/>
          <w:szCs w:val="28"/>
        </w:rPr>
        <w:t xml:space="preserve">, </w:t>
      </w:r>
      <w:r>
        <w:rPr>
          <w:rFonts w:ascii="PT Astra Serif" w:hAnsi="PT Astra Serif"/>
          <w:sz w:val="28"/>
          <w:szCs w:val="28"/>
        </w:rPr>
        <w:t xml:space="preserve"> в случае наличия на день рождения такого ребёнка совокупности следующих условий:</w:t>
      </w:r>
    </w:p>
    <w:p w:rsidR="00E343D2" w:rsidRDefault="00E343D2" w:rsidP="00E343D2">
      <w:pPr>
        <w:pStyle w:val="af6"/>
        <w:shd w:val="clear" w:color="auto" w:fill="auto"/>
        <w:tabs>
          <w:tab w:val="left" w:pos="1071"/>
          <w:tab w:val="left" w:pos="9638"/>
        </w:tabs>
        <w:spacing w:line="214" w:lineRule="auto"/>
        <w:ind w:left="20" w:right="-1" w:firstLine="689"/>
        <w:rPr>
          <w:rFonts w:ascii="PT Astra Serif" w:hAnsi="PT Astra Serif"/>
          <w:sz w:val="28"/>
          <w:szCs w:val="28"/>
        </w:rPr>
      </w:pPr>
      <w:r>
        <w:rPr>
          <w:rFonts w:ascii="PT Astra Serif" w:hAnsi="PT Astra Serif"/>
          <w:sz w:val="28"/>
          <w:szCs w:val="28"/>
        </w:rPr>
        <w:t>оба родителя (усыновителя) в молодой семье либо единственный родитель проживают (проживает) на территории Ульяновской области</w:t>
      </w:r>
      <w:r w:rsidRPr="00004266">
        <w:rPr>
          <w:rFonts w:ascii="PT Astra Serif" w:hAnsi="PT Astra Serif"/>
          <w:sz w:val="28"/>
          <w:szCs w:val="28"/>
        </w:rPr>
        <w:t xml:space="preserve"> </w:t>
      </w:r>
      <w:r>
        <w:rPr>
          <w:rFonts w:ascii="PT Astra Serif" w:hAnsi="PT Astra Serif"/>
          <w:sz w:val="28"/>
          <w:szCs w:val="28"/>
        </w:rPr>
        <w:t>и являются (является) гражданами (гражданином) Российской Федерации;</w:t>
      </w:r>
    </w:p>
    <w:p w:rsidR="00E343D2" w:rsidRDefault="00E343D2" w:rsidP="00E343D2">
      <w:pPr>
        <w:pStyle w:val="af6"/>
        <w:shd w:val="clear" w:color="auto" w:fill="auto"/>
        <w:tabs>
          <w:tab w:val="left" w:pos="1071"/>
          <w:tab w:val="left" w:pos="9638"/>
        </w:tabs>
        <w:spacing w:line="214" w:lineRule="auto"/>
        <w:ind w:left="20" w:right="-1" w:firstLine="689"/>
        <w:rPr>
          <w:rFonts w:ascii="PT Astra Serif" w:hAnsi="PT Astra Serif"/>
          <w:sz w:val="28"/>
          <w:szCs w:val="28"/>
        </w:rPr>
      </w:pPr>
      <w:r>
        <w:rPr>
          <w:rFonts w:ascii="PT Astra Serif" w:hAnsi="PT Astra Serif"/>
          <w:sz w:val="28"/>
          <w:szCs w:val="28"/>
        </w:rPr>
        <w:t>возраст обоих родителей (усыновителей) в молодой семье либо единственного родителя не превышает 35 лет;</w:t>
      </w:r>
    </w:p>
    <w:p w:rsidR="00E343D2" w:rsidRPr="003346A2" w:rsidRDefault="00E343D2" w:rsidP="00E343D2">
      <w:pPr>
        <w:pStyle w:val="af6"/>
        <w:shd w:val="clear" w:color="auto" w:fill="auto"/>
        <w:tabs>
          <w:tab w:val="left" w:pos="1071"/>
          <w:tab w:val="left" w:pos="9638"/>
        </w:tabs>
        <w:spacing w:line="214" w:lineRule="auto"/>
        <w:ind w:left="20" w:right="-1" w:firstLine="689"/>
        <w:rPr>
          <w:rFonts w:ascii="PT Astra Serif" w:hAnsi="PT Astra Serif"/>
          <w:sz w:val="28"/>
          <w:szCs w:val="28"/>
        </w:rPr>
      </w:pPr>
      <w:r>
        <w:rPr>
          <w:rFonts w:ascii="PT Astra Serif" w:hAnsi="PT Astra Serif"/>
          <w:sz w:val="28"/>
          <w:szCs w:val="28"/>
        </w:rPr>
        <w:t>один из родителей (усыновителей) в молодой семье либо единственный  родитель является получателем е</w:t>
      </w:r>
      <w:r w:rsidRPr="00343B6B">
        <w:rPr>
          <w:rFonts w:ascii="PT Astra Serif" w:hAnsi="PT Astra Serif"/>
          <w:sz w:val="28"/>
          <w:szCs w:val="28"/>
        </w:rPr>
        <w:t>жемесячно</w:t>
      </w:r>
      <w:r>
        <w:rPr>
          <w:rFonts w:ascii="PT Astra Serif" w:hAnsi="PT Astra Serif"/>
          <w:sz w:val="28"/>
          <w:szCs w:val="28"/>
        </w:rPr>
        <w:t>го</w:t>
      </w:r>
      <w:r w:rsidRPr="00343B6B">
        <w:rPr>
          <w:rFonts w:ascii="PT Astra Serif" w:hAnsi="PT Astra Serif"/>
          <w:sz w:val="28"/>
          <w:szCs w:val="28"/>
        </w:rPr>
        <w:t xml:space="preserve"> пособи</w:t>
      </w:r>
      <w:r>
        <w:rPr>
          <w:rFonts w:ascii="PT Astra Serif" w:hAnsi="PT Astra Serif"/>
          <w:sz w:val="28"/>
          <w:szCs w:val="28"/>
        </w:rPr>
        <w:t>я</w:t>
      </w:r>
      <w:r w:rsidRPr="00343B6B">
        <w:rPr>
          <w:rFonts w:ascii="PT Astra Serif" w:hAnsi="PT Astra Serif"/>
          <w:sz w:val="28"/>
          <w:szCs w:val="28"/>
        </w:rPr>
        <w:t xml:space="preserve"> в связи с рождением </w:t>
      </w:r>
      <w:r>
        <w:rPr>
          <w:rFonts w:ascii="PT Astra Serif" w:hAnsi="PT Astra Serif"/>
          <w:sz w:val="28"/>
          <w:szCs w:val="28"/>
        </w:rPr>
        <w:br/>
        <w:t>и воспитанием ребё</w:t>
      </w:r>
      <w:r w:rsidRPr="00343B6B">
        <w:rPr>
          <w:rFonts w:ascii="PT Astra Serif" w:hAnsi="PT Astra Serif"/>
          <w:sz w:val="28"/>
          <w:szCs w:val="28"/>
        </w:rPr>
        <w:t>нка</w:t>
      </w:r>
      <w:r>
        <w:rPr>
          <w:rFonts w:ascii="PT Astra Serif" w:hAnsi="PT Astra Serif"/>
          <w:sz w:val="28"/>
          <w:szCs w:val="28"/>
        </w:rPr>
        <w:t xml:space="preserve"> в соответствии с </w:t>
      </w:r>
      <w:r w:rsidRPr="00343B6B">
        <w:rPr>
          <w:rFonts w:ascii="PT Astra Serif" w:hAnsi="PT Astra Serif"/>
          <w:sz w:val="28"/>
          <w:szCs w:val="28"/>
        </w:rPr>
        <w:t>Федеральны</w:t>
      </w:r>
      <w:r>
        <w:rPr>
          <w:rFonts w:ascii="PT Astra Serif" w:hAnsi="PT Astra Serif"/>
          <w:sz w:val="28"/>
          <w:szCs w:val="28"/>
        </w:rPr>
        <w:t>м</w:t>
      </w:r>
      <w:r w:rsidRPr="00343B6B">
        <w:rPr>
          <w:rFonts w:ascii="PT Astra Serif" w:hAnsi="PT Astra Serif"/>
          <w:sz w:val="28"/>
          <w:szCs w:val="28"/>
        </w:rPr>
        <w:t xml:space="preserve"> закон</w:t>
      </w:r>
      <w:r>
        <w:rPr>
          <w:rFonts w:ascii="PT Astra Serif" w:hAnsi="PT Astra Serif"/>
          <w:sz w:val="28"/>
          <w:szCs w:val="28"/>
        </w:rPr>
        <w:t>ом</w:t>
      </w:r>
      <w:r w:rsidRPr="00343B6B">
        <w:rPr>
          <w:rFonts w:ascii="PT Astra Serif" w:hAnsi="PT Astra Serif"/>
          <w:sz w:val="28"/>
          <w:szCs w:val="28"/>
        </w:rPr>
        <w:t xml:space="preserve"> от </w:t>
      </w:r>
      <w:r>
        <w:rPr>
          <w:rFonts w:ascii="PT Astra Serif" w:hAnsi="PT Astra Serif"/>
          <w:sz w:val="28"/>
          <w:szCs w:val="28"/>
        </w:rPr>
        <w:t>19</w:t>
      </w:r>
      <w:r w:rsidRPr="00343B6B">
        <w:rPr>
          <w:rFonts w:ascii="PT Astra Serif" w:hAnsi="PT Astra Serif"/>
          <w:sz w:val="28"/>
          <w:szCs w:val="28"/>
        </w:rPr>
        <w:t>.</w:t>
      </w:r>
      <w:r>
        <w:rPr>
          <w:rFonts w:ascii="PT Astra Serif" w:hAnsi="PT Astra Serif"/>
          <w:sz w:val="28"/>
          <w:szCs w:val="28"/>
        </w:rPr>
        <w:t>05</w:t>
      </w:r>
      <w:r w:rsidRPr="00343B6B">
        <w:rPr>
          <w:rFonts w:ascii="PT Astra Serif" w:hAnsi="PT Astra Serif"/>
          <w:sz w:val="28"/>
          <w:szCs w:val="28"/>
        </w:rPr>
        <w:t>.</w:t>
      </w:r>
      <w:r>
        <w:rPr>
          <w:rFonts w:ascii="PT Astra Serif" w:hAnsi="PT Astra Serif"/>
          <w:sz w:val="28"/>
          <w:szCs w:val="28"/>
        </w:rPr>
        <w:t>1995</w:t>
      </w:r>
      <w:r w:rsidRPr="00343B6B">
        <w:rPr>
          <w:rFonts w:ascii="PT Astra Serif" w:hAnsi="PT Astra Serif"/>
          <w:sz w:val="28"/>
          <w:szCs w:val="28"/>
        </w:rPr>
        <w:t xml:space="preserve"> </w:t>
      </w:r>
      <w:r>
        <w:rPr>
          <w:rFonts w:ascii="PT Astra Serif" w:hAnsi="PT Astra Serif"/>
          <w:sz w:val="28"/>
          <w:szCs w:val="28"/>
        </w:rPr>
        <w:br/>
        <w:t>№ 81</w:t>
      </w:r>
      <w:r w:rsidRPr="00343B6B">
        <w:rPr>
          <w:rFonts w:ascii="PT Astra Serif" w:hAnsi="PT Astra Serif"/>
          <w:sz w:val="28"/>
          <w:szCs w:val="28"/>
        </w:rPr>
        <w:t>-ФЗ</w:t>
      </w:r>
      <w:r>
        <w:rPr>
          <w:rFonts w:ascii="PT Astra Serif" w:hAnsi="PT Astra Serif"/>
          <w:sz w:val="28"/>
          <w:szCs w:val="28"/>
        </w:rPr>
        <w:t xml:space="preserve"> «</w:t>
      </w:r>
      <w:r w:rsidRPr="00343B6B">
        <w:rPr>
          <w:rFonts w:ascii="PT Astra Serif" w:hAnsi="PT Astra Serif"/>
          <w:sz w:val="28"/>
          <w:szCs w:val="28"/>
        </w:rPr>
        <w:t>О государственных пособиях гражданам, имеющим детей</w:t>
      </w:r>
      <w:r>
        <w:rPr>
          <w:rFonts w:ascii="PT Astra Serif" w:hAnsi="PT Astra Serif"/>
          <w:sz w:val="28"/>
          <w:szCs w:val="28"/>
        </w:rPr>
        <w:t>»</w:t>
      </w:r>
      <w:r w:rsidRPr="003346A2">
        <w:rPr>
          <w:rFonts w:ascii="PT Astra Serif" w:hAnsi="PT Astra Serif"/>
          <w:sz w:val="28"/>
          <w:szCs w:val="28"/>
        </w:rPr>
        <w:t>.</w:t>
      </w:r>
    </w:p>
    <w:p w:rsidR="00E343D2" w:rsidRDefault="00E343D2" w:rsidP="007666D3">
      <w:pPr>
        <w:pStyle w:val="ConsPlusNormal"/>
        <w:ind w:firstLine="709"/>
        <w:jc w:val="both"/>
        <w:rPr>
          <w:rFonts w:ascii="PT Astra Serif" w:hAnsi="PT Astra Serif"/>
          <w:sz w:val="28"/>
          <w:szCs w:val="28"/>
        </w:rPr>
      </w:pPr>
    </w:p>
    <w:p w:rsidR="004B3A02" w:rsidRPr="00C614B4" w:rsidRDefault="004B3A02" w:rsidP="00E76F9A">
      <w:pPr>
        <w:spacing w:after="0" w:line="233" w:lineRule="auto"/>
        <w:ind w:firstLine="708"/>
        <w:jc w:val="both"/>
        <w:rPr>
          <w:rFonts w:ascii="PT Astra Serif" w:eastAsia="Times New Roman" w:hAnsi="PT Astra Serif" w:cs="Times New Roman"/>
          <w:sz w:val="28"/>
          <w:szCs w:val="28"/>
          <w:lang w:eastAsia="ru-RU"/>
        </w:rPr>
      </w:pPr>
      <w:r w:rsidRPr="00D261FB">
        <w:rPr>
          <w:rFonts w:ascii="PT Astra Serif" w:eastAsia="Times New Roman" w:hAnsi="PT Astra Serif" w:cs="Times New Roman"/>
          <w:sz w:val="28"/>
          <w:szCs w:val="28"/>
          <w:lang w:eastAsia="ru-RU"/>
        </w:rPr>
        <w:lastRenderedPageBreak/>
        <w:t>1.</w:t>
      </w:r>
      <w:r w:rsidR="006F53EE" w:rsidRPr="00D261FB">
        <w:rPr>
          <w:rFonts w:ascii="PT Astra Serif" w:eastAsia="Times New Roman" w:hAnsi="PT Astra Serif" w:cs="Times New Roman"/>
          <w:sz w:val="28"/>
          <w:szCs w:val="28"/>
          <w:lang w:eastAsia="ru-RU"/>
        </w:rPr>
        <w:t>5</w:t>
      </w:r>
      <w:r w:rsidRPr="00D261FB">
        <w:rPr>
          <w:rFonts w:ascii="PT Astra Serif" w:eastAsia="Times New Roman" w:hAnsi="PT Astra Serif" w:cs="Times New Roman"/>
          <w:sz w:val="28"/>
          <w:szCs w:val="28"/>
          <w:lang w:eastAsia="ru-RU"/>
        </w:rPr>
        <w:t>.</w:t>
      </w:r>
      <w:r w:rsidRPr="00C614B4">
        <w:rPr>
          <w:rFonts w:ascii="PT Astra Serif" w:eastAsia="Times New Roman" w:hAnsi="PT Astra Serif" w:cs="Times New Roman"/>
          <w:sz w:val="28"/>
          <w:szCs w:val="28"/>
          <w:lang w:eastAsia="ru-RU"/>
        </w:rPr>
        <w:t xml:space="preserve"> Краткое описание содержания предлагаемого правового регулирования:</w:t>
      </w:r>
    </w:p>
    <w:p w:rsidR="00E4435B" w:rsidRPr="0007493A" w:rsidRDefault="00E4435B" w:rsidP="0007493A">
      <w:pPr>
        <w:pStyle w:val="af2"/>
        <w:jc w:val="both"/>
        <w:rPr>
          <w:rFonts w:ascii="PT Astra Serif" w:eastAsia="Arial" w:hAnsi="PT Astra Serif"/>
          <w:sz w:val="28"/>
          <w:szCs w:val="28"/>
        </w:rPr>
      </w:pPr>
      <w:r w:rsidRPr="00B96F75">
        <w:rPr>
          <w:rFonts w:eastAsia="Arial"/>
        </w:rPr>
        <w:t xml:space="preserve"> </w:t>
      </w:r>
      <w:r w:rsidR="0007493A">
        <w:rPr>
          <w:rFonts w:eastAsia="Arial"/>
        </w:rPr>
        <w:t xml:space="preserve">             </w:t>
      </w:r>
      <w:r w:rsidR="00BB4EA5" w:rsidRPr="0007493A">
        <w:rPr>
          <w:rFonts w:ascii="PT Astra Serif" w:eastAsia="Arial" w:hAnsi="PT Astra Serif"/>
          <w:sz w:val="28"/>
          <w:szCs w:val="28"/>
        </w:rPr>
        <w:t>Проектом указа</w:t>
      </w:r>
      <w:r w:rsidRPr="0007493A">
        <w:rPr>
          <w:rFonts w:ascii="PT Astra Serif" w:eastAsia="Arial" w:hAnsi="PT Astra Serif"/>
          <w:sz w:val="28"/>
          <w:szCs w:val="28"/>
        </w:rPr>
        <w:t xml:space="preserve"> </w:t>
      </w:r>
      <w:r w:rsidR="00B137A6" w:rsidRPr="0007493A">
        <w:rPr>
          <w:rFonts w:ascii="PT Astra Serif" w:eastAsia="Arial" w:hAnsi="PT Astra Serif"/>
          <w:sz w:val="28"/>
          <w:szCs w:val="28"/>
        </w:rPr>
        <w:t>вносятс</w:t>
      </w:r>
      <w:r w:rsidR="00B96F75" w:rsidRPr="0007493A">
        <w:rPr>
          <w:rFonts w:ascii="PT Astra Serif" w:eastAsia="Arial" w:hAnsi="PT Astra Serif"/>
          <w:sz w:val="28"/>
          <w:szCs w:val="28"/>
        </w:rPr>
        <w:t xml:space="preserve">я изменения в </w:t>
      </w:r>
      <w:r w:rsidR="00B96F75" w:rsidRPr="0007493A">
        <w:rPr>
          <w:rFonts w:ascii="PT Astra Serif" w:hAnsi="PT Astra Serif"/>
          <w:sz w:val="28"/>
          <w:szCs w:val="28"/>
        </w:rPr>
        <w:t>указ Губер</w:t>
      </w:r>
      <w:r w:rsidR="0007493A" w:rsidRPr="0007493A">
        <w:rPr>
          <w:rFonts w:ascii="PT Astra Serif" w:hAnsi="PT Astra Serif"/>
          <w:sz w:val="28"/>
          <w:szCs w:val="28"/>
        </w:rPr>
        <w:t xml:space="preserve">натора </w:t>
      </w:r>
      <w:r w:rsidR="00A347D4">
        <w:rPr>
          <w:rFonts w:ascii="PT Astra Serif" w:hAnsi="PT Astra Serif"/>
          <w:sz w:val="28"/>
          <w:szCs w:val="28"/>
        </w:rPr>
        <w:t>Ульяновской области от 16.12.2024  № 127</w:t>
      </w:r>
      <w:r w:rsidR="0007493A" w:rsidRPr="0007493A">
        <w:rPr>
          <w:rFonts w:ascii="PT Astra Serif" w:hAnsi="PT Astra Serif"/>
          <w:sz w:val="28"/>
          <w:szCs w:val="28"/>
        </w:rPr>
        <w:t xml:space="preserve"> «</w:t>
      </w:r>
      <w:r w:rsidR="00257949" w:rsidRPr="00126FF8">
        <w:rPr>
          <w:rFonts w:ascii="PT Astra Serif" w:hAnsi="PT Astra Serif"/>
          <w:sz w:val="28"/>
          <w:szCs w:val="28"/>
        </w:rPr>
        <w:t>О некоторых мерах, способствующих повышению уровня рождаемости на территории Ульяновской области в 2025-2027 годах</w:t>
      </w:r>
      <w:r w:rsidR="00B96F75" w:rsidRPr="0007493A">
        <w:rPr>
          <w:rFonts w:ascii="PT Astra Serif" w:hAnsi="PT Astra Serif"/>
          <w:sz w:val="28"/>
          <w:szCs w:val="28"/>
        </w:rPr>
        <w:t>»</w:t>
      </w:r>
      <w:r w:rsidR="00B137A6" w:rsidRPr="0007493A">
        <w:rPr>
          <w:rFonts w:ascii="PT Astra Serif" w:eastAsia="Arial" w:hAnsi="PT Astra Serif"/>
          <w:sz w:val="28"/>
          <w:szCs w:val="28"/>
        </w:rPr>
        <w:t>:</w:t>
      </w:r>
    </w:p>
    <w:p w:rsidR="0007493A" w:rsidRPr="0007493A" w:rsidRDefault="0007493A" w:rsidP="00A347D4">
      <w:pPr>
        <w:pStyle w:val="af2"/>
        <w:jc w:val="both"/>
        <w:rPr>
          <w:rFonts w:ascii="PT Astra Serif" w:hAnsi="PT Astra Serif"/>
          <w:sz w:val="28"/>
          <w:szCs w:val="28"/>
        </w:rPr>
      </w:pPr>
      <w:r>
        <w:rPr>
          <w:rFonts w:ascii="PT Astra Serif" w:hAnsi="PT Astra Serif"/>
          <w:sz w:val="28"/>
          <w:szCs w:val="28"/>
        </w:rPr>
        <w:t xml:space="preserve">          </w:t>
      </w:r>
      <w:r w:rsidR="00257949">
        <w:rPr>
          <w:rFonts w:ascii="PT Astra Serif" w:hAnsi="PT Astra Serif"/>
          <w:sz w:val="28"/>
          <w:szCs w:val="28"/>
        </w:rPr>
        <w:t>вводится е</w:t>
      </w:r>
      <w:r w:rsidR="00257949" w:rsidRPr="00A62512">
        <w:rPr>
          <w:rFonts w:ascii="PT Astra Serif" w:hAnsi="PT Astra Serif"/>
          <w:sz w:val="28"/>
          <w:szCs w:val="28"/>
        </w:rPr>
        <w:t>диновременная денежная выплата в размере 300000 рублей предо</w:t>
      </w:r>
      <w:r w:rsidR="00257949">
        <w:rPr>
          <w:rFonts w:ascii="PT Astra Serif" w:hAnsi="PT Astra Serif"/>
          <w:sz w:val="28"/>
          <w:szCs w:val="28"/>
        </w:rPr>
        <w:t>ставляется одному из родителей (усыновителей) либо единственному родителю</w:t>
      </w:r>
      <w:r w:rsidR="00257949" w:rsidRPr="00A62512">
        <w:rPr>
          <w:rFonts w:ascii="PT Astra Serif" w:hAnsi="PT Astra Serif"/>
          <w:sz w:val="28"/>
          <w:szCs w:val="28"/>
        </w:rPr>
        <w:t xml:space="preserve"> </w:t>
      </w:r>
      <w:r w:rsidR="00257949">
        <w:rPr>
          <w:rFonts w:ascii="PT Astra Serif" w:hAnsi="PT Astra Serif"/>
          <w:sz w:val="28"/>
          <w:szCs w:val="28"/>
        </w:rPr>
        <w:t>в молодой семье при рождении (усыновлении)  в ней третьего ребёнка,</w:t>
      </w:r>
      <w:r w:rsidR="00257949" w:rsidRPr="003346A2">
        <w:rPr>
          <w:rFonts w:ascii="PT Astra Serif" w:hAnsi="PT Astra Serif"/>
          <w:sz w:val="28"/>
          <w:szCs w:val="28"/>
        </w:rPr>
        <w:t xml:space="preserve"> </w:t>
      </w:r>
      <w:r w:rsidR="00257949">
        <w:rPr>
          <w:rFonts w:ascii="PT Astra Serif" w:hAnsi="PT Astra Serif"/>
          <w:sz w:val="28"/>
          <w:szCs w:val="28"/>
        </w:rPr>
        <w:t>начиная с 1 июля 2025 года.</w:t>
      </w:r>
    </w:p>
    <w:p w:rsidR="00424C7D" w:rsidRPr="0007493A" w:rsidRDefault="00CC7800" w:rsidP="0007493A">
      <w:pPr>
        <w:pStyle w:val="af2"/>
        <w:jc w:val="both"/>
        <w:rPr>
          <w:rFonts w:ascii="PT Astra Serif" w:hAnsi="PT Astra Serif"/>
          <w:sz w:val="28"/>
          <w:szCs w:val="28"/>
        </w:rPr>
      </w:pPr>
      <w:r w:rsidRPr="0007493A">
        <w:rPr>
          <w:rFonts w:ascii="PT Astra Serif" w:hAnsi="PT Astra Serif"/>
          <w:sz w:val="28"/>
          <w:szCs w:val="28"/>
        </w:rPr>
        <w:t xml:space="preserve">         </w:t>
      </w:r>
      <w:r w:rsidR="0095628C" w:rsidRPr="0007493A">
        <w:rPr>
          <w:rFonts w:ascii="PT Astra Serif" w:hAnsi="PT Astra Serif"/>
          <w:sz w:val="28"/>
          <w:szCs w:val="28"/>
        </w:rPr>
        <w:t xml:space="preserve"> </w:t>
      </w:r>
      <w:r w:rsidR="00424C7D" w:rsidRPr="0007493A">
        <w:rPr>
          <w:rFonts w:ascii="PT Astra Serif" w:hAnsi="PT Astra Serif"/>
          <w:sz w:val="28"/>
          <w:szCs w:val="28"/>
        </w:rPr>
        <w:t>1.</w:t>
      </w:r>
      <w:r w:rsidR="001F5520" w:rsidRPr="0007493A">
        <w:rPr>
          <w:rFonts w:ascii="PT Astra Serif" w:hAnsi="PT Astra Serif"/>
          <w:sz w:val="28"/>
          <w:szCs w:val="28"/>
        </w:rPr>
        <w:t>6</w:t>
      </w:r>
      <w:r w:rsidR="00424C7D" w:rsidRPr="0007493A">
        <w:rPr>
          <w:rFonts w:ascii="PT Astra Serif" w:hAnsi="PT Astra Serif"/>
          <w:sz w:val="28"/>
          <w:szCs w:val="28"/>
        </w:rPr>
        <w:t xml:space="preserve">. Срок, в течение которого принимались предложения в связи </w:t>
      </w:r>
      <w:r w:rsidR="00B960AE" w:rsidRPr="0007493A">
        <w:rPr>
          <w:rFonts w:ascii="PT Astra Serif" w:hAnsi="PT Astra Serif"/>
          <w:sz w:val="28"/>
          <w:szCs w:val="28"/>
        </w:rPr>
        <w:br/>
      </w:r>
      <w:r w:rsidR="00424C7D" w:rsidRPr="0007493A">
        <w:rPr>
          <w:rFonts w:ascii="PT Astra Serif" w:hAnsi="PT Astra Serif"/>
          <w:sz w:val="28"/>
          <w:szCs w:val="28"/>
        </w:rPr>
        <w:t>с размещением уведомления о</w:t>
      </w:r>
      <w:r w:rsidR="005923BB" w:rsidRPr="0007493A">
        <w:rPr>
          <w:rFonts w:ascii="PT Astra Serif" w:hAnsi="PT Astra Serif"/>
          <w:sz w:val="28"/>
          <w:szCs w:val="28"/>
        </w:rPr>
        <w:t>б</w:t>
      </w:r>
      <w:r w:rsidR="00424C7D" w:rsidRPr="0007493A">
        <w:rPr>
          <w:rFonts w:ascii="PT Astra Serif" w:hAnsi="PT Astra Serif"/>
          <w:sz w:val="28"/>
          <w:szCs w:val="28"/>
        </w:rPr>
        <w:t xml:space="preserve"> </w:t>
      </w:r>
      <w:r w:rsidR="005923BB" w:rsidRPr="0007493A">
        <w:rPr>
          <w:rFonts w:ascii="PT Astra Serif" w:hAnsi="PT Astra Serif"/>
          <w:sz w:val="28"/>
          <w:szCs w:val="28"/>
        </w:rPr>
        <w:t>обсуждении концепции проекта акта</w:t>
      </w:r>
      <w:r w:rsidR="00424C7D" w:rsidRPr="0007493A">
        <w:rPr>
          <w:rFonts w:ascii="PT Astra Serif" w:hAnsi="PT Astra Serif"/>
          <w:sz w:val="28"/>
          <w:szCs w:val="28"/>
        </w:rPr>
        <w:t>:</w:t>
      </w:r>
    </w:p>
    <w:p w:rsidR="009F2D78" w:rsidRPr="006377BB" w:rsidRDefault="009F2D78" w:rsidP="009F2D78">
      <w:pPr>
        <w:pStyle w:val="af2"/>
        <w:ind w:firstLine="708"/>
        <w:jc w:val="both"/>
        <w:rPr>
          <w:rFonts w:ascii="PT Astra Serif" w:hAnsi="PT Astra Serif"/>
          <w:color w:val="auto"/>
          <w:sz w:val="28"/>
          <w:szCs w:val="28"/>
        </w:rPr>
      </w:pPr>
      <w:r w:rsidRPr="006377BB">
        <w:rPr>
          <w:rFonts w:ascii="PT Astra Serif" w:hAnsi="PT Astra Serif" w:cs="Arial"/>
          <w:color w:val="auto"/>
          <w:sz w:val="28"/>
          <w:szCs w:val="28"/>
          <w:shd w:val="clear" w:color="auto" w:fill="FFFFFF"/>
        </w:rPr>
        <w:t xml:space="preserve"> </w:t>
      </w:r>
      <w:r w:rsidR="0007493A" w:rsidRPr="006377BB">
        <w:rPr>
          <w:rFonts w:ascii="PT Astra Serif" w:hAnsi="PT Astra Serif" w:cs="Arial"/>
          <w:color w:val="auto"/>
          <w:sz w:val="28"/>
          <w:szCs w:val="28"/>
          <w:shd w:val="clear" w:color="auto" w:fill="FFFFFF"/>
        </w:rPr>
        <w:t xml:space="preserve"> </w:t>
      </w:r>
      <w:r w:rsidRPr="006377BB">
        <w:rPr>
          <w:rFonts w:ascii="PT Astra Serif" w:hAnsi="PT Astra Serif" w:cs="Arial"/>
          <w:color w:val="auto"/>
          <w:sz w:val="28"/>
          <w:szCs w:val="28"/>
          <w:shd w:val="clear" w:color="auto" w:fill="FFFFFF"/>
        </w:rPr>
        <w:t>Уведомление не размещалось в соответствии с пунктом 1.1 Положения о порядке проведения оценки социально-экономической эффективности проектов нормативных правовых актов Ульяновской области, затрагивающих вопросы предоставления гражданам мер социальной поддержки (социальной защиты) утверждённого </w:t>
      </w:r>
      <w:r w:rsidRPr="006377BB">
        <w:rPr>
          <w:rFonts w:ascii="Arial" w:hAnsi="Arial" w:cs="Arial"/>
          <w:color w:val="auto"/>
          <w:sz w:val="23"/>
          <w:szCs w:val="23"/>
          <w:shd w:val="clear" w:color="auto" w:fill="FFFFFF"/>
        </w:rPr>
        <w:t> </w:t>
      </w:r>
      <w:r w:rsidRPr="006377BB">
        <w:rPr>
          <w:rFonts w:ascii="PT Astra Serif" w:hAnsi="PT Astra Serif" w:cs="Arial"/>
          <w:color w:val="auto"/>
          <w:sz w:val="28"/>
          <w:szCs w:val="28"/>
          <w:shd w:val="clear" w:color="auto" w:fill="FFFFFF"/>
        </w:rPr>
        <w:t>постановлением Правительства Ульяновской области от 12.01.2016 № 1-П «Об утверждении Положения о порядке проведения оценки социально-экономической эффективности проектов нормативных правовых актов Ульяновской области, затрагивающих вопросы предоставления гражданам мер социальной поддержки (социальной защиты)».</w:t>
      </w:r>
    </w:p>
    <w:p w:rsidR="00424C7D" w:rsidRPr="00C614B4" w:rsidRDefault="006C7E8C" w:rsidP="002E1DD8">
      <w:pPr>
        <w:tabs>
          <w:tab w:val="left" w:pos="720"/>
        </w:tabs>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ab/>
      </w:r>
      <w:r w:rsidR="00424C7D" w:rsidRPr="00C614B4">
        <w:rPr>
          <w:rFonts w:ascii="PT Astra Serif" w:eastAsia="Times New Roman" w:hAnsi="PT Astra Serif" w:cs="Times New Roman"/>
          <w:sz w:val="28"/>
          <w:szCs w:val="28"/>
          <w:lang w:eastAsia="ru-RU"/>
        </w:rPr>
        <w:t>1.</w:t>
      </w:r>
      <w:r w:rsidR="001F5520" w:rsidRPr="00C614B4">
        <w:rPr>
          <w:rFonts w:ascii="PT Astra Serif" w:eastAsia="Times New Roman" w:hAnsi="PT Astra Serif" w:cs="Times New Roman"/>
          <w:sz w:val="28"/>
          <w:szCs w:val="28"/>
          <w:lang w:eastAsia="ru-RU"/>
        </w:rPr>
        <w:t>6</w:t>
      </w:r>
      <w:r w:rsidR="00424C7D" w:rsidRPr="00C614B4">
        <w:rPr>
          <w:rFonts w:ascii="PT Astra Serif" w:eastAsia="Times New Roman" w:hAnsi="PT Astra Serif" w:cs="Times New Roman"/>
          <w:sz w:val="28"/>
          <w:szCs w:val="28"/>
          <w:lang w:eastAsia="ru-RU"/>
        </w:rPr>
        <w:t xml:space="preserve">.1. Количество замечаний и предложений, полученных в связи </w:t>
      </w:r>
      <w:r w:rsidR="002551B8" w:rsidRPr="00C614B4">
        <w:rPr>
          <w:rFonts w:ascii="PT Astra Serif" w:eastAsia="Times New Roman" w:hAnsi="PT Astra Serif" w:cs="Times New Roman"/>
          <w:sz w:val="28"/>
          <w:szCs w:val="28"/>
          <w:lang w:eastAsia="ru-RU"/>
        </w:rPr>
        <w:br/>
      </w:r>
      <w:r w:rsidR="00424C7D" w:rsidRPr="00C614B4">
        <w:rPr>
          <w:rFonts w:ascii="PT Astra Serif" w:eastAsia="Times New Roman" w:hAnsi="PT Astra Serif" w:cs="Times New Roman"/>
          <w:sz w:val="28"/>
          <w:szCs w:val="28"/>
          <w:lang w:eastAsia="ru-RU"/>
        </w:rPr>
        <w:t>с размещением уведомления о</w:t>
      </w:r>
      <w:r w:rsidR="005923BB" w:rsidRPr="00C614B4">
        <w:rPr>
          <w:rFonts w:ascii="PT Astra Serif" w:eastAsia="Times New Roman" w:hAnsi="PT Astra Serif" w:cs="Times New Roman"/>
          <w:sz w:val="28"/>
          <w:szCs w:val="28"/>
          <w:lang w:eastAsia="ru-RU"/>
        </w:rPr>
        <w:t>б обсуждении концепции проекта акта</w:t>
      </w:r>
      <w:r w:rsidR="001F5520" w:rsidRPr="00C614B4">
        <w:rPr>
          <w:rFonts w:ascii="PT Astra Serif" w:eastAsia="Times New Roman" w:hAnsi="PT Astra Serif" w:cs="Times New Roman"/>
          <w:sz w:val="28"/>
          <w:szCs w:val="28"/>
          <w:lang w:eastAsia="ru-RU"/>
        </w:rPr>
        <w:t>: 0</w:t>
      </w:r>
      <w:r w:rsidR="00424C7D" w:rsidRPr="00C614B4">
        <w:rPr>
          <w:rFonts w:ascii="PT Astra Serif" w:eastAsia="Times New Roman" w:hAnsi="PT Astra Serif" w:cs="Times New Roman"/>
          <w:sz w:val="28"/>
          <w:szCs w:val="28"/>
          <w:lang w:eastAsia="ru-RU"/>
        </w:rPr>
        <w:t xml:space="preserve">, </w:t>
      </w:r>
      <w:r w:rsidR="002551B8" w:rsidRPr="00C614B4">
        <w:rPr>
          <w:rFonts w:ascii="PT Astra Serif" w:eastAsia="Times New Roman" w:hAnsi="PT Astra Serif" w:cs="Times New Roman"/>
          <w:sz w:val="28"/>
          <w:szCs w:val="28"/>
          <w:lang w:eastAsia="ru-RU"/>
        </w:rPr>
        <w:br/>
      </w:r>
      <w:r w:rsidR="00424C7D" w:rsidRPr="00C614B4">
        <w:rPr>
          <w:rFonts w:ascii="PT Astra Serif" w:eastAsia="Times New Roman" w:hAnsi="PT Astra Serif" w:cs="Times New Roman"/>
          <w:sz w:val="28"/>
          <w:szCs w:val="28"/>
          <w:lang w:eastAsia="ru-RU"/>
        </w:rPr>
        <w:t>и</w:t>
      </w:r>
      <w:r w:rsidR="001F5520" w:rsidRPr="00C614B4">
        <w:rPr>
          <w:rFonts w:ascii="PT Astra Serif" w:eastAsia="Times New Roman" w:hAnsi="PT Astra Serif" w:cs="Times New Roman"/>
          <w:sz w:val="28"/>
          <w:szCs w:val="28"/>
          <w:lang w:eastAsia="ru-RU"/>
        </w:rPr>
        <w:t>з них учтено: полностью:</w:t>
      </w:r>
      <w:r w:rsidR="001E624E">
        <w:rPr>
          <w:rFonts w:ascii="PT Astra Serif" w:eastAsia="Times New Roman" w:hAnsi="PT Astra Serif" w:cs="Times New Roman"/>
          <w:sz w:val="28"/>
          <w:szCs w:val="28"/>
          <w:lang w:eastAsia="ru-RU"/>
        </w:rPr>
        <w:t xml:space="preserve"> </w:t>
      </w:r>
      <w:r w:rsidR="001F5520" w:rsidRPr="00C614B4">
        <w:rPr>
          <w:rFonts w:ascii="PT Astra Serif" w:eastAsia="Times New Roman" w:hAnsi="PT Astra Serif" w:cs="Times New Roman"/>
          <w:sz w:val="28"/>
          <w:szCs w:val="28"/>
          <w:lang w:eastAsia="ru-RU"/>
        </w:rPr>
        <w:t>0</w:t>
      </w:r>
      <w:r w:rsidR="00424C7D" w:rsidRPr="00C614B4">
        <w:rPr>
          <w:rFonts w:ascii="PT Astra Serif" w:eastAsia="Times New Roman" w:hAnsi="PT Astra Serif" w:cs="Times New Roman"/>
          <w:sz w:val="28"/>
          <w:szCs w:val="28"/>
          <w:lang w:eastAsia="ru-RU"/>
        </w:rPr>
        <w:t>, учтено частично</w:t>
      </w:r>
      <w:r w:rsidR="001F5520" w:rsidRPr="00C614B4">
        <w:rPr>
          <w:rFonts w:ascii="PT Astra Serif" w:eastAsia="Times New Roman" w:hAnsi="PT Astra Serif" w:cs="Times New Roman"/>
          <w:sz w:val="28"/>
          <w:szCs w:val="28"/>
          <w:lang w:eastAsia="ru-RU"/>
        </w:rPr>
        <w:t>:</w:t>
      </w:r>
      <w:r w:rsidR="001E624E">
        <w:rPr>
          <w:rFonts w:ascii="PT Astra Serif" w:eastAsia="Times New Roman" w:hAnsi="PT Astra Serif" w:cs="Times New Roman"/>
          <w:sz w:val="28"/>
          <w:szCs w:val="28"/>
          <w:lang w:eastAsia="ru-RU"/>
        </w:rPr>
        <w:t xml:space="preserve"> </w:t>
      </w:r>
      <w:r w:rsidR="001F5520" w:rsidRPr="00C614B4">
        <w:rPr>
          <w:rFonts w:ascii="PT Astra Serif" w:eastAsia="Times New Roman" w:hAnsi="PT Astra Serif" w:cs="Times New Roman"/>
          <w:sz w:val="28"/>
          <w:szCs w:val="28"/>
          <w:lang w:eastAsia="ru-RU"/>
        </w:rPr>
        <w:t>0</w:t>
      </w:r>
      <w:r w:rsidR="00424C7D" w:rsidRPr="00C614B4">
        <w:rPr>
          <w:rFonts w:ascii="PT Astra Serif" w:eastAsia="Times New Roman" w:hAnsi="PT Astra Serif" w:cs="Times New Roman"/>
          <w:sz w:val="28"/>
          <w:szCs w:val="28"/>
          <w:lang w:eastAsia="ru-RU"/>
        </w:rPr>
        <w:t>.</w:t>
      </w:r>
    </w:p>
    <w:p w:rsidR="005547A2" w:rsidRPr="00C614B4" w:rsidRDefault="005547A2" w:rsidP="002E1DD8">
      <w:pPr>
        <w:spacing w:after="0" w:line="233" w:lineRule="auto"/>
        <w:ind w:firstLine="708"/>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w:t>
      </w:r>
      <w:r w:rsidR="001F5520" w:rsidRPr="00C614B4">
        <w:rPr>
          <w:rFonts w:ascii="PT Astra Serif" w:eastAsia="Times New Roman" w:hAnsi="PT Astra Serif" w:cs="Times New Roman"/>
          <w:sz w:val="28"/>
          <w:szCs w:val="28"/>
          <w:lang w:eastAsia="ru-RU"/>
        </w:rPr>
        <w:t>7</w:t>
      </w:r>
      <w:r w:rsidRPr="00C614B4">
        <w:rPr>
          <w:rFonts w:ascii="PT Astra Serif" w:eastAsia="Times New Roman" w:hAnsi="PT Astra Serif" w:cs="Times New Roman"/>
          <w:sz w:val="28"/>
          <w:szCs w:val="28"/>
          <w:lang w:eastAsia="ru-RU"/>
        </w:rPr>
        <w:t>. Контактная информация исполнителя (разработчика):</w:t>
      </w:r>
    </w:p>
    <w:p w:rsidR="005547A2" w:rsidRPr="005C773B" w:rsidRDefault="005547A2" w:rsidP="002E1DD8">
      <w:pPr>
        <w:spacing w:after="0" w:line="233" w:lineRule="auto"/>
        <w:ind w:firstLine="709"/>
        <w:jc w:val="both"/>
        <w:rPr>
          <w:rFonts w:ascii="PT Astra Serif" w:eastAsia="Times New Roman" w:hAnsi="PT Astra Serif" w:cs="Times New Roman"/>
          <w:sz w:val="28"/>
          <w:szCs w:val="28"/>
          <w:lang w:eastAsia="ru-RU"/>
        </w:rPr>
      </w:pPr>
      <w:r w:rsidRPr="005C773B">
        <w:rPr>
          <w:rFonts w:ascii="PT Astra Serif" w:eastAsia="Times New Roman" w:hAnsi="PT Astra Serif" w:cs="Times New Roman"/>
          <w:sz w:val="28"/>
          <w:szCs w:val="28"/>
          <w:lang w:eastAsia="ru-RU"/>
        </w:rPr>
        <w:t xml:space="preserve">Ф.И.О.: </w:t>
      </w:r>
      <w:r w:rsidR="00C22B7D">
        <w:rPr>
          <w:rFonts w:ascii="PT Astra Serif" w:eastAsia="Times New Roman" w:hAnsi="PT Astra Serif" w:cs="Times New Roman"/>
          <w:sz w:val="28"/>
          <w:szCs w:val="28"/>
          <w:lang w:eastAsia="ru-RU"/>
        </w:rPr>
        <w:t>Казначеева Наталья Валентиновна</w:t>
      </w:r>
      <w:r w:rsidR="001F5520" w:rsidRPr="005C773B">
        <w:rPr>
          <w:rFonts w:ascii="PT Astra Serif" w:eastAsia="Times New Roman" w:hAnsi="PT Astra Serif" w:cs="Times New Roman"/>
          <w:sz w:val="28"/>
          <w:szCs w:val="28"/>
          <w:lang w:eastAsia="ru-RU"/>
        </w:rPr>
        <w:t>.</w:t>
      </w:r>
    </w:p>
    <w:p w:rsidR="006E52EC" w:rsidRPr="007A57AA" w:rsidRDefault="005547A2" w:rsidP="002E1DD8">
      <w:pPr>
        <w:pStyle w:val="ConsPlusNormal"/>
        <w:spacing w:line="233" w:lineRule="auto"/>
        <w:ind w:left="142" w:firstLine="566"/>
        <w:jc w:val="both"/>
        <w:outlineLvl w:val="0"/>
        <w:rPr>
          <w:rFonts w:ascii="PT Astra Serif" w:hAnsi="PT Astra Serif"/>
          <w:sz w:val="28"/>
          <w:szCs w:val="28"/>
        </w:rPr>
      </w:pPr>
      <w:r w:rsidRPr="005C773B">
        <w:rPr>
          <w:rFonts w:ascii="PT Astra Serif" w:hAnsi="PT Astra Serif"/>
          <w:sz w:val="28"/>
          <w:szCs w:val="28"/>
        </w:rPr>
        <w:t>Должность:</w:t>
      </w:r>
      <w:r w:rsidR="006E52EC">
        <w:rPr>
          <w:rFonts w:ascii="PT Astra Serif" w:hAnsi="PT Astra Serif"/>
          <w:sz w:val="28"/>
          <w:szCs w:val="28"/>
        </w:rPr>
        <w:t xml:space="preserve"> </w:t>
      </w:r>
      <w:r w:rsidR="006E52EC" w:rsidRPr="007A57AA">
        <w:rPr>
          <w:rFonts w:ascii="PT Astra Serif" w:hAnsi="PT Astra Serif"/>
          <w:sz w:val="28"/>
          <w:szCs w:val="28"/>
        </w:rPr>
        <w:t>начальник отдела обеспечения деятельности департамента социального развития и социального благополучия по вопросам семейного развития.</w:t>
      </w:r>
    </w:p>
    <w:p w:rsidR="005547A2" w:rsidRPr="00C614B4" w:rsidRDefault="00424C7D" w:rsidP="002E1DD8">
      <w:pPr>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       </w:t>
      </w:r>
      <w:r w:rsidR="001E624E">
        <w:rPr>
          <w:rFonts w:ascii="PT Astra Serif" w:eastAsia="Times New Roman" w:hAnsi="PT Astra Serif" w:cs="Times New Roman"/>
          <w:sz w:val="28"/>
          <w:szCs w:val="28"/>
          <w:lang w:eastAsia="ru-RU"/>
        </w:rPr>
        <w:t xml:space="preserve"> </w:t>
      </w:r>
      <w:r w:rsidR="005547A2" w:rsidRPr="00C614B4">
        <w:rPr>
          <w:rFonts w:ascii="PT Astra Serif" w:eastAsia="Times New Roman" w:hAnsi="PT Astra Serif" w:cs="Times New Roman"/>
          <w:sz w:val="28"/>
          <w:szCs w:val="28"/>
          <w:lang w:eastAsia="ru-RU"/>
        </w:rPr>
        <w:t xml:space="preserve">Тел: </w:t>
      </w:r>
      <w:r w:rsidR="00854751">
        <w:rPr>
          <w:rFonts w:ascii="PT Astra Serif" w:eastAsia="Times New Roman" w:hAnsi="PT Astra Serif" w:cs="Times New Roman"/>
          <w:sz w:val="28"/>
          <w:szCs w:val="28"/>
          <w:lang w:eastAsia="ru-RU"/>
        </w:rPr>
        <w:t>44</w:t>
      </w:r>
      <w:r w:rsidR="005C773B">
        <w:rPr>
          <w:rFonts w:ascii="PT Astra Serif" w:eastAsia="Times New Roman" w:hAnsi="PT Astra Serif" w:cs="Times New Roman"/>
          <w:sz w:val="28"/>
          <w:szCs w:val="28"/>
          <w:lang w:eastAsia="ru-RU"/>
        </w:rPr>
        <w:t>-</w:t>
      </w:r>
      <w:r w:rsidR="00854751">
        <w:rPr>
          <w:rFonts w:ascii="PT Astra Serif" w:eastAsia="Times New Roman" w:hAnsi="PT Astra Serif" w:cs="Times New Roman"/>
          <w:sz w:val="28"/>
          <w:szCs w:val="28"/>
          <w:lang w:eastAsia="ru-RU"/>
        </w:rPr>
        <w:t>9</w:t>
      </w:r>
      <w:r w:rsidR="005C773B">
        <w:rPr>
          <w:rFonts w:ascii="PT Astra Serif" w:eastAsia="Times New Roman" w:hAnsi="PT Astra Serif" w:cs="Times New Roman"/>
          <w:sz w:val="28"/>
          <w:szCs w:val="28"/>
          <w:lang w:eastAsia="ru-RU"/>
        </w:rPr>
        <w:t>6-</w:t>
      </w:r>
      <w:r w:rsidR="00854751">
        <w:rPr>
          <w:rFonts w:ascii="PT Astra Serif" w:eastAsia="Times New Roman" w:hAnsi="PT Astra Serif" w:cs="Times New Roman"/>
          <w:sz w:val="28"/>
          <w:szCs w:val="28"/>
          <w:lang w:eastAsia="ru-RU"/>
        </w:rPr>
        <w:t>8</w:t>
      </w:r>
      <w:r w:rsidR="005C773B">
        <w:rPr>
          <w:rFonts w:ascii="PT Astra Serif" w:eastAsia="Times New Roman" w:hAnsi="PT Astra Serif" w:cs="Times New Roman"/>
          <w:sz w:val="28"/>
          <w:szCs w:val="28"/>
          <w:lang w:eastAsia="ru-RU"/>
        </w:rPr>
        <w:t>4</w:t>
      </w:r>
      <w:r w:rsidR="006E52EC">
        <w:rPr>
          <w:rFonts w:ascii="PT Astra Serif" w:eastAsia="Times New Roman" w:hAnsi="PT Astra Serif" w:cs="Times New Roman"/>
          <w:sz w:val="28"/>
          <w:szCs w:val="28"/>
          <w:lang w:eastAsia="ru-RU"/>
        </w:rPr>
        <w:t xml:space="preserve"> (доб. 9668</w:t>
      </w:r>
      <w:r w:rsidR="00854751">
        <w:rPr>
          <w:rFonts w:ascii="PT Astra Serif" w:eastAsia="Times New Roman" w:hAnsi="PT Astra Serif" w:cs="Times New Roman"/>
          <w:sz w:val="28"/>
          <w:szCs w:val="28"/>
          <w:lang w:eastAsia="ru-RU"/>
        </w:rPr>
        <w:t>)</w:t>
      </w:r>
    </w:p>
    <w:p w:rsidR="005547A2" w:rsidRPr="009C7270" w:rsidRDefault="00424C7D" w:rsidP="002E1DD8">
      <w:pPr>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       </w:t>
      </w:r>
      <w:r w:rsidR="001E624E">
        <w:rPr>
          <w:rFonts w:ascii="PT Astra Serif" w:eastAsia="Times New Roman" w:hAnsi="PT Astra Serif" w:cs="Times New Roman"/>
          <w:sz w:val="28"/>
          <w:szCs w:val="28"/>
          <w:lang w:eastAsia="ru-RU"/>
        </w:rPr>
        <w:t xml:space="preserve"> </w:t>
      </w:r>
      <w:r w:rsidR="005547A2" w:rsidRPr="00C614B4">
        <w:rPr>
          <w:rFonts w:ascii="PT Astra Serif" w:eastAsia="Times New Roman" w:hAnsi="PT Astra Serif" w:cs="Times New Roman"/>
          <w:sz w:val="28"/>
          <w:szCs w:val="28"/>
          <w:lang w:eastAsia="ru-RU"/>
        </w:rPr>
        <w:t xml:space="preserve">Адрес электронной почты: </w:t>
      </w:r>
      <w:r w:rsidR="009C7270">
        <w:rPr>
          <w:rFonts w:ascii="PT Astra Serif" w:eastAsia="Times New Roman" w:hAnsi="PT Astra Serif" w:cs="Times New Roman"/>
          <w:sz w:val="28"/>
          <w:szCs w:val="28"/>
          <w:lang w:val="en-US" w:eastAsia="ru-RU"/>
        </w:rPr>
        <w:t>uldemografiya</w:t>
      </w:r>
      <w:r w:rsidR="009C7270" w:rsidRPr="00F042EB">
        <w:rPr>
          <w:rFonts w:ascii="PT Astra Serif" w:eastAsia="Times New Roman" w:hAnsi="PT Astra Serif" w:cs="Times New Roman"/>
          <w:sz w:val="28"/>
          <w:szCs w:val="28"/>
          <w:lang w:eastAsia="ru-RU"/>
        </w:rPr>
        <w:t>@</w:t>
      </w:r>
      <w:r w:rsidR="009C7270">
        <w:rPr>
          <w:rFonts w:ascii="PT Astra Serif" w:eastAsia="Times New Roman" w:hAnsi="PT Astra Serif" w:cs="Times New Roman"/>
          <w:sz w:val="28"/>
          <w:szCs w:val="28"/>
          <w:lang w:val="en-US" w:eastAsia="ru-RU"/>
        </w:rPr>
        <w:t>mail</w:t>
      </w:r>
      <w:r w:rsidR="009C7270" w:rsidRPr="00F042EB">
        <w:rPr>
          <w:rFonts w:ascii="PT Astra Serif" w:eastAsia="Times New Roman" w:hAnsi="PT Astra Serif" w:cs="Times New Roman"/>
          <w:sz w:val="28"/>
          <w:szCs w:val="28"/>
          <w:lang w:eastAsia="ru-RU"/>
        </w:rPr>
        <w:t>.</w:t>
      </w:r>
      <w:r w:rsidR="009C7270">
        <w:rPr>
          <w:rFonts w:ascii="PT Astra Serif" w:eastAsia="Times New Roman" w:hAnsi="PT Astra Serif" w:cs="Times New Roman"/>
          <w:sz w:val="28"/>
          <w:szCs w:val="28"/>
          <w:lang w:val="en-US" w:eastAsia="ru-RU"/>
        </w:rPr>
        <w:t>ru</w:t>
      </w:r>
      <w:r w:rsidR="009C7270">
        <w:rPr>
          <w:rFonts w:ascii="PT Astra Serif" w:eastAsia="Times New Roman" w:hAnsi="PT Astra Serif" w:cs="Times New Roman"/>
          <w:sz w:val="28"/>
          <w:szCs w:val="28"/>
          <w:lang w:eastAsia="ru-RU"/>
        </w:rPr>
        <w:t>.</w:t>
      </w:r>
    </w:p>
    <w:p w:rsidR="004C3161" w:rsidRPr="00C614B4" w:rsidRDefault="004C3161" w:rsidP="002E1DD8">
      <w:pPr>
        <w:spacing w:after="0" w:line="233" w:lineRule="auto"/>
        <w:ind w:firstLine="708"/>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2. Описание проблемы, на решение которой направлен пр</w:t>
      </w:r>
      <w:r w:rsidR="00182110" w:rsidRPr="00C614B4">
        <w:rPr>
          <w:rFonts w:ascii="PT Astra Serif" w:eastAsia="Times New Roman" w:hAnsi="PT Astra Serif" w:cs="Times New Roman"/>
          <w:b/>
          <w:sz w:val="28"/>
          <w:szCs w:val="28"/>
          <w:lang w:eastAsia="ru-RU"/>
        </w:rPr>
        <w:t>едлагаемый способ регулирования</w:t>
      </w:r>
      <w:r w:rsidRPr="00C614B4">
        <w:rPr>
          <w:rFonts w:ascii="PT Astra Serif" w:eastAsia="Times New Roman" w:hAnsi="PT Astra Serif" w:cs="Times New Roman"/>
          <w:b/>
          <w:sz w:val="28"/>
          <w:szCs w:val="28"/>
          <w:lang w:eastAsia="ru-RU"/>
        </w:rPr>
        <w:t xml:space="preserve"> </w:t>
      </w:r>
    </w:p>
    <w:p w:rsidR="004C3161" w:rsidRDefault="004C3161"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2.1. Формулировка проблемы, на решение которой направлен предлагаемый способ регулирования:</w:t>
      </w:r>
    </w:p>
    <w:p w:rsidR="007412ED" w:rsidRPr="00683CB2" w:rsidRDefault="007412ED" w:rsidP="002E1DD8">
      <w:pPr>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Предоставление мер социальной поддержки </w:t>
      </w:r>
      <w:r w:rsidR="00FA1203">
        <w:rPr>
          <w:rFonts w:ascii="Times New Roman" w:eastAsia="Times New Roman" w:hAnsi="Times New Roman" w:cs="Times New Roman"/>
          <w:sz w:val="28"/>
          <w:szCs w:val="28"/>
          <w:lang w:eastAsia="ru-RU"/>
        </w:rPr>
        <w:t>молодым семьям.</w:t>
      </w:r>
    </w:p>
    <w:p w:rsidR="004C3161" w:rsidRPr="00C614B4" w:rsidRDefault="004C3161"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2.2. Характеристика негативных эффектов, возникающих в связи </w:t>
      </w:r>
      <w:r w:rsidR="009036AB" w:rsidRPr="00C614B4">
        <w:rPr>
          <w:rFonts w:ascii="PT Astra Serif" w:eastAsia="Times New Roman" w:hAnsi="PT Astra Serif" w:cs="Times New Roman"/>
          <w:sz w:val="28"/>
          <w:szCs w:val="28"/>
          <w:lang w:eastAsia="ru-RU"/>
        </w:rPr>
        <w:br/>
      </w:r>
      <w:r w:rsidRPr="00C614B4">
        <w:rPr>
          <w:rFonts w:ascii="PT Astra Serif" w:eastAsia="Times New Roman" w:hAnsi="PT Astra Serif" w:cs="Times New Roman"/>
          <w:sz w:val="28"/>
          <w:szCs w:val="28"/>
          <w:lang w:eastAsia="ru-RU"/>
        </w:rPr>
        <w:t>с наличием проблемы, группы участников отношений, испытывающих негативные эффекты, и их количественные оценки:</w:t>
      </w:r>
    </w:p>
    <w:p w:rsidR="003D77C9" w:rsidRDefault="003D77C9" w:rsidP="002E1DD8">
      <w:pPr>
        <w:spacing w:after="0" w:line="233"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отсутствуют</w:t>
      </w:r>
    </w:p>
    <w:p w:rsidR="004C3161" w:rsidRPr="00C614B4" w:rsidRDefault="004C3161"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2.</w:t>
      </w:r>
      <w:r w:rsidR="00F119D7" w:rsidRPr="00C614B4">
        <w:rPr>
          <w:rFonts w:ascii="PT Astra Serif" w:eastAsia="Times New Roman" w:hAnsi="PT Astra Serif" w:cs="Times New Roman"/>
          <w:sz w:val="28"/>
          <w:szCs w:val="28"/>
          <w:lang w:eastAsia="ru-RU"/>
        </w:rPr>
        <w:t>3</w:t>
      </w:r>
      <w:r w:rsidRPr="00C614B4">
        <w:rPr>
          <w:rFonts w:ascii="PT Astra Serif" w:eastAsia="Times New Roman" w:hAnsi="PT Astra Serif" w:cs="Times New Roman"/>
          <w:sz w:val="28"/>
          <w:szCs w:val="28"/>
          <w:lang w:eastAsia="ru-RU"/>
        </w:rPr>
        <w:t>. Причины невозможности решения проблемы участниками соответствующих отношений самостоятельно без вмешательства государства:</w:t>
      </w:r>
    </w:p>
    <w:p w:rsidR="004C3161" w:rsidRPr="00C614B4" w:rsidRDefault="00CE6D88" w:rsidP="002E1DD8">
      <w:pPr>
        <w:keepNext/>
        <w:spacing w:after="0" w:line="233" w:lineRule="auto"/>
        <w:ind w:firstLine="709"/>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sz w:val="28"/>
          <w:szCs w:val="28"/>
          <w:lang w:eastAsia="ru-RU"/>
        </w:rPr>
        <w:t>отсутствуют.</w:t>
      </w:r>
    </w:p>
    <w:p w:rsidR="004C3161" w:rsidRPr="00C614B4" w:rsidRDefault="004C3161"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2.</w:t>
      </w:r>
      <w:r w:rsidR="00F119D7" w:rsidRPr="00C614B4">
        <w:rPr>
          <w:rFonts w:ascii="PT Astra Serif" w:eastAsia="Times New Roman" w:hAnsi="PT Astra Serif" w:cs="Times New Roman"/>
          <w:sz w:val="28"/>
          <w:szCs w:val="28"/>
          <w:lang w:eastAsia="ru-RU"/>
        </w:rPr>
        <w:t>4</w:t>
      </w:r>
      <w:r w:rsidRPr="00C614B4">
        <w:rPr>
          <w:rFonts w:ascii="PT Astra Serif" w:eastAsia="Times New Roman" w:hAnsi="PT Astra Serif" w:cs="Times New Roman"/>
          <w:sz w:val="28"/>
          <w:szCs w:val="28"/>
          <w:lang w:eastAsia="ru-RU"/>
        </w:rPr>
        <w:t>. Источники данных:</w:t>
      </w:r>
    </w:p>
    <w:p w:rsidR="004C3161" w:rsidRPr="00C614B4" w:rsidRDefault="00CE6D88" w:rsidP="002E1DD8">
      <w:pPr>
        <w:keepNext/>
        <w:spacing w:after="0" w:line="233" w:lineRule="auto"/>
        <w:ind w:firstLine="709"/>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sz w:val="28"/>
          <w:szCs w:val="28"/>
          <w:lang w:eastAsia="ru-RU"/>
        </w:rPr>
        <w:lastRenderedPageBreak/>
        <w:t>отсутствуют.</w:t>
      </w:r>
    </w:p>
    <w:p w:rsidR="00182110" w:rsidRDefault="00182110" w:rsidP="002E1DD8">
      <w:pPr>
        <w:spacing w:after="0" w:line="233" w:lineRule="auto"/>
        <w:ind w:firstLine="708"/>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3.Анализ правового регулирования соответствующих общественных отношений в</w:t>
      </w:r>
      <w:r w:rsidR="00806822" w:rsidRPr="00C614B4">
        <w:rPr>
          <w:rFonts w:ascii="PT Astra Serif" w:eastAsia="Times New Roman" w:hAnsi="PT Astra Serif" w:cs="Times New Roman"/>
          <w:b/>
          <w:sz w:val="28"/>
          <w:szCs w:val="28"/>
          <w:lang w:eastAsia="ru-RU"/>
        </w:rPr>
        <w:t xml:space="preserve"> других</w:t>
      </w:r>
      <w:r w:rsidRPr="00C614B4">
        <w:rPr>
          <w:rFonts w:ascii="PT Astra Serif" w:eastAsia="Times New Roman" w:hAnsi="PT Astra Serif" w:cs="Times New Roman"/>
          <w:b/>
          <w:sz w:val="28"/>
          <w:szCs w:val="28"/>
          <w:lang w:eastAsia="ru-RU"/>
        </w:rPr>
        <w:t xml:space="preserve"> субъектах Российской Федерации</w:t>
      </w:r>
    </w:p>
    <w:p w:rsidR="003C7DF3" w:rsidRDefault="003C7DF3" w:rsidP="002E1DD8">
      <w:pPr>
        <w:spacing w:after="0" w:line="233" w:lineRule="auto"/>
        <w:ind w:firstLine="708"/>
        <w:jc w:val="center"/>
        <w:rPr>
          <w:rFonts w:ascii="PT Astra Serif" w:eastAsia="Times New Roman" w:hAnsi="PT Astra Serif"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6"/>
      </w:tblGrid>
      <w:tr w:rsidR="003C7DF3" w:rsidRPr="00EE0E1A" w:rsidTr="00381D59">
        <w:tc>
          <w:tcPr>
            <w:tcW w:w="4928" w:type="dxa"/>
            <w:shd w:val="clear" w:color="auto" w:fill="auto"/>
          </w:tcPr>
          <w:p w:rsidR="003C7DF3" w:rsidRPr="00EE0E1A" w:rsidRDefault="003C7DF3" w:rsidP="00381D59">
            <w:pPr>
              <w:autoSpaceDE w:val="0"/>
              <w:autoSpaceDN w:val="0"/>
              <w:adjustRightInd w:val="0"/>
              <w:jc w:val="center"/>
              <w:rPr>
                <w:rFonts w:ascii="PT Astra Serif" w:hAnsi="PT Astra Serif"/>
                <w:b/>
                <w:sz w:val="24"/>
                <w:szCs w:val="24"/>
              </w:rPr>
            </w:pPr>
            <w:r w:rsidRPr="00EE0E1A">
              <w:rPr>
                <w:rFonts w:ascii="PT Astra Serif" w:hAnsi="PT Astra Serif"/>
                <w:b/>
                <w:sz w:val="24"/>
                <w:szCs w:val="24"/>
              </w:rPr>
              <w:t>Субъект РФ/ Реквизиты НПА</w:t>
            </w:r>
          </w:p>
        </w:tc>
        <w:tc>
          <w:tcPr>
            <w:tcW w:w="4926" w:type="dxa"/>
            <w:shd w:val="clear" w:color="auto" w:fill="auto"/>
          </w:tcPr>
          <w:p w:rsidR="003C7DF3" w:rsidRPr="00EE0E1A" w:rsidRDefault="003C7DF3" w:rsidP="00381D59">
            <w:pPr>
              <w:autoSpaceDE w:val="0"/>
              <w:autoSpaceDN w:val="0"/>
              <w:adjustRightInd w:val="0"/>
              <w:jc w:val="center"/>
              <w:rPr>
                <w:rFonts w:ascii="PT Astra Serif" w:hAnsi="PT Astra Serif"/>
                <w:b/>
                <w:sz w:val="24"/>
                <w:szCs w:val="24"/>
              </w:rPr>
            </w:pPr>
            <w:r w:rsidRPr="00EE0E1A">
              <w:rPr>
                <w:rFonts w:ascii="PT Astra Serif" w:hAnsi="PT Astra Serif"/>
                <w:b/>
                <w:sz w:val="24"/>
                <w:szCs w:val="24"/>
              </w:rPr>
              <w:t>Особенности регулирования</w:t>
            </w:r>
          </w:p>
        </w:tc>
      </w:tr>
      <w:tr w:rsidR="003C7DF3" w:rsidRPr="00B42DC5" w:rsidTr="00381D59">
        <w:tc>
          <w:tcPr>
            <w:tcW w:w="4928" w:type="dxa"/>
            <w:shd w:val="clear" w:color="auto" w:fill="auto"/>
          </w:tcPr>
          <w:p w:rsidR="003C7DF3" w:rsidRDefault="00984D6F" w:rsidP="00381D59">
            <w:pPr>
              <w:autoSpaceDE w:val="0"/>
              <w:autoSpaceDN w:val="0"/>
              <w:adjustRightInd w:val="0"/>
              <w:jc w:val="center"/>
              <w:rPr>
                <w:rFonts w:ascii="PT Astra Serif" w:hAnsi="PT Astra Serif"/>
                <w:b/>
                <w:sz w:val="24"/>
                <w:szCs w:val="24"/>
              </w:rPr>
            </w:pPr>
            <w:r>
              <w:rPr>
                <w:rFonts w:ascii="PT Astra Serif" w:hAnsi="PT Astra Serif"/>
                <w:b/>
                <w:sz w:val="24"/>
                <w:szCs w:val="24"/>
              </w:rPr>
              <w:t>Рязанская</w:t>
            </w:r>
            <w:r w:rsidR="00F05796" w:rsidRPr="00F05796">
              <w:rPr>
                <w:rFonts w:ascii="PT Astra Serif" w:hAnsi="PT Astra Serif"/>
                <w:b/>
                <w:sz w:val="24"/>
                <w:szCs w:val="24"/>
              </w:rPr>
              <w:t xml:space="preserve"> область</w:t>
            </w:r>
          </w:p>
          <w:p w:rsidR="00984D6F" w:rsidRPr="00984D6F" w:rsidRDefault="00984D6F" w:rsidP="00984D6F">
            <w:pPr>
              <w:spacing w:after="0" w:line="240" w:lineRule="auto"/>
              <w:contextualSpacing/>
              <w:jc w:val="both"/>
              <w:rPr>
                <w:rFonts w:ascii="PT Astra Serif" w:hAnsi="PT Astra Serif"/>
                <w:sz w:val="24"/>
                <w:szCs w:val="24"/>
              </w:rPr>
            </w:pPr>
            <w:r w:rsidRPr="00984D6F">
              <w:rPr>
                <w:rFonts w:ascii="PT Astra Serif" w:hAnsi="PT Astra Serif"/>
                <w:sz w:val="24"/>
                <w:szCs w:val="24"/>
              </w:rPr>
              <w:t>Закон Рязанской области от 18.12.2024 «О мерах социальной поддержки беременных женщин и семей с детьми»</w:t>
            </w:r>
          </w:p>
          <w:p w:rsidR="00984D6F" w:rsidRPr="00984D6F" w:rsidRDefault="00984D6F" w:rsidP="00984D6F">
            <w:pPr>
              <w:spacing w:after="0" w:line="240" w:lineRule="auto"/>
              <w:contextualSpacing/>
              <w:jc w:val="both"/>
              <w:rPr>
                <w:rFonts w:ascii="PT Astra Serif" w:hAnsi="PT Astra Serif"/>
                <w:sz w:val="24"/>
                <w:szCs w:val="24"/>
              </w:rPr>
            </w:pPr>
          </w:p>
          <w:p w:rsidR="00F05796" w:rsidRPr="004D7F87" w:rsidRDefault="00F05796" w:rsidP="00F05796">
            <w:pPr>
              <w:spacing w:after="0" w:line="240" w:lineRule="auto"/>
              <w:contextualSpacing/>
              <w:jc w:val="both"/>
              <w:rPr>
                <w:rFonts w:ascii="PT Astra Serif" w:hAnsi="PT Astra Serif"/>
                <w:sz w:val="24"/>
                <w:szCs w:val="24"/>
              </w:rPr>
            </w:pPr>
          </w:p>
        </w:tc>
        <w:tc>
          <w:tcPr>
            <w:tcW w:w="4926" w:type="dxa"/>
            <w:shd w:val="clear" w:color="auto" w:fill="auto"/>
          </w:tcPr>
          <w:p w:rsidR="003C7DF3" w:rsidRPr="00984D6F" w:rsidRDefault="00984D6F" w:rsidP="00984D6F">
            <w:pPr>
              <w:autoSpaceDE w:val="0"/>
              <w:autoSpaceDN w:val="0"/>
              <w:adjustRightInd w:val="0"/>
              <w:spacing w:line="240" w:lineRule="auto"/>
              <w:jc w:val="both"/>
              <w:rPr>
                <w:rFonts w:ascii="PT Astra Serif" w:hAnsi="PT Astra Serif"/>
                <w:sz w:val="24"/>
                <w:szCs w:val="24"/>
              </w:rPr>
            </w:pPr>
            <w:r w:rsidRPr="00984D6F">
              <w:rPr>
                <w:rFonts w:ascii="PT Astra Serif" w:eastAsia="Times New Roman" w:hAnsi="PT Astra Serif"/>
                <w:sz w:val="24"/>
                <w:szCs w:val="24"/>
                <w:lang w:eastAsia="ru-RU"/>
              </w:rPr>
              <w:t>При рождении третьего и последующего ребенка с 1 января 2025 года в Рязанской области предоставляется единовременная выплата в размере 300 тыс рублей. Рассчитывать на нее могут родители, проживающие в регионе не менее трех лет на момент рождения малыша. При этом пополнение в семье должно произойти с 1 января 2025 года.</w:t>
            </w:r>
          </w:p>
        </w:tc>
      </w:tr>
      <w:tr w:rsidR="003C7DF3" w:rsidRPr="00EE0E1A" w:rsidTr="00381D59">
        <w:tc>
          <w:tcPr>
            <w:tcW w:w="4928" w:type="dxa"/>
            <w:shd w:val="clear" w:color="auto" w:fill="auto"/>
          </w:tcPr>
          <w:p w:rsidR="003C7DF3" w:rsidRPr="008B473C" w:rsidRDefault="008B473C" w:rsidP="008B473C">
            <w:pPr>
              <w:autoSpaceDE w:val="0"/>
              <w:autoSpaceDN w:val="0"/>
              <w:adjustRightInd w:val="0"/>
              <w:jc w:val="center"/>
              <w:rPr>
                <w:rFonts w:ascii="PT Astra Serif" w:hAnsi="PT Astra Serif"/>
                <w:b/>
                <w:sz w:val="24"/>
                <w:szCs w:val="24"/>
              </w:rPr>
            </w:pPr>
            <w:r w:rsidRPr="008B473C">
              <w:rPr>
                <w:rFonts w:ascii="PT Astra Serif" w:hAnsi="PT Astra Serif"/>
                <w:b/>
                <w:sz w:val="24"/>
                <w:szCs w:val="24"/>
              </w:rPr>
              <w:t>Вологодская область</w:t>
            </w:r>
          </w:p>
          <w:p w:rsidR="008B473C" w:rsidRPr="008B473C" w:rsidRDefault="008B473C" w:rsidP="008B473C">
            <w:pPr>
              <w:pStyle w:val="3"/>
              <w:shd w:val="clear" w:color="auto" w:fill="F5F5F5"/>
              <w:spacing w:before="0" w:after="214"/>
              <w:textAlignment w:val="baseline"/>
              <w:rPr>
                <w:rFonts w:ascii="PT Astra Serif" w:hAnsi="PT Astra Serif" w:cs="Arial"/>
                <w:b w:val="0"/>
                <w:bCs w:val="0"/>
                <w:color w:val="auto"/>
                <w:sz w:val="24"/>
                <w:szCs w:val="24"/>
              </w:rPr>
            </w:pPr>
            <w:r w:rsidRPr="008B473C">
              <w:rPr>
                <w:rFonts w:ascii="PT Astra Serif" w:hAnsi="PT Astra Serif" w:cs="Arial"/>
                <w:b w:val="0"/>
                <w:bCs w:val="0"/>
                <w:color w:val="auto"/>
                <w:sz w:val="24"/>
                <w:szCs w:val="24"/>
              </w:rPr>
              <w:t xml:space="preserve">Закон Вологодской области от 16.03.2015 № 3602-ОЗ </w:t>
            </w:r>
            <w:r w:rsidRPr="008B473C">
              <w:rPr>
                <w:rFonts w:ascii="PT Astra Serif" w:hAnsi="PT Astra Serif"/>
                <w:b w:val="0"/>
                <w:color w:val="auto"/>
                <w:sz w:val="24"/>
                <w:szCs w:val="24"/>
              </w:rPr>
              <w:t>«Об охране семьи, материнства, отцовства и детства в Вологодской области</w:t>
            </w:r>
            <w:r w:rsidRPr="008B473C">
              <w:rPr>
                <w:rFonts w:ascii="PT Astra Serif" w:hAnsi="PT Astra Serif" w:cs="Arial"/>
                <w:b w:val="0"/>
                <w:bCs w:val="0"/>
                <w:color w:val="auto"/>
                <w:sz w:val="24"/>
                <w:szCs w:val="24"/>
              </w:rPr>
              <w:t>» (с изменениями на 10.06.2025)</w:t>
            </w:r>
          </w:p>
          <w:p w:rsidR="008B473C" w:rsidRPr="008B473C" w:rsidRDefault="008B473C" w:rsidP="008B473C">
            <w:pPr>
              <w:pStyle w:val="3"/>
              <w:shd w:val="clear" w:color="auto" w:fill="F5F5F5"/>
              <w:spacing w:before="0" w:after="214"/>
              <w:textAlignment w:val="baseline"/>
              <w:rPr>
                <w:rFonts w:ascii="PT Astra Serif" w:hAnsi="PT Astra Serif" w:cs="Arial"/>
                <w:b w:val="0"/>
                <w:bCs w:val="0"/>
                <w:color w:val="auto"/>
                <w:sz w:val="24"/>
                <w:szCs w:val="24"/>
              </w:rPr>
            </w:pPr>
            <w:r w:rsidRPr="008B473C">
              <w:rPr>
                <w:rFonts w:ascii="PT Astra Serif" w:hAnsi="PT Astra Serif" w:cs="Arial"/>
                <w:b w:val="0"/>
                <w:bCs w:val="0"/>
                <w:color w:val="auto"/>
                <w:sz w:val="24"/>
                <w:szCs w:val="24"/>
              </w:rPr>
              <w:t>Постановление Правительства Вологодской области от 16.01.2025 № 37 «Об утверждении порядка предоставления единовременной денежной выплаты при рождении третьего или последующего ребенка в молодой семье»</w:t>
            </w:r>
          </w:p>
          <w:p w:rsidR="008B473C" w:rsidRPr="008B473C" w:rsidRDefault="008B473C" w:rsidP="008B473C">
            <w:pPr>
              <w:autoSpaceDE w:val="0"/>
              <w:autoSpaceDN w:val="0"/>
              <w:adjustRightInd w:val="0"/>
              <w:jc w:val="center"/>
              <w:rPr>
                <w:rFonts w:ascii="PT Astra Serif" w:hAnsi="PT Astra Serif"/>
                <w:sz w:val="24"/>
                <w:szCs w:val="24"/>
              </w:rPr>
            </w:pPr>
          </w:p>
          <w:p w:rsidR="006A2B5D" w:rsidRPr="008B473C" w:rsidRDefault="006A2B5D" w:rsidP="003C7DF3">
            <w:pPr>
              <w:autoSpaceDE w:val="0"/>
              <w:autoSpaceDN w:val="0"/>
              <w:adjustRightInd w:val="0"/>
              <w:jc w:val="center"/>
              <w:rPr>
                <w:rFonts w:ascii="PT Astra Serif" w:hAnsi="PT Astra Serif"/>
                <w:sz w:val="24"/>
                <w:szCs w:val="24"/>
              </w:rPr>
            </w:pPr>
          </w:p>
          <w:p w:rsidR="006A2B5D" w:rsidRPr="008B473C" w:rsidRDefault="006A2B5D" w:rsidP="003C7DF3">
            <w:pPr>
              <w:autoSpaceDE w:val="0"/>
              <w:autoSpaceDN w:val="0"/>
              <w:adjustRightInd w:val="0"/>
              <w:jc w:val="center"/>
              <w:rPr>
                <w:rFonts w:ascii="PT Astra Serif" w:hAnsi="PT Astra Serif"/>
                <w:sz w:val="24"/>
                <w:szCs w:val="24"/>
              </w:rPr>
            </w:pPr>
          </w:p>
        </w:tc>
        <w:tc>
          <w:tcPr>
            <w:tcW w:w="4926" w:type="dxa"/>
            <w:shd w:val="clear" w:color="auto" w:fill="auto"/>
          </w:tcPr>
          <w:p w:rsidR="007345BE" w:rsidRPr="007345BE" w:rsidRDefault="007345BE" w:rsidP="007345BE">
            <w:pPr>
              <w:spacing w:after="0" w:line="240" w:lineRule="auto"/>
              <w:contextualSpacing/>
              <w:rPr>
                <w:rFonts w:ascii="PT Astra Serif" w:hAnsi="PT Astra Serif"/>
                <w:sz w:val="24"/>
                <w:szCs w:val="24"/>
                <w:shd w:val="clear" w:color="auto" w:fill="FFFFFF"/>
              </w:rPr>
            </w:pPr>
            <w:r w:rsidRPr="003B39AD">
              <w:rPr>
                <w:rFonts w:ascii="Calibri" w:hAnsi="Calibri"/>
                <w:b/>
                <w:sz w:val="27"/>
                <w:szCs w:val="27"/>
                <w:shd w:val="clear" w:color="auto" w:fill="FFFFFF"/>
              </w:rPr>
              <w:t xml:space="preserve"> </w:t>
            </w:r>
            <w:r w:rsidRPr="007345BE">
              <w:rPr>
                <w:rFonts w:ascii="PT Astra Serif" w:hAnsi="PT Astra Serif"/>
                <w:sz w:val="24"/>
                <w:szCs w:val="24"/>
                <w:shd w:val="clear" w:color="auto" w:fill="FFFFFF"/>
              </w:rPr>
              <w:t>300 тысяч рублей получат молодые родители в возрасте до 35 лет на третьего или последующего ребенка, родившегося с 2025 года</w:t>
            </w:r>
          </w:p>
          <w:p w:rsidR="007345BE" w:rsidRPr="007345BE" w:rsidRDefault="007345BE" w:rsidP="007345BE">
            <w:pPr>
              <w:pStyle w:val="af8"/>
              <w:shd w:val="clear" w:color="auto" w:fill="FFFFFF"/>
              <w:spacing w:before="0" w:beforeAutospacing="0" w:after="150" w:afterAutospacing="0"/>
              <w:jc w:val="both"/>
              <w:rPr>
                <w:rFonts w:ascii="PT Astra Serif" w:hAnsi="PT Astra Serif"/>
              </w:rPr>
            </w:pPr>
            <w:r w:rsidRPr="007345BE">
              <w:rPr>
                <w:rFonts w:ascii="PT Astra Serif" w:hAnsi="PT Astra Serif"/>
              </w:rPr>
              <w:t>Единовременная денежная выплата при рождении третьего или последующего ребенка в молодой семье</w:t>
            </w:r>
          </w:p>
          <w:p w:rsidR="007345BE" w:rsidRPr="007345BE" w:rsidRDefault="007345BE" w:rsidP="007345BE">
            <w:pPr>
              <w:pStyle w:val="af8"/>
              <w:shd w:val="clear" w:color="auto" w:fill="FFFFFF"/>
              <w:spacing w:before="0" w:beforeAutospacing="0" w:after="150" w:afterAutospacing="0"/>
              <w:jc w:val="both"/>
              <w:rPr>
                <w:rFonts w:ascii="PT Astra Serif" w:hAnsi="PT Astra Serif"/>
              </w:rPr>
            </w:pPr>
            <w:r w:rsidRPr="007345BE">
              <w:rPr>
                <w:rFonts w:ascii="PT Astra Serif" w:hAnsi="PT Astra Serif"/>
              </w:rPr>
              <w:t>Единовременная денежная выплата предоставляется при рождении в период с 1 января 2025 года по 31 декабря 2027 года включительно третьего или последующего ребенка в молодой семье (возраст обоих родителей до 35 лет включительно).</w:t>
            </w:r>
          </w:p>
          <w:p w:rsidR="007345BE" w:rsidRPr="007345BE" w:rsidRDefault="007345BE" w:rsidP="007345BE">
            <w:pPr>
              <w:pStyle w:val="af8"/>
              <w:shd w:val="clear" w:color="auto" w:fill="FFFFFF"/>
              <w:spacing w:before="0" w:beforeAutospacing="0" w:after="150" w:afterAutospacing="0"/>
              <w:jc w:val="both"/>
              <w:rPr>
                <w:rFonts w:ascii="PT Astra Serif" w:hAnsi="PT Astra Serif"/>
              </w:rPr>
            </w:pPr>
            <w:r w:rsidRPr="007345BE">
              <w:rPr>
                <w:rFonts w:ascii="PT Astra Serif" w:hAnsi="PT Astra Serif"/>
              </w:rPr>
              <w:t>Единовременная денежная выплата предоставляется при рождении ребенка (детей), имеющего (имеющих) гражданство Российской Федерации, в молодой семье, в которой оба родителя (единственный родитель), являющиеся гражданами Российской Федерации, имеют место жительства или временно проживают на территории Вологодской области и не имеют места жительства на территории другого субъекта Российской Федерации на дату рождения ребенка (детей) и не менее полутора лет до даты обращения за единовременной денежной выплатой.</w:t>
            </w:r>
          </w:p>
          <w:p w:rsidR="003C7DF3" w:rsidRPr="003D60BA" w:rsidRDefault="003C7DF3" w:rsidP="00984D6F">
            <w:pPr>
              <w:pStyle w:val="12"/>
              <w:shd w:val="clear" w:color="auto" w:fill="auto"/>
              <w:tabs>
                <w:tab w:val="left" w:pos="1359"/>
              </w:tabs>
              <w:spacing w:before="0" w:after="0" w:line="322" w:lineRule="exact"/>
              <w:ind w:right="20" w:firstLine="0"/>
              <w:jc w:val="both"/>
            </w:pPr>
          </w:p>
        </w:tc>
      </w:tr>
      <w:tr w:rsidR="001A766C" w:rsidRPr="00702503" w:rsidTr="00381D59">
        <w:tc>
          <w:tcPr>
            <w:tcW w:w="4928" w:type="dxa"/>
            <w:shd w:val="clear" w:color="auto" w:fill="auto"/>
          </w:tcPr>
          <w:p w:rsidR="001A766C" w:rsidRPr="00702503" w:rsidRDefault="001A766C" w:rsidP="008B473C">
            <w:pPr>
              <w:autoSpaceDE w:val="0"/>
              <w:autoSpaceDN w:val="0"/>
              <w:adjustRightInd w:val="0"/>
              <w:jc w:val="center"/>
              <w:rPr>
                <w:rFonts w:ascii="PT Astra Serif" w:hAnsi="PT Astra Serif"/>
                <w:b/>
                <w:sz w:val="24"/>
                <w:szCs w:val="24"/>
              </w:rPr>
            </w:pPr>
            <w:r w:rsidRPr="00702503">
              <w:rPr>
                <w:rFonts w:ascii="PT Astra Serif" w:hAnsi="PT Astra Serif"/>
                <w:b/>
                <w:sz w:val="24"/>
                <w:szCs w:val="24"/>
              </w:rPr>
              <w:t>Республика Мордовия</w:t>
            </w:r>
          </w:p>
          <w:p w:rsidR="001A766C" w:rsidRPr="00702503" w:rsidRDefault="001A766C" w:rsidP="001A766C">
            <w:pPr>
              <w:spacing w:after="0" w:line="240" w:lineRule="auto"/>
              <w:contextualSpacing/>
              <w:jc w:val="both"/>
              <w:rPr>
                <w:rFonts w:ascii="PT Astra Serif" w:hAnsi="PT Astra Serif"/>
                <w:sz w:val="24"/>
                <w:szCs w:val="24"/>
              </w:rPr>
            </w:pPr>
            <w:r w:rsidRPr="00702503">
              <w:rPr>
                <w:rFonts w:ascii="PT Astra Serif" w:hAnsi="PT Astra Serif"/>
                <w:sz w:val="24"/>
                <w:szCs w:val="24"/>
              </w:rPr>
              <w:t xml:space="preserve">Указ главы Республики Мордовия от 18.12.2024 № 338-УГ»О мерах по реализации федерального проекта «Многодетная семья» на проекта «Семья» </w:t>
            </w:r>
          </w:p>
          <w:p w:rsidR="001A766C" w:rsidRPr="00702503" w:rsidRDefault="001A766C" w:rsidP="001A766C">
            <w:pPr>
              <w:spacing w:after="0" w:line="240" w:lineRule="auto"/>
              <w:contextualSpacing/>
              <w:jc w:val="both"/>
              <w:rPr>
                <w:rFonts w:ascii="PT Astra Serif" w:hAnsi="PT Astra Serif"/>
                <w:sz w:val="24"/>
                <w:szCs w:val="24"/>
              </w:rPr>
            </w:pPr>
          </w:p>
          <w:p w:rsidR="001A766C" w:rsidRPr="00702503" w:rsidRDefault="001A766C" w:rsidP="001A766C">
            <w:pPr>
              <w:spacing w:after="0" w:line="240" w:lineRule="auto"/>
              <w:contextualSpacing/>
              <w:jc w:val="both"/>
              <w:rPr>
                <w:rFonts w:ascii="PT Astra Serif" w:hAnsi="PT Astra Serif"/>
                <w:sz w:val="24"/>
                <w:szCs w:val="24"/>
              </w:rPr>
            </w:pPr>
            <w:r w:rsidRPr="00702503">
              <w:rPr>
                <w:rFonts w:ascii="PT Astra Serif" w:hAnsi="PT Astra Serif"/>
                <w:sz w:val="24"/>
                <w:szCs w:val="24"/>
              </w:rPr>
              <w:t xml:space="preserve"> Указ главы Республики Мордовия от 25.06.2025 № 248-УГ «О внесении изменений в пункт 1 Указа Главы Республика Мордовия от 18.12.2024 №  338-УГ»</w:t>
            </w:r>
          </w:p>
          <w:p w:rsidR="001A766C" w:rsidRPr="00702503" w:rsidRDefault="001A766C" w:rsidP="001A766C">
            <w:pPr>
              <w:spacing w:after="0" w:line="240" w:lineRule="auto"/>
              <w:contextualSpacing/>
              <w:jc w:val="both"/>
              <w:rPr>
                <w:rFonts w:ascii="PT Astra Serif" w:hAnsi="PT Astra Serif"/>
                <w:sz w:val="24"/>
                <w:szCs w:val="24"/>
              </w:rPr>
            </w:pPr>
          </w:p>
          <w:p w:rsidR="001A766C" w:rsidRPr="00702503" w:rsidRDefault="001A766C" w:rsidP="001A766C">
            <w:pPr>
              <w:spacing w:after="0" w:line="240" w:lineRule="auto"/>
              <w:contextualSpacing/>
              <w:jc w:val="both"/>
              <w:rPr>
                <w:rFonts w:ascii="PT Astra Serif" w:hAnsi="PT Astra Serif"/>
                <w:sz w:val="24"/>
                <w:szCs w:val="24"/>
              </w:rPr>
            </w:pPr>
            <w:r w:rsidRPr="00702503">
              <w:rPr>
                <w:rFonts w:ascii="PT Astra Serif" w:hAnsi="PT Astra Serif"/>
                <w:sz w:val="24"/>
                <w:szCs w:val="24"/>
              </w:rPr>
              <w:t>Постановление Правительства Республики Мордовия от 28.01.2025 № 55 «Об утверждении Порядка предоставления единовременной денежной выплаты при рождении в  молодых семьях третьего и последующих детей»</w:t>
            </w:r>
          </w:p>
          <w:p w:rsidR="001A766C" w:rsidRPr="00702503" w:rsidRDefault="001A766C" w:rsidP="001A766C">
            <w:pPr>
              <w:spacing w:after="0" w:line="240" w:lineRule="auto"/>
              <w:contextualSpacing/>
              <w:jc w:val="both"/>
              <w:rPr>
                <w:rFonts w:ascii="PT Astra Serif" w:hAnsi="PT Astra Serif"/>
                <w:sz w:val="24"/>
                <w:szCs w:val="24"/>
              </w:rPr>
            </w:pPr>
          </w:p>
          <w:p w:rsidR="001A766C" w:rsidRPr="00702503" w:rsidRDefault="001A766C" w:rsidP="008B473C">
            <w:pPr>
              <w:autoSpaceDE w:val="0"/>
              <w:autoSpaceDN w:val="0"/>
              <w:adjustRightInd w:val="0"/>
              <w:jc w:val="center"/>
              <w:rPr>
                <w:rFonts w:ascii="PT Astra Serif" w:hAnsi="PT Astra Serif"/>
                <w:sz w:val="24"/>
                <w:szCs w:val="24"/>
              </w:rPr>
            </w:pPr>
          </w:p>
        </w:tc>
        <w:tc>
          <w:tcPr>
            <w:tcW w:w="4926" w:type="dxa"/>
            <w:shd w:val="clear" w:color="auto" w:fill="auto"/>
          </w:tcPr>
          <w:p w:rsidR="00702503" w:rsidRPr="00702503" w:rsidRDefault="00702503" w:rsidP="00702503">
            <w:pPr>
              <w:shd w:val="clear" w:color="auto" w:fill="FFFFFF"/>
              <w:spacing w:after="120" w:line="240" w:lineRule="auto"/>
              <w:rPr>
                <w:rFonts w:ascii="PT Astra Serif" w:eastAsia="Times New Roman" w:hAnsi="PT Astra Serif" w:cs="Arial"/>
                <w:sz w:val="24"/>
                <w:szCs w:val="24"/>
                <w:lang w:eastAsia="ru-RU"/>
              </w:rPr>
            </w:pPr>
            <w:r w:rsidRPr="00702503">
              <w:rPr>
                <w:rFonts w:ascii="PT Astra Serif" w:eastAsia="Times New Roman" w:hAnsi="PT Astra Serif" w:cs="Arial"/>
                <w:bCs/>
                <w:sz w:val="24"/>
                <w:szCs w:val="24"/>
                <w:lang w:eastAsia="ru-RU"/>
              </w:rPr>
              <w:lastRenderedPageBreak/>
              <w:t xml:space="preserve"> Единовременная денежная выплата в размере 300 тысяч рублей</w:t>
            </w:r>
            <w:r w:rsidRPr="00702503">
              <w:rPr>
                <w:rFonts w:ascii="PT Astra Serif" w:eastAsia="Times New Roman" w:hAnsi="PT Astra Serif" w:cs="Arial"/>
                <w:sz w:val="24"/>
                <w:szCs w:val="24"/>
                <w:lang w:eastAsia="ru-RU"/>
              </w:rPr>
              <w:t xml:space="preserve"> при рождении третьего или последующего ребёнка в молодой семье. </w:t>
            </w:r>
          </w:p>
          <w:p w:rsidR="00702503" w:rsidRPr="00702503" w:rsidRDefault="00702503" w:rsidP="00702503">
            <w:pPr>
              <w:shd w:val="clear" w:color="auto" w:fill="FFFFFF"/>
              <w:spacing w:after="120" w:line="240" w:lineRule="auto"/>
              <w:rPr>
                <w:rFonts w:ascii="PT Astra Serif" w:eastAsia="Times New Roman" w:hAnsi="PT Astra Serif" w:cs="Arial"/>
                <w:sz w:val="24"/>
                <w:szCs w:val="24"/>
                <w:lang w:eastAsia="ru-RU"/>
              </w:rPr>
            </w:pPr>
            <w:r w:rsidRPr="00702503">
              <w:rPr>
                <w:rFonts w:ascii="PT Astra Serif" w:eastAsia="Times New Roman" w:hAnsi="PT Astra Serif" w:cs="Arial"/>
                <w:bCs/>
                <w:sz w:val="24"/>
                <w:szCs w:val="24"/>
                <w:lang w:eastAsia="ru-RU"/>
              </w:rPr>
              <w:t>Условия получения</w:t>
            </w:r>
            <w:r w:rsidRPr="00702503">
              <w:rPr>
                <w:rFonts w:ascii="PT Astra Serif" w:eastAsia="Times New Roman" w:hAnsi="PT Astra Serif" w:cs="Arial"/>
                <w:sz w:val="24"/>
                <w:szCs w:val="24"/>
                <w:lang w:eastAsia="ru-RU"/>
              </w:rPr>
              <w:t xml:space="preserve">: возраст обоих супругов (одинокого родителя) не превышает 35 лет </w:t>
            </w:r>
            <w:r w:rsidRPr="00702503">
              <w:rPr>
                <w:rFonts w:ascii="PT Astra Serif" w:eastAsia="Times New Roman" w:hAnsi="PT Astra Serif" w:cs="Arial"/>
                <w:sz w:val="24"/>
                <w:szCs w:val="24"/>
                <w:lang w:eastAsia="ru-RU"/>
              </w:rPr>
              <w:lastRenderedPageBreak/>
              <w:t>(включительно), семья постоянно проживает на территории Республики Мордовия, все члены многодетной семьи — граждане Российской Федерации</w:t>
            </w:r>
            <w:r>
              <w:rPr>
                <w:rFonts w:ascii="PT Astra Serif" w:eastAsia="Times New Roman" w:hAnsi="PT Astra Serif" w:cs="Arial"/>
                <w:sz w:val="24"/>
                <w:szCs w:val="24"/>
                <w:lang w:eastAsia="ru-RU"/>
              </w:rPr>
              <w:t>.</w:t>
            </w:r>
          </w:p>
          <w:p w:rsidR="00702503" w:rsidRPr="00702503" w:rsidRDefault="00702503" w:rsidP="00702503">
            <w:pPr>
              <w:pStyle w:val="af8"/>
              <w:spacing w:before="0" w:beforeAutospacing="0" w:after="0" w:afterAutospacing="0" w:line="288" w:lineRule="atLeast"/>
              <w:jc w:val="both"/>
              <w:rPr>
                <w:rFonts w:ascii="PT Astra Serif" w:hAnsi="PT Astra Serif"/>
              </w:rPr>
            </w:pPr>
            <w:r w:rsidRPr="00702503">
              <w:rPr>
                <w:rFonts w:ascii="PT Astra Serif" w:hAnsi="PT Astra Serif"/>
              </w:rPr>
              <w:t>Единовременная денежная выплата предоставляется на каждого третьего или последующего ребенка в семье, в том числе на каждого ребенка из детей в случае одновременного рождения двоих и более детей.</w:t>
            </w:r>
          </w:p>
          <w:p w:rsidR="00702503" w:rsidRPr="00702503" w:rsidRDefault="00702503" w:rsidP="00702503">
            <w:pPr>
              <w:spacing w:after="0" w:line="240" w:lineRule="auto"/>
              <w:contextualSpacing/>
              <w:jc w:val="both"/>
              <w:rPr>
                <w:rFonts w:ascii="PT Astra Serif" w:hAnsi="PT Astra Serif" w:cs="Arial"/>
                <w:sz w:val="24"/>
                <w:szCs w:val="24"/>
                <w:shd w:val="clear" w:color="auto" w:fill="FFFFFF"/>
              </w:rPr>
            </w:pPr>
            <w:r w:rsidRPr="00702503">
              <w:rPr>
                <w:rFonts w:ascii="PT Astra Serif" w:hAnsi="PT Astra Serif" w:cs="Arial"/>
                <w:sz w:val="24"/>
                <w:szCs w:val="24"/>
                <w:shd w:val="clear" w:color="auto" w:fill="FFFFFF"/>
              </w:rPr>
              <w:t>За назначением единовременной денежной выплаты необходимо обратиться не позднее 6 месяцев со дня рождения третьего или последующего ребенка. Заявление о назначении единовременной денежной выплаты подается в государственное казенное учреждение по социальной защите населения Республики Мордовия по месту жительства.</w:t>
            </w:r>
          </w:p>
          <w:p w:rsidR="001A766C" w:rsidRPr="00702503" w:rsidRDefault="001A766C" w:rsidP="007345BE">
            <w:pPr>
              <w:spacing w:after="0" w:line="240" w:lineRule="auto"/>
              <w:contextualSpacing/>
              <w:rPr>
                <w:rFonts w:ascii="Calibri" w:hAnsi="Calibri"/>
                <w:sz w:val="24"/>
                <w:szCs w:val="24"/>
                <w:shd w:val="clear" w:color="auto" w:fill="FFFFFF"/>
              </w:rPr>
            </w:pPr>
          </w:p>
        </w:tc>
      </w:tr>
      <w:tr w:rsidR="00A33163" w:rsidRPr="00702503" w:rsidTr="00381D59">
        <w:tc>
          <w:tcPr>
            <w:tcW w:w="4928" w:type="dxa"/>
            <w:shd w:val="clear" w:color="auto" w:fill="auto"/>
          </w:tcPr>
          <w:p w:rsidR="00A33163" w:rsidRPr="008B473C" w:rsidRDefault="00A33163" w:rsidP="00A33163">
            <w:pPr>
              <w:autoSpaceDE w:val="0"/>
              <w:autoSpaceDN w:val="0"/>
              <w:adjustRightInd w:val="0"/>
              <w:jc w:val="center"/>
              <w:rPr>
                <w:rFonts w:ascii="PT Astra Serif" w:hAnsi="PT Astra Serif"/>
                <w:b/>
                <w:sz w:val="24"/>
                <w:szCs w:val="24"/>
              </w:rPr>
            </w:pPr>
            <w:r>
              <w:rPr>
                <w:rFonts w:ascii="PT Astra Serif" w:hAnsi="PT Astra Serif"/>
                <w:b/>
                <w:sz w:val="24"/>
                <w:szCs w:val="24"/>
              </w:rPr>
              <w:lastRenderedPageBreak/>
              <w:t xml:space="preserve">Псковская </w:t>
            </w:r>
            <w:r w:rsidRPr="008B473C">
              <w:rPr>
                <w:rFonts w:ascii="PT Astra Serif" w:hAnsi="PT Astra Serif"/>
                <w:b/>
                <w:sz w:val="24"/>
                <w:szCs w:val="24"/>
              </w:rPr>
              <w:t xml:space="preserve"> область</w:t>
            </w:r>
          </w:p>
          <w:p w:rsidR="00A33163" w:rsidRPr="00461640" w:rsidRDefault="00461640" w:rsidP="00461640">
            <w:pPr>
              <w:autoSpaceDE w:val="0"/>
              <w:autoSpaceDN w:val="0"/>
              <w:adjustRightInd w:val="0"/>
              <w:jc w:val="both"/>
              <w:rPr>
                <w:rFonts w:ascii="PT Astra Serif" w:hAnsi="PT Astra Serif"/>
                <w:sz w:val="24"/>
                <w:szCs w:val="24"/>
              </w:rPr>
            </w:pPr>
            <w:r>
              <w:rPr>
                <w:rFonts w:ascii="PT Astra Serif" w:hAnsi="PT Astra Serif" w:cs="Arial"/>
                <w:bCs/>
                <w:sz w:val="24"/>
                <w:szCs w:val="24"/>
              </w:rPr>
              <w:t>Постановление Правительства Псковской области от 23.12.2025 № 492 «О утверждении порядке</w:t>
            </w:r>
            <w:r w:rsidRPr="00461640">
              <w:rPr>
                <w:rFonts w:ascii="PT Astra Serif" w:hAnsi="PT Astra Serif" w:cs="Arial"/>
                <w:bCs/>
                <w:sz w:val="24"/>
                <w:szCs w:val="24"/>
              </w:rPr>
              <w:t xml:space="preserve"> предоставления </w:t>
            </w:r>
            <w:r>
              <w:rPr>
                <w:rFonts w:ascii="PT Astra Serif" w:hAnsi="PT Astra Serif" w:cs="Arial"/>
                <w:bCs/>
                <w:sz w:val="24"/>
                <w:szCs w:val="24"/>
              </w:rPr>
              <w:t>отдельных мер социальной поддержки, направленных на повышение рождаемости»</w:t>
            </w:r>
          </w:p>
        </w:tc>
        <w:tc>
          <w:tcPr>
            <w:tcW w:w="4926" w:type="dxa"/>
            <w:shd w:val="clear" w:color="auto" w:fill="auto"/>
          </w:tcPr>
          <w:p w:rsidR="00580587" w:rsidRPr="003313F3" w:rsidRDefault="00580587" w:rsidP="00580587">
            <w:pPr>
              <w:pStyle w:val="af2"/>
              <w:jc w:val="both"/>
              <w:rPr>
                <w:rFonts w:ascii="PT Astra Serif" w:hAnsi="PT Astra Serif"/>
                <w:szCs w:val="24"/>
              </w:rPr>
            </w:pPr>
            <w:r w:rsidRPr="003313F3">
              <w:rPr>
                <w:rStyle w:val="af9"/>
                <w:rFonts w:ascii="PT Astra Serif" w:hAnsi="PT Astra Serif" w:cs="Arial"/>
                <w:b w:val="0"/>
                <w:color w:val="242525"/>
                <w:szCs w:val="24"/>
                <w:bdr w:val="none" w:sz="0" w:space="0" w:color="auto" w:frame="1"/>
              </w:rPr>
              <w:t>Единовременная выплата в размере 300 тысяч рублей при рождении третьего или последующего ребенка в молодой семье.</w:t>
            </w:r>
          </w:p>
          <w:p w:rsidR="00580587" w:rsidRPr="003313F3" w:rsidRDefault="00580587" w:rsidP="00580587">
            <w:pPr>
              <w:pStyle w:val="af2"/>
              <w:jc w:val="both"/>
              <w:rPr>
                <w:rFonts w:ascii="PT Astra Serif" w:hAnsi="PT Astra Serif"/>
                <w:szCs w:val="24"/>
              </w:rPr>
            </w:pPr>
            <w:r w:rsidRPr="003313F3">
              <w:rPr>
                <w:rFonts w:ascii="PT Astra Serif" w:hAnsi="PT Astra Serif"/>
                <w:szCs w:val="24"/>
              </w:rPr>
              <w:t>Право</w:t>
            </w:r>
            <w:r>
              <w:rPr>
                <w:rFonts w:ascii="PT Astra Serif" w:hAnsi="PT Astra Serif"/>
                <w:szCs w:val="24"/>
              </w:rPr>
              <w:t xml:space="preserve"> </w:t>
            </w:r>
            <w:r w:rsidRPr="003313F3">
              <w:rPr>
                <w:rFonts w:ascii="PT Astra Serif" w:hAnsi="PT Astra Serif"/>
                <w:szCs w:val="24"/>
              </w:rPr>
              <w:t xml:space="preserve"> на получение единовременной выплаты в размере 300 тысяч рублей имеет молодая семья, возраст каждого из супругов которой не превышает 35 лет включительно, имеющих гражданство Российской Федерации, при рождении после 01 января 2025 года третьего или последующего ребенка, приобретшего гражданство Российской Федерации по рождению, проживающая в населенных пунктах, находящихся на сельской территории Псковской области.</w:t>
            </w:r>
          </w:p>
          <w:p w:rsidR="00580587" w:rsidRPr="003313F3" w:rsidRDefault="00580587" w:rsidP="00580587">
            <w:pPr>
              <w:pStyle w:val="af2"/>
              <w:jc w:val="both"/>
              <w:rPr>
                <w:rFonts w:ascii="PT Astra Serif" w:hAnsi="PT Astra Serif"/>
                <w:szCs w:val="24"/>
              </w:rPr>
            </w:pPr>
            <w:r w:rsidRPr="003313F3">
              <w:rPr>
                <w:rFonts w:ascii="PT Astra Serif" w:hAnsi="PT Astra Serif"/>
                <w:szCs w:val="24"/>
              </w:rPr>
              <w:t>Молодой семьей являются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w:t>
            </w:r>
          </w:p>
          <w:p w:rsidR="00580587" w:rsidRPr="003313F3" w:rsidRDefault="00580587" w:rsidP="00580587">
            <w:pPr>
              <w:pStyle w:val="af2"/>
              <w:jc w:val="both"/>
              <w:rPr>
                <w:rFonts w:ascii="PT Astra Serif" w:hAnsi="PT Astra Serif"/>
                <w:szCs w:val="24"/>
              </w:rPr>
            </w:pPr>
            <w:r w:rsidRPr="003313F3">
              <w:rPr>
                <w:rFonts w:ascii="PT Astra Serif" w:hAnsi="PT Astra Serif"/>
                <w:szCs w:val="24"/>
              </w:rPr>
              <w:t>К сельским территориям относятся территории, расположенные в границах муниципальных округов или муниципальных районов Псковской области.</w:t>
            </w:r>
          </w:p>
          <w:p w:rsidR="00580587" w:rsidRPr="003313F3" w:rsidRDefault="00580587" w:rsidP="00580587">
            <w:pPr>
              <w:pStyle w:val="af2"/>
              <w:jc w:val="both"/>
              <w:rPr>
                <w:rFonts w:ascii="PT Astra Serif" w:hAnsi="PT Astra Serif"/>
                <w:szCs w:val="24"/>
              </w:rPr>
            </w:pPr>
            <w:bookmarkStart w:id="1" w:name="_GoBack1"/>
            <w:bookmarkEnd w:id="1"/>
            <w:r w:rsidRPr="003313F3">
              <w:rPr>
                <w:rStyle w:val="af9"/>
                <w:rFonts w:ascii="PT Astra Serif" w:hAnsi="PT Astra Serif" w:cs="Arial"/>
                <w:b w:val="0"/>
                <w:color w:val="242525"/>
                <w:szCs w:val="24"/>
                <w:bdr w:val="none" w:sz="0" w:space="0" w:color="auto" w:frame="1"/>
              </w:rPr>
              <w:t>Основные условия получения 300 тысяч рублей:</w:t>
            </w:r>
          </w:p>
          <w:p w:rsidR="00580587" w:rsidRPr="003313F3" w:rsidRDefault="00580587" w:rsidP="00580587">
            <w:pPr>
              <w:pStyle w:val="af2"/>
              <w:jc w:val="both"/>
              <w:rPr>
                <w:rFonts w:ascii="PT Astra Serif" w:hAnsi="PT Astra Serif"/>
                <w:szCs w:val="24"/>
              </w:rPr>
            </w:pPr>
            <w:r w:rsidRPr="003313F3">
              <w:rPr>
                <w:rFonts w:ascii="PT Astra Serif" w:hAnsi="PT Astra Serif"/>
                <w:szCs w:val="24"/>
              </w:rPr>
              <w:t>- гражданство РФ;</w:t>
            </w:r>
          </w:p>
          <w:p w:rsidR="00580587" w:rsidRPr="003313F3" w:rsidRDefault="00580587" w:rsidP="00580587">
            <w:pPr>
              <w:pStyle w:val="af2"/>
              <w:jc w:val="both"/>
              <w:rPr>
                <w:rFonts w:ascii="PT Astra Serif" w:hAnsi="PT Astra Serif"/>
                <w:szCs w:val="24"/>
              </w:rPr>
            </w:pPr>
            <w:r w:rsidRPr="003313F3">
              <w:rPr>
                <w:rFonts w:ascii="PT Astra Serif" w:hAnsi="PT Astra Serif"/>
                <w:szCs w:val="24"/>
              </w:rPr>
              <w:t>- возраст супругов - до 35 лет включительно;</w:t>
            </w:r>
          </w:p>
          <w:p w:rsidR="00580587" w:rsidRPr="003313F3" w:rsidRDefault="00580587" w:rsidP="00580587">
            <w:pPr>
              <w:pStyle w:val="af2"/>
              <w:jc w:val="both"/>
              <w:rPr>
                <w:rFonts w:ascii="PT Astra Serif" w:hAnsi="PT Astra Serif"/>
                <w:szCs w:val="24"/>
              </w:rPr>
            </w:pPr>
            <w:r w:rsidRPr="003313F3">
              <w:rPr>
                <w:rFonts w:ascii="PT Astra Serif" w:hAnsi="PT Astra Serif"/>
                <w:szCs w:val="24"/>
              </w:rPr>
              <w:lastRenderedPageBreak/>
              <w:t>- рождение третьего или последующего ребенка после 01 января 2025 года;</w:t>
            </w:r>
          </w:p>
          <w:p w:rsidR="00580587" w:rsidRPr="003313F3" w:rsidRDefault="00580587" w:rsidP="00580587">
            <w:pPr>
              <w:pStyle w:val="af2"/>
              <w:jc w:val="both"/>
              <w:rPr>
                <w:rFonts w:ascii="PT Astra Serif" w:hAnsi="PT Astra Serif"/>
                <w:szCs w:val="24"/>
              </w:rPr>
            </w:pPr>
            <w:r w:rsidRPr="003313F3">
              <w:rPr>
                <w:rFonts w:ascii="PT Astra Serif" w:hAnsi="PT Astra Serif"/>
                <w:szCs w:val="24"/>
              </w:rPr>
              <w:t>- прописка на территории Псковской области (за исключением гг. Пскова и Великие Луки).</w:t>
            </w:r>
          </w:p>
          <w:p w:rsidR="00580587" w:rsidRPr="003313F3" w:rsidRDefault="00580587" w:rsidP="00580587">
            <w:pPr>
              <w:pStyle w:val="af2"/>
              <w:jc w:val="both"/>
              <w:rPr>
                <w:rFonts w:ascii="PT Astra Serif" w:hAnsi="PT Astra Serif"/>
                <w:szCs w:val="24"/>
              </w:rPr>
            </w:pPr>
          </w:p>
          <w:p w:rsidR="00A33163" w:rsidRPr="00702503" w:rsidRDefault="00A33163" w:rsidP="00702503">
            <w:pPr>
              <w:shd w:val="clear" w:color="auto" w:fill="FFFFFF"/>
              <w:spacing w:after="120" w:line="240" w:lineRule="auto"/>
              <w:rPr>
                <w:rFonts w:ascii="PT Astra Serif" w:eastAsia="Times New Roman" w:hAnsi="PT Astra Serif" w:cs="Arial"/>
                <w:bCs/>
                <w:sz w:val="24"/>
                <w:szCs w:val="24"/>
                <w:lang w:eastAsia="ru-RU"/>
              </w:rPr>
            </w:pPr>
          </w:p>
        </w:tc>
      </w:tr>
    </w:tbl>
    <w:p w:rsidR="003C7DF3" w:rsidRPr="00702503" w:rsidRDefault="003C7DF3" w:rsidP="002E1DD8">
      <w:pPr>
        <w:spacing w:after="0" w:line="233" w:lineRule="auto"/>
        <w:ind w:firstLine="708"/>
        <w:jc w:val="center"/>
        <w:rPr>
          <w:rFonts w:ascii="PT Astra Serif" w:eastAsia="Times New Roman" w:hAnsi="PT Astra Serif" w:cs="Times New Roman"/>
          <w:sz w:val="24"/>
          <w:szCs w:val="24"/>
          <w:lang w:eastAsia="ru-RU"/>
        </w:rPr>
      </w:pPr>
    </w:p>
    <w:p w:rsidR="003C7DF3" w:rsidRDefault="003C7DF3" w:rsidP="002E1DD8">
      <w:pPr>
        <w:spacing w:after="0" w:line="233" w:lineRule="auto"/>
        <w:ind w:firstLine="708"/>
        <w:jc w:val="center"/>
        <w:rPr>
          <w:rFonts w:ascii="PT Astra Serif" w:eastAsia="Times New Roman" w:hAnsi="PT Astra Serif" w:cs="Times New Roman"/>
          <w:b/>
          <w:sz w:val="28"/>
          <w:szCs w:val="28"/>
          <w:lang w:eastAsia="ru-RU"/>
        </w:rPr>
      </w:pPr>
    </w:p>
    <w:p w:rsidR="00182110" w:rsidRPr="00C614B4" w:rsidRDefault="00182110" w:rsidP="002E1DD8">
      <w:pPr>
        <w:spacing w:after="0" w:line="233" w:lineRule="auto"/>
        <w:ind w:firstLine="709"/>
        <w:jc w:val="center"/>
        <w:rPr>
          <w:rFonts w:ascii="PT Astra Serif" w:eastAsia="Times New Roman" w:hAnsi="PT Astra Serif" w:cs="Times New Roman"/>
          <w:b/>
          <w:sz w:val="28"/>
          <w:szCs w:val="28"/>
          <w:lang w:eastAsia="ru-RU"/>
        </w:rPr>
      </w:pPr>
      <w:r w:rsidRPr="002327CD">
        <w:rPr>
          <w:rFonts w:ascii="PT Astra Serif" w:eastAsia="Times New Roman" w:hAnsi="PT Astra Serif" w:cs="Times New Roman"/>
          <w:b/>
          <w:bCs/>
          <w:kern w:val="32"/>
          <w:sz w:val="28"/>
          <w:szCs w:val="28"/>
          <w:lang w:eastAsia="ru-RU"/>
        </w:rPr>
        <w:t xml:space="preserve">4. </w:t>
      </w:r>
      <w:r w:rsidRPr="002327CD">
        <w:rPr>
          <w:rFonts w:ascii="PT Astra Serif" w:eastAsia="Times New Roman" w:hAnsi="PT Astra Serif" w:cs="Times New Roman"/>
          <w:b/>
          <w:sz w:val="28"/>
          <w:szCs w:val="28"/>
          <w:lang w:eastAsia="ru-RU"/>
        </w:rPr>
        <w:t>Цели предлагаемого правового регулирования</w:t>
      </w:r>
      <w:r w:rsidR="004A46DD" w:rsidRPr="00C614B4">
        <w:rPr>
          <w:rFonts w:ascii="PT Astra Serif" w:eastAsia="Times New Roman" w:hAnsi="PT Astra Serif" w:cs="Times New Roman"/>
          <w:b/>
          <w:sz w:val="28"/>
          <w:szCs w:val="28"/>
          <w:lang w:eastAsia="ru-RU"/>
        </w:rPr>
        <w:t xml:space="preserve"> и их обоснование</w:t>
      </w:r>
      <w:r w:rsidRPr="00C614B4">
        <w:rPr>
          <w:rFonts w:ascii="PT Astra Serif" w:eastAsia="Times New Roman" w:hAnsi="PT Astra Serif" w:cs="Times New Roman"/>
          <w:b/>
          <w:sz w:val="28"/>
          <w:szCs w:val="28"/>
          <w:lang w:eastAsia="ru-RU"/>
        </w:rPr>
        <w:t xml:space="preserve"> </w:t>
      </w:r>
    </w:p>
    <w:p w:rsidR="009036AB" w:rsidRPr="00C614B4" w:rsidRDefault="009036AB" w:rsidP="002E1DD8">
      <w:pPr>
        <w:spacing w:after="0" w:line="233" w:lineRule="auto"/>
        <w:ind w:firstLine="709"/>
        <w:jc w:val="both"/>
        <w:rPr>
          <w:rFonts w:ascii="PT Astra Serif" w:eastAsia="Times New Roman" w:hAnsi="PT Astra Serif" w:cs="Times New Roman"/>
          <w:sz w:val="28"/>
          <w:szCs w:val="28"/>
          <w:lang w:eastAsia="ru-RU"/>
        </w:rPr>
      </w:pPr>
    </w:p>
    <w:p w:rsidR="007D39EB" w:rsidRPr="00336508" w:rsidRDefault="007D39EB" w:rsidP="002E1DD8">
      <w:pPr>
        <w:spacing w:after="0" w:line="233" w:lineRule="auto"/>
        <w:ind w:firstLine="708"/>
        <w:jc w:val="both"/>
        <w:rPr>
          <w:rFonts w:ascii="PT Astra Serif" w:eastAsia="Times New Roman" w:hAnsi="PT Astra Serif" w:cs="Times New Roman"/>
          <w:sz w:val="28"/>
          <w:szCs w:val="28"/>
          <w:lang w:eastAsia="ru-RU"/>
        </w:rPr>
      </w:pPr>
      <w:r w:rsidRPr="00336508">
        <w:rPr>
          <w:rFonts w:ascii="PT Astra Serif" w:eastAsia="Times New Roman" w:hAnsi="PT Astra Serif" w:cs="Times New Roman"/>
          <w:sz w:val="28"/>
          <w:szCs w:val="28"/>
          <w:lang w:eastAsia="ru-RU"/>
        </w:rPr>
        <w:t>4.1. Основание для разработки проекта нормативного правового акта:</w:t>
      </w:r>
    </w:p>
    <w:p w:rsidR="00B502B1" w:rsidRDefault="0006470D" w:rsidP="00B502B1">
      <w:pPr>
        <w:pStyle w:val="ConsPlusNormal"/>
        <w:ind w:firstLine="708"/>
        <w:jc w:val="both"/>
        <w:outlineLvl w:val="0"/>
        <w:rPr>
          <w:rFonts w:ascii="PT Astra Serif" w:hAnsi="PT Astra Serif"/>
          <w:sz w:val="28"/>
          <w:szCs w:val="28"/>
        </w:rPr>
      </w:pPr>
      <w:r w:rsidRPr="0056586D">
        <w:rPr>
          <w:rFonts w:ascii="PT Astra Serif" w:hAnsi="PT Astra Serif"/>
          <w:sz w:val="28"/>
          <w:szCs w:val="28"/>
        </w:rPr>
        <w:t>Проект указа Губернатора  Ульяновской области «О внесении изменений в указ Губер</w:t>
      </w:r>
      <w:r w:rsidR="00B502B1">
        <w:rPr>
          <w:rFonts w:ascii="PT Astra Serif" w:hAnsi="PT Astra Serif"/>
          <w:sz w:val="28"/>
          <w:szCs w:val="28"/>
        </w:rPr>
        <w:t>натора Ульяновской области от 16.12.2024 № 127</w:t>
      </w:r>
      <w:r w:rsidRPr="0056586D">
        <w:rPr>
          <w:rFonts w:ascii="PT Astra Serif" w:hAnsi="PT Astra Serif"/>
          <w:sz w:val="28"/>
          <w:szCs w:val="28"/>
        </w:rPr>
        <w:t xml:space="preserve">» (далее – проект указа) разработан с </w:t>
      </w:r>
      <w:r w:rsidR="00B502B1" w:rsidRPr="004471E6">
        <w:rPr>
          <w:rFonts w:ascii="PT Astra Serif" w:hAnsi="PT Astra Serif"/>
          <w:sz w:val="28"/>
          <w:szCs w:val="28"/>
        </w:rPr>
        <w:t>дополнения</w:t>
      </w:r>
      <w:r w:rsidR="00B502B1">
        <w:rPr>
          <w:rFonts w:ascii="PT Astra Serif" w:hAnsi="PT Astra Serif"/>
          <w:sz w:val="28"/>
          <w:szCs w:val="28"/>
        </w:rPr>
        <w:t xml:space="preserve"> </w:t>
      </w:r>
      <w:r w:rsidR="00B502B1" w:rsidRPr="004471E6">
        <w:rPr>
          <w:rFonts w:ascii="PT Astra Serif" w:hAnsi="PT Astra Serif"/>
          <w:sz w:val="28"/>
          <w:szCs w:val="28"/>
        </w:rPr>
        <w:t xml:space="preserve"> </w:t>
      </w:r>
      <w:r w:rsidR="00B502B1">
        <w:rPr>
          <w:rFonts w:ascii="PT Astra Serif" w:hAnsi="PT Astra Serif"/>
          <w:sz w:val="28"/>
          <w:szCs w:val="28"/>
        </w:rPr>
        <w:t>мерой</w:t>
      </w:r>
      <w:r w:rsidR="00B502B1" w:rsidRPr="004471E6">
        <w:rPr>
          <w:rFonts w:ascii="PT Astra Serif" w:hAnsi="PT Astra Serif"/>
          <w:sz w:val="28"/>
          <w:szCs w:val="28"/>
        </w:rPr>
        <w:t xml:space="preserve"> социальной поддержки</w:t>
      </w:r>
      <w:r w:rsidR="00B502B1">
        <w:rPr>
          <w:rFonts w:ascii="PT Astra Serif" w:hAnsi="PT Astra Serif"/>
          <w:sz w:val="28"/>
          <w:szCs w:val="28"/>
        </w:rPr>
        <w:t xml:space="preserve"> молодых семей</w:t>
      </w:r>
      <w:r w:rsidR="00B502B1" w:rsidRPr="004471E6">
        <w:rPr>
          <w:rFonts w:ascii="PT Astra Serif" w:hAnsi="PT Astra Serif"/>
          <w:sz w:val="28"/>
          <w:szCs w:val="28"/>
        </w:rPr>
        <w:t>,</w:t>
      </w:r>
      <w:r w:rsidR="00B502B1">
        <w:rPr>
          <w:rFonts w:ascii="PT Astra Serif" w:hAnsi="PT Astra Serif"/>
          <w:sz w:val="28"/>
          <w:szCs w:val="28"/>
        </w:rPr>
        <w:t xml:space="preserve"> способствующей повышению уровня рождаемости </w:t>
      </w:r>
      <w:r w:rsidR="00B502B1" w:rsidRPr="004471E6">
        <w:rPr>
          <w:rFonts w:ascii="PT Astra Serif" w:hAnsi="PT Astra Serif"/>
          <w:sz w:val="28"/>
          <w:szCs w:val="28"/>
        </w:rPr>
        <w:t>на территории Ульяновской области</w:t>
      </w:r>
      <w:r w:rsidR="00B502B1">
        <w:rPr>
          <w:rFonts w:ascii="PT Astra Serif" w:hAnsi="PT Astra Serif"/>
          <w:sz w:val="28"/>
          <w:szCs w:val="28"/>
        </w:rPr>
        <w:t xml:space="preserve"> – </w:t>
      </w:r>
    </w:p>
    <w:p w:rsidR="00B502B1" w:rsidRDefault="00B502B1" w:rsidP="00B502B1">
      <w:pPr>
        <w:pStyle w:val="ConsPlusNormal"/>
        <w:ind w:firstLine="708"/>
        <w:jc w:val="both"/>
        <w:outlineLvl w:val="0"/>
        <w:rPr>
          <w:rFonts w:ascii="PT Astra Serif" w:hAnsi="PT Astra Serif"/>
          <w:sz w:val="28"/>
          <w:szCs w:val="28"/>
        </w:rPr>
      </w:pPr>
      <w:r>
        <w:rPr>
          <w:rFonts w:ascii="PT Astra Serif" w:hAnsi="PT Astra Serif"/>
          <w:sz w:val="28"/>
          <w:szCs w:val="28"/>
        </w:rPr>
        <w:t xml:space="preserve"> предоставление молодым семьям единовременной денежной выплаты в размере 300000 рублей при рождении (усыновлении) в них третьего ребёнка.</w:t>
      </w:r>
    </w:p>
    <w:p w:rsidR="00336508" w:rsidRDefault="00336508" w:rsidP="002E1DD8">
      <w:pPr>
        <w:spacing w:after="0" w:line="233" w:lineRule="auto"/>
        <w:ind w:firstLine="709"/>
        <w:jc w:val="both"/>
        <w:rPr>
          <w:rFonts w:ascii="PT Astra Serif" w:hAnsi="PT Astra Serif"/>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126"/>
        <w:gridCol w:w="3118"/>
      </w:tblGrid>
      <w:tr w:rsidR="00B960AE" w:rsidRPr="00C614B4" w:rsidTr="00E200F9">
        <w:tc>
          <w:tcPr>
            <w:tcW w:w="4503" w:type="dxa"/>
          </w:tcPr>
          <w:p w:rsidR="00B960AE" w:rsidRPr="00C614B4" w:rsidRDefault="002327CD" w:rsidP="002E1DD8">
            <w:pPr>
              <w:keepNext/>
              <w:spacing w:after="0" w:line="233" w:lineRule="auto"/>
              <w:jc w:val="both"/>
              <w:outlineLvl w:val="0"/>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4</w:t>
            </w:r>
            <w:r w:rsidR="00B960AE" w:rsidRPr="00C614B4">
              <w:rPr>
                <w:rFonts w:ascii="PT Astra Serif" w:eastAsia="Times New Roman" w:hAnsi="PT Astra Serif" w:cs="Times New Roman"/>
                <w:bCs/>
                <w:kern w:val="32"/>
                <w:sz w:val="28"/>
                <w:szCs w:val="28"/>
                <w:lang w:eastAsia="ru-RU"/>
              </w:rPr>
              <w:t>.2. Описание целей предлагаемого регулирования, их соотношение с проблемой</w:t>
            </w:r>
          </w:p>
        </w:tc>
        <w:tc>
          <w:tcPr>
            <w:tcW w:w="2126" w:type="dxa"/>
          </w:tcPr>
          <w:p w:rsidR="00B960AE" w:rsidRPr="00C614B4" w:rsidRDefault="00B960AE" w:rsidP="002E1DD8">
            <w:pPr>
              <w:keepNext/>
              <w:spacing w:after="0" w:line="233" w:lineRule="auto"/>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4.3. Сроки достижения целей предлагаемого регулирования</w:t>
            </w:r>
          </w:p>
        </w:tc>
        <w:tc>
          <w:tcPr>
            <w:tcW w:w="3118" w:type="dxa"/>
          </w:tcPr>
          <w:p w:rsidR="00B960AE" w:rsidRPr="00C614B4" w:rsidRDefault="00B960AE" w:rsidP="002E1DD8">
            <w:pPr>
              <w:keepNext/>
              <w:spacing w:after="0" w:line="233" w:lineRule="auto"/>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4.4. Индикаторы достижения целей регулирования по годам, периодичность мониторинга достижения целей предлагаемого регулирования</w:t>
            </w:r>
          </w:p>
        </w:tc>
      </w:tr>
      <w:tr w:rsidR="00B960AE" w:rsidRPr="00C614B4" w:rsidTr="00E200F9">
        <w:tc>
          <w:tcPr>
            <w:tcW w:w="4503" w:type="dxa"/>
          </w:tcPr>
          <w:p w:rsidR="00B960AE" w:rsidRPr="00C614B4" w:rsidRDefault="00B960AE" w:rsidP="002E1DD8">
            <w:pPr>
              <w:keepNext/>
              <w:spacing w:after="0" w:line="233" w:lineRule="auto"/>
              <w:jc w:val="both"/>
              <w:outlineLvl w:val="0"/>
              <w:rPr>
                <w:rFonts w:ascii="PT Astra Serif" w:eastAsia="Times New Roman" w:hAnsi="PT Astra Serif" w:cs="Times New Roman"/>
                <w:bCs/>
                <w:i/>
                <w:kern w:val="32"/>
                <w:sz w:val="28"/>
                <w:szCs w:val="28"/>
                <w:lang w:eastAsia="ru-RU"/>
              </w:rPr>
            </w:pPr>
            <w:r w:rsidRPr="00C614B4">
              <w:rPr>
                <w:rFonts w:ascii="PT Astra Serif" w:eastAsia="Times New Roman" w:hAnsi="PT Astra Serif" w:cs="Times New Roman"/>
                <w:bCs/>
                <w:i/>
                <w:kern w:val="32"/>
                <w:sz w:val="28"/>
                <w:szCs w:val="28"/>
                <w:lang w:eastAsia="ru-RU"/>
              </w:rPr>
              <w:t>(Цель)</w:t>
            </w:r>
          </w:p>
          <w:p w:rsidR="00B960AE" w:rsidRPr="00C614B4" w:rsidRDefault="00F12B4A" w:rsidP="00074074">
            <w:pPr>
              <w:pStyle w:val="af2"/>
              <w:jc w:val="both"/>
              <w:rPr>
                <w:rFonts w:ascii="PT Astra Serif" w:hAnsi="PT Astra Serif"/>
                <w:bCs/>
                <w:kern w:val="32"/>
                <w:sz w:val="28"/>
                <w:szCs w:val="28"/>
              </w:rPr>
            </w:pPr>
            <w:r>
              <w:rPr>
                <w:rFonts w:ascii="PT Astra Serif" w:hAnsi="PT Astra Serif"/>
                <w:sz w:val="28"/>
                <w:szCs w:val="28"/>
              </w:rPr>
              <w:t>проект указа</w:t>
            </w:r>
            <w:r w:rsidRPr="0056586D">
              <w:rPr>
                <w:rFonts w:ascii="PT Astra Serif" w:hAnsi="PT Astra Serif"/>
                <w:sz w:val="28"/>
                <w:szCs w:val="28"/>
              </w:rPr>
              <w:t xml:space="preserve"> разработан с целью  </w:t>
            </w:r>
            <w:r w:rsidR="00074074">
              <w:rPr>
                <w:rFonts w:ascii="PT Astra Serif" w:hAnsi="PT Astra Serif"/>
                <w:sz w:val="28"/>
                <w:szCs w:val="28"/>
              </w:rPr>
              <w:t>введения новой меры социальной поддержки</w:t>
            </w:r>
            <w:r w:rsidR="007C6F60">
              <w:rPr>
                <w:rFonts w:ascii="PT Astra Serif" w:hAnsi="PT Astra Serif"/>
                <w:sz w:val="28"/>
                <w:szCs w:val="28"/>
              </w:rPr>
              <w:t xml:space="preserve"> </w:t>
            </w:r>
            <w:r w:rsidR="00074074">
              <w:rPr>
                <w:rFonts w:ascii="PT Astra Serif" w:hAnsi="PT Astra Serif"/>
                <w:sz w:val="28"/>
                <w:szCs w:val="28"/>
              </w:rPr>
              <w:t>-</w:t>
            </w:r>
            <w:r w:rsidR="007C6F60">
              <w:rPr>
                <w:rFonts w:ascii="PT Astra Serif" w:hAnsi="PT Astra Serif"/>
                <w:sz w:val="28"/>
                <w:szCs w:val="28"/>
              </w:rPr>
              <w:t xml:space="preserve"> предоставление молодым семьям единовременной денежной выплаты в размере 300000 рублей при рождении (усыновлении) в них третьего ребёнка</w:t>
            </w:r>
          </w:p>
        </w:tc>
        <w:tc>
          <w:tcPr>
            <w:tcW w:w="2126" w:type="dxa"/>
          </w:tcPr>
          <w:p w:rsidR="00860DDE" w:rsidRDefault="00860DDE" w:rsidP="003B7A5C">
            <w:pPr>
              <w:pStyle w:val="af2"/>
              <w:spacing w:line="233" w:lineRule="auto"/>
              <w:jc w:val="both"/>
              <w:rPr>
                <w:rFonts w:ascii="PT Astra Serif" w:hAnsi="PT Astra Serif"/>
                <w:bCs/>
                <w:kern w:val="32"/>
                <w:sz w:val="28"/>
                <w:szCs w:val="28"/>
              </w:rPr>
            </w:pPr>
          </w:p>
          <w:p w:rsidR="00B960AE" w:rsidRPr="00C614B4" w:rsidRDefault="00B960AE" w:rsidP="003B7A5C">
            <w:pPr>
              <w:pStyle w:val="af2"/>
              <w:spacing w:line="233" w:lineRule="auto"/>
              <w:jc w:val="both"/>
              <w:rPr>
                <w:rFonts w:ascii="PT Astra Serif" w:hAnsi="PT Astra Serif"/>
                <w:bCs/>
                <w:kern w:val="32"/>
                <w:sz w:val="28"/>
                <w:szCs w:val="28"/>
              </w:rPr>
            </w:pPr>
          </w:p>
        </w:tc>
        <w:tc>
          <w:tcPr>
            <w:tcW w:w="3118" w:type="dxa"/>
          </w:tcPr>
          <w:p w:rsidR="00860DDE" w:rsidRDefault="00860DDE" w:rsidP="002E1DD8">
            <w:pPr>
              <w:keepNext/>
              <w:spacing w:after="0" w:line="233" w:lineRule="auto"/>
              <w:jc w:val="both"/>
              <w:outlineLvl w:val="0"/>
              <w:rPr>
                <w:rFonts w:ascii="PT Astra Serif" w:eastAsia="Times New Roman" w:hAnsi="PT Astra Serif" w:cs="Times New Roman"/>
                <w:bCs/>
                <w:kern w:val="32"/>
                <w:sz w:val="28"/>
                <w:szCs w:val="28"/>
                <w:lang w:eastAsia="ru-RU"/>
              </w:rPr>
            </w:pPr>
          </w:p>
          <w:p w:rsidR="00B960AE" w:rsidRPr="00C614B4" w:rsidRDefault="00B960AE" w:rsidP="002E1DD8">
            <w:pPr>
              <w:keepNext/>
              <w:spacing w:after="0" w:line="233" w:lineRule="auto"/>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 xml:space="preserve">Предоставление </w:t>
            </w:r>
            <w:r w:rsidR="00854751">
              <w:rPr>
                <w:rFonts w:ascii="PT Astra Serif" w:eastAsia="Times New Roman" w:hAnsi="PT Astra Serif" w:cs="Times New Roman"/>
                <w:bCs/>
                <w:kern w:val="32"/>
                <w:sz w:val="28"/>
                <w:szCs w:val="28"/>
                <w:lang w:eastAsia="ru-RU"/>
              </w:rPr>
              <w:t xml:space="preserve"> </w:t>
            </w:r>
            <w:r w:rsidR="00496F43">
              <w:rPr>
                <w:rFonts w:ascii="PT Astra Serif" w:eastAsia="Times New Roman" w:hAnsi="PT Astra Serif" w:cs="Times New Roman"/>
                <w:bCs/>
                <w:kern w:val="32"/>
                <w:sz w:val="28"/>
                <w:szCs w:val="28"/>
                <w:lang w:eastAsia="ru-RU"/>
              </w:rPr>
              <w:t>мер</w:t>
            </w:r>
            <w:r w:rsidRPr="00C614B4">
              <w:rPr>
                <w:rFonts w:ascii="PT Astra Serif" w:eastAsia="Times New Roman" w:hAnsi="PT Astra Serif" w:cs="Times New Roman"/>
                <w:bCs/>
                <w:kern w:val="32"/>
                <w:sz w:val="28"/>
                <w:szCs w:val="28"/>
                <w:lang w:eastAsia="ru-RU"/>
              </w:rPr>
              <w:t xml:space="preserve"> социальной поддержки  потенциальны</w:t>
            </w:r>
            <w:r w:rsidR="00336508">
              <w:rPr>
                <w:rFonts w:ascii="PT Astra Serif" w:eastAsia="Times New Roman" w:hAnsi="PT Astra Serif" w:cs="Times New Roman"/>
                <w:bCs/>
                <w:kern w:val="32"/>
                <w:sz w:val="28"/>
                <w:szCs w:val="28"/>
                <w:lang w:eastAsia="ru-RU"/>
              </w:rPr>
              <w:t>м</w:t>
            </w:r>
            <w:r w:rsidRPr="00C614B4">
              <w:rPr>
                <w:rFonts w:ascii="PT Astra Serif" w:eastAsia="Times New Roman" w:hAnsi="PT Astra Serif" w:cs="Times New Roman"/>
                <w:bCs/>
                <w:kern w:val="32"/>
                <w:sz w:val="28"/>
                <w:szCs w:val="28"/>
                <w:lang w:eastAsia="ru-RU"/>
              </w:rPr>
              <w:t xml:space="preserve"> получателям</w:t>
            </w:r>
          </w:p>
        </w:tc>
      </w:tr>
    </w:tbl>
    <w:p w:rsidR="00112E93" w:rsidRDefault="00112E93" w:rsidP="002E1DD8">
      <w:pPr>
        <w:keepNext/>
        <w:spacing w:after="0" w:line="233" w:lineRule="auto"/>
        <w:ind w:firstLine="708"/>
        <w:jc w:val="both"/>
        <w:outlineLvl w:val="0"/>
        <w:rPr>
          <w:rFonts w:ascii="PT Astra Serif" w:eastAsia="Times New Roman" w:hAnsi="PT Astra Serif" w:cs="Times New Roman"/>
          <w:bCs/>
          <w:kern w:val="32"/>
          <w:sz w:val="28"/>
          <w:szCs w:val="28"/>
          <w:lang w:eastAsia="ru-RU"/>
        </w:rPr>
      </w:pPr>
    </w:p>
    <w:p w:rsidR="004A46DD" w:rsidRPr="00C614B4" w:rsidRDefault="0026415B" w:rsidP="002E1DD8">
      <w:pPr>
        <w:keepNext/>
        <w:spacing w:after="0" w:line="233" w:lineRule="auto"/>
        <w:ind w:firstLine="708"/>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4.5</w:t>
      </w:r>
      <w:r w:rsidR="004A46DD" w:rsidRPr="00C614B4">
        <w:rPr>
          <w:rFonts w:ascii="PT Astra Serif" w:eastAsia="Times New Roman" w:hAnsi="PT Astra Serif" w:cs="Times New Roman"/>
          <w:bCs/>
          <w:kern w:val="32"/>
          <w:sz w:val="28"/>
          <w:szCs w:val="28"/>
          <w:lang w:eastAsia="ru-RU"/>
        </w:rPr>
        <w:t>. Обоснование соответствия принципам правового регулирования</w:t>
      </w:r>
      <w:r w:rsidR="00FA22EA" w:rsidRPr="00C614B4">
        <w:rPr>
          <w:rFonts w:ascii="PT Astra Serif" w:eastAsia="Times New Roman" w:hAnsi="PT Astra Serif" w:cs="Times New Roman"/>
          <w:bCs/>
          <w:kern w:val="32"/>
          <w:sz w:val="28"/>
          <w:szCs w:val="28"/>
          <w:lang w:eastAsia="ru-RU"/>
        </w:rPr>
        <w:t>,</w:t>
      </w:r>
      <w:r w:rsidR="002B5941" w:rsidRPr="00C614B4">
        <w:rPr>
          <w:rFonts w:ascii="PT Astra Serif" w:eastAsia="Times New Roman" w:hAnsi="PT Astra Serif" w:cs="Times New Roman"/>
          <w:bCs/>
          <w:kern w:val="32"/>
          <w:sz w:val="28"/>
          <w:szCs w:val="28"/>
          <w:lang w:eastAsia="ru-RU"/>
        </w:rPr>
        <w:t xml:space="preserve"> </w:t>
      </w:r>
      <w:r w:rsidR="004A46DD" w:rsidRPr="00C614B4">
        <w:rPr>
          <w:rFonts w:ascii="PT Astra Serif" w:eastAsia="Times New Roman" w:hAnsi="PT Astra Serif" w:cs="Times New Roman"/>
          <w:bCs/>
          <w:kern w:val="32"/>
          <w:sz w:val="28"/>
          <w:szCs w:val="28"/>
          <w:lang w:eastAsia="ru-RU"/>
        </w:rPr>
        <w:t>послани</w:t>
      </w:r>
      <w:r w:rsidR="00FA22EA" w:rsidRPr="00C614B4">
        <w:rPr>
          <w:rFonts w:ascii="PT Astra Serif" w:eastAsia="Times New Roman" w:hAnsi="PT Astra Serif" w:cs="Times New Roman"/>
          <w:bCs/>
          <w:kern w:val="32"/>
          <w:sz w:val="28"/>
          <w:szCs w:val="28"/>
          <w:lang w:eastAsia="ru-RU"/>
        </w:rPr>
        <w:t>ю</w:t>
      </w:r>
      <w:r w:rsidR="004A46DD" w:rsidRPr="00C614B4">
        <w:rPr>
          <w:rFonts w:ascii="PT Astra Serif" w:eastAsia="Times New Roman" w:hAnsi="PT Astra Serif" w:cs="Times New Roman"/>
          <w:bCs/>
          <w:kern w:val="32"/>
          <w:sz w:val="28"/>
          <w:szCs w:val="28"/>
          <w:lang w:eastAsia="ru-RU"/>
        </w:rPr>
        <w:t xml:space="preserve"> Президента Российской Федерации Федеральному Собранию Российской Федерации, посланию Губернатора Ульяновской области Законодательному Собранию Ульяновской области об основных направлениях политики Ульяновской области, стратегии социально-экономического развития Ульяновской области, основным направлениям деятельности Правительства Ульяновской области в области социального развития и социального обеспечения, государственным программам Ульяновской области, концепциям, стратегиям и иным утверждаемым Губернатором Ульяновской области или </w:t>
      </w:r>
      <w:r w:rsidR="004A46DD" w:rsidRPr="00C614B4">
        <w:rPr>
          <w:rFonts w:ascii="PT Astra Serif" w:eastAsia="Times New Roman" w:hAnsi="PT Astra Serif" w:cs="Times New Roman"/>
          <w:bCs/>
          <w:kern w:val="32"/>
          <w:sz w:val="28"/>
          <w:szCs w:val="28"/>
          <w:lang w:eastAsia="ru-RU"/>
        </w:rPr>
        <w:lastRenderedPageBreak/>
        <w:t>Правительством Ульяновской области документам, в которых формулируются и обосновываются цели и приоритеты в сфере социальной политики:</w:t>
      </w:r>
    </w:p>
    <w:p w:rsidR="0032410D" w:rsidRDefault="00FE3D67" w:rsidP="002E1DD8">
      <w:pPr>
        <w:keepNext/>
        <w:spacing w:after="0" w:line="233" w:lineRule="auto"/>
        <w:ind w:firstLine="709"/>
        <w:jc w:val="both"/>
        <w:outlineLvl w:val="0"/>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приведение законодательства Ульяновской области в соответствии с федеральным законодательством.</w:t>
      </w:r>
    </w:p>
    <w:p w:rsidR="00112E93" w:rsidRDefault="00112E93" w:rsidP="002E1DD8">
      <w:pPr>
        <w:keepNext/>
        <w:spacing w:after="0" w:line="233" w:lineRule="auto"/>
        <w:ind w:firstLine="709"/>
        <w:jc w:val="both"/>
        <w:outlineLvl w:val="0"/>
        <w:rPr>
          <w:rFonts w:ascii="PT Astra Serif" w:eastAsia="Times New Roman" w:hAnsi="PT Astra Serif" w:cs="Times New Roman"/>
          <w:b/>
          <w:bCs/>
          <w:kern w:val="32"/>
          <w:sz w:val="28"/>
          <w:szCs w:val="28"/>
          <w:lang w:eastAsia="ru-RU"/>
        </w:rPr>
      </w:pPr>
    </w:p>
    <w:p w:rsidR="0032410D" w:rsidRPr="00C614B4" w:rsidRDefault="0032410D" w:rsidP="002E1DD8">
      <w:pPr>
        <w:keepNext/>
        <w:spacing w:after="0" w:line="233" w:lineRule="auto"/>
        <w:jc w:val="center"/>
        <w:outlineLvl w:val="0"/>
        <w:rPr>
          <w:rFonts w:ascii="PT Astra Serif" w:eastAsia="Times New Roman" w:hAnsi="PT Astra Serif" w:cs="Times New Roman"/>
          <w:b/>
          <w:bCs/>
          <w:kern w:val="32"/>
          <w:sz w:val="28"/>
          <w:szCs w:val="28"/>
          <w:lang w:eastAsia="ru-RU"/>
        </w:rPr>
      </w:pPr>
      <w:r w:rsidRPr="00C614B4">
        <w:rPr>
          <w:rFonts w:ascii="PT Astra Serif" w:eastAsia="Times New Roman" w:hAnsi="PT Astra Serif" w:cs="Times New Roman"/>
          <w:b/>
          <w:bCs/>
          <w:kern w:val="32"/>
          <w:sz w:val="28"/>
          <w:szCs w:val="28"/>
          <w:lang w:eastAsia="ru-RU"/>
        </w:rPr>
        <w:t>5. Описание предлагаемого правового регулирования, описание предлагаемых последствий принятия акта</w:t>
      </w:r>
    </w:p>
    <w:p w:rsidR="004857F5" w:rsidRPr="00C614B4" w:rsidRDefault="004857F5" w:rsidP="002E1DD8">
      <w:pPr>
        <w:spacing w:after="0" w:line="233" w:lineRule="auto"/>
        <w:ind w:firstLine="709"/>
        <w:jc w:val="both"/>
        <w:rPr>
          <w:rFonts w:ascii="PT Astra Serif" w:eastAsia="Times New Roman" w:hAnsi="PT Astra Serif" w:cs="Times New Roman"/>
          <w:sz w:val="28"/>
          <w:szCs w:val="28"/>
          <w:lang w:eastAsia="ru-RU"/>
        </w:rPr>
      </w:pPr>
    </w:p>
    <w:p w:rsidR="009D7675" w:rsidRPr="00C614B4" w:rsidRDefault="009D7675"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5.1. Описание предлагаемого способа решения проблемы</w:t>
      </w:r>
      <w:r w:rsidR="0009741F" w:rsidRPr="00C614B4">
        <w:rPr>
          <w:rFonts w:ascii="PT Astra Serif" w:eastAsia="Times New Roman" w:hAnsi="PT Astra Serif" w:cs="Times New Roman"/>
          <w:sz w:val="28"/>
          <w:szCs w:val="28"/>
          <w:lang w:eastAsia="ru-RU"/>
        </w:rPr>
        <w:t>, описание предполагаемых последствий принятия акта</w:t>
      </w:r>
      <w:r w:rsidRPr="00C614B4">
        <w:rPr>
          <w:rFonts w:ascii="PT Astra Serif" w:eastAsia="Times New Roman" w:hAnsi="PT Astra Serif" w:cs="Times New Roman"/>
          <w:sz w:val="28"/>
          <w:szCs w:val="28"/>
          <w:lang w:eastAsia="ru-RU"/>
        </w:rPr>
        <w:t>:</w:t>
      </w:r>
    </w:p>
    <w:p w:rsidR="007C6F60" w:rsidRDefault="009C5AFA" w:rsidP="007C6F60">
      <w:pPr>
        <w:pStyle w:val="ConsPlusNormal"/>
        <w:ind w:firstLine="708"/>
        <w:jc w:val="both"/>
        <w:outlineLvl w:val="0"/>
        <w:rPr>
          <w:rFonts w:ascii="PT Astra Serif" w:hAnsi="PT Astra Serif"/>
          <w:sz w:val="28"/>
          <w:szCs w:val="28"/>
        </w:rPr>
      </w:pPr>
      <w:r w:rsidRPr="00AF32C9">
        <w:rPr>
          <w:rFonts w:ascii="PT Astra Serif" w:hAnsi="PT Astra Serif"/>
          <w:sz w:val="28"/>
          <w:szCs w:val="28"/>
        </w:rPr>
        <w:t>в случае принятия</w:t>
      </w:r>
      <w:r w:rsidR="00AF32C9">
        <w:rPr>
          <w:rFonts w:ascii="PT Astra Serif" w:hAnsi="PT Astra Serif"/>
          <w:sz w:val="28"/>
          <w:szCs w:val="28"/>
        </w:rPr>
        <w:t xml:space="preserve"> </w:t>
      </w:r>
      <w:r w:rsidRPr="00AF32C9">
        <w:rPr>
          <w:rFonts w:ascii="PT Astra Serif" w:hAnsi="PT Astra Serif"/>
          <w:sz w:val="28"/>
          <w:szCs w:val="28"/>
        </w:rPr>
        <w:t xml:space="preserve"> </w:t>
      </w:r>
      <w:r w:rsidR="00AF32C9" w:rsidRPr="00AF32C9">
        <w:rPr>
          <w:rFonts w:ascii="PT Astra Serif" w:hAnsi="PT Astra Serif"/>
          <w:sz w:val="28"/>
          <w:szCs w:val="28"/>
        </w:rPr>
        <w:t xml:space="preserve">проекта указа </w:t>
      </w:r>
      <w:r w:rsidR="008B3B4F" w:rsidRPr="00AF32C9">
        <w:rPr>
          <w:rFonts w:ascii="PT Astra Serif" w:hAnsi="PT Astra Serif"/>
          <w:sz w:val="28"/>
          <w:szCs w:val="28"/>
        </w:rPr>
        <w:t xml:space="preserve"> </w:t>
      </w:r>
      <w:r w:rsidR="007C6F60">
        <w:rPr>
          <w:rFonts w:ascii="PT Astra Serif" w:hAnsi="PT Astra Serif"/>
          <w:sz w:val="28"/>
          <w:szCs w:val="28"/>
        </w:rPr>
        <w:t>молодые</w:t>
      </w:r>
      <w:r w:rsidR="00F12B4A">
        <w:rPr>
          <w:rFonts w:ascii="PT Astra Serif" w:hAnsi="PT Astra Serif"/>
          <w:sz w:val="28"/>
          <w:szCs w:val="28"/>
        </w:rPr>
        <w:t xml:space="preserve"> семьи </w:t>
      </w:r>
      <w:r w:rsidR="00AF32C9">
        <w:rPr>
          <w:rFonts w:ascii="PT Astra Serif" w:hAnsi="PT Astra Serif"/>
          <w:sz w:val="28"/>
          <w:szCs w:val="28"/>
        </w:rPr>
        <w:t xml:space="preserve">смогут воспользоваться мерой поддержки в соответствии с </w:t>
      </w:r>
      <w:r w:rsidR="00AF32C9" w:rsidRPr="00B96F75">
        <w:rPr>
          <w:rFonts w:ascii="PT Astra Serif" w:hAnsi="PT Astra Serif"/>
          <w:sz w:val="28"/>
          <w:szCs w:val="28"/>
        </w:rPr>
        <w:t>указ</w:t>
      </w:r>
      <w:r w:rsidR="00AF32C9">
        <w:rPr>
          <w:rFonts w:ascii="PT Astra Serif" w:hAnsi="PT Astra Serif"/>
          <w:sz w:val="28"/>
          <w:szCs w:val="28"/>
        </w:rPr>
        <w:t>ом</w:t>
      </w:r>
      <w:r w:rsidR="00AF32C9" w:rsidRPr="00B96F75">
        <w:rPr>
          <w:rFonts w:ascii="PT Astra Serif" w:hAnsi="PT Astra Serif"/>
          <w:sz w:val="28"/>
          <w:szCs w:val="28"/>
        </w:rPr>
        <w:t xml:space="preserve"> Губер</w:t>
      </w:r>
      <w:r w:rsidR="007C6F60">
        <w:rPr>
          <w:rFonts w:ascii="PT Astra Serif" w:hAnsi="PT Astra Serif"/>
          <w:sz w:val="28"/>
          <w:szCs w:val="28"/>
        </w:rPr>
        <w:t>натора Ульяновской области от 16.12.2024  № 127</w:t>
      </w:r>
      <w:r w:rsidR="007C6F60" w:rsidRPr="0007493A">
        <w:rPr>
          <w:rFonts w:ascii="PT Astra Serif" w:hAnsi="PT Astra Serif"/>
          <w:sz w:val="28"/>
          <w:szCs w:val="28"/>
        </w:rPr>
        <w:t>«</w:t>
      </w:r>
      <w:r w:rsidR="007C6F60" w:rsidRPr="00126FF8">
        <w:rPr>
          <w:rFonts w:ascii="PT Astra Serif" w:hAnsi="PT Astra Serif"/>
          <w:sz w:val="28"/>
          <w:szCs w:val="28"/>
        </w:rPr>
        <w:t>О некоторых мерах, способствующих повышению уровня рождаемости на территории Ульяновской области в 2025-2027 годах</w:t>
      </w:r>
      <w:r w:rsidR="007C6F60" w:rsidRPr="0007493A">
        <w:rPr>
          <w:rFonts w:ascii="PT Astra Serif" w:hAnsi="PT Astra Serif"/>
          <w:sz w:val="28"/>
          <w:szCs w:val="28"/>
        </w:rPr>
        <w:t>»</w:t>
      </w:r>
      <w:r w:rsidR="007C6F60">
        <w:rPr>
          <w:rFonts w:ascii="PT Astra Serif" w:hAnsi="PT Astra Serif"/>
          <w:sz w:val="28"/>
          <w:szCs w:val="28"/>
        </w:rPr>
        <w:t xml:space="preserve"> - предоставление молодым семьям единовременной денежной выплаты в размере 300000 рублей при рождении (усыновлении) в них третьего ребёнка.</w:t>
      </w:r>
    </w:p>
    <w:p w:rsidR="009D7675" w:rsidRPr="00C614B4" w:rsidRDefault="009D7675"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5.2. Описание иных способов решения проблемы, включая вариант, который позволит достичь поставленных целей без введения нового правового регулирования (с указанием того, каким образом каждым из способов могла </w:t>
      </w:r>
      <w:r w:rsidR="00731425" w:rsidRPr="00C614B4">
        <w:rPr>
          <w:rFonts w:ascii="PT Astra Serif" w:eastAsia="Times New Roman" w:hAnsi="PT Astra Serif" w:cs="Times New Roman"/>
          <w:sz w:val="28"/>
          <w:szCs w:val="28"/>
          <w:lang w:eastAsia="ru-RU"/>
        </w:rPr>
        <w:br/>
      </w:r>
      <w:r w:rsidRPr="00C614B4">
        <w:rPr>
          <w:rFonts w:ascii="PT Astra Serif" w:eastAsia="Times New Roman" w:hAnsi="PT Astra Serif" w:cs="Times New Roman"/>
          <w:sz w:val="28"/>
          <w:szCs w:val="28"/>
          <w:lang w:eastAsia="ru-RU"/>
        </w:rPr>
        <w:t>бы быть решена проблема, и количественных показателей):</w:t>
      </w:r>
    </w:p>
    <w:p w:rsidR="009D7675" w:rsidRPr="00C614B4" w:rsidRDefault="009C5AFA"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отсутствуют.</w:t>
      </w:r>
    </w:p>
    <w:p w:rsidR="009D7675" w:rsidRPr="00C614B4" w:rsidRDefault="009D7675"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5.3. Обоснование выбора предлагаемого способа решения проблемы:</w:t>
      </w:r>
    </w:p>
    <w:p w:rsidR="009D7675" w:rsidRPr="00C614B4" w:rsidRDefault="009C5AFA" w:rsidP="002E1DD8">
      <w:pPr>
        <w:spacing w:after="0" w:line="233" w:lineRule="auto"/>
        <w:ind w:firstLine="709"/>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отсутствует.</w:t>
      </w:r>
    </w:p>
    <w:p w:rsidR="00022020" w:rsidRDefault="00022020" w:rsidP="002E1DD8">
      <w:pPr>
        <w:spacing w:after="0" w:line="233" w:lineRule="auto"/>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6. Описание круга лиц, на которых предполагается распространить действие</w:t>
      </w:r>
      <w:r w:rsidR="001E1CD4" w:rsidRPr="00C614B4">
        <w:rPr>
          <w:rFonts w:ascii="PT Astra Serif" w:eastAsia="Times New Roman" w:hAnsi="PT Astra Serif" w:cs="Times New Roman"/>
          <w:b/>
          <w:sz w:val="28"/>
          <w:szCs w:val="28"/>
          <w:lang w:eastAsia="ru-RU"/>
        </w:rPr>
        <w:t xml:space="preserve"> </w:t>
      </w:r>
      <w:r w:rsidRPr="00C614B4">
        <w:rPr>
          <w:rFonts w:ascii="PT Astra Serif" w:eastAsia="Times New Roman" w:hAnsi="PT Astra Serif" w:cs="Times New Roman"/>
          <w:b/>
          <w:sz w:val="28"/>
          <w:szCs w:val="28"/>
          <w:lang w:eastAsia="ru-RU"/>
        </w:rPr>
        <w:t>проекта акта, включая государственные органы Ульяновской области, органы местного самоуправления муниципальных образований Ульяновской области и иных лиц, интересы которых будут затронуты предлагаемым правовым регулированием, оценку количества таких субъектов</w:t>
      </w:r>
    </w:p>
    <w:p w:rsidR="0095647B" w:rsidRPr="0028770A" w:rsidRDefault="0095647B" w:rsidP="002E1DD8">
      <w:pPr>
        <w:pStyle w:val="ConsPlusNormal"/>
        <w:spacing w:line="233" w:lineRule="auto"/>
        <w:ind w:firstLine="540"/>
        <w:jc w:val="both"/>
        <w:rPr>
          <w:sz w:val="28"/>
          <w:szCs w:val="28"/>
        </w:rPr>
      </w:pPr>
      <w:r>
        <w:rPr>
          <w:rFonts w:eastAsia="Calibri"/>
          <w:sz w:val="28"/>
          <w:szCs w:val="28"/>
        </w:rPr>
        <w:t>П</w:t>
      </w:r>
      <w:r w:rsidRPr="0028770A">
        <w:rPr>
          <w:sz w:val="28"/>
          <w:szCs w:val="28"/>
        </w:rPr>
        <w:t xml:space="preserve">олучателями </w:t>
      </w:r>
      <w:r>
        <w:rPr>
          <w:sz w:val="28"/>
          <w:szCs w:val="28"/>
        </w:rPr>
        <w:t xml:space="preserve">мер социальной поддержки </w:t>
      </w:r>
      <w:r w:rsidRPr="0028770A">
        <w:rPr>
          <w:sz w:val="28"/>
          <w:szCs w:val="28"/>
        </w:rPr>
        <w:t xml:space="preserve">могут быть </w:t>
      </w:r>
      <w:r>
        <w:rPr>
          <w:sz w:val="28"/>
          <w:szCs w:val="28"/>
        </w:rPr>
        <w:t>многодетные семьи</w:t>
      </w:r>
      <w:r w:rsidRPr="0028770A">
        <w:rPr>
          <w:sz w:val="28"/>
          <w:szCs w:val="28"/>
        </w:rPr>
        <w:t xml:space="preserve">, </w:t>
      </w:r>
      <w:r>
        <w:rPr>
          <w:sz w:val="28"/>
          <w:szCs w:val="28"/>
        </w:rPr>
        <w:t>проживающие на территории Ульяновской области</w:t>
      </w:r>
      <w:r w:rsidRPr="0028770A">
        <w:rPr>
          <w:sz w:val="28"/>
          <w:szCs w:val="28"/>
        </w:rPr>
        <w:t>.</w:t>
      </w:r>
    </w:p>
    <w:p w:rsidR="00053877" w:rsidRPr="00C614B4" w:rsidRDefault="00053877" w:rsidP="002E1DD8">
      <w:pPr>
        <w:spacing w:after="0" w:line="233" w:lineRule="auto"/>
        <w:rPr>
          <w:rFonts w:ascii="PT Astra Serif" w:eastAsia="Times New Roman" w:hAnsi="PT Astra Serif"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4150CA" w:rsidRPr="00C614B4" w:rsidTr="001B41E9">
        <w:tc>
          <w:tcPr>
            <w:tcW w:w="4503" w:type="dxa"/>
          </w:tcPr>
          <w:p w:rsidR="004150CA" w:rsidRPr="00C614B4" w:rsidRDefault="004150CA"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6.1. Группы потенциальных адресатов предлагаемого правового регулирования </w:t>
            </w:r>
          </w:p>
        </w:tc>
        <w:tc>
          <w:tcPr>
            <w:tcW w:w="5244" w:type="dxa"/>
          </w:tcPr>
          <w:p w:rsidR="004150CA" w:rsidRPr="00C614B4" w:rsidRDefault="004150CA"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6.2. Количество участников группы</w:t>
            </w:r>
          </w:p>
        </w:tc>
      </w:tr>
      <w:tr w:rsidR="0095647B" w:rsidRPr="00C614B4" w:rsidTr="001B41E9">
        <w:tc>
          <w:tcPr>
            <w:tcW w:w="4503" w:type="dxa"/>
          </w:tcPr>
          <w:p w:rsidR="0095647B" w:rsidRPr="00C614B4" w:rsidRDefault="002815E2" w:rsidP="004E79BB">
            <w:pPr>
              <w:spacing w:line="233" w:lineRule="auto"/>
              <w:ind w:firstLine="708"/>
              <w:contextualSpacing/>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Молодые семьи  </w:t>
            </w:r>
          </w:p>
        </w:tc>
        <w:tc>
          <w:tcPr>
            <w:tcW w:w="5244" w:type="dxa"/>
          </w:tcPr>
          <w:p w:rsidR="0095647B" w:rsidRDefault="009664F9" w:rsidP="002E1DD8">
            <w:pPr>
              <w:spacing w:after="0" w:line="233"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2025  </w:t>
            </w:r>
            <w:r w:rsidR="00706B69">
              <w:rPr>
                <w:rFonts w:ascii="Times New Roman" w:eastAsia="Times New Roman" w:hAnsi="Times New Roman" w:cs="Times New Roman"/>
                <w:sz w:val="26"/>
                <w:szCs w:val="26"/>
                <w:lang w:eastAsia="ru-RU"/>
              </w:rPr>
              <w:t>год</w:t>
            </w:r>
            <w:r>
              <w:rPr>
                <w:rFonts w:ascii="Times New Roman" w:eastAsia="Times New Roman" w:hAnsi="Times New Roman" w:cs="Times New Roman"/>
                <w:sz w:val="26"/>
                <w:szCs w:val="26"/>
                <w:lang w:eastAsia="ru-RU"/>
              </w:rPr>
              <w:t xml:space="preserve">      </w:t>
            </w:r>
            <w:r w:rsidR="00706B69">
              <w:rPr>
                <w:rFonts w:ascii="Times New Roman" w:eastAsia="Times New Roman" w:hAnsi="Times New Roman" w:cs="Times New Roman"/>
                <w:sz w:val="26"/>
                <w:szCs w:val="26"/>
                <w:lang w:eastAsia="ru-RU"/>
              </w:rPr>
              <w:t xml:space="preserve"> 2026       год             </w:t>
            </w:r>
            <w:r w:rsidR="00DA1CEC">
              <w:rPr>
                <w:rFonts w:ascii="Times New Roman" w:eastAsia="Times New Roman" w:hAnsi="Times New Roman" w:cs="Times New Roman"/>
                <w:sz w:val="26"/>
                <w:szCs w:val="26"/>
                <w:lang w:eastAsia="ru-RU"/>
              </w:rPr>
              <w:t>2027 год</w:t>
            </w:r>
          </w:p>
          <w:p w:rsidR="00706B69" w:rsidRDefault="00706B69" w:rsidP="00706B69">
            <w:pPr>
              <w:spacing w:after="0" w:line="233"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численность получателей                    </w:t>
            </w:r>
          </w:p>
          <w:p w:rsidR="0095647B" w:rsidRDefault="0095647B" w:rsidP="002E1DD8">
            <w:pPr>
              <w:spacing w:after="0" w:line="233" w:lineRule="auto"/>
              <w:jc w:val="both"/>
              <w:rPr>
                <w:rFonts w:ascii="Times New Roman" w:eastAsia="Times New Roman" w:hAnsi="Times New Roman" w:cs="Times New Roman"/>
                <w:sz w:val="26"/>
                <w:szCs w:val="26"/>
                <w:lang w:eastAsia="ru-RU"/>
              </w:rPr>
            </w:pPr>
          </w:p>
          <w:p w:rsidR="00706B69" w:rsidRDefault="00DA1CEC" w:rsidP="00DA1CEC">
            <w:pPr>
              <w:tabs>
                <w:tab w:val="right" w:pos="5028"/>
              </w:tabs>
              <w:spacing w:after="0" w:line="233"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751                        669</w:t>
            </w:r>
            <w:r>
              <w:rPr>
                <w:rFonts w:ascii="Times New Roman" w:eastAsia="Times New Roman" w:hAnsi="Times New Roman" w:cs="Times New Roman"/>
                <w:sz w:val="26"/>
                <w:szCs w:val="26"/>
                <w:lang w:eastAsia="ru-RU"/>
              </w:rPr>
              <w:tab/>
              <w:t>590</w:t>
            </w:r>
          </w:p>
          <w:p w:rsidR="0095647B" w:rsidRPr="009664F9" w:rsidRDefault="00706B69" w:rsidP="00706B69">
            <w:pPr>
              <w:spacing w:after="0" w:line="233"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tc>
      </w:tr>
    </w:tbl>
    <w:p w:rsidR="004150CA" w:rsidRPr="00C614B4" w:rsidRDefault="004150CA" w:rsidP="002E1DD8">
      <w:pPr>
        <w:keepNext/>
        <w:spacing w:after="0" w:line="233" w:lineRule="auto"/>
        <w:jc w:val="center"/>
        <w:outlineLvl w:val="0"/>
        <w:rPr>
          <w:rFonts w:ascii="PT Astra Serif" w:eastAsia="Times New Roman" w:hAnsi="PT Astra Serif" w:cs="Times New Roman"/>
          <w:bCs/>
          <w:kern w:val="32"/>
          <w:sz w:val="28"/>
          <w:szCs w:val="28"/>
          <w:lang w:eastAsia="ru-RU"/>
        </w:rPr>
      </w:pPr>
    </w:p>
    <w:p w:rsidR="005C3053" w:rsidRDefault="005C3053" w:rsidP="002E1DD8">
      <w:pPr>
        <w:keepNext/>
        <w:spacing w:after="0" w:line="233" w:lineRule="auto"/>
        <w:ind w:firstLine="708"/>
        <w:jc w:val="center"/>
        <w:outlineLvl w:val="0"/>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bCs/>
          <w:kern w:val="32"/>
          <w:sz w:val="28"/>
          <w:szCs w:val="28"/>
          <w:lang w:eastAsia="ru-RU"/>
        </w:rPr>
        <w:t xml:space="preserve">7. </w:t>
      </w:r>
      <w:r w:rsidRPr="00C614B4">
        <w:rPr>
          <w:rFonts w:ascii="PT Astra Serif" w:eastAsia="Times New Roman" w:hAnsi="PT Astra Serif" w:cs="Times New Roman"/>
          <w:b/>
          <w:sz w:val="28"/>
          <w:szCs w:val="28"/>
          <w:lang w:eastAsia="ru-RU"/>
        </w:rPr>
        <w:t>Оценка расходов областного бюджета Ульяновской области, связанных с необходимостью реализации правового регулирования</w:t>
      </w:r>
    </w:p>
    <w:p w:rsidR="00BC16D8" w:rsidRPr="00C61C44" w:rsidRDefault="00BC16D8" w:rsidP="00BC16D8">
      <w:pPr>
        <w:spacing w:line="240" w:lineRule="auto"/>
        <w:ind w:firstLine="708"/>
        <w:contextualSpacing/>
        <w:jc w:val="both"/>
        <w:rPr>
          <w:rFonts w:ascii="PT Astra Serif" w:hAnsi="PT Astra Serif"/>
          <w:sz w:val="28"/>
          <w:szCs w:val="28"/>
        </w:rPr>
      </w:pPr>
      <w:r>
        <w:rPr>
          <w:rFonts w:ascii="PT Astra Serif" w:hAnsi="PT Astra Serif"/>
          <w:sz w:val="28"/>
          <w:szCs w:val="28"/>
        </w:rPr>
        <w:t>П</w:t>
      </w:r>
      <w:r w:rsidRPr="00C61C44">
        <w:rPr>
          <w:rFonts w:ascii="PT Astra Serif" w:hAnsi="PT Astra Serif"/>
          <w:sz w:val="28"/>
          <w:szCs w:val="28"/>
        </w:rPr>
        <w:t>роектом указа</w:t>
      </w:r>
      <w:r w:rsidRPr="00AA7A63">
        <w:t xml:space="preserve"> </w:t>
      </w:r>
      <w:r w:rsidRPr="00AA7A63">
        <w:rPr>
          <w:rFonts w:ascii="PT Astra Serif" w:hAnsi="PT Astra Serif"/>
          <w:sz w:val="28"/>
          <w:szCs w:val="28"/>
        </w:rPr>
        <w:t>Губернатора Ульяновской области</w:t>
      </w:r>
      <w:r>
        <w:rPr>
          <w:rFonts w:ascii="PT Astra Serif" w:hAnsi="PT Astra Serif"/>
          <w:sz w:val="28"/>
          <w:szCs w:val="28"/>
        </w:rPr>
        <w:t xml:space="preserve"> </w:t>
      </w:r>
      <w:r w:rsidRPr="00AA7A63">
        <w:rPr>
          <w:rFonts w:ascii="PT Astra Serif" w:hAnsi="PT Astra Serif"/>
          <w:sz w:val="28"/>
          <w:szCs w:val="28"/>
        </w:rPr>
        <w:t>«О внесении изменений в указ Губернатора Ульяновской области от 16.12.2024 №</w:t>
      </w:r>
      <w:r>
        <w:rPr>
          <w:rFonts w:ascii="PT Astra Serif" w:hAnsi="PT Astra Serif"/>
          <w:sz w:val="28"/>
          <w:szCs w:val="28"/>
        </w:rPr>
        <w:t xml:space="preserve"> </w:t>
      </w:r>
      <w:r w:rsidRPr="00AA7A63">
        <w:rPr>
          <w:rFonts w:ascii="PT Astra Serif" w:hAnsi="PT Astra Serif"/>
          <w:sz w:val="28"/>
          <w:szCs w:val="28"/>
        </w:rPr>
        <w:t>127»</w:t>
      </w:r>
      <w:r>
        <w:rPr>
          <w:rFonts w:ascii="PT Astra Serif" w:hAnsi="PT Astra Serif"/>
          <w:sz w:val="28"/>
          <w:szCs w:val="28"/>
        </w:rPr>
        <w:t xml:space="preserve"> (далее – проект Указа)</w:t>
      </w:r>
      <w:r w:rsidRPr="00C61C44">
        <w:rPr>
          <w:rFonts w:ascii="PT Astra Serif" w:hAnsi="PT Astra Serif"/>
          <w:sz w:val="28"/>
          <w:szCs w:val="28"/>
        </w:rPr>
        <w:t xml:space="preserve"> предусмотрено предоставление молодым семьям </w:t>
      </w:r>
      <w:r w:rsidRPr="00C61C44">
        <w:rPr>
          <w:rFonts w:ascii="PT Astra Serif" w:hAnsi="PT Astra Serif"/>
          <w:sz w:val="28"/>
          <w:szCs w:val="28"/>
        </w:rPr>
        <w:lastRenderedPageBreak/>
        <w:t>единовременной денежной выплаты в размере 300000 рублей при рождении третьего ребёнка (далее – выплата).</w:t>
      </w:r>
    </w:p>
    <w:p w:rsidR="00BC16D8" w:rsidRPr="00C61C44" w:rsidRDefault="00BC16D8" w:rsidP="00BC16D8">
      <w:pPr>
        <w:spacing w:line="240" w:lineRule="auto"/>
        <w:ind w:firstLine="708"/>
        <w:contextualSpacing/>
        <w:jc w:val="both"/>
        <w:rPr>
          <w:rFonts w:ascii="PT Astra Serif" w:hAnsi="PT Astra Serif"/>
          <w:sz w:val="28"/>
          <w:szCs w:val="28"/>
        </w:rPr>
      </w:pPr>
      <w:r w:rsidRPr="00C61C44">
        <w:rPr>
          <w:rFonts w:ascii="PT Astra Serif" w:hAnsi="PT Astra Serif"/>
          <w:sz w:val="28"/>
          <w:szCs w:val="28"/>
        </w:rPr>
        <w:t xml:space="preserve">Согласно оперативной информации Министерства здравоохранения Ульяновской области  численность детей, рождённых третьими в семьях </w:t>
      </w:r>
      <w:r>
        <w:rPr>
          <w:rFonts w:ascii="PT Astra Serif" w:hAnsi="PT Astra Serif"/>
          <w:sz w:val="28"/>
          <w:szCs w:val="28"/>
        </w:rPr>
        <w:t xml:space="preserve">                     </w:t>
      </w:r>
      <w:r w:rsidRPr="00C61C44">
        <w:rPr>
          <w:rFonts w:ascii="PT Astra Serif" w:hAnsi="PT Astra Serif"/>
          <w:sz w:val="28"/>
          <w:szCs w:val="28"/>
        </w:rPr>
        <w:t xml:space="preserve">на </w:t>
      </w:r>
      <w:r>
        <w:rPr>
          <w:rFonts w:ascii="PT Astra Serif" w:hAnsi="PT Astra Serif"/>
          <w:sz w:val="28"/>
          <w:szCs w:val="28"/>
        </w:rPr>
        <w:t>24.09.2025</w:t>
      </w:r>
      <w:r w:rsidRPr="00C61C44">
        <w:rPr>
          <w:rFonts w:ascii="PT Astra Serif" w:hAnsi="PT Astra Serif"/>
          <w:sz w:val="28"/>
          <w:szCs w:val="28"/>
        </w:rPr>
        <w:t xml:space="preserve"> составила 1024 </w:t>
      </w:r>
      <w:r>
        <w:rPr>
          <w:rFonts w:ascii="PT Astra Serif" w:hAnsi="PT Astra Serif"/>
          <w:sz w:val="28"/>
          <w:szCs w:val="28"/>
        </w:rPr>
        <w:t>ребёнка,</w:t>
      </w:r>
      <w:r w:rsidRPr="00C61C44">
        <w:rPr>
          <w:rFonts w:ascii="PT Astra Serif" w:hAnsi="PT Astra Serif"/>
          <w:sz w:val="28"/>
          <w:szCs w:val="28"/>
        </w:rPr>
        <w:t xml:space="preserve">  за аналогичный период 2024 года - 1154 </w:t>
      </w:r>
      <w:r>
        <w:rPr>
          <w:rFonts w:ascii="PT Astra Serif" w:hAnsi="PT Astra Serif"/>
          <w:sz w:val="28"/>
          <w:szCs w:val="28"/>
        </w:rPr>
        <w:t>ребёнка</w:t>
      </w:r>
      <w:r w:rsidRPr="00C61C44">
        <w:rPr>
          <w:rFonts w:ascii="PT Astra Serif" w:hAnsi="PT Astra Serif"/>
          <w:sz w:val="28"/>
          <w:szCs w:val="28"/>
        </w:rPr>
        <w:t>.</w:t>
      </w:r>
    </w:p>
    <w:p w:rsidR="00BC16D8" w:rsidRPr="00C61C44" w:rsidRDefault="00BC16D8" w:rsidP="00BC16D8">
      <w:pPr>
        <w:spacing w:line="240" w:lineRule="auto"/>
        <w:ind w:firstLine="708"/>
        <w:contextualSpacing/>
        <w:jc w:val="both"/>
        <w:rPr>
          <w:rFonts w:ascii="PT Astra Serif" w:hAnsi="PT Astra Serif"/>
          <w:sz w:val="28"/>
          <w:szCs w:val="28"/>
        </w:rPr>
      </w:pPr>
      <w:r w:rsidRPr="00C61C44">
        <w:rPr>
          <w:rFonts w:ascii="PT Astra Serif" w:hAnsi="PT Astra Serif"/>
          <w:sz w:val="28"/>
          <w:szCs w:val="28"/>
        </w:rPr>
        <w:t>Динамика снижения численности рождения третьих детей составила 11,3 %.</w:t>
      </w:r>
    </w:p>
    <w:p w:rsidR="00BC16D8" w:rsidRPr="00C61C44" w:rsidRDefault="00BC16D8" w:rsidP="00BC16D8">
      <w:pPr>
        <w:spacing w:line="240" w:lineRule="auto"/>
        <w:ind w:firstLine="708"/>
        <w:contextualSpacing/>
        <w:jc w:val="both"/>
        <w:rPr>
          <w:rFonts w:ascii="PT Astra Serif" w:hAnsi="PT Astra Serif"/>
          <w:sz w:val="28"/>
          <w:szCs w:val="28"/>
        </w:rPr>
      </w:pPr>
      <w:r w:rsidRPr="00C61C44">
        <w:rPr>
          <w:rFonts w:ascii="PT Astra Serif" w:hAnsi="PT Astra Serif"/>
          <w:sz w:val="28"/>
          <w:szCs w:val="28"/>
        </w:rPr>
        <w:t>Всего по итогам 2024 года родилось 1537 третьих детей</w:t>
      </w:r>
      <w:r>
        <w:rPr>
          <w:rFonts w:ascii="PT Astra Serif" w:hAnsi="PT Astra Serif"/>
          <w:sz w:val="28"/>
          <w:szCs w:val="28"/>
        </w:rPr>
        <w:t xml:space="preserve">. Из всех женщин, родивших третьих детей </w:t>
      </w:r>
      <w:r w:rsidRPr="00C61C44">
        <w:rPr>
          <w:rFonts w:ascii="PT Astra Serif" w:hAnsi="PT Astra Serif"/>
          <w:sz w:val="28"/>
          <w:szCs w:val="28"/>
        </w:rPr>
        <w:t>61% в возрасте до 35 лет.  Таким образом, возрастной коэффициент женщин в возрасте до 35 лет составил 0,61.</w:t>
      </w:r>
    </w:p>
    <w:p w:rsidR="00BC16D8" w:rsidRPr="00C61C44" w:rsidRDefault="00BC16D8" w:rsidP="00BC16D8">
      <w:pPr>
        <w:spacing w:line="240" w:lineRule="auto"/>
        <w:ind w:firstLine="708"/>
        <w:contextualSpacing/>
        <w:jc w:val="both"/>
        <w:rPr>
          <w:rFonts w:ascii="PT Astra Serif" w:hAnsi="PT Astra Serif"/>
          <w:sz w:val="28"/>
          <w:szCs w:val="28"/>
        </w:rPr>
      </w:pPr>
      <w:r w:rsidRPr="00C61C44">
        <w:rPr>
          <w:rFonts w:ascii="PT Astra Serif" w:hAnsi="PT Astra Serif"/>
          <w:sz w:val="28"/>
          <w:szCs w:val="28"/>
        </w:rPr>
        <w:t>Предполагаемая численность рождения третьих</w:t>
      </w:r>
      <w:r>
        <w:rPr>
          <w:rFonts w:ascii="PT Astra Serif" w:hAnsi="PT Astra Serif"/>
          <w:sz w:val="28"/>
          <w:szCs w:val="28"/>
        </w:rPr>
        <w:t xml:space="preserve"> детей</w:t>
      </w:r>
      <w:r w:rsidRPr="00C61C44">
        <w:rPr>
          <w:rFonts w:ascii="PT Astra Serif" w:hAnsi="PT Astra Serif"/>
          <w:sz w:val="28"/>
          <w:szCs w:val="28"/>
        </w:rPr>
        <w:t xml:space="preserve"> по итогам 2025 года с учётом динамики снижения на 11,3% составит 1368 детей.</w:t>
      </w:r>
    </w:p>
    <w:p w:rsidR="00BC16D8" w:rsidRPr="00C61C44" w:rsidRDefault="00BC16D8" w:rsidP="00BC16D8">
      <w:pPr>
        <w:spacing w:line="240" w:lineRule="auto"/>
        <w:ind w:firstLine="708"/>
        <w:contextualSpacing/>
        <w:jc w:val="both"/>
        <w:rPr>
          <w:rFonts w:ascii="PT Astra Serif" w:hAnsi="PT Astra Serif"/>
          <w:sz w:val="28"/>
          <w:szCs w:val="28"/>
        </w:rPr>
      </w:pPr>
      <w:r w:rsidRPr="00C61C44">
        <w:rPr>
          <w:rFonts w:ascii="PT Astra Serif" w:hAnsi="PT Astra Serif"/>
          <w:sz w:val="28"/>
          <w:szCs w:val="28"/>
        </w:rPr>
        <w:t xml:space="preserve">Учитывая возрастной коэффициент 0,61 предполагаемая численность женщин родивших </w:t>
      </w:r>
      <w:r>
        <w:rPr>
          <w:rFonts w:ascii="PT Astra Serif" w:hAnsi="PT Astra Serif"/>
          <w:sz w:val="28"/>
          <w:szCs w:val="28"/>
        </w:rPr>
        <w:t xml:space="preserve">третьих детей </w:t>
      </w:r>
      <w:r w:rsidRPr="00C61C44">
        <w:rPr>
          <w:rFonts w:ascii="PT Astra Serif" w:hAnsi="PT Astra Serif"/>
          <w:sz w:val="28"/>
          <w:szCs w:val="28"/>
        </w:rPr>
        <w:t>в возрасте до 35 лет составит 834 человека.</w:t>
      </w:r>
    </w:p>
    <w:p w:rsidR="00BC16D8" w:rsidRPr="00C61C44" w:rsidRDefault="00BC16D8" w:rsidP="00BC16D8">
      <w:pPr>
        <w:spacing w:line="240" w:lineRule="auto"/>
        <w:ind w:firstLine="708"/>
        <w:contextualSpacing/>
        <w:jc w:val="both"/>
        <w:rPr>
          <w:rFonts w:ascii="PT Astra Serif" w:hAnsi="PT Astra Serif"/>
          <w:sz w:val="28"/>
          <w:szCs w:val="28"/>
        </w:rPr>
      </w:pPr>
      <w:r w:rsidRPr="00C61C44">
        <w:rPr>
          <w:rFonts w:ascii="PT Astra Serif" w:hAnsi="PT Astra Serif"/>
          <w:sz w:val="28"/>
          <w:szCs w:val="28"/>
        </w:rPr>
        <w:t xml:space="preserve">По итогам анализа предоставленных мер социальных поддержки населению Ульяновской области, </w:t>
      </w:r>
      <w:r>
        <w:rPr>
          <w:rFonts w:ascii="PT Astra Serif" w:hAnsi="PT Astra Serif"/>
          <w:sz w:val="28"/>
          <w:szCs w:val="28"/>
        </w:rPr>
        <w:t>порядка</w:t>
      </w:r>
      <w:r w:rsidRPr="00C61C44">
        <w:rPr>
          <w:rFonts w:ascii="PT Astra Serif" w:hAnsi="PT Astra Serif"/>
          <w:sz w:val="28"/>
          <w:szCs w:val="28"/>
        </w:rPr>
        <w:t xml:space="preserve"> 90 % семей являются малоимущими.</w:t>
      </w:r>
    </w:p>
    <w:p w:rsidR="00BC16D8" w:rsidRPr="00C61C44" w:rsidRDefault="00BC16D8" w:rsidP="00BC16D8">
      <w:pPr>
        <w:spacing w:line="240" w:lineRule="auto"/>
        <w:ind w:firstLine="708"/>
        <w:contextualSpacing/>
        <w:jc w:val="both"/>
        <w:rPr>
          <w:rFonts w:ascii="PT Astra Serif" w:hAnsi="PT Astra Serif"/>
          <w:sz w:val="28"/>
          <w:szCs w:val="28"/>
        </w:rPr>
      </w:pPr>
      <w:r w:rsidRPr="00C61C44">
        <w:rPr>
          <w:rFonts w:ascii="PT Astra Serif" w:hAnsi="PT Astra Serif"/>
          <w:sz w:val="28"/>
          <w:szCs w:val="28"/>
        </w:rPr>
        <w:t>Таким образом, число потенциальных получателей выплаты</w:t>
      </w:r>
      <w:r>
        <w:rPr>
          <w:rFonts w:ascii="PT Astra Serif" w:hAnsi="PT Astra Serif"/>
          <w:sz w:val="28"/>
          <w:szCs w:val="28"/>
        </w:rPr>
        <w:t xml:space="preserve">  в 2025 году</w:t>
      </w:r>
      <w:r w:rsidRPr="00C61C44">
        <w:rPr>
          <w:rFonts w:ascii="PT Astra Serif" w:hAnsi="PT Astra Serif"/>
          <w:sz w:val="28"/>
          <w:szCs w:val="28"/>
        </w:rPr>
        <w:t xml:space="preserve"> составит 751 человек в год.</w:t>
      </w:r>
    </w:p>
    <w:p w:rsidR="00BC16D8" w:rsidRPr="00C61C44" w:rsidRDefault="00BC16D8" w:rsidP="00BC16D8">
      <w:pPr>
        <w:spacing w:line="240" w:lineRule="auto"/>
        <w:ind w:firstLine="708"/>
        <w:contextualSpacing/>
        <w:jc w:val="both"/>
        <w:rPr>
          <w:rFonts w:ascii="PT Astra Serif" w:hAnsi="PT Astra Serif"/>
          <w:sz w:val="28"/>
          <w:szCs w:val="28"/>
        </w:rPr>
      </w:pPr>
      <w:r w:rsidRPr="00C61C44">
        <w:rPr>
          <w:rFonts w:ascii="PT Astra Serif" w:hAnsi="PT Astra Serif"/>
          <w:sz w:val="28"/>
          <w:szCs w:val="28"/>
        </w:rPr>
        <w:t xml:space="preserve">Так как, выплата предоставляется с 1 июля 2025 года </w:t>
      </w:r>
      <w:r>
        <w:rPr>
          <w:rFonts w:ascii="PT Astra Serif" w:hAnsi="PT Astra Serif"/>
          <w:sz w:val="28"/>
          <w:szCs w:val="28"/>
        </w:rPr>
        <w:t xml:space="preserve">- </w:t>
      </w:r>
      <w:r w:rsidRPr="00C61C44">
        <w:rPr>
          <w:rFonts w:ascii="PT Astra Serif" w:hAnsi="PT Astra Serif"/>
          <w:sz w:val="28"/>
          <w:szCs w:val="28"/>
        </w:rPr>
        <w:t xml:space="preserve">число потенциальных получателей </w:t>
      </w:r>
      <w:r>
        <w:rPr>
          <w:rFonts w:ascii="PT Astra Serif" w:hAnsi="PT Astra Serif"/>
          <w:sz w:val="28"/>
          <w:szCs w:val="28"/>
        </w:rPr>
        <w:t xml:space="preserve"> </w:t>
      </w:r>
      <w:r w:rsidRPr="00C61C44">
        <w:rPr>
          <w:rFonts w:ascii="PT Astra Serif" w:hAnsi="PT Astra Serif"/>
          <w:sz w:val="28"/>
          <w:szCs w:val="28"/>
        </w:rPr>
        <w:t>составит  376 человек на общую сумму 112800,0 тыс. рублей.</w:t>
      </w:r>
    </w:p>
    <w:p w:rsidR="00BC16D8" w:rsidRPr="00C61C44" w:rsidRDefault="00BC16D8" w:rsidP="00BC16D8">
      <w:pPr>
        <w:spacing w:line="240" w:lineRule="auto"/>
        <w:ind w:firstLine="708"/>
        <w:contextualSpacing/>
        <w:jc w:val="both"/>
        <w:rPr>
          <w:rFonts w:ascii="PT Astra Serif" w:hAnsi="PT Astra Serif"/>
          <w:sz w:val="28"/>
          <w:szCs w:val="28"/>
        </w:rPr>
      </w:pPr>
      <w:r w:rsidRPr="00C61C44">
        <w:rPr>
          <w:rFonts w:ascii="PT Astra Serif" w:hAnsi="PT Astra Serif"/>
          <w:sz w:val="28"/>
          <w:szCs w:val="28"/>
        </w:rPr>
        <w:t xml:space="preserve">В 2026 году с учётом </w:t>
      </w:r>
      <w:r>
        <w:rPr>
          <w:rFonts w:ascii="PT Astra Serif" w:hAnsi="PT Astra Serif"/>
          <w:sz w:val="28"/>
          <w:szCs w:val="28"/>
        </w:rPr>
        <w:t>динамики</w:t>
      </w:r>
      <w:r w:rsidRPr="00C61C44">
        <w:rPr>
          <w:rFonts w:ascii="PT Astra Serif" w:hAnsi="PT Astra Serif"/>
          <w:sz w:val="28"/>
          <w:szCs w:val="28"/>
        </w:rPr>
        <w:t xml:space="preserve"> снижения численности рождения третьих детей</w:t>
      </w:r>
      <w:r>
        <w:rPr>
          <w:rFonts w:ascii="PT Astra Serif" w:hAnsi="PT Astra Serif"/>
          <w:sz w:val="28"/>
          <w:szCs w:val="28"/>
        </w:rPr>
        <w:t>,</w:t>
      </w:r>
      <w:r w:rsidRPr="00C61C44">
        <w:rPr>
          <w:rFonts w:ascii="PT Astra Serif" w:hAnsi="PT Astra Serif"/>
          <w:sz w:val="28"/>
          <w:szCs w:val="28"/>
        </w:rPr>
        <w:t xml:space="preserve">  численность получателей</w:t>
      </w:r>
      <w:r>
        <w:rPr>
          <w:rFonts w:ascii="PT Astra Serif" w:hAnsi="PT Astra Serif"/>
          <w:sz w:val="28"/>
          <w:szCs w:val="28"/>
        </w:rPr>
        <w:t xml:space="preserve"> составит</w:t>
      </w:r>
      <w:r w:rsidRPr="00C61C44">
        <w:rPr>
          <w:rFonts w:ascii="PT Astra Serif" w:hAnsi="PT Astra Serif"/>
          <w:sz w:val="28"/>
          <w:szCs w:val="28"/>
        </w:rPr>
        <w:t xml:space="preserve"> 669 человек на сумму 200700,0 тыс. рублей, в 2027 году</w:t>
      </w:r>
      <w:r>
        <w:rPr>
          <w:rFonts w:ascii="PT Astra Serif" w:hAnsi="PT Astra Serif"/>
          <w:sz w:val="28"/>
          <w:szCs w:val="28"/>
        </w:rPr>
        <w:t xml:space="preserve"> - </w:t>
      </w:r>
      <w:r w:rsidRPr="00C61C44">
        <w:rPr>
          <w:rFonts w:ascii="PT Astra Serif" w:hAnsi="PT Astra Serif"/>
          <w:sz w:val="28"/>
          <w:szCs w:val="28"/>
        </w:rPr>
        <w:t xml:space="preserve">590 получателей на общую сумму 177000,0 тыс. рублей. </w:t>
      </w:r>
    </w:p>
    <w:p w:rsidR="00BC16D8" w:rsidRDefault="00BC16D8" w:rsidP="00BC16D8">
      <w:pPr>
        <w:spacing w:line="240" w:lineRule="auto"/>
        <w:ind w:firstLine="708"/>
        <w:contextualSpacing/>
        <w:jc w:val="both"/>
        <w:rPr>
          <w:rFonts w:ascii="PT Astra Serif" w:hAnsi="PT Astra Serif"/>
          <w:sz w:val="28"/>
          <w:szCs w:val="28"/>
        </w:rPr>
      </w:pPr>
      <w:r w:rsidRPr="00C61C44">
        <w:rPr>
          <w:rFonts w:ascii="PT Astra Serif" w:hAnsi="PT Astra Serif"/>
          <w:sz w:val="28"/>
          <w:szCs w:val="28"/>
        </w:rPr>
        <w:t xml:space="preserve">Финансовое обеспечение реализации проекта </w:t>
      </w:r>
      <w:r>
        <w:rPr>
          <w:rFonts w:ascii="PT Astra Serif" w:hAnsi="PT Astra Serif"/>
          <w:sz w:val="28"/>
          <w:szCs w:val="28"/>
        </w:rPr>
        <w:t>У</w:t>
      </w:r>
      <w:r w:rsidRPr="00C61C44">
        <w:rPr>
          <w:rFonts w:ascii="PT Astra Serif" w:hAnsi="PT Astra Serif"/>
          <w:sz w:val="28"/>
          <w:szCs w:val="28"/>
        </w:rPr>
        <w:t xml:space="preserve">каза будет осуществляться </w:t>
      </w:r>
      <w:r>
        <w:rPr>
          <w:rFonts w:ascii="PT Astra Serif" w:hAnsi="PT Astra Serif"/>
          <w:sz w:val="28"/>
          <w:szCs w:val="28"/>
        </w:rPr>
        <w:t>в рамках реализации р</w:t>
      </w:r>
      <w:r w:rsidRPr="00AA7A63">
        <w:rPr>
          <w:rFonts w:ascii="PT Astra Serif" w:hAnsi="PT Astra Serif"/>
          <w:sz w:val="28"/>
          <w:szCs w:val="28"/>
        </w:rPr>
        <w:t>егиональн</w:t>
      </w:r>
      <w:r>
        <w:rPr>
          <w:rFonts w:ascii="PT Astra Serif" w:hAnsi="PT Astra Serif"/>
          <w:sz w:val="28"/>
          <w:szCs w:val="28"/>
        </w:rPr>
        <w:t>ого</w:t>
      </w:r>
      <w:r w:rsidRPr="00AA7A63">
        <w:rPr>
          <w:rFonts w:ascii="PT Astra Serif" w:hAnsi="PT Astra Serif"/>
          <w:sz w:val="28"/>
          <w:szCs w:val="28"/>
        </w:rPr>
        <w:t xml:space="preserve"> проект </w:t>
      </w:r>
      <w:r>
        <w:rPr>
          <w:rFonts w:ascii="PT Astra Serif" w:hAnsi="PT Astra Serif"/>
          <w:sz w:val="28"/>
          <w:szCs w:val="28"/>
        </w:rPr>
        <w:t>«</w:t>
      </w:r>
      <w:r w:rsidRPr="00AA7A63">
        <w:rPr>
          <w:rFonts w:ascii="PT Astra Serif" w:hAnsi="PT Astra Serif"/>
          <w:sz w:val="28"/>
          <w:szCs w:val="28"/>
        </w:rPr>
        <w:t>Многодетная семья</w:t>
      </w:r>
      <w:r>
        <w:rPr>
          <w:rFonts w:ascii="PT Astra Serif" w:hAnsi="PT Astra Serif"/>
          <w:sz w:val="28"/>
          <w:szCs w:val="28"/>
        </w:rPr>
        <w:t>»</w:t>
      </w:r>
      <w:r w:rsidRPr="00AA7A63">
        <w:rPr>
          <w:rFonts w:ascii="PT Astra Serif" w:hAnsi="PT Astra Serif"/>
          <w:sz w:val="28"/>
          <w:szCs w:val="28"/>
        </w:rPr>
        <w:t xml:space="preserve"> (Ульяновская область)</w:t>
      </w:r>
      <w:r>
        <w:rPr>
          <w:rFonts w:ascii="PT Astra Serif" w:hAnsi="PT Astra Serif"/>
          <w:sz w:val="28"/>
          <w:szCs w:val="28"/>
        </w:rPr>
        <w:t xml:space="preserve"> (далее – региональный проект)</w:t>
      </w:r>
      <w:r w:rsidRPr="00AA7A63">
        <w:rPr>
          <w:rFonts w:ascii="PT Astra Serif" w:hAnsi="PT Astra Serif"/>
          <w:sz w:val="28"/>
          <w:szCs w:val="28"/>
        </w:rPr>
        <w:t xml:space="preserve">, обеспечивающий достижение значений показателей и результатов федерального проекта </w:t>
      </w:r>
      <w:r>
        <w:rPr>
          <w:rFonts w:ascii="PT Astra Serif" w:hAnsi="PT Astra Serif"/>
          <w:sz w:val="28"/>
          <w:szCs w:val="28"/>
        </w:rPr>
        <w:t>«</w:t>
      </w:r>
      <w:r w:rsidRPr="00AA7A63">
        <w:rPr>
          <w:rFonts w:ascii="PT Astra Serif" w:hAnsi="PT Astra Serif"/>
          <w:sz w:val="28"/>
          <w:szCs w:val="28"/>
        </w:rPr>
        <w:t>Многодетная семья</w:t>
      </w:r>
      <w:r>
        <w:rPr>
          <w:rFonts w:ascii="PT Astra Serif" w:hAnsi="PT Astra Serif"/>
          <w:sz w:val="28"/>
          <w:szCs w:val="28"/>
        </w:rPr>
        <w:t>»</w:t>
      </w:r>
      <w:r w:rsidRPr="00AA7A63">
        <w:rPr>
          <w:rFonts w:ascii="PT Astra Serif" w:hAnsi="PT Astra Serif"/>
          <w:sz w:val="28"/>
          <w:szCs w:val="28"/>
        </w:rPr>
        <w:t xml:space="preserve">, входящего в состав национального проекта </w:t>
      </w:r>
      <w:r>
        <w:rPr>
          <w:rFonts w:ascii="PT Astra Serif" w:hAnsi="PT Astra Serif"/>
          <w:sz w:val="28"/>
          <w:szCs w:val="28"/>
        </w:rPr>
        <w:t>«</w:t>
      </w:r>
      <w:r w:rsidRPr="00AA7A63">
        <w:rPr>
          <w:rFonts w:ascii="PT Astra Serif" w:hAnsi="PT Astra Serif"/>
          <w:sz w:val="28"/>
          <w:szCs w:val="28"/>
        </w:rPr>
        <w:t>Семья</w:t>
      </w:r>
      <w:r>
        <w:rPr>
          <w:rFonts w:ascii="PT Astra Serif" w:hAnsi="PT Astra Serif"/>
          <w:sz w:val="28"/>
          <w:szCs w:val="28"/>
        </w:rPr>
        <w:t xml:space="preserve">», на реализацию которого предусмотрены средства </w:t>
      </w:r>
      <w:r w:rsidRPr="00C61C44">
        <w:rPr>
          <w:rFonts w:ascii="PT Astra Serif" w:hAnsi="PT Astra Serif"/>
          <w:sz w:val="28"/>
          <w:szCs w:val="28"/>
        </w:rPr>
        <w:t xml:space="preserve">в размере 245 291,60  тыс. рублей. </w:t>
      </w:r>
      <w:r>
        <w:rPr>
          <w:rFonts w:ascii="PT Astra Serif" w:hAnsi="PT Astra Serif"/>
          <w:sz w:val="28"/>
          <w:szCs w:val="28"/>
        </w:rPr>
        <w:t>На 03.10.2025 освоение денежных средств по данному направлению составляет 42 % или порядка 103022,472 тыс. рублей, что покрывает потребности в предоставление выплаты в 2025 году.</w:t>
      </w:r>
    </w:p>
    <w:p w:rsidR="00BC16D8" w:rsidRPr="00C61C44" w:rsidRDefault="00BC16D8" w:rsidP="00BC16D8">
      <w:pPr>
        <w:spacing w:line="240" w:lineRule="auto"/>
        <w:ind w:firstLine="708"/>
        <w:contextualSpacing/>
        <w:jc w:val="both"/>
        <w:rPr>
          <w:rFonts w:ascii="PT Astra Serif" w:hAnsi="PT Astra Serif"/>
          <w:sz w:val="28"/>
          <w:szCs w:val="28"/>
        </w:rPr>
      </w:pPr>
      <w:r>
        <w:rPr>
          <w:rFonts w:ascii="PT Astra Serif" w:hAnsi="PT Astra Serif"/>
          <w:sz w:val="28"/>
          <w:szCs w:val="28"/>
        </w:rPr>
        <w:t>Таким образом,</w:t>
      </w:r>
      <w:r w:rsidRPr="00C61C44">
        <w:rPr>
          <w:rFonts w:ascii="PT Astra Serif" w:hAnsi="PT Astra Serif"/>
          <w:sz w:val="28"/>
          <w:szCs w:val="28"/>
        </w:rPr>
        <w:t xml:space="preserve"> на реализацию настоящего указа</w:t>
      </w:r>
      <w:r>
        <w:rPr>
          <w:rFonts w:ascii="PT Astra Serif" w:hAnsi="PT Astra Serif"/>
          <w:sz w:val="28"/>
          <w:szCs w:val="28"/>
        </w:rPr>
        <w:t>, выделение дополнительных денежных средств не потребуется.</w:t>
      </w:r>
    </w:p>
    <w:p w:rsidR="00BC16D8" w:rsidRPr="00C614B4" w:rsidRDefault="00BC16D8" w:rsidP="002E1DD8">
      <w:pPr>
        <w:keepNext/>
        <w:spacing w:after="0" w:line="233" w:lineRule="auto"/>
        <w:ind w:firstLine="708"/>
        <w:jc w:val="center"/>
        <w:outlineLvl w:val="0"/>
        <w:rPr>
          <w:rFonts w:ascii="PT Astra Serif" w:eastAsia="Times New Roman" w:hAnsi="PT Astra Serif" w:cs="Times New Roman"/>
          <w:b/>
          <w:bCs/>
          <w:kern w:val="32"/>
          <w:sz w:val="28"/>
          <w:szCs w:val="28"/>
          <w:lang w:eastAsia="ru-RU"/>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652"/>
        <w:gridCol w:w="26"/>
        <w:gridCol w:w="2558"/>
      </w:tblGrid>
      <w:tr w:rsidR="005C3053" w:rsidRPr="000334F5" w:rsidTr="00550FCA">
        <w:tc>
          <w:tcPr>
            <w:tcW w:w="2518" w:type="dxa"/>
          </w:tcPr>
          <w:p w:rsidR="005C3053" w:rsidRPr="000334F5" w:rsidRDefault="005C3053" w:rsidP="002E1DD8">
            <w:pPr>
              <w:spacing w:after="0" w:line="233" w:lineRule="auto"/>
              <w:ind w:left="-57" w:right="-57"/>
              <w:jc w:val="center"/>
              <w:rPr>
                <w:rFonts w:ascii="PT Astra Serif" w:eastAsia="Times New Roman" w:hAnsi="PT Astra Serif" w:cs="Times New Roman"/>
                <w:sz w:val="28"/>
                <w:szCs w:val="28"/>
                <w:lang w:eastAsia="ru-RU"/>
              </w:rPr>
            </w:pPr>
            <w:r w:rsidRPr="000334F5">
              <w:rPr>
                <w:rFonts w:ascii="PT Astra Serif" w:eastAsia="Times New Roman" w:hAnsi="PT Astra Serif" w:cs="Times New Roman"/>
                <w:sz w:val="28"/>
                <w:szCs w:val="28"/>
                <w:lang w:eastAsia="ru-RU"/>
              </w:rPr>
              <w:t>7.1. Наименование новой, изменяемой или отменяемой функции</w:t>
            </w:r>
          </w:p>
        </w:tc>
        <w:tc>
          <w:tcPr>
            <w:tcW w:w="4652" w:type="dxa"/>
          </w:tcPr>
          <w:p w:rsidR="005C3053" w:rsidRPr="000334F5" w:rsidRDefault="005C3053" w:rsidP="002E1DD8">
            <w:pPr>
              <w:spacing w:after="0" w:line="233" w:lineRule="auto"/>
              <w:jc w:val="center"/>
              <w:rPr>
                <w:rFonts w:ascii="PT Astra Serif" w:eastAsia="Times New Roman" w:hAnsi="PT Astra Serif" w:cs="Times New Roman"/>
                <w:sz w:val="28"/>
                <w:szCs w:val="28"/>
                <w:lang w:eastAsia="ru-RU"/>
              </w:rPr>
            </w:pPr>
            <w:r w:rsidRPr="000334F5">
              <w:rPr>
                <w:rFonts w:ascii="PT Astra Serif" w:eastAsia="Times New Roman" w:hAnsi="PT Astra Serif" w:cs="Times New Roman"/>
                <w:sz w:val="28"/>
                <w:szCs w:val="28"/>
                <w:lang w:eastAsia="ru-RU"/>
              </w:rPr>
              <w:t>7.2. Виды расходов (возможных поступлений) консолидированного бюджета Ульяновской области</w:t>
            </w:r>
          </w:p>
        </w:tc>
        <w:tc>
          <w:tcPr>
            <w:tcW w:w="2584" w:type="dxa"/>
            <w:gridSpan w:val="2"/>
          </w:tcPr>
          <w:p w:rsidR="005C3053" w:rsidRPr="000334F5" w:rsidRDefault="005C3053" w:rsidP="002E1DD8">
            <w:pPr>
              <w:spacing w:after="0" w:line="233" w:lineRule="auto"/>
              <w:ind w:left="-57" w:right="-57"/>
              <w:jc w:val="center"/>
              <w:rPr>
                <w:rFonts w:ascii="PT Astra Serif" w:eastAsia="Times New Roman" w:hAnsi="PT Astra Serif" w:cs="Times New Roman"/>
                <w:sz w:val="28"/>
                <w:szCs w:val="28"/>
                <w:lang w:eastAsia="ru-RU"/>
              </w:rPr>
            </w:pPr>
            <w:r w:rsidRPr="000334F5">
              <w:rPr>
                <w:rFonts w:ascii="PT Astra Serif" w:eastAsia="Times New Roman" w:hAnsi="PT Astra Serif" w:cs="Times New Roman"/>
                <w:sz w:val="28"/>
                <w:szCs w:val="28"/>
                <w:lang w:eastAsia="ru-RU"/>
              </w:rPr>
              <w:t>7.3. Количественная оценка расходов</w:t>
            </w:r>
            <w:r w:rsidR="002725E5" w:rsidRPr="000334F5">
              <w:rPr>
                <w:rFonts w:ascii="PT Astra Serif" w:eastAsia="Times New Roman" w:hAnsi="PT Astra Serif" w:cs="Times New Roman"/>
                <w:sz w:val="28"/>
                <w:szCs w:val="28"/>
                <w:lang w:eastAsia="ru-RU"/>
              </w:rPr>
              <w:t xml:space="preserve">, </w:t>
            </w:r>
            <w:r w:rsidRPr="000334F5">
              <w:rPr>
                <w:rFonts w:ascii="PT Astra Serif" w:eastAsia="Times New Roman" w:hAnsi="PT Astra Serif" w:cs="Times New Roman"/>
                <w:sz w:val="28"/>
                <w:szCs w:val="28"/>
                <w:lang w:eastAsia="ru-RU"/>
              </w:rPr>
              <w:t>тыс. рублей</w:t>
            </w:r>
          </w:p>
        </w:tc>
      </w:tr>
      <w:tr w:rsidR="005C3053" w:rsidRPr="00C614B4" w:rsidTr="004857F5">
        <w:tc>
          <w:tcPr>
            <w:tcW w:w="9754" w:type="dxa"/>
            <w:gridSpan w:val="4"/>
          </w:tcPr>
          <w:p w:rsidR="005C3053" w:rsidRPr="00C614B4" w:rsidRDefault="001479DE" w:rsidP="002E1DD8">
            <w:pPr>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Министерство </w:t>
            </w:r>
            <w:r w:rsidR="00E200F9">
              <w:rPr>
                <w:rFonts w:ascii="PT Astra Serif" w:eastAsia="Times New Roman" w:hAnsi="PT Astra Serif" w:cs="Times New Roman"/>
                <w:sz w:val="28"/>
                <w:szCs w:val="28"/>
                <w:lang w:eastAsia="ru-RU"/>
              </w:rPr>
              <w:t xml:space="preserve">социального развития </w:t>
            </w:r>
            <w:r w:rsidRPr="00C614B4">
              <w:rPr>
                <w:rFonts w:ascii="PT Astra Serif" w:eastAsia="Times New Roman" w:hAnsi="PT Astra Serif" w:cs="Times New Roman"/>
                <w:sz w:val="28"/>
                <w:szCs w:val="28"/>
                <w:lang w:eastAsia="ru-RU"/>
              </w:rPr>
              <w:t>Ульяновской области</w:t>
            </w:r>
            <w:r w:rsidR="005C3053" w:rsidRPr="00C614B4">
              <w:rPr>
                <w:rFonts w:ascii="PT Astra Serif" w:eastAsia="Times New Roman" w:hAnsi="PT Astra Serif" w:cs="Times New Roman"/>
                <w:sz w:val="28"/>
                <w:szCs w:val="28"/>
                <w:lang w:eastAsia="ru-RU"/>
              </w:rPr>
              <w:t xml:space="preserve"> </w:t>
            </w:r>
          </w:p>
        </w:tc>
      </w:tr>
      <w:tr w:rsidR="005C3053" w:rsidRPr="00C614B4" w:rsidTr="00550FCA">
        <w:trPr>
          <w:trHeight w:val="1097"/>
        </w:trPr>
        <w:tc>
          <w:tcPr>
            <w:tcW w:w="2518" w:type="dxa"/>
          </w:tcPr>
          <w:p w:rsidR="005C3053" w:rsidRPr="00C614B4" w:rsidRDefault="00412017" w:rsidP="000B7CF2">
            <w:pPr>
              <w:spacing w:after="0" w:line="233" w:lineRule="auto"/>
              <w:jc w:val="both"/>
              <w:rPr>
                <w:rFonts w:ascii="PT Astra Serif" w:eastAsia="Times New Roman" w:hAnsi="PT Astra Serif" w:cs="Times New Roman"/>
                <w:sz w:val="28"/>
                <w:szCs w:val="28"/>
                <w:lang w:eastAsia="ru-RU"/>
              </w:rPr>
            </w:pPr>
            <w:r>
              <w:rPr>
                <w:rFonts w:ascii="PT Astra Serif" w:hAnsi="PT Astra Serif"/>
                <w:sz w:val="28"/>
                <w:szCs w:val="28"/>
              </w:rPr>
              <w:lastRenderedPageBreak/>
              <w:t>проект</w:t>
            </w:r>
            <w:r w:rsidR="00A62079" w:rsidRPr="00AE1B86">
              <w:rPr>
                <w:rFonts w:ascii="PT Astra Serif" w:hAnsi="PT Astra Serif"/>
                <w:sz w:val="28"/>
                <w:szCs w:val="28"/>
              </w:rPr>
              <w:t xml:space="preserve"> указа Губернато</w:t>
            </w:r>
            <w:r w:rsidR="00A62079">
              <w:rPr>
                <w:rFonts w:ascii="PT Astra Serif" w:hAnsi="PT Astra Serif"/>
                <w:sz w:val="28"/>
                <w:szCs w:val="28"/>
              </w:rPr>
              <w:t>ра Ульяновской области «О внесении изменений в указ Губер</w:t>
            </w:r>
            <w:r>
              <w:rPr>
                <w:rFonts w:ascii="PT Astra Serif" w:hAnsi="PT Astra Serif"/>
                <w:sz w:val="28"/>
                <w:szCs w:val="28"/>
              </w:rPr>
              <w:t>натора Ульяновской области от 16.12.2024 №127</w:t>
            </w:r>
            <w:r w:rsidR="00A62079" w:rsidRPr="00AE1B86">
              <w:rPr>
                <w:rFonts w:ascii="PT Astra Serif" w:hAnsi="PT Astra Serif"/>
                <w:sz w:val="28"/>
                <w:szCs w:val="28"/>
              </w:rPr>
              <w:t>»</w:t>
            </w:r>
          </w:p>
        </w:tc>
        <w:tc>
          <w:tcPr>
            <w:tcW w:w="4678" w:type="dxa"/>
            <w:gridSpan w:val="2"/>
          </w:tcPr>
          <w:p w:rsidR="00A62079" w:rsidRPr="00AE1B86" w:rsidRDefault="00A62079" w:rsidP="00A62079">
            <w:pPr>
              <w:spacing w:line="240" w:lineRule="auto"/>
              <w:contextualSpacing/>
              <w:jc w:val="both"/>
              <w:rPr>
                <w:rFonts w:ascii="PT Astra Serif" w:hAnsi="PT Astra Serif"/>
                <w:sz w:val="28"/>
                <w:szCs w:val="28"/>
              </w:rPr>
            </w:pPr>
            <w:r w:rsidRPr="00A70BF5">
              <w:rPr>
                <w:rFonts w:ascii="PT Astra Serif" w:hAnsi="PT Astra Serif"/>
                <w:sz w:val="28"/>
                <w:szCs w:val="28"/>
              </w:rPr>
              <w:t>принятие указа Губернатора Ульяновской области  «О внесении изменений в указ Губернатора Ульяно</w:t>
            </w:r>
            <w:r w:rsidR="00412017">
              <w:rPr>
                <w:rFonts w:ascii="PT Astra Serif" w:hAnsi="PT Astra Serif"/>
                <w:sz w:val="28"/>
                <w:szCs w:val="28"/>
              </w:rPr>
              <w:t>вской области от 16.12.2024 № 127</w:t>
            </w:r>
            <w:r w:rsidRPr="00A70BF5">
              <w:rPr>
                <w:rFonts w:ascii="PT Astra Serif" w:hAnsi="PT Astra Serif"/>
                <w:sz w:val="28"/>
                <w:szCs w:val="28"/>
              </w:rPr>
              <w:t xml:space="preserve">»  </w:t>
            </w:r>
            <w:r>
              <w:rPr>
                <w:rFonts w:ascii="PT Astra Serif" w:hAnsi="PT Astra Serif"/>
                <w:sz w:val="28"/>
                <w:szCs w:val="28"/>
              </w:rPr>
              <w:t xml:space="preserve">не </w:t>
            </w:r>
            <w:r w:rsidRPr="00A70BF5">
              <w:rPr>
                <w:rFonts w:ascii="PT Astra Serif" w:hAnsi="PT Astra Serif"/>
                <w:sz w:val="28"/>
                <w:szCs w:val="28"/>
              </w:rPr>
              <w:t>потребует выделения дополнительных средств из областного бюджета Ульяновской област</w:t>
            </w:r>
            <w:r>
              <w:rPr>
                <w:rFonts w:ascii="PT Astra Serif" w:hAnsi="PT Astra Serif"/>
                <w:sz w:val="28"/>
                <w:szCs w:val="28"/>
              </w:rPr>
              <w:t>и</w:t>
            </w:r>
          </w:p>
          <w:p w:rsidR="00226BE3" w:rsidRPr="00142120" w:rsidRDefault="00226BE3" w:rsidP="002E1DD8">
            <w:pPr>
              <w:spacing w:line="233" w:lineRule="auto"/>
              <w:jc w:val="both"/>
              <w:rPr>
                <w:rFonts w:ascii="PT Astra Serif" w:hAnsi="PT Astra Serif"/>
                <w:sz w:val="28"/>
              </w:rPr>
            </w:pPr>
          </w:p>
          <w:p w:rsidR="005C3053" w:rsidRPr="00B8591D" w:rsidRDefault="005C3053" w:rsidP="002E1DD8">
            <w:pPr>
              <w:spacing w:after="0" w:line="233" w:lineRule="auto"/>
              <w:jc w:val="both"/>
              <w:rPr>
                <w:rFonts w:ascii="PT Astra Serif" w:eastAsia="Times New Roman" w:hAnsi="PT Astra Serif" w:cs="Times New Roman"/>
                <w:sz w:val="28"/>
                <w:szCs w:val="28"/>
                <w:highlight w:val="yellow"/>
                <w:lang w:eastAsia="ru-RU"/>
              </w:rPr>
            </w:pPr>
          </w:p>
        </w:tc>
        <w:tc>
          <w:tcPr>
            <w:tcW w:w="2558" w:type="dxa"/>
          </w:tcPr>
          <w:p w:rsidR="005C3053" w:rsidRPr="00767694" w:rsidRDefault="005C3053" w:rsidP="002E1DD8">
            <w:pPr>
              <w:spacing w:after="0" w:line="233" w:lineRule="auto"/>
              <w:jc w:val="both"/>
              <w:rPr>
                <w:rFonts w:ascii="PT Astra Serif" w:eastAsia="Times New Roman" w:hAnsi="PT Astra Serif" w:cs="Times New Roman"/>
                <w:sz w:val="28"/>
                <w:szCs w:val="28"/>
                <w:lang w:eastAsia="ru-RU"/>
              </w:rPr>
            </w:pPr>
          </w:p>
        </w:tc>
      </w:tr>
    </w:tbl>
    <w:p w:rsidR="005C3053" w:rsidRPr="00C614B4" w:rsidRDefault="005C3053" w:rsidP="002E1DD8">
      <w:pPr>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      </w:t>
      </w:r>
      <w:r w:rsidR="00BD4125" w:rsidRPr="00C614B4">
        <w:rPr>
          <w:rFonts w:ascii="PT Astra Serif" w:eastAsia="Times New Roman" w:hAnsi="PT Astra Serif" w:cs="Times New Roman"/>
          <w:sz w:val="28"/>
          <w:szCs w:val="28"/>
          <w:lang w:eastAsia="ru-RU"/>
        </w:rPr>
        <w:tab/>
      </w:r>
      <w:r w:rsidRPr="00C614B4">
        <w:rPr>
          <w:rFonts w:ascii="PT Astra Serif" w:eastAsia="Times New Roman" w:hAnsi="PT Astra Serif" w:cs="Times New Roman"/>
          <w:sz w:val="28"/>
          <w:szCs w:val="28"/>
          <w:lang w:eastAsia="ru-RU"/>
        </w:rPr>
        <w:t>7.4. Иные сведения о дополнительных расходах (доходах) бюджета Ульяновской области</w:t>
      </w:r>
      <w:r w:rsidRPr="00C614B4">
        <w:rPr>
          <w:rFonts w:ascii="PT Astra Serif" w:eastAsia="Times New Roman" w:hAnsi="PT Astra Serif" w:cs="Times New Roman"/>
          <w:i/>
          <w:sz w:val="28"/>
          <w:szCs w:val="28"/>
          <w:lang w:eastAsia="ru-RU"/>
        </w:rPr>
        <w:t xml:space="preserve"> </w:t>
      </w:r>
      <w:r w:rsidRPr="00C614B4">
        <w:rPr>
          <w:rFonts w:ascii="PT Astra Serif" w:eastAsia="Times New Roman" w:hAnsi="PT Astra Serif" w:cs="Times New Roman"/>
          <w:sz w:val="28"/>
          <w:szCs w:val="28"/>
          <w:lang w:eastAsia="ru-RU"/>
        </w:rPr>
        <w:t>и местных бюджетов:</w:t>
      </w:r>
    </w:p>
    <w:p w:rsidR="005C3053" w:rsidRPr="00C614B4" w:rsidRDefault="009744E3" w:rsidP="002E1DD8">
      <w:pPr>
        <w:keepNext/>
        <w:spacing w:after="0" w:line="233" w:lineRule="auto"/>
        <w:ind w:firstLine="709"/>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sz w:val="28"/>
          <w:szCs w:val="28"/>
          <w:lang w:eastAsia="ru-RU"/>
        </w:rPr>
        <w:t>Не предусмотрены.</w:t>
      </w:r>
    </w:p>
    <w:p w:rsidR="005C3053" w:rsidRPr="00C614B4" w:rsidRDefault="005C3053" w:rsidP="002E1DD8">
      <w:pPr>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      </w:t>
      </w:r>
      <w:r w:rsidR="00BD4125" w:rsidRPr="00C614B4">
        <w:rPr>
          <w:rFonts w:ascii="PT Astra Serif" w:eastAsia="Times New Roman" w:hAnsi="PT Astra Serif" w:cs="Times New Roman"/>
          <w:sz w:val="28"/>
          <w:szCs w:val="28"/>
          <w:lang w:eastAsia="ru-RU"/>
        </w:rPr>
        <w:tab/>
      </w:r>
      <w:r w:rsidRPr="00C614B4">
        <w:rPr>
          <w:rFonts w:ascii="PT Astra Serif" w:eastAsia="Times New Roman" w:hAnsi="PT Astra Serif" w:cs="Times New Roman"/>
          <w:sz w:val="28"/>
          <w:szCs w:val="28"/>
          <w:lang w:eastAsia="ru-RU"/>
        </w:rPr>
        <w:t>7.5. Источники данных:</w:t>
      </w:r>
    </w:p>
    <w:p w:rsidR="009E65B2" w:rsidRPr="00C614B4" w:rsidRDefault="00710443" w:rsidP="002E1DD8">
      <w:pPr>
        <w:autoSpaceDE w:val="0"/>
        <w:autoSpaceDN w:val="0"/>
        <w:adjustRightInd w:val="0"/>
        <w:spacing w:line="233" w:lineRule="auto"/>
        <w:ind w:firstLine="709"/>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база данных получателей.</w:t>
      </w:r>
    </w:p>
    <w:p w:rsidR="00D50402" w:rsidRPr="00C614B4" w:rsidRDefault="00D50402" w:rsidP="002E1DD8">
      <w:pPr>
        <w:autoSpaceDE w:val="0"/>
        <w:autoSpaceDN w:val="0"/>
        <w:adjustRightInd w:val="0"/>
        <w:spacing w:after="0" w:line="233" w:lineRule="auto"/>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bCs/>
          <w:kern w:val="32"/>
          <w:sz w:val="28"/>
          <w:szCs w:val="28"/>
          <w:lang w:eastAsia="ru-RU"/>
        </w:rPr>
        <w:t xml:space="preserve">8. </w:t>
      </w:r>
      <w:r w:rsidR="009E65B2" w:rsidRPr="00C614B4">
        <w:rPr>
          <w:rFonts w:ascii="PT Astra Serif" w:eastAsia="Times New Roman" w:hAnsi="PT Astra Serif" w:cs="Times New Roman"/>
          <w:b/>
          <w:sz w:val="28"/>
          <w:szCs w:val="28"/>
          <w:lang w:eastAsia="ru-RU"/>
        </w:rPr>
        <w:t xml:space="preserve">Риски решения проблемы </w:t>
      </w:r>
      <w:r w:rsidR="004A6D46" w:rsidRPr="00C614B4">
        <w:rPr>
          <w:rFonts w:ascii="PT Astra Serif" w:eastAsia="Times New Roman" w:hAnsi="PT Astra Serif" w:cs="Times New Roman"/>
          <w:b/>
          <w:sz w:val="28"/>
          <w:szCs w:val="28"/>
          <w:lang w:eastAsia="ru-RU"/>
        </w:rPr>
        <w:t xml:space="preserve">избранным способом правового регулирования </w:t>
      </w:r>
    </w:p>
    <w:p w:rsidR="004857F5" w:rsidRPr="00C614B4" w:rsidRDefault="004857F5" w:rsidP="002E1DD8">
      <w:pPr>
        <w:autoSpaceDE w:val="0"/>
        <w:autoSpaceDN w:val="0"/>
        <w:adjustRightInd w:val="0"/>
        <w:spacing w:after="0" w:line="233" w:lineRule="auto"/>
        <w:jc w:val="center"/>
        <w:rPr>
          <w:rFonts w:ascii="PT Astra Serif" w:eastAsia="Times New Roman" w:hAnsi="PT Astra Serif"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700"/>
        <w:gridCol w:w="2492"/>
        <w:gridCol w:w="2465"/>
      </w:tblGrid>
      <w:tr w:rsidR="00D50402" w:rsidRPr="00C614B4" w:rsidTr="00A46630">
        <w:tc>
          <w:tcPr>
            <w:tcW w:w="1908" w:type="dxa"/>
          </w:tcPr>
          <w:p w:rsidR="00D50402" w:rsidRPr="00C614B4" w:rsidRDefault="00D50402"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8.1. Виды рисков </w:t>
            </w:r>
          </w:p>
        </w:tc>
        <w:tc>
          <w:tcPr>
            <w:tcW w:w="2700" w:type="dxa"/>
          </w:tcPr>
          <w:p w:rsidR="00D50402" w:rsidRPr="00C614B4" w:rsidRDefault="00230E00" w:rsidP="002E1DD8">
            <w:pPr>
              <w:autoSpaceDE w:val="0"/>
              <w:autoSpaceDN w:val="0"/>
              <w:adjustRightInd w:val="0"/>
              <w:spacing w:after="0" w:line="233" w:lineRule="auto"/>
              <w:ind w:left="-65" w:right="-144"/>
              <w:jc w:val="center"/>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sz w:val="28"/>
                <w:szCs w:val="28"/>
                <w:lang w:eastAsia="ru-RU"/>
              </w:rPr>
              <w:t>8</w:t>
            </w:r>
            <w:r w:rsidR="00D50402" w:rsidRPr="00C614B4">
              <w:rPr>
                <w:rFonts w:ascii="PT Astra Serif" w:eastAsia="Times New Roman" w:hAnsi="PT Astra Serif" w:cs="Times New Roman"/>
                <w:sz w:val="28"/>
                <w:szCs w:val="28"/>
                <w:lang w:eastAsia="ru-RU"/>
              </w:rPr>
              <w:t>.2. Оценки вероятности наступления рисков</w:t>
            </w:r>
            <w:r w:rsidR="00D50402" w:rsidRPr="00C614B4">
              <w:rPr>
                <w:rFonts w:ascii="PT Astra Serif" w:eastAsia="Times New Roman" w:hAnsi="PT Astra Serif" w:cs="Times New Roman"/>
                <w:i/>
                <w:sz w:val="28"/>
                <w:szCs w:val="28"/>
                <w:lang w:eastAsia="ru-RU"/>
              </w:rPr>
              <w:t xml:space="preserve"> (очень высокая вероятность /</w:t>
            </w:r>
          </w:p>
          <w:p w:rsidR="00D50402" w:rsidRPr="00C614B4" w:rsidRDefault="00D50402" w:rsidP="002E1DD8">
            <w:pPr>
              <w:autoSpaceDE w:val="0"/>
              <w:autoSpaceDN w:val="0"/>
              <w:adjustRightInd w:val="0"/>
              <w:spacing w:after="0" w:line="233" w:lineRule="auto"/>
              <w:ind w:left="-65" w:right="-144"/>
              <w:jc w:val="center"/>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i/>
                <w:sz w:val="28"/>
                <w:szCs w:val="28"/>
                <w:lang w:eastAsia="ru-RU"/>
              </w:rPr>
              <w:t xml:space="preserve">высокая </w:t>
            </w:r>
          </w:p>
          <w:p w:rsidR="00D50402" w:rsidRPr="00C614B4" w:rsidRDefault="00D50402" w:rsidP="002E1DD8">
            <w:pPr>
              <w:autoSpaceDE w:val="0"/>
              <w:autoSpaceDN w:val="0"/>
              <w:adjustRightInd w:val="0"/>
              <w:spacing w:after="0" w:line="233" w:lineRule="auto"/>
              <w:ind w:left="-65" w:right="-144"/>
              <w:jc w:val="center"/>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i/>
                <w:sz w:val="28"/>
                <w:szCs w:val="28"/>
                <w:lang w:eastAsia="ru-RU"/>
              </w:rPr>
              <w:t>вероятность /</w:t>
            </w:r>
          </w:p>
          <w:p w:rsidR="00D50402" w:rsidRPr="00C614B4" w:rsidRDefault="00D50402" w:rsidP="002E1DD8">
            <w:pPr>
              <w:spacing w:after="0" w:line="233" w:lineRule="auto"/>
              <w:ind w:left="-65" w:right="-144"/>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i/>
                <w:sz w:val="28"/>
                <w:szCs w:val="28"/>
                <w:lang w:eastAsia="ru-RU"/>
              </w:rPr>
              <w:t>средняя вероятность)</w:t>
            </w:r>
          </w:p>
        </w:tc>
        <w:tc>
          <w:tcPr>
            <w:tcW w:w="2492" w:type="dxa"/>
          </w:tcPr>
          <w:p w:rsidR="00D50402" w:rsidRPr="00C614B4" w:rsidRDefault="00230E00"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8</w:t>
            </w:r>
            <w:r w:rsidR="00D50402" w:rsidRPr="00C614B4">
              <w:rPr>
                <w:rFonts w:ascii="PT Astra Serif" w:eastAsia="Times New Roman" w:hAnsi="PT Astra Serif" w:cs="Times New Roman"/>
                <w:sz w:val="28"/>
                <w:szCs w:val="28"/>
                <w:lang w:eastAsia="ru-RU"/>
              </w:rPr>
              <w:t>.3. Методы контроля рисков</w:t>
            </w:r>
          </w:p>
        </w:tc>
        <w:tc>
          <w:tcPr>
            <w:tcW w:w="2465" w:type="dxa"/>
          </w:tcPr>
          <w:p w:rsidR="00D50402" w:rsidRPr="00C614B4" w:rsidRDefault="00230E00"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8</w:t>
            </w:r>
            <w:r w:rsidR="00D50402" w:rsidRPr="00C614B4">
              <w:rPr>
                <w:rFonts w:ascii="PT Astra Serif" w:eastAsia="Times New Roman" w:hAnsi="PT Astra Serif" w:cs="Times New Roman"/>
                <w:sz w:val="28"/>
                <w:szCs w:val="28"/>
                <w:lang w:eastAsia="ru-RU"/>
              </w:rPr>
              <w:t>.4. Степень контроля рисков</w:t>
            </w:r>
            <w:r w:rsidR="00D50402" w:rsidRPr="00C614B4">
              <w:rPr>
                <w:rFonts w:ascii="PT Astra Serif" w:eastAsia="Times New Roman" w:hAnsi="PT Astra Serif" w:cs="Times New Roman"/>
                <w:i/>
                <w:sz w:val="28"/>
                <w:szCs w:val="28"/>
                <w:lang w:eastAsia="ru-RU"/>
              </w:rPr>
              <w:t xml:space="preserve"> (полная / частичная / отсутствует)</w:t>
            </w:r>
          </w:p>
        </w:tc>
      </w:tr>
      <w:tr w:rsidR="00D50402" w:rsidRPr="00C614B4" w:rsidTr="00A46630">
        <w:trPr>
          <w:trHeight w:val="50"/>
        </w:trPr>
        <w:tc>
          <w:tcPr>
            <w:tcW w:w="1908" w:type="dxa"/>
          </w:tcPr>
          <w:p w:rsidR="00D50402" w:rsidRPr="00C614B4" w:rsidRDefault="009744E3" w:rsidP="002E1DD8">
            <w:pPr>
              <w:autoSpaceDE w:val="0"/>
              <w:autoSpaceDN w:val="0"/>
              <w:adjustRightInd w:val="0"/>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отсутствуют</w:t>
            </w:r>
          </w:p>
        </w:tc>
        <w:tc>
          <w:tcPr>
            <w:tcW w:w="2700" w:type="dxa"/>
          </w:tcPr>
          <w:p w:rsidR="00D50402" w:rsidRPr="00C614B4" w:rsidRDefault="009744E3"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низкая</w:t>
            </w:r>
          </w:p>
        </w:tc>
        <w:tc>
          <w:tcPr>
            <w:tcW w:w="2492" w:type="dxa"/>
          </w:tcPr>
          <w:p w:rsidR="00D50402" w:rsidRPr="00C614B4" w:rsidRDefault="009744E3"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w:t>
            </w:r>
          </w:p>
        </w:tc>
        <w:tc>
          <w:tcPr>
            <w:tcW w:w="2465" w:type="dxa"/>
          </w:tcPr>
          <w:p w:rsidR="00D50402" w:rsidRPr="00C614B4" w:rsidRDefault="009744E3"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отсутствует</w:t>
            </w:r>
          </w:p>
        </w:tc>
      </w:tr>
    </w:tbl>
    <w:p w:rsidR="004857F5" w:rsidRPr="00C614B4" w:rsidRDefault="004857F5" w:rsidP="002E1DD8">
      <w:pPr>
        <w:spacing w:after="0" w:line="233" w:lineRule="auto"/>
        <w:ind w:firstLine="709"/>
        <w:jc w:val="center"/>
        <w:rPr>
          <w:rFonts w:ascii="PT Astra Serif" w:eastAsia="Times New Roman" w:hAnsi="PT Astra Serif" w:cs="Times New Roman"/>
          <w:b/>
          <w:sz w:val="28"/>
          <w:szCs w:val="28"/>
          <w:lang w:eastAsia="ru-RU"/>
        </w:rPr>
      </w:pPr>
    </w:p>
    <w:p w:rsidR="00600EB4" w:rsidRPr="00C614B4" w:rsidRDefault="00600EB4" w:rsidP="002E1DD8">
      <w:pPr>
        <w:spacing w:after="0" w:line="233" w:lineRule="auto"/>
        <w:ind w:firstLine="709"/>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9. Описание методов контроля эффективности правового регулирования, предусмотренного проектом акта</w:t>
      </w:r>
    </w:p>
    <w:p w:rsidR="004857F5" w:rsidRPr="00C614B4" w:rsidRDefault="004857F5" w:rsidP="002E1DD8">
      <w:pPr>
        <w:spacing w:after="0" w:line="233" w:lineRule="auto"/>
        <w:ind w:firstLine="709"/>
        <w:jc w:val="center"/>
        <w:rPr>
          <w:rFonts w:ascii="PT Astra Serif" w:eastAsia="Times New Roman" w:hAnsi="PT Astra Serif"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197"/>
        <w:gridCol w:w="1682"/>
        <w:gridCol w:w="1682"/>
        <w:gridCol w:w="1633"/>
      </w:tblGrid>
      <w:tr w:rsidR="00600EB4" w:rsidRPr="00C614B4" w:rsidTr="009744E3">
        <w:tc>
          <w:tcPr>
            <w:tcW w:w="2660" w:type="dxa"/>
          </w:tcPr>
          <w:p w:rsidR="00600EB4" w:rsidRPr="00C614B4" w:rsidRDefault="002B5941"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.1. Наиме</w:t>
            </w:r>
            <w:r w:rsidR="00600EB4" w:rsidRPr="00C614B4">
              <w:rPr>
                <w:rFonts w:ascii="PT Astra Serif" w:eastAsia="Times New Roman" w:hAnsi="PT Astra Serif" w:cs="Times New Roman"/>
                <w:sz w:val="28"/>
                <w:szCs w:val="28"/>
                <w:lang w:eastAsia="ru-RU"/>
              </w:rPr>
              <w:softHyphen/>
              <w:t>нование целей регулирования (</w:t>
            </w:r>
            <w:r w:rsidR="00600EB4" w:rsidRPr="00C614B4">
              <w:rPr>
                <w:rFonts w:ascii="PT Astra Serif" w:eastAsia="Times New Roman" w:hAnsi="PT Astra Serif" w:cs="Times New Roman"/>
                <w:i/>
                <w:sz w:val="28"/>
                <w:szCs w:val="28"/>
                <w:lang w:eastAsia="ru-RU"/>
              </w:rPr>
              <w:t>из раздела 4</w:t>
            </w:r>
            <w:r w:rsidR="00600EB4" w:rsidRPr="00C614B4">
              <w:rPr>
                <w:rFonts w:ascii="PT Astra Serif" w:eastAsia="Times New Roman" w:hAnsi="PT Astra Serif" w:cs="Times New Roman"/>
                <w:sz w:val="28"/>
                <w:szCs w:val="28"/>
                <w:lang w:eastAsia="ru-RU"/>
              </w:rPr>
              <w:t>)</w:t>
            </w:r>
          </w:p>
        </w:tc>
        <w:tc>
          <w:tcPr>
            <w:tcW w:w="2197" w:type="dxa"/>
          </w:tcPr>
          <w:p w:rsidR="00600EB4" w:rsidRPr="00C614B4" w:rsidRDefault="002B5941"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.2. Показа</w:t>
            </w:r>
            <w:r w:rsidR="00600EB4" w:rsidRPr="00C614B4">
              <w:rPr>
                <w:rFonts w:ascii="PT Astra Serif" w:eastAsia="Times New Roman" w:hAnsi="PT Astra Serif" w:cs="Times New Roman"/>
                <w:sz w:val="28"/>
                <w:szCs w:val="28"/>
                <w:lang w:eastAsia="ru-RU"/>
              </w:rPr>
              <w:softHyphen/>
              <w:t>тели (индика</w:t>
            </w:r>
            <w:r w:rsidR="00600EB4" w:rsidRPr="00C614B4">
              <w:rPr>
                <w:rFonts w:ascii="PT Astra Serif" w:eastAsia="Times New Roman" w:hAnsi="PT Astra Serif" w:cs="Times New Roman"/>
                <w:sz w:val="28"/>
                <w:szCs w:val="28"/>
                <w:lang w:eastAsia="ru-RU"/>
              </w:rPr>
              <w:softHyphen/>
              <w:t>торы) достиже</w:t>
            </w:r>
            <w:r w:rsidR="00600EB4" w:rsidRPr="00C614B4">
              <w:rPr>
                <w:rFonts w:ascii="PT Astra Serif" w:eastAsia="Times New Roman" w:hAnsi="PT Astra Serif" w:cs="Times New Roman"/>
                <w:sz w:val="28"/>
                <w:szCs w:val="28"/>
                <w:lang w:eastAsia="ru-RU"/>
              </w:rPr>
              <w:softHyphen/>
              <w:t>ния целей регу</w:t>
            </w:r>
            <w:r w:rsidR="00600EB4" w:rsidRPr="00C614B4">
              <w:rPr>
                <w:rFonts w:ascii="PT Astra Serif" w:eastAsia="Times New Roman" w:hAnsi="PT Astra Serif" w:cs="Times New Roman"/>
                <w:sz w:val="28"/>
                <w:szCs w:val="28"/>
                <w:lang w:eastAsia="ru-RU"/>
              </w:rPr>
              <w:softHyphen/>
              <w:t>лирования</w:t>
            </w:r>
          </w:p>
        </w:tc>
        <w:tc>
          <w:tcPr>
            <w:tcW w:w="1682" w:type="dxa"/>
          </w:tcPr>
          <w:p w:rsidR="00600EB4" w:rsidRPr="00C614B4" w:rsidRDefault="002B5941"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.3. Ед. измерения показателя (индикатора)</w:t>
            </w:r>
          </w:p>
        </w:tc>
        <w:tc>
          <w:tcPr>
            <w:tcW w:w="1682" w:type="dxa"/>
          </w:tcPr>
          <w:p w:rsidR="00600EB4" w:rsidRPr="00C614B4" w:rsidRDefault="002B5941"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.4. Способ расчета показателя (индикатора)</w:t>
            </w:r>
          </w:p>
        </w:tc>
        <w:tc>
          <w:tcPr>
            <w:tcW w:w="1633" w:type="dxa"/>
          </w:tcPr>
          <w:p w:rsidR="00600EB4" w:rsidRPr="00C614B4" w:rsidRDefault="002B5941"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.5. Источники информации для расчета</w:t>
            </w:r>
          </w:p>
        </w:tc>
      </w:tr>
      <w:tr w:rsidR="006C75D9" w:rsidRPr="00C614B4" w:rsidTr="009744E3">
        <w:tc>
          <w:tcPr>
            <w:tcW w:w="2660" w:type="dxa"/>
          </w:tcPr>
          <w:p w:rsidR="006C75D9" w:rsidRPr="00C614B4" w:rsidRDefault="006C75D9" w:rsidP="002E1DD8">
            <w:pPr>
              <w:spacing w:after="0" w:line="233" w:lineRule="auto"/>
              <w:rPr>
                <w:rFonts w:ascii="PT Astra Serif" w:eastAsia="Times New Roman" w:hAnsi="PT Astra Serif" w:cs="Times New Roman"/>
                <w:sz w:val="28"/>
                <w:szCs w:val="28"/>
                <w:lang w:eastAsia="ru-RU"/>
              </w:rPr>
            </w:pPr>
          </w:p>
        </w:tc>
        <w:tc>
          <w:tcPr>
            <w:tcW w:w="2197" w:type="dxa"/>
          </w:tcPr>
          <w:p w:rsidR="006C75D9" w:rsidRPr="00C614B4" w:rsidRDefault="006C75D9" w:rsidP="002E1DD8">
            <w:pPr>
              <w:autoSpaceDE w:val="0"/>
              <w:autoSpaceDN w:val="0"/>
              <w:adjustRightInd w:val="0"/>
              <w:spacing w:after="0" w:line="233" w:lineRule="auto"/>
              <w:jc w:val="center"/>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i/>
                <w:sz w:val="28"/>
                <w:szCs w:val="28"/>
                <w:lang w:eastAsia="ru-RU"/>
              </w:rPr>
              <w:t>Индикатор 1.1</w:t>
            </w:r>
          </w:p>
          <w:p w:rsidR="006C75D9" w:rsidRPr="00C614B4" w:rsidRDefault="006C75D9" w:rsidP="002E1DD8">
            <w:pPr>
              <w:autoSpaceDE w:val="0"/>
              <w:autoSpaceDN w:val="0"/>
              <w:adjustRightInd w:val="0"/>
              <w:spacing w:after="0" w:line="233" w:lineRule="auto"/>
              <w:jc w:val="both"/>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bCs/>
                <w:kern w:val="32"/>
                <w:sz w:val="28"/>
                <w:szCs w:val="28"/>
                <w:lang w:eastAsia="ru-RU"/>
              </w:rPr>
              <w:t xml:space="preserve">Предоставление </w:t>
            </w:r>
            <w:r>
              <w:rPr>
                <w:rFonts w:ascii="PT Astra Serif" w:eastAsia="Times New Roman" w:hAnsi="PT Astra Serif" w:cs="Times New Roman"/>
                <w:bCs/>
                <w:kern w:val="32"/>
                <w:sz w:val="28"/>
                <w:szCs w:val="28"/>
                <w:lang w:eastAsia="ru-RU"/>
              </w:rPr>
              <w:t xml:space="preserve"> </w:t>
            </w:r>
            <w:r w:rsidR="005F501C">
              <w:rPr>
                <w:rFonts w:ascii="PT Astra Serif" w:eastAsia="Times New Roman" w:hAnsi="PT Astra Serif" w:cs="Times New Roman"/>
                <w:bCs/>
                <w:kern w:val="32"/>
                <w:sz w:val="28"/>
                <w:szCs w:val="28"/>
                <w:lang w:eastAsia="ru-RU"/>
              </w:rPr>
              <w:t>мер</w:t>
            </w:r>
            <w:r w:rsidRPr="00C614B4">
              <w:rPr>
                <w:rFonts w:ascii="PT Astra Serif" w:eastAsia="Times New Roman" w:hAnsi="PT Astra Serif" w:cs="Times New Roman"/>
                <w:bCs/>
                <w:kern w:val="32"/>
                <w:sz w:val="28"/>
                <w:szCs w:val="28"/>
                <w:lang w:eastAsia="ru-RU"/>
              </w:rPr>
              <w:t xml:space="preserve"> социальной поддержки 100% потенциальных получателям</w:t>
            </w:r>
          </w:p>
        </w:tc>
        <w:tc>
          <w:tcPr>
            <w:tcW w:w="1682" w:type="dxa"/>
          </w:tcPr>
          <w:p w:rsidR="006C75D9" w:rsidRPr="00C614B4" w:rsidRDefault="006C75D9"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Проценты</w:t>
            </w:r>
          </w:p>
        </w:tc>
        <w:tc>
          <w:tcPr>
            <w:tcW w:w="1682" w:type="dxa"/>
          </w:tcPr>
          <w:p w:rsidR="006C75D9" w:rsidRPr="00C614B4" w:rsidRDefault="006C75D9"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Расчётный</w:t>
            </w:r>
          </w:p>
        </w:tc>
        <w:tc>
          <w:tcPr>
            <w:tcW w:w="1633" w:type="dxa"/>
          </w:tcPr>
          <w:p w:rsidR="006C75D9" w:rsidRPr="00C614B4" w:rsidRDefault="006C75D9"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База получателей мер социальной поддержки</w:t>
            </w:r>
          </w:p>
        </w:tc>
      </w:tr>
    </w:tbl>
    <w:p w:rsidR="00600EB4" w:rsidRPr="00C614B4" w:rsidRDefault="00600EB4" w:rsidP="002E1DD8">
      <w:pPr>
        <w:spacing w:after="0" w:line="233" w:lineRule="auto"/>
        <w:ind w:firstLine="709"/>
        <w:jc w:val="both"/>
        <w:rPr>
          <w:rFonts w:ascii="PT Astra Serif" w:eastAsia="Times New Roman" w:hAnsi="PT Astra Serif" w:cs="Times New Roman"/>
          <w:sz w:val="28"/>
          <w:szCs w:val="28"/>
          <w:lang w:eastAsia="ru-RU"/>
        </w:rPr>
      </w:pPr>
    </w:p>
    <w:p w:rsidR="00600EB4" w:rsidRPr="00C614B4" w:rsidRDefault="001952A2"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lastRenderedPageBreak/>
        <w:t>9</w:t>
      </w:r>
      <w:r w:rsidR="00600EB4" w:rsidRPr="00C614B4">
        <w:rPr>
          <w:rFonts w:ascii="PT Astra Serif" w:eastAsia="Times New Roman" w:hAnsi="PT Astra Serif" w:cs="Times New Roman"/>
          <w:sz w:val="28"/>
          <w:szCs w:val="28"/>
          <w:lang w:eastAsia="ru-RU"/>
        </w:rPr>
        <w:t>.6. Оценка общих затрат на ведение монитор</w:t>
      </w:r>
      <w:r w:rsidR="009744E3" w:rsidRPr="00C614B4">
        <w:rPr>
          <w:rFonts w:ascii="PT Astra Serif" w:eastAsia="Times New Roman" w:hAnsi="PT Astra Serif" w:cs="Times New Roman"/>
          <w:sz w:val="28"/>
          <w:szCs w:val="28"/>
          <w:lang w:eastAsia="ru-RU"/>
        </w:rPr>
        <w:t>инга (в среднем в год):</w:t>
      </w:r>
      <w:r w:rsidR="00710443">
        <w:rPr>
          <w:rFonts w:ascii="PT Astra Serif" w:eastAsia="Times New Roman" w:hAnsi="PT Astra Serif" w:cs="Times New Roman"/>
          <w:sz w:val="28"/>
          <w:szCs w:val="28"/>
          <w:lang w:eastAsia="ru-RU"/>
        </w:rPr>
        <w:t xml:space="preserve"> </w:t>
      </w:r>
      <w:r w:rsidR="006C75D9">
        <w:rPr>
          <w:rFonts w:ascii="PT Astra Serif" w:eastAsia="Times New Roman" w:hAnsi="PT Astra Serif" w:cs="Times New Roman"/>
          <w:sz w:val="28"/>
          <w:szCs w:val="28"/>
          <w:lang w:eastAsia="ru-RU"/>
        </w:rPr>
        <w:br/>
      </w:r>
      <w:r w:rsidR="009744E3" w:rsidRPr="00C614B4">
        <w:rPr>
          <w:rFonts w:ascii="PT Astra Serif" w:eastAsia="Times New Roman" w:hAnsi="PT Astra Serif" w:cs="Times New Roman"/>
          <w:sz w:val="28"/>
          <w:szCs w:val="28"/>
          <w:lang w:eastAsia="ru-RU"/>
        </w:rPr>
        <w:t>0,0</w:t>
      </w:r>
      <w:r w:rsidR="00600EB4" w:rsidRPr="00C614B4">
        <w:rPr>
          <w:rFonts w:ascii="PT Astra Serif" w:eastAsia="Times New Roman" w:hAnsi="PT Astra Serif" w:cs="Times New Roman"/>
          <w:sz w:val="28"/>
          <w:szCs w:val="28"/>
          <w:lang w:eastAsia="ru-RU"/>
        </w:rPr>
        <w:t xml:space="preserve"> тыс. руб.</w:t>
      </w:r>
    </w:p>
    <w:p w:rsidR="00600EB4" w:rsidRPr="00C614B4" w:rsidRDefault="00DB3BBB" w:rsidP="002E1DD8">
      <w:pPr>
        <w:spacing w:after="0" w:line="233" w:lineRule="auto"/>
        <w:ind w:firstLine="709"/>
        <w:jc w:val="both"/>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10.</w:t>
      </w:r>
      <w:r w:rsidR="00600EB4" w:rsidRPr="00C614B4">
        <w:rPr>
          <w:rFonts w:ascii="PT Astra Serif" w:eastAsia="Times New Roman" w:hAnsi="PT Astra Serif" w:cs="Times New Roman"/>
          <w:b/>
          <w:sz w:val="28"/>
          <w:szCs w:val="28"/>
          <w:lang w:eastAsia="ru-RU"/>
        </w:rPr>
        <w:t xml:space="preserve"> </w:t>
      </w:r>
      <w:r w:rsidRPr="00C614B4">
        <w:rPr>
          <w:rFonts w:ascii="PT Astra Serif" w:eastAsia="Times New Roman" w:hAnsi="PT Astra Serif" w:cs="Times New Roman"/>
          <w:b/>
          <w:sz w:val="28"/>
          <w:szCs w:val="28"/>
          <w:lang w:eastAsia="ru-RU"/>
        </w:rPr>
        <w:t>Н</w:t>
      </w:r>
      <w:r w:rsidR="00B5130C" w:rsidRPr="00C614B4">
        <w:rPr>
          <w:rFonts w:ascii="PT Astra Serif" w:eastAsia="Times New Roman" w:hAnsi="PT Astra Serif" w:cs="Times New Roman"/>
          <w:b/>
          <w:bCs/>
          <w:sz w:val="28"/>
          <w:szCs w:val="28"/>
          <w:lang w:eastAsia="ru-RU"/>
        </w:rPr>
        <w:t xml:space="preserve">еобходимые для достижения заявленных целей правового регулирования </w:t>
      </w:r>
      <w:r w:rsidR="001952A2" w:rsidRPr="00C614B4">
        <w:rPr>
          <w:rFonts w:ascii="PT Astra Serif" w:eastAsia="Times New Roman" w:hAnsi="PT Astra Serif" w:cs="Times New Roman"/>
          <w:b/>
          <w:sz w:val="28"/>
          <w:szCs w:val="28"/>
          <w:lang w:eastAsia="ru-RU"/>
        </w:rPr>
        <w:t>организационно-технические, методологические, информационные и иные мероприятия</w:t>
      </w:r>
    </w:p>
    <w:p w:rsidR="00600EB4" w:rsidRPr="00C614B4" w:rsidRDefault="00600EB4" w:rsidP="002E1DD8">
      <w:pPr>
        <w:keepNext/>
        <w:spacing w:after="0" w:line="233" w:lineRule="auto"/>
        <w:jc w:val="center"/>
        <w:outlineLvl w:val="0"/>
        <w:rPr>
          <w:rFonts w:ascii="PT Astra Serif" w:eastAsia="Times New Roman" w:hAnsi="PT Astra Serif" w:cs="Times New Roman"/>
          <w:bCs/>
          <w:kern w:val="32"/>
          <w:sz w:val="28"/>
          <w:szCs w:val="28"/>
          <w:lang w:eastAsia="ru-RU"/>
        </w:rPr>
      </w:pP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26"/>
        <w:gridCol w:w="1701"/>
        <w:gridCol w:w="1984"/>
        <w:gridCol w:w="1701"/>
      </w:tblGrid>
      <w:tr w:rsidR="00DB3BBB" w:rsidRPr="00C614B4" w:rsidTr="0004122F">
        <w:tc>
          <w:tcPr>
            <w:tcW w:w="2552" w:type="dxa"/>
          </w:tcPr>
          <w:p w:rsidR="00DB3BBB" w:rsidRPr="00C614B4"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10</w:t>
            </w:r>
            <w:r w:rsidR="00D25808" w:rsidRPr="00C614B4">
              <w:rPr>
                <w:rFonts w:ascii="PT Astra Serif" w:eastAsia="Times New Roman" w:hAnsi="PT Astra Serif" w:cs="Times New Roman"/>
                <w:sz w:val="28"/>
                <w:szCs w:val="28"/>
                <w:lang w:eastAsia="ru-RU"/>
              </w:rPr>
              <w:t>.1.Мероприятия</w:t>
            </w:r>
            <w:r w:rsidRPr="00C614B4">
              <w:rPr>
                <w:rFonts w:ascii="PT Astra Serif" w:eastAsia="Times New Roman" w:hAnsi="PT Astra Serif" w:cs="Times New Roman"/>
                <w:sz w:val="28"/>
                <w:szCs w:val="28"/>
                <w:lang w:eastAsia="ru-RU"/>
              </w:rPr>
              <w:t>, необходимые для достижения целей регулирования</w:t>
            </w:r>
          </w:p>
        </w:tc>
        <w:tc>
          <w:tcPr>
            <w:tcW w:w="2126" w:type="dxa"/>
          </w:tcPr>
          <w:p w:rsidR="00710443"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10.2. </w:t>
            </w:r>
          </w:p>
          <w:p w:rsidR="00DB3BBB" w:rsidRPr="00C614B4"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Сроки мероприятий</w:t>
            </w:r>
          </w:p>
        </w:tc>
        <w:tc>
          <w:tcPr>
            <w:tcW w:w="1701" w:type="dxa"/>
          </w:tcPr>
          <w:p w:rsidR="00DB3BBB" w:rsidRPr="00C614B4"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10.3. Описание ожидаемого результата</w:t>
            </w:r>
          </w:p>
        </w:tc>
        <w:tc>
          <w:tcPr>
            <w:tcW w:w="1984" w:type="dxa"/>
          </w:tcPr>
          <w:p w:rsidR="00DB3BBB" w:rsidRPr="00C614B4"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10.4. Объём финансирования</w:t>
            </w:r>
          </w:p>
        </w:tc>
        <w:tc>
          <w:tcPr>
            <w:tcW w:w="1701" w:type="dxa"/>
          </w:tcPr>
          <w:p w:rsidR="00DB3BBB" w:rsidRPr="00C614B4"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10.5. Источ-ники финан-сирования</w:t>
            </w:r>
          </w:p>
        </w:tc>
      </w:tr>
      <w:tr w:rsidR="00710443" w:rsidRPr="00C614B4" w:rsidTr="0004122F">
        <w:tc>
          <w:tcPr>
            <w:tcW w:w="2552" w:type="dxa"/>
          </w:tcPr>
          <w:p w:rsidR="00710443" w:rsidRPr="00C614B4" w:rsidRDefault="00E91995" w:rsidP="002E1DD8">
            <w:pPr>
              <w:autoSpaceDE w:val="0"/>
              <w:autoSpaceDN w:val="0"/>
              <w:adjustRightInd w:val="0"/>
              <w:spacing w:after="0" w:line="233" w:lineRule="auto"/>
              <w:jc w:val="center"/>
              <w:outlineLvl w:val="1"/>
              <w:rPr>
                <w:rFonts w:ascii="PT Astra Serif" w:eastAsia="Times New Roman" w:hAnsi="PT Astra Serif" w:cs="Times New Roman"/>
                <w:i/>
                <w:sz w:val="28"/>
                <w:szCs w:val="28"/>
                <w:lang w:eastAsia="ru-RU"/>
              </w:rPr>
            </w:pPr>
            <w:r>
              <w:rPr>
                <w:rFonts w:ascii="PT Astra Serif" w:eastAsia="Times New Roman" w:hAnsi="PT Astra Serif" w:cs="Times New Roman"/>
                <w:i/>
                <w:sz w:val="28"/>
                <w:szCs w:val="28"/>
                <w:lang w:eastAsia="ru-RU"/>
              </w:rPr>
              <w:t>Не требуется</w:t>
            </w:r>
          </w:p>
          <w:p w:rsidR="00710443" w:rsidRPr="00C614B4" w:rsidRDefault="00710443" w:rsidP="002E1DD8">
            <w:pPr>
              <w:autoSpaceDE w:val="0"/>
              <w:autoSpaceDN w:val="0"/>
              <w:adjustRightInd w:val="0"/>
              <w:spacing w:after="0" w:line="233" w:lineRule="auto"/>
              <w:jc w:val="both"/>
              <w:outlineLvl w:val="1"/>
              <w:rPr>
                <w:rFonts w:ascii="PT Astra Serif" w:eastAsia="Times New Roman" w:hAnsi="PT Astra Serif" w:cs="Times New Roman"/>
                <w:sz w:val="28"/>
                <w:szCs w:val="28"/>
                <w:lang w:eastAsia="ru-RU"/>
              </w:rPr>
            </w:pPr>
          </w:p>
        </w:tc>
        <w:tc>
          <w:tcPr>
            <w:tcW w:w="2126" w:type="dxa"/>
          </w:tcPr>
          <w:p w:rsidR="00710443" w:rsidRPr="00C614B4" w:rsidRDefault="009B3812" w:rsidP="007F53E1">
            <w:pPr>
              <w:spacing w:after="0" w:line="233"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Со дня официального опубликования указа</w:t>
            </w:r>
          </w:p>
        </w:tc>
        <w:tc>
          <w:tcPr>
            <w:tcW w:w="1701" w:type="dxa"/>
          </w:tcPr>
          <w:p w:rsidR="00710443" w:rsidRPr="00B8591D" w:rsidRDefault="00E91995" w:rsidP="002E1DD8">
            <w:pPr>
              <w:spacing w:after="0" w:line="233" w:lineRule="auto"/>
              <w:rPr>
                <w:rFonts w:ascii="PT Astra Serif" w:eastAsia="Times New Roman" w:hAnsi="PT Astra Serif" w:cs="Times New Roman"/>
                <w:sz w:val="28"/>
                <w:szCs w:val="28"/>
                <w:highlight w:val="yellow"/>
                <w:lang w:eastAsia="ru-RU"/>
              </w:rPr>
            </w:pPr>
            <w:r w:rsidRPr="00E22DF6">
              <w:rPr>
                <w:rFonts w:ascii="PT Astra Serif" w:eastAsia="Times New Roman" w:hAnsi="PT Astra Serif" w:cs="Times New Roman"/>
                <w:sz w:val="28"/>
                <w:szCs w:val="28"/>
                <w:lang w:eastAsia="ru-RU"/>
              </w:rPr>
              <w:t>-</w:t>
            </w:r>
          </w:p>
        </w:tc>
        <w:tc>
          <w:tcPr>
            <w:tcW w:w="1984" w:type="dxa"/>
          </w:tcPr>
          <w:p w:rsidR="00710443" w:rsidRPr="00C614B4" w:rsidRDefault="00E91995" w:rsidP="002E1DD8">
            <w:pPr>
              <w:spacing w:after="0" w:line="233"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w:t>
            </w:r>
          </w:p>
        </w:tc>
        <w:tc>
          <w:tcPr>
            <w:tcW w:w="1701" w:type="dxa"/>
          </w:tcPr>
          <w:p w:rsidR="00710443" w:rsidRPr="00C614B4" w:rsidRDefault="00E91995" w:rsidP="002E1DD8">
            <w:pPr>
              <w:spacing w:after="0" w:line="233"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w:t>
            </w:r>
          </w:p>
        </w:tc>
      </w:tr>
    </w:tbl>
    <w:p w:rsidR="00DB3BBB" w:rsidRPr="00C614B4" w:rsidRDefault="00DB3BBB" w:rsidP="002E1DD8">
      <w:pPr>
        <w:spacing w:after="0" w:line="233" w:lineRule="auto"/>
        <w:ind w:firstLine="709"/>
        <w:jc w:val="both"/>
        <w:rPr>
          <w:rFonts w:ascii="PT Astra Serif" w:eastAsia="Times New Roman" w:hAnsi="PT Astra Serif" w:cs="Times New Roman"/>
          <w:sz w:val="28"/>
          <w:szCs w:val="28"/>
          <w:lang w:eastAsia="ru-RU"/>
        </w:rPr>
      </w:pPr>
    </w:p>
    <w:p w:rsidR="00B27D6B" w:rsidRPr="00F413BE" w:rsidRDefault="00DB3BBB"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10.6. </w:t>
      </w:r>
      <w:r w:rsidRPr="00F413BE">
        <w:rPr>
          <w:rFonts w:ascii="PT Astra Serif" w:eastAsia="Times New Roman" w:hAnsi="PT Astra Serif" w:cs="Times New Roman"/>
          <w:sz w:val="28"/>
          <w:szCs w:val="28"/>
          <w:lang w:eastAsia="ru-RU"/>
        </w:rPr>
        <w:t>Общий объём затрат на необходимые для достижения заявленных целей регулирования организационно-технические, методологические, информационн</w:t>
      </w:r>
      <w:r w:rsidR="00017BCA" w:rsidRPr="00F413BE">
        <w:rPr>
          <w:rFonts w:ascii="PT Astra Serif" w:eastAsia="Times New Roman" w:hAnsi="PT Astra Serif" w:cs="Times New Roman"/>
          <w:sz w:val="28"/>
          <w:szCs w:val="28"/>
          <w:lang w:eastAsia="ru-RU"/>
        </w:rPr>
        <w:t>ые и иные мероприятия</w:t>
      </w:r>
      <w:r w:rsidR="00816BAD" w:rsidRPr="00F413BE">
        <w:rPr>
          <w:rFonts w:ascii="PT Astra Serif" w:eastAsia="Times New Roman" w:hAnsi="PT Astra Serif" w:cs="Times New Roman"/>
          <w:sz w:val="28"/>
          <w:szCs w:val="28"/>
          <w:lang w:eastAsia="ru-RU"/>
        </w:rPr>
        <w:t xml:space="preserve"> в год</w:t>
      </w:r>
      <w:r w:rsidR="00017BCA" w:rsidRPr="00F413BE">
        <w:rPr>
          <w:rFonts w:ascii="PT Astra Serif" w:eastAsia="Times New Roman" w:hAnsi="PT Astra Serif" w:cs="Times New Roman"/>
          <w:sz w:val="28"/>
          <w:szCs w:val="28"/>
          <w:lang w:eastAsia="ru-RU"/>
        </w:rPr>
        <w:t>:</w:t>
      </w:r>
      <w:r w:rsidR="00F413BE">
        <w:rPr>
          <w:rFonts w:ascii="PT Astra Serif" w:eastAsia="Times New Roman" w:hAnsi="PT Astra Serif" w:cs="Times New Roman"/>
          <w:sz w:val="28"/>
          <w:szCs w:val="28"/>
          <w:lang w:eastAsia="ru-RU"/>
        </w:rPr>
        <w:t xml:space="preserve"> </w:t>
      </w:r>
      <w:r w:rsidR="00D87053">
        <w:rPr>
          <w:rFonts w:ascii="PT Astra Serif" w:eastAsia="Times New Roman" w:hAnsi="PT Astra Serif" w:cs="Times New Roman"/>
          <w:sz w:val="28"/>
          <w:szCs w:val="28"/>
          <w:lang w:eastAsia="ru-RU"/>
        </w:rPr>
        <w:t>0,0 тыс</w:t>
      </w:r>
      <w:r w:rsidR="00B82679" w:rsidRPr="00F413BE">
        <w:rPr>
          <w:rFonts w:ascii="PT Astra Serif" w:eastAsia="Times New Roman" w:hAnsi="PT Astra Serif" w:cs="Times New Roman"/>
          <w:sz w:val="28"/>
          <w:szCs w:val="28"/>
          <w:lang w:eastAsia="ru-RU"/>
        </w:rPr>
        <w:t xml:space="preserve"> </w:t>
      </w:r>
      <w:r w:rsidR="00816BAD" w:rsidRPr="00F413BE">
        <w:rPr>
          <w:rFonts w:ascii="PT Astra Serif" w:eastAsia="Times New Roman" w:hAnsi="PT Astra Serif" w:cs="Times New Roman"/>
          <w:sz w:val="28"/>
          <w:szCs w:val="28"/>
          <w:lang w:eastAsia="ru-RU"/>
        </w:rPr>
        <w:t>руб</w:t>
      </w:r>
      <w:r w:rsidR="00B27D6B" w:rsidRPr="00F413BE">
        <w:rPr>
          <w:rFonts w:ascii="PT Astra Serif" w:eastAsia="Times New Roman" w:hAnsi="PT Astra Serif" w:cs="Times New Roman"/>
          <w:sz w:val="28"/>
          <w:szCs w:val="28"/>
          <w:lang w:eastAsia="ru-RU"/>
        </w:rPr>
        <w:t>.</w:t>
      </w:r>
    </w:p>
    <w:p w:rsidR="00F413BE" w:rsidRDefault="00F413BE" w:rsidP="002E1DD8">
      <w:pPr>
        <w:spacing w:after="0" w:line="233" w:lineRule="auto"/>
        <w:ind w:firstLine="709"/>
        <w:jc w:val="both"/>
        <w:rPr>
          <w:rFonts w:ascii="PT Astra Serif" w:eastAsia="Times New Roman" w:hAnsi="PT Astra Serif" w:cs="Arial"/>
          <w:bCs/>
          <w:sz w:val="28"/>
          <w:szCs w:val="28"/>
          <w:lang w:eastAsia="ru-RU"/>
        </w:rPr>
      </w:pPr>
      <w:r w:rsidRPr="00F413BE">
        <w:rPr>
          <w:rFonts w:ascii="PT Astra Serif" w:eastAsia="Times New Roman" w:hAnsi="PT Astra Serif" w:cs="Arial"/>
          <w:bCs/>
          <w:sz w:val="28"/>
          <w:szCs w:val="28"/>
          <w:lang w:eastAsia="ru-RU"/>
        </w:rPr>
        <w:t>Дополнительных средств из областного бюджета Ульяновской области не потребуется.</w:t>
      </w:r>
    </w:p>
    <w:p w:rsidR="00AD111B" w:rsidRPr="003D77C9" w:rsidRDefault="00AD111B" w:rsidP="00AD111B">
      <w:pPr>
        <w:spacing w:after="0" w:line="233" w:lineRule="auto"/>
        <w:ind w:firstLine="708"/>
        <w:jc w:val="center"/>
        <w:rPr>
          <w:rFonts w:ascii="PT Astra Serif" w:eastAsia="Times New Roman" w:hAnsi="PT Astra Serif" w:cs="Times New Roman"/>
          <w:b/>
          <w:bCs/>
          <w:kern w:val="32"/>
          <w:sz w:val="28"/>
          <w:szCs w:val="28"/>
          <w:lang w:eastAsia="ru-RU"/>
        </w:rPr>
      </w:pPr>
      <w:r w:rsidRPr="003D77C9">
        <w:rPr>
          <w:rFonts w:ascii="PT Astra Serif" w:eastAsia="Times New Roman" w:hAnsi="PT Astra Serif" w:cs="Times New Roman"/>
          <w:b/>
          <w:bCs/>
          <w:kern w:val="32"/>
          <w:sz w:val="28"/>
          <w:szCs w:val="28"/>
          <w:lang w:eastAsia="ru-RU"/>
        </w:rPr>
        <w:t xml:space="preserve">11. Сведения о сроках проведения публичных обсуждений по проекту нормативного правового акта и сводному отчёту </w:t>
      </w:r>
    </w:p>
    <w:p w:rsidR="00AD111B" w:rsidRPr="003D77C9" w:rsidRDefault="00AD111B" w:rsidP="00AD111B">
      <w:pPr>
        <w:spacing w:after="0" w:line="233" w:lineRule="auto"/>
        <w:ind w:firstLine="708"/>
        <w:jc w:val="both"/>
        <w:rPr>
          <w:rFonts w:ascii="PT Astra Serif" w:eastAsia="Times New Roman" w:hAnsi="PT Astra Serif" w:cs="Times New Roman"/>
          <w:bCs/>
          <w:kern w:val="32"/>
          <w:sz w:val="28"/>
          <w:szCs w:val="28"/>
          <w:lang w:eastAsia="ru-RU"/>
        </w:rPr>
      </w:pPr>
      <w:r w:rsidRPr="003D77C9">
        <w:rPr>
          <w:rFonts w:ascii="PT Astra Serif" w:eastAsia="Times New Roman" w:hAnsi="PT Astra Serif" w:cs="Times New Roman"/>
          <w:bCs/>
          <w:kern w:val="32"/>
          <w:sz w:val="28"/>
          <w:szCs w:val="28"/>
          <w:lang w:eastAsia="ru-RU"/>
        </w:rPr>
        <w:t>11.1. Срок, в течение которого разработчиком принимались предложения в связи с публичным обсуждением проекта акта:</w:t>
      </w:r>
    </w:p>
    <w:p w:rsidR="006377BB" w:rsidRPr="006377BB" w:rsidRDefault="006377BB" w:rsidP="006377BB">
      <w:pPr>
        <w:pStyle w:val="af2"/>
        <w:ind w:firstLine="708"/>
        <w:jc w:val="both"/>
        <w:rPr>
          <w:rFonts w:ascii="PT Astra Serif" w:hAnsi="PT Astra Serif"/>
          <w:color w:val="auto"/>
          <w:sz w:val="28"/>
          <w:szCs w:val="28"/>
        </w:rPr>
      </w:pPr>
      <w:r w:rsidRPr="006377BB">
        <w:rPr>
          <w:rFonts w:ascii="PT Astra Serif" w:hAnsi="PT Astra Serif" w:cs="Arial"/>
          <w:color w:val="auto"/>
          <w:sz w:val="28"/>
          <w:szCs w:val="28"/>
          <w:shd w:val="clear" w:color="auto" w:fill="FFFFFF"/>
        </w:rPr>
        <w:t xml:space="preserve">  Уведомление не размещалось в соответствии с пунктом 1.1 Положения о порядке проведения оценки социально-экономической эффективности проектов нормативных правовых актов Ульяновской области, затрагивающих вопросы предоставления гражданам мер социальной поддержки (социальной защиты) утверждённого </w:t>
      </w:r>
      <w:r w:rsidRPr="006377BB">
        <w:rPr>
          <w:rFonts w:ascii="Arial" w:hAnsi="Arial" w:cs="Arial"/>
          <w:color w:val="auto"/>
          <w:sz w:val="23"/>
          <w:szCs w:val="23"/>
          <w:shd w:val="clear" w:color="auto" w:fill="FFFFFF"/>
        </w:rPr>
        <w:t> </w:t>
      </w:r>
      <w:r w:rsidRPr="006377BB">
        <w:rPr>
          <w:rFonts w:ascii="PT Astra Serif" w:hAnsi="PT Astra Serif" w:cs="Arial"/>
          <w:color w:val="auto"/>
          <w:sz w:val="28"/>
          <w:szCs w:val="28"/>
          <w:shd w:val="clear" w:color="auto" w:fill="FFFFFF"/>
        </w:rPr>
        <w:t>постановлением Правительства Ульяновской области от 12.01.2016 № 1-П «Об утверждении Положения о порядке проведения оценки социально-экономической эффективности проектов нормативных правовых актов Ульяновской области, затрагивающих вопросы предоставления гражданам мер социальной поддержки (социальной защиты)».</w:t>
      </w:r>
    </w:p>
    <w:p w:rsidR="00AD111B" w:rsidRPr="003D77C9" w:rsidRDefault="00AD111B" w:rsidP="00AD111B">
      <w:pPr>
        <w:spacing w:after="0" w:line="233" w:lineRule="auto"/>
        <w:ind w:firstLine="708"/>
        <w:jc w:val="both"/>
        <w:rPr>
          <w:rFonts w:ascii="PT Astra Serif" w:eastAsia="Times New Roman" w:hAnsi="PT Astra Serif" w:cs="Times New Roman"/>
          <w:bCs/>
          <w:kern w:val="32"/>
          <w:sz w:val="28"/>
          <w:szCs w:val="28"/>
          <w:lang w:eastAsia="ru-RU"/>
        </w:rPr>
      </w:pPr>
      <w:r w:rsidRPr="003D77C9">
        <w:rPr>
          <w:rFonts w:ascii="PT Astra Serif" w:eastAsia="Times New Roman" w:hAnsi="PT Astra Serif" w:cs="Times New Roman"/>
          <w:bCs/>
          <w:kern w:val="32"/>
          <w:sz w:val="28"/>
          <w:szCs w:val="28"/>
          <w:lang w:eastAsia="ru-RU"/>
        </w:rPr>
        <w:t xml:space="preserve">11.2. Сведения о количестве замечаний и предложений, полученных </w:t>
      </w:r>
      <w:r w:rsidRPr="003D77C9">
        <w:rPr>
          <w:rFonts w:ascii="PT Astra Serif" w:eastAsia="Times New Roman" w:hAnsi="PT Astra Serif" w:cs="Times New Roman"/>
          <w:bCs/>
          <w:kern w:val="32"/>
          <w:sz w:val="28"/>
          <w:szCs w:val="28"/>
          <w:lang w:eastAsia="ru-RU"/>
        </w:rPr>
        <w:br/>
        <w:t>в связи с публичными обсуждениями по проекту акта:</w:t>
      </w:r>
    </w:p>
    <w:p w:rsidR="00AD111B" w:rsidRPr="003D77C9" w:rsidRDefault="00AD111B" w:rsidP="00AD111B">
      <w:pPr>
        <w:spacing w:after="0" w:line="233" w:lineRule="auto"/>
        <w:jc w:val="both"/>
        <w:rPr>
          <w:rFonts w:ascii="PT Astra Serif" w:eastAsia="Times New Roman" w:hAnsi="PT Astra Serif" w:cs="Times New Roman"/>
          <w:bCs/>
          <w:kern w:val="32"/>
          <w:sz w:val="28"/>
          <w:szCs w:val="28"/>
          <w:lang w:eastAsia="ru-RU"/>
        </w:rPr>
      </w:pPr>
      <w:r w:rsidRPr="003D77C9">
        <w:rPr>
          <w:rFonts w:ascii="PT Astra Serif" w:eastAsia="Times New Roman" w:hAnsi="PT Astra Serif" w:cs="Times New Roman"/>
          <w:bCs/>
          <w:kern w:val="32"/>
          <w:sz w:val="28"/>
          <w:szCs w:val="28"/>
          <w:lang w:eastAsia="ru-RU"/>
        </w:rPr>
        <w:t>Всего замечаний и предложений: 0, из них учтено</w:t>
      </w:r>
      <w:r>
        <w:rPr>
          <w:rFonts w:ascii="PT Astra Serif" w:eastAsia="Times New Roman" w:hAnsi="PT Astra Serif" w:cs="Times New Roman"/>
          <w:bCs/>
          <w:kern w:val="32"/>
          <w:sz w:val="28"/>
          <w:szCs w:val="28"/>
          <w:lang w:eastAsia="ru-RU"/>
        </w:rPr>
        <w:t xml:space="preserve"> 0</w:t>
      </w:r>
      <w:r w:rsidRPr="003D77C9">
        <w:rPr>
          <w:rFonts w:ascii="PT Astra Serif" w:eastAsia="Times New Roman" w:hAnsi="PT Astra Serif" w:cs="Times New Roman"/>
          <w:bCs/>
          <w:kern w:val="32"/>
          <w:sz w:val="28"/>
          <w:szCs w:val="28"/>
          <w:lang w:eastAsia="ru-RU"/>
        </w:rPr>
        <w:t xml:space="preserve">: </w:t>
      </w:r>
      <w:r>
        <w:rPr>
          <w:rFonts w:ascii="PT Astra Serif" w:eastAsia="Times New Roman" w:hAnsi="PT Astra Serif" w:cs="Times New Roman"/>
          <w:bCs/>
          <w:kern w:val="32"/>
          <w:sz w:val="28"/>
          <w:szCs w:val="28"/>
          <w:lang w:eastAsia="ru-RU"/>
        </w:rPr>
        <w:t>полностью:  0 , учтено частично: 0</w:t>
      </w:r>
    </w:p>
    <w:p w:rsidR="00AD111B" w:rsidRPr="003D77C9" w:rsidRDefault="00AD111B" w:rsidP="00AD111B">
      <w:pPr>
        <w:spacing w:after="0" w:line="233" w:lineRule="auto"/>
        <w:ind w:firstLine="708"/>
        <w:jc w:val="both"/>
        <w:rPr>
          <w:rFonts w:ascii="PT Astra Serif" w:eastAsia="Times New Roman" w:hAnsi="PT Astra Serif" w:cs="Times New Roman"/>
          <w:bCs/>
          <w:kern w:val="32"/>
          <w:sz w:val="28"/>
          <w:szCs w:val="28"/>
          <w:lang w:eastAsia="ru-RU"/>
        </w:rPr>
      </w:pPr>
      <w:r w:rsidRPr="003D77C9">
        <w:rPr>
          <w:rFonts w:ascii="PT Astra Serif" w:eastAsia="Times New Roman" w:hAnsi="PT Astra Serif" w:cs="Times New Roman"/>
          <w:bCs/>
          <w:kern w:val="32"/>
          <w:sz w:val="28"/>
          <w:szCs w:val="28"/>
          <w:lang w:eastAsia="ru-RU"/>
        </w:rPr>
        <w:t>11.3. Полный электронный адрес размещения сводки предложений, поступивших по итогам проведения публичных обсуждений по проекту нормативного правового акта:</w:t>
      </w:r>
    </w:p>
    <w:p w:rsidR="00AD111B" w:rsidRPr="003D77C9" w:rsidRDefault="00AD111B" w:rsidP="00AD111B">
      <w:pPr>
        <w:spacing w:after="0" w:line="233" w:lineRule="auto"/>
        <w:ind w:firstLine="708"/>
        <w:jc w:val="both"/>
        <w:rPr>
          <w:rFonts w:ascii="Times New Roman" w:eastAsia="Times New Roman" w:hAnsi="Times New Roman" w:cs="Times New Roman"/>
          <w:bCs/>
          <w:kern w:val="32"/>
          <w:sz w:val="28"/>
          <w:szCs w:val="28"/>
          <w:lang w:eastAsia="ru-RU"/>
        </w:rPr>
      </w:pPr>
      <w:r w:rsidRPr="003D77C9">
        <w:rPr>
          <w:rFonts w:ascii="Times New Roman" w:eastAsia="Times New Roman" w:hAnsi="Times New Roman" w:cs="Times New Roman"/>
          <w:bCs/>
          <w:kern w:val="32"/>
          <w:sz w:val="28"/>
          <w:szCs w:val="28"/>
          <w:lang w:val="en-US" w:eastAsia="ru-RU"/>
        </w:rPr>
        <w:t>http</w:t>
      </w:r>
      <w:r w:rsidRPr="003D77C9">
        <w:rPr>
          <w:rFonts w:ascii="Times New Roman" w:eastAsia="Times New Roman" w:hAnsi="Times New Roman" w:cs="Times New Roman"/>
          <w:bCs/>
          <w:kern w:val="32"/>
          <w:sz w:val="28"/>
          <w:szCs w:val="28"/>
          <w:lang w:eastAsia="ru-RU"/>
        </w:rPr>
        <w:t>://</w:t>
      </w:r>
      <w:r w:rsidRPr="003D77C9">
        <w:rPr>
          <w:rFonts w:ascii="Times New Roman" w:eastAsia="Times New Roman" w:hAnsi="Times New Roman" w:cs="Times New Roman"/>
          <w:bCs/>
          <w:kern w:val="32"/>
          <w:sz w:val="28"/>
          <w:szCs w:val="28"/>
          <w:lang w:val="en-US" w:eastAsia="ru-RU"/>
        </w:rPr>
        <w:t>regulation</w:t>
      </w:r>
      <w:r w:rsidRPr="003D77C9">
        <w:rPr>
          <w:rFonts w:ascii="Times New Roman" w:eastAsia="Times New Roman" w:hAnsi="Times New Roman" w:cs="Times New Roman"/>
          <w:bCs/>
          <w:kern w:val="32"/>
          <w:sz w:val="28"/>
          <w:szCs w:val="28"/>
          <w:lang w:eastAsia="ru-RU"/>
        </w:rPr>
        <w:t>.</w:t>
      </w:r>
      <w:r w:rsidRPr="003D77C9">
        <w:rPr>
          <w:rFonts w:ascii="Times New Roman" w:eastAsia="Times New Roman" w:hAnsi="Times New Roman" w:cs="Times New Roman"/>
          <w:bCs/>
          <w:kern w:val="32"/>
          <w:sz w:val="28"/>
          <w:szCs w:val="28"/>
          <w:lang w:val="en-US" w:eastAsia="ru-RU"/>
        </w:rPr>
        <w:t>ulgov</w:t>
      </w:r>
      <w:r w:rsidRPr="003D77C9">
        <w:rPr>
          <w:rFonts w:ascii="Times New Roman" w:eastAsia="Times New Roman" w:hAnsi="Times New Roman" w:cs="Times New Roman"/>
          <w:bCs/>
          <w:kern w:val="32"/>
          <w:sz w:val="28"/>
          <w:szCs w:val="28"/>
          <w:lang w:eastAsia="ru-RU"/>
        </w:rPr>
        <w:t>.</w:t>
      </w:r>
      <w:r w:rsidRPr="003D77C9">
        <w:rPr>
          <w:rFonts w:ascii="Times New Roman" w:eastAsia="Times New Roman" w:hAnsi="Times New Roman" w:cs="Times New Roman"/>
          <w:bCs/>
          <w:kern w:val="32"/>
          <w:sz w:val="28"/>
          <w:szCs w:val="28"/>
          <w:lang w:val="en-US" w:eastAsia="ru-RU"/>
        </w:rPr>
        <w:t>ru</w:t>
      </w:r>
    </w:p>
    <w:p w:rsidR="00AD111B" w:rsidRDefault="00AD111B" w:rsidP="00AD111B">
      <w:pPr>
        <w:spacing w:after="0" w:line="233" w:lineRule="auto"/>
        <w:jc w:val="both"/>
        <w:rPr>
          <w:rFonts w:ascii="PT Astra Serif" w:eastAsia="Times New Roman" w:hAnsi="PT Astra Serif" w:cs="Times New Roman"/>
          <w:sz w:val="28"/>
          <w:szCs w:val="28"/>
          <w:lang w:eastAsia="ru-RU"/>
        </w:rPr>
      </w:pPr>
    </w:p>
    <w:p w:rsidR="00AD111B" w:rsidRPr="00F413BE" w:rsidRDefault="00AD111B" w:rsidP="002E1DD8">
      <w:pPr>
        <w:spacing w:after="0" w:line="233" w:lineRule="auto"/>
        <w:ind w:firstLine="709"/>
        <w:jc w:val="both"/>
        <w:rPr>
          <w:rFonts w:ascii="PT Astra Serif" w:eastAsia="Times New Roman" w:hAnsi="PT Astra Serif" w:cs="Arial"/>
          <w:bCs/>
          <w:sz w:val="28"/>
          <w:szCs w:val="28"/>
          <w:lang w:eastAsia="ru-RU"/>
        </w:rPr>
      </w:pPr>
    </w:p>
    <w:sectPr w:rsidR="00AD111B" w:rsidRPr="00F413BE" w:rsidSect="00B960AE">
      <w:headerReference w:type="default" r:id="rId9"/>
      <w:headerReference w:type="first" r:id="rId10"/>
      <w:pgSz w:w="11906" w:h="16838"/>
      <w:pgMar w:top="1134" w:right="567" w:bottom="102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C22" w:rsidRDefault="00BC1C22">
      <w:pPr>
        <w:spacing w:after="0" w:line="240" w:lineRule="auto"/>
      </w:pPr>
      <w:r>
        <w:separator/>
      </w:r>
    </w:p>
  </w:endnote>
  <w:endnote w:type="continuationSeparator" w:id="0">
    <w:p w:rsidR="00BC1C22" w:rsidRDefault="00BC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C22" w:rsidRDefault="00BC1C22">
      <w:pPr>
        <w:spacing w:after="0" w:line="240" w:lineRule="auto"/>
      </w:pPr>
      <w:r>
        <w:separator/>
      </w:r>
    </w:p>
  </w:footnote>
  <w:footnote w:type="continuationSeparator" w:id="0">
    <w:p w:rsidR="00BC1C22" w:rsidRDefault="00BC1C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61" w:rsidRPr="00C52AE4" w:rsidRDefault="004C3161">
    <w:pPr>
      <w:pStyle w:val="a5"/>
      <w:jc w:val="center"/>
      <w:rPr>
        <w:sz w:val="28"/>
        <w:szCs w:val="28"/>
      </w:rPr>
    </w:pPr>
    <w:r w:rsidRPr="00C52AE4">
      <w:rPr>
        <w:sz w:val="28"/>
        <w:szCs w:val="28"/>
      </w:rPr>
      <w:fldChar w:fldCharType="begin"/>
    </w:r>
    <w:r w:rsidRPr="00C52AE4">
      <w:rPr>
        <w:sz w:val="28"/>
        <w:szCs w:val="28"/>
      </w:rPr>
      <w:instrText>PAGE   \* MERGEFORMAT</w:instrText>
    </w:r>
    <w:r w:rsidRPr="00C52AE4">
      <w:rPr>
        <w:sz w:val="28"/>
        <w:szCs w:val="28"/>
      </w:rPr>
      <w:fldChar w:fldCharType="separate"/>
    </w:r>
    <w:r w:rsidR="00D85ACF">
      <w:rPr>
        <w:noProof/>
        <w:sz w:val="28"/>
        <w:szCs w:val="28"/>
      </w:rPr>
      <w:t>8</w:t>
    </w:r>
    <w:r w:rsidRPr="00C52AE4">
      <w:rPr>
        <w:sz w:val="28"/>
        <w:szCs w:val="28"/>
      </w:rPr>
      <w:fldChar w:fldCharType="end"/>
    </w:r>
  </w:p>
  <w:p w:rsidR="004C3161" w:rsidRDefault="004C316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61" w:rsidRDefault="004C3161">
    <w:pPr>
      <w:pStyle w:val="a5"/>
      <w:jc w:val="center"/>
    </w:pPr>
  </w:p>
  <w:p w:rsidR="004C3161" w:rsidRDefault="004C316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6187"/>
    <w:multiLevelType w:val="hybridMultilevel"/>
    <w:tmpl w:val="E73A47E8"/>
    <w:lvl w:ilvl="0" w:tplc="EA0EB40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53130A"/>
    <w:multiLevelType w:val="multilevel"/>
    <w:tmpl w:val="B3ECD9BA"/>
    <w:lvl w:ilvl="0">
      <w:start w:val="1"/>
      <w:numFmt w:val="decimal"/>
      <w:lvlText w:val="%1."/>
      <w:lvlJc w:val="left"/>
      <w:pPr>
        <w:ind w:left="432" w:hanging="432"/>
      </w:pPr>
      <w:rPr>
        <w:rFonts w:hint="default"/>
      </w:rPr>
    </w:lvl>
    <w:lvl w:ilvl="1">
      <w:start w:val="1"/>
      <w:numFmt w:val="decimal"/>
      <w:lvlText w:val="%1.%2."/>
      <w:lvlJc w:val="left"/>
      <w:pPr>
        <w:ind w:left="1146" w:hanging="720"/>
      </w:pPr>
      <w:rPr>
        <w:rFonts w:ascii="PT Astra Serif" w:hAnsi="PT Astra Serif" w:hint="default"/>
      </w:rPr>
    </w:lvl>
    <w:lvl w:ilvl="2">
      <w:start w:val="1"/>
      <w:numFmt w:val="decimal"/>
      <w:lvlText w:val="%1.%2.%3."/>
      <w:lvlJc w:val="left"/>
      <w:pPr>
        <w:ind w:left="4416" w:hanging="720"/>
      </w:pPr>
      <w:rPr>
        <w:rFonts w:hint="default"/>
      </w:rPr>
    </w:lvl>
    <w:lvl w:ilvl="3">
      <w:start w:val="1"/>
      <w:numFmt w:val="decimal"/>
      <w:lvlText w:val="%1.%2.%3.%4."/>
      <w:lvlJc w:val="left"/>
      <w:pPr>
        <w:ind w:left="6624" w:hanging="1080"/>
      </w:pPr>
      <w:rPr>
        <w:rFonts w:hint="default"/>
      </w:rPr>
    </w:lvl>
    <w:lvl w:ilvl="4">
      <w:start w:val="1"/>
      <w:numFmt w:val="decimal"/>
      <w:lvlText w:val="%1.%2.%3.%4.%5."/>
      <w:lvlJc w:val="left"/>
      <w:pPr>
        <w:ind w:left="8472" w:hanging="1080"/>
      </w:pPr>
      <w:rPr>
        <w:rFonts w:hint="default"/>
      </w:rPr>
    </w:lvl>
    <w:lvl w:ilvl="5">
      <w:start w:val="1"/>
      <w:numFmt w:val="decimal"/>
      <w:lvlText w:val="%1.%2.%3.%4.%5.%6."/>
      <w:lvlJc w:val="left"/>
      <w:pPr>
        <w:ind w:left="10680" w:hanging="1440"/>
      </w:pPr>
      <w:rPr>
        <w:rFonts w:hint="default"/>
      </w:rPr>
    </w:lvl>
    <w:lvl w:ilvl="6">
      <w:start w:val="1"/>
      <w:numFmt w:val="decimal"/>
      <w:lvlText w:val="%1.%2.%3.%4.%5.%6.%7."/>
      <w:lvlJc w:val="left"/>
      <w:pPr>
        <w:ind w:left="12888" w:hanging="1800"/>
      </w:pPr>
      <w:rPr>
        <w:rFonts w:hint="default"/>
      </w:rPr>
    </w:lvl>
    <w:lvl w:ilvl="7">
      <w:start w:val="1"/>
      <w:numFmt w:val="decimal"/>
      <w:lvlText w:val="%1.%2.%3.%4.%5.%6.%7.%8."/>
      <w:lvlJc w:val="left"/>
      <w:pPr>
        <w:ind w:left="14736" w:hanging="1800"/>
      </w:pPr>
      <w:rPr>
        <w:rFonts w:hint="default"/>
      </w:rPr>
    </w:lvl>
    <w:lvl w:ilvl="8">
      <w:start w:val="1"/>
      <w:numFmt w:val="decimal"/>
      <w:lvlText w:val="%1.%2.%3.%4.%5.%6.%7.%8.%9."/>
      <w:lvlJc w:val="left"/>
      <w:pPr>
        <w:ind w:left="16944" w:hanging="2160"/>
      </w:pPr>
      <w:rPr>
        <w:rFonts w:hint="default"/>
      </w:rPr>
    </w:lvl>
  </w:abstractNum>
  <w:abstractNum w:abstractNumId="2">
    <w:nsid w:val="227219E3"/>
    <w:multiLevelType w:val="multilevel"/>
    <w:tmpl w:val="A680FCA8"/>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1E7DFB"/>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CD66F2"/>
    <w:multiLevelType w:val="hybridMultilevel"/>
    <w:tmpl w:val="D812DA7E"/>
    <w:lvl w:ilvl="0" w:tplc="DFE059FE">
      <w:start w:val="1"/>
      <w:numFmt w:val="decimal"/>
      <w:lvlText w:val="%1."/>
      <w:lvlJc w:val="left"/>
      <w:pPr>
        <w:tabs>
          <w:tab w:val="num" w:pos="1980"/>
        </w:tabs>
        <w:ind w:left="1980" w:hanging="12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6D4F3DFD"/>
    <w:multiLevelType w:val="hybridMultilevel"/>
    <w:tmpl w:val="088E727C"/>
    <w:lvl w:ilvl="0" w:tplc="0419000D">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6">
    <w:nsid w:val="74332208"/>
    <w:multiLevelType w:val="multilevel"/>
    <w:tmpl w:val="8B1C3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D4"/>
    <w:rsid w:val="00000CE8"/>
    <w:rsid w:val="0000549B"/>
    <w:rsid w:val="00017BCA"/>
    <w:rsid w:val="00022020"/>
    <w:rsid w:val="000258F5"/>
    <w:rsid w:val="00032EE3"/>
    <w:rsid w:val="000334F5"/>
    <w:rsid w:val="000349CB"/>
    <w:rsid w:val="0004122F"/>
    <w:rsid w:val="0004692D"/>
    <w:rsid w:val="0005028B"/>
    <w:rsid w:val="00050526"/>
    <w:rsid w:val="00052562"/>
    <w:rsid w:val="00053877"/>
    <w:rsid w:val="0006470D"/>
    <w:rsid w:val="00074074"/>
    <w:rsid w:val="0007493A"/>
    <w:rsid w:val="00074F0B"/>
    <w:rsid w:val="00081D6D"/>
    <w:rsid w:val="00091BC6"/>
    <w:rsid w:val="00094BE0"/>
    <w:rsid w:val="0009741F"/>
    <w:rsid w:val="000A355E"/>
    <w:rsid w:val="000A7ABA"/>
    <w:rsid w:val="000B4AF1"/>
    <w:rsid w:val="000B7CF2"/>
    <w:rsid w:val="000C282F"/>
    <w:rsid w:val="000D3F79"/>
    <w:rsid w:val="000F07B8"/>
    <w:rsid w:val="000F3EAB"/>
    <w:rsid w:val="000F5679"/>
    <w:rsid w:val="000F76D4"/>
    <w:rsid w:val="00112E93"/>
    <w:rsid w:val="0012248E"/>
    <w:rsid w:val="00136EC8"/>
    <w:rsid w:val="0013722C"/>
    <w:rsid w:val="00141A3C"/>
    <w:rsid w:val="00143108"/>
    <w:rsid w:val="001479DE"/>
    <w:rsid w:val="001517B6"/>
    <w:rsid w:val="00154524"/>
    <w:rsid w:val="00156618"/>
    <w:rsid w:val="001635C0"/>
    <w:rsid w:val="00164841"/>
    <w:rsid w:val="0016637D"/>
    <w:rsid w:val="00166749"/>
    <w:rsid w:val="0017085F"/>
    <w:rsid w:val="0017626F"/>
    <w:rsid w:val="001776BF"/>
    <w:rsid w:val="00180D18"/>
    <w:rsid w:val="00181E9E"/>
    <w:rsid w:val="00182110"/>
    <w:rsid w:val="001838A0"/>
    <w:rsid w:val="001907C6"/>
    <w:rsid w:val="001952A2"/>
    <w:rsid w:val="001956CD"/>
    <w:rsid w:val="00196FA4"/>
    <w:rsid w:val="001A1622"/>
    <w:rsid w:val="001A2F76"/>
    <w:rsid w:val="001A766C"/>
    <w:rsid w:val="001B156F"/>
    <w:rsid w:val="001B41E9"/>
    <w:rsid w:val="001D0CEF"/>
    <w:rsid w:val="001E1CD4"/>
    <w:rsid w:val="001E624E"/>
    <w:rsid w:val="001F3493"/>
    <w:rsid w:val="001F5520"/>
    <w:rsid w:val="0020083D"/>
    <w:rsid w:val="00200F8C"/>
    <w:rsid w:val="00215170"/>
    <w:rsid w:val="00220372"/>
    <w:rsid w:val="0022164B"/>
    <w:rsid w:val="00226BE3"/>
    <w:rsid w:val="00230E00"/>
    <w:rsid w:val="002327CD"/>
    <w:rsid w:val="00233A9D"/>
    <w:rsid w:val="002551B8"/>
    <w:rsid w:val="00257949"/>
    <w:rsid w:val="0026415B"/>
    <w:rsid w:val="002725E5"/>
    <w:rsid w:val="002737F4"/>
    <w:rsid w:val="00274F21"/>
    <w:rsid w:val="002815E2"/>
    <w:rsid w:val="00284C39"/>
    <w:rsid w:val="00286DE1"/>
    <w:rsid w:val="00287938"/>
    <w:rsid w:val="00293FBB"/>
    <w:rsid w:val="002B5941"/>
    <w:rsid w:val="002B6CFA"/>
    <w:rsid w:val="002B7DDA"/>
    <w:rsid w:val="002C1041"/>
    <w:rsid w:val="002C3165"/>
    <w:rsid w:val="002C353F"/>
    <w:rsid w:val="002D75EB"/>
    <w:rsid w:val="002E1DD8"/>
    <w:rsid w:val="002E531C"/>
    <w:rsid w:val="002F32A6"/>
    <w:rsid w:val="002F565E"/>
    <w:rsid w:val="00310883"/>
    <w:rsid w:val="0032410D"/>
    <w:rsid w:val="00326647"/>
    <w:rsid w:val="00336508"/>
    <w:rsid w:val="0034583B"/>
    <w:rsid w:val="00353CD1"/>
    <w:rsid w:val="003603A8"/>
    <w:rsid w:val="00362680"/>
    <w:rsid w:val="00366FF0"/>
    <w:rsid w:val="00373E4E"/>
    <w:rsid w:val="003759EA"/>
    <w:rsid w:val="00377B7F"/>
    <w:rsid w:val="00385B8A"/>
    <w:rsid w:val="003871EE"/>
    <w:rsid w:val="003A2247"/>
    <w:rsid w:val="003A77D4"/>
    <w:rsid w:val="003B7A5C"/>
    <w:rsid w:val="003C7DF3"/>
    <w:rsid w:val="003D3F01"/>
    <w:rsid w:val="003D60BA"/>
    <w:rsid w:val="003D77C9"/>
    <w:rsid w:val="003E046A"/>
    <w:rsid w:val="003E1BF9"/>
    <w:rsid w:val="003F287B"/>
    <w:rsid w:val="003F2FB6"/>
    <w:rsid w:val="003F4999"/>
    <w:rsid w:val="0041013E"/>
    <w:rsid w:val="004101AC"/>
    <w:rsid w:val="00412017"/>
    <w:rsid w:val="004150CA"/>
    <w:rsid w:val="00415609"/>
    <w:rsid w:val="0042061C"/>
    <w:rsid w:val="00424C7D"/>
    <w:rsid w:val="004356F0"/>
    <w:rsid w:val="004513F8"/>
    <w:rsid w:val="00461640"/>
    <w:rsid w:val="004857F5"/>
    <w:rsid w:val="00496F43"/>
    <w:rsid w:val="004A46DD"/>
    <w:rsid w:val="004A6D46"/>
    <w:rsid w:val="004B29FE"/>
    <w:rsid w:val="004B3A02"/>
    <w:rsid w:val="004C28CD"/>
    <w:rsid w:val="004C3161"/>
    <w:rsid w:val="004D7F87"/>
    <w:rsid w:val="004E2B22"/>
    <w:rsid w:val="004E3794"/>
    <w:rsid w:val="004E79BB"/>
    <w:rsid w:val="004F0A6C"/>
    <w:rsid w:val="004F2A50"/>
    <w:rsid w:val="004F5454"/>
    <w:rsid w:val="0050150A"/>
    <w:rsid w:val="00503FCC"/>
    <w:rsid w:val="00517894"/>
    <w:rsid w:val="00520397"/>
    <w:rsid w:val="00522C73"/>
    <w:rsid w:val="0052317D"/>
    <w:rsid w:val="00534970"/>
    <w:rsid w:val="00540EF7"/>
    <w:rsid w:val="00542C05"/>
    <w:rsid w:val="00550FCA"/>
    <w:rsid w:val="0055135B"/>
    <w:rsid w:val="005547A2"/>
    <w:rsid w:val="00556122"/>
    <w:rsid w:val="0056236F"/>
    <w:rsid w:val="0057279E"/>
    <w:rsid w:val="00580587"/>
    <w:rsid w:val="00584C58"/>
    <w:rsid w:val="005918FA"/>
    <w:rsid w:val="005923BB"/>
    <w:rsid w:val="005935AE"/>
    <w:rsid w:val="005A3854"/>
    <w:rsid w:val="005B1989"/>
    <w:rsid w:val="005B511C"/>
    <w:rsid w:val="005B5EC6"/>
    <w:rsid w:val="005C3053"/>
    <w:rsid w:val="005C36AB"/>
    <w:rsid w:val="005C773B"/>
    <w:rsid w:val="005D2261"/>
    <w:rsid w:val="005D4723"/>
    <w:rsid w:val="005F501C"/>
    <w:rsid w:val="00600EB4"/>
    <w:rsid w:val="006055B8"/>
    <w:rsid w:val="00621A03"/>
    <w:rsid w:val="00623FAD"/>
    <w:rsid w:val="00626771"/>
    <w:rsid w:val="006377BB"/>
    <w:rsid w:val="00642AB1"/>
    <w:rsid w:val="00642B07"/>
    <w:rsid w:val="0066002C"/>
    <w:rsid w:val="00676348"/>
    <w:rsid w:val="00697E58"/>
    <w:rsid w:val="006A2B5D"/>
    <w:rsid w:val="006B0479"/>
    <w:rsid w:val="006B36AA"/>
    <w:rsid w:val="006B3BC0"/>
    <w:rsid w:val="006C4B9A"/>
    <w:rsid w:val="006C75D9"/>
    <w:rsid w:val="006C7E8C"/>
    <w:rsid w:val="006D2965"/>
    <w:rsid w:val="006E279D"/>
    <w:rsid w:val="006E2D32"/>
    <w:rsid w:val="006E52EC"/>
    <w:rsid w:val="006E5C3A"/>
    <w:rsid w:val="006F0E9A"/>
    <w:rsid w:val="006F3B58"/>
    <w:rsid w:val="006F53EE"/>
    <w:rsid w:val="00702503"/>
    <w:rsid w:val="00706B69"/>
    <w:rsid w:val="00710443"/>
    <w:rsid w:val="00711695"/>
    <w:rsid w:val="00731425"/>
    <w:rsid w:val="0073269F"/>
    <w:rsid w:val="007336BD"/>
    <w:rsid w:val="007345BE"/>
    <w:rsid w:val="00735EC9"/>
    <w:rsid w:val="007412ED"/>
    <w:rsid w:val="007417DB"/>
    <w:rsid w:val="00751E5C"/>
    <w:rsid w:val="00760C03"/>
    <w:rsid w:val="007666D3"/>
    <w:rsid w:val="00767694"/>
    <w:rsid w:val="0077325D"/>
    <w:rsid w:val="00775499"/>
    <w:rsid w:val="007A4461"/>
    <w:rsid w:val="007B32CA"/>
    <w:rsid w:val="007C6F60"/>
    <w:rsid w:val="007D39EB"/>
    <w:rsid w:val="007F53E1"/>
    <w:rsid w:val="00801C15"/>
    <w:rsid w:val="00801F3C"/>
    <w:rsid w:val="00805AF1"/>
    <w:rsid w:val="00806822"/>
    <w:rsid w:val="00816BAD"/>
    <w:rsid w:val="00822CF8"/>
    <w:rsid w:val="008233D4"/>
    <w:rsid w:val="008330D1"/>
    <w:rsid w:val="0083529D"/>
    <w:rsid w:val="00836B3C"/>
    <w:rsid w:val="00840BF4"/>
    <w:rsid w:val="00842D24"/>
    <w:rsid w:val="00854751"/>
    <w:rsid w:val="00860DDE"/>
    <w:rsid w:val="00860F44"/>
    <w:rsid w:val="008919F1"/>
    <w:rsid w:val="008A1352"/>
    <w:rsid w:val="008B3B4F"/>
    <w:rsid w:val="008B473C"/>
    <w:rsid w:val="008B55AE"/>
    <w:rsid w:val="008C0EAE"/>
    <w:rsid w:val="008D0F8B"/>
    <w:rsid w:val="008D3825"/>
    <w:rsid w:val="008E08EA"/>
    <w:rsid w:val="008E0D16"/>
    <w:rsid w:val="008F37BE"/>
    <w:rsid w:val="009015F6"/>
    <w:rsid w:val="009036AB"/>
    <w:rsid w:val="00912932"/>
    <w:rsid w:val="009145D5"/>
    <w:rsid w:val="00915376"/>
    <w:rsid w:val="0092102C"/>
    <w:rsid w:val="009257FE"/>
    <w:rsid w:val="0093005E"/>
    <w:rsid w:val="00931487"/>
    <w:rsid w:val="00934B69"/>
    <w:rsid w:val="009406D0"/>
    <w:rsid w:val="00952A7A"/>
    <w:rsid w:val="0095628C"/>
    <w:rsid w:val="0095647B"/>
    <w:rsid w:val="009607CC"/>
    <w:rsid w:val="009664F9"/>
    <w:rsid w:val="00966906"/>
    <w:rsid w:val="009744E3"/>
    <w:rsid w:val="00981542"/>
    <w:rsid w:val="00984D6F"/>
    <w:rsid w:val="0098756B"/>
    <w:rsid w:val="009B3812"/>
    <w:rsid w:val="009C5AFA"/>
    <w:rsid w:val="009C7270"/>
    <w:rsid w:val="009D7675"/>
    <w:rsid w:val="009E65B2"/>
    <w:rsid w:val="009F2D78"/>
    <w:rsid w:val="00A1360F"/>
    <w:rsid w:val="00A2486A"/>
    <w:rsid w:val="00A33163"/>
    <w:rsid w:val="00A347D4"/>
    <w:rsid w:val="00A53BD7"/>
    <w:rsid w:val="00A5697B"/>
    <w:rsid w:val="00A62079"/>
    <w:rsid w:val="00A7473B"/>
    <w:rsid w:val="00A74D9B"/>
    <w:rsid w:val="00A7508C"/>
    <w:rsid w:val="00A80351"/>
    <w:rsid w:val="00A80BF9"/>
    <w:rsid w:val="00A92CAB"/>
    <w:rsid w:val="00AA11C0"/>
    <w:rsid w:val="00AA16B4"/>
    <w:rsid w:val="00AA2660"/>
    <w:rsid w:val="00AA7143"/>
    <w:rsid w:val="00AA7B28"/>
    <w:rsid w:val="00AB0D03"/>
    <w:rsid w:val="00AC0500"/>
    <w:rsid w:val="00AD111B"/>
    <w:rsid w:val="00AD1DF5"/>
    <w:rsid w:val="00AD5E43"/>
    <w:rsid w:val="00AE4379"/>
    <w:rsid w:val="00AF32C9"/>
    <w:rsid w:val="00AF7A30"/>
    <w:rsid w:val="00B01308"/>
    <w:rsid w:val="00B03113"/>
    <w:rsid w:val="00B05030"/>
    <w:rsid w:val="00B137A6"/>
    <w:rsid w:val="00B27D6B"/>
    <w:rsid w:val="00B369F6"/>
    <w:rsid w:val="00B41009"/>
    <w:rsid w:val="00B42DC5"/>
    <w:rsid w:val="00B447B2"/>
    <w:rsid w:val="00B502B1"/>
    <w:rsid w:val="00B50539"/>
    <w:rsid w:val="00B5130C"/>
    <w:rsid w:val="00B56F71"/>
    <w:rsid w:val="00B60E36"/>
    <w:rsid w:val="00B6355A"/>
    <w:rsid w:val="00B64094"/>
    <w:rsid w:val="00B66AFA"/>
    <w:rsid w:val="00B70B1A"/>
    <w:rsid w:val="00B74C91"/>
    <w:rsid w:val="00B82679"/>
    <w:rsid w:val="00B8591D"/>
    <w:rsid w:val="00B94D7B"/>
    <w:rsid w:val="00B960AE"/>
    <w:rsid w:val="00B96F75"/>
    <w:rsid w:val="00B97887"/>
    <w:rsid w:val="00BB4EA5"/>
    <w:rsid w:val="00BB5000"/>
    <w:rsid w:val="00BC16D8"/>
    <w:rsid w:val="00BC1C22"/>
    <w:rsid w:val="00BD1186"/>
    <w:rsid w:val="00BD195F"/>
    <w:rsid w:val="00BD4125"/>
    <w:rsid w:val="00BF08A9"/>
    <w:rsid w:val="00BF0B46"/>
    <w:rsid w:val="00C07653"/>
    <w:rsid w:val="00C11173"/>
    <w:rsid w:val="00C111DE"/>
    <w:rsid w:val="00C20000"/>
    <w:rsid w:val="00C22B7D"/>
    <w:rsid w:val="00C36B9E"/>
    <w:rsid w:val="00C41A6B"/>
    <w:rsid w:val="00C566BB"/>
    <w:rsid w:val="00C57DC7"/>
    <w:rsid w:val="00C614B4"/>
    <w:rsid w:val="00C64DE1"/>
    <w:rsid w:val="00C73520"/>
    <w:rsid w:val="00C75AC2"/>
    <w:rsid w:val="00C77195"/>
    <w:rsid w:val="00C80292"/>
    <w:rsid w:val="00C84B88"/>
    <w:rsid w:val="00C87F32"/>
    <w:rsid w:val="00C95456"/>
    <w:rsid w:val="00CB0AF8"/>
    <w:rsid w:val="00CC7800"/>
    <w:rsid w:val="00CD2F16"/>
    <w:rsid w:val="00CE6D88"/>
    <w:rsid w:val="00CF3228"/>
    <w:rsid w:val="00CF4C28"/>
    <w:rsid w:val="00CF693F"/>
    <w:rsid w:val="00CF7426"/>
    <w:rsid w:val="00D00491"/>
    <w:rsid w:val="00D02326"/>
    <w:rsid w:val="00D06351"/>
    <w:rsid w:val="00D17808"/>
    <w:rsid w:val="00D21126"/>
    <w:rsid w:val="00D25808"/>
    <w:rsid w:val="00D261FB"/>
    <w:rsid w:val="00D27D9E"/>
    <w:rsid w:val="00D45AB0"/>
    <w:rsid w:val="00D46DDF"/>
    <w:rsid w:val="00D50402"/>
    <w:rsid w:val="00D51D43"/>
    <w:rsid w:val="00D57282"/>
    <w:rsid w:val="00D6096C"/>
    <w:rsid w:val="00D7454F"/>
    <w:rsid w:val="00D84EEE"/>
    <w:rsid w:val="00D85725"/>
    <w:rsid w:val="00D85ACF"/>
    <w:rsid w:val="00D87053"/>
    <w:rsid w:val="00DA15CD"/>
    <w:rsid w:val="00DA1CEC"/>
    <w:rsid w:val="00DB3422"/>
    <w:rsid w:val="00DB3BBB"/>
    <w:rsid w:val="00DF52AB"/>
    <w:rsid w:val="00E07897"/>
    <w:rsid w:val="00E1197E"/>
    <w:rsid w:val="00E16AFB"/>
    <w:rsid w:val="00E200F9"/>
    <w:rsid w:val="00E22DF6"/>
    <w:rsid w:val="00E24690"/>
    <w:rsid w:val="00E2709D"/>
    <w:rsid w:val="00E343D2"/>
    <w:rsid w:val="00E4325D"/>
    <w:rsid w:val="00E43B9D"/>
    <w:rsid w:val="00E4435B"/>
    <w:rsid w:val="00E54C3B"/>
    <w:rsid w:val="00E54E5F"/>
    <w:rsid w:val="00E55390"/>
    <w:rsid w:val="00E616C9"/>
    <w:rsid w:val="00E76F9A"/>
    <w:rsid w:val="00E87C81"/>
    <w:rsid w:val="00E90516"/>
    <w:rsid w:val="00E91995"/>
    <w:rsid w:val="00E938E2"/>
    <w:rsid w:val="00EA3BFF"/>
    <w:rsid w:val="00EA591B"/>
    <w:rsid w:val="00EB0913"/>
    <w:rsid w:val="00EB684F"/>
    <w:rsid w:val="00ED268E"/>
    <w:rsid w:val="00ED74AA"/>
    <w:rsid w:val="00ED7DAC"/>
    <w:rsid w:val="00EE1170"/>
    <w:rsid w:val="00EE47AA"/>
    <w:rsid w:val="00EE5748"/>
    <w:rsid w:val="00EF0B51"/>
    <w:rsid w:val="00F033BA"/>
    <w:rsid w:val="00F05796"/>
    <w:rsid w:val="00F11134"/>
    <w:rsid w:val="00F119D7"/>
    <w:rsid w:val="00F12B4A"/>
    <w:rsid w:val="00F15CD8"/>
    <w:rsid w:val="00F2237F"/>
    <w:rsid w:val="00F362C0"/>
    <w:rsid w:val="00F413BE"/>
    <w:rsid w:val="00F47EBC"/>
    <w:rsid w:val="00F6417F"/>
    <w:rsid w:val="00F71259"/>
    <w:rsid w:val="00F74661"/>
    <w:rsid w:val="00F815CD"/>
    <w:rsid w:val="00F93BF9"/>
    <w:rsid w:val="00FA1203"/>
    <w:rsid w:val="00FA22EA"/>
    <w:rsid w:val="00FA5D67"/>
    <w:rsid w:val="00FB5A40"/>
    <w:rsid w:val="00FC1A17"/>
    <w:rsid w:val="00FC1C57"/>
    <w:rsid w:val="00FD0664"/>
    <w:rsid w:val="00FD75D2"/>
    <w:rsid w:val="00FE3D67"/>
    <w:rsid w:val="00FE5DCF"/>
    <w:rsid w:val="00FF5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402"/>
  </w:style>
  <w:style w:type="paragraph" w:styleId="1">
    <w:name w:val="heading 1"/>
    <w:basedOn w:val="a"/>
    <w:next w:val="a"/>
    <w:link w:val="10"/>
    <w:uiPriority w:val="99"/>
    <w:qFormat/>
    <w:rsid w:val="00A7473B"/>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6"/>
      <w:szCs w:val="26"/>
      <w:lang w:eastAsia="ru-RU"/>
    </w:rPr>
  </w:style>
  <w:style w:type="paragraph" w:styleId="3">
    <w:name w:val="heading 3"/>
    <w:basedOn w:val="a"/>
    <w:next w:val="a"/>
    <w:link w:val="30"/>
    <w:uiPriority w:val="9"/>
    <w:semiHidden/>
    <w:unhideWhenUsed/>
    <w:qFormat/>
    <w:rsid w:val="008B47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unhideWhenUsed/>
    <w:rsid w:val="003A77D4"/>
  </w:style>
  <w:style w:type="paragraph" w:styleId="a3">
    <w:name w:val="Balloon Text"/>
    <w:basedOn w:val="a"/>
    <w:link w:val="a4"/>
    <w:rsid w:val="003A77D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rsid w:val="003A77D4"/>
    <w:rPr>
      <w:rFonts w:ascii="Tahoma" w:eastAsia="Times New Roman" w:hAnsi="Tahoma" w:cs="Tahoma"/>
      <w:sz w:val="16"/>
      <w:szCs w:val="16"/>
      <w:lang w:eastAsia="ru-RU"/>
    </w:rPr>
  </w:style>
  <w:style w:type="paragraph" w:styleId="a5">
    <w:name w:val="header"/>
    <w:basedOn w:val="a"/>
    <w:link w:val="a6"/>
    <w:rsid w:val="003A77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3A77D4"/>
    <w:rPr>
      <w:rFonts w:ascii="Times New Roman" w:eastAsia="Times New Roman" w:hAnsi="Times New Roman" w:cs="Times New Roman"/>
      <w:sz w:val="24"/>
      <w:szCs w:val="24"/>
      <w:lang w:eastAsia="ru-RU"/>
    </w:rPr>
  </w:style>
  <w:style w:type="character" w:styleId="a7">
    <w:name w:val="page number"/>
    <w:basedOn w:val="a0"/>
    <w:rsid w:val="003A77D4"/>
  </w:style>
  <w:style w:type="paragraph" w:customStyle="1" w:styleId="ConsPlusTitle">
    <w:name w:val="ConsPlusTitle"/>
    <w:rsid w:val="003A77D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Title"/>
    <w:basedOn w:val="a"/>
    <w:next w:val="a"/>
    <w:link w:val="a9"/>
    <w:qFormat/>
    <w:rsid w:val="003A77D4"/>
    <w:pPr>
      <w:keepNext/>
      <w:spacing w:after="0" w:line="240" w:lineRule="auto"/>
      <w:ind w:left="884" w:hanging="851"/>
      <w:jc w:val="both"/>
      <w:outlineLvl w:val="0"/>
    </w:pPr>
    <w:rPr>
      <w:rFonts w:ascii="Times New Roman" w:eastAsia="Times New Roman" w:hAnsi="Times New Roman" w:cs="Times New Roman"/>
      <w:bCs/>
      <w:kern w:val="32"/>
      <w:sz w:val="28"/>
      <w:szCs w:val="28"/>
      <w:lang w:val="x-none" w:eastAsia="x-none"/>
    </w:rPr>
  </w:style>
  <w:style w:type="character" w:customStyle="1" w:styleId="a9">
    <w:name w:val="Название Знак"/>
    <w:basedOn w:val="a0"/>
    <w:link w:val="a8"/>
    <w:rsid w:val="003A77D4"/>
    <w:rPr>
      <w:rFonts w:ascii="Times New Roman" w:eastAsia="Times New Roman" w:hAnsi="Times New Roman" w:cs="Times New Roman"/>
      <w:bCs/>
      <w:kern w:val="32"/>
      <w:sz w:val="28"/>
      <w:szCs w:val="28"/>
      <w:lang w:val="x-none" w:eastAsia="x-none"/>
    </w:rPr>
  </w:style>
  <w:style w:type="paragraph" w:styleId="aa">
    <w:name w:val="footer"/>
    <w:basedOn w:val="a"/>
    <w:link w:val="ab"/>
    <w:rsid w:val="003A77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3A77D4"/>
    <w:rPr>
      <w:rFonts w:ascii="Times New Roman" w:eastAsia="Times New Roman" w:hAnsi="Times New Roman" w:cs="Times New Roman"/>
      <w:sz w:val="24"/>
      <w:szCs w:val="24"/>
      <w:lang w:eastAsia="ru-RU"/>
    </w:rPr>
  </w:style>
  <w:style w:type="table" w:styleId="ac">
    <w:name w:val="Table Grid"/>
    <w:basedOn w:val="a1"/>
    <w:rsid w:val="003A77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1F5520"/>
    <w:rPr>
      <w:color w:val="0000FF" w:themeColor="hyperlink"/>
      <w:u w:val="single"/>
    </w:rPr>
  </w:style>
  <w:style w:type="paragraph" w:styleId="ae">
    <w:name w:val="Body Text"/>
    <w:basedOn w:val="a"/>
    <w:link w:val="af"/>
    <w:semiHidden/>
    <w:rsid w:val="00336508"/>
    <w:pPr>
      <w:spacing w:after="0" w:line="240" w:lineRule="auto"/>
      <w:jc w:val="both"/>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semiHidden/>
    <w:rsid w:val="00336508"/>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FA5D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A5D67"/>
    <w:rPr>
      <w:rFonts w:ascii="Times New Roman" w:eastAsia="Times New Roman" w:hAnsi="Times New Roman" w:cs="Times New Roman"/>
      <w:sz w:val="24"/>
      <w:szCs w:val="24"/>
      <w:lang w:eastAsia="ru-RU"/>
    </w:rPr>
  </w:style>
  <w:style w:type="paragraph" w:styleId="af0">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а"/>
    <w:basedOn w:val="a"/>
    <w:link w:val="af1"/>
    <w:uiPriority w:val="34"/>
    <w:qFormat/>
    <w:rsid w:val="008D382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1">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f0"/>
    <w:uiPriority w:val="34"/>
    <w:qFormat/>
    <w:locked/>
    <w:rsid w:val="008D3825"/>
    <w:rPr>
      <w:rFonts w:ascii="Times New Roman" w:eastAsia="Times New Roman" w:hAnsi="Times New Roman" w:cs="Times New Roman"/>
      <w:sz w:val="24"/>
      <w:szCs w:val="24"/>
      <w:lang w:eastAsia="ru-RU"/>
    </w:rPr>
  </w:style>
  <w:style w:type="paragraph" w:styleId="af2">
    <w:name w:val="No Spacing"/>
    <w:link w:val="af3"/>
    <w:uiPriority w:val="1"/>
    <w:qFormat/>
    <w:rsid w:val="00226BE3"/>
    <w:pPr>
      <w:spacing w:after="0" w:line="240" w:lineRule="auto"/>
    </w:pPr>
    <w:rPr>
      <w:rFonts w:ascii="Times New Roman" w:eastAsia="Times New Roman" w:hAnsi="Times New Roman" w:cs="Times New Roman"/>
      <w:color w:val="000000"/>
      <w:sz w:val="24"/>
      <w:szCs w:val="20"/>
      <w:lang w:eastAsia="ru-RU"/>
    </w:rPr>
  </w:style>
  <w:style w:type="character" w:customStyle="1" w:styleId="af3">
    <w:name w:val="Без интервала Знак"/>
    <w:link w:val="af2"/>
    <w:uiPriority w:val="1"/>
    <w:rsid w:val="00226BE3"/>
    <w:rPr>
      <w:rFonts w:ascii="Times New Roman" w:eastAsia="Times New Roman" w:hAnsi="Times New Roman" w:cs="Times New Roman"/>
      <w:color w:val="000000"/>
      <w:sz w:val="24"/>
      <w:szCs w:val="20"/>
      <w:lang w:eastAsia="ru-RU"/>
    </w:rPr>
  </w:style>
  <w:style w:type="character" w:customStyle="1" w:styleId="af4">
    <w:name w:val="Основной текст_"/>
    <w:basedOn w:val="a0"/>
    <w:link w:val="12"/>
    <w:rsid w:val="00B41009"/>
    <w:rPr>
      <w:rFonts w:ascii="Times New Roman" w:eastAsia="Times New Roman" w:hAnsi="Times New Roman" w:cs="Times New Roman"/>
      <w:spacing w:val="-1"/>
      <w:shd w:val="clear" w:color="auto" w:fill="FFFFFF"/>
    </w:rPr>
  </w:style>
  <w:style w:type="paragraph" w:customStyle="1" w:styleId="12">
    <w:name w:val="Основной текст1"/>
    <w:basedOn w:val="a"/>
    <w:link w:val="af4"/>
    <w:rsid w:val="00B41009"/>
    <w:pPr>
      <w:widowControl w:val="0"/>
      <w:shd w:val="clear" w:color="auto" w:fill="FFFFFF"/>
      <w:spacing w:before="1020" w:after="1140" w:line="0" w:lineRule="atLeast"/>
      <w:ind w:hanging="1060"/>
    </w:pPr>
    <w:rPr>
      <w:rFonts w:ascii="Times New Roman" w:eastAsia="Times New Roman" w:hAnsi="Times New Roman" w:cs="Times New Roman"/>
      <w:spacing w:val="-1"/>
    </w:rPr>
  </w:style>
  <w:style w:type="character" w:customStyle="1" w:styleId="af5">
    <w:name w:val="Сноска_"/>
    <w:basedOn w:val="a0"/>
    <w:link w:val="af6"/>
    <w:rsid w:val="00CC7800"/>
    <w:rPr>
      <w:rFonts w:ascii="Times New Roman" w:eastAsia="Times New Roman" w:hAnsi="Times New Roman"/>
      <w:sz w:val="25"/>
      <w:szCs w:val="25"/>
      <w:shd w:val="clear" w:color="auto" w:fill="FFFFFF"/>
    </w:rPr>
  </w:style>
  <w:style w:type="paragraph" w:customStyle="1" w:styleId="af6">
    <w:name w:val="Сноска"/>
    <w:basedOn w:val="a"/>
    <w:link w:val="af5"/>
    <w:rsid w:val="00CC7800"/>
    <w:pPr>
      <w:widowControl w:val="0"/>
      <w:shd w:val="clear" w:color="auto" w:fill="FFFFFF"/>
      <w:spacing w:after="0" w:line="322" w:lineRule="exact"/>
      <w:jc w:val="both"/>
    </w:pPr>
    <w:rPr>
      <w:rFonts w:ascii="Times New Roman" w:eastAsia="Times New Roman" w:hAnsi="Times New Roman"/>
      <w:sz w:val="25"/>
      <w:szCs w:val="25"/>
    </w:rPr>
  </w:style>
  <w:style w:type="character" w:customStyle="1" w:styleId="af7">
    <w:name w:val="Гипертекстовая ссылка"/>
    <w:basedOn w:val="a0"/>
    <w:uiPriority w:val="99"/>
    <w:rsid w:val="00A5697B"/>
    <w:rPr>
      <w:rFonts w:cs="Times New Roman"/>
      <w:b w:val="0"/>
      <w:color w:val="106BBE"/>
    </w:rPr>
  </w:style>
  <w:style w:type="character" w:customStyle="1" w:styleId="10">
    <w:name w:val="Заголовок 1 Знак"/>
    <w:basedOn w:val="a0"/>
    <w:link w:val="1"/>
    <w:uiPriority w:val="99"/>
    <w:rsid w:val="00A7473B"/>
    <w:rPr>
      <w:rFonts w:ascii="Arial" w:eastAsiaTheme="minorEastAsia" w:hAnsi="Arial" w:cs="Arial"/>
      <w:b/>
      <w:bCs/>
      <w:color w:val="26282F"/>
      <w:sz w:val="26"/>
      <w:szCs w:val="26"/>
      <w:lang w:eastAsia="ru-RU"/>
    </w:rPr>
  </w:style>
  <w:style w:type="character" w:customStyle="1" w:styleId="30">
    <w:name w:val="Заголовок 3 Знак"/>
    <w:basedOn w:val="a0"/>
    <w:link w:val="3"/>
    <w:uiPriority w:val="9"/>
    <w:semiHidden/>
    <w:rsid w:val="008B473C"/>
    <w:rPr>
      <w:rFonts w:asciiTheme="majorHAnsi" w:eastAsiaTheme="majorEastAsia" w:hAnsiTheme="majorHAnsi" w:cstheme="majorBidi"/>
      <w:b/>
      <w:bCs/>
      <w:color w:val="4F81BD" w:themeColor="accent1"/>
    </w:rPr>
  </w:style>
  <w:style w:type="paragraph" w:styleId="af8">
    <w:name w:val="Normal (Web)"/>
    <w:basedOn w:val="a"/>
    <w:uiPriority w:val="99"/>
    <w:semiHidden/>
    <w:unhideWhenUsed/>
    <w:rsid w:val="00734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5805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402"/>
  </w:style>
  <w:style w:type="paragraph" w:styleId="1">
    <w:name w:val="heading 1"/>
    <w:basedOn w:val="a"/>
    <w:next w:val="a"/>
    <w:link w:val="10"/>
    <w:uiPriority w:val="99"/>
    <w:qFormat/>
    <w:rsid w:val="00A7473B"/>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6"/>
      <w:szCs w:val="26"/>
      <w:lang w:eastAsia="ru-RU"/>
    </w:rPr>
  </w:style>
  <w:style w:type="paragraph" w:styleId="3">
    <w:name w:val="heading 3"/>
    <w:basedOn w:val="a"/>
    <w:next w:val="a"/>
    <w:link w:val="30"/>
    <w:uiPriority w:val="9"/>
    <w:semiHidden/>
    <w:unhideWhenUsed/>
    <w:qFormat/>
    <w:rsid w:val="008B47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unhideWhenUsed/>
    <w:rsid w:val="003A77D4"/>
  </w:style>
  <w:style w:type="paragraph" w:styleId="a3">
    <w:name w:val="Balloon Text"/>
    <w:basedOn w:val="a"/>
    <w:link w:val="a4"/>
    <w:rsid w:val="003A77D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rsid w:val="003A77D4"/>
    <w:rPr>
      <w:rFonts w:ascii="Tahoma" w:eastAsia="Times New Roman" w:hAnsi="Tahoma" w:cs="Tahoma"/>
      <w:sz w:val="16"/>
      <w:szCs w:val="16"/>
      <w:lang w:eastAsia="ru-RU"/>
    </w:rPr>
  </w:style>
  <w:style w:type="paragraph" w:styleId="a5">
    <w:name w:val="header"/>
    <w:basedOn w:val="a"/>
    <w:link w:val="a6"/>
    <w:rsid w:val="003A77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3A77D4"/>
    <w:rPr>
      <w:rFonts w:ascii="Times New Roman" w:eastAsia="Times New Roman" w:hAnsi="Times New Roman" w:cs="Times New Roman"/>
      <w:sz w:val="24"/>
      <w:szCs w:val="24"/>
      <w:lang w:eastAsia="ru-RU"/>
    </w:rPr>
  </w:style>
  <w:style w:type="character" w:styleId="a7">
    <w:name w:val="page number"/>
    <w:basedOn w:val="a0"/>
    <w:rsid w:val="003A77D4"/>
  </w:style>
  <w:style w:type="paragraph" w:customStyle="1" w:styleId="ConsPlusTitle">
    <w:name w:val="ConsPlusTitle"/>
    <w:rsid w:val="003A77D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Title"/>
    <w:basedOn w:val="a"/>
    <w:next w:val="a"/>
    <w:link w:val="a9"/>
    <w:qFormat/>
    <w:rsid w:val="003A77D4"/>
    <w:pPr>
      <w:keepNext/>
      <w:spacing w:after="0" w:line="240" w:lineRule="auto"/>
      <w:ind w:left="884" w:hanging="851"/>
      <w:jc w:val="both"/>
      <w:outlineLvl w:val="0"/>
    </w:pPr>
    <w:rPr>
      <w:rFonts w:ascii="Times New Roman" w:eastAsia="Times New Roman" w:hAnsi="Times New Roman" w:cs="Times New Roman"/>
      <w:bCs/>
      <w:kern w:val="32"/>
      <w:sz w:val="28"/>
      <w:szCs w:val="28"/>
      <w:lang w:val="x-none" w:eastAsia="x-none"/>
    </w:rPr>
  </w:style>
  <w:style w:type="character" w:customStyle="1" w:styleId="a9">
    <w:name w:val="Название Знак"/>
    <w:basedOn w:val="a0"/>
    <w:link w:val="a8"/>
    <w:rsid w:val="003A77D4"/>
    <w:rPr>
      <w:rFonts w:ascii="Times New Roman" w:eastAsia="Times New Roman" w:hAnsi="Times New Roman" w:cs="Times New Roman"/>
      <w:bCs/>
      <w:kern w:val="32"/>
      <w:sz w:val="28"/>
      <w:szCs w:val="28"/>
      <w:lang w:val="x-none" w:eastAsia="x-none"/>
    </w:rPr>
  </w:style>
  <w:style w:type="paragraph" w:styleId="aa">
    <w:name w:val="footer"/>
    <w:basedOn w:val="a"/>
    <w:link w:val="ab"/>
    <w:rsid w:val="003A77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3A77D4"/>
    <w:rPr>
      <w:rFonts w:ascii="Times New Roman" w:eastAsia="Times New Roman" w:hAnsi="Times New Roman" w:cs="Times New Roman"/>
      <w:sz w:val="24"/>
      <w:szCs w:val="24"/>
      <w:lang w:eastAsia="ru-RU"/>
    </w:rPr>
  </w:style>
  <w:style w:type="table" w:styleId="ac">
    <w:name w:val="Table Grid"/>
    <w:basedOn w:val="a1"/>
    <w:rsid w:val="003A77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1F5520"/>
    <w:rPr>
      <w:color w:val="0000FF" w:themeColor="hyperlink"/>
      <w:u w:val="single"/>
    </w:rPr>
  </w:style>
  <w:style w:type="paragraph" w:styleId="ae">
    <w:name w:val="Body Text"/>
    <w:basedOn w:val="a"/>
    <w:link w:val="af"/>
    <w:semiHidden/>
    <w:rsid w:val="00336508"/>
    <w:pPr>
      <w:spacing w:after="0" w:line="240" w:lineRule="auto"/>
      <w:jc w:val="both"/>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semiHidden/>
    <w:rsid w:val="00336508"/>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FA5D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A5D67"/>
    <w:rPr>
      <w:rFonts w:ascii="Times New Roman" w:eastAsia="Times New Roman" w:hAnsi="Times New Roman" w:cs="Times New Roman"/>
      <w:sz w:val="24"/>
      <w:szCs w:val="24"/>
      <w:lang w:eastAsia="ru-RU"/>
    </w:rPr>
  </w:style>
  <w:style w:type="paragraph" w:styleId="af0">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а"/>
    <w:basedOn w:val="a"/>
    <w:link w:val="af1"/>
    <w:uiPriority w:val="34"/>
    <w:qFormat/>
    <w:rsid w:val="008D382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1">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f0"/>
    <w:uiPriority w:val="34"/>
    <w:qFormat/>
    <w:locked/>
    <w:rsid w:val="008D3825"/>
    <w:rPr>
      <w:rFonts w:ascii="Times New Roman" w:eastAsia="Times New Roman" w:hAnsi="Times New Roman" w:cs="Times New Roman"/>
      <w:sz w:val="24"/>
      <w:szCs w:val="24"/>
      <w:lang w:eastAsia="ru-RU"/>
    </w:rPr>
  </w:style>
  <w:style w:type="paragraph" w:styleId="af2">
    <w:name w:val="No Spacing"/>
    <w:link w:val="af3"/>
    <w:uiPriority w:val="1"/>
    <w:qFormat/>
    <w:rsid w:val="00226BE3"/>
    <w:pPr>
      <w:spacing w:after="0" w:line="240" w:lineRule="auto"/>
    </w:pPr>
    <w:rPr>
      <w:rFonts w:ascii="Times New Roman" w:eastAsia="Times New Roman" w:hAnsi="Times New Roman" w:cs="Times New Roman"/>
      <w:color w:val="000000"/>
      <w:sz w:val="24"/>
      <w:szCs w:val="20"/>
      <w:lang w:eastAsia="ru-RU"/>
    </w:rPr>
  </w:style>
  <w:style w:type="character" w:customStyle="1" w:styleId="af3">
    <w:name w:val="Без интервала Знак"/>
    <w:link w:val="af2"/>
    <w:uiPriority w:val="1"/>
    <w:rsid w:val="00226BE3"/>
    <w:rPr>
      <w:rFonts w:ascii="Times New Roman" w:eastAsia="Times New Roman" w:hAnsi="Times New Roman" w:cs="Times New Roman"/>
      <w:color w:val="000000"/>
      <w:sz w:val="24"/>
      <w:szCs w:val="20"/>
      <w:lang w:eastAsia="ru-RU"/>
    </w:rPr>
  </w:style>
  <w:style w:type="character" w:customStyle="1" w:styleId="af4">
    <w:name w:val="Основной текст_"/>
    <w:basedOn w:val="a0"/>
    <w:link w:val="12"/>
    <w:rsid w:val="00B41009"/>
    <w:rPr>
      <w:rFonts w:ascii="Times New Roman" w:eastAsia="Times New Roman" w:hAnsi="Times New Roman" w:cs="Times New Roman"/>
      <w:spacing w:val="-1"/>
      <w:shd w:val="clear" w:color="auto" w:fill="FFFFFF"/>
    </w:rPr>
  </w:style>
  <w:style w:type="paragraph" w:customStyle="1" w:styleId="12">
    <w:name w:val="Основной текст1"/>
    <w:basedOn w:val="a"/>
    <w:link w:val="af4"/>
    <w:rsid w:val="00B41009"/>
    <w:pPr>
      <w:widowControl w:val="0"/>
      <w:shd w:val="clear" w:color="auto" w:fill="FFFFFF"/>
      <w:spacing w:before="1020" w:after="1140" w:line="0" w:lineRule="atLeast"/>
      <w:ind w:hanging="1060"/>
    </w:pPr>
    <w:rPr>
      <w:rFonts w:ascii="Times New Roman" w:eastAsia="Times New Roman" w:hAnsi="Times New Roman" w:cs="Times New Roman"/>
      <w:spacing w:val="-1"/>
    </w:rPr>
  </w:style>
  <w:style w:type="character" w:customStyle="1" w:styleId="af5">
    <w:name w:val="Сноска_"/>
    <w:basedOn w:val="a0"/>
    <w:link w:val="af6"/>
    <w:rsid w:val="00CC7800"/>
    <w:rPr>
      <w:rFonts w:ascii="Times New Roman" w:eastAsia="Times New Roman" w:hAnsi="Times New Roman"/>
      <w:sz w:val="25"/>
      <w:szCs w:val="25"/>
      <w:shd w:val="clear" w:color="auto" w:fill="FFFFFF"/>
    </w:rPr>
  </w:style>
  <w:style w:type="paragraph" w:customStyle="1" w:styleId="af6">
    <w:name w:val="Сноска"/>
    <w:basedOn w:val="a"/>
    <w:link w:val="af5"/>
    <w:rsid w:val="00CC7800"/>
    <w:pPr>
      <w:widowControl w:val="0"/>
      <w:shd w:val="clear" w:color="auto" w:fill="FFFFFF"/>
      <w:spacing w:after="0" w:line="322" w:lineRule="exact"/>
      <w:jc w:val="both"/>
    </w:pPr>
    <w:rPr>
      <w:rFonts w:ascii="Times New Roman" w:eastAsia="Times New Roman" w:hAnsi="Times New Roman"/>
      <w:sz w:val="25"/>
      <w:szCs w:val="25"/>
    </w:rPr>
  </w:style>
  <w:style w:type="character" w:customStyle="1" w:styleId="af7">
    <w:name w:val="Гипертекстовая ссылка"/>
    <w:basedOn w:val="a0"/>
    <w:uiPriority w:val="99"/>
    <w:rsid w:val="00A5697B"/>
    <w:rPr>
      <w:rFonts w:cs="Times New Roman"/>
      <w:b w:val="0"/>
      <w:color w:val="106BBE"/>
    </w:rPr>
  </w:style>
  <w:style w:type="character" w:customStyle="1" w:styleId="10">
    <w:name w:val="Заголовок 1 Знак"/>
    <w:basedOn w:val="a0"/>
    <w:link w:val="1"/>
    <w:uiPriority w:val="99"/>
    <w:rsid w:val="00A7473B"/>
    <w:rPr>
      <w:rFonts w:ascii="Arial" w:eastAsiaTheme="minorEastAsia" w:hAnsi="Arial" w:cs="Arial"/>
      <w:b/>
      <w:bCs/>
      <w:color w:val="26282F"/>
      <w:sz w:val="26"/>
      <w:szCs w:val="26"/>
      <w:lang w:eastAsia="ru-RU"/>
    </w:rPr>
  </w:style>
  <w:style w:type="character" w:customStyle="1" w:styleId="30">
    <w:name w:val="Заголовок 3 Знак"/>
    <w:basedOn w:val="a0"/>
    <w:link w:val="3"/>
    <w:uiPriority w:val="9"/>
    <w:semiHidden/>
    <w:rsid w:val="008B473C"/>
    <w:rPr>
      <w:rFonts w:asciiTheme="majorHAnsi" w:eastAsiaTheme="majorEastAsia" w:hAnsiTheme="majorHAnsi" w:cstheme="majorBidi"/>
      <w:b/>
      <w:bCs/>
      <w:color w:val="4F81BD" w:themeColor="accent1"/>
    </w:rPr>
  </w:style>
  <w:style w:type="paragraph" w:styleId="af8">
    <w:name w:val="Normal (Web)"/>
    <w:basedOn w:val="a"/>
    <w:uiPriority w:val="99"/>
    <w:semiHidden/>
    <w:unhideWhenUsed/>
    <w:rsid w:val="00734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580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635293">
      <w:bodyDiv w:val="1"/>
      <w:marLeft w:val="0"/>
      <w:marRight w:val="0"/>
      <w:marTop w:val="0"/>
      <w:marBottom w:val="0"/>
      <w:divBdr>
        <w:top w:val="none" w:sz="0" w:space="0" w:color="auto"/>
        <w:left w:val="none" w:sz="0" w:space="0" w:color="auto"/>
        <w:bottom w:val="none" w:sz="0" w:space="0" w:color="auto"/>
        <w:right w:val="none" w:sz="0" w:space="0" w:color="auto"/>
      </w:divBdr>
    </w:div>
    <w:div w:id="752319501">
      <w:bodyDiv w:val="1"/>
      <w:marLeft w:val="0"/>
      <w:marRight w:val="0"/>
      <w:marTop w:val="0"/>
      <w:marBottom w:val="0"/>
      <w:divBdr>
        <w:top w:val="none" w:sz="0" w:space="0" w:color="auto"/>
        <w:left w:val="none" w:sz="0" w:space="0" w:color="auto"/>
        <w:bottom w:val="none" w:sz="0" w:space="0" w:color="auto"/>
        <w:right w:val="none" w:sz="0" w:space="0" w:color="auto"/>
      </w:divBdr>
    </w:div>
    <w:div w:id="1320695855">
      <w:bodyDiv w:val="1"/>
      <w:marLeft w:val="0"/>
      <w:marRight w:val="0"/>
      <w:marTop w:val="0"/>
      <w:marBottom w:val="0"/>
      <w:divBdr>
        <w:top w:val="none" w:sz="0" w:space="0" w:color="auto"/>
        <w:left w:val="none" w:sz="0" w:space="0" w:color="auto"/>
        <w:bottom w:val="none" w:sz="0" w:space="0" w:color="auto"/>
        <w:right w:val="none" w:sz="0" w:space="0" w:color="auto"/>
      </w:divBdr>
    </w:div>
    <w:div w:id="214357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8552B-96C2-43A8-A71C-AD7F5B74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2885</Words>
  <Characters>16448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 Ксения Михайловна</dc:creator>
  <cp:lastModifiedBy>Глушенкова Наталья Александровна</cp:lastModifiedBy>
  <cp:revision>2</cp:revision>
  <cp:lastPrinted>2025-09-24T10:01:00Z</cp:lastPrinted>
  <dcterms:created xsi:type="dcterms:W3CDTF">2025-10-30T11:12:00Z</dcterms:created>
  <dcterms:modified xsi:type="dcterms:W3CDTF">2025-10-30T11:12:00Z</dcterms:modified>
</cp:coreProperties>
</file>