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52" w:rsidRPr="00ED1925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D1925" w:rsidRPr="00ED1925" w:rsidRDefault="00ED192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D1925" w:rsidRPr="00ED1925" w:rsidRDefault="00ED192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D1925" w:rsidRPr="00ED1925" w:rsidRDefault="00ED192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D1925" w:rsidRPr="00ED1925" w:rsidRDefault="00ED192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ED1925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ED1925" w:rsidRDefault="00D01452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ED1925" w:rsidRDefault="00BA63ED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ED1925" w:rsidRDefault="00BA63ED" w:rsidP="00ED192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1925" w:rsidRPr="00ED1925" w:rsidRDefault="00ED1925" w:rsidP="00ED192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1925" w:rsidRPr="00ED1925" w:rsidRDefault="00ED1925" w:rsidP="00ED192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25DA" w:rsidRPr="00ED1925" w:rsidRDefault="00BA63ED" w:rsidP="006C363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D1925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871CD" w:rsidRPr="00ED1925">
        <w:rPr>
          <w:rFonts w:ascii="PT Astra Serif" w:hAnsi="PT Astra Serif"/>
          <w:b/>
          <w:bCs/>
          <w:sz w:val="28"/>
          <w:szCs w:val="28"/>
        </w:rPr>
        <w:t>й</w:t>
      </w:r>
      <w:r w:rsidRPr="00ED1925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6C363B" w:rsidRPr="00ED1925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BA63ED" w:rsidRPr="00ED1925" w:rsidRDefault="006C363B" w:rsidP="006C363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D1925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F31614" w:rsidRPr="00ED1925">
        <w:rPr>
          <w:rFonts w:ascii="PT Astra Serif" w:hAnsi="PT Astra Serif"/>
          <w:b/>
          <w:sz w:val="28"/>
          <w:szCs w:val="28"/>
        </w:rPr>
        <w:t>16</w:t>
      </w:r>
      <w:r w:rsidRPr="00ED1925">
        <w:rPr>
          <w:rFonts w:ascii="PT Astra Serif" w:hAnsi="PT Astra Serif"/>
          <w:b/>
          <w:sz w:val="28"/>
          <w:szCs w:val="28"/>
        </w:rPr>
        <w:t>.1</w:t>
      </w:r>
      <w:r w:rsidR="00F31614" w:rsidRPr="00ED1925">
        <w:rPr>
          <w:rFonts w:ascii="PT Astra Serif" w:hAnsi="PT Astra Serif"/>
          <w:b/>
          <w:sz w:val="28"/>
          <w:szCs w:val="28"/>
        </w:rPr>
        <w:t>1</w:t>
      </w:r>
      <w:r w:rsidRPr="00ED1925">
        <w:rPr>
          <w:rFonts w:ascii="PT Astra Serif" w:hAnsi="PT Astra Serif"/>
          <w:b/>
          <w:sz w:val="28"/>
          <w:szCs w:val="28"/>
        </w:rPr>
        <w:t>.201</w:t>
      </w:r>
      <w:r w:rsidR="00F31614" w:rsidRPr="00ED1925">
        <w:rPr>
          <w:rFonts w:ascii="PT Astra Serif" w:hAnsi="PT Astra Serif"/>
          <w:b/>
          <w:sz w:val="28"/>
          <w:szCs w:val="28"/>
        </w:rPr>
        <w:t>8</w:t>
      </w:r>
      <w:r w:rsidRPr="00ED1925">
        <w:rPr>
          <w:rFonts w:ascii="PT Astra Serif" w:hAnsi="PT Astra Serif"/>
          <w:b/>
          <w:sz w:val="28"/>
          <w:szCs w:val="28"/>
        </w:rPr>
        <w:t xml:space="preserve"> № </w:t>
      </w:r>
      <w:r w:rsidR="00F31614" w:rsidRPr="00ED1925">
        <w:rPr>
          <w:rFonts w:ascii="PT Astra Serif" w:hAnsi="PT Astra Serif"/>
          <w:b/>
          <w:sz w:val="28"/>
          <w:szCs w:val="28"/>
        </w:rPr>
        <w:t>25/558</w:t>
      </w:r>
      <w:r w:rsidRPr="00ED1925">
        <w:rPr>
          <w:rFonts w:ascii="PT Astra Serif" w:hAnsi="PT Astra Serif"/>
          <w:b/>
          <w:sz w:val="28"/>
          <w:szCs w:val="28"/>
        </w:rPr>
        <w:t>-П</w:t>
      </w:r>
    </w:p>
    <w:p w:rsidR="001542F0" w:rsidRPr="00ED1925" w:rsidRDefault="001542F0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63ED" w:rsidRPr="00ED1925" w:rsidRDefault="00BA63ED" w:rsidP="00ED192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t xml:space="preserve">Правительство Ульяновской области п о с </w:t>
      </w:r>
      <w:proofErr w:type="gramStart"/>
      <w:r w:rsidRPr="00ED1925">
        <w:rPr>
          <w:rFonts w:ascii="PT Astra Serif" w:hAnsi="PT Astra Serif"/>
          <w:sz w:val="28"/>
          <w:szCs w:val="28"/>
        </w:rPr>
        <w:t>т</w:t>
      </w:r>
      <w:proofErr w:type="gramEnd"/>
      <w:r w:rsidRPr="00ED1925">
        <w:rPr>
          <w:rFonts w:ascii="PT Astra Serif" w:hAnsi="PT Astra Serif"/>
          <w:sz w:val="28"/>
          <w:szCs w:val="28"/>
        </w:rPr>
        <w:t xml:space="preserve"> а н о в л я е т:</w:t>
      </w:r>
    </w:p>
    <w:p w:rsidR="00524EA1" w:rsidRPr="00ED1925" w:rsidRDefault="00071C18" w:rsidP="00ED19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D1925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BD3641" w:rsidRPr="00ED1925">
        <w:rPr>
          <w:rFonts w:ascii="PT Astra Serif" w:hAnsi="PT Astra Serif"/>
          <w:spacing w:val="-4"/>
          <w:sz w:val="28"/>
          <w:szCs w:val="28"/>
        </w:rPr>
        <w:t>У</w:t>
      </w:r>
      <w:r w:rsidR="00A625DA" w:rsidRPr="00ED1925">
        <w:rPr>
          <w:rFonts w:ascii="PT Astra Serif" w:hAnsi="PT Astra Serif"/>
          <w:spacing w:val="-4"/>
          <w:sz w:val="28"/>
          <w:szCs w:val="28"/>
        </w:rPr>
        <w:t>твердить прилагаем</w:t>
      </w:r>
      <w:r w:rsidR="0006679E" w:rsidRPr="00ED1925">
        <w:rPr>
          <w:rFonts w:ascii="PT Astra Serif" w:hAnsi="PT Astra Serif"/>
          <w:spacing w:val="-4"/>
          <w:sz w:val="28"/>
          <w:szCs w:val="28"/>
        </w:rPr>
        <w:t>ые</w:t>
      </w:r>
      <w:r w:rsidR="00A625DA" w:rsidRPr="00ED1925">
        <w:rPr>
          <w:rFonts w:ascii="PT Astra Serif" w:hAnsi="PT Astra Serif"/>
          <w:spacing w:val="-4"/>
          <w:sz w:val="28"/>
          <w:szCs w:val="28"/>
        </w:rPr>
        <w:t xml:space="preserve"> изменени</w:t>
      </w:r>
      <w:r w:rsidR="0006679E" w:rsidRPr="00ED1925">
        <w:rPr>
          <w:rFonts w:ascii="PT Astra Serif" w:hAnsi="PT Astra Serif"/>
          <w:spacing w:val="-4"/>
          <w:sz w:val="28"/>
          <w:szCs w:val="28"/>
        </w:rPr>
        <w:t>я</w:t>
      </w:r>
      <w:r w:rsidR="00A625DA" w:rsidRPr="00ED192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C363B" w:rsidRPr="00ED1925">
        <w:rPr>
          <w:rFonts w:ascii="PT Astra Serif" w:hAnsi="PT Astra Serif"/>
          <w:spacing w:val="-4"/>
          <w:sz w:val="28"/>
          <w:szCs w:val="28"/>
        </w:rPr>
        <w:t xml:space="preserve">в Положение о Министерстве </w:t>
      </w:r>
      <w:r w:rsidR="00F31614" w:rsidRPr="00ED1925">
        <w:rPr>
          <w:rFonts w:ascii="PT Astra Serif" w:hAnsi="PT Astra Serif"/>
          <w:spacing w:val="-4"/>
          <w:sz w:val="28"/>
          <w:szCs w:val="28"/>
        </w:rPr>
        <w:t>энергетики</w:t>
      </w:r>
      <w:r w:rsidR="006C363B" w:rsidRPr="00ED1925">
        <w:rPr>
          <w:rFonts w:ascii="PT Astra Serif" w:hAnsi="PT Astra Serif"/>
          <w:spacing w:val="-4"/>
          <w:sz w:val="28"/>
          <w:szCs w:val="28"/>
        </w:rPr>
        <w:t xml:space="preserve">, жилищно-коммунального комплекса и </w:t>
      </w:r>
      <w:r w:rsidR="00F31614" w:rsidRPr="00ED1925">
        <w:rPr>
          <w:rFonts w:ascii="PT Astra Serif" w:hAnsi="PT Astra Serif"/>
          <w:spacing w:val="-4"/>
          <w:sz w:val="28"/>
          <w:szCs w:val="28"/>
        </w:rPr>
        <w:t>городской среды</w:t>
      </w:r>
      <w:r w:rsidR="006C363B" w:rsidRPr="00ED1925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="00BD3641" w:rsidRPr="00ED1925">
        <w:rPr>
          <w:rFonts w:ascii="PT Astra Serif" w:hAnsi="PT Astra Serif"/>
          <w:spacing w:val="-4"/>
          <w:sz w:val="28"/>
          <w:szCs w:val="28"/>
        </w:rPr>
        <w:t xml:space="preserve">, утверждённое постановлением Правительства Ульяновской области </w:t>
      </w:r>
      <w:r w:rsidR="00ED1925" w:rsidRPr="00ED1925">
        <w:rPr>
          <w:rFonts w:ascii="PT Astra Serif" w:hAnsi="PT Astra Serif"/>
          <w:spacing w:val="-4"/>
          <w:sz w:val="28"/>
          <w:szCs w:val="28"/>
        </w:rPr>
        <w:br/>
      </w:r>
      <w:r w:rsidR="00BD3641" w:rsidRPr="00ED1925">
        <w:rPr>
          <w:rFonts w:ascii="PT Astra Serif" w:hAnsi="PT Astra Serif"/>
          <w:spacing w:val="-4"/>
          <w:sz w:val="28"/>
          <w:szCs w:val="28"/>
        </w:rPr>
        <w:t>от 16.11.2018 № 25/558-П «О Министерстве энергетики, жилищно-коммунального комплекса и городской среды Ульяновской области».</w:t>
      </w:r>
    </w:p>
    <w:p w:rsidR="00F31614" w:rsidRPr="00ED1925" w:rsidRDefault="006C363B" w:rsidP="00ED192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t>2</w:t>
      </w:r>
      <w:r w:rsidR="00BD3641" w:rsidRPr="00ED1925">
        <w:rPr>
          <w:rFonts w:ascii="PT Astra Serif" w:hAnsi="PT Astra Serif"/>
          <w:sz w:val="28"/>
          <w:szCs w:val="28"/>
        </w:rPr>
        <w:t>.</w:t>
      </w:r>
      <w:r w:rsidRPr="00ED1925">
        <w:rPr>
          <w:rFonts w:ascii="PT Astra Serif" w:hAnsi="PT Astra Serif"/>
          <w:sz w:val="28"/>
          <w:szCs w:val="28"/>
        </w:rPr>
        <w:t xml:space="preserve"> </w:t>
      </w:r>
      <w:r w:rsidR="00FF77C6" w:rsidRPr="00ED1925">
        <w:rPr>
          <w:rFonts w:ascii="PT Astra Serif" w:hAnsi="PT Astra Serif"/>
          <w:sz w:val="28"/>
          <w:szCs w:val="28"/>
        </w:rPr>
        <w:t>В п</w:t>
      </w:r>
      <w:r w:rsidR="00BD3641" w:rsidRPr="00ED1925">
        <w:rPr>
          <w:rFonts w:ascii="PT Astra Serif" w:hAnsi="PT Astra Serif"/>
          <w:sz w:val="28"/>
          <w:szCs w:val="28"/>
        </w:rPr>
        <w:t>ункт</w:t>
      </w:r>
      <w:r w:rsidR="00FF77C6" w:rsidRPr="00ED1925">
        <w:rPr>
          <w:rFonts w:ascii="PT Astra Serif" w:hAnsi="PT Astra Serif"/>
          <w:sz w:val="28"/>
          <w:szCs w:val="28"/>
        </w:rPr>
        <w:t>е</w:t>
      </w:r>
      <w:r w:rsidR="00BD3641" w:rsidRPr="00ED1925">
        <w:rPr>
          <w:rFonts w:ascii="PT Astra Serif" w:hAnsi="PT Astra Serif"/>
          <w:sz w:val="28"/>
          <w:szCs w:val="28"/>
        </w:rPr>
        <w:t xml:space="preserve"> </w:t>
      </w:r>
      <w:r w:rsidR="00A817D7" w:rsidRPr="00ED1925">
        <w:rPr>
          <w:rFonts w:ascii="PT Astra Serif" w:hAnsi="PT Astra Serif"/>
          <w:sz w:val="28"/>
          <w:szCs w:val="28"/>
        </w:rPr>
        <w:t>5</w:t>
      </w:r>
      <w:r w:rsidR="00F31614" w:rsidRPr="00ED1925">
        <w:rPr>
          <w:rFonts w:ascii="PT Astra Serif" w:hAnsi="PT Astra Serif"/>
          <w:sz w:val="28"/>
          <w:szCs w:val="28"/>
        </w:rPr>
        <w:t xml:space="preserve"> </w:t>
      </w:r>
      <w:r w:rsidR="005A31CA" w:rsidRPr="00ED1925">
        <w:rPr>
          <w:rFonts w:ascii="PT Astra Serif" w:hAnsi="PT Astra Serif"/>
          <w:sz w:val="28"/>
          <w:szCs w:val="28"/>
        </w:rPr>
        <w:t>п</w:t>
      </w:r>
      <w:r w:rsidR="00633FE7" w:rsidRPr="00ED1925">
        <w:rPr>
          <w:rFonts w:ascii="PT Astra Serif" w:hAnsi="PT Astra Serif"/>
          <w:sz w:val="28"/>
          <w:szCs w:val="28"/>
        </w:rPr>
        <w:t>риложени</w:t>
      </w:r>
      <w:r w:rsidR="00BD3641" w:rsidRPr="00ED1925">
        <w:rPr>
          <w:rFonts w:ascii="PT Astra Serif" w:hAnsi="PT Astra Serif"/>
          <w:sz w:val="28"/>
          <w:szCs w:val="28"/>
        </w:rPr>
        <w:t>я</w:t>
      </w:r>
      <w:r w:rsidR="00633FE7" w:rsidRPr="00ED1925">
        <w:rPr>
          <w:rFonts w:ascii="PT Astra Serif" w:hAnsi="PT Astra Serif"/>
          <w:sz w:val="28"/>
          <w:szCs w:val="28"/>
        </w:rPr>
        <w:t xml:space="preserve"> № 2 </w:t>
      </w:r>
      <w:r w:rsidR="00FC1259" w:rsidRPr="00ED1925">
        <w:rPr>
          <w:rFonts w:ascii="PT Astra Serif" w:hAnsi="PT Astra Serif"/>
          <w:sz w:val="28"/>
          <w:szCs w:val="28"/>
        </w:rPr>
        <w:t xml:space="preserve">к указанному постановлению </w:t>
      </w:r>
      <w:r w:rsidR="00FF77C6" w:rsidRPr="00ED1925">
        <w:rPr>
          <w:rFonts w:ascii="PT Astra Serif" w:hAnsi="PT Astra Serif"/>
          <w:sz w:val="28"/>
          <w:szCs w:val="28"/>
        </w:rPr>
        <w:t>слово «</w:t>
      </w:r>
      <w:r w:rsidR="00A826B1" w:rsidRPr="00ED1925">
        <w:rPr>
          <w:rFonts w:ascii="PT Astra Serif" w:hAnsi="PT Astra Serif"/>
          <w:sz w:val="28"/>
          <w:szCs w:val="28"/>
        </w:rPr>
        <w:t>Отдел</w:t>
      </w:r>
      <w:r w:rsidR="00FF77C6" w:rsidRPr="00ED1925">
        <w:rPr>
          <w:rFonts w:ascii="PT Astra Serif" w:hAnsi="PT Astra Serif"/>
          <w:sz w:val="28"/>
          <w:szCs w:val="28"/>
        </w:rPr>
        <w:t>» заменить словом «Департамент»</w:t>
      </w:r>
      <w:r w:rsidR="00A826B1" w:rsidRPr="00ED1925">
        <w:rPr>
          <w:rFonts w:ascii="PT Astra Serif" w:hAnsi="PT Astra Serif"/>
          <w:sz w:val="28"/>
          <w:szCs w:val="28"/>
        </w:rPr>
        <w:t>.</w:t>
      </w:r>
    </w:p>
    <w:p w:rsidR="00FF77C6" w:rsidRPr="00ED1925" w:rsidRDefault="00FF77C6" w:rsidP="00ED19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F77C6" w:rsidRPr="00ED1925" w:rsidRDefault="00FF77C6" w:rsidP="00FF77C6">
      <w:pPr>
        <w:rPr>
          <w:rFonts w:ascii="PT Astra Serif" w:hAnsi="PT Astra Serif"/>
          <w:sz w:val="28"/>
          <w:szCs w:val="28"/>
        </w:rPr>
      </w:pPr>
    </w:p>
    <w:p w:rsidR="006C43D9" w:rsidRPr="00ED1925" w:rsidRDefault="006C43D9" w:rsidP="00BA63ED">
      <w:pPr>
        <w:rPr>
          <w:rFonts w:ascii="PT Astra Serif" w:hAnsi="PT Astra Serif"/>
          <w:sz w:val="28"/>
          <w:szCs w:val="28"/>
        </w:rPr>
      </w:pPr>
    </w:p>
    <w:p w:rsidR="00DC3EC7" w:rsidRPr="00ED1925" w:rsidRDefault="00DC3EC7" w:rsidP="00BA63ED">
      <w:pPr>
        <w:rPr>
          <w:rFonts w:ascii="PT Astra Serif" w:hAnsi="PT Astra Serif"/>
          <w:sz w:val="28"/>
          <w:szCs w:val="28"/>
        </w:rPr>
      </w:pPr>
    </w:p>
    <w:p w:rsidR="00FF77C6" w:rsidRPr="00ED1925" w:rsidRDefault="00FF77C6" w:rsidP="00BA63ED">
      <w:pPr>
        <w:suppressAutoHyphens/>
        <w:rPr>
          <w:rFonts w:ascii="PT Astra Serif" w:hAnsi="PT Astra Serif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t>Исполняющий обязанности</w:t>
      </w:r>
    </w:p>
    <w:p w:rsidR="00ED1925" w:rsidRPr="00ED1925" w:rsidRDefault="00BA63ED" w:rsidP="00FF77C6">
      <w:pPr>
        <w:suppressAutoHyphens/>
        <w:rPr>
          <w:rFonts w:ascii="PT Astra Serif" w:hAnsi="PT Astra Serif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t>Председател</w:t>
      </w:r>
      <w:r w:rsidR="00FF77C6" w:rsidRPr="00ED1925">
        <w:rPr>
          <w:rFonts w:ascii="PT Astra Serif" w:hAnsi="PT Astra Serif"/>
          <w:sz w:val="28"/>
          <w:szCs w:val="28"/>
        </w:rPr>
        <w:t xml:space="preserve">я </w:t>
      </w:r>
    </w:p>
    <w:p w:rsidR="00AA3BF4" w:rsidRPr="00ED1925" w:rsidRDefault="00BA63ED" w:rsidP="00FF77C6">
      <w:pPr>
        <w:suppressAutoHyphens/>
        <w:rPr>
          <w:rFonts w:ascii="PT Astra Serif" w:hAnsi="PT Astra Serif"/>
          <w:sz w:val="28"/>
          <w:szCs w:val="28"/>
        </w:rPr>
        <w:sectPr w:rsidR="00AA3BF4" w:rsidRPr="00ED1925" w:rsidSect="00E52715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D1925">
        <w:rPr>
          <w:rFonts w:ascii="PT Astra Serif" w:hAnsi="PT Astra Serif"/>
          <w:sz w:val="28"/>
          <w:szCs w:val="28"/>
        </w:rPr>
        <w:t xml:space="preserve">Правительства </w:t>
      </w:r>
      <w:r w:rsidR="00ED1925" w:rsidRPr="00ED1925">
        <w:rPr>
          <w:rFonts w:ascii="PT Astra Serif" w:hAnsi="PT Astra Serif"/>
          <w:sz w:val="28"/>
          <w:szCs w:val="28"/>
        </w:rPr>
        <w:t xml:space="preserve">области            </w:t>
      </w:r>
      <w:r w:rsidRPr="00ED1925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proofErr w:type="spellStart"/>
      <w:r w:rsidRPr="00ED1925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883123" w:rsidRPr="00ED1925" w:rsidRDefault="00A625DA" w:rsidP="00ED1925">
      <w:pPr>
        <w:tabs>
          <w:tab w:val="center" w:pos="7380"/>
        </w:tabs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B63E6" w:rsidRPr="00ED1925" w:rsidRDefault="00AB63E6" w:rsidP="00ED1925">
      <w:pPr>
        <w:tabs>
          <w:tab w:val="center" w:pos="7380"/>
        </w:tabs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83123" w:rsidRPr="00ED1925" w:rsidRDefault="00AB63E6" w:rsidP="00ED1925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t>п</w:t>
      </w:r>
      <w:r w:rsidR="00C871CD" w:rsidRPr="00ED1925">
        <w:rPr>
          <w:rFonts w:ascii="PT Astra Serif" w:hAnsi="PT Astra Serif"/>
          <w:sz w:val="28"/>
          <w:szCs w:val="28"/>
        </w:rPr>
        <w:t>остановлени</w:t>
      </w:r>
      <w:r w:rsidR="00A625DA" w:rsidRPr="00ED1925">
        <w:rPr>
          <w:rFonts w:ascii="PT Astra Serif" w:hAnsi="PT Astra Serif"/>
          <w:sz w:val="28"/>
          <w:szCs w:val="28"/>
        </w:rPr>
        <w:t xml:space="preserve">ем </w:t>
      </w:r>
      <w:r w:rsidR="00883123" w:rsidRPr="00ED1925">
        <w:rPr>
          <w:rFonts w:ascii="PT Astra Serif" w:hAnsi="PT Astra Serif"/>
          <w:sz w:val="28"/>
          <w:szCs w:val="28"/>
        </w:rPr>
        <w:t>Правительства</w:t>
      </w:r>
    </w:p>
    <w:p w:rsidR="00883123" w:rsidRPr="00ED1925" w:rsidRDefault="00883123" w:rsidP="00ED1925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t>Ульяновской области</w:t>
      </w:r>
    </w:p>
    <w:p w:rsidR="00883123" w:rsidRPr="00ED1925" w:rsidRDefault="00883123" w:rsidP="00ED1925">
      <w:pPr>
        <w:tabs>
          <w:tab w:val="center" w:pos="7380"/>
        </w:tabs>
        <w:suppressAutoHyphens/>
        <w:spacing w:line="235" w:lineRule="auto"/>
        <w:ind w:left="5761"/>
        <w:jc w:val="center"/>
        <w:rPr>
          <w:rFonts w:ascii="PT Astra Serif" w:hAnsi="PT Astra Serif"/>
          <w:sz w:val="28"/>
          <w:szCs w:val="28"/>
        </w:rPr>
      </w:pPr>
    </w:p>
    <w:p w:rsidR="00AB63E6" w:rsidRDefault="00AB63E6" w:rsidP="00ED1925">
      <w:pPr>
        <w:tabs>
          <w:tab w:val="center" w:pos="7380"/>
        </w:tabs>
        <w:suppressAutoHyphens/>
        <w:spacing w:line="235" w:lineRule="auto"/>
        <w:ind w:left="5761"/>
        <w:jc w:val="center"/>
        <w:rPr>
          <w:rFonts w:ascii="PT Astra Serif" w:hAnsi="PT Astra Serif"/>
          <w:sz w:val="28"/>
          <w:szCs w:val="28"/>
        </w:rPr>
      </w:pPr>
    </w:p>
    <w:p w:rsidR="00ED1925" w:rsidRPr="00ED1925" w:rsidRDefault="00ED1925" w:rsidP="00ED1925">
      <w:pPr>
        <w:tabs>
          <w:tab w:val="center" w:pos="7380"/>
        </w:tabs>
        <w:suppressAutoHyphens/>
        <w:spacing w:line="235" w:lineRule="auto"/>
        <w:ind w:left="5761"/>
        <w:jc w:val="center"/>
        <w:rPr>
          <w:rFonts w:ascii="PT Astra Serif" w:hAnsi="PT Astra Serif"/>
          <w:sz w:val="28"/>
          <w:szCs w:val="28"/>
        </w:rPr>
      </w:pPr>
    </w:p>
    <w:p w:rsidR="00AB63E6" w:rsidRPr="00ED1925" w:rsidRDefault="00AB63E6" w:rsidP="00ED1925">
      <w:pPr>
        <w:tabs>
          <w:tab w:val="center" w:pos="7380"/>
        </w:tabs>
        <w:suppressAutoHyphens/>
        <w:spacing w:line="235" w:lineRule="auto"/>
        <w:ind w:left="5761"/>
        <w:jc w:val="center"/>
        <w:rPr>
          <w:rFonts w:ascii="PT Astra Serif" w:hAnsi="PT Astra Serif"/>
          <w:sz w:val="28"/>
          <w:szCs w:val="28"/>
        </w:rPr>
      </w:pPr>
    </w:p>
    <w:p w:rsidR="00883123" w:rsidRPr="00ED1925" w:rsidRDefault="00883123" w:rsidP="00ED1925">
      <w:pPr>
        <w:tabs>
          <w:tab w:val="center" w:pos="7380"/>
        </w:tabs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D1925">
        <w:rPr>
          <w:rFonts w:ascii="PT Astra Serif" w:hAnsi="PT Astra Serif"/>
          <w:b/>
          <w:sz w:val="28"/>
          <w:szCs w:val="28"/>
        </w:rPr>
        <w:t>ИЗМЕНЕНИ</w:t>
      </w:r>
      <w:r w:rsidR="0006679E" w:rsidRPr="00ED1925">
        <w:rPr>
          <w:rFonts w:ascii="PT Astra Serif" w:hAnsi="PT Astra Serif"/>
          <w:b/>
          <w:sz w:val="28"/>
          <w:szCs w:val="28"/>
        </w:rPr>
        <w:t>Я</w:t>
      </w:r>
    </w:p>
    <w:p w:rsidR="00883123" w:rsidRPr="00ED1925" w:rsidRDefault="00883123" w:rsidP="00ED1925">
      <w:pPr>
        <w:tabs>
          <w:tab w:val="center" w:pos="7380"/>
        </w:tabs>
        <w:suppressAutoHyphens/>
        <w:spacing w:line="235" w:lineRule="auto"/>
        <w:ind w:left="540"/>
        <w:jc w:val="center"/>
        <w:rPr>
          <w:rFonts w:ascii="PT Astra Serif" w:hAnsi="PT Astra Serif"/>
          <w:b/>
          <w:sz w:val="28"/>
          <w:szCs w:val="28"/>
        </w:rPr>
      </w:pPr>
      <w:r w:rsidRPr="00ED1925">
        <w:rPr>
          <w:rFonts w:ascii="PT Astra Serif" w:hAnsi="PT Astra Serif"/>
          <w:b/>
          <w:sz w:val="28"/>
          <w:szCs w:val="28"/>
        </w:rPr>
        <w:t xml:space="preserve">в Положение </w:t>
      </w:r>
      <w:r w:rsidR="009505D7" w:rsidRPr="00ED1925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9505D7" w:rsidRPr="00ED1925">
        <w:rPr>
          <w:rFonts w:ascii="PT Astra Serif" w:hAnsi="PT Astra Serif"/>
          <w:b/>
          <w:sz w:val="28"/>
          <w:szCs w:val="28"/>
        </w:rPr>
        <w:t xml:space="preserve">Министерстве </w:t>
      </w:r>
      <w:r w:rsidR="00F31614" w:rsidRPr="00ED1925">
        <w:rPr>
          <w:rFonts w:ascii="PT Astra Serif" w:hAnsi="PT Astra Serif"/>
          <w:b/>
          <w:sz w:val="28"/>
          <w:szCs w:val="28"/>
        </w:rPr>
        <w:t>энергетики</w:t>
      </w:r>
      <w:r w:rsidR="009505D7" w:rsidRPr="00ED1925">
        <w:rPr>
          <w:rFonts w:ascii="PT Astra Serif" w:hAnsi="PT Astra Serif"/>
          <w:b/>
          <w:sz w:val="28"/>
          <w:szCs w:val="28"/>
        </w:rPr>
        <w:t xml:space="preserve">, жилищно-коммунального комплекса и </w:t>
      </w:r>
      <w:r w:rsidR="00F31614" w:rsidRPr="00ED1925">
        <w:rPr>
          <w:rFonts w:ascii="PT Astra Serif" w:hAnsi="PT Astra Serif"/>
          <w:b/>
          <w:sz w:val="28"/>
          <w:szCs w:val="28"/>
        </w:rPr>
        <w:t xml:space="preserve">городской среды </w:t>
      </w:r>
      <w:r w:rsidR="009505D7" w:rsidRPr="00ED1925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883123" w:rsidRPr="00ED1925" w:rsidRDefault="00883123" w:rsidP="00ED1925">
      <w:pPr>
        <w:tabs>
          <w:tab w:val="center" w:pos="7380"/>
        </w:tabs>
        <w:suppressAutoHyphens/>
        <w:spacing w:line="235" w:lineRule="auto"/>
        <w:ind w:left="540"/>
        <w:jc w:val="center"/>
        <w:rPr>
          <w:rFonts w:ascii="PT Astra Serif" w:hAnsi="PT Astra Serif"/>
          <w:sz w:val="28"/>
          <w:szCs w:val="28"/>
        </w:rPr>
      </w:pPr>
    </w:p>
    <w:p w:rsidR="001B6265" w:rsidRPr="00ED1925" w:rsidRDefault="009C00C1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t>1.</w:t>
      </w:r>
      <w:r w:rsidR="001F42B1" w:rsidRPr="00ED1925">
        <w:rPr>
          <w:rFonts w:ascii="PT Astra Serif" w:hAnsi="PT Astra Serif"/>
          <w:sz w:val="28"/>
          <w:szCs w:val="28"/>
        </w:rPr>
        <w:t xml:space="preserve"> </w:t>
      </w:r>
      <w:r w:rsidR="001B6265" w:rsidRPr="00ED1925">
        <w:rPr>
          <w:rFonts w:ascii="PT Astra Serif" w:hAnsi="PT Astra Serif"/>
          <w:sz w:val="28"/>
          <w:szCs w:val="28"/>
        </w:rPr>
        <w:t>В разделе 1:</w:t>
      </w:r>
    </w:p>
    <w:p w:rsidR="001B6265" w:rsidRPr="00ED1925" w:rsidRDefault="001B6265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t>1)</w:t>
      </w:r>
      <w:r w:rsidR="001F42B1" w:rsidRPr="00ED1925">
        <w:rPr>
          <w:rFonts w:ascii="PT Astra Serif" w:hAnsi="PT Astra Serif"/>
          <w:sz w:val="28"/>
          <w:szCs w:val="28"/>
        </w:rPr>
        <w:t xml:space="preserve"> </w:t>
      </w:r>
      <w:r w:rsidRPr="00ED1925">
        <w:rPr>
          <w:rFonts w:ascii="PT Astra Serif" w:hAnsi="PT Astra Serif"/>
          <w:sz w:val="28"/>
          <w:szCs w:val="28"/>
        </w:rPr>
        <w:t>в пункте 1.3 слова «</w:t>
      </w:r>
      <w:r w:rsidR="001F42B1" w:rsidRPr="00ED1925">
        <w:rPr>
          <w:rFonts w:ascii="PT Astra Serif" w:hAnsi="PT Astra Serif"/>
          <w:sz w:val="28"/>
          <w:szCs w:val="28"/>
        </w:rPr>
        <w:t xml:space="preserve">, </w:t>
      </w:r>
      <w:r w:rsidRPr="00ED1925">
        <w:rPr>
          <w:rFonts w:ascii="PT Astra Serif" w:hAnsi="PT Astra Serif"/>
          <w:sz w:val="28"/>
          <w:szCs w:val="28"/>
        </w:rPr>
        <w:t>областные учреждения» исключить;</w:t>
      </w:r>
    </w:p>
    <w:p w:rsidR="00727E7B" w:rsidRPr="00ED1925" w:rsidRDefault="001B6265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/>
          <w:sz w:val="28"/>
          <w:szCs w:val="28"/>
        </w:rPr>
        <w:t>2)</w:t>
      </w:r>
      <w:r w:rsidR="00727E7B" w:rsidRPr="00ED1925">
        <w:rPr>
          <w:rFonts w:ascii="PT Astra Serif" w:hAnsi="PT Astra Serif"/>
          <w:sz w:val="28"/>
          <w:szCs w:val="28"/>
        </w:rPr>
        <w:t xml:space="preserve"> </w:t>
      </w:r>
      <w:r w:rsidR="00097BBA" w:rsidRPr="00ED1925">
        <w:rPr>
          <w:rFonts w:ascii="PT Astra Serif" w:hAnsi="PT Astra Serif"/>
          <w:sz w:val="28"/>
          <w:szCs w:val="28"/>
        </w:rPr>
        <w:t xml:space="preserve">в </w:t>
      </w:r>
      <w:r w:rsidR="00A817D7" w:rsidRPr="00ED1925">
        <w:rPr>
          <w:rFonts w:ascii="PT Astra Serif" w:hAnsi="PT Astra Serif"/>
          <w:sz w:val="28"/>
          <w:szCs w:val="28"/>
        </w:rPr>
        <w:t>пункте 1.</w:t>
      </w:r>
      <w:r w:rsidR="00FF77C6" w:rsidRPr="00ED1925">
        <w:rPr>
          <w:rFonts w:ascii="PT Astra Serif" w:hAnsi="PT Astra Serif"/>
          <w:sz w:val="28"/>
          <w:szCs w:val="28"/>
        </w:rPr>
        <w:t>9</w:t>
      </w:r>
      <w:r w:rsidR="00A817D7" w:rsidRPr="00ED1925">
        <w:rPr>
          <w:rFonts w:ascii="PT Astra Serif" w:hAnsi="PT Astra Serif"/>
          <w:sz w:val="28"/>
          <w:szCs w:val="28"/>
        </w:rPr>
        <w:t xml:space="preserve"> </w:t>
      </w:r>
      <w:r w:rsidR="008458D1">
        <w:rPr>
          <w:rFonts w:ascii="PT Astra Serif" w:hAnsi="PT Astra Serif"/>
          <w:sz w:val="28"/>
          <w:szCs w:val="28"/>
        </w:rPr>
        <w:t>цифру</w:t>
      </w:r>
      <w:r w:rsidR="00FF77C6" w:rsidRPr="00ED1925">
        <w:rPr>
          <w:rFonts w:ascii="PT Astra Serif" w:hAnsi="PT Astra Serif" w:cs="PT Astra Serif"/>
          <w:sz w:val="28"/>
          <w:szCs w:val="28"/>
        </w:rPr>
        <w:t xml:space="preserve"> </w:t>
      </w:r>
      <w:r w:rsidR="008458D1">
        <w:rPr>
          <w:rFonts w:ascii="PT Astra Serif" w:hAnsi="PT Astra Serif" w:cs="PT Astra Serif"/>
          <w:sz w:val="28"/>
          <w:szCs w:val="28"/>
        </w:rPr>
        <w:t>«</w:t>
      </w:r>
      <w:r w:rsidR="00FF77C6" w:rsidRPr="00ED1925">
        <w:rPr>
          <w:rFonts w:ascii="PT Astra Serif" w:hAnsi="PT Astra Serif" w:cs="PT Astra Serif"/>
          <w:sz w:val="28"/>
          <w:szCs w:val="28"/>
        </w:rPr>
        <w:t xml:space="preserve">3» заменить </w:t>
      </w:r>
      <w:r w:rsidR="008458D1">
        <w:rPr>
          <w:rFonts w:ascii="PT Astra Serif" w:hAnsi="PT Astra Serif" w:cs="PT Astra Serif"/>
          <w:sz w:val="28"/>
          <w:szCs w:val="28"/>
        </w:rPr>
        <w:t>цифрой</w:t>
      </w:r>
      <w:r w:rsidR="00ED1925">
        <w:rPr>
          <w:rFonts w:ascii="PT Astra Serif" w:hAnsi="PT Astra Serif" w:cs="PT Astra Serif"/>
          <w:sz w:val="28"/>
          <w:szCs w:val="28"/>
        </w:rPr>
        <w:t xml:space="preserve"> </w:t>
      </w:r>
      <w:r w:rsidR="008458D1">
        <w:rPr>
          <w:rFonts w:ascii="PT Astra Serif" w:hAnsi="PT Astra Serif" w:cs="PT Astra Serif"/>
          <w:sz w:val="28"/>
          <w:szCs w:val="28"/>
        </w:rPr>
        <w:t>«</w:t>
      </w:r>
      <w:bookmarkStart w:id="0" w:name="_GoBack"/>
      <w:bookmarkEnd w:id="0"/>
      <w:r w:rsidR="00FF77C6" w:rsidRPr="00ED1925">
        <w:rPr>
          <w:rFonts w:ascii="PT Astra Serif" w:hAnsi="PT Astra Serif" w:cs="PT Astra Serif"/>
          <w:sz w:val="28"/>
          <w:szCs w:val="28"/>
        </w:rPr>
        <w:t>8».</w:t>
      </w:r>
    </w:p>
    <w:p w:rsidR="00FF0ECD" w:rsidRPr="00ED1925" w:rsidRDefault="009C00C1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2.</w:t>
      </w:r>
      <w:r w:rsidR="001F42B1" w:rsidRPr="00ED1925">
        <w:rPr>
          <w:rFonts w:ascii="PT Astra Serif" w:hAnsi="PT Astra Serif" w:cs="PT Astra Serif"/>
          <w:sz w:val="28"/>
          <w:szCs w:val="28"/>
        </w:rPr>
        <w:t xml:space="preserve"> </w:t>
      </w:r>
      <w:r w:rsidR="00FF0ECD" w:rsidRPr="00ED1925">
        <w:rPr>
          <w:rFonts w:ascii="PT Astra Serif" w:hAnsi="PT Astra Serif" w:cs="PT Astra Serif"/>
          <w:sz w:val="28"/>
          <w:szCs w:val="28"/>
        </w:rPr>
        <w:t>В разделе 2:</w:t>
      </w:r>
    </w:p>
    <w:p w:rsidR="00FF0ECD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1) подпункт 5 пункта 2.4 изложить в следующей редакции:</w:t>
      </w:r>
    </w:p>
    <w:p w:rsidR="00FF0ECD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«5) оказывает содействие муниципальным образованиям Ульяновской области в ра</w:t>
      </w:r>
      <w:r w:rsidR="00ED1925">
        <w:rPr>
          <w:rFonts w:ascii="PT Astra Serif" w:hAnsi="PT Astra Serif" w:cs="PT Astra Serif"/>
          <w:sz w:val="28"/>
          <w:szCs w:val="28"/>
        </w:rPr>
        <w:t>зработке правил благоустройства</w:t>
      </w:r>
      <w:r w:rsidRPr="00ED1925">
        <w:rPr>
          <w:rFonts w:ascii="PT Astra Serif" w:hAnsi="PT Astra Serif" w:cs="PT Astra Serif"/>
          <w:sz w:val="28"/>
          <w:szCs w:val="28"/>
        </w:rPr>
        <w:t>;»;</w:t>
      </w:r>
    </w:p>
    <w:p w:rsidR="009C00C1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2) в</w:t>
      </w:r>
      <w:r w:rsidR="001B6265" w:rsidRPr="00ED1925">
        <w:rPr>
          <w:rFonts w:ascii="PT Astra Serif" w:hAnsi="PT Astra Serif" w:cs="PT Astra Serif"/>
          <w:sz w:val="28"/>
          <w:szCs w:val="28"/>
        </w:rPr>
        <w:t xml:space="preserve"> </w:t>
      </w:r>
      <w:r w:rsidR="00E72353" w:rsidRPr="00ED1925">
        <w:rPr>
          <w:rFonts w:ascii="PT Astra Serif" w:hAnsi="PT Astra Serif" w:cs="PT Astra Serif"/>
          <w:sz w:val="28"/>
          <w:szCs w:val="28"/>
        </w:rPr>
        <w:t>пункте 2.4</w:t>
      </w:r>
      <w:r w:rsidR="00E72353" w:rsidRPr="00ED192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1B6265" w:rsidRPr="00ED1925">
        <w:rPr>
          <w:rFonts w:ascii="PT Astra Serif" w:hAnsi="PT Astra Serif" w:cs="PT Astra Serif"/>
          <w:sz w:val="28"/>
          <w:szCs w:val="28"/>
        </w:rPr>
        <w:t>:</w:t>
      </w:r>
    </w:p>
    <w:p w:rsidR="001B6265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а</w:t>
      </w:r>
      <w:r w:rsidR="001B6265" w:rsidRPr="00ED1925">
        <w:rPr>
          <w:rFonts w:ascii="PT Astra Serif" w:hAnsi="PT Astra Serif" w:cs="PT Astra Serif"/>
          <w:sz w:val="28"/>
          <w:szCs w:val="28"/>
        </w:rPr>
        <w:t>) в подпункте 2 слова «цифровой экономики и развития конкуренции» заменить словами «</w:t>
      </w:r>
      <w:r w:rsidR="00E72353" w:rsidRPr="00ED1925">
        <w:rPr>
          <w:rFonts w:ascii="PT Astra Serif" w:hAnsi="PT Astra Serif" w:cs="PT Astra Serif"/>
          <w:sz w:val="28"/>
          <w:szCs w:val="28"/>
        </w:rPr>
        <w:t>экономического развития и промышленности</w:t>
      </w:r>
      <w:r w:rsidR="001B6265" w:rsidRPr="00ED1925">
        <w:rPr>
          <w:rFonts w:ascii="PT Astra Serif" w:hAnsi="PT Astra Serif" w:cs="PT Astra Serif"/>
          <w:sz w:val="28"/>
          <w:szCs w:val="28"/>
        </w:rPr>
        <w:t>»</w:t>
      </w:r>
      <w:r w:rsidR="00E72353" w:rsidRPr="00ED1925">
        <w:rPr>
          <w:rFonts w:ascii="PT Astra Serif" w:hAnsi="PT Astra Serif" w:cs="PT Astra Serif"/>
          <w:sz w:val="28"/>
          <w:szCs w:val="28"/>
        </w:rPr>
        <w:t>;</w:t>
      </w:r>
    </w:p>
    <w:p w:rsidR="00E72353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D1925">
        <w:rPr>
          <w:rFonts w:ascii="PT Astra Serif" w:hAnsi="PT Astra Serif" w:cs="PT Astra Serif"/>
          <w:spacing w:val="-4"/>
          <w:sz w:val="28"/>
          <w:szCs w:val="28"/>
        </w:rPr>
        <w:t>б</w:t>
      </w:r>
      <w:r w:rsidR="00E72353" w:rsidRPr="00ED1925">
        <w:rPr>
          <w:rFonts w:ascii="PT Astra Serif" w:hAnsi="PT Astra Serif" w:cs="PT Astra Serif"/>
          <w:spacing w:val="-4"/>
          <w:sz w:val="28"/>
          <w:szCs w:val="28"/>
        </w:rPr>
        <w:t xml:space="preserve">) в подпунктах 4-8 слова «на праве оперативного управления </w:t>
      </w:r>
      <w:r w:rsidR="001F42B1" w:rsidRPr="00ED1925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ED1925">
        <w:rPr>
          <w:rFonts w:ascii="PT Astra Serif" w:hAnsi="PT Astra Serif" w:cs="PT Astra Serif"/>
          <w:spacing w:val="-4"/>
          <w:sz w:val="28"/>
          <w:szCs w:val="28"/>
        </w:rPr>
        <w:br/>
      </w:r>
      <w:r w:rsidR="00E72353" w:rsidRPr="00ED1925">
        <w:rPr>
          <w:rFonts w:ascii="PT Astra Serif" w:hAnsi="PT Astra Serif" w:cs="PT Astra Serif"/>
          <w:spacing w:val="-4"/>
          <w:sz w:val="28"/>
          <w:szCs w:val="28"/>
        </w:rPr>
        <w:t>за подведомственными областными государственными учреждениями или» исключить;</w:t>
      </w:r>
    </w:p>
    <w:p w:rsidR="0006679E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в</w:t>
      </w:r>
      <w:r w:rsidR="0006679E" w:rsidRPr="00ED1925">
        <w:rPr>
          <w:rFonts w:ascii="PT Astra Serif" w:hAnsi="PT Astra Serif" w:cs="PT Astra Serif"/>
          <w:sz w:val="28"/>
          <w:szCs w:val="28"/>
        </w:rPr>
        <w:t>) в подпунктах 10</w:t>
      </w:r>
      <w:r w:rsidR="001F42B1" w:rsidRPr="00ED1925">
        <w:rPr>
          <w:rFonts w:ascii="PT Astra Serif" w:hAnsi="PT Astra Serif" w:cs="PT Astra Serif"/>
          <w:sz w:val="28"/>
          <w:szCs w:val="28"/>
        </w:rPr>
        <w:t xml:space="preserve"> и</w:t>
      </w:r>
      <w:r w:rsidR="0006679E" w:rsidRPr="00ED1925">
        <w:rPr>
          <w:rFonts w:ascii="PT Astra Serif" w:hAnsi="PT Astra Serif" w:cs="PT Astra Serif"/>
          <w:sz w:val="28"/>
          <w:szCs w:val="28"/>
        </w:rPr>
        <w:t xml:space="preserve"> 11 слова «областных государственных учреждений и» исключить;</w:t>
      </w:r>
    </w:p>
    <w:p w:rsidR="0006679E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г</w:t>
      </w:r>
      <w:r w:rsidR="0006679E" w:rsidRPr="00ED1925">
        <w:rPr>
          <w:rFonts w:ascii="PT Astra Serif" w:hAnsi="PT Astra Serif" w:cs="PT Astra Serif"/>
          <w:sz w:val="28"/>
          <w:szCs w:val="28"/>
        </w:rPr>
        <w:t>) в подпунктах 13</w:t>
      </w:r>
      <w:r w:rsidR="001F42B1" w:rsidRPr="00ED1925">
        <w:rPr>
          <w:rFonts w:ascii="PT Astra Serif" w:hAnsi="PT Astra Serif" w:cs="PT Astra Serif"/>
          <w:sz w:val="28"/>
          <w:szCs w:val="28"/>
        </w:rPr>
        <w:t xml:space="preserve"> и</w:t>
      </w:r>
      <w:r w:rsidR="0006679E" w:rsidRPr="00ED1925">
        <w:rPr>
          <w:rFonts w:ascii="PT Astra Serif" w:hAnsi="PT Astra Serif" w:cs="PT Astra Serif"/>
          <w:sz w:val="28"/>
          <w:szCs w:val="28"/>
        </w:rPr>
        <w:t xml:space="preserve"> 14 слова «на праве оперативного управления </w:t>
      </w:r>
      <w:r w:rsidR="001F42B1" w:rsidRPr="00ED1925">
        <w:rPr>
          <w:rFonts w:ascii="PT Astra Serif" w:hAnsi="PT Astra Serif" w:cs="PT Astra Serif"/>
          <w:sz w:val="28"/>
          <w:szCs w:val="28"/>
        </w:rPr>
        <w:t xml:space="preserve">                </w:t>
      </w:r>
      <w:r w:rsidR="0006679E" w:rsidRPr="00ED1925">
        <w:rPr>
          <w:rFonts w:ascii="PT Astra Serif" w:hAnsi="PT Astra Serif" w:cs="PT Astra Serif"/>
          <w:sz w:val="28"/>
          <w:szCs w:val="28"/>
        </w:rPr>
        <w:t>за подведомственными областными государственными учреждениями или» исключить;</w:t>
      </w:r>
    </w:p>
    <w:p w:rsidR="0006679E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д</w:t>
      </w:r>
      <w:r w:rsidR="0006679E" w:rsidRPr="00ED1925">
        <w:rPr>
          <w:rFonts w:ascii="PT Astra Serif" w:hAnsi="PT Astra Serif" w:cs="PT Astra Serif"/>
          <w:sz w:val="28"/>
          <w:szCs w:val="28"/>
        </w:rPr>
        <w:t xml:space="preserve">) в подпункте 15 слова «на праве оперативного управления </w:t>
      </w:r>
      <w:r w:rsidR="001F42B1" w:rsidRPr="00ED1925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="0006679E" w:rsidRPr="00ED1925">
        <w:rPr>
          <w:rFonts w:ascii="PT Astra Serif" w:hAnsi="PT Astra Serif" w:cs="PT Astra Serif"/>
          <w:sz w:val="28"/>
          <w:szCs w:val="28"/>
        </w:rPr>
        <w:t>за подведомственными областными государственными учреждениями или»</w:t>
      </w:r>
      <w:r w:rsidR="00E37176" w:rsidRPr="00ED1925">
        <w:rPr>
          <w:rFonts w:ascii="PT Astra Serif" w:hAnsi="PT Astra Serif" w:cs="PT Astra Serif"/>
          <w:sz w:val="28"/>
          <w:szCs w:val="28"/>
        </w:rPr>
        <w:t xml:space="preserve"> </w:t>
      </w:r>
      <w:r w:rsidR="001F42B1" w:rsidRPr="00ED1925">
        <w:rPr>
          <w:rFonts w:ascii="PT Astra Serif" w:hAnsi="PT Astra Serif" w:cs="PT Astra Serif"/>
          <w:sz w:val="28"/>
          <w:szCs w:val="28"/>
        </w:rPr>
        <w:t xml:space="preserve">      </w:t>
      </w:r>
      <w:r w:rsidR="00E37176" w:rsidRPr="00ED1925">
        <w:rPr>
          <w:rFonts w:ascii="PT Astra Serif" w:hAnsi="PT Astra Serif" w:cs="PT Astra Serif"/>
          <w:sz w:val="28"/>
          <w:szCs w:val="28"/>
        </w:rPr>
        <w:t xml:space="preserve">и </w:t>
      </w:r>
      <w:r w:rsidR="00097BBA" w:rsidRPr="00ED1925">
        <w:rPr>
          <w:rFonts w:ascii="PT Astra Serif" w:hAnsi="PT Astra Serif" w:cs="PT Astra Serif"/>
          <w:sz w:val="28"/>
          <w:szCs w:val="28"/>
        </w:rPr>
        <w:t xml:space="preserve">слова </w:t>
      </w:r>
      <w:r w:rsidR="0006679E" w:rsidRPr="00ED1925">
        <w:rPr>
          <w:rFonts w:ascii="PT Astra Serif" w:hAnsi="PT Astra Serif" w:cs="PT Astra Serif"/>
          <w:sz w:val="28"/>
          <w:szCs w:val="28"/>
        </w:rPr>
        <w:t>«областных государственных учреждений и» исключить;</w:t>
      </w:r>
    </w:p>
    <w:p w:rsidR="0006679E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е</w:t>
      </w:r>
      <w:r w:rsidR="0006679E" w:rsidRPr="00ED1925">
        <w:rPr>
          <w:rFonts w:ascii="PT Astra Serif" w:hAnsi="PT Astra Serif" w:cs="PT Astra Serif"/>
          <w:sz w:val="28"/>
          <w:szCs w:val="28"/>
        </w:rPr>
        <w:t>) в подпункте 16 слова «областными государственными учреждениями и»</w:t>
      </w:r>
      <w:r w:rsidR="001F42B1" w:rsidRPr="00ED1925">
        <w:rPr>
          <w:rFonts w:ascii="PT Astra Serif" w:hAnsi="PT Astra Serif" w:cs="PT Astra Serif"/>
          <w:sz w:val="28"/>
          <w:szCs w:val="28"/>
        </w:rPr>
        <w:t xml:space="preserve"> и слова</w:t>
      </w:r>
      <w:r w:rsidR="0006679E" w:rsidRPr="00ED1925">
        <w:rPr>
          <w:rFonts w:ascii="PT Astra Serif" w:hAnsi="PT Astra Serif" w:cs="PT Astra Serif"/>
          <w:sz w:val="28"/>
          <w:szCs w:val="28"/>
        </w:rPr>
        <w:t xml:space="preserve"> «в оперативном управлении и» исключить;</w:t>
      </w:r>
    </w:p>
    <w:p w:rsidR="0006679E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ж</w:t>
      </w:r>
      <w:r w:rsidR="0006679E" w:rsidRPr="00ED1925">
        <w:rPr>
          <w:rFonts w:ascii="PT Astra Serif" w:hAnsi="PT Astra Serif" w:cs="PT Astra Serif"/>
          <w:sz w:val="28"/>
          <w:szCs w:val="28"/>
        </w:rPr>
        <w:t xml:space="preserve">) в подпункте 17 слова «в оперативном управлении подведомственных областных </w:t>
      </w:r>
      <w:r w:rsidR="00ED1925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06679E" w:rsidRPr="00ED1925">
        <w:rPr>
          <w:rFonts w:ascii="PT Astra Serif" w:hAnsi="PT Astra Serif" w:cs="PT Astra Serif"/>
          <w:sz w:val="28"/>
          <w:szCs w:val="28"/>
        </w:rPr>
        <w:t>учреждений или» исключить;</w:t>
      </w:r>
    </w:p>
    <w:p w:rsidR="0006679E" w:rsidRPr="00ED1925" w:rsidRDefault="00FF0ECD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1925">
        <w:rPr>
          <w:rFonts w:ascii="PT Astra Serif" w:hAnsi="PT Astra Serif" w:cs="PT Astra Serif"/>
          <w:sz w:val="28"/>
          <w:szCs w:val="28"/>
        </w:rPr>
        <w:t>з</w:t>
      </w:r>
      <w:r w:rsidR="0006679E" w:rsidRPr="00ED1925">
        <w:rPr>
          <w:rFonts w:ascii="PT Astra Serif" w:hAnsi="PT Astra Serif" w:cs="PT Astra Serif"/>
          <w:sz w:val="28"/>
          <w:szCs w:val="28"/>
        </w:rPr>
        <w:t>) в подпункте 18 слова «подведомственных областных государственных учреждений, а также»</w:t>
      </w:r>
      <w:r w:rsidR="00E37176" w:rsidRPr="00ED1925">
        <w:rPr>
          <w:rFonts w:ascii="PT Astra Serif" w:hAnsi="PT Astra Serif" w:cs="PT Astra Serif"/>
          <w:sz w:val="28"/>
          <w:szCs w:val="28"/>
        </w:rPr>
        <w:t xml:space="preserve"> и</w:t>
      </w:r>
      <w:r w:rsidR="0006679E" w:rsidRPr="00ED1925">
        <w:rPr>
          <w:rFonts w:ascii="PT Astra Serif" w:hAnsi="PT Astra Serif" w:cs="PT Astra Serif"/>
          <w:sz w:val="28"/>
          <w:szCs w:val="28"/>
        </w:rPr>
        <w:t xml:space="preserve"> </w:t>
      </w:r>
      <w:r w:rsidR="001F42B1" w:rsidRPr="00ED1925">
        <w:rPr>
          <w:rFonts w:ascii="PT Astra Serif" w:hAnsi="PT Astra Serif" w:cs="PT Astra Serif"/>
          <w:sz w:val="28"/>
          <w:szCs w:val="28"/>
        </w:rPr>
        <w:t xml:space="preserve">слова </w:t>
      </w:r>
      <w:r w:rsidR="0006679E" w:rsidRPr="00ED1925">
        <w:rPr>
          <w:rFonts w:ascii="PT Astra Serif" w:hAnsi="PT Astra Serif" w:cs="PT Astra Serif"/>
          <w:sz w:val="28"/>
          <w:szCs w:val="28"/>
        </w:rPr>
        <w:t xml:space="preserve">«областных государственных учреждений </w:t>
      </w:r>
      <w:r w:rsidR="00ED1925">
        <w:rPr>
          <w:rFonts w:ascii="PT Astra Serif" w:hAnsi="PT Astra Serif" w:cs="PT Astra Serif"/>
          <w:sz w:val="28"/>
          <w:szCs w:val="28"/>
        </w:rPr>
        <w:br/>
      </w:r>
      <w:r w:rsidR="0006679E" w:rsidRPr="00ED1925">
        <w:rPr>
          <w:rFonts w:ascii="PT Astra Serif" w:hAnsi="PT Astra Serif" w:cs="PT Astra Serif"/>
          <w:sz w:val="28"/>
          <w:szCs w:val="28"/>
        </w:rPr>
        <w:t>и» исключить.</w:t>
      </w:r>
    </w:p>
    <w:p w:rsidR="00C662EE" w:rsidRPr="00ED1925" w:rsidRDefault="00E72353" w:rsidP="00ED192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D1925">
        <w:rPr>
          <w:rFonts w:ascii="PT Astra Serif" w:hAnsi="PT Astra Serif" w:cs="PT Astra Serif"/>
          <w:spacing w:val="-4"/>
          <w:sz w:val="28"/>
          <w:szCs w:val="28"/>
        </w:rPr>
        <w:t xml:space="preserve">3. В </w:t>
      </w:r>
      <w:r w:rsidR="001F42B1" w:rsidRPr="00ED1925">
        <w:rPr>
          <w:rFonts w:ascii="PT Astra Serif" w:hAnsi="PT Astra Serif" w:cs="PT Astra Serif"/>
          <w:spacing w:val="-4"/>
          <w:sz w:val="28"/>
          <w:szCs w:val="28"/>
        </w:rPr>
        <w:t xml:space="preserve">подпункте 15 </w:t>
      </w:r>
      <w:r w:rsidRPr="00ED1925">
        <w:rPr>
          <w:rFonts w:ascii="PT Astra Serif" w:hAnsi="PT Astra Serif" w:cs="PT Astra Serif"/>
          <w:spacing w:val="-4"/>
          <w:sz w:val="28"/>
          <w:szCs w:val="28"/>
        </w:rPr>
        <w:t>пункт</w:t>
      </w:r>
      <w:r w:rsidR="001F42B1" w:rsidRPr="00ED1925">
        <w:rPr>
          <w:rFonts w:ascii="PT Astra Serif" w:hAnsi="PT Astra Serif" w:cs="PT Astra Serif"/>
          <w:spacing w:val="-4"/>
          <w:sz w:val="28"/>
          <w:szCs w:val="28"/>
        </w:rPr>
        <w:t>а</w:t>
      </w:r>
      <w:r w:rsidRPr="00ED1925">
        <w:rPr>
          <w:rFonts w:ascii="PT Astra Serif" w:hAnsi="PT Astra Serif" w:cs="PT Astra Serif"/>
          <w:spacing w:val="-4"/>
          <w:sz w:val="28"/>
          <w:szCs w:val="28"/>
        </w:rPr>
        <w:t xml:space="preserve"> 4.2 раздела 4 слов</w:t>
      </w:r>
      <w:r w:rsidR="00097BBA" w:rsidRPr="00ED1925">
        <w:rPr>
          <w:rFonts w:ascii="PT Astra Serif" w:hAnsi="PT Astra Serif" w:cs="PT Astra Serif"/>
          <w:spacing w:val="-4"/>
          <w:sz w:val="28"/>
          <w:szCs w:val="28"/>
        </w:rPr>
        <w:t>а</w:t>
      </w:r>
      <w:r w:rsidRPr="00ED1925">
        <w:rPr>
          <w:rFonts w:ascii="PT Astra Serif" w:hAnsi="PT Astra Serif" w:cs="PT Astra Serif"/>
          <w:spacing w:val="-4"/>
          <w:sz w:val="28"/>
          <w:szCs w:val="28"/>
        </w:rPr>
        <w:t xml:space="preserve"> «учреждений</w:t>
      </w:r>
      <w:r w:rsidR="00097BBA" w:rsidRPr="00ED1925">
        <w:rPr>
          <w:rFonts w:ascii="PT Astra Serif" w:hAnsi="PT Astra Serif" w:cs="PT Astra Serif"/>
          <w:spacing w:val="-4"/>
          <w:sz w:val="28"/>
          <w:szCs w:val="28"/>
        </w:rPr>
        <w:t xml:space="preserve">, функции </w:t>
      </w:r>
      <w:r w:rsidR="00ED1925" w:rsidRPr="00ED1925">
        <w:rPr>
          <w:rFonts w:ascii="PT Astra Serif" w:hAnsi="PT Astra Serif" w:cs="PT Astra Serif"/>
          <w:spacing w:val="-4"/>
          <w:sz w:val="28"/>
          <w:szCs w:val="28"/>
        </w:rPr>
        <w:br/>
      </w:r>
      <w:r w:rsidR="00097BBA" w:rsidRPr="00ED1925">
        <w:rPr>
          <w:rFonts w:ascii="PT Astra Serif" w:hAnsi="PT Astra Serif" w:cs="PT Astra Serif"/>
          <w:spacing w:val="-4"/>
          <w:sz w:val="28"/>
          <w:szCs w:val="28"/>
        </w:rPr>
        <w:t>и полномочия учредителя</w:t>
      </w:r>
      <w:r w:rsidRPr="00ED1925">
        <w:rPr>
          <w:rFonts w:ascii="PT Astra Serif" w:hAnsi="PT Astra Serif" w:cs="PT Astra Serif"/>
          <w:spacing w:val="-4"/>
          <w:sz w:val="28"/>
          <w:szCs w:val="28"/>
        </w:rPr>
        <w:t>» заменить словами «предпр</w:t>
      </w:r>
      <w:r w:rsidR="00097BBA" w:rsidRPr="00ED1925">
        <w:rPr>
          <w:rFonts w:ascii="PT Astra Serif" w:hAnsi="PT Astra Serif" w:cs="PT Astra Serif"/>
          <w:spacing w:val="-4"/>
          <w:sz w:val="28"/>
          <w:szCs w:val="28"/>
        </w:rPr>
        <w:t>иятий, права и обязанности собственника имущества</w:t>
      </w:r>
      <w:r w:rsidRPr="00ED1925">
        <w:rPr>
          <w:rFonts w:ascii="PT Astra Serif" w:hAnsi="PT Astra Serif" w:cs="PT Astra Serif"/>
          <w:sz w:val="28"/>
          <w:szCs w:val="28"/>
        </w:rPr>
        <w:t>»</w:t>
      </w:r>
      <w:r w:rsidR="00252268" w:rsidRPr="00ED1925">
        <w:rPr>
          <w:rFonts w:ascii="PT Astra Serif" w:hAnsi="PT Astra Serif" w:cs="PT Astra Serif"/>
          <w:sz w:val="28"/>
          <w:szCs w:val="28"/>
        </w:rPr>
        <w:t>.</w:t>
      </w:r>
    </w:p>
    <w:p w:rsidR="00C662EE" w:rsidRPr="00ED1925" w:rsidRDefault="00C662EE" w:rsidP="00C662EE">
      <w:pPr>
        <w:autoSpaceDE w:val="0"/>
        <w:autoSpaceDN w:val="0"/>
        <w:adjustRightInd w:val="0"/>
        <w:ind w:left="1069"/>
        <w:jc w:val="both"/>
        <w:rPr>
          <w:rFonts w:ascii="PT Astra Serif" w:hAnsi="PT Astra Serif"/>
          <w:sz w:val="28"/>
          <w:szCs w:val="28"/>
        </w:rPr>
      </w:pPr>
    </w:p>
    <w:p w:rsidR="003453D1" w:rsidRPr="00ED1925" w:rsidRDefault="003453D1" w:rsidP="00F257E0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ED1925">
        <w:rPr>
          <w:rFonts w:ascii="PT Astra Serif" w:hAnsi="PT Astra Serif"/>
          <w:sz w:val="20"/>
          <w:szCs w:val="20"/>
        </w:rPr>
        <w:t>_</w:t>
      </w:r>
      <w:r w:rsidR="00826A29" w:rsidRPr="00ED1925">
        <w:rPr>
          <w:rFonts w:ascii="PT Astra Serif" w:hAnsi="PT Astra Serif"/>
          <w:sz w:val="20"/>
          <w:szCs w:val="20"/>
        </w:rPr>
        <w:t>______________________</w:t>
      </w:r>
    </w:p>
    <w:sectPr w:rsidR="003453D1" w:rsidRPr="00ED1925" w:rsidSect="00ED192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1D" w:rsidRDefault="00E9081D" w:rsidP="005A31CA">
      <w:r>
        <w:separator/>
      </w:r>
    </w:p>
  </w:endnote>
  <w:endnote w:type="continuationSeparator" w:id="0">
    <w:p w:rsidR="00E9081D" w:rsidRDefault="00E9081D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15" w:rsidRPr="00E52715" w:rsidRDefault="00E52715" w:rsidP="00AA3BF4">
    <w:pPr>
      <w:pStyle w:val="ab"/>
      <w:tabs>
        <w:tab w:val="left" w:pos="8925"/>
        <w:tab w:val="right" w:pos="9638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25" w:rsidRPr="00ED1925" w:rsidRDefault="00ED1925" w:rsidP="00ED1925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0906мм2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1D" w:rsidRDefault="00E9081D" w:rsidP="005A31CA">
      <w:r>
        <w:separator/>
      </w:r>
    </w:p>
  </w:footnote>
  <w:footnote w:type="continuationSeparator" w:id="0">
    <w:p w:rsidR="00E9081D" w:rsidRDefault="00E9081D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15" w:rsidRPr="00E52715" w:rsidRDefault="00E52715" w:rsidP="00E52715">
    <w:pPr>
      <w:pStyle w:val="a9"/>
      <w:jc w:val="center"/>
      <w:rPr>
        <w:sz w:val="28"/>
      </w:rPr>
    </w:pPr>
    <w:r w:rsidRPr="00E52715">
      <w:rPr>
        <w:sz w:val="28"/>
      </w:rPr>
      <w:fldChar w:fldCharType="begin"/>
    </w:r>
    <w:r w:rsidRPr="00E52715">
      <w:rPr>
        <w:sz w:val="28"/>
      </w:rPr>
      <w:instrText>PAGE   \* MERGEFORMAT</w:instrText>
    </w:r>
    <w:r w:rsidRPr="00E52715">
      <w:rPr>
        <w:sz w:val="28"/>
      </w:rPr>
      <w:fldChar w:fldCharType="separate"/>
    </w:r>
    <w:r w:rsidR="00ED1925">
      <w:rPr>
        <w:noProof/>
        <w:sz w:val="28"/>
      </w:rPr>
      <w:t>3</w:t>
    </w:r>
    <w:r w:rsidRPr="00E5271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ADD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059D9"/>
    <w:multiLevelType w:val="hybridMultilevel"/>
    <w:tmpl w:val="F9D4D9EC"/>
    <w:lvl w:ilvl="0" w:tplc="D71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36D7A"/>
    <w:multiLevelType w:val="hybridMultilevel"/>
    <w:tmpl w:val="3A9E29F8"/>
    <w:lvl w:ilvl="0" w:tplc="2102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12A06"/>
    <w:multiLevelType w:val="hybridMultilevel"/>
    <w:tmpl w:val="6C2E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7014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0C0238"/>
    <w:multiLevelType w:val="hybridMultilevel"/>
    <w:tmpl w:val="F44E0E32"/>
    <w:lvl w:ilvl="0" w:tplc="CA582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97613F"/>
    <w:multiLevelType w:val="hybridMultilevel"/>
    <w:tmpl w:val="726AB15A"/>
    <w:lvl w:ilvl="0" w:tplc="BA82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9B4482"/>
    <w:multiLevelType w:val="hybridMultilevel"/>
    <w:tmpl w:val="219A96B6"/>
    <w:lvl w:ilvl="0" w:tplc="E5326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C50496"/>
    <w:multiLevelType w:val="hybridMultilevel"/>
    <w:tmpl w:val="9C087892"/>
    <w:lvl w:ilvl="0" w:tplc="BF885EF6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850E65"/>
    <w:multiLevelType w:val="hybridMultilevel"/>
    <w:tmpl w:val="BE369A0C"/>
    <w:lvl w:ilvl="0" w:tplc="25D4A1E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F529E8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A75CA6"/>
    <w:multiLevelType w:val="hybridMultilevel"/>
    <w:tmpl w:val="2C2AB3F6"/>
    <w:lvl w:ilvl="0" w:tplc="8B469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4839"/>
    <w:rsid w:val="00006FA4"/>
    <w:rsid w:val="00007FCD"/>
    <w:rsid w:val="000202E4"/>
    <w:rsid w:val="00030B77"/>
    <w:rsid w:val="0003451B"/>
    <w:rsid w:val="000357C7"/>
    <w:rsid w:val="00037E85"/>
    <w:rsid w:val="00046A82"/>
    <w:rsid w:val="000619EF"/>
    <w:rsid w:val="00064E50"/>
    <w:rsid w:val="0006679E"/>
    <w:rsid w:val="00071C18"/>
    <w:rsid w:val="0008268E"/>
    <w:rsid w:val="00086BC1"/>
    <w:rsid w:val="000930B1"/>
    <w:rsid w:val="00097BBA"/>
    <w:rsid w:val="000A1ACF"/>
    <w:rsid w:val="000A1F01"/>
    <w:rsid w:val="000A4205"/>
    <w:rsid w:val="000B257A"/>
    <w:rsid w:val="000B4BFA"/>
    <w:rsid w:val="000C19B4"/>
    <w:rsid w:val="000C2C70"/>
    <w:rsid w:val="000C4F85"/>
    <w:rsid w:val="000C5730"/>
    <w:rsid w:val="000C5E50"/>
    <w:rsid w:val="000C60A6"/>
    <w:rsid w:val="000D0D6C"/>
    <w:rsid w:val="000D4484"/>
    <w:rsid w:val="000F6EFF"/>
    <w:rsid w:val="000F76CC"/>
    <w:rsid w:val="00102E4B"/>
    <w:rsid w:val="0010396D"/>
    <w:rsid w:val="00104783"/>
    <w:rsid w:val="00113E98"/>
    <w:rsid w:val="001323CC"/>
    <w:rsid w:val="00136AAF"/>
    <w:rsid w:val="00146D7B"/>
    <w:rsid w:val="001542F0"/>
    <w:rsid w:val="001736F5"/>
    <w:rsid w:val="001967A7"/>
    <w:rsid w:val="001A7455"/>
    <w:rsid w:val="001B6265"/>
    <w:rsid w:val="001C0FCC"/>
    <w:rsid w:val="001C2680"/>
    <w:rsid w:val="001D3786"/>
    <w:rsid w:val="001D5FD0"/>
    <w:rsid w:val="001E3098"/>
    <w:rsid w:val="001E33EA"/>
    <w:rsid w:val="001F29CC"/>
    <w:rsid w:val="001F40FB"/>
    <w:rsid w:val="001F42B1"/>
    <w:rsid w:val="001F4D79"/>
    <w:rsid w:val="001F62C7"/>
    <w:rsid w:val="00201E6D"/>
    <w:rsid w:val="002158EF"/>
    <w:rsid w:val="00221742"/>
    <w:rsid w:val="00232F6B"/>
    <w:rsid w:val="0024162B"/>
    <w:rsid w:val="002440FB"/>
    <w:rsid w:val="002452E3"/>
    <w:rsid w:val="00252268"/>
    <w:rsid w:val="0025448B"/>
    <w:rsid w:val="00254734"/>
    <w:rsid w:val="0026281A"/>
    <w:rsid w:val="00276C96"/>
    <w:rsid w:val="00285CE1"/>
    <w:rsid w:val="002A06A4"/>
    <w:rsid w:val="002C21E6"/>
    <w:rsid w:val="002F0948"/>
    <w:rsid w:val="002F12B5"/>
    <w:rsid w:val="003065F0"/>
    <w:rsid w:val="003149C5"/>
    <w:rsid w:val="003158C7"/>
    <w:rsid w:val="00317FB2"/>
    <w:rsid w:val="0032327C"/>
    <w:rsid w:val="003302C6"/>
    <w:rsid w:val="003320EB"/>
    <w:rsid w:val="00334909"/>
    <w:rsid w:val="00340566"/>
    <w:rsid w:val="0034161E"/>
    <w:rsid w:val="003453D1"/>
    <w:rsid w:val="00361956"/>
    <w:rsid w:val="00363B4C"/>
    <w:rsid w:val="00371E06"/>
    <w:rsid w:val="0038420B"/>
    <w:rsid w:val="0039705B"/>
    <w:rsid w:val="003A2DED"/>
    <w:rsid w:val="003B43F0"/>
    <w:rsid w:val="003C5621"/>
    <w:rsid w:val="003D1676"/>
    <w:rsid w:val="003D46DD"/>
    <w:rsid w:val="003F0985"/>
    <w:rsid w:val="003F289D"/>
    <w:rsid w:val="003F724B"/>
    <w:rsid w:val="004430D8"/>
    <w:rsid w:val="00457BC8"/>
    <w:rsid w:val="004674A0"/>
    <w:rsid w:val="00497206"/>
    <w:rsid w:val="0049783C"/>
    <w:rsid w:val="004B5BA8"/>
    <w:rsid w:val="004B6088"/>
    <w:rsid w:val="004C0503"/>
    <w:rsid w:val="004D29F4"/>
    <w:rsid w:val="004D318B"/>
    <w:rsid w:val="004E1100"/>
    <w:rsid w:val="004F0590"/>
    <w:rsid w:val="00505CF0"/>
    <w:rsid w:val="00506AB1"/>
    <w:rsid w:val="00524EA1"/>
    <w:rsid w:val="00526376"/>
    <w:rsid w:val="00547BBC"/>
    <w:rsid w:val="00567694"/>
    <w:rsid w:val="005741DC"/>
    <w:rsid w:val="00574522"/>
    <w:rsid w:val="005838F0"/>
    <w:rsid w:val="00585C6E"/>
    <w:rsid w:val="005928C4"/>
    <w:rsid w:val="0059745A"/>
    <w:rsid w:val="005A31CA"/>
    <w:rsid w:val="005A3CB5"/>
    <w:rsid w:val="005D095E"/>
    <w:rsid w:val="005F4E95"/>
    <w:rsid w:val="00600300"/>
    <w:rsid w:val="00603C23"/>
    <w:rsid w:val="00603C68"/>
    <w:rsid w:val="006066CE"/>
    <w:rsid w:val="0062780E"/>
    <w:rsid w:val="00633134"/>
    <w:rsid w:val="00633FE7"/>
    <w:rsid w:val="00651998"/>
    <w:rsid w:val="006557BE"/>
    <w:rsid w:val="00655E4B"/>
    <w:rsid w:val="00660158"/>
    <w:rsid w:val="006672FC"/>
    <w:rsid w:val="00667F44"/>
    <w:rsid w:val="00675156"/>
    <w:rsid w:val="0067623F"/>
    <w:rsid w:val="006825C0"/>
    <w:rsid w:val="00685561"/>
    <w:rsid w:val="006860EC"/>
    <w:rsid w:val="006B0826"/>
    <w:rsid w:val="006B2DEC"/>
    <w:rsid w:val="006B742A"/>
    <w:rsid w:val="006B7456"/>
    <w:rsid w:val="006C363B"/>
    <w:rsid w:val="006C43D9"/>
    <w:rsid w:val="006C7B63"/>
    <w:rsid w:val="006D57FF"/>
    <w:rsid w:val="006D6744"/>
    <w:rsid w:val="006E2960"/>
    <w:rsid w:val="006F0004"/>
    <w:rsid w:val="00727E7B"/>
    <w:rsid w:val="00736CA0"/>
    <w:rsid w:val="00740C1A"/>
    <w:rsid w:val="00752921"/>
    <w:rsid w:val="007612DA"/>
    <w:rsid w:val="00771FC0"/>
    <w:rsid w:val="00772D34"/>
    <w:rsid w:val="00773E0B"/>
    <w:rsid w:val="00776D9F"/>
    <w:rsid w:val="00782BB0"/>
    <w:rsid w:val="007B2FD9"/>
    <w:rsid w:val="007C1946"/>
    <w:rsid w:val="007C3787"/>
    <w:rsid w:val="007C5A8D"/>
    <w:rsid w:val="007E5FE5"/>
    <w:rsid w:val="007F1725"/>
    <w:rsid w:val="0080306F"/>
    <w:rsid w:val="00810C81"/>
    <w:rsid w:val="008247F6"/>
    <w:rsid w:val="00826A29"/>
    <w:rsid w:val="008458D1"/>
    <w:rsid w:val="0085128A"/>
    <w:rsid w:val="00852632"/>
    <w:rsid w:val="00863B64"/>
    <w:rsid w:val="00883123"/>
    <w:rsid w:val="00883A60"/>
    <w:rsid w:val="008962AC"/>
    <w:rsid w:val="008A5531"/>
    <w:rsid w:val="008A69B8"/>
    <w:rsid w:val="008B4E1C"/>
    <w:rsid w:val="00910521"/>
    <w:rsid w:val="00910F4D"/>
    <w:rsid w:val="0092384D"/>
    <w:rsid w:val="00924708"/>
    <w:rsid w:val="00937248"/>
    <w:rsid w:val="00944C0B"/>
    <w:rsid w:val="00944E68"/>
    <w:rsid w:val="009505D7"/>
    <w:rsid w:val="00957A2C"/>
    <w:rsid w:val="00966E2C"/>
    <w:rsid w:val="00971EF1"/>
    <w:rsid w:val="00974348"/>
    <w:rsid w:val="00997F51"/>
    <w:rsid w:val="009A0983"/>
    <w:rsid w:val="009A682F"/>
    <w:rsid w:val="009A7A1C"/>
    <w:rsid w:val="009B0BB9"/>
    <w:rsid w:val="009C00C1"/>
    <w:rsid w:val="009D4058"/>
    <w:rsid w:val="009E7008"/>
    <w:rsid w:val="00A05633"/>
    <w:rsid w:val="00A1320C"/>
    <w:rsid w:val="00A44D1C"/>
    <w:rsid w:val="00A53FFD"/>
    <w:rsid w:val="00A554D6"/>
    <w:rsid w:val="00A6134D"/>
    <w:rsid w:val="00A625DA"/>
    <w:rsid w:val="00A6466A"/>
    <w:rsid w:val="00A756FE"/>
    <w:rsid w:val="00A817D7"/>
    <w:rsid w:val="00A826B1"/>
    <w:rsid w:val="00A85BAA"/>
    <w:rsid w:val="00A91A8F"/>
    <w:rsid w:val="00AA0C69"/>
    <w:rsid w:val="00AA0DD6"/>
    <w:rsid w:val="00AA0FEA"/>
    <w:rsid w:val="00AA3BF4"/>
    <w:rsid w:val="00AA68EE"/>
    <w:rsid w:val="00AA7253"/>
    <w:rsid w:val="00AB0F00"/>
    <w:rsid w:val="00AB63E6"/>
    <w:rsid w:val="00AB6468"/>
    <w:rsid w:val="00AC6D44"/>
    <w:rsid w:val="00AE15C0"/>
    <w:rsid w:val="00AE3C6E"/>
    <w:rsid w:val="00AE4DCE"/>
    <w:rsid w:val="00AE5A12"/>
    <w:rsid w:val="00B06CFF"/>
    <w:rsid w:val="00B30774"/>
    <w:rsid w:val="00B41BC9"/>
    <w:rsid w:val="00B421AD"/>
    <w:rsid w:val="00B4733D"/>
    <w:rsid w:val="00B56A27"/>
    <w:rsid w:val="00B64558"/>
    <w:rsid w:val="00B64A85"/>
    <w:rsid w:val="00B77F88"/>
    <w:rsid w:val="00B878C5"/>
    <w:rsid w:val="00B91A2E"/>
    <w:rsid w:val="00B93F9A"/>
    <w:rsid w:val="00B95057"/>
    <w:rsid w:val="00B95AFB"/>
    <w:rsid w:val="00BA63ED"/>
    <w:rsid w:val="00BA6D9F"/>
    <w:rsid w:val="00BB6720"/>
    <w:rsid w:val="00BC0F1F"/>
    <w:rsid w:val="00BD3641"/>
    <w:rsid w:val="00BD7EED"/>
    <w:rsid w:val="00BF4796"/>
    <w:rsid w:val="00C03C2B"/>
    <w:rsid w:val="00C1239B"/>
    <w:rsid w:val="00C14F88"/>
    <w:rsid w:val="00C16332"/>
    <w:rsid w:val="00C172C5"/>
    <w:rsid w:val="00C226A7"/>
    <w:rsid w:val="00C32130"/>
    <w:rsid w:val="00C337E0"/>
    <w:rsid w:val="00C373D6"/>
    <w:rsid w:val="00C45A2A"/>
    <w:rsid w:val="00C51274"/>
    <w:rsid w:val="00C662EE"/>
    <w:rsid w:val="00C755F7"/>
    <w:rsid w:val="00C871CD"/>
    <w:rsid w:val="00C87784"/>
    <w:rsid w:val="00CC7807"/>
    <w:rsid w:val="00CE1FB4"/>
    <w:rsid w:val="00CE4931"/>
    <w:rsid w:val="00CE51C7"/>
    <w:rsid w:val="00CE6791"/>
    <w:rsid w:val="00CF0BEA"/>
    <w:rsid w:val="00CF410A"/>
    <w:rsid w:val="00CF547B"/>
    <w:rsid w:val="00D01452"/>
    <w:rsid w:val="00D027A6"/>
    <w:rsid w:val="00D07D23"/>
    <w:rsid w:val="00D135EA"/>
    <w:rsid w:val="00D14A55"/>
    <w:rsid w:val="00D15F82"/>
    <w:rsid w:val="00D26C10"/>
    <w:rsid w:val="00D31BB1"/>
    <w:rsid w:val="00D3336B"/>
    <w:rsid w:val="00D33AEF"/>
    <w:rsid w:val="00D42FFB"/>
    <w:rsid w:val="00D57FC6"/>
    <w:rsid w:val="00D604E9"/>
    <w:rsid w:val="00D75832"/>
    <w:rsid w:val="00D817F2"/>
    <w:rsid w:val="00D86665"/>
    <w:rsid w:val="00D876B5"/>
    <w:rsid w:val="00D87FBC"/>
    <w:rsid w:val="00D920DD"/>
    <w:rsid w:val="00DC0454"/>
    <w:rsid w:val="00DC08AF"/>
    <w:rsid w:val="00DC3EC7"/>
    <w:rsid w:val="00DD70CB"/>
    <w:rsid w:val="00DE19D1"/>
    <w:rsid w:val="00DE1DD5"/>
    <w:rsid w:val="00DE7028"/>
    <w:rsid w:val="00E05589"/>
    <w:rsid w:val="00E07B57"/>
    <w:rsid w:val="00E17D6D"/>
    <w:rsid w:val="00E26297"/>
    <w:rsid w:val="00E33187"/>
    <w:rsid w:val="00E37176"/>
    <w:rsid w:val="00E52715"/>
    <w:rsid w:val="00E652BD"/>
    <w:rsid w:val="00E72353"/>
    <w:rsid w:val="00E72483"/>
    <w:rsid w:val="00E738C3"/>
    <w:rsid w:val="00E81841"/>
    <w:rsid w:val="00E849DD"/>
    <w:rsid w:val="00E902E9"/>
    <w:rsid w:val="00E9081D"/>
    <w:rsid w:val="00E90A2C"/>
    <w:rsid w:val="00EA6ABD"/>
    <w:rsid w:val="00EC22D0"/>
    <w:rsid w:val="00ED1925"/>
    <w:rsid w:val="00ED24C7"/>
    <w:rsid w:val="00EE61AF"/>
    <w:rsid w:val="00EF1526"/>
    <w:rsid w:val="00F034BF"/>
    <w:rsid w:val="00F209F5"/>
    <w:rsid w:val="00F257E0"/>
    <w:rsid w:val="00F31614"/>
    <w:rsid w:val="00F3181D"/>
    <w:rsid w:val="00F32506"/>
    <w:rsid w:val="00F54D1D"/>
    <w:rsid w:val="00F65F70"/>
    <w:rsid w:val="00F70ECD"/>
    <w:rsid w:val="00F96C89"/>
    <w:rsid w:val="00FA0002"/>
    <w:rsid w:val="00FA1BC0"/>
    <w:rsid w:val="00FA1F9D"/>
    <w:rsid w:val="00FA5B24"/>
    <w:rsid w:val="00FB127D"/>
    <w:rsid w:val="00FB18BF"/>
    <w:rsid w:val="00FB6DB8"/>
    <w:rsid w:val="00FC1259"/>
    <w:rsid w:val="00FD0FFF"/>
    <w:rsid w:val="00FD43EC"/>
    <w:rsid w:val="00FD4564"/>
    <w:rsid w:val="00FD4B2E"/>
    <w:rsid w:val="00FD5383"/>
    <w:rsid w:val="00FD6733"/>
    <w:rsid w:val="00FE107E"/>
    <w:rsid w:val="00FE3D93"/>
    <w:rsid w:val="00FF0EC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D322C2"/>
  <w15:docId w15:val="{D8F4E7F1-5BAE-4148-8655-CE131599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BD3E-0DAB-445E-BA93-B9CA5BEF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Дружинина Анастасия Алексеевна</cp:lastModifiedBy>
  <cp:revision>6</cp:revision>
  <cp:lastPrinted>2021-06-09T11:53:00Z</cp:lastPrinted>
  <dcterms:created xsi:type="dcterms:W3CDTF">2021-06-09T11:16:00Z</dcterms:created>
  <dcterms:modified xsi:type="dcterms:W3CDTF">2021-06-21T06:10:00Z</dcterms:modified>
</cp:coreProperties>
</file>