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47" w:rsidRPr="007348A1" w:rsidRDefault="00996A31" w:rsidP="00996A31">
      <w:pPr>
        <w:pStyle w:val="Standard"/>
        <w:shd w:val="clear" w:color="auto" w:fill="FFFFFF" w:themeFill="background1"/>
        <w:jc w:val="right"/>
        <w:rPr>
          <w:rFonts w:ascii="PT Astra Serif" w:hAnsi="PT Astra Serif"/>
          <w:b/>
          <w:color w:val="000000" w:themeColor="text1"/>
          <w:sz w:val="28"/>
          <w:szCs w:val="28"/>
        </w:rPr>
      </w:pPr>
      <w:bookmarkStart w:id="0" w:name="_GoBack"/>
      <w:bookmarkEnd w:id="0"/>
      <w:r w:rsidRPr="007348A1">
        <w:rPr>
          <w:rFonts w:ascii="PT Astra Serif" w:hAnsi="PT Astra Serif"/>
          <w:b/>
          <w:color w:val="000000" w:themeColor="text1"/>
          <w:sz w:val="28"/>
          <w:szCs w:val="28"/>
        </w:rPr>
        <w:t>ПРОЕКТ</w:t>
      </w:r>
    </w:p>
    <w:p w:rsidR="00400139" w:rsidRPr="007348A1" w:rsidRDefault="00400139" w:rsidP="00400139">
      <w:pPr>
        <w:pStyle w:val="Standard"/>
        <w:shd w:val="clear" w:color="auto" w:fill="FFFFFF" w:themeFill="background1"/>
        <w:jc w:val="center"/>
        <w:rPr>
          <w:rFonts w:ascii="PT Astra Serif" w:hAnsi="PT Astra Serif"/>
          <w:b/>
          <w:color w:val="000000" w:themeColor="text1"/>
          <w:sz w:val="28"/>
          <w:szCs w:val="28"/>
        </w:rPr>
      </w:pPr>
    </w:p>
    <w:p w:rsidR="00400139" w:rsidRPr="007348A1" w:rsidRDefault="00400139" w:rsidP="00400139">
      <w:pPr>
        <w:pStyle w:val="Standard"/>
        <w:shd w:val="clear" w:color="auto" w:fill="FFFFFF" w:themeFill="background1"/>
        <w:jc w:val="center"/>
        <w:rPr>
          <w:rFonts w:ascii="PT Astra Serif" w:hAnsi="PT Astra Serif"/>
          <w:b/>
          <w:color w:val="000000" w:themeColor="text1"/>
          <w:sz w:val="28"/>
          <w:szCs w:val="28"/>
        </w:rPr>
      </w:pPr>
    </w:p>
    <w:p w:rsidR="00400139" w:rsidRPr="007348A1" w:rsidRDefault="00400139" w:rsidP="00400139">
      <w:pPr>
        <w:pStyle w:val="Standard"/>
        <w:shd w:val="clear" w:color="auto" w:fill="FFFFFF" w:themeFill="background1"/>
        <w:jc w:val="center"/>
        <w:rPr>
          <w:rFonts w:ascii="PT Astra Serif" w:hAnsi="PT Astra Serif"/>
          <w:b/>
          <w:color w:val="000000" w:themeColor="text1"/>
          <w:sz w:val="28"/>
          <w:szCs w:val="28"/>
        </w:rPr>
      </w:pPr>
    </w:p>
    <w:p w:rsidR="00EF1488" w:rsidRPr="007348A1" w:rsidRDefault="00EF1488" w:rsidP="00400139">
      <w:pPr>
        <w:pStyle w:val="Standard"/>
        <w:shd w:val="clear" w:color="auto" w:fill="FFFFFF" w:themeFill="background1"/>
        <w:jc w:val="center"/>
        <w:rPr>
          <w:rFonts w:ascii="PT Astra Serif" w:hAnsi="PT Astra Serif"/>
          <w:b/>
          <w:color w:val="000000" w:themeColor="text1"/>
          <w:sz w:val="28"/>
          <w:szCs w:val="28"/>
        </w:rPr>
      </w:pPr>
    </w:p>
    <w:p w:rsidR="00EF1488" w:rsidRPr="007348A1" w:rsidRDefault="00EF1488" w:rsidP="00400139">
      <w:pPr>
        <w:pStyle w:val="Standard"/>
        <w:shd w:val="clear" w:color="auto" w:fill="FFFFFF" w:themeFill="background1"/>
        <w:jc w:val="center"/>
        <w:rPr>
          <w:rFonts w:ascii="PT Astra Serif" w:hAnsi="PT Astra Serif"/>
          <w:b/>
          <w:color w:val="000000" w:themeColor="text1"/>
          <w:sz w:val="28"/>
          <w:szCs w:val="28"/>
        </w:rPr>
      </w:pPr>
    </w:p>
    <w:p w:rsidR="00EF1488" w:rsidRPr="007348A1" w:rsidRDefault="00EF1488" w:rsidP="00400139">
      <w:pPr>
        <w:pStyle w:val="Standard"/>
        <w:shd w:val="clear" w:color="auto" w:fill="FFFFFF" w:themeFill="background1"/>
        <w:jc w:val="center"/>
        <w:rPr>
          <w:rFonts w:ascii="PT Astra Serif" w:hAnsi="PT Astra Serif"/>
          <w:b/>
          <w:color w:val="000000" w:themeColor="text1"/>
          <w:sz w:val="28"/>
          <w:szCs w:val="28"/>
        </w:rPr>
      </w:pPr>
    </w:p>
    <w:p w:rsidR="00400139" w:rsidRPr="007348A1" w:rsidRDefault="00400139" w:rsidP="00400139">
      <w:pPr>
        <w:pStyle w:val="Standard"/>
        <w:shd w:val="clear" w:color="auto" w:fill="FFFFFF" w:themeFill="background1"/>
        <w:jc w:val="center"/>
        <w:rPr>
          <w:rFonts w:ascii="PT Astra Serif" w:hAnsi="PT Astra Serif"/>
          <w:b/>
          <w:color w:val="000000" w:themeColor="text1"/>
          <w:sz w:val="28"/>
          <w:szCs w:val="28"/>
        </w:rPr>
      </w:pPr>
    </w:p>
    <w:p w:rsidR="00400139" w:rsidRPr="007348A1" w:rsidRDefault="00400139" w:rsidP="00996A31">
      <w:pPr>
        <w:pStyle w:val="Standard"/>
        <w:shd w:val="clear" w:color="auto" w:fill="FFFFFF" w:themeFill="background1"/>
        <w:rPr>
          <w:rFonts w:ascii="PT Astra Serif" w:hAnsi="PT Astra Serif"/>
          <w:b/>
          <w:color w:val="000000" w:themeColor="text1"/>
          <w:sz w:val="28"/>
          <w:szCs w:val="28"/>
        </w:rPr>
      </w:pPr>
    </w:p>
    <w:p w:rsidR="00D80E47" w:rsidRPr="007348A1" w:rsidRDefault="00D80E47" w:rsidP="00400139">
      <w:pPr>
        <w:pStyle w:val="Standard"/>
        <w:shd w:val="clear" w:color="auto" w:fill="FFFFFF" w:themeFill="background1"/>
        <w:jc w:val="center"/>
        <w:rPr>
          <w:rFonts w:ascii="PT Astra Serif" w:hAnsi="PT Astra Serif"/>
          <w:b/>
          <w:color w:val="000000" w:themeColor="text1"/>
          <w:sz w:val="28"/>
          <w:szCs w:val="28"/>
        </w:rPr>
      </w:pPr>
    </w:p>
    <w:p w:rsidR="00D80E47" w:rsidRPr="007348A1" w:rsidRDefault="00D80E47" w:rsidP="00400139">
      <w:pPr>
        <w:pStyle w:val="Standard"/>
        <w:shd w:val="clear" w:color="auto" w:fill="FFFFFF" w:themeFill="background1"/>
        <w:jc w:val="center"/>
        <w:rPr>
          <w:rFonts w:ascii="PT Astra Serif" w:hAnsi="PT Astra Serif"/>
          <w:b/>
          <w:color w:val="000000" w:themeColor="text1"/>
          <w:sz w:val="28"/>
          <w:szCs w:val="28"/>
        </w:rPr>
      </w:pPr>
    </w:p>
    <w:p w:rsidR="00400139" w:rsidRPr="007348A1" w:rsidRDefault="00400139" w:rsidP="00400139">
      <w:pPr>
        <w:pStyle w:val="Standard"/>
        <w:shd w:val="clear" w:color="auto" w:fill="FFFFFF" w:themeFill="background1"/>
        <w:jc w:val="center"/>
        <w:rPr>
          <w:rFonts w:ascii="PT Astra Serif" w:hAnsi="PT Astra Serif"/>
          <w:b/>
          <w:color w:val="000000" w:themeColor="text1"/>
          <w:sz w:val="28"/>
          <w:szCs w:val="28"/>
        </w:rPr>
      </w:pPr>
    </w:p>
    <w:p w:rsidR="00400139" w:rsidRPr="007348A1" w:rsidRDefault="00400139" w:rsidP="00400139">
      <w:pPr>
        <w:pStyle w:val="Standard"/>
        <w:shd w:val="clear" w:color="auto" w:fill="FFFFFF" w:themeFill="background1"/>
        <w:jc w:val="center"/>
        <w:rPr>
          <w:rFonts w:ascii="PT Astra Serif" w:hAnsi="PT Astra Serif"/>
          <w:b/>
          <w:color w:val="000000" w:themeColor="text1"/>
          <w:sz w:val="28"/>
          <w:szCs w:val="28"/>
        </w:rPr>
      </w:pPr>
    </w:p>
    <w:p w:rsidR="00D80E47" w:rsidRPr="007348A1" w:rsidRDefault="00CB2909" w:rsidP="00996A31">
      <w:pPr>
        <w:pStyle w:val="FORMATTEXT"/>
        <w:jc w:val="center"/>
        <w:rPr>
          <w:rFonts w:ascii="PT Astra Serif" w:hAnsi="PT Astra Serif"/>
          <w:b/>
          <w:color w:val="000000" w:themeColor="text1"/>
          <w:sz w:val="28"/>
          <w:szCs w:val="28"/>
        </w:rPr>
      </w:pPr>
      <w:r w:rsidRPr="007348A1">
        <w:rPr>
          <w:rFonts w:ascii="PT Astra Serif" w:hAnsi="PT Astra Serif"/>
          <w:b/>
          <w:color w:val="000000" w:themeColor="text1"/>
          <w:sz w:val="28"/>
          <w:szCs w:val="28"/>
        </w:rPr>
        <w:t xml:space="preserve">О внесении изменений в </w:t>
      </w:r>
      <w:r w:rsidR="00996A31" w:rsidRPr="007348A1">
        <w:rPr>
          <w:rFonts w:ascii="PT Astra Serif" w:hAnsi="PT Astra Serif"/>
          <w:b/>
          <w:color w:val="000000" w:themeColor="text1"/>
          <w:sz w:val="28"/>
          <w:szCs w:val="28"/>
        </w:rPr>
        <w:t>постановление</w:t>
      </w:r>
      <w:r w:rsidR="00996A31" w:rsidRPr="007348A1">
        <w:rPr>
          <w:rFonts w:ascii="PT Astra Serif" w:hAnsi="PT Astra Serif"/>
          <w:b/>
          <w:color w:val="000000" w:themeColor="text1"/>
          <w:sz w:val="28"/>
          <w:szCs w:val="28"/>
        </w:rPr>
        <w:br/>
        <w:t>Правительства Ульяновской области от 07.08.2014 № 346-П</w:t>
      </w:r>
    </w:p>
    <w:p w:rsidR="00996A31" w:rsidRPr="007348A1" w:rsidRDefault="00996A31" w:rsidP="00996A31">
      <w:pPr>
        <w:pStyle w:val="FORMATTEXT"/>
        <w:jc w:val="center"/>
        <w:rPr>
          <w:rFonts w:ascii="PT Astra Serif" w:hAnsi="PT Astra Serif"/>
          <w:b/>
          <w:color w:val="000000" w:themeColor="text1"/>
          <w:sz w:val="28"/>
          <w:szCs w:val="28"/>
        </w:rPr>
      </w:pPr>
    </w:p>
    <w:p w:rsidR="00D80E47" w:rsidRPr="007348A1" w:rsidRDefault="00CB2909" w:rsidP="007B6204">
      <w:pPr>
        <w:pStyle w:val="Standard"/>
        <w:shd w:val="clear" w:color="auto" w:fill="FFFFFF" w:themeFill="background1"/>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Правительство Ульяновской области </w:t>
      </w:r>
      <w:proofErr w:type="gramStart"/>
      <w:r w:rsidRPr="007348A1">
        <w:rPr>
          <w:rFonts w:ascii="PT Astra Serif" w:hAnsi="PT Astra Serif"/>
          <w:color w:val="000000" w:themeColor="text1"/>
          <w:sz w:val="28"/>
          <w:szCs w:val="28"/>
        </w:rPr>
        <w:t>п</w:t>
      </w:r>
      <w:proofErr w:type="gramEnd"/>
      <w:r w:rsidRPr="007348A1">
        <w:rPr>
          <w:rFonts w:ascii="PT Astra Serif" w:hAnsi="PT Astra Serif"/>
          <w:color w:val="000000" w:themeColor="text1"/>
          <w:sz w:val="28"/>
          <w:szCs w:val="28"/>
        </w:rPr>
        <w:t xml:space="preserve"> о с т а н о в л я е т:</w:t>
      </w:r>
    </w:p>
    <w:p w:rsidR="00CE4DEF" w:rsidRPr="007348A1" w:rsidRDefault="00CB2909" w:rsidP="009B75C2">
      <w:pPr>
        <w:pStyle w:val="af7"/>
        <w:numPr>
          <w:ilvl w:val="0"/>
          <w:numId w:val="10"/>
        </w:numPr>
        <w:tabs>
          <w:tab w:val="clear" w:pos="0"/>
          <w:tab w:val="num" w:pos="1134"/>
        </w:tabs>
        <w:suppressAutoHyphens w:val="0"/>
        <w:autoSpaceDE w:val="0"/>
        <w:autoSpaceDN w:val="0"/>
        <w:adjustRightInd w:val="0"/>
        <w:ind w:left="0" w:firstLine="709"/>
        <w:jc w:val="both"/>
        <w:textAlignment w:val="auto"/>
        <w:rPr>
          <w:rFonts w:ascii="PT Astra Serif" w:eastAsia="Calibri" w:hAnsi="PT Astra Serif" w:cs="PT Astra Serif"/>
          <w:color w:val="000000" w:themeColor="text1"/>
          <w:spacing w:val="-4"/>
          <w:kern w:val="0"/>
          <w:sz w:val="28"/>
          <w:szCs w:val="28"/>
          <w:lang w:eastAsia="ru-RU" w:bidi="ar-SA"/>
        </w:rPr>
      </w:pPr>
      <w:r w:rsidRPr="007348A1">
        <w:rPr>
          <w:rFonts w:ascii="PT Astra Serif" w:eastAsia="Calibri" w:hAnsi="PT Astra Serif" w:cs="PT Astra Serif"/>
          <w:color w:val="000000" w:themeColor="text1"/>
          <w:spacing w:val="-4"/>
          <w:sz w:val="28"/>
          <w:szCs w:val="28"/>
        </w:rPr>
        <w:t xml:space="preserve">Внести </w:t>
      </w:r>
      <w:r w:rsidR="005F234B" w:rsidRPr="007348A1">
        <w:rPr>
          <w:rFonts w:ascii="PT Astra Serif" w:eastAsia="Calibri" w:hAnsi="PT Astra Serif" w:cs="PT Astra Serif"/>
          <w:color w:val="000000" w:themeColor="text1"/>
          <w:spacing w:val="-4"/>
          <w:sz w:val="28"/>
          <w:szCs w:val="28"/>
        </w:rPr>
        <w:t>в п</w:t>
      </w:r>
      <w:r w:rsidR="005F234B" w:rsidRPr="007348A1">
        <w:rPr>
          <w:rFonts w:ascii="PT Astra Serif" w:eastAsia="Calibri" w:hAnsi="PT Astra Serif" w:cs="PT Astra Serif"/>
          <w:color w:val="000000" w:themeColor="text1"/>
          <w:spacing w:val="-4"/>
          <w:kern w:val="0"/>
          <w:sz w:val="28"/>
          <w:szCs w:val="28"/>
          <w:lang w:eastAsia="ru-RU" w:bidi="ar-SA"/>
        </w:rPr>
        <w:t>остановление Правительства Ульяновской области</w:t>
      </w:r>
      <w:r w:rsidR="00400139" w:rsidRPr="007348A1">
        <w:rPr>
          <w:rFonts w:ascii="PT Astra Serif" w:eastAsia="Calibri" w:hAnsi="PT Astra Serif" w:cs="PT Astra Serif"/>
          <w:color w:val="000000" w:themeColor="text1"/>
          <w:spacing w:val="-4"/>
          <w:kern w:val="0"/>
          <w:sz w:val="28"/>
          <w:szCs w:val="28"/>
          <w:lang w:eastAsia="ru-RU" w:bidi="ar-SA"/>
        </w:rPr>
        <w:t xml:space="preserve"> </w:t>
      </w:r>
      <w:r w:rsidR="00400139" w:rsidRPr="007348A1">
        <w:rPr>
          <w:rFonts w:ascii="PT Astra Serif" w:eastAsia="Calibri" w:hAnsi="PT Astra Serif" w:cs="PT Astra Serif"/>
          <w:color w:val="000000" w:themeColor="text1"/>
          <w:spacing w:val="-4"/>
          <w:kern w:val="0"/>
          <w:sz w:val="28"/>
          <w:szCs w:val="28"/>
          <w:lang w:eastAsia="ru-RU" w:bidi="ar-SA"/>
        </w:rPr>
        <w:br/>
      </w:r>
      <w:r w:rsidR="005F234B" w:rsidRPr="007348A1">
        <w:rPr>
          <w:rFonts w:ascii="PT Astra Serif" w:eastAsia="Calibri" w:hAnsi="PT Astra Serif" w:cs="PT Astra Serif"/>
          <w:color w:val="000000" w:themeColor="text1"/>
          <w:spacing w:val="-4"/>
          <w:kern w:val="0"/>
          <w:sz w:val="28"/>
          <w:szCs w:val="28"/>
          <w:lang w:eastAsia="ru-RU" w:bidi="ar-SA"/>
        </w:rPr>
        <w:t xml:space="preserve">от 07.08.2014 № 346-П «О некоторых мерах, направленных на развитие потребительских обществ, сельскохозяйственных потребительских кооперативов, садоводческих и огороднических некоммерческих товариществ» </w:t>
      </w:r>
      <w:r w:rsidR="00CE4DEF" w:rsidRPr="007348A1">
        <w:rPr>
          <w:rFonts w:ascii="PT Astra Serif" w:eastAsia="Calibri" w:hAnsi="PT Astra Serif" w:cs="PT Astra Serif"/>
          <w:color w:val="000000" w:themeColor="text1"/>
          <w:spacing w:val="-4"/>
          <w:kern w:val="0"/>
          <w:sz w:val="28"/>
          <w:szCs w:val="28"/>
          <w:lang w:eastAsia="ru-RU" w:bidi="ar-SA"/>
        </w:rPr>
        <w:t xml:space="preserve">следующие </w:t>
      </w:r>
      <w:r w:rsidR="005F234B" w:rsidRPr="007348A1">
        <w:rPr>
          <w:rFonts w:ascii="PT Astra Serif" w:eastAsia="Calibri" w:hAnsi="PT Astra Serif" w:cs="PT Astra Serif"/>
          <w:color w:val="000000" w:themeColor="text1"/>
          <w:spacing w:val="-4"/>
          <w:kern w:val="0"/>
          <w:sz w:val="28"/>
          <w:szCs w:val="28"/>
          <w:lang w:eastAsia="ru-RU" w:bidi="ar-SA"/>
        </w:rPr>
        <w:t>изменения</w:t>
      </w:r>
      <w:r w:rsidR="00CE4DEF" w:rsidRPr="007348A1">
        <w:rPr>
          <w:rFonts w:ascii="PT Astra Serif" w:eastAsia="Calibri" w:hAnsi="PT Astra Serif" w:cs="PT Astra Serif"/>
          <w:color w:val="000000" w:themeColor="text1"/>
          <w:spacing w:val="-4"/>
          <w:kern w:val="0"/>
          <w:sz w:val="28"/>
          <w:szCs w:val="28"/>
          <w:lang w:eastAsia="ru-RU" w:bidi="ar-SA"/>
        </w:rPr>
        <w:t>:</w:t>
      </w:r>
    </w:p>
    <w:p w:rsidR="004917B4" w:rsidRPr="007348A1" w:rsidRDefault="004917B4" w:rsidP="00076173">
      <w:pPr>
        <w:ind w:firstLine="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1) приложение № 1 изложить в следующей редакции:</w:t>
      </w:r>
    </w:p>
    <w:p w:rsidR="004917B4" w:rsidRPr="007348A1" w:rsidRDefault="004917B4" w:rsidP="004917B4">
      <w:pPr>
        <w:pStyle w:val="ConsPlusNormal0"/>
        <w:ind w:left="5670"/>
        <w:jc w:val="center"/>
        <w:rPr>
          <w:rFonts w:ascii="PT Astra Serif" w:hAnsi="PT Astra Serif" w:cs="PT Astra Serif"/>
          <w:color w:val="000000" w:themeColor="text1"/>
          <w:spacing w:val="-4"/>
          <w:sz w:val="28"/>
          <w:szCs w:val="28"/>
        </w:rPr>
      </w:pPr>
      <w:r w:rsidRPr="007348A1">
        <w:rPr>
          <w:rFonts w:ascii="PT Astra Serif" w:hAnsi="PT Astra Serif" w:cs="PT Astra Serif"/>
          <w:color w:val="000000" w:themeColor="text1"/>
          <w:spacing w:val="-4"/>
          <w:sz w:val="28"/>
          <w:szCs w:val="28"/>
        </w:rPr>
        <w:t>«ПРИЛОЖЕНИЕ № 1</w:t>
      </w:r>
    </w:p>
    <w:p w:rsidR="004917B4" w:rsidRPr="007348A1" w:rsidRDefault="004917B4" w:rsidP="004917B4">
      <w:pPr>
        <w:widowControl w:val="0"/>
        <w:tabs>
          <w:tab w:val="left" w:pos="8520"/>
        </w:tabs>
        <w:ind w:left="5670"/>
        <w:jc w:val="center"/>
        <w:rPr>
          <w:rFonts w:ascii="PT Astra Serif" w:eastAsia="Times New Roman" w:hAnsi="PT Astra Serif" w:cs="PT Astra Serif"/>
          <w:color w:val="000000" w:themeColor="text1"/>
          <w:spacing w:val="-4"/>
          <w:kern w:val="0"/>
          <w:sz w:val="28"/>
          <w:szCs w:val="28"/>
          <w:lang w:eastAsia="ru-RU" w:bidi="ar-SA"/>
        </w:rPr>
      </w:pPr>
    </w:p>
    <w:p w:rsidR="004917B4" w:rsidRPr="007348A1" w:rsidRDefault="004917B4" w:rsidP="004917B4">
      <w:pPr>
        <w:widowControl w:val="0"/>
        <w:ind w:left="5670"/>
        <w:jc w:val="center"/>
        <w:rPr>
          <w:rFonts w:ascii="PT Astra Serif" w:eastAsia="Times New Roman" w:hAnsi="PT Astra Serif" w:cs="PT Astra Serif"/>
          <w:color w:val="000000" w:themeColor="text1"/>
          <w:spacing w:val="-4"/>
          <w:kern w:val="0"/>
          <w:sz w:val="28"/>
          <w:szCs w:val="28"/>
          <w:lang w:eastAsia="ru-RU" w:bidi="ar-SA"/>
        </w:rPr>
      </w:pPr>
      <w:r w:rsidRPr="007348A1">
        <w:rPr>
          <w:rFonts w:ascii="PT Astra Serif" w:eastAsia="Times New Roman" w:hAnsi="PT Astra Serif" w:cs="PT Astra Serif"/>
          <w:color w:val="000000" w:themeColor="text1"/>
          <w:spacing w:val="-4"/>
          <w:kern w:val="0"/>
          <w:sz w:val="28"/>
          <w:szCs w:val="28"/>
          <w:lang w:eastAsia="ru-RU" w:bidi="ar-SA"/>
        </w:rPr>
        <w:t>к постановлению Правительства Ульяновской области</w:t>
      </w:r>
    </w:p>
    <w:p w:rsidR="004917B4" w:rsidRPr="007348A1" w:rsidRDefault="004917B4" w:rsidP="004917B4">
      <w:pPr>
        <w:tabs>
          <w:tab w:val="left" w:pos="0"/>
          <w:tab w:val="right" w:pos="9639"/>
        </w:tabs>
        <w:overflowPunct w:val="0"/>
        <w:ind w:left="5670"/>
        <w:jc w:val="center"/>
        <w:rPr>
          <w:rFonts w:ascii="PT Astra Serif" w:eastAsia="SimSun" w:hAnsi="PT Astra Serif" w:cs="PT Astra Serif"/>
          <w:color w:val="000000" w:themeColor="text1"/>
          <w:spacing w:val="-4"/>
          <w:kern w:val="0"/>
          <w:sz w:val="28"/>
          <w:szCs w:val="28"/>
          <w:lang w:eastAsia="en-US" w:bidi="ar-SA"/>
        </w:rPr>
      </w:pPr>
    </w:p>
    <w:p w:rsidR="004917B4" w:rsidRPr="007348A1" w:rsidRDefault="004917B4" w:rsidP="004917B4">
      <w:pPr>
        <w:tabs>
          <w:tab w:val="left" w:pos="0"/>
          <w:tab w:val="right" w:pos="9639"/>
        </w:tabs>
        <w:overflowPunct w:val="0"/>
        <w:ind w:left="5670"/>
        <w:jc w:val="center"/>
        <w:rPr>
          <w:rFonts w:ascii="PT Astra Serif" w:eastAsia="SimSun" w:hAnsi="PT Astra Serif" w:cs="PT Astra Serif"/>
          <w:color w:val="000000" w:themeColor="text1"/>
          <w:spacing w:val="-4"/>
          <w:kern w:val="0"/>
          <w:sz w:val="28"/>
          <w:szCs w:val="28"/>
          <w:lang w:eastAsia="en-US" w:bidi="ar-SA"/>
        </w:rPr>
      </w:pPr>
      <w:r w:rsidRPr="007348A1">
        <w:rPr>
          <w:rFonts w:ascii="PT Astra Serif" w:eastAsia="SimSun" w:hAnsi="PT Astra Serif" w:cs="PT Astra Serif"/>
          <w:color w:val="000000" w:themeColor="text1"/>
          <w:spacing w:val="-4"/>
          <w:kern w:val="0"/>
          <w:sz w:val="28"/>
          <w:szCs w:val="28"/>
          <w:lang w:eastAsia="en-US" w:bidi="ar-SA"/>
        </w:rPr>
        <w:t>от 07 августа 2014 г. № 346-П</w:t>
      </w:r>
    </w:p>
    <w:p w:rsidR="004917B4" w:rsidRPr="007348A1" w:rsidRDefault="004917B4" w:rsidP="004917B4">
      <w:pPr>
        <w:ind w:left="5670"/>
        <w:jc w:val="center"/>
        <w:rPr>
          <w:rFonts w:ascii="PT Astra Serif" w:hAnsi="PT Astra Serif"/>
          <w:color w:val="000000" w:themeColor="text1"/>
          <w:sz w:val="28"/>
          <w:szCs w:val="28"/>
        </w:rPr>
      </w:pPr>
    </w:p>
    <w:p w:rsidR="004917B4" w:rsidRPr="007348A1" w:rsidRDefault="004917B4" w:rsidP="004917B4">
      <w:pPr>
        <w:ind w:left="5670"/>
        <w:jc w:val="center"/>
        <w:rPr>
          <w:rFonts w:ascii="PT Astra Serif" w:hAnsi="PT Astra Serif"/>
          <w:color w:val="000000" w:themeColor="text1"/>
          <w:sz w:val="28"/>
          <w:szCs w:val="28"/>
        </w:rPr>
      </w:pPr>
    </w:p>
    <w:p w:rsidR="007348A1" w:rsidRPr="007348A1" w:rsidRDefault="007348A1" w:rsidP="004917B4">
      <w:pPr>
        <w:ind w:left="5670"/>
        <w:jc w:val="center"/>
        <w:rPr>
          <w:rFonts w:ascii="PT Astra Serif" w:hAnsi="PT Astra Serif"/>
          <w:color w:val="000000" w:themeColor="text1"/>
          <w:sz w:val="28"/>
          <w:szCs w:val="28"/>
        </w:rPr>
      </w:pPr>
    </w:p>
    <w:p w:rsidR="007348A1" w:rsidRPr="007348A1" w:rsidRDefault="007348A1" w:rsidP="004917B4">
      <w:pPr>
        <w:ind w:left="5670"/>
        <w:jc w:val="center"/>
        <w:rPr>
          <w:rFonts w:ascii="PT Astra Serif" w:hAnsi="PT Astra Serif"/>
          <w:color w:val="000000" w:themeColor="text1"/>
          <w:sz w:val="28"/>
          <w:szCs w:val="28"/>
        </w:rPr>
      </w:pPr>
    </w:p>
    <w:p w:rsidR="004917B4" w:rsidRPr="007348A1" w:rsidRDefault="004917B4" w:rsidP="004917B4">
      <w:pPr>
        <w:jc w:val="center"/>
        <w:rPr>
          <w:rFonts w:ascii="PT Astra Serif" w:hAnsi="PT Astra Serif"/>
          <w:b/>
          <w:color w:val="000000" w:themeColor="text1"/>
          <w:sz w:val="28"/>
          <w:szCs w:val="28"/>
        </w:rPr>
      </w:pPr>
      <w:r w:rsidRPr="007348A1">
        <w:rPr>
          <w:rFonts w:ascii="PT Astra Serif" w:hAnsi="PT Astra Serif"/>
          <w:b/>
          <w:color w:val="000000" w:themeColor="text1"/>
          <w:sz w:val="28"/>
          <w:szCs w:val="28"/>
        </w:rPr>
        <w:t>ПРАВИЛА</w:t>
      </w:r>
    </w:p>
    <w:p w:rsidR="004917B4" w:rsidRPr="007348A1" w:rsidRDefault="004917B4" w:rsidP="004917B4">
      <w:pPr>
        <w:jc w:val="center"/>
        <w:rPr>
          <w:rFonts w:ascii="PT Astra Serif" w:hAnsi="PT Astra Serif"/>
          <w:b/>
          <w:color w:val="000000" w:themeColor="text1"/>
          <w:sz w:val="28"/>
          <w:szCs w:val="28"/>
        </w:rPr>
      </w:pPr>
      <w:r w:rsidRPr="007348A1">
        <w:rPr>
          <w:rFonts w:ascii="PT Astra Serif" w:hAnsi="PT Astra Serif"/>
          <w:b/>
          <w:color w:val="000000" w:themeColor="text1"/>
          <w:sz w:val="28"/>
          <w:szCs w:val="28"/>
        </w:rPr>
        <w:t xml:space="preserve">предоставления потребительским обществам </w:t>
      </w:r>
    </w:p>
    <w:p w:rsidR="004917B4" w:rsidRPr="007348A1" w:rsidRDefault="004917B4" w:rsidP="004917B4">
      <w:pPr>
        <w:jc w:val="center"/>
        <w:rPr>
          <w:rFonts w:ascii="PT Astra Serif" w:hAnsi="PT Astra Serif"/>
          <w:b/>
          <w:color w:val="000000" w:themeColor="text1"/>
          <w:sz w:val="28"/>
          <w:szCs w:val="28"/>
        </w:rPr>
      </w:pPr>
      <w:r w:rsidRPr="007348A1">
        <w:rPr>
          <w:rFonts w:ascii="PT Astra Serif" w:hAnsi="PT Astra Serif"/>
          <w:b/>
          <w:color w:val="000000" w:themeColor="text1"/>
          <w:sz w:val="28"/>
          <w:szCs w:val="28"/>
        </w:rPr>
        <w:t>и сельскохозяйственным потребительским кооперативам</w:t>
      </w:r>
    </w:p>
    <w:p w:rsidR="004917B4" w:rsidRPr="007348A1" w:rsidRDefault="004917B4" w:rsidP="004917B4">
      <w:pPr>
        <w:jc w:val="center"/>
        <w:rPr>
          <w:rFonts w:ascii="PT Astra Serif" w:hAnsi="PT Astra Serif"/>
          <w:b/>
          <w:color w:val="000000" w:themeColor="text1"/>
          <w:sz w:val="28"/>
          <w:szCs w:val="28"/>
        </w:rPr>
      </w:pPr>
      <w:r w:rsidRPr="007348A1">
        <w:rPr>
          <w:rFonts w:ascii="PT Astra Serif" w:hAnsi="PT Astra Serif"/>
          <w:b/>
          <w:color w:val="000000" w:themeColor="text1"/>
          <w:sz w:val="28"/>
          <w:szCs w:val="28"/>
        </w:rPr>
        <w:t>субсидий из областного бюджета Ульяновской области</w:t>
      </w:r>
    </w:p>
    <w:p w:rsidR="004917B4" w:rsidRPr="007348A1" w:rsidRDefault="004917B4" w:rsidP="004917B4">
      <w:pPr>
        <w:jc w:val="center"/>
        <w:rPr>
          <w:rFonts w:ascii="PT Astra Serif" w:hAnsi="PT Astra Serif"/>
          <w:b/>
          <w:color w:val="000000" w:themeColor="text1"/>
          <w:sz w:val="28"/>
          <w:szCs w:val="28"/>
        </w:rPr>
      </w:pPr>
      <w:r w:rsidRPr="007348A1">
        <w:rPr>
          <w:rFonts w:ascii="PT Astra Serif" w:hAnsi="PT Astra Serif"/>
          <w:b/>
          <w:color w:val="000000" w:themeColor="text1"/>
          <w:sz w:val="28"/>
          <w:szCs w:val="28"/>
        </w:rPr>
        <w:t>в целях возмещения части их затрат, связанных с развитием</w:t>
      </w:r>
    </w:p>
    <w:p w:rsidR="004917B4" w:rsidRPr="007348A1" w:rsidRDefault="004917B4" w:rsidP="004917B4">
      <w:pPr>
        <w:jc w:val="center"/>
        <w:rPr>
          <w:rFonts w:ascii="PT Astra Serif" w:hAnsi="PT Astra Serif"/>
          <w:b/>
          <w:color w:val="000000" w:themeColor="text1"/>
          <w:sz w:val="28"/>
          <w:szCs w:val="28"/>
        </w:rPr>
      </w:pPr>
      <w:r w:rsidRPr="007348A1">
        <w:rPr>
          <w:rFonts w:ascii="PT Astra Serif" w:hAnsi="PT Astra Serif"/>
          <w:b/>
          <w:color w:val="000000" w:themeColor="text1"/>
          <w:sz w:val="28"/>
          <w:szCs w:val="28"/>
        </w:rPr>
        <w:t>экономической деятельности</w:t>
      </w:r>
    </w:p>
    <w:p w:rsidR="004917B4" w:rsidRPr="007348A1" w:rsidRDefault="004917B4" w:rsidP="004917B4">
      <w:pPr>
        <w:ind w:firstLine="709"/>
        <w:jc w:val="both"/>
        <w:rPr>
          <w:rFonts w:ascii="PT Astra Serif" w:hAnsi="PT Astra Serif" w:cs="Courier New"/>
          <w:color w:val="000000" w:themeColor="text1"/>
          <w:sz w:val="28"/>
          <w:szCs w:val="28"/>
        </w:rPr>
      </w:pPr>
    </w:p>
    <w:p w:rsidR="004917B4" w:rsidRPr="007348A1" w:rsidRDefault="004917B4" w:rsidP="004917B4">
      <w:pPr>
        <w:ind w:firstLine="709"/>
        <w:jc w:val="both"/>
        <w:rPr>
          <w:rFonts w:ascii="PT Astra Serif" w:hAnsi="PT Astra Serif" w:cs="Courier New"/>
          <w:color w:val="000000" w:themeColor="text1"/>
          <w:spacing w:val="-4"/>
          <w:sz w:val="28"/>
          <w:szCs w:val="28"/>
        </w:rPr>
      </w:pPr>
      <w:r w:rsidRPr="007348A1">
        <w:rPr>
          <w:rFonts w:ascii="PT Astra Serif" w:hAnsi="PT Astra Serif" w:cs="Courier New"/>
          <w:color w:val="000000" w:themeColor="text1"/>
          <w:spacing w:val="-4"/>
          <w:sz w:val="28"/>
          <w:szCs w:val="28"/>
        </w:rPr>
        <w:t>1. Настоящие Правила устанавливают порядок предоставления потребительским обществам и сельскохозяйственным потребительским кооперативам субсидий из областного бюджета Ульяновской области в целях возмещения части их затрат, связанных с развитием экономической деятельности (далее - субсидии).</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lastRenderedPageBreak/>
        <w:t>2. Субсидии предоставляются в пределах бюджетных ассигнований, предусмотренных в областном бюджете Ульяновской области</w:t>
      </w:r>
      <w:r w:rsidRPr="007348A1">
        <w:rPr>
          <w:rFonts w:ascii="PT Astra Serif" w:hAnsi="PT Astra Serif"/>
          <w:color w:val="000000" w:themeColor="text1"/>
          <w:sz w:val="28"/>
          <w:szCs w:val="28"/>
        </w:rPr>
        <w:br/>
        <w:t>на соответствующий финансовый год и плановый период, и лимитов бюджетных обязательств на предоставление субсидий, доведенных</w:t>
      </w:r>
      <w:r w:rsidRPr="007348A1">
        <w:rPr>
          <w:rFonts w:ascii="PT Astra Serif" w:hAnsi="PT Astra Serif"/>
          <w:color w:val="000000" w:themeColor="text1"/>
          <w:sz w:val="28"/>
          <w:szCs w:val="28"/>
        </w:rPr>
        <w:br/>
        <w:t>до Министерства агропромышленного комплекса и развития сельских территорий Ульяновской области (далее - Министерство) как получателя средств областного бюджета Ульяновской области.</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соответственно) в порядке и объеме, которые установлены Министерством финансов Российской Федерации. </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hAnsi="PT Astra Serif"/>
          <w:color w:val="000000" w:themeColor="text1"/>
          <w:spacing w:val="-4"/>
          <w:sz w:val="28"/>
          <w:szCs w:val="28"/>
        </w:rPr>
        <w:t xml:space="preserve">3. </w:t>
      </w:r>
      <w:r w:rsidRPr="007348A1">
        <w:rPr>
          <w:rFonts w:ascii="PT Astra Serif" w:eastAsia="Times New Roman" w:hAnsi="PT Astra Serif" w:cs="Times New Roman"/>
          <w:color w:val="000000" w:themeColor="text1"/>
          <w:spacing w:val="-4"/>
          <w:kern w:val="0"/>
          <w:sz w:val="28"/>
          <w:szCs w:val="28"/>
          <w:lang w:eastAsia="ru-RU" w:bidi="ar-SA"/>
        </w:rPr>
        <w:t>Под заявителями в целях настоящих Правил понимаются:</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proofErr w:type="gramStart"/>
      <w:r w:rsidRPr="007348A1">
        <w:rPr>
          <w:rFonts w:ascii="PT Astra Serif" w:eastAsia="Times New Roman" w:hAnsi="PT Astra Serif" w:cs="Times New Roman"/>
          <w:color w:val="000000" w:themeColor="text1"/>
          <w:spacing w:val="-4"/>
          <w:kern w:val="0"/>
          <w:sz w:val="28"/>
          <w:szCs w:val="28"/>
          <w:lang w:eastAsia="ru-RU" w:bidi="ar-SA"/>
        </w:rPr>
        <w:t xml:space="preserve">1) </w:t>
      </w:r>
      <w:r w:rsidRPr="007348A1">
        <w:rPr>
          <w:rFonts w:ascii="PT Astra Serif" w:eastAsia="Times New Roman" w:hAnsi="PT Astra Serif" w:cs="Times New Roman" w:hint="eastAsia"/>
          <w:color w:val="000000" w:themeColor="text1"/>
          <w:spacing w:val="-4"/>
          <w:kern w:val="0"/>
          <w:sz w:val="28"/>
          <w:szCs w:val="28"/>
          <w:lang w:eastAsia="ru-RU" w:bidi="ar-SA"/>
        </w:rPr>
        <w:t>потребительские общества,</w:t>
      </w:r>
      <w:r w:rsidRPr="007348A1">
        <w:rPr>
          <w:rFonts w:ascii="PT Astra Serif" w:eastAsia="Times New Roman" w:hAnsi="PT Astra Serif" w:cs="Times New Roman"/>
          <w:color w:val="000000" w:themeColor="text1"/>
          <w:spacing w:val="-4"/>
          <w:kern w:val="0"/>
          <w:sz w:val="28"/>
          <w:szCs w:val="28"/>
          <w:lang w:eastAsia="ru-RU" w:bidi="ar-SA"/>
        </w:rPr>
        <w:t xml:space="preserve"> а также</w:t>
      </w:r>
      <w:r w:rsidRPr="007348A1">
        <w:rPr>
          <w:rFonts w:ascii="PT Astra Serif" w:eastAsia="Times New Roman" w:hAnsi="PT Astra Serif" w:cs="Times New Roman" w:hint="eastAsia"/>
          <w:color w:val="000000" w:themeColor="text1"/>
          <w:spacing w:val="-4"/>
          <w:kern w:val="0"/>
          <w:sz w:val="28"/>
          <w:szCs w:val="28"/>
          <w:lang w:eastAsia="ru-RU" w:bidi="ar-SA"/>
        </w:rPr>
        <w:t xml:space="preserve"> </w:t>
      </w:r>
      <w:r w:rsidRPr="007348A1">
        <w:rPr>
          <w:rFonts w:ascii="PT Astra Serif" w:eastAsia="Times New Roman" w:hAnsi="PT Astra Serif" w:cs="Times New Roman"/>
          <w:color w:val="000000" w:themeColor="text1"/>
          <w:spacing w:val="-4"/>
          <w:kern w:val="0"/>
          <w:sz w:val="28"/>
          <w:szCs w:val="28"/>
          <w:lang w:eastAsia="ru-RU" w:bidi="ar-SA"/>
        </w:rPr>
        <w:t>потребительские кооперативы</w:t>
      </w:r>
      <w:r w:rsidRPr="007348A1">
        <w:rPr>
          <w:rFonts w:ascii="PT Astra Serif" w:eastAsia="Times New Roman" w:hAnsi="PT Astra Serif" w:cs="Times New Roman"/>
          <w:color w:val="000000" w:themeColor="text1"/>
          <w:spacing w:val="-4"/>
          <w:kern w:val="0"/>
          <w:sz w:val="28"/>
          <w:szCs w:val="28"/>
          <w:lang w:eastAsia="ru-RU" w:bidi="ar-SA"/>
        </w:rPr>
        <w:br/>
        <w:t xml:space="preserve">(далее – потребительские общества), </w:t>
      </w:r>
      <w:r w:rsidRPr="007348A1">
        <w:rPr>
          <w:rFonts w:ascii="PT Astra Serif" w:eastAsia="Times New Roman" w:hAnsi="PT Astra Serif" w:cs="Times New Roman" w:hint="eastAsia"/>
          <w:color w:val="000000" w:themeColor="text1"/>
          <w:spacing w:val="-4"/>
          <w:kern w:val="0"/>
          <w:sz w:val="28"/>
          <w:szCs w:val="28"/>
          <w:lang w:eastAsia="ru-RU" w:bidi="ar-SA"/>
        </w:rPr>
        <w:t>и их союзы, осуществляющие свою деятельность в соответствии с Законом Российской Федерации от 19.06.1992</w:t>
      </w:r>
      <w:r w:rsidRPr="007348A1">
        <w:rPr>
          <w:rFonts w:ascii="PT Astra Serif" w:eastAsia="Times New Roman" w:hAnsi="PT Astra Serif" w:cs="Times New Roman"/>
          <w:color w:val="000000" w:themeColor="text1"/>
          <w:spacing w:val="-4"/>
          <w:kern w:val="0"/>
          <w:sz w:val="28"/>
          <w:szCs w:val="28"/>
          <w:lang w:eastAsia="ru-RU" w:bidi="ar-SA"/>
        </w:rPr>
        <w:br/>
      </w:r>
      <w:r w:rsidRPr="007348A1">
        <w:rPr>
          <w:rFonts w:ascii="PT Astra Serif" w:eastAsia="Times New Roman" w:hAnsi="PT Astra Serif" w:cs="Times New Roman" w:hint="eastAsia"/>
          <w:color w:val="000000" w:themeColor="text1"/>
          <w:spacing w:val="-4"/>
          <w:kern w:val="0"/>
          <w:sz w:val="28"/>
          <w:szCs w:val="28"/>
          <w:lang w:eastAsia="ru-RU" w:bidi="ar-SA"/>
        </w:rPr>
        <w:t xml:space="preserve">№ 3085-I </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О потребительской кооперации (потребительских обществах,</w:t>
      </w:r>
      <w:r w:rsidRPr="007348A1">
        <w:rPr>
          <w:rFonts w:ascii="PT Astra Serif" w:eastAsia="Times New Roman" w:hAnsi="PT Astra Serif" w:cs="Times New Roman"/>
          <w:color w:val="000000" w:themeColor="text1"/>
          <w:spacing w:val="-4"/>
          <w:kern w:val="0"/>
          <w:sz w:val="28"/>
          <w:szCs w:val="28"/>
          <w:lang w:eastAsia="ru-RU" w:bidi="ar-SA"/>
        </w:rPr>
        <w:t xml:space="preserve"> </w:t>
      </w:r>
      <w:r w:rsidRPr="007348A1">
        <w:rPr>
          <w:rFonts w:ascii="PT Astra Serif" w:eastAsia="Times New Roman" w:hAnsi="PT Astra Serif" w:cs="Times New Roman" w:hint="eastAsia"/>
          <w:color w:val="000000" w:themeColor="text1"/>
          <w:spacing w:val="-4"/>
          <w:kern w:val="0"/>
          <w:sz w:val="28"/>
          <w:szCs w:val="28"/>
          <w:lang w:eastAsia="ru-RU" w:bidi="ar-SA"/>
        </w:rPr>
        <w:t>их союзах) в Российской Федерации</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 а также общества с ограниченной ответственностью, осуществляющие свою деятельность в соответствии</w:t>
      </w:r>
      <w:r w:rsidRPr="007348A1">
        <w:rPr>
          <w:rFonts w:ascii="PT Astra Serif" w:eastAsia="Times New Roman" w:hAnsi="PT Astra Serif" w:cs="Times New Roman"/>
          <w:color w:val="000000" w:themeColor="text1"/>
          <w:spacing w:val="-4"/>
          <w:kern w:val="0"/>
          <w:sz w:val="28"/>
          <w:szCs w:val="28"/>
          <w:lang w:eastAsia="ru-RU" w:bidi="ar-SA"/>
        </w:rPr>
        <w:br/>
      </w:r>
      <w:r w:rsidRPr="007348A1">
        <w:rPr>
          <w:rFonts w:ascii="PT Astra Serif" w:eastAsia="Times New Roman" w:hAnsi="PT Astra Serif" w:cs="Times New Roman" w:hint="eastAsia"/>
          <w:color w:val="000000" w:themeColor="text1"/>
          <w:spacing w:val="-4"/>
          <w:kern w:val="0"/>
          <w:sz w:val="28"/>
          <w:szCs w:val="28"/>
          <w:lang w:eastAsia="ru-RU" w:bidi="ar-SA"/>
        </w:rPr>
        <w:t xml:space="preserve">с Федеральным законом от 08.02.1998 № 14-ФЗ </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Об обществах с ограниченной ответственностью</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 100 процентов долей</w:t>
      </w:r>
      <w:proofErr w:type="gramEnd"/>
      <w:r w:rsidRPr="007348A1">
        <w:rPr>
          <w:rFonts w:ascii="PT Astra Serif" w:eastAsia="Times New Roman" w:hAnsi="PT Astra Serif" w:cs="Times New Roman" w:hint="eastAsia"/>
          <w:color w:val="000000" w:themeColor="text1"/>
          <w:spacing w:val="-4"/>
          <w:kern w:val="0"/>
          <w:sz w:val="28"/>
          <w:szCs w:val="28"/>
          <w:lang w:eastAsia="ru-RU" w:bidi="ar-SA"/>
        </w:rPr>
        <w:t xml:space="preserve"> в уставном </w:t>
      </w:r>
      <w:proofErr w:type="gramStart"/>
      <w:r w:rsidRPr="007348A1">
        <w:rPr>
          <w:rFonts w:ascii="PT Astra Serif" w:eastAsia="Times New Roman" w:hAnsi="PT Astra Serif" w:cs="Times New Roman" w:hint="eastAsia"/>
          <w:color w:val="000000" w:themeColor="text1"/>
          <w:spacing w:val="-4"/>
          <w:kern w:val="0"/>
          <w:sz w:val="28"/>
          <w:szCs w:val="28"/>
          <w:lang w:eastAsia="ru-RU" w:bidi="ar-SA"/>
        </w:rPr>
        <w:t>капитале</w:t>
      </w:r>
      <w:proofErr w:type="gramEnd"/>
      <w:r w:rsidRPr="007348A1">
        <w:rPr>
          <w:rFonts w:ascii="PT Astra Serif" w:eastAsia="Times New Roman" w:hAnsi="PT Astra Serif" w:cs="Times New Roman" w:hint="eastAsia"/>
          <w:color w:val="000000" w:themeColor="text1"/>
          <w:spacing w:val="-4"/>
          <w:kern w:val="0"/>
          <w:sz w:val="28"/>
          <w:szCs w:val="28"/>
          <w:lang w:eastAsia="ru-RU" w:bidi="ar-SA"/>
        </w:rPr>
        <w:t xml:space="preserve"> которых принадлежит потребительским обществам или их союзам (далее </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 xml:space="preserve"> общества</w:t>
      </w:r>
      <w:r w:rsidRPr="007348A1">
        <w:rPr>
          <w:rFonts w:ascii="PT Astra Serif" w:eastAsia="Times New Roman" w:hAnsi="PT Astra Serif" w:cs="Times New Roman"/>
          <w:color w:val="000000" w:themeColor="text1"/>
          <w:spacing w:val="-4"/>
          <w:kern w:val="0"/>
          <w:sz w:val="28"/>
          <w:szCs w:val="28"/>
          <w:lang w:eastAsia="ru-RU" w:bidi="ar-SA"/>
        </w:rPr>
        <w:br/>
      </w:r>
      <w:r w:rsidRPr="007348A1">
        <w:rPr>
          <w:rFonts w:ascii="PT Astra Serif" w:eastAsia="Times New Roman" w:hAnsi="PT Astra Serif" w:cs="Times New Roman" w:hint="eastAsia"/>
          <w:color w:val="000000" w:themeColor="text1"/>
          <w:spacing w:val="-4"/>
          <w:kern w:val="0"/>
          <w:sz w:val="28"/>
          <w:szCs w:val="28"/>
          <w:lang w:eastAsia="ru-RU" w:bidi="ar-SA"/>
        </w:rPr>
        <w:t>с ограниченной ответственностью);</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eastAsia="Times New Roman" w:hAnsi="PT Astra Serif" w:cs="Times New Roman" w:hint="eastAsia"/>
          <w:color w:val="000000" w:themeColor="text1"/>
          <w:spacing w:val="-4"/>
          <w:kern w:val="0"/>
          <w:sz w:val="28"/>
          <w:szCs w:val="28"/>
          <w:lang w:eastAsia="ru-RU" w:bidi="ar-SA"/>
        </w:rPr>
        <w:t>2) сельскохозяйственные потребительские</w:t>
      </w:r>
      <w:r w:rsidRPr="007348A1">
        <w:rPr>
          <w:rFonts w:ascii="PT Astra Serif" w:eastAsia="Times New Roman" w:hAnsi="PT Astra Serif" w:cs="Times New Roman"/>
          <w:color w:val="000000" w:themeColor="text1"/>
          <w:spacing w:val="-4"/>
          <w:kern w:val="0"/>
          <w:sz w:val="28"/>
          <w:szCs w:val="28"/>
          <w:lang w:eastAsia="ru-RU" w:bidi="ar-SA"/>
        </w:rPr>
        <w:t xml:space="preserve"> </w:t>
      </w:r>
      <w:r w:rsidRPr="007348A1">
        <w:rPr>
          <w:rFonts w:ascii="PT Astra Serif" w:eastAsia="Times New Roman" w:hAnsi="PT Astra Serif" w:cs="Times New Roman" w:hint="eastAsia"/>
          <w:color w:val="000000" w:themeColor="text1"/>
          <w:spacing w:val="-4"/>
          <w:kern w:val="0"/>
          <w:sz w:val="28"/>
          <w:szCs w:val="28"/>
          <w:lang w:eastAsia="ru-RU" w:bidi="ar-SA"/>
        </w:rPr>
        <w:t>кооперативы, осуществляющие свою деятельность в соответствии с Федеральным законом от 08.12.1995</w:t>
      </w:r>
      <w:r w:rsidRPr="007348A1">
        <w:rPr>
          <w:rFonts w:ascii="PT Astra Serif" w:eastAsia="Times New Roman" w:hAnsi="PT Astra Serif" w:cs="Times New Roman"/>
          <w:color w:val="000000" w:themeColor="text1"/>
          <w:spacing w:val="-4"/>
          <w:kern w:val="0"/>
          <w:sz w:val="28"/>
          <w:szCs w:val="28"/>
          <w:lang w:eastAsia="ru-RU" w:bidi="ar-SA"/>
        </w:rPr>
        <w:br/>
      </w:r>
      <w:r w:rsidRPr="007348A1">
        <w:rPr>
          <w:rFonts w:ascii="PT Astra Serif" w:eastAsia="Times New Roman" w:hAnsi="PT Astra Serif" w:cs="Times New Roman" w:hint="eastAsia"/>
          <w:color w:val="000000" w:themeColor="text1"/>
          <w:spacing w:val="-4"/>
          <w:kern w:val="0"/>
          <w:sz w:val="28"/>
          <w:szCs w:val="28"/>
          <w:lang w:eastAsia="ru-RU" w:bidi="ar-SA"/>
        </w:rPr>
        <w:t xml:space="preserve">№ 193-ФЗ </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О сельскохозяйственной кооперации</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eastAsia="Times New Roman" w:hAnsi="PT Astra Serif" w:cs="Times New Roman" w:hint="eastAsia"/>
          <w:color w:val="000000" w:themeColor="text1"/>
          <w:spacing w:val="-4"/>
          <w:kern w:val="0"/>
          <w:sz w:val="28"/>
          <w:szCs w:val="28"/>
          <w:lang w:eastAsia="ru-RU" w:bidi="ar-SA"/>
        </w:rPr>
        <w:t>3) ассоциации (союзы) сельскохозяйственных потребительских кооперативов и потребительских обществ, осуществляющие свою деятельность</w:t>
      </w:r>
      <w:r w:rsidRPr="007348A1">
        <w:rPr>
          <w:rFonts w:ascii="PT Astra Serif" w:eastAsia="Times New Roman" w:hAnsi="PT Astra Serif" w:cs="Times New Roman"/>
          <w:color w:val="000000" w:themeColor="text1"/>
          <w:spacing w:val="-4"/>
          <w:kern w:val="0"/>
          <w:sz w:val="28"/>
          <w:szCs w:val="28"/>
          <w:lang w:eastAsia="ru-RU" w:bidi="ar-SA"/>
        </w:rPr>
        <w:br/>
      </w:r>
      <w:r w:rsidRPr="007348A1">
        <w:rPr>
          <w:rFonts w:ascii="PT Astra Serif" w:eastAsia="Times New Roman" w:hAnsi="PT Astra Serif" w:cs="Times New Roman" w:hint="eastAsia"/>
          <w:color w:val="000000" w:themeColor="text1"/>
          <w:spacing w:val="-4"/>
          <w:kern w:val="0"/>
          <w:sz w:val="28"/>
          <w:szCs w:val="28"/>
          <w:lang w:eastAsia="ru-RU" w:bidi="ar-SA"/>
        </w:rPr>
        <w:t>на территории Ульяновской области.</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eastAsia="Times New Roman" w:hAnsi="PT Astra Serif" w:cs="Times New Roman"/>
          <w:color w:val="000000" w:themeColor="text1"/>
          <w:spacing w:val="-4"/>
          <w:kern w:val="0"/>
          <w:sz w:val="28"/>
          <w:szCs w:val="28"/>
          <w:lang w:eastAsia="ru-RU" w:bidi="ar-SA"/>
        </w:rPr>
        <w:t>4. Критериями отбора являются:</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eastAsia="Times New Roman" w:hAnsi="PT Astra Serif" w:cs="Times New Roman"/>
          <w:color w:val="000000" w:themeColor="text1"/>
          <w:spacing w:val="-4"/>
          <w:kern w:val="0"/>
          <w:sz w:val="28"/>
          <w:szCs w:val="28"/>
          <w:lang w:eastAsia="ru-RU" w:bidi="ar-SA"/>
        </w:rPr>
        <w:t xml:space="preserve">1) </w:t>
      </w:r>
      <w:r w:rsidRPr="007348A1">
        <w:rPr>
          <w:rFonts w:ascii="PT Astra Serif" w:eastAsia="Times New Roman" w:hAnsi="PT Astra Serif" w:cs="Times New Roman" w:hint="eastAsia"/>
          <w:color w:val="000000" w:themeColor="text1"/>
          <w:spacing w:val="-4"/>
          <w:kern w:val="0"/>
          <w:sz w:val="28"/>
          <w:szCs w:val="28"/>
          <w:lang w:eastAsia="ru-RU" w:bidi="ar-SA"/>
        </w:rPr>
        <w:t>заключение заявителями, указанными в подпункте 1 пункта 3 настоящих Правил</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 xml:space="preserve"> с органами местного самоуправления муниципальных образований Ульяновской области соглашения (соглашений</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 xml:space="preserve"> о взаимодействии в развитии торговли продовольственными товарами и системы закупки (заготовки) сельскохозяйственной продукции, произведенной в личных подсобных хозяйствах граждан, а также произведенной индивидуальными предпринимателями, включая крестьянские (фермерские) хозяйства</w:t>
      </w:r>
      <w:r w:rsidRPr="007348A1">
        <w:rPr>
          <w:rFonts w:ascii="PT Astra Serif" w:eastAsia="Times New Roman" w:hAnsi="PT Astra Serif" w:cs="Times New Roman"/>
          <w:color w:val="000000" w:themeColor="text1"/>
          <w:spacing w:val="-4"/>
          <w:kern w:val="0"/>
          <w:sz w:val="28"/>
          <w:szCs w:val="28"/>
          <w:lang w:eastAsia="ru-RU" w:bidi="ar-SA"/>
        </w:rPr>
        <w:t>;</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eastAsia="Times New Roman" w:hAnsi="PT Astra Serif" w:cs="Times New Roman"/>
          <w:color w:val="000000" w:themeColor="text1"/>
          <w:spacing w:val="-4"/>
          <w:kern w:val="0"/>
          <w:sz w:val="28"/>
          <w:szCs w:val="28"/>
          <w:lang w:eastAsia="ru-RU" w:bidi="ar-SA"/>
        </w:rPr>
        <w:t xml:space="preserve">2) </w:t>
      </w:r>
      <w:r w:rsidRPr="007348A1">
        <w:rPr>
          <w:rFonts w:ascii="PT Astra Serif" w:eastAsia="Times New Roman" w:hAnsi="PT Astra Serif" w:cs="Times New Roman" w:hint="eastAsia"/>
          <w:color w:val="000000" w:themeColor="text1"/>
          <w:spacing w:val="-4"/>
          <w:kern w:val="0"/>
          <w:sz w:val="28"/>
          <w:szCs w:val="28"/>
          <w:lang w:eastAsia="ru-RU" w:bidi="ar-SA"/>
        </w:rPr>
        <w:t xml:space="preserve">заключение заявителями, указанными в подпункте </w:t>
      </w:r>
      <w:r w:rsidRPr="007348A1">
        <w:rPr>
          <w:rFonts w:ascii="PT Astra Serif" w:eastAsia="Times New Roman" w:hAnsi="PT Astra Serif" w:cs="Times New Roman"/>
          <w:color w:val="000000" w:themeColor="text1"/>
          <w:spacing w:val="-4"/>
          <w:kern w:val="0"/>
          <w:sz w:val="28"/>
          <w:szCs w:val="28"/>
          <w:lang w:eastAsia="ru-RU" w:bidi="ar-SA"/>
        </w:rPr>
        <w:t>2</w:t>
      </w:r>
      <w:r w:rsidRPr="007348A1">
        <w:rPr>
          <w:rFonts w:ascii="PT Astra Serif" w:eastAsia="Times New Roman" w:hAnsi="PT Astra Serif" w:cs="Times New Roman" w:hint="eastAsia"/>
          <w:color w:val="000000" w:themeColor="text1"/>
          <w:spacing w:val="-4"/>
          <w:kern w:val="0"/>
          <w:sz w:val="28"/>
          <w:szCs w:val="28"/>
          <w:lang w:eastAsia="ru-RU" w:bidi="ar-SA"/>
        </w:rPr>
        <w:t xml:space="preserve"> пункта 3 настоящих Правил</w:t>
      </w:r>
      <w:r w:rsidRPr="007348A1">
        <w:rPr>
          <w:rFonts w:ascii="PT Astra Serif" w:eastAsia="Times New Roman" w:hAnsi="PT Astra Serif" w:cs="Times New Roman"/>
          <w:color w:val="000000" w:themeColor="text1"/>
          <w:spacing w:val="-4"/>
          <w:kern w:val="0"/>
          <w:sz w:val="28"/>
          <w:szCs w:val="28"/>
          <w:lang w:eastAsia="ru-RU" w:bidi="ar-SA"/>
        </w:rPr>
        <w:t>,</w:t>
      </w:r>
      <w:r w:rsidRPr="007348A1">
        <w:rPr>
          <w:rFonts w:ascii="PT Astra Serif" w:eastAsia="Times New Roman" w:hAnsi="PT Astra Serif" w:cs="Times New Roman" w:hint="eastAsia"/>
          <w:color w:val="000000" w:themeColor="text1"/>
          <w:spacing w:val="-4"/>
          <w:kern w:val="0"/>
          <w:sz w:val="28"/>
          <w:szCs w:val="28"/>
          <w:lang w:eastAsia="ru-RU" w:bidi="ar-SA"/>
        </w:rPr>
        <w:t xml:space="preserve"> с органами местного самоуправления муниципальных образований Ульяновской области соглашения </w:t>
      </w:r>
      <w:r w:rsidRPr="007348A1">
        <w:rPr>
          <w:rFonts w:ascii="PT Astra Serif" w:eastAsia="Times New Roman" w:hAnsi="PT Astra Serif" w:cs="Times New Roman"/>
          <w:color w:val="000000" w:themeColor="text1"/>
          <w:spacing w:val="-4"/>
          <w:kern w:val="0"/>
          <w:sz w:val="28"/>
          <w:szCs w:val="28"/>
          <w:lang w:eastAsia="ru-RU" w:bidi="ar-SA"/>
        </w:rPr>
        <w:t xml:space="preserve">(соглашений) </w:t>
      </w:r>
      <w:r w:rsidRPr="007348A1">
        <w:rPr>
          <w:rFonts w:ascii="PT Astra Serif" w:eastAsia="Times New Roman" w:hAnsi="PT Astra Serif" w:cs="Times New Roman" w:hint="eastAsia"/>
          <w:color w:val="000000" w:themeColor="text1"/>
          <w:spacing w:val="-4"/>
          <w:kern w:val="0"/>
          <w:sz w:val="28"/>
          <w:szCs w:val="28"/>
          <w:lang w:eastAsia="ru-RU" w:bidi="ar-SA"/>
        </w:rPr>
        <w:t>о взаимодействии в развитии торговли продовольственными товарами и системы закупки (заготовки) сельскохозяйственной продукции, произведенной в личных подсобных хозяйствах граждан, а также произведенной индивидуальными предпринимателями, включая крестьянские (фермерские) хозяйства</w:t>
      </w:r>
      <w:r w:rsidRPr="007348A1">
        <w:rPr>
          <w:rFonts w:ascii="PT Astra Serif" w:eastAsia="Times New Roman" w:hAnsi="PT Astra Serif" w:cs="Times New Roman"/>
          <w:color w:val="000000" w:themeColor="text1"/>
          <w:spacing w:val="-4"/>
          <w:kern w:val="0"/>
          <w:sz w:val="28"/>
          <w:szCs w:val="28"/>
          <w:lang w:eastAsia="ru-RU" w:bidi="ar-SA"/>
        </w:rPr>
        <w:t>;</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eastAsia="Times New Roman" w:hAnsi="PT Astra Serif" w:cs="Times New Roman"/>
          <w:color w:val="000000" w:themeColor="text1"/>
          <w:spacing w:val="-4"/>
          <w:kern w:val="0"/>
          <w:sz w:val="28"/>
          <w:szCs w:val="28"/>
          <w:lang w:eastAsia="ru-RU" w:bidi="ar-SA"/>
        </w:rPr>
        <w:lastRenderedPageBreak/>
        <w:t xml:space="preserve">3) </w:t>
      </w:r>
      <w:r w:rsidRPr="007348A1">
        <w:rPr>
          <w:rFonts w:ascii="PT Astra Serif" w:eastAsia="Times New Roman" w:hAnsi="PT Astra Serif" w:cs="Times New Roman" w:hint="eastAsia"/>
          <w:color w:val="000000" w:themeColor="text1"/>
          <w:spacing w:val="-4"/>
          <w:kern w:val="0"/>
          <w:sz w:val="28"/>
          <w:szCs w:val="28"/>
          <w:lang w:eastAsia="ru-RU" w:bidi="ar-SA"/>
        </w:rPr>
        <w:t>осуществление заявителями, указанными в подпункте 3 пункта 3 настоящих Правил, деятельности на территории Ульяновской области</w:t>
      </w:r>
      <w:r w:rsidRPr="007348A1">
        <w:rPr>
          <w:rFonts w:ascii="PT Astra Serif" w:eastAsia="Times New Roman" w:hAnsi="PT Astra Serif" w:cs="Times New Roman"/>
          <w:color w:val="000000" w:themeColor="text1"/>
          <w:spacing w:val="-4"/>
          <w:kern w:val="0"/>
          <w:sz w:val="28"/>
          <w:szCs w:val="28"/>
          <w:lang w:eastAsia="ru-RU" w:bidi="ar-SA"/>
        </w:rPr>
        <w:t>;</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eastAsia="Times New Roman" w:hAnsi="PT Astra Serif" w:cs="Times New Roman"/>
          <w:color w:val="000000" w:themeColor="text1"/>
          <w:spacing w:val="-4"/>
          <w:kern w:val="0"/>
          <w:sz w:val="28"/>
          <w:szCs w:val="28"/>
          <w:lang w:eastAsia="ru-RU" w:bidi="ar-SA"/>
        </w:rPr>
        <w:t xml:space="preserve">4) </w:t>
      </w:r>
      <w:r w:rsidRPr="007348A1">
        <w:rPr>
          <w:rFonts w:ascii="PT Astra Serif" w:eastAsia="Times New Roman" w:hAnsi="PT Astra Serif" w:cs="Times New Roman" w:hint="eastAsia"/>
          <w:color w:val="000000" w:themeColor="text1"/>
          <w:spacing w:val="-4"/>
          <w:kern w:val="0"/>
          <w:sz w:val="28"/>
          <w:szCs w:val="28"/>
          <w:lang w:eastAsia="ru-RU" w:bidi="ar-SA"/>
        </w:rPr>
        <w:t>осуществление затрат по одному или нескольким направлениям, указанным в пункте 6 настоящих Правил</w:t>
      </w:r>
      <w:r w:rsidRPr="007348A1">
        <w:rPr>
          <w:rFonts w:ascii="PT Astra Serif" w:eastAsia="Times New Roman" w:hAnsi="PT Astra Serif" w:cs="Times New Roman"/>
          <w:color w:val="000000" w:themeColor="text1"/>
          <w:spacing w:val="-4"/>
          <w:kern w:val="0"/>
          <w:sz w:val="28"/>
          <w:szCs w:val="28"/>
          <w:lang w:eastAsia="ru-RU" w:bidi="ar-SA"/>
        </w:rPr>
        <w:t xml:space="preserve"> и подтверждение таких затрат в полном объёме;</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eastAsia="Times New Roman" w:hAnsi="PT Astra Serif" w:cs="Times New Roman"/>
          <w:color w:val="000000" w:themeColor="text1"/>
          <w:spacing w:val="-4"/>
          <w:kern w:val="0"/>
          <w:sz w:val="28"/>
          <w:szCs w:val="28"/>
          <w:lang w:eastAsia="ru-RU" w:bidi="ar-SA"/>
        </w:rPr>
        <w:t>5) осуществление затрат, указанных в подпунктах «а</w:t>
      </w:r>
      <w:proofErr w:type="gramStart"/>
      <w:r w:rsidRPr="007348A1">
        <w:rPr>
          <w:rFonts w:ascii="PT Astra Serif" w:eastAsia="Times New Roman" w:hAnsi="PT Astra Serif" w:cs="Times New Roman"/>
          <w:color w:val="000000" w:themeColor="text1"/>
          <w:spacing w:val="-4"/>
          <w:kern w:val="0"/>
          <w:sz w:val="28"/>
          <w:szCs w:val="28"/>
          <w:lang w:eastAsia="ru-RU" w:bidi="ar-SA"/>
        </w:rPr>
        <w:t>»-</w:t>
      </w:r>
      <w:proofErr w:type="gramEnd"/>
      <w:r w:rsidRPr="007348A1">
        <w:rPr>
          <w:rFonts w:ascii="PT Astra Serif" w:eastAsia="Times New Roman" w:hAnsi="PT Astra Serif" w:cs="Times New Roman"/>
          <w:color w:val="000000" w:themeColor="text1"/>
          <w:spacing w:val="-4"/>
          <w:kern w:val="0"/>
          <w:sz w:val="28"/>
          <w:szCs w:val="28"/>
          <w:lang w:eastAsia="ru-RU" w:bidi="ar-SA"/>
        </w:rPr>
        <w:t xml:space="preserve">«в» подпункта 2 пункта 6 настоящих Правил, </w:t>
      </w:r>
      <w:r w:rsidRPr="007348A1">
        <w:rPr>
          <w:rFonts w:ascii="PT Astra Serif" w:eastAsia="Times New Roman" w:hAnsi="PT Astra Serif" w:cs="Times New Roman" w:hint="eastAsia"/>
          <w:color w:val="000000" w:themeColor="text1"/>
          <w:spacing w:val="-4"/>
          <w:kern w:val="0"/>
          <w:sz w:val="28"/>
          <w:szCs w:val="28"/>
          <w:lang w:eastAsia="ru-RU" w:bidi="ar-SA"/>
        </w:rPr>
        <w:t>не ранее года, непосредственно предшествующего году, в котором заявители обратились за получением субсидий</w:t>
      </w:r>
      <w:r w:rsidRPr="007348A1">
        <w:rPr>
          <w:rFonts w:ascii="PT Astra Serif" w:eastAsia="Times New Roman" w:hAnsi="PT Astra Serif" w:cs="Times New Roman"/>
          <w:color w:val="000000" w:themeColor="text1"/>
          <w:spacing w:val="-4"/>
          <w:kern w:val="0"/>
          <w:sz w:val="28"/>
          <w:szCs w:val="28"/>
          <w:lang w:eastAsia="ru-RU" w:bidi="ar-SA"/>
        </w:rPr>
        <w:t>;</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proofErr w:type="gramStart"/>
      <w:r w:rsidRPr="007348A1">
        <w:rPr>
          <w:rFonts w:ascii="PT Astra Serif" w:eastAsia="Times New Roman" w:hAnsi="PT Astra Serif" w:cs="Times New Roman"/>
          <w:color w:val="000000" w:themeColor="text1"/>
          <w:spacing w:val="-4"/>
          <w:kern w:val="0"/>
          <w:sz w:val="28"/>
          <w:szCs w:val="28"/>
          <w:lang w:eastAsia="ru-RU" w:bidi="ar-SA"/>
        </w:rPr>
        <w:t xml:space="preserve">6) </w:t>
      </w:r>
      <w:r w:rsidRPr="007348A1">
        <w:rPr>
          <w:rFonts w:ascii="PT Astra Serif" w:eastAsia="Times New Roman" w:hAnsi="PT Astra Serif" w:cs="Times New Roman" w:hint="eastAsia"/>
          <w:color w:val="000000" w:themeColor="text1"/>
          <w:spacing w:val="-4"/>
          <w:kern w:val="0"/>
          <w:sz w:val="28"/>
          <w:szCs w:val="28"/>
          <w:lang w:eastAsia="ru-RU" w:bidi="ar-SA"/>
        </w:rPr>
        <w:t>исполнение заявителями</w:t>
      </w:r>
      <w:r w:rsidRPr="007348A1">
        <w:rPr>
          <w:rFonts w:ascii="PT Astra Serif" w:eastAsia="Times New Roman" w:hAnsi="PT Astra Serif" w:cs="Times New Roman"/>
          <w:color w:val="000000" w:themeColor="text1"/>
          <w:spacing w:val="-4"/>
          <w:kern w:val="0"/>
          <w:sz w:val="28"/>
          <w:szCs w:val="28"/>
          <w:lang w:eastAsia="ru-RU" w:bidi="ar-SA"/>
        </w:rPr>
        <w:t>, обратившимися за получением субсидий</w:t>
      </w:r>
      <w:r w:rsidRPr="007348A1">
        <w:rPr>
          <w:rFonts w:ascii="PT Astra Serif" w:eastAsia="Times New Roman" w:hAnsi="PT Astra Serif" w:cs="Times New Roman"/>
          <w:color w:val="000000" w:themeColor="text1"/>
          <w:spacing w:val="-4"/>
          <w:kern w:val="0"/>
          <w:sz w:val="28"/>
          <w:szCs w:val="28"/>
          <w:lang w:eastAsia="ru-RU" w:bidi="ar-SA"/>
        </w:rPr>
        <w:br/>
        <w:t xml:space="preserve">в целях возмещения части их затрат </w:t>
      </w:r>
      <w:r w:rsidRPr="007348A1">
        <w:rPr>
          <w:rFonts w:ascii="PT Astra Serif" w:hAnsi="PT Astra Serif"/>
          <w:color w:val="000000" w:themeColor="text1"/>
          <w:spacing w:val="-4"/>
          <w:sz w:val="28"/>
          <w:szCs w:val="28"/>
        </w:rPr>
        <w:t>(без учёта сумм налога</w:t>
      </w:r>
      <w:r w:rsidRPr="007348A1">
        <w:rPr>
          <w:rFonts w:ascii="PT Astra Serif" w:hAnsi="PT Astra Serif"/>
          <w:color w:val="000000" w:themeColor="text1"/>
          <w:spacing w:val="-4"/>
          <w:sz w:val="28"/>
          <w:szCs w:val="28"/>
        </w:rPr>
        <w:br/>
        <w:t>на добавленную стоимость), осуществленных по направлению, предусмотренному подпунктом «г» подпункта 2 пункта 6 настоящих Правил, о</w:t>
      </w:r>
      <w:r w:rsidRPr="007348A1">
        <w:rPr>
          <w:rFonts w:ascii="PT Astra Serif" w:eastAsia="Times New Roman" w:hAnsi="PT Astra Serif" w:cs="Times New Roman" w:hint="eastAsia"/>
          <w:color w:val="000000" w:themeColor="text1"/>
          <w:spacing w:val="-4"/>
          <w:kern w:val="0"/>
          <w:sz w:val="28"/>
          <w:szCs w:val="28"/>
          <w:lang w:eastAsia="ru-RU" w:bidi="ar-SA"/>
        </w:rPr>
        <w:t>бязательств</w:t>
      </w:r>
      <w:r w:rsidRPr="007348A1">
        <w:rPr>
          <w:rFonts w:ascii="PT Astra Serif" w:eastAsia="Times New Roman" w:hAnsi="PT Astra Serif" w:cs="Times New Roman"/>
          <w:color w:val="000000" w:themeColor="text1"/>
          <w:spacing w:val="-4"/>
          <w:kern w:val="0"/>
          <w:sz w:val="28"/>
          <w:szCs w:val="28"/>
          <w:lang w:eastAsia="ru-RU" w:bidi="ar-SA"/>
        </w:rPr>
        <w:br/>
      </w:r>
      <w:r w:rsidRPr="007348A1">
        <w:rPr>
          <w:rFonts w:ascii="PT Astra Serif" w:eastAsia="Times New Roman" w:hAnsi="PT Astra Serif" w:cs="Times New Roman" w:hint="eastAsia"/>
          <w:color w:val="000000" w:themeColor="text1"/>
          <w:spacing w:val="-4"/>
          <w:kern w:val="0"/>
          <w:sz w:val="28"/>
          <w:szCs w:val="28"/>
          <w:lang w:eastAsia="ru-RU" w:bidi="ar-SA"/>
        </w:rPr>
        <w:t xml:space="preserve">по внесению ежемесячных платежей, предусмотренных заключенными ими договорами финансовой аренды (лизинга), </w:t>
      </w:r>
      <w:r w:rsidRPr="007348A1">
        <w:rPr>
          <w:rFonts w:ascii="PT Astra Serif" w:hAnsi="PT Astra Serif"/>
          <w:color w:val="000000" w:themeColor="text1"/>
          <w:spacing w:val="-4"/>
          <w:sz w:val="28"/>
          <w:szCs w:val="28"/>
        </w:rPr>
        <w:t xml:space="preserve">при условии, что </w:t>
      </w:r>
      <w:r w:rsidRPr="007348A1">
        <w:rPr>
          <w:rFonts w:ascii="PT Astra Serif" w:eastAsia="Times New Roman" w:hAnsi="PT Astra Serif" w:cs="Times New Roman" w:hint="eastAsia"/>
          <w:color w:val="000000" w:themeColor="text1"/>
          <w:spacing w:val="-4"/>
          <w:kern w:val="0"/>
          <w:sz w:val="28"/>
          <w:szCs w:val="28"/>
          <w:lang w:eastAsia="ru-RU" w:bidi="ar-SA"/>
        </w:rPr>
        <w:t>договоры заключены не ранее года, непосредственно предшествующего году, в котором они обратились за</w:t>
      </w:r>
      <w:proofErr w:type="gramEnd"/>
      <w:r w:rsidRPr="007348A1">
        <w:rPr>
          <w:rFonts w:ascii="PT Astra Serif" w:eastAsia="Times New Roman" w:hAnsi="PT Astra Serif" w:cs="Times New Roman" w:hint="eastAsia"/>
          <w:color w:val="000000" w:themeColor="text1"/>
          <w:spacing w:val="-4"/>
          <w:kern w:val="0"/>
          <w:sz w:val="28"/>
          <w:szCs w:val="28"/>
          <w:lang w:eastAsia="ru-RU" w:bidi="ar-SA"/>
        </w:rPr>
        <w:t xml:space="preserve"> получением субсидий</w:t>
      </w:r>
      <w:r w:rsidRPr="007348A1">
        <w:rPr>
          <w:rFonts w:ascii="PT Astra Serif" w:eastAsia="Times New Roman" w:hAnsi="PT Astra Serif" w:cs="Times New Roman"/>
          <w:color w:val="000000" w:themeColor="text1"/>
          <w:spacing w:val="-4"/>
          <w:kern w:val="0"/>
          <w:sz w:val="28"/>
          <w:szCs w:val="28"/>
          <w:lang w:eastAsia="ru-RU" w:bidi="ar-SA"/>
        </w:rPr>
        <w:t>;</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proofErr w:type="gramStart"/>
      <w:r w:rsidRPr="007348A1">
        <w:rPr>
          <w:rFonts w:ascii="PT Astra Serif" w:eastAsia="Times New Roman" w:hAnsi="PT Astra Serif" w:cs="Times New Roman"/>
          <w:color w:val="000000" w:themeColor="text1"/>
          <w:spacing w:val="-4"/>
          <w:kern w:val="0"/>
          <w:sz w:val="28"/>
          <w:szCs w:val="28"/>
          <w:lang w:eastAsia="ru-RU" w:bidi="ar-SA"/>
        </w:rPr>
        <w:t xml:space="preserve">7) </w:t>
      </w:r>
      <w:r w:rsidRPr="007348A1">
        <w:rPr>
          <w:rFonts w:ascii="PT Astra Serif" w:eastAsia="Times New Roman" w:hAnsi="PT Astra Serif" w:cs="Times New Roman" w:hint="eastAsia"/>
          <w:color w:val="000000" w:themeColor="text1"/>
          <w:spacing w:val="-4"/>
          <w:kern w:val="0"/>
          <w:sz w:val="28"/>
          <w:szCs w:val="28"/>
          <w:lang w:eastAsia="ru-RU" w:bidi="ar-SA"/>
        </w:rPr>
        <w:t>срок действия договоров аренды каждого стационарного торгового объекта, расположенного на территории Ульяновской области и используемого для осуществления розничной продажи сельскохозяйственной продукции</w:t>
      </w:r>
      <w:r w:rsidRPr="007348A1">
        <w:rPr>
          <w:rFonts w:ascii="PT Astra Serif" w:eastAsia="Times New Roman" w:hAnsi="PT Astra Serif" w:cs="Times New Roman"/>
          <w:color w:val="000000" w:themeColor="text1"/>
          <w:spacing w:val="-4"/>
          <w:kern w:val="0"/>
          <w:sz w:val="28"/>
          <w:szCs w:val="28"/>
          <w:lang w:eastAsia="ru-RU" w:bidi="ar-SA"/>
        </w:rPr>
        <w:br/>
      </w:r>
      <w:r w:rsidRPr="007348A1">
        <w:rPr>
          <w:rFonts w:ascii="PT Astra Serif" w:eastAsia="Times New Roman" w:hAnsi="PT Astra Serif" w:cs="Times New Roman" w:hint="eastAsia"/>
          <w:color w:val="000000" w:themeColor="text1"/>
          <w:spacing w:val="-4"/>
          <w:kern w:val="0"/>
          <w:sz w:val="28"/>
          <w:szCs w:val="28"/>
          <w:lang w:eastAsia="ru-RU" w:bidi="ar-SA"/>
        </w:rPr>
        <w:t>и продуктов ее переработки</w:t>
      </w:r>
      <w:r w:rsidRPr="007348A1">
        <w:rPr>
          <w:rFonts w:ascii="PT Astra Serif" w:eastAsia="Times New Roman" w:hAnsi="PT Astra Serif" w:cs="Times New Roman"/>
          <w:color w:val="000000" w:themeColor="text1"/>
          <w:spacing w:val="-4"/>
          <w:kern w:val="0"/>
          <w:sz w:val="28"/>
          <w:szCs w:val="28"/>
          <w:lang w:eastAsia="ru-RU" w:bidi="ar-SA"/>
        </w:rPr>
        <w:t xml:space="preserve">, </w:t>
      </w:r>
      <w:r w:rsidRPr="007348A1">
        <w:rPr>
          <w:rFonts w:ascii="PT Astra Serif" w:eastAsia="Times New Roman" w:hAnsi="PT Astra Serif" w:cs="Times New Roman" w:hint="eastAsia"/>
          <w:color w:val="000000" w:themeColor="text1"/>
          <w:spacing w:val="-4"/>
          <w:kern w:val="0"/>
          <w:sz w:val="28"/>
          <w:szCs w:val="28"/>
          <w:lang w:eastAsia="ru-RU" w:bidi="ar-SA"/>
        </w:rPr>
        <w:t>заключённых заявителями,</w:t>
      </w:r>
      <w:r w:rsidRPr="007348A1">
        <w:rPr>
          <w:rFonts w:ascii="PT Astra Serif" w:eastAsia="Times New Roman" w:hAnsi="PT Astra Serif" w:cs="Times New Roman"/>
          <w:color w:val="000000" w:themeColor="text1"/>
          <w:spacing w:val="-4"/>
          <w:kern w:val="0"/>
          <w:sz w:val="28"/>
          <w:szCs w:val="28"/>
          <w:lang w:eastAsia="ru-RU" w:bidi="ar-SA"/>
        </w:rPr>
        <w:t xml:space="preserve"> обратившимися</w:t>
      </w:r>
      <w:r w:rsidRPr="007348A1">
        <w:rPr>
          <w:rFonts w:ascii="PT Astra Serif" w:eastAsia="Times New Roman" w:hAnsi="PT Astra Serif" w:cs="Times New Roman"/>
          <w:color w:val="000000" w:themeColor="text1"/>
          <w:spacing w:val="-4"/>
          <w:kern w:val="0"/>
          <w:sz w:val="28"/>
          <w:szCs w:val="28"/>
          <w:lang w:eastAsia="ru-RU" w:bidi="ar-SA"/>
        </w:rPr>
        <w:br/>
        <w:t xml:space="preserve">за получением субсидий в целях возмещения части их затрат </w:t>
      </w:r>
      <w:r w:rsidRPr="007348A1">
        <w:rPr>
          <w:rFonts w:ascii="PT Astra Serif" w:hAnsi="PT Astra Serif"/>
          <w:color w:val="000000" w:themeColor="text1"/>
          <w:spacing w:val="-4"/>
          <w:sz w:val="28"/>
          <w:szCs w:val="28"/>
        </w:rPr>
        <w:t xml:space="preserve">(без учёта сумм налога на добавленную стоимость), осуществленных по направлению, предусмотренному подпунктом «д» подпункта 2 пункта 6 настоящих Правил, </w:t>
      </w:r>
      <w:r w:rsidRPr="007348A1">
        <w:rPr>
          <w:rFonts w:ascii="PT Astra Serif" w:eastAsia="Times New Roman" w:hAnsi="PT Astra Serif" w:cs="Times New Roman" w:hint="eastAsia"/>
          <w:color w:val="000000" w:themeColor="text1"/>
          <w:spacing w:val="-4"/>
          <w:kern w:val="0"/>
          <w:sz w:val="28"/>
          <w:szCs w:val="28"/>
          <w:lang w:eastAsia="ru-RU" w:bidi="ar-SA"/>
        </w:rPr>
        <w:t>договоров аренды каждого</w:t>
      </w:r>
      <w:proofErr w:type="gramEnd"/>
      <w:r w:rsidRPr="007348A1">
        <w:rPr>
          <w:rFonts w:ascii="PT Astra Serif" w:eastAsia="Times New Roman" w:hAnsi="PT Astra Serif" w:cs="Times New Roman" w:hint="eastAsia"/>
          <w:color w:val="000000" w:themeColor="text1"/>
          <w:spacing w:val="-4"/>
          <w:kern w:val="0"/>
          <w:sz w:val="28"/>
          <w:szCs w:val="28"/>
          <w:lang w:eastAsia="ru-RU" w:bidi="ar-SA"/>
        </w:rPr>
        <w:t xml:space="preserve"> стационарного торгового объекта, расположенного на территории Ульяновской области и используемого для осуществления розничной продажи сельскохозяйственной продукции и продуктов ее переработки, должен</w:t>
      </w:r>
      <w:r w:rsidRPr="007348A1">
        <w:rPr>
          <w:rFonts w:ascii="PT Astra Serif" w:eastAsia="Times New Roman" w:hAnsi="PT Astra Serif" w:cs="Times New Roman"/>
          <w:color w:val="000000" w:themeColor="text1"/>
          <w:spacing w:val="-4"/>
          <w:kern w:val="0"/>
          <w:sz w:val="28"/>
          <w:szCs w:val="28"/>
          <w:lang w:eastAsia="ru-RU" w:bidi="ar-SA"/>
        </w:rPr>
        <w:br/>
      </w:r>
      <w:r w:rsidRPr="007348A1">
        <w:rPr>
          <w:rFonts w:ascii="PT Astra Serif" w:eastAsia="Times New Roman" w:hAnsi="PT Astra Serif" w:cs="Times New Roman" w:hint="eastAsia"/>
          <w:color w:val="000000" w:themeColor="text1"/>
          <w:spacing w:val="-4"/>
          <w:kern w:val="0"/>
          <w:sz w:val="28"/>
          <w:szCs w:val="28"/>
          <w:lang w:eastAsia="ru-RU" w:bidi="ar-SA"/>
        </w:rPr>
        <w:t>составлять не менее двух лет</w:t>
      </w:r>
      <w:r w:rsidRPr="007348A1">
        <w:rPr>
          <w:rFonts w:ascii="PT Astra Serif" w:eastAsia="Times New Roman" w:hAnsi="PT Astra Serif" w:cs="Times New Roman"/>
          <w:color w:val="000000" w:themeColor="text1"/>
          <w:spacing w:val="-4"/>
          <w:kern w:val="0"/>
          <w:sz w:val="28"/>
          <w:szCs w:val="28"/>
          <w:lang w:eastAsia="ru-RU" w:bidi="ar-SA"/>
        </w:rPr>
        <w:t xml:space="preserve"> с даты их государственной регистрации;</w:t>
      </w:r>
    </w:p>
    <w:p w:rsidR="004917B4" w:rsidRPr="007348A1" w:rsidRDefault="004917B4" w:rsidP="004917B4">
      <w:pPr>
        <w:ind w:firstLine="709"/>
        <w:jc w:val="both"/>
        <w:rPr>
          <w:rFonts w:ascii="PT Astra Serif" w:hAnsi="PT Astra Serif"/>
          <w:color w:val="000000" w:themeColor="text1"/>
          <w:spacing w:val="-4"/>
          <w:sz w:val="28"/>
          <w:szCs w:val="28"/>
        </w:rPr>
      </w:pPr>
      <w:proofErr w:type="gramStart"/>
      <w:r w:rsidRPr="007348A1">
        <w:rPr>
          <w:rFonts w:ascii="PT Astra Serif" w:hAnsi="PT Astra Serif"/>
          <w:color w:val="000000" w:themeColor="text1"/>
          <w:spacing w:val="-4"/>
          <w:sz w:val="28"/>
          <w:szCs w:val="28"/>
        </w:rPr>
        <w:t xml:space="preserve">8) исполнение заявителями, </w:t>
      </w:r>
      <w:r w:rsidRPr="007348A1">
        <w:rPr>
          <w:rFonts w:ascii="PT Astra Serif" w:eastAsia="Times New Roman" w:hAnsi="PT Astra Serif" w:cs="Times New Roman"/>
          <w:color w:val="000000" w:themeColor="text1"/>
          <w:spacing w:val="-4"/>
          <w:kern w:val="0"/>
          <w:sz w:val="28"/>
          <w:szCs w:val="28"/>
          <w:lang w:eastAsia="ru-RU" w:bidi="ar-SA"/>
        </w:rPr>
        <w:t>обратившимися за получением субсидий</w:t>
      </w:r>
      <w:r w:rsidRPr="007348A1">
        <w:rPr>
          <w:rFonts w:ascii="PT Astra Serif" w:eastAsia="Times New Roman" w:hAnsi="PT Astra Serif" w:cs="Times New Roman"/>
          <w:color w:val="000000" w:themeColor="text1"/>
          <w:spacing w:val="-4"/>
          <w:kern w:val="0"/>
          <w:sz w:val="28"/>
          <w:szCs w:val="28"/>
          <w:lang w:eastAsia="ru-RU" w:bidi="ar-SA"/>
        </w:rPr>
        <w:br/>
        <w:t xml:space="preserve">в целях возмещения части их затрат </w:t>
      </w:r>
      <w:r w:rsidRPr="007348A1">
        <w:rPr>
          <w:rFonts w:ascii="PT Astra Serif" w:hAnsi="PT Astra Serif"/>
          <w:color w:val="000000" w:themeColor="text1"/>
          <w:spacing w:val="-4"/>
          <w:sz w:val="28"/>
          <w:szCs w:val="28"/>
        </w:rPr>
        <w:t>(без учёта сумм налога на добавленную стоимость), осуществленных по направлению, предусмотренному подпунктом «б» подпункта 1 пункта 6 настоящих Правил, обязательств, предусмотренных заключенными ими кредитными договорами, в том числе обязательств</w:t>
      </w:r>
      <w:r w:rsidRPr="007348A1">
        <w:rPr>
          <w:rFonts w:ascii="PT Astra Serif" w:hAnsi="PT Astra Serif"/>
          <w:color w:val="000000" w:themeColor="text1"/>
          <w:spacing w:val="-4"/>
          <w:sz w:val="28"/>
          <w:szCs w:val="28"/>
        </w:rPr>
        <w:br/>
        <w:t>по погашению основного долга и уплате процентов за пользование кредитом.</w:t>
      </w:r>
      <w:proofErr w:type="gramEnd"/>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eastAsia="Times New Roman" w:hAnsi="PT Astra Serif" w:cs="Times New Roman"/>
          <w:color w:val="000000" w:themeColor="text1"/>
          <w:spacing w:val="-4"/>
          <w:kern w:val="0"/>
          <w:sz w:val="28"/>
          <w:szCs w:val="28"/>
          <w:lang w:eastAsia="ru-RU" w:bidi="ar-SA"/>
        </w:rPr>
        <w:t xml:space="preserve">5. </w:t>
      </w:r>
      <w:r w:rsidRPr="007348A1">
        <w:rPr>
          <w:rFonts w:ascii="PT Astra Serif" w:hAnsi="PT Astra Serif"/>
          <w:color w:val="000000" w:themeColor="text1"/>
          <w:sz w:val="28"/>
          <w:szCs w:val="28"/>
        </w:rPr>
        <w:t>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4917B4" w:rsidRPr="007348A1"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hAnsi="PT Astra Serif"/>
          <w:color w:val="000000" w:themeColor="text1"/>
          <w:sz w:val="28"/>
          <w:szCs w:val="28"/>
        </w:rPr>
        <w:t xml:space="preserve">Доступ заявителя к системе «Электронный бюджет» обеспечивается посредством использования им </w:t>
      </w:r>
      <w:r w:rsidRPr="007348A1">
        <w:rPr>
          <w:rFonts w:ascii="PT Astra Serif" w:hAnsi="PT Astra Serif" w:cs="PT Astra Serif"/>
          <w:color w:val="000000" w:themeColor="text1"/>
          <w:spacing w:val="-4"/>
          <w:sz w:val="28"/>
          <w:szCs w:val="28"/>
        </w:rPr>
        <w:t>федеральной государственной информационной системы «Единая система идентификац</w:t>
      </w:r>
      <w:proofErr w:type="gramStart"/>
      <w:r w:rsidRPr="007348A1">
        <w:rPr>
          <w:rFonts w:ascii="PT Astra Serif" w:hAnsi="PT Astra Serif" w:cs="PT Astra Serif"/>
          <w:color w:val="000000" w:themeColor="text1"/>
          <w:spacing w:val="-4"/>
          <w:sz w:val="28"/>
          <w:szCs w:val="28"/>
        </w:rPr>
        <w:t>ии и ау</w:t>
      </w:r>
      <w:proofErr w:type="gramEnd"/>
      <w:r w:rsidRPr="007348A1">
        <w:rPr>
          <w:rFonts w:ascii="PT Astra Serif" w:hAnsi="PT Astra Serif" w:cs="PT Astra Serif"/>
          <w:color w:val="000000" w:themeColor="text1"/>
          <w:spacing w:val="-4"/>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Pr="007348A1">
        <w:rPr>
          <w:rFonts w:ascii="PT Astra Serif" w:hAnsi="PT Astra Serif" w:cs="PT Astra Serif"/>
          <w:color w:val="000000" w:themeColor="text1"/>
          <w:spacing w:val="-4"/>
          <w:sz w:val="28"/>
          <w:szCs w:val="28"/>
        </w:rPr>
        <w:br/>
        <w:t>и муниципальных услуг в электронной форме</w:t>
      </w:r>
      <w:r w:rsidRPr="007348A1">
        <w:rPr>
          <w:rFonts w:ascii="PT Astra Serif" w:eastAsia="Times New Roman" w:hAnsi="PT Astra Serif" w:cs="Times New Roman"/>
          <w:color w:val="000000" w:themeColor="text1"/>
          <w:kern w:val="0"/>
          <w:sz w:val="28"/>
          <w:szCs w:val="28"/>
          <w:lang w:eastAsia="ru-RU" w:bidi="ar-SA"/>
        </w:rPr>
        <w:t>.</w:t>
      </w:r>
    </w:p>
    <w:p w:rsidR="004917B4" w:rsidRPr="007348A1" w:rsidRDefault="004917B4" w:rsidP="004917B4">
      <w:pPr>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6. Субсидии предоставляются:</w:t>
      </w:r>
    </w:p>
    <w:p w:rsidR="004917B4" w:rsidRPr="007348A1" w:rsidRDefault="004917B4" w:rsidP="004917B4">
      <w:pPr>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1) заявителям в целях возмещения части их затрат (без учёта сумм налога</w:t>
      </w:r>
      <w:r w:rsidRPr="007348A1">
        <w:rPr>
          <w:rFonts w:ascii="PT Astra Serif" w:hAnsi="PT Astra Serif"/>
          <w:color w:val="000000" w:themeColor="text1"/>
          <w:spacing w:val="-4"/>
          <w:sz w:val="28"/>
          <w:szCs w:val="28"/>
        </w:rPr>
        <w:br/>
        <w:t>на добавленную стоимость), осуществленных по следующим направлениям:</w:t>
      </w:r>
    </w:p>
    <w:p w:rsidR="004917B4" w:rsidRPr="007348A1" w:rsidRDefault="004917B4" w:rsidP="004917B4">
      <w:pPr>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lastRenderedPageBreak/>
        <w:t xml:space="preserve">а) </w:t>
      </w:r>
      <w:r w:rsidRPr="007348A1">
        <w:rPr>
          <w:rFonts w:ascii="PT Astra Serif" w:hAnsi="PT Astra Serif"/>
          <w:color w:val="000000" w:themeColor="text1"/>
          <w:sz w:val="28"/>
          <w:szCs w:val="28"/>
        </w:rPr>
        <w:t>на проведение после 1 января 2020 года социально значимых мероприятий на территории Ульяновской области;</w:t>
      </w:r>
    </w:p>
    <w:p w:rsidR="004917B4" w:rsidRPr="007348A1" w:rsidRDefault="004917B4" w:rsidP="004917B4">
      <w:pPr>
        <w:spacing w:line="247" w:lineRule="auto"/>
        <w:ind w:firstLine="709"/>
        <w:jc w:val="both"/>
        <w:rPr>
          <w:rFonts w:ascii="PT Astra Serif" w:hAnsi="PT Astra Serif"/>
          <w:color w:val="000000" w:themeColor="text1"/>
          <w:spacing w:val="-4"/>
          <w:sz w:val="28"/>
          <w:szCs w:val="28"/>
        </w:rPr>
      </w:pPr>
      <w:proofErr w:type="gramStart"/>
      <w:r w:rsidRPr="007348A1">
        <w:rPr>
          <w:rFonts w:ascii="PT Astra Serif" w:hAnsi="PT Astra Serif"/>
          <w:color w:val="000000" w:themeColor="text1"/>
          <w:spacing w:val="-4"/>
          <w:sz w:val="28"/>
          <w:szCs w:val="28"/>
        </w:rPr>
        <w:t xml:space="preserve">б) </w:t>
      </w:r>
      <w:r w:rsidRPr="007348A1">
        <w:rPr>
          <w:rFonts w:ascii="PT Astra Serif" w:hAnsi="PT Astra Serif"/>
          <w:color w:val="000000" w:themeColor="text1"/>
          <w:sz w:val="28"/>
          <w:szCs w:val="28"/>
        </w:rPr>
        <w:t xml:space="preserve">на </w:t>
      </w:r>
      <w:r w:rsidRPr="007348A1">
        <w:rPr>
          <w:rFonts w:ascii="PT Astra Serif" w:hAnsi="PT Astra Serif"/>
          <w:color w:val="000000" w:themeColor="text1"/>
          <w:spacing w:val="-4"/>
          <w:sz w:val="28"/>
          <w:szCs w:val="28"/>
        </w:rPr>
        <w:t xml:space="preserve">уплату </w:t>
      </w:r>
      <w:r w:rsidRPr="007348A1">
        <w:rPr>
          <w:rFonts w:ascii="PT Astra Serif" w:hAnsi="PT Astra Serif"/>
          <w:color w:val="000000" w:themeColor="text1"/>
          <w:sz w:val="28"/>
          <w:szCs w:val="28"/>
        </w:rPr>
        <w:t>процентов по кредитам, полученным заявителями,</w:t>
      </w:r>
      <w:r w:rsidRPr="007348A1">
        <w:rPr>
          <w:rFonts w:ascii="PT Astra Serif" w:hAnsi="PT Astra Serif"/>
          <w:color w:val="000000" w:themeColor="text1"/>
          <w:sz w:val="28"/>
          <w:szCs w:val="28"/>
        </w:rPr>
        <w:br/>
        <w:t>в российских кредитных организациях после 1 января 2021 года, на срок</w:t>
      </w:r>
      <w:r w:rsidRPr="007348A1">
        <w:rPr>
          <w:rFonts w:ascii="PT Astra Serif" w:hAnsi="PT Astra Serif"/>
          <w:color w:val="000000" w:themeColor="text1"/>
          <w:sz w:val="28"/>
          <w:szCs w:val="28"/>
        </w:rPr>
        <w:br/>
        <w:t>до одного года, в целях привлечения оборотных средств на приобретение ягод, грибов, дикорастущих полезных растений, сезонной сельскохозяйственной плодовой продукции, перечень которой определен постановлением Правительства Российской Федерации от 25.07.2006 № 458 «Об отнесении видов продукции к сельскохозяйственной продукции и к продукции первичной переработки</w:t>
      </w:r>
      <w:proofErr w:type="gramEnd"/>
      <w:r w:rsidRPr="007348A1">
        <w:rPr>
          <w:rFonts w:ascii="PT Astra Serif" w:hAnsi="PT Astra Serif"/>
          <w:color w:val="000000" w:themeColor="text1"/>
          <w:sz w:val="28"/>
          <w:szCs w:val="28"/>
        </w:rPr>
        <w:t xml:space="preserve">, произведенной из сельскохозяйственного сырья собственного производства» (без учёта затрат, связанных </w:t>
      </w:r>
      <w:r w:rsidRPr="007348A1">
        <w:rPr>
          <w:rFonts w:ascii="PT Astra Serif" w:hAnsi="PT Astra Serif"/>
          <w:color w:val="000000" w:themeColor="text1"/>
          <w:spacing w:val="-4"/>
          <w:sz w:val="28"/>
          <w:szCs w:val="28"/>
        </w:rPr>
        <w:t>с уплатой процентов, уплаченных вследствие неисполнения или ненадлежащего исполнения обязательств, предусмотренных заключенными ими кредитными договорами,</w:t>
      </w:r>
      <w:r w:rsidRPr="007348A1">
        <w:rPr>
          <w:rFonts w:ascii="PT Astra Serif" w:hAnsi="PT Astra Serif"/>
          <w:color w:val="000000" w:themeColor="text1"/>
          <w:spacing w:val="-4"/>
          <w:sz w:val="28"/>
          <w:szCs w:val="28"/>
        </w:rPr>
        <w:br/>
        <w:t>в том числе обязательств по погашению основного долга и уплате процентов</w:t>
      </w:r>
      <w:r w:rsidRPr="007348A1">
        <w:rPr>
          <w:rFonts w:ascii="PT Astra Serif" w:hAnsi="PT Astra Serif"/>
          <w:color w:val="000000" w:themeColor="text1"/>
          <w:spacing w:val="-4"/>
          <w:sz w:val="28"/>
          <w:szCs w:val="28"/>
        </w:rPr>
        <w:br/>
        <w:t>за пользование кредитом)</w:t>
      </w:r>
      <w:r w:rsidRPr="007348A1">
        <w:rPr>
          <w:rFonts w:ascii="PT Astra Serif" w:hAnsi="PT Astra Serif"/>
          <w:color w:val="000000" w:themeColor="text1"/>
          <w:sz w:val="28"/>
          <w:szCs w:val="28"/>
        </w:rPr>
        <w:t>;</w:t>
      </w:r>
    </w:p>
    <w:p w:rsidR="004917B4" w:rsidRPr="007348A1" w:rsidRDefault="004917B4" w:rsidP="004917B4">
      <w:pPr>
        <w:spacing w:line="247" w:lineRule="auto"/>
        <w:ind w:firstLine="709"/>
        <w:jc w:val="both"/>
        <w:rPr>
          <w:rFonts w:ascii="PT Astra Serif" w:hAnsi="PT Astra Serif"/>
          <w:color w:val="000000" w:themeColor="text1"/>
          <w:spacing w:val="-4"/>
          <w:sz w:val="28"/>
          <w:szCs w:val="28"/>
        </w:rPr>
      </w:pPr>
      <w:proofErr w:type="gramStart"/>
      <w:r w:rsidRPr="007348A1">
        <w:rPr>
          <w:rFonts w:ascii="PT Astra Serif" w:hAnsi="PT Astra Serif"/>
          <w:color w:val="000000" w:themeColor="text1"/>
          <w:sz w:val="28"/>
          <w:szCs w:val="28"/>
        </w:rPr>
        <w:t>в) на продвижение после 1 января 2021 года готовой продукции на рынки сбыта в части ее реализации, а именно на осуществление оплаты услуг</w:t>
      </w:r>
      <w:r w:rsidRPr="007348A1">
        <w:rPr>
          <w:rFonts w:ascii="PT Astra Serif" w:hAnsi="PT Astra Serif"/>
          <w:color w:val="000000" w:themeColor="text1"/>
          <w:sz w:val="28"/>
          <w:szCs w:val="28"/>
        </w:rPr>
        <w:br/>
        <w:t>по разработке и регистрации товарного знака, услуг по разработке дизайна упаковки произведенной продукции при наличии в товарном знаке</w:t>
      </w:r>
      <w:r w:rsidRPr="007348A1">
        <w:rPr>
          <w:rFonts w:ascii="PT Astra Serif" w:hAnsi="PT Astra Serif"/>
          <w:color w:val="000000" w:themeColor="text1"/>
          <w:sz w:val="28"/>
          <w:szCs w:val="28"/>
        </w:rPr>
        <w:br/>
        <w:t>и на упаковочном материале слов «сельскохозяйственный потребительский кооператив Ульяновской области»;</w:t>
      </w:r>
      <w:proofErr w:type="gramEnd"/>
    </w:p>
    <w:p w:rsidR="004917B4" w:rsidRPr="007348A1" w:rsidRDefault="004917B4" w:rsidP="004917B4">
      <w:pPr>
        <w:spacing w:line="247" w:lineRule="auto"/>
        <w:ind w:firstLine="709"/>
        <w:jc w:val="both"/>
        <w:rPr>
          <w:rFonts w:ascii="PT Astra Serif" w:hAnsi="PT Astra Serif" w:cs="Courier New"/>
          <w:color w:val="000000" w:themeColor="text1"/>
          <w:spacing w:val="-4"/>
          <w:kern w:val="0"/>
          <w:sz w:val="28"/>
          <w:szCs w:val="28"/>
          <w:lang w:eastAsia="ru-RU" w:bidi="ar-SA"/>
        </w:rPr>
      </w:pPr>
      <w:r w:rsidRPr="007348A1">
        <w:rPr>
          <w:rFonts w:ascii="PT Astra Serif" w:hAnsi="PT Astra Serif" w:cs="Courier New"/>
          <w:color w:val="000000" w:themeColor="text1"/>
          <w:spacing w:val="-4"/>
          <w:kern w:val="0"/>
          <w:sz w:val="28"/>
          <w:szCs w:val="28"/>
          <w:lang w:eastAsia="ru-RU" w:bidi="ar-SA"/>
        </w:rPr>
        <w:t>2) заявителям, указанным в подпунктах 1 и 2 пункта 3 настоящих Правил,</w:t>
      </w:r>
      <w:r w:rsidRPr="007348A1">
        <w:rPr>
          <w:rFonts w:ascii="PT Astra Serif" w:hAnsi="PT Astra Serif" w:cs="Courier New"/>
          <w:color w:val="000000" w:themeColor="text1"/>
          <w:spacing w:val="-4"/>
          <w:kern w:val="0"/>
          <w:sz w:val="28"/>
          <w:szCs w:val="28"/>
          <w:lang w:eastAsia="ru-RU" w:bidi="ar-SA"/>
        </w:rPr>
        <w:br/>
      </w:r>
      <w:r w:rsidRPr="007348A1">
        <w:rPr>
          <w:rFonts w:ascii="PT Astra Serif" w:hAnsi="PT Astra Serif"/>
          <w:color w:val="000000" w:themeColor="text1"/>
          <w:spacing w:val="-4"/>
          <w:sz w:val="28"/>
          <w:szCs w:val="28"/>
        </w:rPr>
        <w:t>в целях возмещения части их затрат (без учёта сумм налога на добавленную стоимость), осуществленных по следующим направлениям:</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а) на приобретение после 1 января 2020 года специализированных</w:t>
      </w:r>
      <w:r w:rsidRPr="007348A1">
        <w:rPr>
          <w:rFonts w:ascii="PT Astra Serif" w:eastAsia="Times New Roman" w:hAnsi="PT Astra Serif" w:cs="Times New Roman"/>
          <w:color w:val="000000" w:themeColor="text1"/>
          <w:kern w:val="0"/>
          <w:sz w:val="28"/>
          <w:szCs w:val="28"/>
          <w:lang w:eastAsia="ru-RU" w:bidi="ar-SA"/>
        </w:rPr>
        <w:br/>
        <w:t>автотранспортных средств, технологического, торгового и компьютерного</w:t>
      </w:r>
      <w:r w:rsidRPr="007348A1">
        <w:rPr>
          <w:rFonts w:ascii="PT Astra Serif" w:eastAsia="Times New Roman" w:hAnsi="PT Astra Serif" w:cs="Times New Roman"/>
          <w:color w:val="000000" w:themeColor="text1"/>
          <w:kern w:val="0"/>
          <w:sz w:val="28"/>
          <w:szCs w:val="28"/>
          <w:lang w:eastAsia="ru-RU" w:bidi="ar-SA"/>
        </w:rPr>
        <w:br/>
        <w:t>оборудования, программ для электронных вычислительных машин, а также строительных материалов (без учета расходов на монтаж и установку</w:t>
      </w:r>
      <w:r w:rsidRPr="007348A1">
        <w:rPr>
          <w:rFonts w:ascii="PT Astra Serif" w:eastAsia="Times New Roman" w:hAnsi="PT Astra Serif" w:cs="Times New Roman"/>
          <w:color w:val="000000" w:themeColor="text1"/>
          <w:kern w:val="0"/>
          <w:sz w:val="28"/>
          <w:szCs w:val="28"/>
          <w:lang w:eastAsia="ru-RU" w:bidi="ar-SA"/>
        </w:rPr>
        <w:br/>
        <w:t>указанного оборудования и объема транспортных расходов) в соответствии</w:t>
      </w:r>
      <w:r w:rsidRPr="007348A1">
        <w:rPr>
          <w:rFonts w:ascii="PT Astra Serif" w:eastAsia="Times New Roman" w:hAnsi="PT Astra Serif" w:cs="Times New Roman"/>
          <w:color w:val="000000" w:themeColor="text1"/>
          <w:kern w:val="0"/>
          <w:sz w:val="28"/>
          <w:szCs w:val="28"/>
          <w:lang w:eastAsia="ru-RU" w:bidi="ar-SA"/>
        </w:rPr>
        <w:br/>
        <w:t>с перечнем</w:t>
      </w:r>
      <w:r w:rsidRPr="007348A1">
        <w:rPr>
          <w:rFonts w:ascii="PT Astra Serif" w:eastAsia="Times New Roman" w:hAnsi="PT Astra Serif" w:cs="Times New Roman" w:hint="eastAsia"/>
          <w:color w:val="000000" w:themeColor="text1"/>
          <w:kern w:val="0"/>
          <w:sz w:val="28"/>
          <w:szCs w:val="28"/>
          <w:lang w:eastAsia="ru-RU" w:bidi="ar-SA"/>
        </w:rPr>
        <w:t xml:space="preserve"> специализированных автотранспортных средств, технологического, торгового и компьютерного оборудования, программ для электронных</w:t>
      </w:r>
      <w:r w:rsidRPr="007348A1">
        <w:rPr>
          <w:rFonts w:ascii="PT Astra Serif" w:eastAsia="Times New Roman" w:hAnsi="PT Astra Serif" w:cs="Times New Roman"/>
          <w:color w:val="000000" w:themeColor="text1"/>
          <w:kern w:val="0"/>
          <w:sz w:val="28"/>
          <w:szCs w:val="28"/>
          <w:lang w:eastAsia="ru-RU" w:bidi="ar-SA"/>
        </w:rPr>
        <w:br/>
      </w:r>
      <w:r w:rsidRPr="007348A1">
        <w:rPr>
          <w:rFonts w:ascii="PT Astra Serif" w:eastAsia="Times New Roman" w:hAnsi="PT Astra Serif" w:cs="Times New Roman" w:hint="eastAsia"/>
          <w:color w:val="000000" w:themeColor="text1"/>
          <w:kern w:val="0"/>
          <w:sz w:val="28"/>
          <w:szCs w:val="28"/>
          <w:lang w:eastAsia="ru-RU" w:bidi="ar-SA"/>
        </w:rPr>
        <w:t>вычислительных машин, а также строительных материалов, утверждённым</w:t>
      </w:r>
      <w:proofErr w:type="gramEnd"/>
      <w:r w:rsidRPr="007348A1">
        <w:rPr>
          <w:rFonts w:ascii="PT Astra Serif" w:eastAsia="Times New Roman" w:hAnsi="PT Astra Serif" w:cs="Times New Roman" w:hint="eastAsia"/>
          <w:color w:val="000000" w:themeColor="text1"/>
          <w:kern w:val="0"/>
          <w:sz w:val="28"/>
          <w:szCs w:val="28"/>
          <w:lang w:eastAsia="ru-RU" w:bidi="ar-SA"/>
        </w:rPr>
        <w:t xml:space="preserve"> правовым актом Министерства</w:t>
      </w:r>
      <w:r w:rsidRPr="007348A1">
        <w:rPr>
          <w:rFonts w:ascii="PT Astra Serif" w:eastAsia="Times New Roman" w:hAnsi="PT Astra Serif" w:cs="Times New Roman"/>
          <w:color w:val="000000" w:themeColor="text1"/>
          <w:kern w:val="0"/>
          <w:sz w:val="28"/>
          <w:szCs w:val="28"/>
          <w:lang w:eastAsia="ru-RU" w:bidi="ar-SA"/>
        </w:rPr>
        <w:t>;</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б) на строительство, реконструкцию и (или) капитальный ремонт зданий, строений, сооружений и находящихся в них помещений, входящих в состав имущественных комплексов сельскохозяйственных кооперативных рынков, проведенных после 1 января 2020 года (без учета объема транспортных</w:t>
      </w:r>
      <w:r w:rsidRPr="007348A1">
        <w:rPr>
          <w:rFonts w:ascii="PT Astra Serif" w:eastAsia="Times New Roman" w:hAnsi="PT Astra Serif" w:cs="Times New Roman"/>
          <w:color w:val="000000" w:themeColor="text1"/>
          <w:kern w:val="0"/>
          <w:sz w:val="28"/>
          <w:szCs w:val="28"/>
          <w:lang w:eastAsia="ru-RU" w:bidi="ar-SA"/>
        </w:rPr>
        <w:br/>
        <w:t xml:space="preserve">расходов); </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в) на обеспечение после 1 января 2020 года газификации</w:t>
      </w:r>
      <w:r w:rsidRPr="007348A1">
        <w:rPr>
          <w:rFonts w:ascii="PT Astra Serif" w:eastAsia="Times New Roman" w:hAnsi="PT Astra Serif" w:cs="Times New Roman"/>
          <w:color w:val="000000" w:themeColor="text1"/>
          <w:kern w:val="0"/>
          <w:sz w:val="28"/>
          <w:szCs w:val="28"/>
          <w:lang w:eastAsia="ru-RU" w:bidi="ar-SA"/>
        </w:rPr>
        <w:br/>
        <w:t>и электрификации производственных, торговых и заготовительных объектов,</w:t>
      </w:r>
      <w:r w:rsidRPr="007348A1">
        <w:rPr>
          <w:rFonts w:ascii="PT Astra Serif" w:eastAsia="Times New Roman" w:hAnsi="PT Astra Serif" w:cs="Times New Roman"/>
          <w:color w:val="000000" w:themeColor="text1"/>
          <w:kern w:val="0"/>
          <w:sz w:val="28"/>
          <w:szCs w:val="28"/>
          <w:lang w:eastAsia="ru-RU" w:bidi="ar-SA"/>
        </w:rPr>
        <w:br/>
        <w:t>а также объектов, входящих в состав имущественных комплексов</w:t>
      </w:r>
      <w:r w:rsidRPr="007348A1">
        <w:rPr>
          <w:rFonts w:ascii="PT Astra Serif" w:eastAsia="Times New Roman" w:hAnsi="PT Astra Serif" w:cs="Times New Roman"/>
          <w:color w:val="000000" w:themeColor="text1"/>
          <w:kern w:val="0"/>
          <w:sz w:val="28"/>
          <w:szCs w:val="28"/>
          <w:lang w:eastAsia="ru-RU" w:bidi="ar-SA"/>
        </w:rPr>
        <w:br/>
        <w:t xml:space="preserve">сельскохозяйственных кооперативных рынков (без учета объема транспортных расходов); </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lastRenderedPageBreak/>
        <w:t>г) на осуществление первоначального лизингового платежа</w:t>
      </w:r>
      <w:r w:rsidRPr="007348A1">
        <w:rPr>
          <w:rFonts w:ascii="PT Astra Serif" w:eastAsia="Times New Roman" w:hAnsi="PT Astra Serif" w:cs="Times New Roman"/>
          <w:color w:val="000000" w:themeColor="text1"/>
          <w:kern w:val="0"/>
          <w:sz w:val="28"/>
          <w:szCs w:val="28"/>
          <w:lang w:eastAsia="ru-RU" w:bidi="ar-SA"/>
        </w:rPr>
        <w:br/>
        <w:t>и ежемесячных лизинговых платежей по договорам финансовой аренды</w:t>
      </w:r>
      <w:r w:rsidRPr="007348A1">
        <w:rPr>
          <w:rFonts w:ascii="PT Astra Serif" w:eastAsia="Times New Roman" w:hAnsi="PT Astra Serif" w:cs="Times New Roman"/>
          <w:color w:val="000000" w:themeColor="text1"/>
          <w:kern w:val="0"/>
          <w:sz w:val="28"/>
          <w:szCs w:val="28"/>
          <w:lang w:eastAsia="ru-RU" w:bidi="ar-SA"/>
        </w:rPr>
        <w:br/>
        <w:t>(лизинга), предметом которых являются специализированные</w:t>
      </w:r>
      <w:r w:rsidRPr="007348A1">
        <w:rPr>
          <w:rFonts w:ascii="PT Astra Serif" w:eastAsia="Times New Roman" w:hAnsi="PT Astra Serif" w:cs="Times New Roman"/>
          <w:color w:val="000000" w:themeColor="text1"/>
          <w:kern w:val="0"/>
          <w:sz w:val="28"/>
          <w:szCs w:val="28"/>
          <w:lang w:eastAsia="ru-RU" w:bidi="ar-SA"/>
        </w:rPr>
        <w:br/>
        <w:t>автотранспортные средства и технологическое оборудование, заключенным</w:t>
      </w:r>
      <w:r w:rsidRPr="007348A1">
        <w:rPr>
          <w:rFonts w:ascii="PT Astra Serif" w:eastAsia="Times New Roman" w:hAnsi="PT Astra Serif" w:cs="Times New Roman"/>
          <w:color w:val="000000" w:themeColor="text1"/>
          <w:kern w:val="0"/>
          <w:sz w:val="28"/>
          <w:szCs w:val="28"/>
          <w:lang w:eastAsia="ru-RU" w:bidi="ar-SA"/>
        </w:rPr>
        <w:br/>
        <w:t xml:space="preserve">после 1 января 2020 года; </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д) на внесение арендной платы по договорам аренды стационарных</w:t>
      </w:r>
      <w:r w:rsidRPr="007348A1">
        <w:rPr>
          <w:rFonts w:ascii="PT Astra Serif" w:eastAsia="Times New Roman" w:hAnsi="PT Astra Serif" w:cs="Times New Roman"/>
          <w:color w:val="000000" w:themeColor="text1"/>
          <w:kern w:val="0"/>
          <w:sz w:val="28"/>
          <w:szCs w:val="28"/>
          <w:lang w:eastAsia="ru-RU" w:bidi="ar-SA"/>
        </w:rPr>
        <w:br/>
        <w:t>торговых объектов, расположенных на территории Ульяновской области</w:t>
      </w:r>
      <w:r w:rsidRPr="007348A1">
        <w:rPr>
          <w:rFonts w:ascii="PT Astra Serif" w:eastAsia="Times New Roman" w:hAnsi="PT Astra Serif" w:cs="Times New Roman"/>
          <w:color w:val="000000" w:themeColor="text1"/>
          <w:kern w:val="0"/>
          <w:sz w:val="28"/>
          <w:szCs w:val="28"/>
          <w:lang w:eastAsia="ru-RU" w:bidi="ar-SA"/>
        </w:rPr>
        <w:br/>
        <w:t>и используемых для осуществления розничной продажи сельскохозяйственной продукции и продуктов ее переработки (без учета затрат на уборку помещений и территории, прилегающей к стационарному торговому объекту, и иных</w:t>
      </w:r>
      <w:r w:rsidRPr="007348A1">
        <w:rPr>
          <w:rFonts w:ascii="PT Astra Serif" w:eastAsia="Times New Roman" w:hAnsi="PT Astra Serif" w:cs="Times New Roman"/>
          <w:color w:val="000000" w:themeColor="text1"/>
          <w:kern w:val="0"/>
          <w:sz w:val="28"/>
          <w:szCs w:val="28"/>
          <w:lang w:eastAsia="ru-RU" w:bidi="ar-SA"/>
        </w:rPr>
        <w:br/>
        <w:t>затрат, не связанных напрямую с арендой), заключённым после 1 января 2020 года.</w:t>
      </w:r>
      <w:proofErr w:type="gramEnd"/>
    </w:p>
    <w:p w:rsidR="004917B4" w:rsidRPr="007348A1" w:rsidRDefault="004917B4" w:rsidP="004917B4">
      <w:pPr>
        <w:tabs>
          <w:tab w:val="left" w:pos="8907"/>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7. Для заявителей, использующих по состоянию на дату осуществления затрат по направлениям, указанным в пункте 6 настоящих Правил, право</w:t>
      </w:r>
      <w:r w:rsidRPr="007348A1">
        <w:rPr>
          <w:rFonts w:ascii="PT Astra Serif" w:hAnsi="PT Astra Serif"/>
          <w:color w:val="000000" w:themeColor="text1"/>
          <w:spacing w:val="-4"/>
          <w:sz w:val="28"/>
          <w:szCs w:val="28"/>
        </w:rPr>
        <w:br/>
        <w:t>на освобождение от исполнения обязанностей налогоплательщика, связанных</w:t>
      </w:r>
      <w:r w:rsidRPr="007348A1">
        <w:rPr>
          <w:rFonts w:ascii="PT Astra Serif" w:hAnsi="PT Astra Serif"/>
          <w:color w:val="000000" w:themeColor="text1"/>
          <w:spacing w:val="-4"/>
          <w:sz w:val="28"/>
          <w:szCs w:val="28"/>
        </w:rPr>
        <w:br/>
        <w:t>с исчислением и уплатой налога на добавленную стоимость, возмещение за счет субсидий части этих затрат осуществляется с учётом суммы налога</w:t>
      </w:r>
      <w:r w:rsidRPr="007348A1">
        <w:rPr>
          <w:rFonts w:ascii="PT Astra Serif" w:hAnsi="PT Astra Serif"/>
          <w:color w:val="000000" w:themeColor="text1"/>
          <w:spacing w:val="-4"/>
          <w:sz w:val="28"/>
          <w:szCs w:val="28"/>
        </w:rPr>
        <w:br/>
        <w:t>на добавленную стоимость.</w:t>
      </w:r>
    </w:p>
    <w:p w:rsidR="004917B4" w:rsidRPr="007348A1" w:rsidRDefault="004917B4" w:rsidP="004917B4">
      <w:pPr>
        <w:tabs>
          <w:tab w:val="left" w:pos="8907"/>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8. </w:t>
      </w:r>
      <w:r w:rsidRPr="007348A1">
        <w:rPr>
          <w:rFonts w:ascii="PT Astra Serif" w:hAnsi="PT Astra Serif"/>
          <w:color w:val="000000" w:themeColor="text1"/>
          <w:sz w:val="28"/>
          <w:szCs w:val="28"/>
        </w:rPr>
        <w:t>Субсидии предоставляются:</w:t>
      </w:r>
    </w:p>
    <w:p w:rsidR="004917B4" w:rsidRPr="007348A1" w:rsidRDefault="004917B4" w:rsidP="004917B4">
      <w:pPr>
        <w:tabs>
          <w:tab w:val="left" w:pos="8907"/>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z w:val="28"/>
          <w:szCs w:val="28"/>
        </w:rPr>
        <w:t>1) заявителям:</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а) в размере 99 процентов объема затрат, осуществленных</w:t>
      </w:r>
      <w:r w:rsidRPr="007348A1">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7348A1">
        <w:rPr>
          <w:rFonts w:ascii="PT Astra Serif" w:hAnsi="PT Astra Serif" w:cs="Times New Roman"/>
          <w:color w:val="000000" w:themeColor="text1"/>
          <w:kern w:val="0"/>
          <w:sz w:val="28"/>
          <w:szCs w:val="28"/>
          <w:lang w:eastAsia="ru-RU" w:bidi="ar-SA"/>
        </w:rPr>
        <w:t>подпункте «а» подпункта 1 пункта 6</w:t>
      </w:r>
      <w:r w:rsidRPr="007348A1">
        <w:rPr>
          <w:rFonts w:ascii="PT Astra Serif" w:eastAsia="Times New Roman" w:hAnsi="PT Astra Serif" w:cs="Times New Roman"/>
          <w:color w:val="000000" w:themeColor="text1"/>
          <w:kern w:val="0"/>
          <w:sz w:val="28"/>
          <w:szCs w:val="28"/>
          <w:lang w:eastAsia="ru-RU" w:bidi="ar-SA"/>
        </w:rPr>
        <w:t xml:space="preserve"> настоящих Правил, при этом максимальный объём затрат, подлежащих возмещению,</w:t>
      </w:r>
      <w:r w:rsidRPr="007348A1">
        <w:rPr>
          <w:rFonts w:ascii="PT Astra Serif" w:eastAsia="Times New Roman" w:hAnsi="PT Astra Serif" w:cs="Times New Roman"/>
          <w:color w:val="000000" w:themeColor="text1"/>
          <w:kern w:val="0"/>
          <w:sz w:val="28"/>
          <w:szCs w:val="28"/>
          <w:lang w:eastAsia="ru-RU" w:bidi="ar-SA"/>
        </w:rPr>
        <w:br/>
        <w:t>не может превышать значений норм финансового обеспечения расходов</w:t>
      </w:r>
      <w:r w:rsidRPr="007348A1">
        <w:rPr>
          <w:rFonts w:ascii="PT Astra Serif" w:eastAsia="Times New Roman" w:hAnsi="PT Astra Serif" w:cs="Times New Roman"/>
          <w:color w:val="000000" w:themeColor="text1"/>
          <w:kern w:val="0"/>
          <w:sz w:val="28"/>
          <w:szCs w:val="28"/>
          <w:lang w:eastAsia="ru-RU" w:bidi="ar-SA"/>
        </w:rPr>
        <w:br/>
        <w:t>на проведение социально значимых мероприятий за счет средств областного бюджета Ульяновской области, утвержденных распоряжением Губернатора Ульяновской области от 31.08.2016 № 585-р «Об утверждении норм</w:t>
      </w:r>
      <w:r w:rsidRPr="007348A1">
        <w:rPr>
          <w:rFonts w:ascii="PT Astra Serif" w:eastAsia="Times New Roman" w:hAnsi="PT Astra Serif" w:cs="Times New Roman"/>
          <w:color w:val="000000" w:themeColor="text1"/>
          <w:kern w:val="0"/>
          <w:sz w:val="28"/>
          <w:szCs w:val="28"/>
          <w:lang w:eastAsia="ru-RU" w:bidi="ar-SA"/>
        </w:rPr>
        <w:br/>
        <w:t>финансового обеспечения</w:t>
      </w:r>
      <w:proofErr w:type="gramEnd"/>
      <w:r w:rsidRPr="007348A1">
        <w:rPr>
          <w:rFonts w:ascii="PT Astra Serif" w:eastAsia="Times New Roman" w:hAnsi="PT Astra Serif" w:cs="Times New Roman"/>
          <w:color w:val="000000" w:themeColor="text1"/>
          <w:kern w:val="0"/>
          <w:sz w:val="28"/>
          <w:szCs w:val="28"/>
          <w:lang w:eastAsia="ru-RU" w:bidi="ar-SA"/>
        </w:rPr>
        <w:t xml:space="preserve"> расходов на проведение социально значимых</w:t>
      </w:r>
      <w:r w:rsidRPr="007348A1">
        <w:rPr>
          <w:rFonts w:ascii="PT Astra Serif" w:eastAsia="Times New Roman" w:hAnsi="PT Astra Serif" w:cs="Times New Roman"/>
          <w:color w:val="000000" w:themeColor="text1"/>
          <w:kern w:val="0"/>
          <w:sz w:val="28"/>
          <w:szCs w:val="28"/>
          <w:lang w:eastAsia="ru-RU" w:bidi="ar-SA"/>
        </w:rPr>
        <w:br/>
        <w:t xml:space="preserve">мероприятий за счет средств областного бюджета Ульяновской области»;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б) </w:t>
      </w:r>
      <w:r w:rsidRPr="007348A1">
        <w:rPr>
          <w:rFonts w:ascii="PT Astra Serif" w:eastAsia="Times New Roman" w:hAnsi="PT Astra Serif" w:cs="Times New Roman" w:hint="eastAsia"/>
          <w:color w:val="000000" w:themeColor="text1"/>
          <w:kern w:val="0"/>
          <w:sz w:val="28"/>
          <w:szCs w:val="28"/>
          <w:lang w:eastAsia="ru-RU" w:bidi="ar-SA"/>
        </w:rPr>
        <w:t>в размере, равном размеру ставки рефинансирования (ключевой</w:t>
      </w:r>
      <w:r w:rsidRPr="007348A1">
        <w:rPr>
          <w:rFonts w:ascii="PT Astra Serif" w:eastAsia="Times New Roman" w:hAnsi="PT Astra Serif" w:cs="Times New Roman"/>
          <w:color w:val="000000" w:themeColor="text1"/>
          <w:kern w:val="0"/>
          <w:sz w:val="28"/>
          <w:szCs w:val="28"/>
          <w:lang w:eastAsia="ru-RU" w:bidi="ar-SA"/>
        </w:rPr>
        <w:br/>
      </w:r>
      <w:r w:rsidRPr="007348A1">
        <w:rPr>
          <w:rFonts w:ascii="PT Astra Serif" w:eastAsia="Times New Roman" w:hAnsi="PT Astra Serif" w:cs="Times New Roman" w:hint="eastAsia"/>
          <w:color w:val="000000" w:themeColor="text1"/>
          <w:kern w:val="0"/>
          <w:sz w:val="28"/>
          <w:szCs w:val="28"/>
          <w:lang w:eastAsia="ru-RU" w:bidi="ar-SA"/>
        </w:rPr>
        <w:t>ставки) Центрального банка Российской Федерации, установленной</w:t>
      </w:r>
      <w:r w:rsidRPr="007348A1">
        <w:rPr>
          <w:rFonts w:ascii="PT Astra Serif" w:eastAsia="Times New Roman" w:hAnsi="PT Astra Serif" w:cs="Times New Roman"/>
          <w:color w:val="000000" w:themeColor="text1"/>
          <w:kern w:val="0"/>
          <w:sz w:val="28"/>
          <w:szCs w:val="28"/>
          <w:lang w:eastAsia="ru-RU" w:bidi="ar-SA"/>
        </w:rPr>
        <w:br/>
      </w:r>
      <w:r w:rsidRPr="007348A1">
        <w:rPr>
          <w:rFonts w:ascii="PT Astra Serif" w:eastAsia="Times New Roman" w:hAnsi="PT Astra Serif" w:cs="Times New Roman" w:hint="eastAsia"/>
          <w:color w:val="000000" w:themeColor="text1"/>
          <w:kern w:val="0"/>
          <w:sz w:val="28"/>
          <w:szCs w:val="28"/>
          <w:lang w:eastAsia="ru-RU" w:bidi="ar-SA"/>
        </w:rPr>
        <w:t xml:space="preserve">по состоянию на дату заключения кредитного договора, но не более объема фактических затрат на уплату процентов по кредитам, указанным в подпункте </w:t>
      </w:r>
      <w:r w:rsidRPr="007348A1">
        <w:rPr>
          <w:rFonts w:ascii="PT Astra Serif" w:eastAsia="Times New Roman" w:hAnsi="PT Astra Serif" w:cs="Times New Roman"/>
          <w:color w:val="000000" w:themeColor="text1"/>
          <w:kern w:val="0"/>
          <w:sz w:val="28"/>
          <w:szCs w:val="28"/>
          <w:lang w:eastAsia="ru-RU" w:bidi="ar-SA"/>
        </w:rPr>
        <w:t xml:space="preserve">«б» подпункта </w:t>
      </w:r>
      <w:r w:rsidRPr="007348A1">
        <w:rPr>
          <w:rFonts w:ascii="PT Astra Serif" w:eastAsia="Times New Roman" w:hAnsi="PT Astra Serif" w:cs="Times New Roman" w:hint="eastAsia"/>
          <w:color w:val="000000" w:themeColor="text1"/>
          <w:kern w:val="0"/>
          <w:sz w:val="28"/>
          <w:szCs w:val="28"/>
          <w:lang w:eastAsia="ru-RU" w:bidi="ar-SA"/>
        </w:rPr>
        <w:t>1 пункта 6 настоящих Правил</w:t>
      </w:r>
      <w:r w:rsidRPr="007348A1">
        <w:rPr>
          <w:rFonts w:ascii="PT Astra Serif" w:eastAsia="Times New Roman" w:hAnsi="PT Astra Serif" w:cs="Times New Roman"/>
          <w:color w:val="000000" w:themeColor="text1"/>
          <w:kern w:val="0"/>
          <w:sz w:val="28"/>
          <w:szCs w:val="28"/>
          <w:lang w:eastAsia="ru-RU" w:bidi="ar-SA"/>
        </w:rPr>
        <w:t>;</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в) в размере 30 процентов объёма затрат, осуществленных</w:t>
      </w:r>
      <w:r w:rsidRPr="007348A1">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7348A1">
        <w:rPr>
          <w:rFonts w:ascii="PT Astra Serif" w:hAnsi="PT Astra Serif" w:cs="Times New Roman"/>
          <w:color w:val="000000" w:themeColor="text1"/>
          <w:kern w:val="0"/>
          <w:sz w:val="28"/>
          <w:szCs w:val="28"/>
          <w:lang w:eastAsia="ru-RU" w:bidi="ar-SA"/>
        </w:rPr>
        <w:t>подпункте «в» подпункта 1 пункта 6</w:t>
      </w:r>
      <w:r w:rsidRPr="007348A1">
        <w:rPr>
          <w:rFonts w:ascii="PT Astra Serif" w:eastAsia="Times New Roman" w:hAnsi="PT Astra Serif" w:cs="Times New Roman"/>
          <w:color w:val="000000" w:themeColor="text1"/>
          <w:kern w:val="0"/>
          <w:sz w:val="28"/>
          <w:szCs w:val="28"/>
          <w:lang w:eastAsia="ru-RU" w:bidi="ar-SA"/>
        </w:rPr>
        <w:t xml:space="preserve"> настоящих Правил;</w:t>
      </w:r>
    </w:p>
    <w:p w:rsidR="004917B4" w:rsidRPr="007348A1" w:rsidRDefault="004917B4" w:rsidP="004917B4">
      <w:pPr>
        <w:suppressAutoHyphens w:val="0"/>
        <w:ind w:firstLine="709"/>
        <w:jc w:val="both"/>
        <w:textAlignment w:val="auto"/>
        <w:rPr>
          <w:rFonts w:ascii="PT Astra Serif" w:eastAsia="Times New Roman" w:hAnsi="PT Astra Serif" w:cs="Courier New"/>
          <w:color w:val="000000" w:themeColor="text1"/>
          <w:spacing w:val="-4"/>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2) </w:t>
      </w:r>
      <w:r w:rsidRPr="007348A1">
        <w:rPr>
          <w:rFonts w:ascii="PT Astra Serif" w:eastAsia="Times New Roman" w:hAnsi="PT Astra Serif" w:cs="Courier New"/>
          <w:color w:val="000000" w:themeColor="text1"/>
          <w:spacing w:val="-4"/>
          <w:kern w:val="0"/>
          <w:sz w:val="28"/>
          <w:szCs w:val="28"/>
          <w:lang w:eastAsia="ru-RU" w:bidi="ar-SA"/>
        </w:rPr>
        <w:t>заявителям, указанным в подпунктах 1 и 2 пункта 3 настоящих Правил:</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Courier New"/>
          <w:color w:val="000000" w:themeColor="text1"/>
          <w:spacing w:val="-4"/>
          <w:kern w:val="0"/>
          <w:sz w:val="28"/>
          <w:szCs w:val="28"/>
          <w:lang w:eastAsia="ru-RU" w:bidi="ar-SA"/>
        </w:rPr>
        <w:t xml:space="preserve">а) </w:t>
      </w:r>
      <w:r w:rsidRPr="007348A1">
        <w:rPr>
          <w:rFonts w:ascii="PT Astra Serif" w:eastAsia="Times New Roman" w:hAnsi="PT Astra Serif" w:cs="Times New Roman"/>
          <w:color w:val="000000" w:themeColor="text1"/>
          <w:kern w:val="0"/>
          <w:sz w:val="28"/>
          <w:szCs w:val="28"/>
          <w:lang w:eastAsia="ru-RU" w:bidi="ar-SA"/>
        </w:rPr>
        <w:t>в размере 50 процентов объёма затрат, осуществленных</w:t>
      </w:r>
      <w:r w:rsidRPr="007348A1">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7348A1">
        <w:rPr>
          <w:rFonts w:ascii="PT Astra Serif" w:hAnsi="PT Astra Serif" w:cs="Times New Roman"/>
          <w:color w:val="000000" w:themeColor="text1"/>
          <w:kern w:val="0"/>
          <w:sz w:val="28"/>
          <w:szCs w:val="28"/>
          <w:lang w:eastAsia="ru-RU" w:bidi="ar-SA"/>
        </w:rPr>
        <w:t>подпункте «а» подпункта 2 пункта 6</w:t>
      </w:r>
      <w:r w:rsidRPr="007348A1">
        <w:rPr>
          <w:rFonts w:ascii="PT Astra Serif" w:eastAsia="Times New Roman" w:hAnsi="PT Astra Serif" w:cs="Times New Roman"/>
          <w:color w:val="000000" w:themeColor="text1"/>
          <w:kern w:val="0"/>
          <w:sz w:val="28"/>
          <w:szCs w:val="28"/>
          <w:lang w:eastAsia="ru-RU" w:bidi="ar-SA"/>
        </w:rPr>
        <w:t xml:space="preserve"> настоящих Правил, за исключением затрат на приобретение торгового оборудования</w:t>
      </w:r>
      <w:r w:rsidRPr="007348A1">
        <w:rPr>
          <w:rFonts w:ascii="PT Astra Serif" w:eastAsia="Times New Roman" w:hAnsi="PT Astra Serif" w:cs="Times New Roman"/>
          <w:color w:val="000000" w:themeColor="text1"/>
          <w:kern w:val="0"/>
          <w:sz w:val="28"/>
          <w:szCs w:val="28"/>
          <w:lang w:eastAsia="ru-RU" w:bidi="ar-SA"/>
        </w:rPr>
        <w:br/>
        <w:t xml:space="preserve">и строительных материалов;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б) в размере 20 процентов объема затрат, осуществленных</w:t>
      </w:r>
      <w:r w:rsidRPr="007348A1">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7348A1">
        <w:rPr>
          <w:rFonts w:ascii="PT Astra Serif" w:hAnsi="PT Astra Serif" w:cs="Times New Roman"/>
          <w:color w:val="000000" w:themeColor="text1"/>
          <w:kern w:val="0"/>
          <w:sz w:val="28"/>
          <w:szCs w:val="28"/>
          <w:lang w:eastAsia="ru-RU" w:bidi="ar-SA"/>
        </w:rPr>
        <w:t>подпункте «б» подпункта 2 пункта 6</w:t>
      </w:r>
      <w:r w:rsidRPr="007348A1">
        <w:rPr>
          <w:rFonts w:ascii="PT Astra Serif" w:eastAsia="Times New Roman" w:hAnsi="PT Astra Serif" w:cs="Times New Roman"/>
          <w:color w:val="000000" w:themeColor="text1"/>
          <w:kern w:val="0"/>
          <w:sz w:val="28"/>
          <w:szCs w:val="28"/>
          <w:lang w:eastAsia="ru-RU" w:bidi="ar-SA"/>
        </w:rPr>
        <w:t xml:space="preserve"> настоящих Правил;</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lastRenderedPageBreak/>
        <w:t>в) в размере 30 процентов объема затрат в связи с приобретением</w:t>
      </w:r>
      <w:r w:rsidRPr="007348A1">
        <w:rPr>
          <w:rFonts w:ascii="PT Astra Serif" w:eastAsia="Times New Roman" w:hAnsi="PT Astra Serif" w:cs="Times New Roman"/>
          <w:color w:val="000000" w:themeColor="text1"/>
          <w:kern w:val="0"/>
          <w:sz w:val="28"/>
          <w:szCs w:val="28"/>
          <w:lang w:eastAsia="ru-RU" w:bidi="ar-SA"/>
        </w:rPr>
        <w:br/>
        <w:t>торгового оборудования и строительных материалов, а также затрат,</w:t>
      </w:r>
      <w:r w:rsidRPr="007348A1">
        <w:rPr>
          <w:rFonts w:ascii="PT Astra Serif" w:eastAsia="Times New Roman" w:hAnsi="PT Astra Serif" w:cs="Times New Roman"/>
          <w:color w:val="000000" w:themeColor="text1"/>
          <w:kern w:val="0"/>
          <w:sz w:val="28"/>
          <w:szCs w:val="28"/>
          <w:lang w:eastAsia="ru-RU" w:bidi="ar-SA"/>
        </w:rPr>
        <w:br/>
        <w:t xml:space="preserve">осуществленных по направлениям, указанным в </w:t>
      </w:r>
      <w:r w:rsidRPr="007348A1">
        <w:rPr>
          <w:rFonts w:ascii="PT Astra Serif" w:hAnsi="PT Astra Serif" w:cs="Times New Roman"/>
          <w:color w:val="000000" w:themeColor="text1"/>
          <w:kern w:val="0"/>
          <w:sz w:val="28"/>
          <w:szCs w:val="28"/>
          <w:lang w:eastAsia="ru-RU" w:bidi="ar-SA"/>
        </w:rPr>
        <w:t>подпунктах «в» и «г»</w:t>
      </w:r>
      <w:r w:rsidRPr="007348A1">
        <w:rPr>
          <w:rFonts w:ascii="PT Astra Serif" w:eastAsia="Times New Roman" w:hAnsi="PT Astra Serif" w:cs="Times New Roman"/>
          <w:color w:val="000000" w:themeColor="text1"/>
          <w:kern w:val="0"/>
          <w:sz w:val="28"/>
          <w:szCs w:val="28"/>
          <w:lang w:eastAsia="ru-RU" w:bidi="ar-SA"/>
        </w:rPr>
        <w:br/>
        <w:t>подпункта 2</w:t>
      </w:r>
      <w:r w:rsidRPr="007348A1">
        <w:rPr>
          <w:rFonts w:ascii="PT Astra Serif" w:hAnsi="PT Astra Serif" w:cs="Times New Roman"/>
          <w:color w:val="000000" w:themeColor="text1"/>
          <w:kern w:val="0"/>
          <w:sz w:val="28"/>
          <w:szCs w:val="28"/>
          <w:lang w:eastAsia="ru-RU" w:bidi="ar-SA"/>
        </w:rPr>
        <w:t xml:space="preserve"> пункта 6</w:t>
      </w:r>
      <w:r w:rsidRPr="007348A1">
        <w:rPr>
          <w:rFonts w:ascii="PT Astra Serif" w:eastAsia="Times New Roman" w:hAnsi="PT Astra Serif" w:cs="Times New Roman"/>
          <w:color w:val="000000" w:themeColor="text1"/>
          <w:kern w:val="0"/>
          <w:sz w:val="28"/>
          <w:szCs w:val="28"/>
          <w:lang w:eastAsia="ru-RU" w:bidi="ar-SA"/>
        </w:rPr>
        <w:t xml:space="preserve"> настоящих Правил;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г) в размере 99 процентов объёма затрат, осуществленных</w:t>
      </w:r>
      <w:r w:rsidRPr="007348A1">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7348A1">
        <w:rPr>
          <w:rFonts w:ascii="PT Astra Serif" w:hAnsi="PT Astra Serif" w:cs="Times New Roman"/>
          <w:color w:val="000000" w:themeColor="text1"/>
          <w:kern w:val="0"/>
          <w:sz w:val="28"/>
          <w:szCs w:val="28"/>
          <w:lang w:eastAsia="ru-RU" w:bidi="ar-SA"/>
        </w:rPr>
        <w:t>подпункте «д» подпункта 2 пункта 6</w:t>
      </w:r>
      <w:r w:rsidRPr="007348A1">
        <w:rPr>
          <w:rFonts w:ascii="PT Astra Serif" w:eastAsia="Times New Roman" w:hAnsi="PT Astra Serif" w:cs="Times New Roman"/>
          <w:color w:val="000000" w:themeColor="text1"/>
          <w:kern w:val="0"/>
          <w:sz w:val="28"/>
          <w:szCs w:val="28"/>
          <w:lang w:eastAsia="ru-RU" w:bidi="ar-SA"/>
        </w:rPr>
        <w:t xml:space="preserve"> настоящих Правил, в течение первого года аренды соответствующих стационарных</w:t>
      </w:r>
      <w:r w:rsidRPr="007348A1">
        <w:rPr>
          <w:rFonts w:ascii="PT Astra Serif" w:eastAsia="Times New Roman" w:hAnsi="PT Astra Serif" w:cs="Times New Roman"/>
          <w:color w:val="000000" w:themeColor="text1"/>
          <w:kern w:val="0"/>
          <w:sz w:val="28"/>
          <w:szCs w:val="28"/>
          <w:lang w:eastAsia="ru-RU" w:bidi="ar-SA"/>
        </w:rPr>
        <w:br/>
        <w:t>торговых объектов и в размере 50 процентов объема указанных затрат</w:t>
      </w:r>
      <w:r w:rsidRPr="007348A1">
        <w:rPr>
          <w:rFonts w:ascii="PT Astra Serif" w:eastAsia="Times New Roman" w:hAnsi="PT Astra Serif" w:cs="Times New Roman"/>
          <w:color w:val="000000" w:themeColor="text1"/>
          <w:kern w:val="0"/>
          <w:sz w:val="28"/>
          <w:szCs w:val="28"/>
          <w:lang w:eastAsia="ru-RU" w:bidi="ar-SA"/>
        </w:rPr>
        <w:br/>
        <w:t>в течение второго года аренды таких стационарных торговых объектов.</w:t>
      </w:r>
      <w:r w:rsidRPr="007348A1">
        <w:rPr>
          <w:rFonts w:ascii="PT Astra Serif" w:eastAsia="Times New Roman" w:hAnsi="PT Astra Serif" w:cs="Times New Roman"/>
          <w:color w:val="000000" w:themeColor="text1"/>
          <w:kern w:val="0"/>
          <w:sz w:val="28"/>
          <w:szCs w:val="28"/>
          <w:lang w:eastAsia="ru-RU" w:bidi="ar-SA"/>
        </w:rPr>
        <w:br/>
        <w:t>При этом под первым годом аренды в целях настоящих Правил понимается год регистрации договора аренды стационарных торговых объектов,</w:t>
      </w:r>
      <w:r w:rsidRPr="007348A1">
        <w:rPr>
          <w:rFonts w:ascii="PT Astra Serif" w:eastAsia="Times New Roman" w:hAnsi="PT Astra Serif" w:cs="Times New Roman"/>
          <w:color w:val="000000" w:themeColor="text1"/>
          <w:kern w:val="0"/>
          <w:sz w:val="28"/>
          <w:szCs w:val="28"/>
          <w:lang w:eastAsia="ru-RU" w:bidi="ar-SA"/>
        </w:rPr>
        <w:br/>
        <w:t>расположенных на территории Ульяновской области и используемых</w:t>
      </w:r>
      <w:r w:rsidRPr="007348A1">
        <w:rPr>
          <w:rFonts w:ascii="PT Astra Serif" w:eastAsia="Times New Roman" w:hAnsi="PT Astra Serif" w:cs="Times New Roman"/>
          <w:color w:val="000000" w:themeColor="text1"/>
          <w:kern w:val="0"/>
          <w:sz w:val="28"/>
          <w:szCs w:val="28"/>
          <w:lang w:eastAsia="ru-RU" w:bidi="ar-SA"/>
        </w:rPr>
        <w:br/>
        <w:t>для осуществления розничной продажи сельскохозяйственной продукции</w:t>
      </w:r>
      <w:r w:rsidRPr="007348A1">
        <w:rPr>
          <w:rFonts w:ascii="PT Astra Serif" w:eastAsia="Times New Roman" w:hAnsi="PT Astra Serif" w:cs="Times New Roman"/>
          <w:color w:val="000000" w:themeColor="text1"/>
          <w:kern w:val="0"/>
          <w:sz w:val="28"/>
          <w:szCs w:val="28"/>
          <w:lang w:eastAsia="ru-RU" w:bidi="ar-SA"/>
        </w:rPr>
        <w:br/>
        <w:t>и продуктов ее переработки, а под вторым годом – год, следующий за годом</w:t>
      </w:r>
      <w:r w:rsidRPr="007348A1">
        <w:rPr>
          <w:rFonts w:ascii="PT Astra Serif" w:eastAsia="Times New Roman" w:hAnsi="PT Astra Serif" w:cs="Times New Roman"/>
          <w:color w:val="000000" w:themeColor="text1"/>
          <w:kern w:val="0"/>
          <w:sz w:val="28"/>
          <w:szCs w:val="28"/>
          <w:lang w:eastAsia="ru-RU" w:bidi="ar-SA"/>
        </w:rPr>
        <w:br/>
        <w:t>регистрации такого договора.</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spacing w:val="-4"/>
          <w:kern w:val="0"/>
          <w:sz w:val="28"/>
          <w:szCs w:val="28"/>
          <w:lang w:eastAsia="ru-RU" w:bidi="ar-SA"/>
        </w:rPr>
        <w:t xml:space="preserve">9. </w:t>
      </w:r>
      <w:r w:rsidRPr="007348A1">
        <w:rPr>
          <w:rFonts w:ascii="PT Astra Serif" w:eastAsia="Times New Roman" w:hAnsi="PT Astra Serif" w:cs="Times New Roman"/>
          <w:color w:val="000000" w:themeColor="text1"/>
          <w:kern w:val="0"/>
          <w:sz w:val="28"/>
          <w:szCs w:val="28"/>
          <w:lang w:eastAsia="ru-RU" w:bidi="ar-SA"/>
        </w:rPr>
        <w:t>Заявители должны соответствовать следующим требованиям:</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1) по состоянию на дату, непосредственно предшествующую дате</w:t>
      </w:r>
      <w:r w:rsidRPr="007348A1">
        <w:rPr>
          <w:rFonts w:ascii="PT Astra Serif" w:eastAsia="Times New Roman" w:hAnsi="PT Astra Serif" w:cs="Times New Roman"/>
          <w:color w:val="000000" w:themeColor="text1"/>
          <w:kern w:val="0"/>
          <w:sz w:val="28"/>
          <w:szCs w:val="28"/>
          <w:lang w:eastAsia="ru-RU" w:bidi="ar-SA"/>
        </w:rPr>
        <w:br/>
        <w:t xml:space="preserve">представления в Министерство заявки для участия в отборе (далее - заявка):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а) у заявителя должна отсутствовать просроченная задолженность</w:t>
      </w:r>
      <w:r w:rsidRPr="007348A1">
        <w:rPr>
          <w:rFonts w:ascii="PT Astra Serif" w:eastAsia="Times New Roman" w:hAnsi="PT Astra Serif" w:cs="Times New Roman"/>
          <w:color w:val="000000" w:themeColor="text1"/>
          <w:kern w:val="0"/>
          <w:sz w:val="28"/>
          <w:szCs w:val="28"/>
          <w:lang w:eastAsia="ru-RU" w:bidi="ar-SA"/>
        </w:rPr>
        <w:br/>
        <w:t>по возврату в областной бюджет Ульяновской области иных субсидий, а также иная просроченная (неурегулированная) задолженность по денежным</w:t>
      </w:r>
      <w:r w:rsidRPr="007348A1">
        <w:rPr>
          <w:rFonts w:ascii="PT Astra Serif" w:eastAsia="Times New Roman" w:hAnsi="PT Astra Serif" w:cs="Times New Roman"/>
          <w:color w:val="000000" w:themeColor="text1"/>
          <w:kern w:val="0"/>
          <w:sz w:val="28"/>
          <w:szCs w:val="28"/>
          <w:lang w:eastAsia="ru-RU" w:bidi="ar-SA"/>
        </w:rPr>
        <w:br/>
        <w:t xml:space="preserve">обязательствам перед Ульяновской областью;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б) заявитель не должен находиться в процессе реорганизации</w:t>
      </w:r>
      <w:r w:rsidRPr="007348A1">
        <w:rPr>
          <w:rFonts w:ascii="PT Astra Serif" w:eastAsia="Times New Roman" w:hAnsi="PT Astra Serif" w:cs="Times New Roman"/>
          <w:color w:val="000000" w:themeColor="text1"/>
          <w:kern w:val="0"/>
          <w:sz w:val="28"/>
          <w:szCs w:val="28"/>
          <w:lang w:eastAsia="ru-RU" w:bidi="ar-SA"/>
        </w:rPr>
        <w:br/>
        <w:t>(за исключением реорганизации в форме присоединения к нему других</w:t>
      </w:r>
      <w:r w:rsidRPr="007348A1">
        <w:rPr>
          <w:rFonts w:ascii="PT Astra Serif" w:eastAsia="Times New Roman" w:hAnsi="PT Astra Serif" w:cs="Times New Roman"/>
          <w:color w:val="000000" w:themeColor="text1"/>
          <w:kern w:val="0"/>
          <w:sz w:val="28"/>
          <w:szCs w:val="28"/>
          <w:lang w:eastAsia="ru-RU" w:bidi="ar-SA"/>
        </w:rPr>
        <w:br/>
        <w:t>юридических лиц), ликвидации, в отношении него не должна быть введена процедура, применяемая в деле о банкротстве, деятельность заявителя</w:t>
      </w:r>
      <w:r w:rsidRPr="007348A1">
        <w:rPr>
          <w:rFonts w:ascii="PT Astra Serif" w:eastAsia="Times New Roman" w:hAnsi="PT Astra Serif" w:cs="Times New Roman"/>
          <w:color w:val="000000" w:themeColor="text1"/>
          <w:kern w:val="0"/>
          <w:sz w:val="28"/>
          <w:szCs w:val="28"/>
          <w:lang w:eastAsia="ru-RU" w:bidi="ar-SA"/>
        </w:rPr>
        <w:br/>
        <w:t>не должна быть приостановлена в порядке, предусмотренном</w:t>
      </w:r>
      <w:r w:rsidRPr="007348A1">
        <w:rPr>
          <w:rFonts w:ascii="PT Astra Serif" w:eastAsia="Times New Roman" w:hAnsi="PT Astra Serif" w:cs="Times New Roman"/>
          <w:color w:val="000000" w:themeColor="text1"/>
          <w:kern w:val="0"/>
          <w:sz w:val="28"/>
          <w:szCs w:val="28"/>
          <w:lang w:eastAsia="ru-RU" w:bidi="ar-SA"/>
        </w:rPr>
        <w:br/>
        <w:t xml:space="preserve">законодательством Российской Федерации;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в)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7348A1">
        <w:rPr>
          <w:rFonts w:ascii="PT Astra Serif" w:eastAsia="Times New Roman" w:hAnsi="PT Astra Serif" w:cs="Times New Roman"/>
          <w:color w:val="000000" w:themeColor="text1"/>
          <w:kern w:val="0"/>
          <w:sz w:val="28"/>
          <w:szCs w:val="28"/>
          <w:lang w:eastAsia="ru-RU" w:bidi="ar-SA"/>
        </w:rPr>
        <w:t xml:space="preserve"> компаний в совокупности превышает 25 процентов (если иное</w:t>
      </w:r>
      <w:r w:rsidRPr="007348A1">
        <w:rPr>
          <w:rFonts w:ascii="PT Astra Serif" w:eastAsia="Times New Roman" w:hAnsi="PT Astra Serif" w:cs="Times New Roman"/>
          <w:color w:val="000000" w:themeColor="text1"/>
          <w:kern w:val="0"/>
          <w:sz w:val="28"/>
          <w:szCs w:val="28"/>
          <w:lang w:eastAsia="ru-RU" w:bidi="ar-SA"/>
        </w:rPr>
        <w:br/>
        <w:t xml:space="preserve">не предусмотрено законодательством Российской Федерации). </w:t>
      </w:r>
      <w:proofErr w:type="gramStart"/>
      <w:r w:rsidRPr="007348A1">
        <w:rPr>
          <w:rFonts w:ascii="PT Astra Serif" w:eastAsia="Times New Roman" w:hAnsi="PT Astra Serif" w:cs="Times New Roman"/>
          <w:color w:val="000000" w:themeColor="text1"/>
          <w:kern w:val="0"/>
          <w:sz w:val="28"/>
          <w:szCs w:val="28"/>
          <w:lang w:eastAsia="ru-RU" w:bidi="ar-SA"/>
        </w:rPr>
        <w:t>При расчете</w:t>
      </w:r>
      <w:r w:rsidRPr="007348A1">
        <w:rPr>
          <w:rFonts w:ascii="PT Astra Serif" w:eastAsia="Times New Roman" w:hAnsi="PT Astra Serif" w:cs="Times New Roman"/>
          <w:color w:val="000000" w:themeColor="text1"/>
          <w:kern w:val="0"/>
          <w:sz w:val="28"/>
          <w:szCs w:val="28"/>
          <w:lang w:eastAsia="ru-RU" w:bidi="ar-SA"/>
        </w:rPr>
        <w:br/>
        <w:t>доли участия офшорных компаний в капитале российского юридического лица не учитываются прямое и (или) косвенное участие офшорных компаний</w:t>
      </w:r>
      <w:r w:rsidRPr="007348A1">
        <w:rPr>
          <w:rFonts w:ascii="PT Astra Serif" w:eastAsia="Times New Roman" w:hAnsi="PT Astra Serif" w:cs="Times New Roman"/>
          <w:color w:val="000000" w:themeColor="text1"/>
          <w:kern w:val="0"/>
          <w:sz w:val="28"/>
          <w:szCs w:val="28"/>
          <w:lang w:eastAsia="ru-RU" w:bidi="ar-SA"/>
        </w:rPr>
        <w:br/>
        <w:t>в капитале публичных акционерных обществ (в том числе со статусом</w:t>
      </w:r>
      <w:r w:rsidRPr="007348A1">
        <w:rPr>
          <w:rFonts w:ascii="PT Astra Serif" w:eastAsia="Times New Roman" w:hAnsi="PT Astra Serif" w:cs="Times New Roman"/>
          <w:color w:val="000000" w:themeColor="text1"/>
          <w:kern w:val="0"/>
          <w:sz w:val="28"/>
          <w:szCs w:val="28"/>
          <w:lang w:eastAsia="ru-RU" w:bidi="ar-SA"/>
        </w:rPr>
        <w:br/>
        <w:t>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w:t>
      </w:r>
      <w:r w:rsidRPr="007348A1">
        <w:rPr>
          <w:rFonts w:ascii="PT Astra Serif" w:eastAsia="Times New Roman" w:hAnsi="PT Astra Serif" w:cs="Times New Roman"/>
          <w:color w:val="000000" w:themeColor="text1"/>
          <w:kern w:val="0"/>
          <w:sz w:val="28"/>
          <w:szCs w:val="28"/>
          <w:lang w:eastAsia="ru-RU" w:bidi="ar-SA"/>
        </w:rPr>
        <w:br/>
        <w:t>через участие в капитале указанных</w:t>
      </w:r>
      <w:proofErr w:type="gramEnd"/>
      <w:r w:rsidRPr="007348A1">
        <w:rPr>
          <w:rFonts w:ascii="PT Astra Serif" w:eastAsia="Times New Roman" w:hAnsi="PT Astra Serif" w:cs="Times New Roman"/>
          <w:color w:val="000000" w:themeColor="text1"/>
          <w:kern w:val="0"/>
          <w:sz w:val="28"/>
          <w:szCs w:val="28"/>
          <w:lang w:eastAsia="ru-RU" w:bidi="ar-SA"/>
        </w:rPr>
        <w:t xml:space="preserve"> публичных акционерных обществ;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lastRenderedPageBreak/>
        <w:t>г) заявитель не должен получать средства областного бюджета</w:t>
      </w:r>
      <w:r w:rsidRPr="007348A1">
        <w:rPr>
          <w:rFonts w:ascii="PT Astra Serif" w:eastAsia="Times New Roman" w:hAnsi="PT Astra Serif" w:cs="Times New Roman"/>
          <w:color w:val="000000" w:themeColor="text1"/>
          <w:kern w:val="0"/>
          <w:sz w:val="28"/>
          <w:szCs w:val="28"/>
          <w:lang w:eastAsia="ru-RU" w:bidi="ar-SA"/>
        </w:rPr>
        <w:br/>
        <w:t>Ульяновской области на основании иных нормативных правовых актов</w:t>
      </w:r>
      <w:r w:rsidRPr="007348A1">
        <w:rPr>
          <w:rFonts w:ascii="PT Astra Serif" w:eastAsia="Times New Roman" w:hAnsi="PT Astra Serif" w:cs="Times New Roman"/>
          <w:color w:val="000000" w:themeColor="text1"/>
          <w:kern w:val="0"/>
          <w:sz w:val="28"/>
          <w:szCs w:val="28"/>
          <w:lang w:eastAsia="ru-RU" w:bidi="ar-SA"/>
        </w:rPr>
        <w:br/>
        <w:t xml:space="preserve">Ульяновской области на цели, указанные в пункте 6 настоящих Правил;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д) в реестре дисквалифицированных лиц должны отсутствовать сведения о дисквалифицированных руководителе, членах коллегиального</w:t>
      </w:r>
      <w:r w:rsidRPr="007348A1">
        <w:rPr>
          <w:rFonts w:ascii="PT Astra Serif" w:eastAsia="Times New Roman" w:hAnsi="PT Astra Serif" w:cs="Times New Roman"/>
          <w:color w:val="000000" w:themeColor="text1"/>
          <w:kern w:val="0"/>
          <w:sz w:val="28"/>
          <w:szCs w:val="28"/>
          <w:lang w:eastAsia="ru-RU" w:bidi="ar-SA"/>
        </w:rPr>
        <w:br/>
        <w:t>исполнительного органа, лице, исполняющем функции единоличного</w:t>
      </w:r>
      <w:r w:rsidRPr="007348A1">
        <w:rPr>
          <w:rFonts w:ascii="PT Astra Serif" w:eastAsia="Times New Roman" w:hAnsi="PT Astra Serif" w:cs="Times New Roman"/>
          <w:color w:val="000000" w:themeColor="text1"/>
          <w:kern w:val="0"/>
          <w:sz w:val="28"/>
          <w:szCs w:val="28"/>
          <w:lang w:eastAsia="ru-RU" w:bidi="ar-SA"/>
        </w:rPr>
        <w:br/>
        <w:t xml:space="preserve">исполнительного органа, или главном бухгалтере (при наличии) заявителя; </w:t>
      </w:r>
      <w:proofErr w:type="gramEnd"/>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е) заявитель не должен находиться в перечне организаций и физических лиц, в отношении которых имеются сведения об их причастности</w:t>
      </w:r>
      <w:r w:rsidRPr="007348A1">
        <w:rPr>
          <w:rFonts w:ascii="PT Astra Serif" w:eastAsia="Times New Roman" w:hAnsi="PT Astra Serif" w:cs="Times New Roman"/>
          <w:color w:val="000000" w:themeColor="text1"/>
          <w:kern w:val="0"/>
          <w:sz w:val="28"/>
          <w:szCs w:val="28"/>
          <w:lang w:eastAsia="ru-RU" w:bidi="ar-SA"/>
        </w:rPr>
        <w:br/>
        <w:t xml:space="preserve">к экстремистской деятельности или терроризму;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ж)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w:t>
      </w:r>
      <w:r w:rsidRPr="007348A1">
        <w:rPr>
          <w:rFonts w:ascii="PT Astra Serif" w:eastAsia="Times New Roman" w:hAnsi="PT Astra Serif" w:cs="Times New Roman"/>
          <w:color w:val="000000" w:themeColor="text1"/>
          <w:kern w:val="0"/>
          <w:sz w:val="28"/>
          <w:szCs w:val="28"/>
          <w:lang w:eastAsia="ru-RU" w:bidi="ar-SA"/>
        </w:rPr>
        <w:br/>
        <w:t xml:space="preserve">уничтожения; </w:t>
      </w:r>
      <w:proofErr w:type="gramEnd"/>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з) заявитель не должен являться иностранным агентом в соответствии</w:t>
      </w:r>
      <w:r w:rsidRPr="007348A1">
        <w:rPr>
          <w:rFonts w:ascii="PT Astra Serif" w:eastAsia="Times New Roman" w:hAnsi="PT Astra Serif" w:cs="Times New Roman"/>
          <w:color w:val="000000" w:themeColor="text1"/>
          <w:kern w:val="0"/>
          <w:sz w:val="28"/>
          <w:szCs w:val="28"/>
          <w:lang w:eastAsia="ru-RU" w:bidi="ar-SA"/>
        </w:rPr>
        <w:br/>
        <w:t xml:space="preserve">с Федеральным законом от 14.07.2022 № 255-ФЗ «О </w:t>
      </w:r>
      <w:proofErr w:type="gramStart"/>
      <w:r w:rsidRPr="007348A1">
        <w:rPr>
          <w:rFonts w:ascii="PT Astra Serif" w:eastAsia="Times New Roman" w:hAnsi="PT Astra Serif" w:cs="Times New Roman"/>
          <w:color w:val="000000" w:themeColor="text1"/>
          <w:kern w:val="0"/>
          <w:sz w:val="28"/>
          <w:szCs w:val="28"/>
          <w:lang w:eastAsia="ru-RU" w:bidi="ar-SA"/>
        </w:rPr>
        <w:t>контроле за</w:t>
      </w:r>
      <w:proofErr w:type="gramEnd"/>
      <w:r w:rsidRPr="007348A1">
        <w:rPr>
          <w:rFonts w:ascii="PT Astra Serif" w:eastAsia="Times New Roman" w:hAnsi="PT Astra Serif" w:cs="Times New Roman"/>
          <w:color w:val="000000" w:themeColor="text1"/>
          <w:kern w:val="0"/>
          <w:sz w:val="28"/>
          <w:szCs w:val="28"/>
          <w:lang w:eastAsia="ru-RU" w:bidi="ar-SA"/>
        </w:rPr>
        <w:t xml:space="preserve"> деятельностью лиц, находящихся под иностранным влиянием»;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и) заявителю не должно быть назначено административное наказание</w:t>
      </w:r>
      <w:r w:rsidRPr="007348A1">
        <w:rPr>
          <w:rFonts w:ascii="PT Astra Serif" w:eastAsia="Times New Roman" w:hAnsi="PT Astra Serif" w:cs="Times New Roman"/>
          <w:color w:val="000000" w:themeColor="text1"/>
          <w:kern w:val="0"/>
          <w:sz w:val="28"/>
          <w:szCs w:val="28"/>
          <w:lang w:eastAsia="ru-RU" w:bidi="ar-SA"/>
        </w:rPr>
        <w:br/>
        <w:t>за нарушение условий предоставления иных субсидий из областного бюджета Ульяновской области, если срок, в течение которого сельскохозяйственный</w:t>
      </w:r>
      <w:r w:rsidRPr="007348A1">
        <w:rPr>
          <w:rFonts w:ascii="PT Astra Serif" w:eastAsia="Times New Roman" w:hAnsi="PT Astra Serif" w:cs="Times New Roman"/>
          <w:color w:val="000000" w:themeColor="text1"/>
          <w:kern w:val="0"/>
          <w:sz w:val="28"/>
          <w:szCs w:val="28"/>
          <w:lang w:eastAsia="ru-RU" w:bidi="ar-SA"/>
        </w:rPr>
        <w:br/>
        <w:t xml:space="preserve">товаропроизводитель считается подвергнутым такому наказанию, не истек;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к) заявитель, являющийся потребительским обществом, союзом</w:t>
      </w:r>
      <w:r w:rsidRPr="007348A1">
        <w:rPr>
          <w:rFonts w:ascii="PT Astra Serif" w:eastAsia="Times New Roman" w:hAnsi="PT Astra Serif" w:cs="Times New Roman"/>
          <w:color w:val="000000" w:themeColor="text1"/>
          <w:kern w:val="0"/>
          <w:sz w:val="28"/>
          <w:szCs w:val="28"/>
          <w:lang w:eastAsia="ru-RU" w:bidi="ar-SA"/>
        </w:rPr>
        <w:br/>
        <w:t>потребительских обществ или обществом с ограниченной ответственностью</w:t>
      </w:r>
      <w:r w:rsidRPr="007348A1">
        <w:rPr>
          <w:rFonts w:ascii="PT Astra Serif" w:eastAsia="Times New Roman" w:hAnsi="PT Astra Serif" w:cs="Times New Roman"/>
          <w:color w:val="000000" w:themeColor="text1"/>
          <w:kern w:val="0"/>
          <w:sz w:val="28"/>
          <w:szCs w:val="28"/>
          <w:lang w:eastAsia="ru-RU" w:bidi="ar-SA"/>
        </w:rPr>
        <w:br/>
        <w:t>и обязанный в соответствии с законодательством Российской Федерации вести бухгалтерский учет, должен представить в Министерство годовую</w:t>
      </w:r>
      <w:r w:rsidRPr="007348A1">
        <w:rPr>
          <w:rFonts w:ascii="PT Astra Serif" w:eastAsia="Times New Roman" w:hAnsi="PT Astra Serif" w:cs="Times New Roman"/>
          <w:color w:val="000000" w:themeColor="text1"/>
          <w:kern w:val="0"/>
          <w:sz w:val="28"/>
          <w:szCs w:val="28"/>
          <w:lang w:eastAsia="ru-RU" w:bidi="ar-SA"/>
        </w:rPr>
        <w:br/>
        <w:t xml:space="preserve">бухгалтерскую (финансовую) отчетность, составленную за последний отчетный год;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л) заявитель, являющийся сельскохозяйственным потребительским</w:t>
      </w:r>
      <w:r w:rsidRPr="007348A1">
        <w:rPr>
          <w:rFonts w:ascii="PT Astra Serif" w:eastAsia="Times New Roman" w:hAnsi="PT Astra Serif" w:cs="Times New Roman"/>
          <w:color w:val="000000" w:themeColor="text1"/>
          <w:kern w:val="0"/>
          <w:sz w:val="28"/>
          <w:szCs w:val="28"/>
          <w:lang w:eastAsia="ru-RU" w:bidi="ar-SA"/>
        </w:rPr>
        <w:br/>
        <w:t>кооперативом, должен представить в Министерство отчетность</w:t>
      </w:r>
      <w:r w:rsidRPr="007348A1">
        <w:rPr>
          <w:rFonts w:ascii="PT Astra Serif" w:eastAsia="Times New Roman" w:hAnsi="PT Astra Serif" w:cs="Times New Roman"/>
          <w:color w:val="000000" w:themeColor="text1"/>
          <w:kern w:val="0"/>
          <w:sz w:val="28"/>
          <w:szCs w:val="28"/>
          <w:lang w:eastAsia="ru-RU" w:bidi="ar-SA"/>
        </w:rPr>
        <w:br/>
        <w:t>о финансово-экономическом состоянии товаропроизводителей</w:t>
      </w:r>
      <w:r w:rsidRPr="007348A1">
        <w:rPr>
          <w:rFonts w:ascii="PT Astra Serif" w:eastAsia="Times New Roman" w:hAnsi="PT Astra Serif" w:cs="Times New Roman"/>
          <w:color w:val="000000" w:themeColor="text1"/>
          <w:kern w:val="0"/>
          <w:sz w:val="28"/>
          <w:szCs w:val="28"/>
          <w:lang w:eastAsia="ru-RU" w:bidi="ar-SA"/>
        </w:rPr>
        <w:br/>
        <w:t>агропромышленного комплекса за отчетный год и предшествующий квартал (предшествующий отчетный период), составленную по формам, утвержденным приказами Министерства сельского хозяйства Российской Федерации,</w:t>
      </w:r>
      <w:r w:rsidRPr="007348A1">
        <w:rPr>
          <w:rFonts w:ascii="PT Astra Serif" w:eastAsia="Times New Roman" w:hAnsi="PT Astra Serif" w:cs="Times New Roman"/>
          <w:color w:val="000000" w:themeColor="text1"/>
          <w:kern w:val="0"/>
          <w:sz w:val="28"/>
          <w:szCs w:val="28"/>
          <w:lang w:eastAsia="ru-RU" w:bidi="ar-SA"/>
        </w:rPr>
        <w:br/>
        <w:t xml:space="preserve">и в сроки, установленные Министерством;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н) заявитель, обязанный в соответствии с законодательством Российской Федерации вести бухгалтерский учет, должен в случае приобретения специализированных автотранспортных средств, технологического, торгового и компьютерного оборудования и программ для электронных вычислительных машин и (или) получения свидетельства на товарный знак принять их</w:t>
      </w:r>
      <w:r w:rsidRPr="007348A1">
        <w:rPr>
          <w:rFonts w:ascii="PT Astra Serif" w:eastAsia="Times New Roman" w:hAnsi="PT Astra Serif" w:cs="Times New Roman"/>
          <w:color w:val="000000" w:themeColor="text1"/>
          <w:kern w:val="0"/>
          <w:sz w:val="28"/>
          <w:szCs w:val="28"/>
          <w:lang w:eastAsia="ru-RU" w:bidi="ar-SA"/>
        </w:rPr>
        <w:br/>
        <w:t xml:space="preserve">к бухгалтерскому учету; </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 xml:space="preserve">2) по состоянию на дату, которая предшествует дате представления заявки не более чем на 30 календарных дней, у заявителя на едином налоговом счете должна отсутствовать или не превышать размер, определенный пунктом 3 </w:t>
      </w:r>
      <w:r w:rsidRPr="007348A1">
        <w:rPr>
          <w:rFonts w:ascii="PT Astra Serif" w:eastAsia="Times New Roman" w:hAnsi="PT Astra Serif" w:cs="Times New Roman"/>
          <w:color w:val="000000" w:themeColor="text1"/>
          <w:kern w:val="0"/>
          <w:sz w:val="28"/>
          <w:szCs w:val="28"/>
          <w:lang w:eastAsia="ru-RU" w:bidi="ar-SA"/>
        </w:rPr>
        <w:lastRenderedPageBreak/>
        <w:t>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roofErr w:type="gramEnd"/>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3) по состоянию на 1 января текущего финансового года заявитель должен подтвердить начисленную среднемесячную заработную плату своих работников в размере не ниже 1,2 минимального </w:t>
      </w:r>
      <w:proofErr w:type="gramStart"/>
      <w:r w:rsidRPr="007348A1">
        <w:rPr>
          <w:rFonts w:ascii="PT Astra Serif" w:eastAsia="Times New Roman" w:hAnsi="PT Astra Serif" w:cs="Times New Roman"/>
          <w:color w:val="000000" w:themeColor="text1"/>
          <w:kern w:val="0"/>
          <w:sz w:val="28"/>
          <w:szCs w:val="28"/>
          <w:lang w:eastAsia="ru-RU" w:bidi="ar-SA"/>
        </w:rPr>
        <w:t>размера оплаты труда</w:t>
      </w:r>
      <w:proofErr w:type="gramEnd"/>
      <w:r w:rsidRPr="007348A1">
        <w:rPr>
          <w:rFonts w:ascii="PT Astra Serif" w:eastAsia="Times New Roman" w:hAnsi="PT Astra Serif" w:cs="Times New Roman"/>
          <w:color w:val="000000" w:themeColor="text1"/>
          <w:kern w:val="0"/>
          <w:sz w:val="28"/>
          <w:szCs w:val="28"/>
          <w:lang w:eastAsia="ru-RU" w:bidi="ar-SA"/>
        </w:rPr>
        <w:t xml:space="preserve"> за год, предшествующий году, в котором заявитель обратился в Министерство</w:t>
      </w:r>
      <w:r w:rsidRPr="007348A1">
        <w:rPr>
          <w:rFonts w:ascii="PT Astra Serif" w:eastAsia="Times New Roman" w:hAnsi="PT Astra Serif" w:cs="Times New Roman"/>
          <w:color w:val="000000" w:themeColor="text1"/>
          <w:kern w:val="0"/>
          <w:sz w:val="28"/>
          <w:szCs w:val="28"/>
          <w:lang w:eastAsia="ru-RU" w:bidi="ar-SA"/>
        </w:rPr>
        <w:br/>
        <w:t>за получением субсидии.</w:t>
      </w:r>
    </w:p>
    <w:p w:rsidR="004917B4" w:rsidRPr="007348A1" w:rsidRDefault="004917B4" w:rsidP="004917B4">
      <w:pPr>
        <w:tabs>
          <w:tab w:val="left" w:pos="993"/>
        </w:tabs>
        <w:ind w:firstLine="709"/>
        <w:contextualSpacing/>
        <w:jc w:val="both"/>
        <w:rPr>
          <w:rFonts w:ascii="PT Astra Serif" w:hAnsi="PT Astra Serif" w:cs="Mangal"/>
          <w:color w:val="000000" w:themeColor="text1"/>
          <w:sz w:val="28"/>
          <w:szCs w:val="28"/>
        </w:rPr>
      </w:pPr>
      <w:r w:rsidRPr="007348A1">
        <w:rPr>
          <w:rFonts w:ascii="PT Astra Serif" w:eastAsia="Times New Roman" w:hAnsi="PT Astra Serif" w:cs="Times New Roman"/>
          <w:color w:val="000000" w:themeColor="text1"/>
          <w:kern w:val="0"/>
          <w:sz w:val="28"/>
          <w:szCs w:val="28"/>
          <w:lang w:eastAsia="ru-RU" w:bidi="ar-SA"/>
        </w:rPr>
        <w:t>10.</w:t>
      </w:r>
      <w:r w:rsidRPr="007348A1">
        <w:rPr>
          <w:rFonts w:ascii="PT Astra Serif" w:hAnsi="PT Astra Serif" w:cs="Mangal"/>
          <w:color w:val="000000" w:themeColor="text1"/>
          <w:sz w:val="28"/>
          <w:szCs w:val="28"/>
        </w:rPr>
        <w:t xml:space="preserve"> Для участия в отборе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4917B4" w:rsidRPr="007348A1" w:rsidRDefault="004917B4" w:rsidP="004917B4">
      <w:pPr>
        <w:tabs>
          <w:tab w:val="left" w:pos="993"/>
        </w:tabs>
        <w:ind w:firstLine="709"/>
        <w:contextualSpacing/>
        <w:jc w:val="both"/>
        <w:rPr>
          <w:rFonts w:ascii="PT Astra Serif" w:hAnsi="PT Astra Serif" w:cs="Mangal"/>
          <w:color w:val="000000" w:themeColor="text1"/>
          <w:sz w:val="28"/>
          <w:szCs w:val="28"/>
        </w:rPr>
      </w:pPr>
      <w:r w:rsidRPr="007348A1">
        <w:rPr>
          <w:rFonts w:ascii="PT Astra Serif" w:hAnsi="PT Astra Serif" w:cs="Mangal"/>
          <w:color w:val="000000" w:themeColor="text1"/>
          <w:spacing w:val="-4"/>
          <w:sz w:val="28"/>
          <w:szCs w:val="28"/>
        </w:rPr>
        <w:t xml:space="preserve">Заявка, </w:t>
      </w:r>
      <w:r w:rsidRPr="007348A1">
        <w:rPr>
          <w:rFonts w:ascii="PT Astra Serif" w:hAnsi="PT Astra Serif" w:cs="Mangal"/>
          <w:color w:val="000000" w:themeColor="text1"/>
          <w:sz w:val="28"/>
          <w:szCs w:val="28"/>
        </w:rPr>
        <w:t>сформированная в соответствии с абзацем первым настоящего пункта, должна содержать:</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полное и сокращённое наименование (при наличии) заявителя;</w:t>
      </w:r>
    </w:p>
    <w:p w:rsidR="004917B4" w:rsidRPr="007348A1" w:rsidRDefault="004917B4" w:rsidP="004917B4">
      <w:pPr>
        <w:widowControl w:val="0"/>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основной государственный регистрационный номер заявителя (ОГРН, ОГРНИП) (при наличии);</w:t>
      </w:r>
    </w:p>
    <w:p w:rsidR="004917B4" w:rsidRPr="007348A1" w:rsidRDefault="004917B4" w:rsidP="004917B4">
      <w:pPr>
        <w:ind w:firstLine="709"/>
        <w:contextualSpacing/>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идентификационный номер налогоплательщика (ИНН); </w:t>
      </w:r>
    </w:p>
    <w:p w:rsidR="004917B4" w:rsidRPr="007348A1" w:rsidRDefault="004917B4" w:rsidP="004917B4">
      <w:pPr>
        <w:ind w:firstLine="709"/>
        <w:contextualSpacing/>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дату и код причины постановки на учёт в налоговом органе (КПП) </w:t>
      </w:r>
      <w:r w:rsidRPr="007348A1">
        <w:rPr>
          <w:rFonts w:ascii="PT Astra Serif" w:hAnsi="PT Astra Serif"/>
          <w:color w:val="000000" w:themeColor="text1"/>
          <w:spacing w:val="-4"/>
          <w:sz w:val="28"/>
          <w:szCs w:val="28"/>
        </w:rPr>
        <w:br/>
        <w:t xml:space="preserve">(при наличии); </w:t>
      </w:r>
    </w:p>
    <w:p w:rsidR="004917B4" w:rsidRPr="007348A1" w:rsidRDefault="004917B4" w:rsidP="004917B4">
      <w:pPr>
        <w:ind w:firstLine="709"/>
        <w:contextualSpacing/>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адрес регистрации заявителя;</w:t>
      </w:r>
    </w:p>
    <w:p w:rsidR="004917B4" w:rsidRPr="007348A1" w:rsidRDefault="004917B4" w:rsidP="004917B4">
      <w:pPr>
        <w:ind w:firstLine="709"/>
        <w:contextualSpacing/>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абонентский номер телефонной связи, почтовый адрес и адрес электронной почты для направления юридически значимых сообщений;</w:t>
      </w:r>
    </w:p>
    <w:p w:rsidR="004917B4" w:rsidRPr="007348A1" w:rsidRDefault="004917B4" w:rsidP="004917B4">
      <w:pPr>
        <w:ind w:firstLine="709"/>
        <w:jc w:val="both"/>
        <w:rPr>
          <w:rFonts w:ascii="PT Astra Serif" w:hAnsi="PT Astra Serif"/>
          <w:color w:val="000000" w:themeColor="text1"/>
          <w:spacing w:val="-4"/>
          <w:sz w:val="28"/>
          <w:szCs w:val="28"/>
        </w:rPr>
      </w:pPr>
      <w:proofErr w:type="gramStart"/>
      <w:r w:rsidRPr="007348A1">
        <w:rPr>
          <w:rFonts w:ascii="PT Astra Serif" w:hAnsi="PT Astra Serif"/>
          <w:color w:val="000000" w:themeColor="text1"/>
          <w:spacing w:val="-4"/>
          <w:sz w:val="28"/>
          <w:szCs w:val="28"/>
        </w:rPr>
        <w:t>фамилию, имя, отчество (последнее – в случае его наличия)</w:t>
      </w:r>
      <w:r w:rsidRPr="007348A1">
        <w:rPr>
          <w:rFonts w:ascii="PT Astra Serif" w:hAnsi="PT Astra Serif"/>
          <w:color w:val="000000" w:themeColor="text1"/>
          <w:spacing w:val="-4"/>
          <w:sz w:val="28"/>
          <w:szCs w:val="28"/>
        </w:rPr>
        <w:br/>
        <w:t>и идентификационный номер налогоплательщика главного бухгалтера</w:t>
      </w:r>
      <w:r w:rsidRPr="007348A1">
        <w:rPr>
          <w:rFonts w:ascii="PT Astra Serif" w:hAnsi="PT Astra Serif"/>
          <w:color w:val="000000" w:themeColor="text1"/>
          <w:spacing w:val="-4"/>
          <w:sz w:val="28"/>
          <w:szCs w:val="28"/>
        </w:rPr>
        <w:br/>
        <w:t xml:space="preserve">(при наличии), фамилии, имена, отчества (последние – в случае их наличия) учредителей (за исключением сельскохозяйственных кооперативов, созданных </w:t>
      </w:r>
      <w:r w:rsidRPr="007348A1">
        <w:rPr>
          <w:rFonts w:ascii="PT Astra Serif" w:hAnsi="PT Astra Serif"/>
          <w:color w:val="000000" w:themeColor="text1"/>
          <w:spacing w:val="-4"/>
          <w:sz w:val="28"/>
          <w:szCs w:val="28"/>
        </w:rPr>
        <w:br/>
        <w:t xml:space="preserve">в соответствии с Федеральным законом от 08.12.1995 № 193-ФЗ </w:t>
      </w:r>
      <w:r w:rsidRPr="007348A1">
        <w:rPr>
          <w:rFonts w:ascii="PT Astra Serif" w:hAnsi="PT Astra Serif"/>
          <w:color w:val="000000" w:themeColor="text1"/>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w:t>
      </w:r>
      <w:proofErr w:type="gramEnd"/>
    </w:p>
    <w:p w:rsidR="004917B4" w:rsidRPr="007348A1" w:rsidRDefault="004917B4" w:rsidP="004917B4">
      <w:pPr>
        <w:ind w:firstLine="709"/>
        <w:contextualSpacing/>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информацию о руководителе заявителя (фамилию, имя, отчество (последнее – в случае его наличия), идентификационный номер налогоплательщика, должность);</w:t>
      </w:r>
    </w:p>
    <w:p w:rsidR="004917B4" w:rsidRPr="007348A1" w:rsidRDefault="004917B4" w:rsidP="004917B4">
      <w:pPr>
        <w:widowControl w:val="0"/>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перечень видов деятельности, которые заявитель вправе осуществлять</w:t>
      </w:r>
      <w:r w:rsidRPr="007348A1">
        <w:rPr>
          <w:rFonts w:ascii="PT Astra Serif" w:hAnsi="PT Astra Serif"/>
          <w:color w:val="000000" w:themeColor="text1"/>
          <w:spacing w:val="-4"/>
          <w:sz w:val="28"/>
          <w:szCs w:val="28"/>
        </w:rPr>
        <w:br/>
        <w:t>в соответствии с учредительными документами заявителя;</w:t>
      </w:r>
    </w:p>
    <w:p w:rsidR="004917B4" w:rsidRPr="007348A1" w:rsidRDefault="004917B4" w:rsidP="004917B4">
      <w:pPr>
        <w:ind w:firstLine="709"/>
        <w:contextualSpacing/>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информацию о счетах, открытых заявителю </w:t>
      </w:r>
      <w:r w:rsidRPr="007348A1">
        <w:rPr>
          <w:rFonts w:ascii="PT Astra Serif" w:hAnsi="PT Astra Serif" w:cs="Courier New"/>
          <w:color w:val="000000" w:themeColor="text1"/>
          <w:sz w:val="28"/>
          <w:szCs w:val="28"/>
        </w:rPr>
        <w:t>в учреждении Центрального банка Российской Федерации или российской кредитной организации</w:t>
      </w:r>
      <w:r w:rsidRPr="007348A1">
        <w:rPr>
          <w:rFonts w:ascii="PT Astra Serif" w:hAnsi="PT Astra Serif"/>
          <w:color w:val="000000" w:themeColor="text1"/>
          <w:spacing w:val="-4"/>
          <w:sz w:val="28"/>
          <w:szCs w:val="28"/>
        </w:rPr>
        <w:t>,</w:t>
      </w:r>
      <w:r w:rsidRPr="007348A1">
        <w:rPr>
          <w:rFonts w:ascii="PT Astra Serif" w:hAnsi="PT Astra Serif"/>
          <w:color w:val="000000" w:themeColor="text1"/>
          <w:sz w:val="28"/>
          <w:szCs w:val="28"/>
        </w:rPr>
        <w:br/>
      </w:r>
      <w:r w:rsidRPr="007348A1">
        <w:rPr>
          <w:rFonts w:ascii="PT Astra Serif" w:hAnsi="PT Astra Serif"/>
          <w:color w:val="000000" w:themeColor="text1"/>
          <w:spacing w:val="-4"/>
          <w:sz w:val="28"/>
          <w:szCs w:val="28"/>
        </w:rPr>
        <w:t>для перечисления субсидии, а также о лице, уполномоченном на подписание соглашения о предоставлении субсидии.</w:t>
      </w:r>
    </w:p>
    <w:p w:rsidR="004917B4" w:rsidRPr="007348A1" w:rsidRDefault="004917B4" w:rsidP="004917B4">
      <w:pPr>
        <w:widowControl w:val="0"/>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Заявка должна быть подписана усиленной квалифицированной электронной подписью руководителя заявителя, являющегося юридическим лицом (уполномоченного им лица).</w:t>
      </w:r>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7348A1">
        <w:rPr>
          <w:rFonts w:ascii="PT Astra Serif" w:hAnsi="PT Astra Serif"/>
          <w:color w:val="000000" w:themeColor="text1"/>
          <w:sz w:val="28"/>
          <w:szCs w:val="28"/>
        </w:rPr>
        <w:t>Датой представления заявки считается день подписания заявителем (руководителем заявителя) заявки с присвоением ей регистрационного номера</w:t>
      </w:r>
      <w:r w:rsidRPr="007348A1">
        <w:rPr>
          <w:rFonts w:ascii="PT Astra Serif" w:hAnsi="PT Astra Serif"/>
          <w:color w:val="000000" w:themeColor="text1"/>
          <w:sz w:val="28"/>
          <w:szCs w:val="28"/>
        </w:rPr>
        <w:br/>
        <w:t>в системе «Электронный бюджет».</w:t>
      </w:r>
    </w:p>
    <w:p w:rsidR="004917B4" w:rsidRPr="007348A1" w:rsidRDefault="004917B4" w:rsidP="004917B4">
      <w:pPr>
        <w:shd w:val="clear" w:color="auto" w:fill="FFFFFF" w:themeFill="background1"/>
        <w:ind w:firstLine="709"/>
        <w:jc w:val="both"/>
        <w:rPr>
          <w:rFonts w:ascii="PT Astra Serif" w:hAnsi="PT Astra Serif"/>
          <w:color w:val="000000" w:themeColor="text1"/>
          <w:sz w:val="28"/>
          <w:szCs w:val="28"/>
        </w:rPr>
      </w:pPr>
      <w:r w:rsidRPr="007348A1">
        <w:rPr>
          <w:rFonts w:ascii="PT Astra Serif" w:eastAsia="Times New Roman" w:hAnsi="PT Astra Serif" w:cs="Times New Roman"/>
          <w:color w:val="000000" w:themeColor="text1"/>
          <w:kern w:val="0"/>
          <w:sz w:val="28"/>
          <w:szCs w:val="28"/>
          <w:lang w:eastAsia="ru-RU" w:bidi="ar-SA"/>
        </w:rPr>
        <w:lastRenderedPageBreak/>
        <w:t xml:space="preserve">11. </w:t>
      </w:r>
      <w:r w:rsidRPr="007348A1">
        <w:rPr>
          <w:rFonts w:ascii="PT Astra Serif" w:hAnsi="PT Astra Serif"/>
          <w:color w:val="000000" w:themeColor="text1"/>
          <w:sz w:val="28"/>
          <w:szCs w:val="28"/>
        </w:rPr>
        <w:t>К заявке прилагаются следующие документы, преобразованные</w:t>
      </w:r>
      <w:r w:rsidRPr="007348A1">
        <w:rPr>
          <w:rFonts w:ascii="PT Astra Serif" w:hAnsi="PT Astra Serif"/>
          <w:color w:val="000000" w:themeColor="text1"/>
          <w:sz w:val="28"/>
          <w:szCs w:val="28"/>
        </w:rPr>
        <w:br/>
        <w:t>в электронную форму путём сканирования документов на бумажном носителе (далее – электронные документы):</w:t>
      </w:r>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1) </w:t>
      </w:r>
      <w:r w:rsidRPr="007348A1">
        <w:rPr>
          <w:rFonts w:ascii="PT Astra Serif" w:eastAsia="Times New Roman" w:hAnsi="PT Astra Serif" w:cs="Times New Roman" w:hint="eastAsia"/>
          <w:color w:val="000000" w:themeColor="text1"/>
          <w:kern w:val="0"/>
          <w:sz w:val="28"/>
          <w:szCs w:val="28"/>
          <w:lang w:eastAsia="ru-RU" w:bidi="ar-SA"/>
        </w:rPr>
        <w:t>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r w:rsidRPr="007348A1">
        <w:rPr>
          <w:rFonts w:ascii="PT Astra Serif" w:eastAsia="Times New Roman" w:hAnsi="PT Astra Serif" w:cs="Times New Roman"/>
          <w:color w:val="000000" w:themeColor="text1"/>
          <w:kern w:val="0"/>
          <w:sz w:val="28"/>
          <w:szCs w:val="28"/>
          <w:lang w:eastAsia="ru-RU" w:bidi="ar-SA"/>
        </w:rPr>
        <w:t>;</w:t>
      </w:r>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spacing w:val="-4"/>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2) </w:t>
      </w:r>
      <w:r w:rsidRPr="007348A1">
        <w:rPr>
          <w:rFonts w:ascii="PT Astra Serif" w:eastAsia="Times New Roman" w:hAnsi="PT Astra Serif" w:cs="Times New Roman" w:hint="eastAsia"/>
          <w:color w:val="000000" w:themeColor="text1"/>
          <w:kern w:val="0"/>
          <w:sz w:val="28"/>
          <w:szCs w:val="28"/>
          <w:lang w:eastAsia="ru-RU" w:bidi="ar-SA"/>
        </w:rPr>
        <w:t>соглашения, указанные в подпункте 1</w:t>
      </w:r>
      <w:r w:rsidRPr="007348A1">
        <w:rPr>
          <w:rFonts w:ascii="PT Astra Serif" w:eastAsia="Times New Roman" w:hAnsi="PT Astra Serif" w:cs="Times New Roman"/>
          <w:color w:val="000000" w:themeColor="text1"/>
          <w:kern w:val="0"/>
          <w:sz w:val="28"/>
          <w:szCs w:val="28"/>
          <w:lang w:eastAsia="ru-RU" w:bidi="ar-SA"/>
        </w:rPr>
        <w:t xml:space="preserve"> пункта 4 настоящих Правил (представляются </w:t>
      </w:r>
      <w:r w:rsidRPr="007348A1">
        <w:rPr>
          <w:rFonts w:ascii="PT Astra Serif" w:eastAsia="Times New Roman" w:hAnsi="PT Astra Serif" w:cs="Times New Roman" w:hint="eastAsia"/>
          <w:color w:val="000000" w:themeColor="text1"/>
          <w:spacing w:val="-4"/>
          <w:kern w:val="0"/>
          <w:sz w:val="28"/>
          <w:szCs w:val="28"/>
          <w:lang w:eastAsia="ru-RU" w:bidi="ar-SA"/>
        </w:rPr>
        <w:t>заявителями, указанными в подпункте 1 пункта 3 настоящих Правил</w:t>
      </w:r>
      <w:r w:rsidRPr="007348A1">
        <w:rPr>
          <w:rFonts w:ascii="PT Astra Serif" w:eastAsia="Times New Roman" w:hAnsi="PT Astra Serif" w:cs="Times New Roman"/>
          <w:color w:val="000000" w:themeColor="text1"/>
          <w:spacing w:val="-4"/>
          <w:kern w:val="0"/>
          <w:sz w:val="28"/>
          <w:szCs w:val="28"/>
          <w:lang w:eastAsia="ru-RU" w:bidi="ar-SA"/>
        </w:rPr>
        <w:t>);</w:t>
      </w:r>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spacing w:val="-4"/>
          <w:kern w:val="0"/>
          <w:sz w:val="28"/>
          <w:szCs w:val="28"/>
          <w:lang w:eastAsia="ru-RU" w:bidi="ar-SA"/>
        </w:rPr>
        <w:t>3) соглашения, указанные в подпункте 2 пункта 4 настоящих Правил (</w:t>
      </w:r>
      <w:r w:rsidRPr="007348A1">
        <w:rPr>
          <w:rFonts w:ascii="PT Astra Serif" w:eastAsia="Times New Roman" w:hAnsi="PT Astra Serif" w:cs="Times New Roman"/>
          <w:color w:val="000000" w:themeColor="text1"/>
          <w:kern w:val="0"/>
          <w:sz w:val="28"/>
          <w:szCs w:val="28"/>
          <w:lang w:eastAsia="ru-RU" w:bidi="ar-SA"/>
        </w:rPr>
        <w:t xml:space="preserve">представляются </w:t>
      </w:r>
      <w:r w:rsidRPr="007348A1">
        <w:rPr>
          <w:rFonts w:ascii="PT Astra Serif" w:eastAsia="Times New Roman" w:hAnsi="PT Astra Serif" w:cs="Times New Roman" w:hint="eastAsia"/>
          <w:color w:val="000000" w:themeColor="text1"/>
          <w:spacing w:val="-4"/>
          <w:kern w:val="0"/>
          <w:sz w:val="28"/>
          <w:szCs w:val="28"/>
          <w:lang w:eastAsia="ru-RU" w:bidi="ar-SA"/>
        </w:rPr>
        <w:t xml:space="preserve">заявителями, указанными в подпункте </w:t>
      </w:r>
      <w:r w:rsidRPr="007348A1">
        <w:rPr>
          <w:rFonts w:ascii="PT Astra Serif" w:eastAsia="Times New Roman" w:hAnsi="PT Astra Serif" w:cs="Times New Roman"/>
          <w:color w:val="000000" w:themeColor="text1"/>
          <w:spacing w:val="-4"/>
          <w:kern w:val="0"/>
          <w:sz w:val="28"/>
          <w:szCs w:val="28"/>
          <w:lang w:eastAsia="ru-RU" w:bidi="ar-SA"/>
        </w:rPr>
        <w:t>2</w:t>
      </w:r>
      <w:r w:rsidRPr="007348A1">
        <w:rPr>
          <w:rFonts w:ascii="PT Astra Serif" w:eastAsia="Times New Roman" w:hAnsi="PT Astra Serif" w:cs="Times New Roman" w:hint="eastAsia"/>
          <w:color w:val="000000" w:themeColor="text1"/>
          <w:spacing w:val="-4"/>
          <w:kern w:val="0"/>
          <w:sz w:val="28"/>
          <w:szCs w:val="28"/>
          <w:lang w:eastAsia="ru-RU" w:bidi="ar-SA"/>
        </w:rPr>
        <w:t xml:space="preserve"> пункта 3 настоящих Правил</w:t>
      </w:r>
      <w:r w:rsidRPr="007348A1">
        <w:rPr>
          <w:rFonts w:ascii="PT Astra Serif" w:eastAsia="Times New Roman" w:hAnsi="PT Astra Serif" w:cs="Times New Roman"/>
          <w:color w:val="000000" w:themeColor="text1"/>
          <w:spacing w:val="-4"/>
          <w:kern w:val="0"/>
          <w:sz w:val="28"/>
          <w:szCs w:val="28"/>
          <w:lang w:eastAsia="ru-RU" w:bidi="ar-SA"/>
        </w:rPr>
        <w:t>);</w:t>
      </w:r>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4) </w:t>
      </w:r>
      <w:r w:rsidRPr="007348A1">
        <w:rPr>
          <w:rFonts w:ascii="PT Astra Serif" w:eastAsia="Times New Roman" w:hAnsi="PT Astra Serif" w:cs="Times New Roman" w:hint="eastAsia"/>
          <w:color w:val="000000" w:themeColor="text1"/>
          <w:kern w:val="0"/>
          <w:sz w:val="28"/>
          <w:szCs w:val="28"/>
          <w:lang w:eastAsia="ru-RU" w:bidi="ar-SA"/>
        </w:rPr>
        <w:t xml:space="preserve">справка лизингодателя о соответствии заявителя критерию отбора, установленному подпунктом </w:t>
      </w:r>
      <w:r w:rsidRPr="007348A1">
        <w:rPr>
          <w:rFonts w:ascii="PT Astra Serif" w:eastAsia="Times New Roman" w:hAnsi="PT Astra Serif" w:cs="Times New Roman"/>
          <w:color w:val="000000" w:themeColor="text1"/>
          <w:kern w:val="0"/>
          <w:sz w:val="28"/>
          <w:szCs w:val="28"/>
          <w:lang w:eastAsia="ru-RU" w:bidi="ar-SA"/>
        </w:rPr>
        <w:t>6 пункта 4 настоящих Правил</w:t>
      </w:r>
      <w:r w:rsidRPr="007348A1">
        <w:rPr>
          <w:rFonts w:ascii="PT Astra Serif" w:eastAsia="Times New Roman" w:hAnsi="PT Astra Serif" w:cs="Times New Roman" w:hint="eastAsia"/>
          <w:color w:val="000000" w:themeColor="text1"/>
          <w:kern w:val="0"/>
          <w:sz w:val="28"/>
          <w:szCs w:val="28"/>
          <w:lang w:eastAsia="ru-RU" w:bidi="ar-SA"/>
        </w:rPr>
        <w:t xml:space="preserve"> (представляются заявителями, </w:t>
      </w:r>
      <w:r w:rsidRPr="007348A1">
        <w:rPr>
          <w:rFonts w:ascii="PT Astra Serif" w:eastAsia="Times New Roman" w:hAnsi="PT Astra Serif" w:cs="Times New Roman"/>
          <w:color w:val="000000" w:themeColor="text1"/>
          <w:spacing w:val="-4"/>
          <w:kern w:val="0"/>
          <w:sz w:val="28"/>
          <w:szCs w:val="28"/>
          <w:lang w:eastAsia="ru-RU" w:bidi="ar-SA"/>
        </w:rPr>
        <w:t xml:space="preserve">обратившимися за получением субсидий в целях возмещения части их затрат </w:t>
      </w:r>
      <w:r w:rsidRPr="007348A1">
        <w:rPr>
          <w:rFonts w:ascii="PT Astra Serif" w:hAnsi="PT Astra Serif"/>
          <w:color w:val="000000" w:themeColor="text1"/>
          <w:spacing w:val="-4"/>
          <w:sz w:val="28"/>
          <w:szCs w:val="28"/>
        </w:rPr>
        <w:t>(без учёта сумм налога на добавленную стоимость), осуществленных</w:t>
      </w:r>
      <w:r w:rsidRPr="007348A1">
        <w:rPr>
          <w:rFonts w:ascii="PT Astra Serif" w:hAnsi="PT Astra Serif"/>
          <w:color w:val="000000" w:themeColor="text1"/>
          <w:spacing w:val="-4"/>
          <w:sz w:val="28"/>
          <w:szCs w:val="28"/>
        </w:rPr>
        <w:br/>
        <w:t>по направлению, предусмотренному подпунктом «г» подпункта 2 пункта 6 настоящих Правил</w:t>
      </w:r>
      <w:r w:rsidRPr="007348A1">
        <w:rPr>
          <w:rFonts w:ascii="PT Astra Serif" w:eastAsia="Times New Roman" w:hAnsi="PT Astra Serif" w:cs="Times New Roman" w:hint="eastAsia"/>
          <w:color w:val="000000" w:themeColor="text1"/>
          <w:kern w:val="0"/>
          <w:sz w:val="28"/>
          <w:szCs w:val="28"/>
          <w:lang w:eastAsia="ru-RU" w:bidi="ar-SA"/>
        </w:rPr>
        <w:t xml:space="preserve">); </w:t>
      </w:r>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5) </w:t>
      </w:r>
      <w:r w:rsidRPr="007348A1">
        <w:rPr>
          <w:rFonts w:ascii="PT Astra Serif" w:eastAsia="Times New Roman" w:hAnsi="PT Astra Serif" w:cs="Times New Roman" w:hint="eastAsia"/>
          <w:color w:val="000000" w:themeColor="text1"/>
          <w:kern w:val="0"/>
          <w:sz w:val="28"/>
          <w:szCs w:val="28"/>
          <w:lang w:eastAsia="ru-RU" w:bidi="ar-SA"/>
        </w:rPr>
        <w:t xml:space="preserve">справка кредитной организации о соответствии заявителя условиям предоставления субсидий, установленным подпунктом </w:t>
      </w:r>
      <w:r w:rsidRPr="007348A1">
        <w:rPr>
          <w:rFonts w:ascii="PT Astra Serif" w:eastAsia="Times New Roman" w:hAnsi="PT Astra Serif" w:cs="Times New Roman"/>
          <w:color w:val="000000" w:themeColor="text1"/>
          <w:kern w:val="0"/>
          <w:sz w:val="28"/>
          <w:szCs w:val="28"/>
          <w:lang w:eastAsia="ru-RU" w:bidi="ar-SA"/>
        </w:rPr>
        <w:t>8</w:t>
      </w:r>
      <w:r w:rsidRPr="007348A1">
        <w:rPr>
          <w:rFonts w:ascii="PT Astra Serif" w:eastAsia="Times New Roman" w:hAnsi="PT Astra Serif" w:cs="Times New Roman" w:hint="eastAsia"/>
          <w:color w:val="000000" w:themeColor="text1"/>
          <w:kern w:val="0"/>
          <w:sz w:val="28"/>
          <w:szCs w:val="28"/>
          <w:lang w:eastAsia="ru-RU" w:bidi="ar-SA"/>
        </w:rPr>
        <w:t xml:space="preserve"> пункта 4 настоящих Правил</w:t>
      </w:r>
      <w:r w:rsidRPr="007348A1">
        <w:rPr>
          <w:rFonts w:ascii="PT Astra Serif" w:eastAsia="Times New Roman" w:hAnsi="PT Astra Serif" w:cs="Times New Roman"/>
          <w:color w:val="000000" w:themeColor="text1"/>
          <w:kern w:val="0"/>
          <w:sz w:val="28"/>
          <w:szCs w:val="28"/>
          <w:lang w:eastAsia="ru-RU" w:bidi="ar-SA"/>
        </w:rPr>
        <w:t xml:space="preserve"> (представляется заявителями, </w:t>
      </w:r>
      <w:r w:rsidRPr="007348A1">
        <w:rPr>
          <w:rFonts w:ascii="PT Astra Serif" w:eastAsia="Times New Roman" w:hAnsi="PT Astra Serif" w:cs="Times New Roman"/>
          <w:color w:val="000000" w:themeColor="text1"/>
          <w:spacing w:val="-4"/>
          <w:kern w:val="0"/>
          <w:sz w:val="28"/>
          <w:szCs w:val="28"/>
          <w:lang w:eastAsia="ru-RU" w:bidi="ar-SA"/>
        </w:rPr>
        <w:t>обратившимися за получением субсидий</w:t>
      </w:r>
      <w:r w:rsidRPr="007348A1">
        <w:rPr>
          <w:rFonts w:ascii="PT Astra Serif" w:eastAsia="Times New Roman" w:hAnsi="PT Astra Serif" w:cs="Times New Roman"/>
          <w:color w:val="000000" w:themeColor="text1"/>
          <w:spacing w:val="-4"/>
          <w:kern w:val="0"/>
          <w:sz w:val="28"/>
          <w:szCs w:val="28"/>
          <w:lang w:eastAsia="ru-RU" w:bidi="ar-SA"/>
        </w:rPr>
        <w:br/>
        <w:t xml:space="preserve">в целях возмещения части их затрат </w:t>
      </w:r>
      <w:r w:rsidRPr="007348A1">
        <w:rPr>
          <w:rFonts w:ascii="PT Astra Serif" w:hAnsi="PT Astra Serif"/>
          <w:color w:val="000000" w:themeColor="text1"/>
          <w:spacing w:val="-4"/>
          <w:sz w:val="28"/>
          <w:szCs w:val="28"/>
        </w:rPr>
        <w:t>(без учёта сумм налога</w:t>
      </w:r>
      <w:r w:rsidRPr="007348A1">
        <w:rPr>
          <w:rFonts w:ascii="PT Astra Serif" w:hAnsi="PT Astra Serif"/>
          <w:color w:val="000000" w:themeColor="text1"/>
          <w:spacing w:val="-4"/>
          <w:sz w:val="28"/>
          <w:szCs w:val="28"/>
        </w:rPr>
        <w:br/>
        <w:t>на добавленную стоимость), осуществленных по направлению, предусмотренному подпунктом «б» подпункта 2 пункта 6 настоящих Правил);</w:t>
      </w:r>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6) </w:t>
      </w:r>
      <w:r w:rsidRPr="007348A1">
        <w:rPr>
          <w:rFonts w:ascii="PT Astra Serif" w:eastAsia="Times New Roman" w:hAnsi="PT Astra Serif" w:cs="Times New Roman" w:hint="eastAsia"/>
          <w:color w:val="000000" w:themeColor="text1"/>
          <w:kern w:val="0"/>
          <w:sz w:val="28"/>
          <w:szCs w:val="28"/>
          <w:lang w:eastAsia="ru-RU" w:bidi="ar-SA"/>
        </w:rPr>
        <w:t>документы, подтверждающие затраты заявителя, предусмотренные пунктом 6 настоящих Правил, в соответствии с перечнем, утвержденным правовым актом Министерства;</w:t>
      </w:r>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7) </w:t>
      </w:r>
      <w:r w:rsidRPr="007348A1">
        <w:rPr>
          <w:rFonts w:ascii="PT Astra Serif" w:eastAsia="Times New Roman" w:hAnsi="PT Astra Serif" w:cs="Times New Roman" w:hint="eastAsia"/>
          <w:color w:val="000000" w:themeColor="text1"/>
          <w:kern w:val="0"/>
          <w:sz w:val="28"/>
          <w:szCs w:val="28"/>
          <w:lang w:eastAsia="ru-RU" w:bidi="ar-SA"/>
        </w:rPr>
        <w:t>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выданная налоговым органом по месту постановки заявителя на учет в налоговом органе не ранее 30 календарных дней до дня ее представления в Министерство;</w:t>
      </w:r>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 xml:space="preserve">8) </w:t>
      </w:r>
      <w:r w:rsidRPr="007348A1">
        <w:rPr>
          <w:rFonts w:ascii="PT Astra Serif" w:eastAsia="Times New Roman" w:hAnsi="PT Astra Serif" w:cs="Times New Roman" w:hint="eastAsia"/>
          <w:color w:val="000000" w:themeColor="text1"/>
          <w:kern w:val="0"/>
          <w:sz w:val="28"/>
          <w:szCs w:val="28"/>
          <w:lang w:eastAsia="ru-RU" w:bidi="ar-SA"/>
        </w:rPr>
        <w:t>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составленная по форме, утвержденной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w:t>
      </w:r>
      <w:proofErr w:type="gramEnd"/>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 xml:space="preserve">9) </w:t>
      </w:r>
      <w:r w:rsidRPr="007348A1">
        <w:rPr>
          <w:rFonts w:ascii="PT Astra Serif" w:eastAsia="Times New Roman" w:hAnsi="PT Astra Serif" w:cs="Times New Roman" w:hint="eastAsia"/>
          <w:color w:val="000000" w:themeColor="text1"/>
          <w:kern w:val="0"/>
          <w:sz w:val="28"/>
          <w:szCs w:val="28"/>
          <w:lang w:eastAsia="ru-RU" w:bidi="ar-SA"/>
        </w:rPr>
        <w:t xml:space="preserve">справка о соответствии заявителя по состоянию на дату, непосредственно предшествующую дате представления в Министерство заявки, требованию, установленному подпунктом </w:t>
      </w:r>
      <w:r w:rsidRPr="007348A1">
        <w:rPr>
          <w:rFonts w:ascii="PT Astra Serif" w:eastAsia="Times New Roman" w:hAnsi="PT Astra Serif" w:cs="Times New Roman"/>
          <w:color w:val="000000" w:themeColor="text1"/>
          <w:kern w:val="0"/>
          <w:sz w:val="28"/>
          <w:szCs w:val="28"/>
          <w:lang w:eastAsia="ru-RU" w:bidi="ar-SA"/>
        </w:rPr>
        <w:t>«н»</w:t>
      </w:r>
      <w:r w:rsidRPr="007348A1">
        <w:rPr>
          <w:rFonts w:ascii="PT Astra Serif" w:eastAsia="Times New Roman" w:hAnsi="PT Astra Serif" w:cs="Times New Roman" w:hint="eastAsia"/>
          <w:color w:val="000000" w:themeColor="text1"/>
          <w:kern w:val="0"/>
          <w:sz w:val="28"/>
          <w:szCs w:val="28"/>
          <w:lang w:eastAsia="ru-RU" w:bidi="ar-SA"/>
        </w:rPr>
        <w:t xml:space="preserve"> подпункта 1 пункта </w:t>
      </w:r>
      <w:r w:rsidRPr="007348A1">
        <w:rPr>
          <w:rFonts w:ascii="PT Astra Serif" w:eastAsia="Times New Roman" w:hAnsi="PT Astra Serif" w:cs="Times New Roman"/>
          <w:color w:val="000000" w:themeColor="text1"/>
          <w:kern w:val="0"/>
          <w:sz w:val="28"/>
          <w:szCs w:val="28"/>
          <w:lang w:eastAsia="ru-RU" w:bidi="ar-SA"/>
        </w:rPr>
        <w:t>9</w:t>
      </w:r>
      <w:r w:rsidRPr="007348A1">
        <w:rPr>
          <w:rFonts w:ascii="PT Astra Serif" w:eastAsia="Times New Roman" w:hAnsi="PT Astra Serif" w:cs="Times New Roman" w:hint="eastAsia"/>
          <w:color w:val="000000" w:themeColor="text1"/>
          <w:kern w:val="0"/>
          <w:sz w:val="28"/>
          <w:szCs w:val="28"/>
          <w:lang w:eastAsia="ru-RU" w:bidi="ar-SA"/>
        </w:rPr>
        <w:t xml:space="preserve"> настоящих Правил, составленная в произвольной форме и подписанная руководителем заявителя</w:t>
      </w:r>
      <w:r w:rsidRPr="007348A1">
        <w:rPr>
          <w:rFonts w:ascii="PT Astra Serif" w:eastAsia="Times New Roman" w:hAnsi="PT Astra Serif" w:cs="Times New Roman"/>
          <w:color w:val="000000" w:themeColor="text1"/>
          <w:kern w:val="0"/>
          <w:sz w:val="28"/>
          <w:szCs w:val="28"/>
          <w:lang w:eastAsia="ru-RU" w:bidi="ar-SA"/>
        </w:rPr>
        <w:t xml:space="preserve"> (представляется заявителями, обязанными в соответствии</w:t>
      </w:r>
      <w:r w:rsidRPr="007348A1">
        <w:rPr>
          <w:rFonts w:ascii="PT Astra Serif" w:eastAsia="Times New Roman" w:hAnsi="PT Astra Serif" w:cs="Times New Roman"/>
          <w:color w:val="000000" w:themeColor="text1"/>
          <w:kern w:val="0"/>
          <w:sz w:val="28"/>
          <w:szCs w:val="28"/>
          <w:lang w:eastAsia="ru-RU" w:bidi="ar-SA"/>
        </w:rPr>
        <w:br/>
        <w:t>с законодательством Российской Федерации вести бухгалтерский учет</w:t>
      </w:r>
      <w:r w:rsidRPr="007348A1">
        <w:rPr>
          <w:rFonts w:ascii="PT Astra Serif" w:eastAsia="Times New Roman" w:hAnsi="PT Astra Serif" w:cs="Times New Roman"/>
          <w:color w:val="000000" w:themeColor="text1"/>
          <w:kern w:val="0"/>
          <w:sz w:val="28"/>
          <w:szCs w:val="28"/>
          <w:lang w:eastAsia="ru-RU" w:bidi="ar-SA"/>
        </w:rPr>
        <w:br/>
      </w:r>
      <w:r w:rsidRPr="007348A1">
        <w:rPr>
          <w:rFonts w:ascii="PT Astra Serif" w:eastAsia="Times New Roman" w:hAnsi="PT Astra Serif" w:cs="Times New Roman"/>
          <w:color w:val="000000" w:themeColor="text1"/>
          <w:kern w:val="0"/>
          <w:sz w:val="28"/>
          <w:szCs w:val="28"/>
          <w:lang w:eastAsia="ru-RU" w:bidi="ar-SA"/>
        </w:rPr>
        <w:lastRenderedPageBreak/>
        <w:t xml:space="preserve">и </w:t>
      </w:r>
      <w:r w:rsidRPr="007348A1">
        <w:rPr>
          <w:rFonts w:ascii="PT Astra Serif" w:eastAsia="Times New Roman" w:hAnsi="PT Astra Serif" w:cs="Times New Roman"/>
          <w:color w:val="000000" w:themeColor="text1"/>
          <w:spacing w:val="-4"/>
          <w:kern w:val="0"/>
          <w:sz w:val="28"/>
          <w:szCs w:val="28"/>
          <w:lang w:eastAsia="ru-RU" w:bidi="ar-SA"/>
        </w:rPr>
        <w:t xml:space="preserve">обратившимися за получением субсидий в целях возмещения части их затрат </w:t>
      </w:r>
      <w:r w:rsidRPr="007348A1">
        <w:rPr>
          <w:rFonts w:ascii="PT Astra Serif" w:hAnsi="PT Astra Serif"/>
          <w:color w:val="000000" w:themeColor="text1"/>
          <w:spacing w:val="-4"/>
          <w:sz w:val="28"/>
          <w:szCs w:val="28"/>
        </w:rPr>
        <w:t>(без учёта сумм</w:t>
      </w:r>
      <w:proofErr w:type="gramEnd"/>
      <w:r w:rsidRPr="007348A1">
        <w:rPr>
          <w:rFonts w:ascii="PT Astra Serif" w:hAnsi="PT Astra Serif"/>
          <w:color w:val="000000" w:themeColor="text1"/>
          <w:spacing w:val="-4"/>
          <w:sz w:val="28"/>
          <w:szCs w:val="28"/>
        </w:rPr>
        <w:t xml:space="preserve"> </w:t>
      </w:r>
      <w:proofErr w:type="gramStart"/>
      <w:r w:rsidRPr="007348A1">
        <w:rPr>
          <w:rFonts w:ascii="PT Astra Serif" w:hAnsi="PT Astra Serif"/>
          <w:color w:val="000000" w:themeColor="text1"/>
          <w:spacing w:val="-4"/>
          <w:sz w:val="28"/>
          <w:szCs w:val="28"/>
        </w:rPr>
        <w:t>налога на добавленную стоимость), осуществленных по направлениям, предусмотренным подпунктом «в» подпункта 1 и подпунктом «а» подпункта 2 пункта 6 настоящих Правил)</w:t>
      </w:r>
      <w:r w:rsidRPr="007348A1">
        <w:rPr>
          <w:rFonts w:ascii="PT Astra Serif" w:eastAsia="Times New Roman" w:hAnsi="PT Astra Serif" w:cs="Times New Roman" w:hint="eastAsia"/>
          <w:color w:val="000000" w:themeColor="text1"/>
          <w:kern w:val="0"/>
          <w:sz w:val="28"/>
          <w:szCs w:val="28"/>
          <w:lang w:eastAsia="ru-RU" w:bidi="ar-SA"/>
        </w:rPr>
        <w:t>;</w:t>
      </w:r>
      <w:proofErr w:type="gramEnd"/>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 xml:space="preserve">10) </w:t>
      </w:r>
      <w:r w:rsidRPr="007348A1">
        <w:rPr>
          <w:rFonts w:ascii="PT Astra Serif" w:eastAsia="Times New Roman" w:hAnsi="PT Astra Serif" w:cs="Times New Roman" w:hint="eastAsia"/>
          <w:color w:val="000000" w:themeColor="text1"/>
          <w:kern w:val="0"/>
          <w:sz w:val="28"/>
          <w:szCs w:val="28"/>
          <w:lang w:eastAsia="ru-RU" w:bidi="ar-SA"/>
        </w:rPr>
        <w:t>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направленное заявителем, являющимся сельскохозяйственным потребительским кооперативом, в налоговый орган по месту учета такого заявителя и имеющее отметку налогового органа о его получении</w:t>
      </w:r>
      <w:r w:rsidRPr="007348A1">
        <w:rPr>
          <w:rFonts w:ascii="PT Astra Serif" w:eastAsia="Times New Roman" w:hAnsi="PT Astra Serif" w:cs="Times New Roman"/>
          <w:color w:val="000000" w:themeColor="text1"/>
          <w:kern w:val="0"/>
          <w:sz w:val="28"/>
          <w:szCs w:val="28"/>
          <w:lang w:eastAsia="ru-RU" w:bidi="ar-SA"/>
        </w:rPr>
        <w:t>;</w:t>
      </w:r>
      <w:proofErr w:type="gramEnd"/>
    </w:p>
    <w:p w:rsidR="004917B4" w:rsidRPr="007348A1"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11) </w:t>
      </w:r>
      <w:r w:rsidRPr="007348A1">
        <w:rPr>
          <w:rFonts w:ascii="PT Astra Serif" w:eastAsia="Times New Roman" w:hAnsi="PT Astra Serif" w:cs="Times New Roman" w:hint="eastAsia"/>
          <w:color w:val="000000" w:themeColor="text1"/>
          <w:kern w:val="0"/>
          <w:sz w:val="28"/>
          <w:szCs w:val="28"/>
          <w:lang w:eastAsia="ru-RU" w:bidi="ar-SA"/>
        </w:rPr>
        <w:t>свидетельство о регистрации товарного знака (</w:t>
      </w:r>
      <w:r w:rsidRPr="007348A1">
        <w:rPr>
          <w:rFonts w:ascii="PT Astra Serif" w:eastAsia="Times New Roman" w:hAnsi="PT Astra Serif" w:cs="Times New Roman"/>
          <w:color w:val="000000" w:themeColor="text1"/>
          <w:kern w:val="0"/>
          <w:sz w:val="28"/>
          <w:szCs w:val="28"/>
          <w:lang w:eastAsia="ru-RU" w:bidi="ar-SA"/>
        </w:rPr>
        <w:t xml:space="preserve">представляется заявителями, </w:t>
      </w:r>
      <w:r w:rsidRPr="007348A1">
        <w:rPr>
          <w:rFonts w:ascii="PT Astra Serif" w:eastAsia="Times New Roman" w:hAnsi="PT Astra Serif" w:cs="Times New Roman"/>
          <w:color w:val="000000" w:themeColor="text1"/>
          <w:spacing w:val="-4"/>
          <w:kern w:val="0"/>
          <w:sz w:val="28"/>
          <w:szCs w:val="28"/>
          <w:lang w:eastAsia="ru-RU" w:bidi="ar-SA"/>
        </w:rPr>
        <w:t>обратившимися за получением субсидий</w:t>
      </w:r>
      <w:r w:rsidRPr="007348A1">
        <w:rPr>
          <w:rFonts w:ascii="PT Astra Serif" w:eastAsia="Times New Roman" w:hAnsi="PT Astra Serif" w:cs="Times New Roman"/>
          <w:color w:val="000000" w:themeColor="text1"/>
          <w:spacing w:val="-4"/>
          <w:kern w:val="0"/>
          <w:sz w:val="28"/>
          <w:szCs w:val="28"/>
          <w:lang w:eastAsia="ru-RU" w:bidi="ar-SA"/>
        </w:rPr>
        <w:br/>
        <w:t xml:space="preserve">в целях возмещения части их затрат </w:t>
      </w:r>
      <w:r w:rsidRPr="007348A1">
        <w:rPr>
          <w:rFonts w:ascii="PT Astra Serif" w:hAnsi="PT Astra Serif"/>
          <w:color w:val="000000" w:themeColor="text1"/>
          <w:spacing w:val="-4"/>
          <w:sz w:val="28"/>
          <w:szCs w:val="28"/>
        </w:rPr>
        <w:t>(без учёта сумм налога</w:t>
      </w:r>
      <w:r w:rsidRPr="007348A1">
        <w:rPr>
          <w:rFonts w:ascii="PT Astra Serif" w:hAnsi="PT Astra Serif"/>
          <w:color w:val="000000" w:themeColor="text1"/>
          <w:spacing w:val="-4"/>
          <w:sz w:val="28"/>
          <w:szCs w:val="28"/>
        </w:rPr>
        <w:br/>
        <w:t>на добавленную стоимость), осуществленных по направлению, предусмотренному подпунктом «в» подпункта 1 пункта 6 настоящих Правил</w:t>
      </w:r>
      <w:r w:rsidRPr="007348A1">
        <w:rPr>
          <w:rFonts w:ascii="PT Astra Serif" w:eastAsia="Times New Roman" w:hAnsi="PT Astra Serif" w:cs="Times New Roman" w:hint="eastAsia"/>
          <w:color w:val="000000" w:themeColor="text1"/>
          <w:kern w:val="0"/>
          <w:sz w:val="28"/>
          <w:szCs w:val="28"/>
          <w:lang w:eastAsia="ru-RU" w:bidi="ar-SA"/>
        </w:rPr>
        <w:t>)</w:t>
      </w:r>
      <w:r w:rsidRPr="007348A1">
        <w:rPr>
          <w:rFonts w:ascii="PT Astra Serif" w:eastAsia="Times New Roman" w:hAnsi="PT Astra Serif" w:cs="Times New Roman"/>
          <w:color w:val="000000" w:themeColor="text1"/>
          <w:kern w:val="0"/>
          <w:sz w:val="28"/>
          <w:szCs w:val="28"/>
          <w:lang w:eastAsia="ru-RU" w:bidi="ar-SA"/>
        </w:rPr>
        <w:t>;</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12) годовая бухгалтерская (финансовая) отчетность, составленная за последний отчетный год (представляется заявителями, являющимися потребительскими обществами, союзами потребительских обществ или обществами с ограниченной ответственностью и обязанными в соответствии с законодательством Российской Федерации вести бухгалтерский учет);</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 xml:space="preserve">13) </w:t>
      </w:r>
      <w:r w:rsidRPr="007348A1">
        <w:rPr>
          <w:rFonts w:ascii="PT Astra Serif" w:hAnsi="PT Astra Serif"/>
          <w:color w:val="000000" w:themeColor="text1"/>
          <w:spacing w:val="-4"/>
          <w:sz w:val="28"/>
          <w:szCs w:val="28"/>
        </w:rPr>
        <w:t xml:space="preserve">справка о размере среднемесячной заработной платы работников заявителя </w:t>
      </w:r>
      <w:r w:rsidRPr="007348A1">
        <w:rPr>
          <w:rFonts w:ascii="PT Astra Serif" w:hAnsi="PT Astra Serif"/>
          <w:color w:val="000000" w:themeColor="text1"/>
          <w:sz w:val="28"/>
          <w:szCs w:val="28"/>
        </w:rPr>
        <w:t>в году, предшествующему году обращения заявителя в Министерство за получением субсидии,</w:t>
      </w:r>
      <w:r w:rsidRPr="007348A1">
        <w:rPr>
          <w:rFonts w:ascii="PT Astra Serif" w:hAnsi="PT Astra Serif"/>
          <w:color w:val="000000" w:themeColor="text1"/>
          <w:spacing w:val="-4"/>
          <w:sz w:val="28"/>
          <w:szCs w:val="28"/>
        </w:rPr>
        <w:t xml:space="preserve"> по состоянию</w:t>
      </w:r>
      <w:r w:rsidRPr="007348A1">
        <w:rPr>
          <w:rFonts w:ascii="PT Astra Serif" w:hAnsi="PT Astra Serif"/>
          <w:color w:val="000000" w:themeColor="text1"/>
          <w:sz w:val="28"/>
          <w:szCs w:val="28"/>
        </w:rPr>
        <w:t xml:space="preserve"> на 1 января текущего финансового года, составленная в произвольной форме, подписанная лицом, исполняющим функции единоличного исполнительного органа заявителя, являющегося юридическим лицом, или заявителем, являющимся индивидуальным предпринимателем, и заверенная печатью (при наличии печати), к которой прилагается бухгалтерская отчётность и</w:t>
      </w:r>
      <w:proofErr w:type="gramEnd"/>
      <w:r w:rsidRPr="007348A1">
        <w:rPr>
          <w:rFonts w:ascii="PT Astra Serif" w:hAnsi="PT Astra Serif"/>
          <w:color w:val="000000" w:themeColor="text1"/>
          <w:sz w:val="28"/>
          <w:szCs w:val="28"/>
        </w:rPr>
        <w:t xml:space="preserve"> (или) иные электронные документы, подтверждающие содержащиеся в справке сведения.</w:t>
      </w:r>
    </w:p>
    <w:p w:rsidR="004917B4" w:rsidRPr="007348A1" w:rsidRDefault="004917B4" w:rsidP="004917B4">
      <w:pPr>
        <w:ind w:firstLine="709"/>
        <w:contextualSpacing/>
        <w:jc w:val="both"/>
        <w:rPr>
          <w:rFonts w:ascii="PT Astra Serif" w:hAnsi="PT Astra Serif"/>
          <w:color w:val="000000" w:themeColor="text1"/>
          <w:spacing w:val="-4"/>
          <w:sz w:val="28"/>
          <w:szCs w:val="28"/>
        </w:rPr>
      </w:pPr>
      <w:r w:rsidRPr="007348A1">
        <w:rPr>
          <w:rFonts w:ascii="PT Astra Serif" w:hAnsi="PT Astra Serif"/>
          <w:color w:val="000000" w:themeColor="text1"/>
          <w:sz w:val="28"/>
          <w:szCs w:val="28"/>
        </w:rPr>
        <w:t xml:space="preserve">12. </w:t>
      </w:r>
      <w:r w:rsidRPr="007348A1">
        <w:rPr>
          <w:rFonts w:ascii="PT Astra Serif" w:hAnsi="PT Astra Serif"/>
          <w:color w:val="000000" w:themeColor="text1"/>
          <w:spacing w:val="-4"/>
          <w:sz w:val="28"/>
          <w:szCs w:val="28"/>
        </w:rPr>
        <w:t xml:space="preserve">Министерство не вправе требовать от участника отбора представления </w:t>
      </w:r>
      <w:r w:rsidRPr="007348A1">
        <w:rPr>
          <w:rFonts w:ascii="PT Astra Serif" w:hAnsi="PT Astra Serif" w:cs="Mangal"/>
          <w:color w:val="000000" w:themeColor="text1"/>
          <w:sz w:val="28"/>
          <w:szCs w:val="28"/>
        </w:rPr>
        <w:t xml:space="preserve">электронных </w:t>
      </w:r>
      <w:r w:rsidRPr="007348A1">
        <w:rPr>
          <w:rFonts w:ascii="PT Astra Serif" w:hAnsi="PT Astra Serif"/>
          <w:color w:val="000000" w:themeColor="text1"/>
          <w:spacing w:val="-4"/>
          <w:sz w:val="28"/>
          <w:szCs w:val="28"/>
        </w:rPr>
        <w:t>документов и информации в целях подтверждения его соответствия требованиям, указанным в подпунктах «а</w:t>
      </w:r>
      <w:proofErr w:type="gramStart"/>
      <w:r w:rsidRPr="007348A1">
        <w:rPr>
          <w:rFonts w:ascii="PT Astra Serif" w:hAnsi="PT Astra Serif"/>
          <w:color w:val="000000" w:themeColor="text1"/>
          <w:spacing w:val="-4"/>
          <w:sz w:val="28"/>
          <w:szCs w:val="28"/>
        </w:rPr>
        <w:t>»-</w:t>
      </w:r>
      <w:proofErr w:type="gramEnd"/>
      <w:r w:rsidRPr="007348A1">
        <w:rPr>
          <w:rFonts w:ascii="PT Astra Serif" w:hAnsi="PT Astra Serif"/>
          <w:color w:val="000000" w:themeColor="text1"/>
          <w:spacing w:val="-4"/>
          <w:sz w:val="28"/>
          <w:szCs w:val="28"/>
        </w:rPr>
        <w:t xml:space="preserve">«и» подпункта 1 </w:t>
      </w:r>
      <w:r w:rsidRPr="007348A1">
        <w:rPr>
          <w:rFonts w:ascii="PT Astra Serif" w:hAnsi="PT Astra Serif"/>
          <w:color w:val="000000" w:themeColor="text1"/>
          <w:sz w:val="28"/>
          <w:szCs w:val="28"/>
        </w:rPr>
        <w:t>пункта 9 настоящих Правил</w:t>
      </w:r>
      <w:r w:rsidRPr="007348A1">
        <w:rPr>
          <w:rFonts w:ascii="PT Astra Serif" w:hAnsi="PT Astra Serif"/>
          <w:color w:val="000000" w:themeColor="text1"/>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w:t>
      </w:r>
      <w:r w:rsidRPr="007348A1">
        <w:rPr>
          <w:rFonts w:ascii="PT Astra Serif" w:hAnsi="PT Astra Serif" w:cs="Mangal"/>
          <w:color w:val="000000" w:themeColor="text1"/>
          <w:sz w:val="28"/>
          <w:szCs w:val="28"/>
        </w:rPr>
        <w:t xml:space="preserve">электронные </w:t>
      </w:r>
      <w:r w:rsidRPr="007348A1">
        <w:rPr>
          <w:rFonts w:ascii="PT Astra Serif" w:hAnsi="PT Astra Serif"/>
          <w:color w:val="000000" w:themeColor="text1"/>
          <w:spacing w:val="-4"/>
          <w:sz w:val="28"/>
          <w:szCs w:val="28"/>
        </w:rPr>
        <w:t>документы</w:t>
      </w:r>
      <w:r w:rsidRPr="007348A1">
        <w:rPr>
          <w:rFonts w:ascii="PT Astra Serif" w:hAnsi="PT Astra Serif"/>
          <w:color w:val="000000" w:themeColor="text1"/>
          <w:spacing w:val="-4"/>
          <w:sz w:val="28"/>
          <w:szCs w:val="28"/>
        </w:rPr>
        <w:br/>
        <w:t>и информацию в Министерство по собственной инициативе.</w:t>
      </w:r>
    </w:p>
    <w:p w:rsidR="004917B4" w:rsidRPr="007348A1" w:rsidRDefault="004917B4" w:rsidP="004917B4">
      <w:pPr>
        <w:tabs>
          <w:tab w:val="left" w:pos="8907"/>
        </w:tabs>
        <w:spacing w:line="247" w:lineRule="auto"/>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13. </w:t>
      </w:r>
      <w:r w:rsidRPr="007348A1">
        <w:rPr>
          <w:rFonts w:ascii="PT Astra Serif" w:hAnsi="PT Astra Serif"/>
          <w:color w:val="000000" w:themeColor="text1"/>
          <w:sz w:val="28"/>
          <w:szCs w:val="28"/>
        </w:rPr>
        <w:t>В случае</w:t>
      </w:r>
      <w:proofErr w:type="gramStart"/>
      <w:r w:rsidRPr="007348A1">
        <w:rPr>
          <w:rFonts w:ascii="PT Astra Serif" w:hAnsi="PT Astra Serif"/>
          <w:color w:val="000000" w:themeColor="text1"/>
          <w:sz w:val="28"/>
          <w:szCs w:val="28"/>
        </w:rPr>
        <w:t>,</w:t>
      </w:r>
      <w:proofErr w:type="gramEnd"/>
      <w:r w:rsidRPr="007348A1">
        <w:rPr>
          <w:rFonts w:ascii="PT Astra Serif" w:hAnsi="PT Astra Serif"/>
          <w:color w:val="000000" w:themeColor="text1"/>
          <w:sz w:val="28"/>
          <w:szCs w:val="28"/>
        </w:rPr>
        <w:t xml:space="preserve"> если электронные документы, указанные в подпунктах 2, 3, 6, 12 и 13 пункта 11 настоящих Правил, значительны по объёму и их размещение в системе «Электронный бюджет» вызывает трудности у заявителя, он вправе представить их в Министерство на бумажном носителе не позднее</w:t>
      </w:r>
      <w:r w:rsidRPr="007348A1">
        <w:rPr>
          <w:rFonts w:ascii="PT Astra Serif" w:hAnsi="PT Astra Serif"/>
          <w:color w:val="000000" w:themeColor="text1"/>
          <w:sz w:val="28"/>
          <w:szCs w:val="28"/>
        </w:rPr>
        <w:br/>
        <w:t>2-го рабочего дня, следующего за днём подписания заявки в системе «Электронный бюджет», но не позднее даты окончания срока приёма заявок, указанного в объявлении о проведении отбора.</w:t>
      </w:r>
    </w:p>
    <w:p w:rsidR="004917B4" w:rsidRPr="007348A1" w:rsidRDefault="004917B4" w:rsidP="004917B4">
      <w:pPr>
        <w:tabs>
          <w:tab w:val="left" w:pos="8907"/>
        </w:tabs>
        <w:spacing w:line="247" w:lineRule="auto"/>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lastRenderedPageBreak/>
        <w:t>Электронные документы, указанные в абзаце первом настоящего пункта</w:t>
      </w:r>
      <w:r w:rsidRPr="007348A1">
        <w:rPr>
          <w:rFonts w:ascii="PT Astra Serif" w:hAnsi="PT Astra Serif"/>
          <w:color w:val="000000" w:themeColor="text1"/>
          <w:sz w:val="28"/>
          <w:szCs w:val="28"/>
        </w:rPr>
        <w:br/>
        <w:t>и представленные в Министерство на бумажном носителе, регистрируются</w:t>
      </w:r>
      <w:r w:rsidRPr="007348A1">
        <w:rPr>
          <w:rFonts w:ascii="PT Astra Serif" w:hAnsi="PT Astra Serif"/>
          <w:color w:val="000000" w:themeColor="text1"/>
          <w:sz w:val="28"/>
          <w:szCs w:val="28"/>
        </w:rPr>
        <w:br/>
        <w:t>в день их поступления в журнале учёта электронных документов на бумажном носителе, форма которого устанавливаются Министерством.</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14. Объявление о проведении отбора размещается Министерством</w:t>
      </w:r>
      <w:r w:rsidRPr="007348A1">
        <w:rPr>
          <w:rFonts w:ascii="PT Astra Serif" w:hAnsi="PT Astra Serif" w:cs="Mangal"/>
          <w:color w:val="000000" w:themeColor="text1"/>
          <w:spacing w:val="-4"/>
          <w:sz w:val="28"/>
          <w:szCs w:val="28"/>
        </w:rPr>
        <w:br/>
        <w:t>на едином портале, а также на официальном сайте Министерства</w:t>
      </w:r>
      <w:r w:rsidRPr="007348A1">
        <w:rPr>
          <w:rFonts w:ascii="PT Astra Serif" w:hAnsi="PT Astra Serif" w:cs="Mangal"/>
          <w:color w:val="000000" w:themeColor="text1"/>
          <w:spacing w:val="-4"/>
          <w:sz w:val="28"/>
          <w:szCs w:val="28"/>
        </w:rPr>
        <w:br/>
        <w:t xml:space="preserve">в информационно-телекоммуникационной сети «Интернет» по адресу: https://mcx73.ru (далее </w:t>
      </w:r>
      <w:r w:rsidRPr="007348A1">
        <w:rPr>
          <w:rFonts w:ascii="PT Astra Serif" w:hAnsi="PT Astra Serif" w:cs="Courier New"/>
          <w:color w:val="000000" w:themeColor="text1"/>
          <w:spacing w:val="-4"/>
          <w:sz w:val="28"/>
          <w:szCs w:val="28"/>
        </w:rPr>
        <w:t xml:space="preserve">– </w:t>
      </w:r>
      <w:r w:rsidRPr="007348A1">
        <w:rPr>
          <w:rFonts w:ascii="PT Astra Serif" w:hAnsi="PT Astra Serif" w:cs="Mangal"/>
          <w:color w:val="000000" w:themeColor="text1"/>
          <w:spacing w:val="-4"/>
          <w:sz w:val="28"/>
          <w:szCs w:val="28"/>
        </w:rPr>
        <w:t>официальный сайт) не позднее 15 декабря текущего года включительно. Объявление о проведении отбора должно содержать следующую информацию:</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сроках проведения отбора, в том числе сроках и порядке проведения отдельных этапов отбора;</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датах начала и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 о проведении отбора;</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наименовании, месте нахождения, почтовом адресе, адресе электронной почты Министерства;</w:t>
      </w:r>
    </w:p>
    <w:p w:rsidR="004917B4" w:rsidRPr="007348A1" w:rsidRDefault="004917B4" w:rsidP="004917B4">
      <w:pPr>
        <w:tabs>
          <w:tab w:val="left" w:pos="993"/>
          <w:tab w:val="left" w:pos="7686"/>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результате (результатах) предоставления субсидии;</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доменном имени и указателях страниц единого портала, на котором обеспечивается проведение отбора, и (при необходимости) официального сайта,</w:t>
      </w:r>
      <w:r w:rsidRPr="007348A1">
        <w:rPr>
          <w:rFonts w:ascii="PT Astra Serif" w:hAnsi="PT Astra Serif" w:cs="Mangal"/>
          <w:color w:val="000000" w:themeColor="text1"/>
          <w:spacing w:val="-4"/>
          <w:sz w:val="28"/>
          <w:szCs w:val="28"/>
        </w:rPr>
        <w:br/>
        <w:t>на котором обеспечивается проведение отбора;</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 xml:space="preserve">о требованиях, предъявляемых к </w:t>
      </w:r>
      <w:r w:rsidRPr="007348A1">
        <w:rPr>
          <w:rFonts w:ascii="PT Astra Serif" w:hAnsi="PT Astra Serif" w:cs="Mangal"/>
          <w:color w:val="000000" w:themeColor="text1"/>
          <w:sz w:val="28"/>
          <w:szCs w:val="28"/>
        </w:rPr>
        <w:t>заявителям</w:t>
      </w:r>
      <w:r w:rsidRPr="007348A1">
        <w:rPr>
          <w:rFonts w:ascii="PT Astra Serif" w:hAnsi="PT Astra Serif" w:cs="Mangal"/>
          <w:color w:val="000000" w:themeColor="text1"/>
          <w:spacing w:val="-4"/>
          <w:sz w:val="28"/>
          <w:szCs w:val="28"/>
        </w:rPr>
        <w:t>, и перечне представляемых ими документов для подтверждения соответствия указанным требованиям;</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критериях отбора;</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порядке представления заявок и требованиях к их форме и содержанию;</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порядке отзыва заявок, возврата заявок, порядке внесения изменений</w:t>
      </w:r>
      <w:r w:rsidRPr="007348A1">
        <w:rPr>
          <w:rFonts w:ascii="PT Astra Serif" w:hAnsi="PT Astra Serif" w:cs="Mangal"/>
          <w:color w:val="000000" w:themeColor="text1"/>
          <w:spacing w:val="-4"/>
          <w:sz w:val="28"/>
          <w:szCs w:val="28"/>
        </w:rPr>
        <w:br/>
        <w:t>в заявки;</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правилах рассмотрения заявок;</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порядке возврата заявок на доработку;</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 xml:space="preserve">о порядке отклонения заявок, а также информацию об основаниях </w:t>
      </w:r>
      <w:r w:rsidRPr="007348A1">
        <w:rPr>
          <w:rFonts w:ascii="PT Astra Serif" w:hAnsi="PT Astra Serif" w:cs="Mangal"/>
          <w:color w:val="000000" w:themeColor="text1"/>
          <w:spacing w:val="-4"/>
          <w:sz w:val="28"/>
          <w:szCs w:val="28"/>
        </w:rPr>
        <w:br/>
        <w:t>их отклонения;</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об объёме распределяемой субсидии в рамках отбора, порядке расчёта размера субсидии, правилах распределения субсидии по результатам отбора;</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о порядке предоставления заявителям разъяснений положений объявления</w:t>
      </w:r>
      <w:r w:rsidRPr="007348A1">
        <w:rPr>
          <w:rFonts w:ascii="PT Astra Serif" w:hAnsi="PT Astra Serif" w:cs="Mangal"/>
          <w:color w:val="000000" w:themeColor="text1"/>
          <w:spacing w:val="-4"/>
          <w:sz w:val="28"/>
          <w:szCs w:val="28"/>
        </w:rPr>
        <w:br/>
        <w:t>о проведении отбора, датах начала и окончания срока предоставления таких разъяснений;</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 xml:space="preserve">о сроке, в течение которого </w:t>
      </w:r>
      <w:r w:rsidRPr="007348A1">
        <w:rPr>
          <w:rFonts w:ascii="PT Astra Serif" w:hAnsi="PT Astra Serif" w:cs="Courier New"/>
          <w:color w:val="000000" w:themeColor="text1"/>
          <w:kern w:val="0"/>
          <w:sz w:val="28"/>
          <w:szCs w:val="28"/>
          <w:lang w:eastAsia="ru-RU" w:bidi="ar-SA"/>
        </w:rPr>
        <w:t>заявители</w:t>
      </w:r>
      <w:r w:rsidRPr="007348A1">
        <w:rPr>
          <w:rFonts w:ascii="PT Astra Serif" w:hAnsi="PT Astra Serif" w:cs="Mangal"/>
          <w:color w:val="000000" w:themeColor="text1"/>
          <w:spacing w:val="-4"/>
          <w:sz w:val="28"/>
          <w:szCs w:val="28"/>
        </w:rPr>
        <w:t>, ставшие победителями отбора, должны подписать соглашение о предоставлении субсидии;</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 xml:space="preserve">об условиях признания </w:t>
      </w:r>
      <w:r w:rsidRPr="007348A1">
        <w:rPr>
          <w:rFonts w:ascii="PT Astra Serif" w:hAnsi="PT Astra Serif" w:cs="Courier New"/>
          <w:color w:val="000000" w:themeColor="text1"/>
          <w:kern w:val="0"/>
          <w:sz w:val="28"/>
          <w:szCs w:val="28"/>
          <w:lang w:eastAsia="ru-RU" w:bidi="ar-SA"/>
        </w:rPr>
        <w:t>заявителей</w:t>
      </w:r>
      <w:r w:rsidRPr="007348A1">
        <w:rPr>
          <w:rFonts w:ascii="PT Astra Serif" w:hAnsi="PT Astra Serif" w:cs="Mangal"/>
          <w:color w:val="000000" w:themeColor="text1"/>
          <w:spacing w:val="-4"/>
          <w:sz w:val="28"/>
          <w:szCs w:val="28"/>
        </w:rPr>
        <w:t xml:space="preserve">, ставших победителями </w:t>
      </w:r>
      <w:r w:rsidRPr="007348A1">
        <w:rPr>
          <w:rFonts w:ascii="PT Astra Serif" w:hAnsi="PT Astra Serif" w:cs="Mangal"/>
          <w:color w:val="000000" w:themeColor="text1"/>
          <w:spacing w:val="-4"/>
          <w:sz w:val="28"/>
          <w:szCs w:val="28"/>
        </w:rPr>
        <w:br/>
        <w:t>отбора, уклонившимися от заключения соглашения о предоставлении субсидии;</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 xml:space="preserve">о сроках </w:t>
      </w:r>
      <w:proofErr w:type="gramStart"/>
      <w:r w:rsidRPr="007348A1">
        <w:rPr>
          <w:rFonts w:ascii="PT Astra Serif" w:hAnsi="PT Astra Serif" w:cs="Mangal"/>
          <w:color w:val="000000" w:themeColor="text1"/>
          <w:spacing w:val="-4"/>
          <w:sz w:val="28"/>
          <w:szCs w:val="28"/>
        </w:rPr>
        <w:t>размещения протокола подведения итогов отбора</w:t>
      </w:r>
      <w:proofErr w:type="gramEnd"/>
      <w:r w:rsidRPr="007348A1">
        <w:rPr>
          <w:rFonts w:ascii="PT Astra Serif" w:hAnsi="PT Astra Serif" w:cs="Mangal"/>
          <w:color w:val="000000" w:themeColor="text1"/>
          <w:spacing w:val="-4"/>
          <w:sz w:val="28"/>
          <w:szCs w:val="28"/>
        </w:rPr>
        <w:t xml:space="preserve"> 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отбора.</w:t>
      </w:r>
    </w:p>
    <w:p w:rsidR="004917B4" w:rsidRPr="007348A1" w:rsidRDefault="004917B4" w:rsidP="004917B4">
      <w:pPr>
        <w:tabs>
          <w:tab w:val="left" w:pos="993"/>
        </w:tabs>
        <w:spacing w:line="235"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lastRenderedPageBreak/>
        <w:t xml:space="preserve">15. Министерство вправе внести изменения в объявление о проведении отбора. </w:t>
      </w:r>
    </w:p>
    <w:p w:rsidR="004917B4" w:rsidRPr="007348A1" w:rsidRDefault="004917B4" w:rsidP="004917B4">
      <w:pPr>
        <w:tabs>
          <w:tab w:val="left" w:pos="993"/>
        </w:tabs>
        <w:spacing w:line="235"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Изменение способа отбора не допускается.</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В случае внесения изменений в объявление </w:t>
      </w:r>
      <w:r w:rsidRPr="007348A1">
        <w:rPr>
          <w:rFonts w:ascii="PT Astra Serif" w:hAnsi="PT Astra Serif"/>
          <w:color w:val="000000" w:themeColor="text1"/>
          <w:spacing w:val="-4"/>
          <w:sz w:val="28"/>
          <w:szCs w:val="28"/>
        </w:rPr>
        <w:t>о проведении отбора</w:t>
      </w:r>
      <w:r w:rsidRPr="007348A1">
        <w:rPr>
          <w:rFonts w:ascii="PT Astra Serif" w:hAnsi="PT Astra Serif"/>
          <w:color w:val="000000" w:themeColor="text1"/>
          <w:sz w:val="28"/>
          <w:szCs w:val="28"/>
        </w:rPr>
        <w:t xml:space="preserve"> не позднее наступления даты окончания срока приёма заявок, срок приёма заявок продлевается не менее чем на 3 календарных дня, следующих за днём внесения таких изменений.</w:t>
      </w:r>
    </w:p>
    <w:p w:rsidR="004917B4" w:rsidRPr="007348A1" w:rsidRDefault="004917B4" w:rsidP="004917B4">
      <w:pPr>
        <w:tabs>
          <w:tab w:val="left" w:pos="993"/>
        </w:tabs>
        <w:ind w:firstLine="709"/>
        <w:jc w:val="both"/>
        <w:rPr>
          <w:rFonts w:ascii="PT Astra Serif" w:hAnsi="PT Astra Serif" w:cs="Courier New"/>
          <w:color w:val="000000" w:themeColor="text1"/>
          <w:sz w:val="28"/>
          <w:szCs w:val="28"/>
        </w:rPr>
      </w:pPr>
      <w:r w:rsidRPr="007348A1">
        <w:rPr>
          <w:rFonts w:ascii="PT Astra Serif" w:hAnsi="PT Astra Serif"/>
          <w:color w:val="000000" w:themeColor="text1"/>
          <w:sz w:val="28"/>
          <w:szCs w:val="28"/>
        </w:rPr>
        <w:t xml:space="preserve">В случае внесения изменений в объявление </w:t>
      </w:r>
      <w:r w:rsidRPr="007348A1">
        <w:rPr>
          <w:rFonts w:ascii="PT Astra Serif" w:hAnsi="PT Astra Serif"/>
          <w:color w:val="000000" w:themeColor="text1"/>
          <w:spacing w:val="-4"/>
          <w:sz w:val="28"/>
          <w:szCs w:val="28"/>
        </w:rPr>
        <w:t>о проведении отбора</w:t>
      </w:r>
      <w:r w:rsidRPr="007348A1">
        <w:rPr>
          <w:rFonts w:ascii="PT Astra Serif" w:hAnsi="PT Astra Serif"/>
          <w:color w:val="000000" w:themeColor="text1"/>
          <w:sz w:val="28"/>
          <w:szCs w:val="28"/>
        </w:rPr>
        <w:t xml:space="preserve"> после наступления даты начала срока приёма заявок, в объявление включается положение, предусматривающее право </w:t>
      </w:r>
      <w:r w:rsidRPr="007348A1">
        <w:rPr>
          <w:rFonts w:ascii="PT Astra Serif" w:eastAsia="Times New Roman" w:hAnsi="PT Astra Serif" w:cs="Courier New"/>
          <w:color w:val="000000" w:themeColor="text1"/>
          <w:kern w:val="0"/>
          <w:sz w:val="28"/>
          <w:szCs w:val="28"/>
          <w:lang w:eastAsia="ru-RU" w:bidi="ar-SA"/>
        </w:rPr>
        <w:t>заявителей,</w:t>
      </w:r>
      <w:r w:rsidRPr="007348A1">
        <w:rPr>
          <w:rFonts w:ascii="PT Astra Serif" w:hAnsi="PT Astra Serif"/>
          <w:color w:val="000000" w:themeColor="text1"/>
          <w:sz w:val="28"/>
          <w:szCs w:val="28"/>
        </w:rPr>
        <w:t xml:space="preserve"> представивших заявку в порядке, установленном пунктом 10 настоящих Правил, </w:t>
      </w:r>
      <w:r w:rsidRPr="007348A1">
        <w:rPr>
          <w:rFonts w:ascii="PT Astra Serif" w:hAnsi="PT Astra Serif" w:cs="Courier New"/>
          <w:color w:val="000000" w:themeColor="text1"/>
          <w:sz w:val="28"/>
          <w:szCs w:val="28"/>
        </w:rPr>
        <w:t>внести изменения в заявки в порядке, установленном пунктом 20 настоящих Правил.</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Заявители, представившие заявку в порядке, установленном пунктом 10 настоящих Правил, уведомляются о внесении изменений в объявление</w:t>
      </w:r>
      <w:r w:rsidRPr="007348A1">
        <w:rPr>
          <w:rFonts w:ascii="PT Astra Serif" w:hAnsi="PT Astra Serif"/>
          <w:color w:val="000000" w:themeColor="text1"/>
          <w:sz w:val="28"/>
          <w:szCs w:val="28"/>
        </w:rPr>
        <w:br/>
      </w:r>
      <w:r w:rsidRPr="007348A1">
        <w:rPr>
          <w:rFonts w:ascii="PT Astra Serif" w:hAnsi="PT Astra Serif"/>
          <w:color w:val="000000" w:themeColor="text1"/>
          <w:spacing w:val="-4"/>
          <w:sz w:val="28"/>
          <w:szCs w:val="28"/>
        </w:rPr>
        <w:t>о проведении отбора</w:t>
      </w:r>
      <w:r w:rsidRPr="007348A1">
        <w:rPr>
          <w:rFonts w:ascii="PT Astra Serif" w:hAnsi="PT Astra Serif"/>
          <w:color w:val="000000" w:themeColor="text1"/>
          <w:sz w:val="28"/>
          <w:szCs w:val="28"/>
        </w:rPr>
        <w:t xml:space="preserve"> не позднее дня, следующего за днем внесения изменений</w:t>
      </w:r>
      <w:r w:rsidRPr="007348A1">
        <w:rPr>
          <w:rFonts w:ascii="PT Astra Serif" w:hAnsi="PT Astra Serif"/>
          <w:color w:val="000000" w:themeColor="text1"/>
          <w:sz w:val="28"/>
          <w:szCs w:val="28"/>
        </w:rPr>
        <w:br/>
        <w:t xml:space="preserve">в объявление </w:t>
      </w:r>
      <w:r w:rsidRPr="007348A1">
        <w:rPr>
          <w:rFonts w:ascii="PT Astra Serif" w:hAnsi="PT Astra Serif"/>
          <w:color w:val="000000" w:themeColor="text1"/>
          <w:spacing w:val="-4"/>
          <w:sz w:val="28"/>
          <w:szCs w:val="28"/>
        </w:rPr>
        <w:t>о проведении отбора</w:t>
      </w:r>
      <w:r w:rsidRPr="007348A1">
        <w:rPr>
          <w:rFonts w:ascii="PT Astra Serif" w:hAnsi="PT Astra Serif"/>
          <w:color w:val="000000" w:themeColor="text1"/>
          <w:sz w:val="28"/>
          <w:szCs w:val="28"/>
        </w:rPr>
        <w:t>, с использованием системы «Электронный бюджет».</w:t>
      </w:r>
    </w:p>
    <w:p w:rsidR="004917B4" w:rsidRPr="007348A1" w:rsidRDefault="004917B4" w:rsidP="004917B4">
      <w:pPr>
        <w:tabs>
          <w:tab w:val="left" w:pos="709"/>
        </w:tabs>
        <w:spacing w:line="235" w:lineRule="auto"/>
        <w:ind w:firstLine="709"/>
        <w:jc w:val="both"/>
        <w:rPr>
          <w:rFonts w:ascii="PT Astra Serif" w:hAnsi="PT Astra Serif"/>
          <w:color w:val="000000" w:themeColor="text1"/>
          <w:sz w:val="28"/>
          <w:szCs w:val="28"/>
        </w:rPr>
      </w:pPr>
      <w:r w:rsidRPr="007348A1">
        <w:rPr>
          <w:rFonts w:ascii="PT Astra Serif" w:eastAsia="Times New Roman" w:hAnsi="PT Astra Serif" w:cs="PT Astra Serif"/>
          <w:color w:val="000000" w:themeColor="text1"/>
          <w:kern w:val="0"/>
          <w:sz w:val="28"/>
          <w:szCs w:val="28"/>
          <w:lang w:eastAsia="ru-RU" w:bidi="ar-SA"/>
        </w:rPr>
        <w:t xml:space="preserve">16. </w:t>
      </w:r>
      <w:r w:rsidRPr="007348A1">
        <w:rPr>
          <w:rFonts w:ascii="PT Astra Serif" w:hAnsi="PT Astra Serif"/>
          <w:color w:val="000000" w:themeColor="text1"/>
          <w:sz w:val="28"/>
          <w:szCs w:val="28"/>
          <w:lang w:eastAsia="ru-RU" w:bidi="ar-SA"/>
        </w:rPr>
        <w:t>В случае если по истечении срока приёма заявок, указанного</w:t>
      </w:r>
      <w:r w:rsidRPr="007348A1">
        <w:rPr>
          <w:rFonts w:ascii="PT Astra Serif" w:hAnsi="PT Astra Serif"/>
          <w:color w:val="000000" w:themeColor="text1"/>
          <w:sz w:val="28"/>
          <w:szCs w:val="28"/>
          <w:lang w:eastAsia="ru-RU" w:bidi="ar-SA"/>
        </w:rPr>
        <w:br/>
        <w:t>в объявлении о проведении отбора, будет установлено, что представлена только одна заявка</w:t>
      </w:r>
      <w:r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z w:val="28"/>
          <w:szCs w:val="28"/>
        </w:rPr>
        <w:t>или заявки не представлены, срок приёма заявок продлевается</w:t>
      </w:r>
      <w:r w:rsidRPr="007348A1">
        <w:rPr>
          <w:rFonts w:ascii="PT Astra Serif" w:hAnsi="PT Astra Serif"/>
          <w:color w:val="000000" w:themeColor="text1"/>
          <w:sz w:val="28"/>
          <w:szCs w:val="28"/>
        </w:rPr>
        <w:br/>
        <w:t>на 7 календарных дней со дня истечения срока приёма заявок, указанного</w:t>
      </w:r>
      <w:r w:rsidRPr="007348A1">
        <w:rPr>
          <w:rFonts w:ascii="PT Astra Serif" w:hAnsi="PT Astra Serif"/>
          <w:color w:val="000000" w:themeColor="text1"/>
          <w:sz w:val="28"/>
          <w:szCs w:val="28"/>
        </w:rPr>
        <w:br/>
        <w:t xml:space="preserve">в объявлении о проведении отбора. </w:t>
      </w:r>
    </w:p>
    <w:p w:rsidR="004917B4" w:rsidRPr="007348A1" w:rsidRDefault="004917B4" w:rsidP="004917B4">
      <w:pPr>
        <w:tabs>
          <w:tab w:val="left" w:pos="709"/>
        </w:tabs>
        <w:spacing w:line="235" w:lineRule="auto"/>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w:t>
      </w:r>
    </w:p>
    <w:p w:rsidR="004917B4" w:rsidRPr="007348A1" w:rsidRDefault="004917B4" w:rsidP="004917B4">
      <w:pPr>
        <w:tabs>
          <w:tab w:val="left" w:pos="993"/>
        </w:tabs>
        <w:spacing w:line="235" w:lineRule="auto"/>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случае если по истечении продлённого срока приёма заявок будет установлено, что представлена только одна заявка, то отбор проводится</w:t>
      </w:r>
      <w:r w:rsidRPr="007348A1">
        <w:rPr>
          <w:rFonts w:ascii="PT Astra Serif" w:hAnsi="PT Astra Serif"/>
          <w:color w:val="000000" w:themeColor="text1"/>
          <w:sz w:val="28"/>
          <w:szCs w:val="28"/>
        </w:rPr>
        <w:br/>
        <w:t>в соответствии с настоящими Правилами, а если по истечении указанного срока будет установлено, что заявки не представлены, отбор признаётся несостоявшимся.</w:t>
      </w:r>
    </w:p>
    <w:p w:rsidR="004917B4" w:rsidRPr="007348A1" w:rsidRDefault="004917B4" w:rsidP="004917B4">
      <w:pPr>
        <w:widowControl w:val="0"/>
        <w:tabs>
          <w:tab w:val="left" w:pos="993"/>
        </w:tabs>
        <w:spacing w:line="245" w:lineRule="auto"/>
        <w:ind w:firstLine="709"/>
        <w:jc w:val="both"/>
        <w:rPr>
          <w:rFonts w:ascii="PT Astra Serif" w:hAnsi="PT Astra Serif"/>
          <w:color w:val="000000" w:themeColor="text1"/>
          <w:sz w:val="28"/>
          <w:szCs w:val="28"/>
        </w:rPr>
      </w:pPr>
      <w:r w:rsidRPr="007348A1">
        <w:rPr>
          <w:rFonts w:ascii="PT Astra Serif" w:eastAsia="Times New Roman" w:hAnsi="PT Astra Serif" w:cs="PT Astra Serif"/>
          <w:color w:val="000000" w:themeColor="text1"/>
          <w:kern w:val="0"/>
          <w:sz w:val="28"/>
          <w:szCs w:val="28"/>
          <w:lang w:eastAsia="ru-RU" w:bidi="ar-SA"/>
        </w:rPr>
        <w:t xml:space="preserve">17. </w:t>
      </w:r>
      <w:r w:rsidRPr="007348A1">
        <w:rPr>
          <w:rFonts w:ascii="PT Astra Serif" w:hAnsi="PT Astra Serif"/>
          <w:color w:val="000000" w:themeColor="text1"/>
          <w:sz w:val="28"/>
          <w:szCs w:val="28"/>
        </w:rPr>
        <w:t>Министерство вправе принять решение об отмене проведения отбора.</w:t>
      </w:r>
    </w:p>
    <w:p w:rsidR="004917B4" w:rsidRPr="007348A1" w:rsidRDefault="004917B4" w:rsidP="004917B4">
      <w:pPr>
        <w:suppressAutoHyphens w:val="0"/>
        <w:ind w:firstLine="709"/>
        <w:jc w:val="both"/>
        <w:textAlignment w:val="auto"/>
        <w:rPr>
          <w:rFonts w:ascii="PT Astra Serif" w:eastAsia="Calibri" w:hAnsi="PT Astra Serif" w:cs="Calibri"/>
          <w:color w:val="000000" w:themeColor="text1"/>
          <w:kern w:val="0"/>
          <w:sz w:val="28"/>
          <w:szCs w:val="28"/>
          <w:lang w:eastAsia="ru-RU" w:bidi="ar-SA"/>
        </w:rPr>
      </w:pPr>
      <w:r w:rsidRPr="007348A1">
        <w:rPr>
          <w:rFonts w:ascii="PT Astra Serif" w:eastAsia="Calibri" w:hAnsi="PT Astra Serif" w:cs="Calibri"/>
          <w:color w:val="000000" w:themeColor="text1"/>
          <w:kern w:val="0"/>
          <w:sz w:val="28"/>
          <w:szCs w:val="28"/>
          <w:lang w:eastAsia="ru-RU" w:bidi="ar-SA"/>
        </w:rPr>
        <w:t>Основаниями для принятия Министерством решения об отмене проведения отбора являются:</w:t>
      </w:r>
    </w:p>
    <w:p w:rsidR="004917B4" w:rsidRPr="007348A1" w:rsidRDefault="004917B4" w:rsidP="004917B4">
      <w:pPr>
        <w:suppressAutoHyphens w:val="0"/>
        <w:ind w:firstLine="709"/>
        <w:jc w:val="both"/>
        <w:textAlignment w:val="auto"/>
        <w:rPr>
          <w:rFonts w:ascii="PT Astra Serif" w:eastAsia="Calibri" w:hAnsi="PT Astra Serif" w:cs="Calibri"/>
          <w:color w:val="000000" w:themeColor="text1"/>
          <w:kern w:val="0"/>
          <w:sz w:val="28"/>
          <w:szCs w:val="28"/>
          <w:lang w:eastAsia="ru-RU" w:bidi="ar-SA"/>
        </w:rPr>
      </w:pPr>
      <w:r w:rsidRPr="007348A1">
        <w:rPr>
          <w:rFonts w:ascii="PT Astra Serif" w:eastAsia="Calibri" w:hAnsi="PT Astra Serif" w:cs="Calibri"/>
          <w:color w:val="000000" w:themeColor="text1"/>
          <w:kern w:val="0"/>
          <w:sz w:val="28"/>
          <w:szCs w:val="28"/>
          <w:lang w:eastAsia="ru-RU" w:bidi="ar-SA"/>
        </w:rPr>
        <w:t>обстоятельства непреодолимой силы, определяемые в соответствии</w:t>
      </w:r>
      <w:r w:rsidRPr="007348A1">
        <w:rPr>
          <w:rFonts w:ascii="PT Astra Serif" w:eastAsia="Calibri" w:hAnsi="PT Astra Serif" w:cs="Calibri"/>
          <w:color w:val="000000" w:themeColor="text1"/>
          <w:kern w:val="0"/>
          <w:sz w:val="28"/>
          <w:szCs w:val="28"/>
          <w:lang w:eastAsia="ru-RU" w:bidi="ar-SA"/>
        </w:rPr>
        <w:br/>
        <w:t>с пунктом 3 статьи 401 Гражданского кодекса Российской Федерации;</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4917B4" w:rsidRPr="007348A1" w:rsidRDefault="004917B4" w:rsidP="004917B4">
      <w:pPr>
        <w:suppressAutoHyphens w:val="0"/>
        <w:ind w:firstLine="709"/>
        <w:jc w:val="both"/>
        <w:textAlignment w:val="auto"/>
        <w:rPr>
          <w:rFonts w:ascii="PT Astra Serif" w:eastAsia="Calibri" w:hAnsi="PT Astra Serif" w:cs="Calibri"/>
          <w:color w:val="000000" w:themeColor="text1"/>
          <w:kern w:val="0"/>
          <w:sz w:val="28"/>
          <w:szCs w:val="28"/>
          <w:lang w:eastAsia="ru-RU" w:bidi="ar-SA"/>
        </w:rPr>
      </w:pPr>
      <w:r w:rsidRPr="007348A1">
        <w:rPr>
          <w:rFonts w:ascii="PT Astra Serif" w:eastAsia="Calibri" w:hAnsi="PT Astra Serif" w:cs="Calibri"/>
          <w:color w:val="000000" w:themeColor="text1"/>
          <w:kern w:val="0"/>
          <w:sz w:val="28"/>
          <w:szCs w:val="28"/>
          <w:lang w:eastAsia="ru-RU" w:bidi="ar-SA"/>
        </w:rPr>
        <w:t>отсутствие лимитов бюджетных обязательств на предоставление</w:t>
      </w:r>
      <w:r w:rsidRPr="007348A1">
        <w:rPr>
          <w:rFonts w:ascii="PT Astra Serif" w:eastAsia="Calibri" w:hAnsi="PT Astra Serif" w:cs="Calibri"/>
          <w:color w:val="000000" w:themeColor="text1"/>
          <w:kern w:val="0"/>
          <w:sz w:val="28"/>
          <w:szCs w:val="28"/>
          <w:lang w:eastAsia="ru-RU" w:bidi="ar-SA"/>
        </w:rPr>
        <w:br/>
        <w:t>субсидий, доведённых до Министерства как получателя средств областного бюджета Ульяновской области.</w:t>
      </w:r>
    </w:p>
    <w:p w:rsidR="004917B4" w:rsidRPr="007348A1" w:rsidRDefault="004917B4" w:rsidP="004917B4">
      <w:pPr>
        <w:suppressAutoHyphens w:val="0"/>
        <w:ind w:firstLine="709"/>
        <w:jc w:val="both"/>
        <w:textAlignment w:val="auto"/>
        <w:rPr>
          <w:rFonts w:ascii="PT Astra Serif" w:eastAsia="Calibri" w:hAnsi="PT Astra Serif" w:cs="Calibri"/>
          <w:color w:val="000000" w:themeColor="text1"/>
          <w:kern w:val="0"/>
          <w:sz w:val="28"/>
          <w:szCs w:val="28"/>
          <w:lang w:eastAsia="ru-RU" w:bidi="ar-SA"/>
        </w:rPr>
      </w:pPr>
      <w:r w:rsidRPr="007348A1">
        <w:rPr>
          <w:rFonts w:ascii="PT Astra Serif" w:eastAsia="Calibri" w:hAnsi="PT Astra Serif" w:cs="Calibri"/>
          <w:color w:val="000000" w:themeColor="text1"/>
          <w:kern w:val="0"/>
          <w:sz w:val="28"/>
          <w:szCs w:val="28"/>
          <w:lang w:eastAsia="ru-RU" w:bidi="ar-SA"/>
        </w:rPr>
        <w:t xml:space="preserve">Отмена проведения отбора по основаниям, указанным в абзацах третьем и пятом настоящего пункта, допускается не </w:t>
      </w:r>
      <w:proofErr w:type="gramStart"/>
      <w:r w:rsidRPr="007348A1">
        <w:rPr>
          <w:rFonts w:ascii="PT Astra Serif" w:eastAsia="Calibri" w:hAnsi="PT Astra Serif" w:cs="Calibri"/>
          <w:color w:val="000000" w:themeColor="text1"/>
          <w:kern w:val="0"/>
          <w:sz w:val="28"/>
          <w:szCs w:val="28"/>
          <w:lang w:eastAsia="ru-RU" w:bidi="ar-SA"/>
        </w:rPr>
        <w:t>позднее</w:t>
      </w:r>
      <w:proofErr w:type="gramEnd"/>
      <w:r w:rsidRPr="007348A1">
        <w:rPr>
          <w:rFonts w:ascii="PT Astra Serif" w:eastAsia="Calibri" w:hAnsi="PT Astra Serif" w:cs="Calibri"/>
          <w:color w:val="000000" w:themeColor="text1"/>
          <w:kern w:val="0"/>
          <w:sz w:val="28"/>
          <w:szCs w:val="28"/>
          <w:lang w:eastAsia="ru-RU" w:bidi="ar-SA"/>
        </w:rPr>
        <w:t xml:space="preserve"> чем за 1 рабочий день</w:t>
      </w:r>
      <w:r w:rsidRPr="007348A1">
        <w:rPr>
          <w:rFonts w:ascii="PT Astra Serif" w:eastAsia="Calibri" w:hAnsi="PT Astra Serif" w:cs="Calibri"/>
          <w:color w:val="000000" w:themeColor="text1"/>
          <w:kern w:val="0"/>
          <w:sz w:val="28"/>
          <w:szCs w:val="28"/>
          <w:lang w:eastAsia="ru-RU" w:bidi="ar-SA"/>
        </w:rPr>
        <w:br/>
        <w:t>до даты окончания срока приёма заявок.</w:t>
      </w:r>
    </w:p>
    <w:p w:rsidR="004917B4" w:rsidRPr="007348A1" w:rsidRDefault="004917B4" w:rsidP="004917B4">
      <w:pPr>
        <w:suppressAutoHyphens w:val="0"/>
        <w:ind w:firstLine="709"/>
        <w:jc w:val="both"/>
        <w:textAlignment w:val="auto"/>
        <w:rPr>
          <w:rFonts w:ascii="PT Astra Serif" w:eastAsia="Calibri" w:hAnsi="PT Astra Serif" w:cs="Calibri"/>
          <w:color w:val="000000" w:themeColor="text1"/>
          <w:kern w:val="0"/>
          <w:sz w:val="28"/>
          <w:szCs w:val="28"/>
          <w:lang w:eastAsia="ru-RU" w:bidi="ar-SA"/>
        </w:rPr>
      </w:pPr>
      <w:r w:rsidRPr="007348A1">
        <w:rPr>
          <w:rFonts w:ascii="PT Astra Serif" w:eastAsia="Calibri" w:hAnsi="PT Astra Serif" w:cs="Calibri"/>
          <w:color w:val="000000" w:themeColor="text1"/>
          <w:kern w:val="0"/>
          <w:sz w:val="28"/>
          <w:szCs w:val="28"/>
          <w:lang w:eastAsia="ru-RU" w:bidi="ar-SA"/>
        </w:rPr>
        <w:lastRenderedPageBreak/>
        <w:t xml:space="preserve">Отмена проведения отбора по основанию, указанному в абзаце четвёртом настоящего пункта, допускается не </w:t>
      </w:r>
      <w:proofErr w:type="gramStart"/>
      <w:r w:rsidRPr="007348A1">
        <w:rPr>
          <w:rFonts w:ascii="PT Astra Serif" w:eastAsia="Calibri" w:hAnsi="PT Astra Serif" w:cs="Calibri"/>
          <w:color w:val="000000" w:themeColor="text1"/>
          <w:kern w:val="0"/>
          <w:sz w:val="28"/>
          <w:szCs w:val="28"/>
          <w:lang w:eastAsia="ru-RU" w:bidi="ar-SA"/>
        </w:rPr>
        <w:t>позднее</w:t>
      </w:r>
      <w:proofErr w:type="gramEnd"/>
      <w:r w:rsidRPr="007348A1">
        <w:rPr>
          <w:rFonts w:ascii="PT Astra Serif" w:eastAsia="Calibri" w:hAnsi="PT Astra Serif" w:cs="Calibri"/>
          <w:color w:val="000000" w:themeColor="text1"/>
          <w:kern w:val="0"/>
          <w:sz w:val="28"/>
          <w:szCs w:val="28"/>
          <w:lang w:eastAsia="ru-RU" w:bidi="ar-SA"/>
        </w:rPr>
        <w:t xml:space="preserve"> чем за 1 рабочий день до даты</w:t>
      </w:r>
      <w:r w:rsidRPr="007348A1">
        <w:rPr>
          <w:rFonts w:ascii="PT Astra Serif" w:eastAsia="Calibri" w:hAnsi="PT Astra Serif" w:cs="Calibri"/>
          <w:color w:val="000000" w:themeColor="text1"/>
          <w:kern w:val="0"/>
          <w:sz w:val="28"/>
          <w:szCs w:val="28"/>
          <w:lang w:eastAsia="ru-RU" w:bidi="ar-SA"/>
        </w:rPr>
        <w:br/>
        <w:t>подписания протокола подведения итогов отбора.</w:t>
      </w:r>
    </w:p>
    <w:p w:rsidR="004917B4" w:rsidRPr="007348A1" w:rsidRDefault="004917B4" w:rsidP="004917B4">
      <w:pPr>
        <w:suppressAutoHyphens w:val="0"/>
        <w:ind w:firstLine="709"/>
        <w:jc w:val="both"/>
        <w:textAlignment w:val="auto"/>
        <w:rPr>
          <w:rFonts w:ascii="PT Astra Serif" w:eastAsia="Calibri" w:hAnsi="PT Astra Serif" w:cs="Calibri"/>
          <w:color w:val="000000" w:themeColor="text1"/>
          <w:kern w:val="0"/>
          <w:sz w:val="28"/>
          <w:szCs w:val="28"/>
          <w:lang w:eastAsia="ru-RU" w:bidi="ar-SA"/>
        </w:rPr>
      </w:pPr>
      <w:r w:rsidRPr="007348A1">
        <w:rPr>
          <w:rFonts w:ascii="PT Astra Serif" w:eastAsia="Calibri" w:hAnsi="PT Astra Serif" w:cs="Calibri"/>
          <w:color w:val="000000" w:themeColor="text1"/>
          <w:kern w:val="0"/>
          <w:sz w:val="28"/>
          <w:szCs w:val="28"/>
          <w:lang w:eastAsia="ru-RU" w:bidi="ar-SA"/>
        </w:rPr>
        <w:t>Объявление об отмене проведения отбора формируется</w:t>
      </w:r>
      <w:r w:rsidRPr="007348A1">
        <w:rPr>
          <w:rFonts w:ascii="PT Astra Serif" w:eastAsia="Calibri" w:hAnsi="PT Astra Serif" w:cs="Calibri"/>
          <w:color w:val="000000" w:themeColor="text1"/>
          <w:kern w:val="0"/>
          <w:sz w:val="28"/>
          <w:szCs w:val="28"/>
          <w:lang w:eastAsia="ru-RU" w:bidi="ar-SA"/>
        </w:rPr>
        <w:br/>
        <w:t>в электронной форме посредством заполнения соответствующих экранных форм веб-интерфейса системы «Электронный бюджет», подписывается</w:t>
      </w:r>
      <w:r w:rsidRPr="007348A1">
        <w:rPr>
          <w:rFonts w:ascii="PT Astra Serif" w:eastAsia="Calibri" w:hAnsi="PT Astra Serif" w:cs="Calibri"/>
          <w:color w:val="000000" w:themeColor="text1"/>
          <w:kern w:val="0"/>
          <w:sz w:val="28"/>
          <w:szCs w:val="28"/>
          <w:lang w:eastAsia="ru-RU" w:bidi="ar-SA"/>
        </w:rPr>
        <w:br/>
        <w:t>усиленной квалифицированной электронной подписью Министра</w:t>
      </w:r>
      <w:r w:rsidRPr="007348A1">
        <w:rPr>
          <w:rFonts w:ascii="PT Astra Serif" w:eastAsia="Calibri" w:hAnsi="PT Astra Serif" w:cs="Calibri"/>
          <w:color w:val="000000" w:themeColor="text1"/>
          <w:kern w:val="0"/>
          <w:sz w:val="28"/>
          <w:szCs w:val="28"/>
          <w:lang w:eastAsia="ru-RU" w:bidi="ar-SA"/>
        </w:rPr>
        <w:br/>
        <w:t>агропромышленного комплекса и развития сельских территорий Ульяновской области (далее – Министр) или уполномоченного им лица и размещается</w:t>
      </w:r>
      <w:r w:rsidRPr="007348A1">
        <w:rPr>
          <w:rFonts w:ascii="PT Astra Serif" w:eastAsia="Calibri" w:hAnsi="PT Astra Serif" w:cs="Calibri"/>
          <w:color w:val="000000" w:themeColor="text1"/>
          <w:kern w:val="0"/>
          <w:sz w:val="28"/>
          <w:szCs w:val="28"/>
          <w:lang w:eastAsia="ru-RU" w:bidi="ar-SA"/>
        </w:rPr>
        <w:br/>
        <w:t>на едином портале.</w:t>
      </w:r>
    </w:p>
    <w:p w:rsidR="004917B4" w:rsidRPr="007348A1" w:rsidRDefault="004917B4" w:rsidP="004917B4">
      <w:pPr>
        <w:suppressAutoHyphens w:val="0"/>
        <w:ind w:firstLine="709"/>
        <w:jc w:val="both"/>
        <w:textAlignment w:val="auto"/>
        <w:rPr>
          <w:rFonts w:ascii="PT Astra Serif" w:eastAsia="Calibri" w:hAnsi="PT Astra Serif" w:cs="Calibri"/>
          <w:color w:val="000000" w:themeColor="text1"/>
          <w:kern w:val="0"/>
          <w:sz w:val="28"/>
          <w:szCs w:val="28"/>
          <w:lang w:eastAsia="ru-RU" w:bidi="ar-SA"/>
        </w:rPr>
      </w:pPr>
      <w:r w:rsidRPr="007348A1">
        <w:rPr>
          <w:rFonts w:ascii="PT Astra Serif" w:eastAsia="Calibri" w:hAnsi="PT Astra Serif" w:cs="Calibri"/>
          <w:color w:val="000000" w:themeColor="text1"/>
          <w:kern w:val="0"/>
          <w:sz w:val="28"/>
          <w:szCs w:val="28"/>
          <w:lang w:eastAsia="ru-RU" w:bidi="ar-SA"/>
        </w:rPr>
        <w:t>Объявление об отмене проведения отбора должно содержать</w:t>
      </w:r>
      <w:r w:rsidRPr="007348A1">
        <w:rPr>
          <w:rFonts w:ascii="PT Astra Serif" w:eastAsia="Calibri" w:hAnsi="PT Astra Serif" w:cs="Calibri"/>
          <w:color w:val="000000" w:themeColor="text1"/>
          <w:kern w:val="0"/>
          <w:sz w:val="28"/>
          <w:szCs w:val="28"/>
          <w:lang w:eastAsia="ru-RU" w:bidi="ar-SA"/>
        </w:rPr>
        <w:br/>
        <w:t>информацию об обстоятельствах, послуживших основанием для принятия</w:t>
      </w:r>
      <w:r w:rsidRPr="007348A1">
        <w:rPr>
          <w:rFonts w:ascii="PT Astra Serif" w:eastAsia="Calibri" w:hAnsi="PT Astra Serif" w:cs="Calibri"/>
          <w:color w:val="000000" w:themeColor="text1"/>
          <w:kern w:val="0"/>
          <w:sz w:val="28"/>
          <w:szCs w:val="28"/>
          <w:lang w:eastAsia="ru-RU" w:bidi="ar-SA"/>
        </w:rPr>
        <w:br/>
        <w:t>Министерством такого решения.</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18. Заявитель </w:t>
      </w:r>
      <w:r w:rsidRPr="007348A1">
        <w:rPr>
          <w:rFonts w:ascii="PT Astra Serif" w:hAnsi="PT Astra Serif"/>
          <w:color w:val="000000" w:themeColor="text1"/>
          <w:sz w:val="28"/>
          <w:szCs w:val="28"/>
        </w:rPr>
        <w:t xml:space="preserve">со дня размещения объявления о проведении </w:t>
      </w:r>
      <w:r w:rsidRPr="007348A1">
        <w:rPr>
          <w:rFonts w:ascii="PT Astra Serif" w:hAnsi="PT Astra Serif"/>
          <w:color w:val="000000" w:themeColor="text1"/>
          <w:sz w:val="28"/>
          <w:szCs w:val="28"/>
        </w:rPr>
        <w:br/>
        <w:t xml:space="preserve">отбора и не позднее 7 рабочих дней до дня окончания срока приёма заявок, указанного в объявлении о проведении отбора, вправе направить </w:t>
      </w:r>
      <w:r w:rsidRPr="007348A1">
        <w:rPr>
          <w:rFonts w:ascii="PT Astra Serif" w:hAnsi="PT Astra Serif"/>
          <w:color w:val="000000" w:themeColor="text1"/>
          <w:sz w:val="28"/>
          <w:szCs w:val="28"/>
        </w:rPr>
        <w:br/>
        <w:t>в Министерство запрос о разъяснении положений объявления о проведении отбора путём формирования в системе «Электронный бюджет» соответствующего запроса.</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7348A1">
        <w:rPr>
          <w:rFonts w:ascii="PT Astra Serif" w:hAnsi="PT Astra Serif"/>
          <w:color w:val="000000" w:themeColor="text1"/>
          <w:sz w:val="28"/>
          <w:szCs w:val="28"/>
        </w:rPr>
        <w:br/>
        <w:t xml:space="preserve">в срок, установленный в данном объявлении, но не позднее 1-го рабочего дня </w:t>
      </w:r>
      <w:r w:rsidRPr="007348A1">
        <w:rPr>
          <w:rFonts w:ascii="PT Astra Serif" w:hAnsi="PT Astra Serif"/>
          <w:color w:val="000000" w:themeColor="text1"/>
          <w:sz w:val="28"/>
          <w:szCs w:val="28"/>
        </w:rPr>
        <w:br/>
        <w:t>до дня окончания срока приёма заявок путём формирования в системе «Электронный бюджет» соответствующего разъяснения.</w:t>
      </w:r>
    </w:p>
    <w:p w:rsidR="004917B4" w:rsidRPr="007348A1" w:rsidRDefault="004917B4" w:rsidP="004917B4">
      <w:pPr>
        <w:ind w:firstLine="709"/>
        <w:contextualSpacing/>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19. </w:t>
      </w:r>
      <w:r w:rsidRPr="007348A1">
        <w:rPr>
          <w:rFonts w:ascii="PT Astra Serif" w:hAnsi="PT Astra Serif"/>
          <w:color w:val="000000" w:themeColor="text1"/>
          <w:sz w:val="28"/>
          <w:szCs w:val="28"/>
        </w:rPr>
        <w:t xml:space="preserve">Заявитель вправе отозвать заявку, в том числе в случае внесения в неё изменений, до окончания срока приёма заявок, указанного </w:t>
      </w:r>
      <w:r w:rsidRPr="007348A1">
        <w:rPr>
          <w:rFonts w:ascii="PT Astra Serif" w:hAnsi="PT Astra Serif"/>
          <w:color w:val="000000" w:themeColor="text1"/>
          <w:sz w:val="28"/>
          <w:szCs w:val="28"/>
        </w:rPr>
        <w:br/>
        <w:t xml:space="preserve">в объявлении о проведении отбора, но не позднее даты, определённой Министерством в объявлении о проведении отбора. </w:t>
      </w:r>
    </w:p>
    <w:p w:rsidR="004917B4" w:rsidRPr="007348A1" w:rsidRDefault="004917B4" w:rsidP="004917B4">
      <w:pPr>
        <w:ind w:firstLine="709"/>
        <w:contextualSpacing/>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Отзыв заявки, в том числе в случае внесения изменений в заявку, осуществляется путём </w:t>
      </w:r>
      <w:r w:rsidRPr="007348A1">
        <w:rPr>
          <w:rFonts w:ascii="PT Astra Serif" w:hAnsi="PT Astra Serif" w:cs="PT Astra Serif"/>
          <w:color w:val="000000" w:themeColor="text1"/>
          <w:spacing w:val="-4"/>
          <w:sz w:val="28"/>
          <w:szCs w:val="28"/>
        </w:rPr>
        <w:t xml:space="preserve">формирования </w:t>
      </w:r>
      <w:r w:rsidRPr="007348A1">
        <w:rPr>
          <w:rFonts w:ascii="PT Astra Serif" w:hAnsi="PT Astra Serif"/>
          <w:color w:val="000000" w:themeColor="text1"/>
          <w:sz w:val="28"/>
          <w:szCs w:val="28"/>
        </w:rPr>
        <w:t xml:space="preserve">уведомления об отзыве заявки </w:t>
      </w:r>
      <w:r w:rsidRPr="007348A1">
        <w:rPr>
          <w:rFonts w:ascii="PT Astra Serif" w:hAnsi="PT Astra Serif"/>
          <w:color w:val="000000" w:themeColor="text1"/>
          <w:sz w:val="28"/>
          <w:szCs w:val="28"/>
        </w:rPr>
        <w:br/>
        <w:t xml:space="preserve">в электронной форме посредством заполнения экранных форм веб-интерфейса </w:t>
      </w:r>
      <w:r w:rsidRPr="007348A1">
        <w:rPr>
          <w:rFonts w:ascii="PT Astra Serif" w:hAnsi="PT Astra Serif"/>
          <w:color w:val="000000" w:themeColor="text1"/>
          <w:sz w:val="28"/>
          <w:szCs w:val="28"/>
        </w:rPr>
        <w:br/>
      </w:r>
      <w:r w:rsidRPr="007348A1">
        <w:rPr>
          <w:rFonts w:ascii="PT Astra Serif" w:hAnsi="PT Astra Serif" w:cs="PT Astra Serif"/>
          <w:color w:val="000000" w:themeColor="text1"/>
          <w:spacing w:val="-4"/>
          <w:sz w:val="28"/>
          <w:szCs w:val="28"/>
        </w:rPr>
        <w:t xml:space="preserve">в </w:t>
      </w:r>
      <w:r w:rsidRPr="007348A1">
        <w:rPr>
          <w:rFonts w:ascii="PT Astra Serif" w:hAnsi="PT Astra Serif"/>
          <w:color w:val="000000" w:themeColor="text1"/>
          <w:sz w:val="28"/>
          <w:szCs w:val="28"/>
        </w:rPr>
        <w:t>системе «Электронный бюджет».</w:t>
      </w:r>
    </w:p>
    <w:p w:rsidR="004917B4" w:rsidRPr="007348A1" w:rsidRDefault="004917B4" w:rsidP="004917B4">
      <w:pPr>
        <w:tabs>
          <w:tab w:val="left" w:pos="993"/>
        </w:tabs>
        <w:ind w:firstLine="709"/>
        <w:contextualSpacing/>
        <w:jc w:val="both"/>
        <w:rPr>
          <w:rFonts w:ascii="PT Astra Serif" w:hAnsi="PT Astra Serif" w:cs="Mangal"/>
          <w:color w:val="000000" w:themeColor="text1"/>
          <w:sz w:val="28"/>
          <w:szCs w:val="28"/>
        </w:rPr>
      </w:pPr>
      <w:r w:rsidRPr="007348A1">
        <w:rPr>
          <w:rFonts w:ascii="PT Astra Serif" w:hAnsi="PT Astra Serif" w:cs="Mangal"/>
          <w:color w:val="000000" w:themeColor="text1"/>
          <w:sz w:val="28"/>
          <w:szCs w:val="28"/>
        </w:rPr>
        <w:t>Возврат заявителю отозванной заявки осуществляется автоматически на едином портале и не является препятствием для повторного представления заявки заявителем в сроки, указанные в объявлении о проведении отбора.</w:t>
      </w:r>
    </w:p>
    <w:p w:rsidR="004917B4" w:rsidRPr="007348A1"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20. Заявитель вправе внести изменения в заявку до окончания срока приёма заявок, указанного в объявлении о проведении отбора, после формирования им в электронной форме уведомления об отзыве заявки</w:t>
      </w:r>
      <w:r w:rsidRPr="007348A1">
        <w:rPr>
          <w:rFonts w:ascii="PT Astra Serif" w:eastAsia="Times New Roman" w:hAnsi="PT Astra Serif" w:cs="Times New Roman"/>
          <w:color w:val="000000" w:themeColor="text1"/>
          <w:kern w:val="0"/>
          <w:sz w:val="28"/>
          <w:szCs w:val="28"/>
          <w:lang w:eastAsia="ru-RU" w:bidi="ar-SA"/>
        </w:rPr>
        <w:br/>
        <w:t>с последующим формированием новой заявки не позднее даты, указанной</w:t>
      </w:r>
      <w:r w:rsidRPr="007348A1">
        <w:rPr>
          <w:rFonts w:ascii="PT Astra Serif" w:eastAsia="Times New Roman" w:hAnsi="PT Astra Serif" w:cs="Times New Roman"/>
          <w:color w:val="000000" w:themeColor="text1"/>
          <w:kern w:val="0"/>
          <w:sz w:val="28"/>
          <w:szCs w:val="28"/>
          <w:lang w:eastAsia="ru-RU" w:bidi="ar-SA"/>
        </w:rPr>
        <w:br/>
        <w:t>в объявлении о проведении отбора.</w:t>
      </w:r>
    </w:p>
    <w:p w:rsidR="004917B4" w:rsidRPr="007348A1" w:rsidRDefault="004917B4" w:rsidP="004917B4">
      <w:pPr>
        <w:tabs>
          <w:tab w:val="left" w:pos="993"/>
        </w:tabs>
        <w:ind w:firstLine="709"/>
        <w:contextualSpacing/>
        <w:jc w:val="both"/>
        <w:rPr>
          <w:rFonts w:ascii="PT Astra Serif" w:hAnsi="PT Astra Serif" w:cs="Mangal"/>
          <w:color w:val="000000" w:themeColor="text1"/>
          <w:sz w:val="28"/>
          <w:szCs w:val="28"/>
        </w:rPr>
      </w:pPr>
      <w:r w:rsidRPr="007348A1">
        <w:rPr>
          <w:rFonts w:ascii="PT Astra Serif" w:hAnsi="PT Astra Serif" w:cs="Mangal"/>
          <w:color w:val="000000" w:themeColor="text1"/>
          <w:spacing w:val="-4"/>
          <w:sz w:val="28"/>
          <w:szCs w:val="28"/>
        </w:rPr>
        <w:t xml:space="preserve">21. </w:t>
      </w:r>
      <w:r w:rsidRPr="007348A1">
        <w:rPr>
          <w:rFonts w:ascii="PT Astra Serif" w:hAnsi="PT Astra Serif" w:cs="Courier New"/>
          <w:color w:val="000000" w:themeColor="text1"/>
          <w:spacing w:val="-4"/>
          <w:sz w:val="28"/>
          <w:szCs w:val="28"/>
        </w:rPr>
        <w:t xml:space="preserve">Для проведения отбора Министерством создаётся комиссия. </w:t>
      </w:r>
      <w:r w:rsidRPr="007348A1">
        <w:rPr>
          <w:rFonts w:ascii="PT Astra Serif" w:hAnsi="PT Astra Serif" w:cs="Mangal"/>
          <w:color w:val="000000" w:themeColor="text1"/>
          <w:sz w:val="28"/>
          <w:szCs w:val="28"/>
        </w:rPr>
        <w:t xml:space="preserve">Министерство обеспечивает деятельность комиссии, в том числе организует проведение её заседаний. </w:t>
      </w:r>
    </w:p>
    <w:p w:rsidR="004917B4" w:rsidRPr="007348A1" w:rsidRDefault="004917B4" w:rsidP="004917B4">
      <w:pPr>
        <w:tabs>
          <w:tab w:val="left" w:pos="993"/>
        </w:tabs>
        <w:ind w:firstLine="709"/>
        <w:contextualSpacing/>
        <w:jc w:val="both"/>
        <w:rPr>
          <w:rFonts w:ascii="PT Astra Serif" w:hAnsi="PT Astra Serif" w:cs="Mangal"/>
          <w:color w:val="000000" w:themeColor="text1"/>
          <w:sz w:val="28"/>
          <w:szCs w:val="28"/>
        </w:rPr>
      </w:pPr>
      <w:r w:rsidRPr="007348A1">
        <w:rPr>
          <w:rFonts w:ascii="PT Astra Serif" w:hAnsi="PT Astra Serif" w:cs="Mangal"/>
          <w:color w:val="000000" w:themeColor="text1"/>
          <w:sz w:val="28"/>
          <w:szCs w:val="28"/>
        </w:rPr>
        <w:t xml:space="preserve">Состав комиссии утверждается </w:t>
      </w:r>
      <w:r w:rsidRPr="007348A1">
        <w:rPr>
          <w:rFonts w:ascii="PT Astra Serif" w:hAnsi="PT Astra Serif" w:cs="Mangal"/>
          <w:color w:val="000000" w:themeColor="text1"/>
          <w:sz w:val="28"/>
          <w:szCs w:val="28"/>
          <w:shd w:val="clear" w:color="auto" w:fill="FFFFFF" w:themeFill="background1"/>
        </w:rPr>
        <w:t>правовым актом</w:t>
      </w:r>
      <w:r w:rsidRPr="007348A1">
        <w:rPr>
          <w:rFonts w:ascii="PT Astra Serif" w:hAnsi="PT Astra Serif" w:cs="Mangal"/>
          <w:color w:val="000000" w:themeColor="text1"/>
          <w:sz w:val="28"/>
          <w:szCs w:val="28"/>
        </w:rPr>
        <w:t xml:space="preserve"> Министерства</w:t>
      </w:r>
      <w:r w:rsidRPr="007348A1">
        <w:rPr>
          <w:rFonts w:ascii="PT Astra Serif" w:hAnsi="PT Astra Serif" w:cs="Courier New"/>
          <w:color w:val="000000" w:themeColor="text1"/>
          <w:spacing w:val="-4"/>
          <w:sz w:val="28"/>
          <w:szCs w:val="28"/>
        </w:rPr>
        <w:t>.</w:t>
      </w:r>
    </w:p>
    <w:p w:rsidR="004917B4" w:rsidRPr="007348A1" w:rsidRDefault="004917B4" w:rsidP="004917B4">
      <w:pPr>
        <w:tabs>
          <w:tab w:val="left" w:pos="993"/>
        </w:tabs>
        <w:ind w:firstLine="709"/>
        <w:contextualSpacing/>
        <w:jc w:val="both"/>
        <w:rPr>
          <w:rFonts w:ascii="PT Astra Serif" w:hAnsi="PT Astra Serif" w:cs="Courier New"/>
          <w:color w:val="000000" w:themeColor="text1"/>
          <w:spacing w:val="-4"/>
          <w:sz w:val="28"/>
          <w:szCs w:val="28"/>
        </w:rPr>
      </w:pPr>
      <w:r w:rsidRPr="007348A1">
        <w:rPr>
          <w:rFonts w:ascii="PT Astra Serif" w:hAnsi="PT Astra Serif" w:cs="Mangal"/>
          <w:color w:val="000000" w:themeColor="text1"/>
          <w:sz w:val="28"/>
          <w:szCs w:val="28"/>
        </w:rPr>
        <w:lastRenderedPageBreak/>
        <w:t xml:space="preserve">Комиссия формируется в составе председателя комиссии, заместителя председателя комиссии, секретаря комиссии и членов комиссии. </w:t>
      </w:r>
      <w:r w:rsidRPr="007348A1">
        <w:rPr>
          <w:rFonts w:ascii="PT Astra Serif" w:hAnsi="PT Astra Serif" w:cs="Courier New"/>
          <w:color w:val="000000" w:themeColor="text1"/>
          <w:spacing w:val="-4"/>
          <w:sz w:val="28"/>
          <w:szCs w:val="28"/>
        </w:rPr>
        <w:t xml:space="preserve">Председатель комиссии и заместитель председателя комиссии обладают правами членов комиссии. </w:t>
      </w:r>
    </w:p>
    <w:p w:rsidR="004917B4" w:rsidRPr="007348A1" w:rsidRDefault="004917B4" w:rsidP="004917B4">
      <w:pPr>
        <w:widowControl w:val="0"/>
        <w:ind w:firstLine="709"/>
        <w:jc w:val="both"/>
        <w:rPr>
          <w:rFonts w:ascii="PT Astra Serif" w:eastAsia="Times New Roman" w:hAnsi="PT Astra Serif" w:cs="Courier New"/>
          <w:color w:val="000000" w:themeColor="text1"/>
          <w:spacing w:val="-4"/>
          <w:kern w:val="0"/>
          <w:sz w:val="28"/>
          <w:szCs w:val="28"/>
          <w:lang w:eastAsia="ru-RU" w:bidi="ar-SA"/>
        </w:rPr>
      </w:pPr>
      <w:r w:rsidRPr="007348A1">
        <w:rPr>
          <w:rFonts w:ascii="PT Astra Serif" w:eastAsia="Times New Roman" w:hAnsi="PT Astra Serif" w:cs="Courier New"/>
          <w:color w:val="000000" w:themeColor="text1"/>
          <w:spacing w:val="-4"/>
          <w:kern w:val="0"/>
          <w:sz w:val="28"/>
          <w:szCs w:val="28"/>
          <w:lang w:eastAsia="ru-RU" w:bidi="ar-SA"/>
        </w:rPr>
        <w:t>Заседание комиссии считается правомочным, если на нём присутствует</w:t>
      </w:r>
      <w:r w:rsidRPr="007348A1">
        <w:rPr>
          <w:rFonts w:ascii="PT Astra Serif" w:eastAsia="Times New Roman" w:hAnsi="PT Astra Serif" w:cs="Courier New"/>
          <w:color w:val="000000" w:themeColor="text1"/>
          <w:spacing w:val="-4"/>
          <w:kern w:val="0"/>
          <w:sz w:val="28"/>
          <w:szCs w:val="28"/>
          <w:lang w:eastAsia="ru-RU" w:bidi="ar-SA"/>
        </w:rPr>
        <w:br/>
        <w:t>не менее половины от установленного числа членов комиссии. Члены комиссии обязаны лично участвовать в заседании комиссии и не вправе делегировать свои полномочия другим лицам.</w:t>
      </w:r>
    </w:p>
    <w:p w:rsidR="004917B4" w:rsidRPr="007348A1" w:rsidRDefault="004917B4" w:rsidP="004917B4">
      <w:pPr>
        <w:widowControl w:val="0"/>
        <w:ind w:firstLine="709"/>
        <w:jc w:val="both"/>
        <w:rPr>
          <w:rFonts w:ascii="PT Astra Serif" w:eastAsia="Times New Roman" w:hAnsi="PT Astra Serif" w:cs="Courier New"/>
          <w:color w:val="000000" w:themeColor="text1"/>
          <w:spacing w:val="-4"/>
          <w:kern w:val="0"/>
          <w:sz w:val="28"/>
          <w:szCs w:val="28"/>
          <w:lang w:eastAsia="ru-RU" w:bidi="ar-SA"/>
        </w:rPr>
      </w:pPr>
      <w:r w:rsidRPr="007348A1">
        <w:rPr>
          <w:rFonts w:ascii="PT Astra Serif" w:eastAsia="Times New Roman" w:hAnsi="PT Astra Serif" w:cs="Courier New"/>
          <w:color w:val="000000" w:themeColor="text1"/>
          <w:spacing w:val="-4"/>
          <w:kern w:val="0"/>
          <w:sz w:val="28"/>
          <w:szCs w:val="28"/>
          <w:lang w:eastAsia="ru-RU" w:bidi="ar-SA"/>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22. </w:t>
      </w:r>
      <w:r w:rsidRPr="007348A1">
        <w:rPr>
          <w:rFonts w:ascii="PT Astra Serif" w:hAnsi="PT Astra Serif"/>
          <w:color w:val="000000" w:themeColor="text1"/>
          <w:sz w:val="28"/>
          <w:szCs w:val="28"/>
        </w:rPr>
        <w:t>Взаимодействие Министерства и комиссии с участниками отбора осуществляется в системе «Электронный бюджет».</w:t>
      </w:r>
    </w:p>
    <w:p w:rsidR="004917B4" w:rsidRPr="007348A1" w:rsidRDefault="004917B4" w:rsidP="004917B4">
      <w:pPr>
        <w:ind w:firstLine="709"/>
        <w:jc w:val="both"/>
        <w:rPr>
          <w:rFonts w:ascii="PT Astra Serif" w:hAnsi="PT Astra Serif" w:cs="Mangal"/>
          <w:color w:val="000000" w:themeColor="text1"/>
          <w:spacing w:val="-4"/>
          <w:sz w:val="28"/>
          <w:szCs w:val="28"/>
        </w:rPr>
      </w:pPr>
      <w:r w:rsidRPr="007348A1">
        <w:rPr>
          <w:rFonts w:ascii="PT Astra Serif" w:hAnsi="PT Astra Serif"/>
          <w:color w:val="000000" w:themeColor="text1"/>
          <w:spacing w:val="-4"/>
          <w:sz w:val="28"/>
          <w:szCs w:val="28"/>
        </w:rPr>
        <w:t xml:space="preserve">23. </w:t>
      </w:r>
      <w:r w:rsidRPr="007348A1">
        <w:rPr>
          <w:rFonts w:ascii="PT Astra Serif" w:hAnsi="PT Astra Serif" w:cs="Mangal"/>
          <w:color w:val="000000" w:themeColor="text1"/>
          <w:spacing w:val="-4"/>
          <w:sz w:val="28"/>
          <w:szCs w:val="28"/>
        </w:rPr>
        <w:t xml:space="preserve">Не позднее 1-го рабочего дня, следующего за днём начала срока </w:t>
      </w:r>
      <w:r w:rsidRPr="007348A1">
        <w:rPr>
          <w:rFonts w:ascii="PT Astra Serif" w:hAnsi="PT Astra Serif" w:cs="Mangal"/>
          <w:color w:val="000000" w:themeColor="text1"/>
          <w:spacing w:val="-4"/>
          <w:sz w:val="28"/>
          <w:szCs w:val="28"/>
        </w:rPr>
        <w:br/>
        <w:t>приёма заявок, установленного в объявлении о проведении</w:t>
      </w:r>
      <w:r w:rsidRPr="007348A1">
        <w:rPr>
          <w:rFonts w:ascii="PT Astra Serif" w:hAnsi="PT Astra Serif"/>
          <w:color w:val="000000" w:themeColor="text1"/>
          <w:spacing w:val="-4"/>
          <w:sz w:val="28"/>
          <w:szCs w:val="28"/>
        </w:rPr>
        <w:t xml:space="preserve"> </w:t>
      </w:r>
      <w:r w:rsidRPr="007348A1">
        <w:rPr>
          <w:rFonts w:ascii="PT Astra Serif" w:hAnsi="PT Astra Serif" w:cs="Mangal"/>
          <w:color w:val="000000" w:themeColor="text1"/>
          <w:spacing w:val="-4"/>
          <w:sz w:val="28"/>
          <w:szCs w:val="28"/>
        </w:rPr>
        <w:t xml:space="preserve">отбора, Министерству и комиссии в системе «Электронный бюджет» открывается доступ </w:t>
      </w:r>
      <w:r w:rsidRPr="007348A1">
        <w:rPr>
          <w:rFonts w:ascii="PT Astra Serif" w:hAnsi="PT Astra Serif" w:cs="Mangal"/>
          <w:color w:val="000000" w:themeColor="text1"/>
          <w:spacing w:val="-4"/>
          <w:sz w:val="28"/>
          <w:szCs w:val="28"/>
        </w:rPr>
        <w:br/>
        <w:t>к представленным заявкам.</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Министр или уполномоченное им лицо не позднее 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w:t>
      </w:r>
      <w:r w:rsidRPr="007348A1">
        <w:rPr>
          <w:rFonts w:ascii="PT Astra Serif" w:hAnsi="PT Astra Serif"/>
          <w:color w:val="000000" w:themeColor="text1"/>
          <w:sz w:val="28"/>
          <w:szCs w:val="28"/>
        </w:rPr>
        <w:br/>
      </w:r>
      <w:r w:rsidRPr="007348A1">
        <w:rPr>
          <w:rFonts w:ascii="PT Astra Serif" w:hAnsi="PT Astra Serif"/>
          <w:color w:val="000000" w:themeColor="text1"/>
          <w:sz w:val="28"/>
          <w:szCs w:val="28"/>
          <w:shd w:val="clear" w:color="auto" w:fill="FFFFFF" w:themeFill="background1"/>
        </w:rPr>
        <w:t xml:space="preserve">1-го </w:t>
      </w:r>
      <w:r w:rsidRPr="007348A1">
        <w:rPr>
          <w:rFonts w:ascii="PT Astra Serif" w:hAnsi="PT Astra Serif"/>
          <w:color w:val="000000" w:themeColor="text1"/>
          <w:sz w:val="28"/>
          <w:szCs w:val="28"/>
        </w:rPr>
        <w:t>рабочего дня, следующего за днём его подписания.</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Протокол вскрытия заявок должен содержать:</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сведения о поступивших для участия в отборе заявках;</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решение о признании отбора </w:t>
      </w:r>
      <w:proofErr w:type="gramStart"/>
      <w:r w:rsidRPr="007348A1">
        <w:rPr>
          <w:rFonts w:ascii="PT Astra Serif" w:hAnsi="PT Astra Serif"/>
          <w:color w:val="000000" w:themeColor="text1"/>
          <w:sz w:val="28"/>
          <w:szCs w:val="28"/>
        </w:rPr>
        <w:t>несостоявшимся</w:t>
      </w:r>
      <w:proofErr w:type="gramEnd"/>
      <w:r w:rsidRPr="007348A1">
        <w:rPr>
          <w:rFonts w:ascii="PT Astra Serif" w:hAnsi="PT Astra Serif"/>
          <w:color w:val="000000" w:themeColor="text1"/>
          <w:sz w:val="28"/>
          <w:szCs w:val="28"/>
        </w:rPr>
        <w:t xml:space="preserve"> (в случае, указанном</w:t>
      </w:r>
      <w:r w:rsidRPr="007348A1">
        <w:rPr>
          <w:rFonts w:ascii="PT Astra Serif" w:hAnsi="PT Astra Serif"/>
          <w:color w:val="000000" w:themeColor="text1"/>
          <w:sz w:val="28"/>
          <w:szCs w:val="28"/>
        </w:rPr>
        <w:br/>
        <w:t>в абзаце третьем пункта 16 настоящих Правил).</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24. Возврат заявок на доработку Министерством и комиссией</w:t>
      </w:r>
      <w:r w:rsidRPr="007348A1">
        <w:rPr>
          <w:rFonts w:ascii="PT Astra Serif" w:hAnsi="PT Astra Serif"/>
          <w:color w:val="000000" w:themeColor="text1"/>
          <w:sz w:val="28"/>
          <w:szCs w:val="28"/>
        </w:rPr>
        <w:br/>
        <w:t>не предусмотрен.</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 xml:space="preserve">25. Комиссия в течение 20 рабочих дней </w:t>
      </w:r>
      <w:proofErr w:type="gramStart"/>
      <w:r w:rsidRPr="007348A1">
        <w:rPr>
          <w:rFonts w:ascii="PT Astra Serif" w:hAnsi="PT Astra Serif" w:cs="Mangal"/>
          <w:color w:val="000000" w:themeColor="text1"/>
          <w:spacing w:val="-4"/>
          <w:sz w:val="28"/>
          <w:szCs w:val="28"/>
        </w:rPr>
        <w:t>с даты подписания</w:t>
      </w:r>
      <w:proofErr w:type="gramEnd"/>
      <w:r w:rsidRPr="007348A1">
        <w:rPr>
          <w:rFonts w:ascii="PT Astra Serif" w:hAnsi="PT Astra Serif" w:cs="Mangal"/>
          <w:color w:val="000000" w:themeColor="text1"/>
          <w:spacing w:val="-4"/>
          <w:sz w:val="28"/>
          <w:szCs w:val="28"/>
        </w:rPr>
        <w:t xml:space="preserve"> протокола вскрытия заявок:</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 xml:space="preserve">1) рассматривает поступившие заявки и прилагаемые к ним электронные документы на предмет соответствия предъявляемым к ним требованиям, комплектности представленных </w:t>
      </w:r>
      <w:r w:rsidRPr="007348A1">
        <w:rPr>
          <w:rFonts w:ascii="PT Astra Serif" w:hAnsi="PT Astra Serif" w:cs="Mangal"/>
          <w:color w:val="000000" w:themeColor="text1"/>
          <w:sz w:val="28"/>
          <w:szCs w:val="28"/>
        </w:rPr>
        <w:t xml:space="preserve">электронных </w:t>
      </w:r>
      <w:r w:rsidRPr="007348A1">
        <w:rPr>
          <w:rFonts w:ascii="PT Astra Serif" w:hAnsi="PT Astra Serif" w:cs="Mangal"/>
          <w:color w:val="000000" w:themeColor="text1"/>
          <w:spacing w:val="-4"/>
          <w:sz w:val="28"/>
          <w:szCs w:val="28"/>
        </w:rPr>
        <w:t>документов, полноты</w:t>
      </w:r>
      <w:r w:rsidRPr="007348A1">
        <w:rPr>
          <w:rFonts w:ascii="PT Astra Serif" w:hAnsi="PT Astra Serif" w:cs="Mangal"/>
          <w:color w:val="000000" w:themeColor="text1"/>
          <w:spacing w:val="-4"/>
          <w:sz w:val="28"/>
          <w:szCs w:val="28"/>
        </w:rPr>
        <w:br/>
        <w:t xml:space="preserve">и </w:t>
      </w:r>
      <w:proofErr w:type="gramStart"/>
      <w:r w:rsidRPr="007348A1">
        <w:rPr>
          <w:rFonts w:ascii="PT Astra Serif" w:hAnsi="PT Astra Serif" w:cs="Mangal"/>
          <w:color w:val="000000" w:themeColor="text1"/>
          <w:spacing w:val="-4"/>
          <w:sz w:val="28"/>
          <w:szCs w:val="28"/>
        </w:rPr>
        <w:t>достоверности</w:t>
      </w:r>
      <w:proofErr w:type="gramEnd"/>
      <w:r w:rsidRPr="007348A1">
        <w:rPr>
          <w:rFonts w:ascii="PT Astra Serif" w:hAnsi="PT Astra Serif" w:cs="Mangal"/>
          <w:color w:val="000000" w:themeColor="text1"/>
          <w:spacing w:val="-4"/>
          <w:sz w:val="28"/>
          <w:szCs w:val="28"/>
        </w:rPr>
        <w:t xml:space="preserve"> содержащихся в них сведений, и условиям, установленным пунктом 8 настоящих Правил;</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2) проводит проверку соответствия:</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а) заявителя:</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proofErr w:type="gramStart"/>
      <w:r w:rsidRPr="007348A1">
        <w:rPr>
          <w:rFonts w:ascii="PT Astra Serif" w:hAnsi="PT Astra Serif" w:cs="Mangal"/>
          <w:color w:val="000000" w:themeColor="text1"/>
          <w:spacing w:val="-4"/>
          <w:sz w:val="28"/>
          <w:szCs w:val="28"/>
        </w:rPr>
        <w:t>требованиям, установленным пунктами 3 и 9 настоящих Правил, посредством изучения информации, размещённой в форме открытых данных</w:t>
      </w:r>
      <w:r w:rsidRPr="007348A1">
        <w:rPr>
          <w:rFonts w:ascii="PT Astra Serif" w:hAnsi="PT Astra Serif" w:cs="Mangal"/>
          <w:color w:val="000000" w:themeColor="text1"/>
          <w:spacing w:val="-4"/>
          <w:sz w:val="28"/>
          <w:szCs w:val="28"/>
        </w:rPr>
        <w:br/>
        <w:t>на официальных сайтах уполномоченных государственных органов</w:t>
      </w:r>
      <w:r w:rsidRPr="007348A1">
        <w:rPr>
          <w:rFonts w:ascii="PT Astra Serif" w:hAnsi="PT Astra Serif" w:cs="Mangal"/>
          <w:color w:val="000000" w:themeColor="text1"/>
          <w:spacing w:val="-4"/>
          <w:sz w:val="28"/>
          <w:szCs w:val="28"/>
        </w:rPr>
        <w:br/>
        <w:t>в информационно-телекоммуникационной сети «Интернет», направления</w:t>
      </w:r>
      <w:r w:rsidRPr="007348A1">
        <w:rPr>
          <w:rFonts w:ascii="PT Astra Serif" w:hAnsi="PT Astra Serif" w:cs="Mangal"/>
          <w:color w:val="000000" w:themeColor="text1"/>
          <w:spacing w:val="-4"/>
          <w:sz w:val="28"/>
          <w:szCs w:val="28"/>
        </w:rPr>
        <w:br/>
        <w:t xml:space="preserve">в уполномоченные государственные органы запросов, наведения справок, а также использования иных форм проверки, не противоречащих законодательству </w:t>
      </w:r>
      <w:r w:rsidRPr="007348A1">
        <w:rPr>
          <w:rFonts w:ascii="PT Astra Serif" w:hAnsi="PT Astra Serif" w:cs="Mangal"/>
          <w:color w:val="000000" w:themeColor="text1"/>
          <w:spacing w:val="-4"/>
          <w:sz w:val="28"/>
          <w:szCs w:val="28"/>
        </w:rPr>
        <w:lastRenderedPageBreak/>
        <w:t>Российской Федерации, если иное не предусмотрено пунктом 26 настоящих Правил;</w:t>
      </w:r>
      <w:proofErr w:type="gramEnd"/>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критериям отбора, установленным пунктом 4 настоящих Правил,</w:t>
      </w:r>
      <w:r w:rsidRPr="007348A1">
        <w:rPr>
          <w:rFonts w:ascii="PT Astra Serif" w:hAnsi="PT Astra Serif" w:cs="Mangal"/>
          <w:color w:val="000000" w:themeColor="text1"/>
          <w:spacing w:val="-4"/>
          <w:sz w:val="28"/>
          <w:szCs w:val="28"/>
        </w:rPr>
        <w:br/>
        <w:t>и условиям, установленным пунктом 8 настоящих Правил;</w:t>
      </w:r>
    </w:p>
    <w:p w:rsidR="004917B4" w:rsidRPr="007348A1"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б) приобретенных заявителем специализированных автотранспортных средств, технологического, торгового и компьютерного оборудования и программ для электронных вычислительных машин, а также строительных материалов перечню, утвержденному правовым актом Министерства (в случае приобретения такого оборудования и материалов заявителем).</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26. Проверка заявителя на соответствие требованиям, указанным</w:t>
      </w:r>
      <w:r w:rsidRPr="007348A1">
        <w:rPr>
          <w:rFonts w:ascii="PT Astra Serif" w:hAnsi="PT Astra Serif"/>
          <w:color w:val="000000" w:themeColor="text1"/>
          <w:sz w:val="28"/>
          <w:szCs w:val="28"/>
        </w:rPr>
        <w:br/>
        <w:t xml:space="preserve">в подпунктах </w:t>
      </w:r>
      <w:r w:rsidRPr="007348A1">
        <w:rPr>
          <w:rFonts w:ascii="PT Astra Serif" w:hAnsi="PT Astra Serif"/>
          <w:color w:val="000000" w:themeColor="text1"/>
          <w:spacing w:val="-4"/>
          <w:sz w:val="28"/>
          <w:szCs w:val="28"/>
        </w:rPr>
        <w:t>«а</w:t>
      </w:r>
      <w:proofErr w:type="gramStart"/>
      <w:r w:rsidRPr="007348A1">
        <w:rPr>
          <w:rFonts w:ascii="PT Astra Serif" w:hAnsi="PT Astra Serif"/>
          <w:color w:val="000000" w:themeColor="text1"/>
          <w:spacing w:val="-4"/>
          <w:sz w:val="28"/>
          <w:szCs w:val="28"/>
        </w:rPr>
        <w:t>»-</w:t>
      </w:r>
      <w:proofErr w:type="gramEnd"/>
      <w:r w:rsidRPr="007348A1">
        <w:rPr>
          <w:rFonts w:ascii="PT Astra Serif" w:hAnsi="PT Astra Serif"/>
          <w:color w:val="000000" w:themeColor="text1"/>
          <w:spacing w:val="-4"/>
          <w:sz w:val="28"/>
          <w:szCs w:val="28"/>
        </w:rPr>
        <w:t xml:space="preserve">«и» </w:t>
      </w:r>
      <w:r w:rsidRPr="007348A1">
        <w:rPr>
          <w:rFonts w:ascii="PT Astra Serif" w:hAnsi="PT Astra Serif"/>
          <w:color w:val="000000" w:themeColor="text1"/>
          <w:sz w:val="28"/>
          <w:szCs w:val="28"/>
        </w:rPr>
        <w:t xml:space="preserve">подпункта </w:t>
      </w:r>
      <w:r w:rsidRPr="007348A1">
        <w:rPr>
          <w:rFonts w:ascii="PT Astra Serif" w:hAnsi="PT Astra Serif"/>
          <w:color w:val="000000" w:themeColor="text1"/>
          <w:spacing w:val="-4"/>
          <w:sz w:val="28"/>
          <w:szCs w:val="28"/>
        </w:rPr>
        <w:t>1 пункта 9 настоящих Правил,</w:t>
      </w:r>
      <w:r w:rsidRPr="007348A1">
        <w:rPr>
          <w:rFonts w:ascii="PT Astra Serif" w:hAnsi="PT Astra Serif"/>
          <w:color w:val="000000" w:themeColor="text1"/>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 </w:t>
      </w:r>
      <w:r w:rsidRPr="007348A1">
        <w:rPr>
          <w:rFonts w:ascii="PT Astra Serif" w:hAnsi="PT Astra Serif"/>
          <w:color w:val="000000" w:themeColor="text1"/>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7348A1">
        <w:rPr>
          <w:rFonts w:ascii="PT Astra Serif" w:hAnsi="PT Astra Serif"/>
          <w:color w:val="000000" w:themeColor="text1"/>
          <w:sz w:val="28"/>
          <w:szCs w:val="28"/>
        </w:rPr>
        <w:br/>
        <w:t>в подпунктах «а</w:t>
      </w:r>
      <w:proofErr w:type="gramStart"/>
      <w:r w:rsidRPr="007348A1">
        <w:rPr>
          <w:rFonts w:ascii="PT Astra Serif" w:hAnsi="PT Astra Serif"/>
          <w:color w:val="000000" w:themeColor="text1"/>
          <w:sz w:val="28"/>
          <w:szCs w:val="28"/>
        </w:rPr>
        <w:t>»-</w:t>
      </w:r>
      <w:proofErr w:type="gramEnd"/>
      <w:r w:rsidRPr="007348A1">
        <w:rPr>
          <w:rFonts w:ascii="PT Astra Serif" w:hAnsi="PT Astra Serif"/>
          <w:color w:val="000000" w:themeColor="text1"/>
          <w:sz w:val="28"/>
          <w:szCs w:val="28"/>
        </w:rPr>
        <w:t xml:space="preserve">«и» подпункта </w:t>
      </w:r>
      <w:r w:rsidRPr="007348A1">
        <w:rPr>
          <w:rFonts w:ascii="PT Astra Serif" w:hAnsi="PT Astra Serif"/>
          <w:color w:val="000000" w:themeColor="text1"/>
          <w:spacing w:val="-4"/>
          <w:sz w:val="28"/>
          <w:szCs w:val="28"/>
        </w:rPr>
        <w:t xml:space="preserve">1 пункта 9 настоящих Правил, </w:t>
      </w:r>
      <w:r w:rsidRPr="007348A1">
        <w:rPr>
          <w:rFonts w:ascii="PT Astra Serif" w:hAnsi="PT Astra Serif"/>
          <w:color w:val="000000" w:themeColor="text1"/>
          <w:sz w:val="28"/>
          <w:szCs w:val="28"/>
        </w:rPr>
        <w:t>подтверждение соответствия заявителя таким требованиям осуществляется путём проставления в электронном виде заявите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27. По результатам рассмотрения заявок и прилагаемых к ним электронных документов, а также проведения проверки, предусмотренных пунктом 25 настоящих Правил, комиссия принимает в отношении каждого заявителя одно</w:t>
      </w:r>
      <w:r w:rsidRPr="007348A1">
        <w:rPr>
          <w:rFonts w:ascii="PT Astra Serif" w:hAnsi="PT Astra Serif"/>
          <w:color w:val="000000" w:themeColor="text1"/>
          <w:spacing w:val="-4"/>
          <w:sz w:val="28"/>
          <w:szCs w:val="28"/>
        </w:rPr>
        <w:br/>
        <w:t>из следующих решений:</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о признании заявителя победителем отбора и рекомендации Министерству заключить с ним соглашение о предоставлении субсидии; </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об отказе в признании заявителя победителем отбора. </w:t>
      </w:r>
    </w:p>
    <w:p w:rsidR="004917B4" w:rsidRPr="007348A1" w:rsidRDefault="004917B4" w:rsidP="004917B4">
      <w:pPr>
        <w:widowControl w:val="0"/>
        <w:ind w:firstLine="709"/>
        <w:jc w:val="both"/>
        <w:rPr>
          <w:rFonts w:ascii="PT Astra Serif" w:eastAsia="Times New Roman" w:hAnsi="PT Astra Serif" w:cs="Mangal"/>
          <w:color w:val="000000" w:themeColor="text1"/>
          <w:kern w:val="0"/>
          <w:sz w:val="28"/>
          <w:szCs w:val="28"/>
          <w:lang w:eastAsia="ru-RU" w:bidi="ar-SA"/>
        </w:rPr>
      </w:pPr>
      <w:proofErr w:type="gramStart"/>
      <w:r w:rsidRPr="007348A1">
        <w:rPr>
          <w:rFonts w:ascii="PT Astra Serif" w:eastAsia="Times New Roman" w:hAnsi="PT Astra Serif" w:cs="Mangal"/>
          <w:color w:val="000000" w:themeColor="text1"/>
          <w:kern w:val="0"/>
          <w:sz w:val="28"/>
          <w:szCs w:val="28"/>
          <w:lang w:eastAsia="ru-RU" w:bidi="ar-SA"/>
        </w:rPr>
        <w:t>Победителями отбора комиссией признаются участники отбора, соответствующие требованиям,</w:t>
      </w:r>
      <w:r w:rsidRPr="007348A1">
        <w:rPr>
          <w:rFonts w:ascii="PT Astra Serif" w:eastAsia="Times New Roman" w:hAnsi="PT Astra Serif" w:cs="Calibri"/>
          <w:color w:val="000000" w:themeColor="text1"/>
          <w:spacing w:val="-4"/>
          <w:kern w:val="0"/>
          <w:sz w:val="28"/>
          <w:szCs w:val="28"/>
          <w:lang w:eastAsia="ru-RU" w:bidi="ar-SA"/>
        </w:rPr>
        <w:t xml:space="preserve"> установленным пунктами 3 и 9 настоящих Правил</w:t>
      </w:r>
      <w:r w:rsidRPr="007348A1">
        <w:rPr>
          <w:rFonts w:ascii="PT Astra Serif" w:eastAsia="Times New Roman" w:hAnsi="PT Astra Serif" w:cs="Mangal"/>
          <w:color w:val="000000" w:themeColor="text1"/>
          <w:kern w:val="0"/>
          <w:sz w:val="28"/>
          <w:szCs w:val="28"/>
          <w:lang w:eastAsia="ru-RU" w:bidi="ar-SA"/>
        </w:rPr>
        <w:t xml:space="preserve">, </w:t>
      </w:r>
      <w:r w:rsidRPr="007348A1">
        <w:rPr>
          <w:rFonts w:ascii="PT Astra Serif" w:eastAsia="Times New Roman" w:hAnsi="PT Astra Serif" w:cs="Calibri"/>
          <w:color w:val="000000" w:themeColor="text1"/>
          <w:spacing w:val="-4"/>
          <w:kern w:val="0"/>
          <w:sz w:val="28"/>
          <w:szCs w:val="28"/>
          <w:lang w:eastAsia="ru-RU" w:bidi="ar-SA"/>
        </w:rPr>
        <w:t>критериям отбора, установленным пунктом 4 настоящих Правил</w:t>
      </w:r>
      <w:r w:rsidRPr="007348A1">
        <w:rPr>
          <w:rFonts w:ascii="PT Astra Serif" w:eastAsia="Times New Roman" w:hAnsi="PT Astra Serif" w:cs="Mangal"/>
          <w:color w:val="000000" w:themeColor="text1"/>
          <w:kern w:val="0"/>
          <w:sz w:val="28"/>
          <w:szCs w:val="28"/>
          <w:lang w:eastAsia="ru-RU" w:bidi="ar-SA"/>
        </w:rPr>
        <w:t>,</w:t>
      </w:r>
      <w:r w:rsidRPr="007348A1">
        <w:rPr>
          <w:rFonts w:ascii="PT Astra Serif" w:eastAsia="Times New Roman" w:hAnsi="PT Astra Serif" w:cs="Mangal"/>
          <w:color w:val="000000" w:themeColor="text1"/>
          <w:kern w:val="0"/>
          <w:sz w:val="28"/>
          <w:szCs w:val="28"/>
          <w:lang w:eastAsia="ru-RU" w:bidi="ar-SA"/>
        </w:rPr>
        <w:br/>
        <w:t xml:space="preserve">и условиям, установленным пунктом 8 настоящих Правил, </w:t>
      </w:r>
      <w:r w:rsidRPr="007348A1">
        <w:rPr>
          <w:rFonts w:ascii="PT Astra Serif" w:eastAsia="Times New Roman" w:hAnsi="PT Astra Serif" w:cs="Calibri"/>
          <w:color w:val="000000" w:themeColor="text1"/>
          <w:spacing w:val="-4"/>
          <w:kern w:val="0"/>
          <w:sz w:val="28"/>
          <w:szCs w:val="28"/>
          <w:lang w:eastAsia="ru-RU" w:bidi="ar-SA"/>
        </w:rPr>
        <w:t>представившие заявки и прилагаемые к ним электронные документы в полном объёме</w:t>
      </w:r>
      <w:r w:rsidRPr="007348A1">
        <w:rPr>
          <w:rFonts w:ascii="PT Astra Serif" w:eastAsia="Times New Roman" w:hAnsi="PT Astra Serif" w:cs="Calibri"/>
          <w:color w:val="000000" w:themeColor="text1"/>
          <w:spacing w:val="-4"/>
          <w:kern w:val="0"/>
          <w:sz w:val="28"/>
          <w:szCs w:val="28"/>
          <w:lang w:eastAsia="ru-RU" w:bidi="ar-SA"/>
        </w:rPr>
        <w:br/>
        <w:t>в соответствии с требованиями</w:t>
      </w:r>
      <w:r w:rsidRPr="007348A1">
        <w:rPr>
          <w:rFonts w:ascii="PT Astra Serif" w:eastAsia="Times New Roman" w:hAnsi="PT Astra Serif" w:cs="Mangal"/>
          <w:color w:val="000000" w:themeColor="text1"/>
          <w:kern w:val="0"/>
          <w:sz w:val="28"/>
          <w:szCs w:val="28"/>
          <w:lang w:eastAsia="ru-RU" w:bidi="ar-SA"/>
        </w:rPr>
        <w:t xml:space="preserve">, установленными </w:t>
      </w:r>
      <w:r w:rsidRPr="007348A1">
        <w:rPr>
          <w:rFonts w:ascii="PT Astra Serif" w:eastAsia="Times New Roman" w:hAnsi="PT Astra Serif" w:cs="Calibri"/>
          <w:color w:val="000000" w:themeColor="text1"/>
          <w:spacing w:val="-4"/>
          <w:kern w:val="0"/>
          <w:sz w:val="28"/>
          <w:szCs w:val="28"/>
          <w:lang w:eastAsia="ru-RU" w:bidi="ar-SA"/>
        </w:rPr>
        <w:t>пунктами 10 и 11 настоящих Правил</w:t>
      </w:r>
      <w:r w:rsidRPr="007348A1">
        <w:rPr>
          <w:rFonts w:ascii="PT Astra Serif" w:eastAsia="Times New Roman" w:hAnsi="PT Astra Serif" w:cs="Mangal"/>
          <w:color w:val="000000" w:themeColor="text1"/>
          <w:kern w:val="0"/>
          <w:sz w:val="28"/>
          <w:szCs w:val="28"/>
          <w:lang w:eastAsia="ru-RU" w:bidi="ar-SA"/>
        </w:rPr>
        <w:t xml:space="preserve">, и условиями, установленными пунктом 8 настоящих Правил, </w:t>
      </w:r>
      <w:r w:rsidRPr="007348A1">
        <w:rPr>
          <w:rFonts w:ascii="PT Astra Serif" w:eastAsia="Times New Roman" w:hAnsi="PT Astra Serif" w:cs="Mangal" w:hint="eastAsia"/>
          <w:color w:val="000000" w:themeColor="text1"/>
          <w:kern w:val="0"/>
          <w:sz w:val="28"/>
          <w:szCs w:val="28"/>
          <w:lang w:eastAsia="ru-RU" w:bidi="ar-SA"/>
        </w:rPr>
        <w:t>содержащие полные</w:t>
      </w:r>
      <w:proofErr w:type="gramEnd"/>
      <w:r w:rsidRPr="007348A1">
        <w:rPr>
          <w:rFonts w:ascii="PT Astra Serif" w:eastAsia="Times New Roman" w:hAnsi="PT Astra Serif" w:cs="Mangal" w:hint="eastAsia"/>
          <w:color w:val="000000" w:themeColor="text1"/>
          <w:kern w:val="0"/>
          <w:sz w:val="28"/>
          <w:szCs w:val="28"/>
          <w:lang w:eastAsia="ru-RU" w:bidi="ar-SA"/>
        </w:rPr>
        <w:t xml:space="preserve"> и достоверные сведения, при условии,</w:t>
      </w:r>
      <w:r w:rsidRPr="007348A1">
        <w:rPr>
          <w:rFonts w:ascii="PT Astra Serif" w:eastAsia="Times New Roman" w:hAnsi="PT Astra Serif" w:cs="Mangal"/>
          <w:color w:val="000000" w:themeColor="text1"/>
          <w:kern w:val="0"/>
          <w:sz w:val="28"/>
          <w:szCs w:val="28"/>
          <w:lang w:eastAsia="ru-RU" w:bidi="ar-SA"/>
        </w:rPr>
        <w:br/>
      </w:r>
      <w:r w:rsidRPr="007348A1">
        <w:rPr>
          <w:rFonts w:ascii="PT Astra Serif" w:eastAsia="Times New Roman" w:hAnsi="PT Astra Serif" w:cs="Mangal" w:hint="eastAsia"/>
          <w:color w:val="000000" w:themeColor="text1"/>
          <w:kern w:val="0"/>
          <w:sz w:val="28"/>
          <w:szCs w:val="28"/>
          <w:lang w:eastAsia="ru-RU" w:bidi="ar-SA"/>
        </w:rPr>
        <w:t>что специализированные автотранспортные средства, технологическое, торговое и компьютерное оборудование, программы для электронных вычислительных машин, строительные материалы, приобретенные такими заявителями, соответствуют перечню, утвержденному правовым актом Министерства</w:t>
      </w:r>
      <w:r w:rsidRPr="007348A1">
        <w:rPr>
          <w:rFonts w:ascii="PT Astra Serif" w:eastAsia="Times New Roman" w:hAnsi="PT Astra Serif" w:cs="Mangal"/>
          <w:color w:val="000000" w:themeColor="text1"/>
          <w:kern w:val="0"/>
          <w:sz w:val="28"/>
          <w:szCs w:val="28"/>
          <w:lang w:eastAsia="ru-RU" w:bidi="ar-SA"/>
        </w:rPr>
        <w:t xml:space="preserve"> (</w:t>
      </w:r>
      <w:r w:rsidRPr="007348A1">
        <w:rPr>
          <w:rFonts w:ascii="PT Astra Serif" w:eastAsia="Times New Roman" w:hAnsi="PT Astra Serif" w:cs="Mangal" w:hint="eastAsia"/>
          <w:color w:val="000000" w:themeColor="text1"/>
          <w:kern w:val="0"/>
          <w:sz w:val="28"/>
          <w:szCs w:val="28"/>
          <w:lang w:eastAsia="ru-RU" w:bidi="ar-SA"/>
        </w:rPr>
        <w:t xml:space="preserve">в случае приобретения такого оборудования и материалов таким </w:t>
      </w:r>
      <w:r w:rsidRPr="007348A1">
        <w:rPr>
          <w:rFonts w:ascii="PT Astra Serif" w:eastAsia="Times New Roman" w:hAnsi="PT Astra Serif" w:cs="Mangal" w:hint="eastAsia"/>
          <w:color w:val="000000" w:themeColor="text1"/>
          <w:kern w:val="0"/>
          <w:sz w:val="28"/>
          <w:szCs w:val="28"/>
          <w:lang w:eastAsia="ru-RU" w:bidi="ar-SA"/>
        </w:rPr>
        <w:lastRenderedPageBreak/>
        <w:t>заявителем</w:t>
      </w:r>
      <w:r w:rsidRPr="007348A1">
        <w:rPr>
          <w:rFonts w:ascii="PT Astra Serif" w:eastAsia="Times New Roman" w:hAnsi="PT Astra Serif" w:cs="Mangal"/>
          <w:color w:val="000000" w:themeColor="text1"/>
          <w:kern w:val="0"/>
          <w:sz w:val="28"/>
          <w:szCs w:val="28"/>
          <w:lang w:eastAsia="ru-RU" w:bidi="ar-SA"/>
        </w:rPr>
        <w:t xml:space="preserve">). </w:t>
      </w:r>
    </w:p>
    <w:p w:rsidR="004917B4" w:rsidRPr="007348A1" w:rsidRDefault="004917B4" w:rsidP="004917B4">
      <w:pPr>
        <w:ind w:firstLine="709"/>
        <w:jc w:val="both"/>
        <w:rPr>
          <w:rFonts w:ascii="PT Astra Serif" w:hAnsi="PT Astra Serif" w:cs="Mangal"/>
          <w:color w:val="000000" w:themeColor="text1"/>
          <w:sz w:val="28"/>
          <w:szCs w:val="28"/>
        </w:rPr>
      </w:pPr>
      <w:r w:rsidRPr="007348A1">
        <w:rPr>
          <w:rFonts w:ascii="PT Astra Serif" w:hAnsi="PT Astra Serif" w:cs="Mangal"/>
          <w:color w:val="000000" w:themeColor="text1"/>
          <w:sz w:val="28"/>
          <w:szCs w:val="28"/>
        </w:rPr>
        <w:t>Победители отбора определяются путём ранжирования заявок исходя</w:t>
      </w:r>
      <w:r w:rsidRPr="007348A1">
        <w:rPr>
          <w:rFonts w:ascii="PT Astra Serif" w:hAnsi="PT Astra Serif" w:cs="Mangal"/>
          <w:color w:val="000000" w:themeColor="text1"/>
          <w:sz w:val="28"/>
          <w:szCs w:val="28"/>
        </w:rPr>
        <w:br/>
        <w:t>из очерёдности поступления заявок, определяемой по дате и времени их регистрации в системе «Электронный бюджет».</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28. Комиссия определяет размеры субсидий, рекомендованных Министерству к предоставлению победителям отбора.</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29. </w:t>
      </w:r>
      <w:bookmarkStart w:id="1" w:name="p0"/>
      <w:bookmarkEnd w:id="1"/>
      <w:r w:rsidRPr="007348A1">
        <w:rPr>
          <w:rFonts w:ascii="PT Astra Serif" w:hAnsi="PT Astra Serif"/>
          <w:color w:val="000000" w:themeColor="text1"/>
          <w:spacing w:val="-4"/>
          <w:sz w:val="28"/>
          <w:szCs w:val="28"/>
        </w:rPr>
        <w:t>Основаниями для принятия комиссией решения об отказе в признании заявителя победителем отбора являются:</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отсутствие лимитов бюджетных обязательств на предоставление субсидий, доведенных до Министерства как получателя средств областного бюджета Ульяновской области; </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несоответствие заявителя хотя бы одному из требований, установленных пунктами 3 и 9 настоящих Правил; </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несоответствие заявителя и (или) заявки и (или) прилагаемых к ней электронных документов хотя бы одному из условий, установленных пунктом 8 настоящих Правил; </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несоответствие заявителя критериям отбора, установленным пунктом 4 настоящих Правил; </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несоответствие представленных заявителем заявки и (или) прилагаемых</w:t>
      </w:r>
      <w:r w:rsidRPr="007348A1">
        <w:rPr>
          <w:rFonts w:ascii="PT Astra Serif" w:hAnsi="PT Astra Serif"/>
          <w:color w:val="000000" w:themeColor="text1"/>
          <w:spacing w:val="-4"/>
          <w:sz w:val="28"/>
          <w:szCs w:val="28"/>
        </w:rPr>
        <w:br/>
        <w:t xml:space="preserve">к ней документов требованиям, установленным пунктами 10 и 11 настоящих Правил; </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непредставление (представление не в полном объеме) документов; </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неполнота и (или) недостоверность сведений, содержащихся в заявке</w:t>
      </w:r>
      <w:r w:rsidRPr="007348A1">
        <w:rPr>
          <w:rFonts w:ascii="PT Astra Serif" w:hAnsi="PT Astra Serif"/>
          <w:color w:val="000000" w:themeColor="text1"/>
          <w:spacing w:val="-4"/>
          <w:sz w:val="28"/>
          <w:szCs w:val="28"/>
        </w:rPr>
        <w:br/>
        <w:t xml:space="preserve">и (или) прилагаемых к ней документах; </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несоответствие приобретенных специализированных автотранспортных средств, технологического, торгового и компьютерного оборудования, программ для электронных вычислительных машин, а также строительных материалов перечню, утвержденному правовым актом Министерства. </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30. В случае если в отношении всех заявителей принято решение, предусмотренное абзацем третьим пункта 27 настоящих Правил, отбор признается несостоявшимся. </w:t>
      </w:r>
    </w:p>
    <w:p w:rsidR="004917B4" w:rsidRPr="007348A1" w:rsidRDefault="004917B4" w:rsidP="004917B4">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Решение о признании отбора несостоявшимся отражается в протоколе подведения итогов отбора в порядке, установленном абзацем вторым пункта 34 настоящих Правил.</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31. </w:t>
      </w:r>
      <w:r w:rsidRPr="007348A1">
        <w:rPr>
          <w:rFonts w:ascii="PT Astra Serif" w:hAnsi="PT Astra Serif"/>
          <w:color w:val="000000" w:themeColor="text1"/>
          <w:sz w:val="28"/>
          <w:szCs w:val="28"/>
        </w:rPr>
        <w:t>Решения, предусмотренные пунктом 27 настоящих Правил и абзацем первым пункта 28 настоящих Правил, оформляются в форме протокола подведения итогов отбора, а также в форме протокола заседания комиссии.</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32. Протокол заседания комиссии должен содержать:</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дату, время и место проведения рассмотрения комиссией заявок;</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перечень заявителей, представленные которыми заявки были рассмотрены комиссией;</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перечень победителей отбора, с которыми Министерству рекомендовано заключить соглашение о предоставлении субсидии, и размеры субсидий, рекомендованных Министерству к предоставлению победителям отбора;</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lastRenderedPageBreak/>
        <w:t>перечень заявителей,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4917B4" w:rsidRPr="007348A1" w:rsidRDefault="004917B4" w:rsidP="004917B4">
      <w:pPr>
        <w:widowControl w:val="0"/>
        <w:ind w:firstLine="709"/>
        <w:jc w:val="both"/>
        <w:rPr>
          <w:rFonts w:ascii="PT Astra Serif" w:eastAsia="Times New Roman" w:hAnsi="PT Astra Serif" w:cs="Calibri"/>
          <w:color w:val="000000" w:themeColor="text1"/>
          <w:spacing w:val="-4"/>
          <w:kern w:val="0"/>
          <w:sz w:val="28"/>
          <w:szCs w:val="28"/>
          <w:lang w:eastAsia="ru-RU" w:bidi="ar-SA"/>
        </w:rPr>
      </w:pPr>
      <w:r w:rsidRPr="007348A1">
        <w:rPr>
          <w:rFonts w:ascii="PT Astra Serif" w:eastAsia="Times New Roman" w:hAnsi="PT Astra Serif" w:cs="Calibri"/>
          <w:color w:val="000000" w:themeColor="text1"/>
          <w:spacing w:val="-4"/>
          <w:kern w:val="0"/>
          <w:sz w:val="28"/>
          <w:szCs w:val="28"/>
          <w:lang w:eastAsia="ru-RU" w:bidi="ar-SA"/>
        </w:rPr>
        <w:t>Протокол заседания комиссии оформляется секретарём комиссии</w:t>
      </w:r>
      <w:r w:rsidRPr="007348A1">
        <w:rPr>
          <w:rFonts w:ascii="PT Astra Serif" w:eastAsia="Times New Roman" w:hAnsi="PT Astra Serif" w:cs="Calibri"/>
          <w:color w:val="000000" w:themeColor="text1"/>
          <w:spacing w:val="-4"/>
          <w:kern w:val="0"/>
          <w:sz w:val="28"/>
          <w:szCs w:val="28"/>
          <w:lang w:eastAsia="ru-RU" w:bidi="ar-SA"/>
        </w:rPr>
        <w:br/>
        <w:t>и подписывается председательствующим на заседании комиссии, секретарём комиссии и членами комиссии, присутствующими на заседании комиссии</w:t>
      </w:r>
      <w:r w:rsidRPr="007348A1">
        <w:rPr>
          <w:rFonts w:ascii="PT Astra Serif" w:eastAsia="Times New Roman" w:hAnsi="PT Astra Serif" w:cs="Calibri"/>
          <w:color w:val="000000" w:themeColor="text1"/>
          <w:kern w:val="0"/>
          <w:sz w:val="28"/>
          <w:szCs w:val="28"/>
          <w:lang w:eastAsia="ru-RU" w:bidi="ar-SA"/>
        </w:rPr>
        <w:t xml:space="preserve"> в срок, не превышающий 3-х рабочих дней, следующих за днём рассмотрения комиссией заявок</w:t>
      </w:r>
      <w:r w:rsidRPr="007348A1">
        <w:rPr>
          <w:rFonts w:ascii="PT Astra Serif" w:eastAsia="Times New Roman" w:hAnsi="PT Astra Serif" w:cs="Calibri"/>
          <w:color w:val="000000" w:themeColor="text1"/>
          <w:spacing w:val="-4"/>
          <w:kern w:val="0"/>
          <w:sz w:val="28"/>
          <w:szCs w:val="28"/>
          <w:lang w:eastAsia="ru-RU" w:bidi="ar-SA"/>
        </w:rPr>
        <w:t>.</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Протокол заседания комиссии не позднее 1-го рабочего дня, следующего</w:t>
      </w:r>
      <w:r w:rsidRPr="007348A1">
        <w:rPr>
          <w:rFonts w:ascii="PT Astra Serif" w:hAnsi="PT Astra Serif"/>
          <w:color w:val="000000" w:themeColor="text1"/>
          <w:spacing w:val="-4"/>
          <w:sz w:val="28"/>
          <w:szCs w:val="28"/>
        </w:rPr>
        <w:br/>
        <w:t>за днём подписания протокола, передаётся в Министерство</w:t>
      </w:r>
      <w:r w:rsidRPr="007348A1">
        <w:rPr>
          <w:rFonts w:ascii="PT Astra Serif" w:hAnsi="PT Astra Serif"/>
          <w:color w:val="000000" w:themeColor="text1"/>
          <w:sz w:val="28"/>
          <w:szCs w:val="28"/>
        </w:rPr>
        <w:t>.</w:t>
      </w:r>
    </w:p>
    <w:p w:rsidR="004917B4" w:rsidRPr="007348A1" w:rsidRDefault="004917B4" w:rsidP="004917B4">
      <w:pPr>
        <w:tabs>
          <w:tab w:val="left" w:pos="7387"/>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33. </w:t>
      </w:r>
      <w:r w:rsidRPr="007348A1">
        <w:rPr>
          <w:rFonts w:ascii="PT Astra Serif" w:hAnsi="PT Astra Serif"/>
          <w:color w:val="000000" w:themeColor="text1"/>
          <w:sz w:val="28"/>
          <w:szCs w:val="28"/>
        </w:rPr>
        <w:t xml:space="preserve">На основании результатов рассмотрения комиссией заявок в системе «Электронный бюджет» автоматически формируется протокол рассмотрения заявок и подписывается усиленной квалифицированной электронной подписью председателя комиссии и (или) членов комиссии в системе «Электронный бюджет» в срок, не превышающий 3 рабочих дней, следующих за днём рассмотрения комиссией заявок. </w:t>
      </w:r>
    </w:p>
    <w:p w:rsidR="004917B4" w:rsidRPr="007348A1" w:rsidRDefault="004917B4" w:rsidP="004917B4">
      <w:pPr>
        <w:tabs>
          <w:tab w:val="left" w:pos="7387"/>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Протокол рассмотрения заявок размещается на едином портале не позднее 1-го рабочего дня, следующего за днём его подписания.</w:t>
      </w:r>
    </w:p>
    <w:p w:rsidR="004917B4" w:rsidRPr="007348A1" w:rsidRDefault="004917B4" w:rsidP="004917B4">
      <w:pPr>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spacing w:val="-4"/>
          <w:kern w:val="0"/>
          <w:sz w:val="28"/>
          <w:szCs w:val="28"/>
          <w:lang w:eastAsia="ru-RU" w:bidi="ar-SA"/>
        </w:rPr>
        <w:t xml:space="preserve">34. </w:t>
      </w:r>
      <w:proofErr w:type="gramStart"/>
      <w:r w:rsidRPr="007348A1">
        <w:rPr>
          <w:rFonts w:ascii="PT Astra Serif" w:eastAsia="Times New Roman" w:hAnsi="PT Astra Serif" w:cs="Times New Roman"/>
          <w:color w:val="000000" w:themeColor="text1"/>
          <w:kern w:val="0"/>
          <w:sz w:val="28"/>
          <w:szCs w:val="28"/>
          <w:lang w:eastAsia="ru-RU" w:bidi="ar-SA"/>
        </w:rPr>
        <w:t>Если иное не предусмотрено абзацем вторым настоящего пункта,</w:t>
      </w:r>
      <w:r w:rsidRPr="007348A1">
        <w:rPr>
          <w:rFonts w:ascii="PT Astra Serif" w:eastAsia="Times New Roman" w:hAnsi="PT Astra Serif" w:cs="Times New Roman"/>
          <w:color w:val="000000" w:themeColor="text1"/>
          <w:kern w:val="0"/>
          <w:sz w:val="28"/>
          <w:szCs w:val="28"/>
          <w:lang w:eastAsia="ru-RU" w:bidi="ar-SA"/>
        </w:rPr>
        <w:br/>
        <w:t>н</w:t>
      </w:r>
      <w:r w:rsidRPr="007348A1">
        <w:rPr>
          <w:rFonts w:ascii="PT Astra Serif" w:eastAsia="Times New Roman" w:hAnsi="PT Astra Serif" w:cs="PT Astra Serif"/>
          <w:color w:val="000000" w:themeColor="text1"/>
          <w:kern w:val="0"/>
          <w:sz w:val="28"/>
          <w:szCs w:val="28"/>
          <w:lang w:eastAsia="en-US" w:bidi="ar-SA"/>
        </w:rPr>
        <w:t xml:space="preserve">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w:t>
      </w:r>
      <w:r w:rsidRPr="007348A1">
        <w:rPr>
          <w:rFonts w:ascii="PT Astra Serif" w:eastAsia="Times New Roman" w:hAnsi="PT Astra Serif" w:cs="Times New Roman"/>
          <w:color w:val="000000" w:themeColor="text1"/>
          <w:kern w:val="0"/>
          <w:sz w:val="28"/>
          <w:szCs w:val="28"/>
          <w:lang w:eastAsia="ru-RU" w:bidi="ar-SA"/>
        </w:rPr>
        <w:t>председателя комиссии и (или) членов комиссии в срок, не превышающий 4 рабочих дней, следующих за днём рассмотрения комиссией заявок</w:t>
      </w:r>
      <w:r w:rsidRPr="007348A1">
        <w:rPr>
          <w:rFonts w:ascii="PT Astra Serif" w:eastAsia="Times New Roman" w:hAnsi="PT Astra Serif" w:cs="PT Astra Serif"/>
          <w:color w:val="000000" w:themeColor="text1"/>
          <w:kern w:val="0"/>
          <w:sz w:val="28"/>
          <w:szCs w:val="28"/>
          <w:lang w:eastAsia="en-US" w:bidi="ar-SA"/>
        </w:rPr>
        <w:t xml:space="preserve">, и размещается </w:t>
      </w:r>
      <w:r w:rsidRPr="007348A1">
        <w:rPr>
          <w:rFonts w:ascii="PT Astra Serif" w:eastAsia="Times New Roman" w:hAnsi="PT Astra Serif" w:cs="Times New Roman"/>
          <w:color w:val="000000" w:themeColor="text1"/>
          <w:kern w:val="0"/>
          <w:sz w:val="28"/>
          <w:szCs w:val="28"/>
          <w:lang w:eastAsia="ru-RU" w:bidi="ar-SA"/>
        </w:rPr>
        <w:t xml:space="preserve">на едином портале </w:t>
      </w:r>
      <w:r w:rsidRPr="007348A1">
        <w:rPr>
          <w:rFonts w:ascii="PT Astra Serif" w:eastAsia="Times New Roman" w:hAnsi="PT Astra Serif" w:cs="PT Astra Serif"/>
          <w:color w:val="000000" w:themeColor="text1"/>
          <w:kern w:val="0"/>
          <w:sz w:val="28"/>
          <w:szCs w:val="28"/>
          <w:lang w:eastAsia="en-US" w:bidi="ar-SA"/>
        </w:rPr>
        <w:t>не позднее</w:t>
      </w:r>
      <w:r w:rsidRPr="007348A1">
        <w:rPr>
          <w:rFonts w:ascii="PT Astra Serif" w:eastAsia="Times New Roman" w:hAnsi="PT Astra Serif" w:cs="PT Astra Serif"/>
          <w:color w:val="000000" w:themeColor="text1"/>
          <w:kern w:val="0"/>
          <w:sz w:val="28"/>
          <w:szCs w:val="28"/>
          <w:lang w:eastAsia="en-US" w:bidi="ar-SA"/>
        </w:rPr>
        <w:br/>
      </w:r>
      <w:r w:rsidRPr="007348A1">
        <w:rPr>
          <w:rFonts w:ascii="PT Astra Serif" w:eastAsia="Times New Roman" w:hAnsi="PT Astra Serif" w:cs="Times New Roman"/>
          <w:color w:val="000000" w:themeColor="text1"/>
          <w:kern w:val="0"/>
          <w:sz w:val="28"/>
          <w:szCs w:val="28"/>
          <w:lang w:eastAsia="ru-RU" w:bidi="ar-SA"/>
        </w:rPr>
        <w:t>1-го рабочего</w:t>
      </w:r>
      <w:proofErr w:type="gramEnd"/>
      <w:r w:rsidRPr="007348A1">
        <w:rPr>
          <w:rFonts w:ascii="PT Astra Serif" w:eastAsia="Times New Roman" w:hAnsi="PT Astra Serif" w:cs="Times New Roman"/>
          <w:color w:val="000000" w:themeColor="text1"/>
          <w:kern w:val="0"/>
          <w:sz w:val="28"/>
          <w:szCs w:val="28"/>
          <w:lang w:eastAsia="ru-RU" w:bidi="ar-SA"/>
        </w:rPr>
        <w:t xml:space="preserve"> дня, следующего за днём его подписания.</w:t>
      </w:r>
    </w:p>
    <w:p w:rsidR="004917B4" w:rsidRPr="007348A1" w:rsidRDefault="004917B4" w:rsidP="004917B4">
      <w:pPr>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 xml:space="preserve">В случае если в отношении всех заявителей комиссией принято решение об отказе в признании заявителя победителем отбора, </w:t>
      </w:r>
      <w:r w:rsidRPr="007348A1">
        <w:rPr>
          <w:rFonts w:ascii="PT Astra Serif" w:eastAsia="Times New Roman" w:hAnsi="PT Astra Serif" w:cs="PT Astra Serif"/>
          <w:color w:val="000000" w:themeColor="text1"/>
          <w:kern w:val="0"/>
          <w:sz w:val="28"/>
          <w:szCs w:val="28"/>
          <w:lang w:eastAsia="en-US" w:bidi="ar-SA"/>
        </w:rPr>
        <w:t>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или уполномоченного им лица,</w:t>
      </w:r>
      <w:r w:rsidRPr="007348A1">
        <w:rPr>
          <w:rFonts w:ascii="PT Astra Serif" w:eastAsia="Times New Roman" w:hAnsi="PT Astra Serif" w:cs="PT Astra Serif"/>
          <w:color w:val="000000" w:themeColor="text1"/>
          <w:kern w:val="0"/>
          <w:sz w:val="28"/>
          <w:szCs w:val="28"/>
          <w:lang w:eastAsia="en-US" w:bidi="ar-SA"/>
        </w:rPr>
        <w:br/>
        <w:t xml:space="preserve">и размещается </w:t>
      </w:r>
      <w:r w:rsidRPr="007348A1">
        <w:rPr>
          <w:rFonts w:ascii="PT Astra Serif" w:eastAsia="Times New Roman" w:hAnsi="PT Astra Serif" w:cs="Times New Roman"/>
          <w:color w:val="000000" w:themeColor="text1"/>
          <w:kern w:val="0"/>
          <w:sz w:val="28"/>
          <w:szCs w:val="28"/>
          <w:lang w:eastAsia="ru-RU" w:bidi="ar-SA"/>
        </w:rPr>
        <w:t xml:space="preserve">на едином портале </w:t>
      </w:r>
      <w:r w:rsidRPr="007348A1">
        <w:rPr>
          <w:rFonts w:ascii="PT Astra Serif" w:eastAsia="Times New Roman" w:hAnsi="PT Astra Serif" w:cs="PT Astra Serif"/>
          <w:color w:val="000000" w:themeColor="text1"/>
          <w:kern w:val="0"/>
          <w:sz w:val="28"/>
          <w:szCs w:val="28"/>
          <w:lang w:eastAsia="en-US" w:bidi="ar-SA"/>
        </w:rPr>
        <w:t xml:space="preserve">не позднее </w:t>
      </w:r>
      <w:r w:rsidRPr="007348A1">
        <w:rPr>
          <w:rFonts w:ascii="PT Astra Serif" w:eastAsia="Times New Roman" w:hAnsi="PT Astra Serif" w:cs="Times New Roman"/>
          <w:color w:val="000000" w:themeColor="text1"/>
          <w:kern w:val="0"/>
          <w:sz w:val="28"/>
          <w:szCs w:val="28"/>
          <w:lang w:eastAsia="ru-RU" w:bidi="ar-SA"/>
        </w:rPr>
        <w:t>1-го рабочего дня, следующего</w:t>
      </w:r>
      <w:r w:rsidRPr="007348A1">
        <w:rPr>
          <w:rFonts w:ascii="PT Astra Serif" w:eastAsia="Times New Roman" w:hAnsi="PT Astra Serif" w:cs="Times New Roman"/>
          <w:color w:val="000000" w:themeColor="text1"/>
          <w:kern w:val="0"/>
          <w:sz w:val="28"/>
          <w:szCs w:val="28"/>
          <w:lang w:eastAsia="ru-RU" w:bidi="ar-SA"/>
        </w:rPr>
        <w:br/>
        <w:t>за днём его</w:t>
      </w:r>
      <w:proofErr w:type="gramEnd"/>
      <w:r w:rsidRPr="007348A1">
        <w:rPr>
          <w:rFonts w:ascii="PT Astra Serif" w:eastAsia="Times New Roman" w:hAnsi="PT Astra Serif" w:cs="Times New Roman"/>
          <w:color w:val="000000" w:themeColor="text1"/>
          <w:kern w:val="0"/>
          <w:sz w:val="28"/>
          <w:szCs w:val="28"/>
          <w:lang w:eastAsia="ru-RU" w:bidi="ar-SA"/>
        </w:rPr>
        <w:t xml:space="preserve"> подписания.</w:t>
      </w:r>
    </w:p>
    <w:p w:rsidR="004917B4" w:rsidRPr="007348A1" w:rsidRDefault="004917B4" w:rsidP="004917B4">
      <w:pPr>
        <w:tabs>
          <w:tab w:val="left" w:pos="993"/>
        </w:tabs>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Внесение изменений в протокол подведения итогов отбора допускается</w:t>
      </w:r>
      <w:r w:rsidRPr="007348A1">
        <w:rPr>
          <w:rFonts w:ascii="PT Astra Serif" w:hAnsi="PT Astra Serif" w:cs="Times New Roman"/>
          <w:color w:val="000000" w:themeColor="text1"/>
          <w:spacing w:val="-4"/>
          <w:sz w:val="28"/>
          <w:szCs w:val="28"/>
        </w:rPr>
        <w:br/>
        <w:t xml:space="preserve">не позднее 10 календарных дней со дня </w:t>
      </w:r>
      <w:proofErr w:type="gramStart"/>
      <w:r w:rsidRPr="007348A1">
        <w:rPr>
          <w:rFonts w:ascii="PT Astra Serif" w:hAnsi="PT Astra Serif" w:cs="Times New Roman"/>
          <w:color w:val="000000" w:themeColor="text1"/>
          <w:spacing w:val="-4"/>
          <w:sz w:val="28"/>
          <w:szCs w:val="28"/>
        </w:rPr>
        <w:t xml:space="preserve">подписания первой версии протокола </w:t>
      </w:r>
      <w:r w:rsidRPr="007348A1">
        <w:rPr>
          <w:rFonts w:ascii="PT Astra Serif" w:eastAsia="Calibri" w:hAnsi="PT Astra Serif" w:cs="Times New Roman"/>
          <w:color w:val="000000" w:themeColor="text1"/>
          <w:kern w:val="0"/>
          <w:sz w:val="28"/>
          <w:szCs w:val="28"/>
          <w:lang w:eastAsia="en-US" w:bidi="ar-SA"/>
        </w:rPr>
        <w:t>подведения итогов отбора</w:t>
      </w:r>
      <w:proofErr w:type="gramEnd"/>
      <w:r w:rsidRPr="007348A1">
        <w:rPr>
          <w:rFonts w:ascii="PT Astra Serif" w:eastAsia="Calibri" w:hAnsi="PT Astra Serif" w:cs="Times New Roman"/>
          <w:color w:val="000000" w:themeColor="text1"/>
          <w:kern w:val="0"/>
          <w:sz w:val="28"/>
          <w:szCs w:val="28"/>
          <w:lang w:eastAsia="en-US" w:bidi="ar-SA"/>
        </w:rPr>
        <w:t xml:space="preserve"> </w:t>
      </w:r>
      <w:r w:rsidRPr="007348A1">
        <w:rPr>
          <w:rFonts w:ascii="PT Astra Serif" w:eastAsia="Times New Roman" w:hAnsi="PT Astra Serif" w:cs="Times New Roman"/>
          <w:color w:val="000000" w:themeColor="text1"/>
          <w:kern w:val="0"/>
          <w:sz w:val="28"/>
          <w:szCs w:val="28"/>
          <w:lang w:eastAsia="ru-RU" w:bidi="ar-SA"/>
        </w:rPr>
        <w:t>путем формирования новой версии указанного протокола с указанием причин внесения изменений</w:t>
      </w:r>
      <w:r w:rsidRPr="007348A1">
        <w:rPr>
          <w:rFonts w:ascii="PT Astra Serif" w:hAnsi="PT Astra Serif" w:cs="Times New Roman"/>
          <w:color w:val="000000" w:themeColor="text1"/>
          <w:spacing w:val="-4"/>
          <w:sz w:val="28"/>
          <w:szCs w:val="28"/>
        </w:rPr>
        <w:t>.</w:t>
      </w:r>
    </w:p>
    <w:p w:rsidR="004917B4" w:rsidRPr="007348A1" w:rsidRDefault="004917B4" w:rsidP="004917B4">
      <w:pPr>
        <w:tabs>
          <w:tab w:val="left" w:pos="7387"/>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35. </w:t>
      </w:r>
      <w:r w:rsidRPr="007348A1">
        <w:rPr>
          <w:rFonts w:ascii="PT Astra Serif" w:hAnsi="PT Astra Serif"/>
          <w:color w:val="000000" w:themeColor="text1"/>
          <w:sz w:val="28"/>
          <w:szCs w:val="28"/>
        </w:rPr>
        <w:t>Протокол подведения итогов отбора должен содержать:</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1) дату, время и место проведения рассмотрения комиссией заявок;</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 информацию о заявителях, представленные которыми заявки были рассмотрены комиссией;</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 информацию о заявителях,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lastRenderedPageBreak/>
        <w:t>4) информацию о победителях отбора, с которыми Министерству рекомендовано заключить соглашение о предоставлении субсидии, и размеры субсидий, рекомендованных Министерству к предоставлению победителям отбора;</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5) решение о признании отбора несостоявшимся (в случае если</w:t>
      </w:r>
      <w:r w:rsidRPr="007348A1">
        <w:rPr>
          <w:rFonts w:ascii="PT Astra Serif" w:hAnsi="PT Astra Serif"/>
          <w:color w:val="000000" w:themeColor="text1"/>
          <w:sz w:val="28"/>
          <w:szCs w:val="28"/>
        </w:rPr>
        <w:br/>
        <w:t>в отношении всех заявителей принято решение об отказе в признании заявителя победителем отбора).</w:t>
      </w:r>
    </w:p>
    <w:p w:rsidR="004917B4" w:rsidRPr="007348A1" w:rsidRDefault="004917B4" w:rsidP="004917B4">
      <w:pPr>
        <w:ind w:firstLine="709"/>
        <w:jc w:val="both"/>
        <w:rPr>
          <w:rFonts w:ascii="PT Astra Serif" w:hAnsi="PT Astra Serif" w:cs="Mangal"/>
          <w:color w:val="000000" w:themeColor="text1"/>
          <w:sz w:val="28"/>
          <w:szCs w:val="28"/>
        </w:rPr>
      </w:pPr>
      <w:r w:rsidRPr="007348A1">
        <w:rPr>
          <w:rFonts w:ascii="PT Astra Serif" w:hAnsi="PT Astra Serif"/>
          <w:color w:val="000000" w:themeColor="text1"/>
          <w:spacing w:val="-4"/>
          <w:sz w:val="28"/>
          <w:szCs w:val="28"/>
        </w:rPr>
        <w:t xml:space="preserve">36. </w:t>
      </w:r>
      <w:r w:rsidRPr="007348A1">
        <w:rPr>
          <w:rFonts w:ascii="PT Astra Serif" w:hAnsi="PT Astra Serif" w:cs="Mangal"/>
          <w:color w:val="000000" w:themeColor="text1"/>
          <w:sz w:val="28"/>
          <w:szCs w:val="28"/>
        </w:rPr>
        <w:t xml:space="preserve">На основании протокола </w:t>
      </w:r>
      <w:r w:rsidRPr="007348A1">
        <w:rPr>
          <w:rFonts w:ascii="PT Astra Serif" w:hAnsi="PT Astra Serif"/>
          <w:color w:val="000000" w:themeColor="text1"/>
          <w:sz w:val="28"/>
          <w:szCs w:val="28"/>
        </w:rPr>
        <w:t xml:space="preserve">подведения итогов отбора </w:t>
      </w:r>
      <w:r w:rsidRPr="007348A1">
        <w:rPr>
          <w:rFonts w:ascii="PT Astra Serif" w:hAnsi="PT Astra Serif" w:cs="Mangal"/>
          <w:color w:val="000000" w:themeColor="text1"/>
          <w:sz w:val="28"/>
          <w:szCs w:val="28"/>
        </w:rPr>
        <w:t>Министерство</w:t>
      </w:r>
      <w:r w:rsidRPr="007348A1">
        <w:rPr>
          <w:rFonts w:ascii="PT Astra Serif" w:hAnsi="PT Astra Serif" w:cs="Mangal"/>
          <w:color w:val="000000" w:themeColor="text1"/>
          <w:sz w:val="28"/>
          <w:szCs w:val="28"/>
        </w:rPr>
        <w:br/>
        <w:t>в течение 5 рабочих дней со дня его размещения:</w:t>
      </w:r>
    </w:p>
    <w:p w:rsidR="004917B4" w:rsidRPr="007348A1" w:rsidRDefault="004917B4" w:rsidP="004917B4">
      <w:pPr>
        <w:ind w:firstLine="709"/>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1) принимает решение о предоставлении субсидий победителям отбора;</w:t>
      </w:r>
    </w:p>
    <w:p w:rsidR="004917B4" w:rsidRPr="007348A1" w:rsidRDefault="004917B4" w:rsidP="004917B4">
      <w:pPr>
        <w:ind w:firstLine="709"/>
        <w:jc w:val="both"/>
        <w:rPr>
          <w:rFonts w:ascii="PT Astra Serif" w:hAnsi="PT Astra Serif" w:cs="Mangal"/>
          <w:color w:val="000000" w:themeColor="text1"/>
          <w:spacing w:val="-4"/>
          <w:sz w:val="28"/>
          <w:szCs w:val="28"/>
        </w:rPr>
      </w:pPr>
      <w:r w:rsidRPr="007348A1">
        <w:rPr>
          <w:rFonts w:ascii="PT Astra Serif" w:hAnsi="PT Astra Serif" w:cs="Mangal"/>
          <w:color w:val="000000" w:themeColor="text1"/>
          <w:spacing w:val="-4"/>
          <w:sz w:val="28"/>
          <w:szCs w:val="28"/>
        </w:rPr>
        <w:t>2) принимает решение об отказе в предоставлении субсидий заявителям, решение об отказе в признании которых победителями отбора принято комиссией;</w:t>
      </w:r>
    </w:p>
    <w:p w:rsidR="004917B4" w:rsidRPr="007348A1" w:rsidRDefault="004917B4" w:rsidP="004917B4">
      <w:pPr>
        <w:ind w:firstLine="709"/>
        <w:jc w:val="both"/>
        <w:rPr>
          <w:rFonts w:ascii="PT Astra Serif" w:hAnsi="PT Astra Serif"/>
          <w:color w:val="000000" w:themeColor="text1"/>
          <w:spacing w:val="-4"/>
          <w:sz w:val="28"/>
          <w:szCs w:val="28"/>
        </w:rPr>
      </w:pPr>
      <w:r w:rsidRPr="007348A1">
        <w:rPr>
          <w:rFonts w:ascii="PT Astra Serif" w:hAnsi="PT Astra Serif" w:cs="Mangal"/>
          <w:color w:val="000000" w:themeColor="text1"/>
          <w:spacing w:val="-4"/>
          <w:sz w:val="28"/>
          <w:szCs w:val="28"/>
        </w:rPr>
        <w:t xml:space="preserve">3) </w:t>
      </w:r>
      <w:r w:rsidRPr="007348A1">
        <w:rPr>
          <w:rFonts w:ascii="PT Astra Serif" w:hAnsi="PT Astra Serif"/>
          <w:color w:val="000000" w:themeColor="text1"/>
          <w:spacing w:val="-4"/>
          <w:sz w:val="28"/>
          <w:szCs w:val="28"/>
        </w:rPr>
        <w:t>размещает на официальном сайте информационное сообщение, содержащее перечень победителей отбора, решение о предоставлении грантов которым принято Министерством, а также сведения о необходимости заключения соглашения о предоставлении субсидии с Министерством.</w:t>
      </w:r>
    </w:p>
    <w:p w:rsidR="004917B4" w:rsidRPr="007348A1" w:rsidRDefault="004917B4" w:rsidP="004917B4">
      <w:pPr>
        <w:ind w:firstLine="709"/>
        <w:jc w:val="both"/>
        <w:rPr>
          <w:rFonts w:ascii="PT Astra Serif" w:hAnsi="PT Astra Serif" w:cs="Mangal"/>
          <w:color w:val="000000" w:themeColor="text1"/>
          <w:spacing w:val="-4"/>
          <w:sz w:val="28"/>
          <w:szCs w:val="28"/>
        </w:rPr>
      </w:pPr>
      <w:proofErr w:type="gramStart"/>
      <w:r w:rsidRPr="007348A1">
        <w:rPr>
          <w:rFonts w:ascii="PT Astra Serif" w:hAnsi="PT Astra Serif" w:cs="Mangal"/>
          <w:color w:val="000000" w:themeColor="text1"/>
          <w:spacing w:val="-4"/>
          <w:sz w:val="28"/>
          <w:szCs w:val="28"/>
        </w:rPr>
        <w:t xml:space="preserve">Решение Министерства о предоставлении субсидий, содержащее сведения </w:t>
      </w:r>
      <w:r w:rsidRPr="007348A1">
        <w:rPr>
          <w:rFonts w:ascii="PT Astra Serif" w:hAnsi="PT Astra Serif" w:cs="Mangal"/>
          <w:color w:val="000000" w:themeColor="text1"/>
          <w:spacing w:val="-4"/>
          <w:sz w:val="28"/>
          <w:szCs w:val="28"/>
        </w:rPr>
        <w:br/>
        <w:t xml:space="preserve">об объёмах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о принятом решении, которое не позднее 10 </w:t>
      </w:r>
      <w:r w:rsidRPr="007348A1">
        <w:rPr>
          <w:rFonts w:ascii="PT Astra Serif" w:hAnsi="PT Astra Serif"/>
          <w:color w:val="000000" w:themeColor="text1"/>
          <w:spacing w:val="-4"/>
          <w:sz w:val="28"/>
          <w:szCs w:val="28"/>
        </w:rPr>
        <w:t xml:space="preserve">календарных </w:t>
      </w:r>
      <w:r w:rsidRPr="007348A1">
        <w:rPr>
          <w:rFonts w:ascii="PT Astra Serif" w:hAnsi="PT Astra Serif" w:cs="Mangal"/>
          <w:color w:val="000000" w:themeColor="text1"/>
          <w:spacing w:val="-4"/>
          <w:sz w:val="28"/>
          <w:szCs w:val="28"/>
        </w:rPr>
        <w:t xml:space="preserve">дней со дня размещения протокола </w:t>
      </w:r>
      <w:r w:rsidRPr="007348A1">
        <w:rPr>
          <w:rFonts w:ascii="PT Astra Serif" w:hAnsi="PT Astra Serif"/>
          <w:color w:val="000000" w:themeColor="text1"/>
          <w:spacing w:val="-4"/>
          <w:sz w:val="28"/>
          <w:szCs w:val="28"/>
        </w:rPr>
        <w:t xml:space="preserve">подведения итогов отбора </w:t>
      </w:r>
      <w:r w:rsidRPr="007348A1">
        <w:rPr>
          <w:rFonts w:ascii="PT Astra Serif" w:hAnsi="PT Astra Serif" w:cs="Mangal"/>
          <w:color w:val="000000" w:themeColor="text1"/>
          <w:spacing w:val="-4"/>
          <w:sz w:val="28"/>
          <w:szCs w:val="28"/>
        </w:rPr>
        <w:t>направляется заявителям</w:t>
      </w:r>
      <w:r w:rsidRPr="007348A1">
        <w:rPr>
          <w:rFonts w:ascii="PT Astra Serif" w:hAnsi="PT Astra Serif"/>
          <w:color w:val="000000" w:themeColor="text1"/>
          <w:spacing w:val="-4"/>
          <w:sz w:val="28"/>
          <w:szCs w:val="28"/>
        </w:rPr>
        <w:t xml:space="preserve"> в форме, обеспечивающей возможность подтверждения факта направления данного уведомления.</w:t>
      </w:r>
      <w:proofErr w:type="gramEnd"/>
    </w:p>
    <w:p w:rsidR="004917B4" w:rsidRPr="007348A1" w:rsidRDefault="004917B4" w:rsidP="004917B4">
      <w:pPr>
        <w:ind w:firstLine="709"/>
        <w:jc w:val="both"/>
        <w:rPr>
          <w:rFonts w:ascii="PT Astra Serif" w:hAnsi="PT Astra Serif" w:cs="Mangal"/>
          <w:color w:val="000000" w:themeColor="text1"/>
          <w:spacing w:val="-4"/>
          <w:sz w:val="28"/>
          <w:szCs w:val="28"/>
        </w:rPr>
      </w:pPr>
      <w:proofErr w:type="gramStart"/>
      <w:r w:rsidRPr="007348A1">
        <w:rPr>
          <w:rFonts w:ascii="PT Astra Serif" w:hAnsi="PT Astra Serif" w:cs="Mangal"/>
          <w:color w:val="000000" w:themeColor="text1"/>
          <w:spacing w:val="-4"/>
          <w:sz w:val="28"/>
          <w:szCs w:val="28"/>
        </w:rPr>
        <w:t>При этом в случае принятия решения об отказе в предоставлении субсидий</w:t>
      </w:r>
      <w:r w:rsidRPr="007348A1">
        <w:rPr>
          <w:rFonts w:ascii="PT Astra Serif" w:hAnsi="PT Astra Serif" w:cs="Mangal"/>
          <w:color w:val="000000" w:themeColor="text1"/>
          <w:spacing w:val="-4"/>
          <w:sz w:val="28"/>
          <w:szCs w:val="28"/>
        </w:rPr>
        <w:br/>
        <w:t>в уведомлении</w:t>
      </w:r>
      <w:proofErr w:type="gramEnd"/>
      <w:r w:rsidRPr="007348A1">
        <w:rPr>
          <w:rFonts w:ascii="PT Astra Serif" w:hAnsi="PT Astra Serif" w:cs="Mangal"/>
          <w:color w:val="000000" w:themeColor="text1"/>
          <w:spacing w:val="-4"/>
          <w:sz w:val="28"/>
          <w:szCs w:val="28"/>
        </w:rPr>
        <w:t xml:space="preserve"> о принятом решении излагаются обстоятельства, послужившие основанием для его принятия.</w:t>
      </w:r>
    </w:p>
    <w:p w:rsidR="004917B4" w:rsidRPr="007348A1" w:rsidRDefault="004917B4" w:rsidP="004917B4">
      <w:pPr>
        <w:ind w:firstLine="709"/>
        <w:jc w:val="both"/>
        <w:rPr>
          <w:rFonts w:ascii="PT Astra Serif" w:hAnsi="PT Astra Serif" w:cs="Mangal"/>
          <w:color w:val="000000" w:themeColor="text1"/>
          <w:sz w:val="28"/>
          <w:szCs w:val="28"/>
        </w:rPr>
      </w:pPr>
      <w:r w:rsidRPr="007348A1">
        <w:rPr>
          <w:rFonts w:ascii="PT Astra Serif" w:hAnsi="PT Astra Serif"/>
          <w:color w:val="000000" w:themeColor="text1"/>
          <w:spacing w:val="-4"/>
          <w:sz w:val="28"/>
          <w:szCs w:val="28"/>
        </w:rPr>
        <w:t xml:space="preserve">37. </w:t>
      </w:r>
      <w:r w:rsidRPr="007348A1">
        <w:rPr>
          <w:rFonts w:ascii="PT Astra Serif" w:hAnsi="PT Astra Serif" w:cs="Mangal"/>
          <w:color w:val="000000" w:themeColor="text1"/>
          <w:sz w:val="28"/>
          <w:szCs w:val="28"/>
        </w:rPr>
        <w:t>Основаниями для принятия Министерством решения об отказе</w:t>
      </w:r>
      <w:r w:rsidRPr="007348A1">
        <w:rPr>
          <w:rFonts w:ascii="PT Astra Serif" w:hAnsi="PT Astra Serif" w:cs="Mangal"/>
          <w:color w:val="000000" w:themeColor="text1"/>
          <w:sz w:val="28"/>
          <w:szCs w:val="28"/>
        </w:rPr>
        <w:br/>
        <w:t>в предоставлении субсидии являются:</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1) </w:t>
      </w:r>
      <w:r w:rsidRPr="007348A1">
        <w:rPr>
          <w:rFonts w:ascii="PT Astra Serif" w:hAnsi="PT Astra Serif"/>
          <w:color w:val="000000" w:themeColor="text1"/>
          <w:spacing w:val="-4"/>
          <w:sz w:val="28"/>
          <w:szCs w:val="28"/>
        </w:rPr>
        <w:t>принятие комиссией решения об отказе в признании заявителя победителем отбора</w:t>
      </w:r>
      <w:r w:rsidRPr="007348A1">
        <w:rPr>
          <w:rFonts w:ascii="PT Astra Serif" w:hAnsi="PT Astra Serif"/>
          <w:color w:val="000000" w:themeColor="text1"/>
          <w:sz w:val="28"/>
          <w:szCs w:val="28"/>
        </w:rPr>
        <w:t>;</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 отсутствие лимитов бюджетных обязательств на предоставление грантов, доведённых до Министерства как получателя средств областного бюджета Ульяновской области.</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38. </w:t>
      </w:r>
      <w:r w:rsidRPr="007348A1">
        <w:rPr>
          <w:rFonts w:ascii="PT Astra Serif" w:hAnsi="PT Astra Serif"/>
          <w:color w:val="000000" w:themeColor="text1"/>
          <w:sz w:val="28"/>
          <w:szCs w:val="28"/>
        </w:rPr>
        <w:t>Заявитель, решение об отказе в предоставлении которому субсидии принято Министерством, вправе обжаловать такое решение в соответствии</w:t>
      </w:r>
      <w:r w:rsidRPr="007348A1">
        <w:rPr>
          <w:rFonts w:ascii="PT Astra Serif" w:hAnsi="PT Astra Serif"/>
          <w:color w:val="000000" w:themeColor="text1"/>
          <w:sz w:val="28"/>
          <w:szCs w:val="28"/>
        </w:rPr>
        <w:br/>
        <w:t>с законодательством и (или) повторно обратиться в Министерство с заявкой</w:t>
      </w:r>
      <w:r w:rsidRPr="007348A1">
        <w:rPr>
          <w:rFonts w:ascii="PT Astra Serif" w:hAnsi="PT Astra Serif"/>
          <w:color w:val="000000" w:themeColor="text1"/>
          <w:sz w:val="28"/>
          <w:szCs w:val="28"/>
        </w:rPr>
        <w:br/>
        <w:t>в случае объявления Министерством отбора в текущем финансовом году.</w:t>
      </w:r>
    </w:p>
    <w:p w:rsidR="004917B4" w:rsidRPr="007348A1" w:rsidRDefault="004917B4" w:rsidP="004917B4">
      <w:pPr>
        <w:tabs>
          <w:tab w:val="left" w:pos="8907"/>
        </w:tabs>
        <w:spacing w:line="247" w:lineRule="auto"/>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39. </w:t>
      </w:r>
      <w:proofErr w:type="gramStart"/>
      <w:r w:rsidRPr="007348A1">
        <w:rPr>
          <w:rFonts w:ascii="PT Astra Serif" w:hAnsi="PT Astra Serif"/>
          <w:color w:val="000000" w:themeColor="text1"/>
          <w:sz w:val="28"/>
          <w:szCs w:val="28"/>
        </w:rPr>
        <w:t>Заявитель, решение об отказе в предоставлении которому субсидии принято Министерством в связи с отсутствием или недостаточностью лимитов бюджетных обязательств на предоставление субсидий, доведенных</w:t>
      </w:r>
      <w:r w:rsidRPr="007348A1">
        <w:rPr>
          <w:rFonts w:ascii="PT Astra Serif" w:hAnsi="PT Astra Serif"/>
          <w:color w:val="000000" w:themeColor="text1"/>
          <w:sz w:val="28"/>
          <w:szCs w:val="28"/>
        </w:rPr>
        <w:br/>
        <w:t xml:space="preserve">до Министерства как получателя средств областного бюджета Ульяновской области, имеет право повторно обратиться 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w:t>
      </w:r>
      <w:r w:rsidRPr="007348A1">
        <w:rPr>
          <w:rFonts w:ascii="PT Astra Serif" w:hAnsi="PT Astra Serif"/>
          <w:color w:val="000000" w:themeColor="text1"/>
          <w:sz w:val="28"/>
          <w:szCs w:val="28"/>
        </w:rPr>
        <w:lastRenderedPageBreak/>
        <w:t>и (или</w:t>
      </w:r>
      <w:proofErr w:type="gramEnd"/>
      <w:r w:rsidRPr="007348A1">
        <w:rPr>
          <w:rFonts w:ascii="PT Astra Serif" w:hAnsi="PT Astra Serif"/>
          <w:color w:val="000000" w:themeColor="text1"/>
          <w:sz w:val="28"/>
          <w:szCs w:val="28"/>
        </w:rPr>
        <w:t xml:space="preserve">) поступления средств, образовавшихся в результате возврата субсидий получателями субсидий, в соответствии с абзацем третьим пункта 53 настоящих Правил, без повторного прохождения отбора. </w:t>
      </w:r>
    </w:p>
    <w:p w:rsidR="004917B4" w:rsidRPr="007348A1" w:rsidRDefault="004917B4" w:rsidP="004917B4">
      <w:pPr>
        <w:tabs>
          <w:tab w:val="left" w:pos="8907"/>
        </w:tabs>
        <w:spacing w:line="247" w:lineRule="auto"/>
        <w:ind w:firstLine="709"/>
        <w:jc w:val="both"/>
        <w:rPr>
          <w:rFonts w:ascii="PT Astra Serif" w:hAnsi="PT Astra Serif"/>
          <w:color w:val="000000" w:themeColor="text1"/>
          <w:sz w:val="28"/>
          <w:szCs w:val="28"/>
        </w:rPr>
      </w:pPr>
      <w:proofErr w:type="gramStart"/>
      <w:r w:rsidRPr="007348A1">
        <w:rPr>
          <w:rFonts w:ascii="PT Astra Serif" w:hAnsi="PT Astra Serif"/>
          <w:color w:val="000000" w:themeColor="text1"/>
          <w:sz w:val="28"/>
          <w:szCs w:val="28"/>
        </w:rPr>
        <w:t>В этом случае Министерство в течение 5 рабочих дней со дня доведения до Министерства дополнительных лимитов бюджетных обязательств</w:t>
      </w:r>
      <w:r w:rsidRPr="007348A1">
        <w:rPr>
          <w:rFonts w:ascii="PT Astra Serif" w:hAnsi="PT Astra Serif"/>
          <w:color w:val="000000" w:themeColor="text1"/>
          <w:sz w:val="28"/>
          <w:szCs w:val="28"/>
        </w:rPr>
        <w:br/>
        <w:t>на предоставление субсидий и (или) поступления средств, образовавшихся</w:t>
      </w:r>
      <w:r w:rsidRPr="007348A1">
        <w:rPr>
          <w:rFonts w:ascii="PT Astra Serif" w:hAnsi="PT Astra Serif"/>
          <w:color w:val="000000" w:themeColor="text1"/>
          <w:sz w:val="28"/>
          <w:szCs w:val="28"/>
        </w:rPr>
        <w:br/>
        <w:t xml:space="preserve">в результате возврата субсидий получателями субсидий, направляет указанному заявителю в порядке очередности </w:t>
      </w:r>
      <w:r w:rsidRPr="007348A1">
        <w:rPr>
          <w:rFonts w:ascii="PT Astra Serif" w:hAnsi="PT Astra Serif" w:cs="Mangal"/>
          <w:color w:val="000000" w:themeColor="text1"/>
          <w:sz w:val="28"/>
          <w:szCs w:val="28"/>
        </w:rPr>
        <w:t>поступления заявок</w:t>
      </w:r>
      <w:r w:rsidRPr="007348A1">
        <w:rPr>
          <w:rFonts w:ascii="PT Astra Serif" w:hAnsi="PT Astra Serif"/>
          <w:color w:val="000000" w:themeColor="text1"/>
          <w:sz w:val="28"/>
          <w:szCs w:val="28"/>
        </w:rPr>
        <w:t>, определяемой по дате</w:t>
      </w:r>
      <w:r w:rsidRPr="007348A1">
        <w:rPr>
          <w:rFonts w:ascii="PT Astra Serif" w:hAnsi="PT Astra Serif"/>
          <w:color w:val="000000" w:themeColor="text1"/>
          <w:sz w:val="28"/>
          <w:szCs w:val="28"/>
        </w:rPr>
        <w:br/>
        <w:t xml:space="preserve">и времени их регистрации в </w:t>
      </w:r>
      <w:r w:rsidRPr="007348A1">
        <w:rPr>
          <w:rFonts w:ascii="PT Astra Serif" w:hAnsi="PT Astra Serif" w:cs="Mangal"/>
          <w:color w:val="000000" w:themeColor="text1"/>
          <w:sz w:val="28"/>
          <w:szCs w:val="28"/>
        </w:rPr>
        <w:t>системе «Электронный бюджет»</w:t>
      </w:r>
      <w:r w:rsidRPr="007348A1">
        <w:rPr>
          <w:rFonts w:ascii="PT Astra Serif" w:hAnsi="PT Astra Serif"/>
          <w:color w:val="000000" w:themeColor="text1"/>
          <w:sz w:val="28"/>
          <w:szCs w:val="28"/>
        </w:rPr>
        <w:t>, уведомление</w:t>
      </w:r>
      <w:r w:rsidRPr="007348A1">
        <w:rPr>
          <w:rFonts w:ascii="PT Astra Serif" w:hAnsi="PT Astra Serif"/>
          <w:color w:val="000000" w:themeColor="text1"/>
          <w:sz w:val="28"/>
          <w:szCs w:val="28"/>
        </w:rPr>
        <w:br/>
        <w:t>о наличии указанных средств и возможности представления документов</w:t>
      </w:r>
      <w:proofErr w:type="gramEnd"/>
      <w:r w:rsidRPr="007348A1">
        <w:rPr>
          <w:rFonts w:ascii="PT Astra Serif" w:hAnsi="PT Astra Serif"/>
          <w:color w:val="000000" w:themeColor="text1"/>
          <w:sz w:val="28"/>
          <w:szCs w:val="28"/>
        </w:rPr>
        <w:br/>
        <w:t>в Министерство для получения субсидии.</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z w:val="28"/>
          <w:szCs w:val="28"/>
        </w:rPr>
        <w:t xml:space="preserve">40. Министерство в течение 8 рабочих дней </w:t>
      </w:r>
      <w:r w:rsidRPr="007348A1">
        <w:rPr>
          <w:rFonts w:ascii="PT Astra Serif" w:hAnsi="PT Astra Serif"/>
          <w:color w:val="000000" w:themeColor="text1"/>
          <w:spacing w:val="-4"/>
          <w:sz w:val="28"/>
          <w:szCs w:val="28"/>
        </w:rPr>
        <w:t xml:space="preserve">со дня направления уведомлений о принятом </w:t>
      </w:r>
      <w:proofErr w:type="gramStart"/>
      <w:r w:rsidRPr="007348A1">
        <w:rPr>
          <w:rFonts w:ascii="PT Astra Serif" w:hAnsi="PT Astra Serif"/>
          <w:color w:val="000000" w:themeColor="text1"/>
          <w:spacing w:val="-4"/>
          <w:sz w:val="28"/>
          <w:szCs w:val="28"/>
        </w:rPr>
        <w:t>решении</w:t>
      </w:r>
      <w:proofErr w:type="gramEnd"/>
      <w:r w:rsidRPr="007348A1">
        <w:rPr>
          <w:rFonts w:ascii="PT Astra Serif" w:hAnsi="PT Astra Serif"/>
          <w:color w:val="000000" w:themeColor="text1"/>
          <w:spacing w:val="-4"/>
          <w:sz w:val="28"/>
          <w:szCs w:val="28"/>
        </w:rPr>
        <w:t xml:space="preserve"> о </w:t>
      </w:r>
      <w:r w:rsidRPr="007348A1">
        <w:rPr>
          <w:rFonts w:ascii="PT Astra Serif" w:hAnsi="PT Astra Serif" w:cs="Mangal"/>
          <w:color w:val="000000" w:themeColor="text1"/>
          <w:spacing w:val="-4"/>
          <w:sz w:val="28"/>
          <w:szCs w:val="28"/>
        </w:rPr>
        <w:t>предоставлении субсидий победителям отбора, содержащих сведения об объёмах подлежащих предоставлению субсидий</w:t>
      </w:r>
      <w:r w:rsidRPr="007348A1">
        <w:rPr>
          <w:rFonts w:ascii="PT Astra Serif" w:hAnsi="PT Astra Serif" w:cs="Mangal"/>
          <w:color w:val="000000" w:themeColor="text1"/>
          <w:spacing w:val="-4"/>
          <w:sz w:val="28"/>
          <w:szCs w:val="28"/>
        </w:rPr>
        <w:br/>
        <w:t>и о необходимости заключения соглашения о предоставлении субсидии</w:t>
      </w:r>
      <w:r w:rsidRPr="007348A1">
        <w:rPr>
          <w:rFonts w:ascii="PT Astra Serif" w:hAnsi="PT Astra Serif" w:cs="Mangal"/>
          <w:color w:val="000000" w:themeColor="text1"/>
          <w:spacing w:val="-4"/>
          <w:sz w:val="28"/>
          <w:szCs w:val="28"/>
        </w:rPr>
        <w:br/>
        <w:t>с Министерством,</w:t>
      </w:r>
      <w:r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z w:val="28"/>
          <w:szCs w:val="28"/>
        </w:rPr>
        <w:t>заключает с каждым победителем отбора, решение</w:t>
      </w:r>
      <w:r w:rsidRPr="007348A1">
        <w:rPr>
          <w:rFonts w:ascii="PT Astra Serif" w:hAnsi="PT Astra Serif"/>
          <w:color w:val="000000" w:themeColor="text1"/>
          <w:sz w:val="28"/>
          <w:szCs w:val="28"/>
        </w:rPr>
        <w:br/>
        <w:t>о предоставлении которому субсидии принято Министерством (далее – получатель субсидии),</w:t>
      </w:r>
      <w:r w:rsidRPr="007348A1">
        <w:rPr>
          <w:rFonts w:ascii="PT Astra Serif" w:hAnsi="PT Astra Serif" w:cs="Mangal"/>
          <w:color w:val="000000" w:themeColor="text1"/>
          <w:sz w:val="28"/>
          <w:szCs w:val="28"/>
        </w:rPr>
        <w:t xml:space="preserve"> </w:t>
      </w:r>
      <w:r w:rsidRPr="007348A1">
        <w:rPr>
          <w:rFonts w:ascii="PT Astra Serif" w:hAnsi="PT Astra Serif" w:cs="Courier New"/>
          <w:color w:val="000000" w:themeColor="text1"/>
          <w:spacing w:val="-4"/>
          <w:sz w:val="28"/>
          <w:szCs w:val="28"/>
        </w:rPr>
        <w:t xml:space="preserve">в государственной информационной системе «Автоматизированный Центр Контроля процесса планирования и анализа бюджета» (далее - система «АЦК-Планирование») </w:t>
      </w:r>
      <w:r w:rsidRPr="007348A1">
        <w:rPr>
          <w:rFonts w:ascii="PT Astra Serif" w:hAnsi="PT Astra Serif"/>
          <w:color w:val="000000" w:themeColor="text1"/>
          <w:sz w:val="28"/>
          <w:szCs w:val="28"/>
        </w:rPr>
        <w:t>соглашение о предоставлении субсидии, типовая форма которого установлена Министерством финансов Ульяновской области. Соглашение о предоставлении субсидии должно содержать в том числе:</w:t>
      </w:r>
    </w:p>
    <w:p w:rsidR="004917B4" w:rsidRPr="007348A1" w:rsidRDefault="004917B4" w:rsidP="004917B4">
      <w:pPr>
        <w:suppressAutoHyphens w:val="0"/>
        <w:ind w:firstLine="709"/>
        <w:jc w:val="both"/>
        <w:textAlignment w:val="auto"/>
        <w:rPr>
          <w:rFonts w:ascii="PT Astra Serif" w:eastAsia="Times New Roman" w:hAnsi="PT Astra Serif" w:cs="Courier New"/>
          <w:color w:val="000000" w:themeColor="text1"/>
          <w:spacing w:val="-4"/>
          <w:kern w:val="0"/>
          <w:sz w:val="28"/>
          <w:szCs w:val="28"/>
          <w:lang w:eastAsia="ru-RU" w:bidi="ar-SA"/>
        </w:rPr>
      </w:pPr>
      <w:r w:rsidRPr="007348A1">
        <w:rPr>
          <w:rFonts w:ascii="PT Astra Serif" w:eastAsia="Times New Roman" w:hAnsi="PT Astra Serif" w:cs="Courier New"/>
          <w:color w:val="000000" w:themeColor="text1"/>
          <w:kern w:val="0"/>
          <w:sz w:val="28"/>
          <w:szCs w:val="28"/>
          <w:lang w:eastAsia="ru-RU" w:bidi="ar-SA"/>
        </w:rPr>
        <w:t xml:space="preserve">1) </w:t>
      </w:r>
      <w:r w:rsidRPr="007348A1">
        <w:rPr>
          <w:rFonts w:ascii="PT Astra Serif" w:eastAsia="Times New Roman" w:hAnsi="PT Astra Serif" w:cs="Courier New"/>
          <w:color w:val="000000" w:themeColor="text1"/>
          <w:spacing w:val="-4"/>
          <w:kern w:val="0"/>
          <w:sz w:val="28"/>
          <w:szCs w:val="28"/>
          <w:lang w:eastAsia="ru-RU" w:bidi="ar-SA"/>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Pr="007348A1">
        <w:rPr>
          <w:rFonts w:ascii="PT Astra Serif" w:eastAsia="Times New Roman" w:hAnsi="PT Astra Serif" w:cs="Courier New"/>
          <w:color w:val="000000" w:themeColor="text1"/>
          <w:spacing w:val="-4"/>
          <w:kern w:val="0"/>
          <w:sz w:val="28"/>
          <w:szCs w:val="28"/>
          <w:lang w:eastAsia="ru-RU" w:bidi="ar-SA"/>
        </w:rPr>
        <w:br/>
        <w:t xml:space="preserve">на осуществление органами государственного финансового контроля проверок </w:t>
      </w:r>
      <w:r w:rsidRPr="007348A1">
        <w:rPr>
          <w:rFonts w:ascii="PT Astra Serif" w:eastAsia="Times New Roman" w:hAnsi="PT Astra Serif" w:cs="Courier New"/>
          <w:color w:val="000000" w:themeColor="text1"/>
          <w:spacing w:val="-4"/>
          <w:kern w:val="0"/>
          <w:sz w:val="28"/>
          <w:szCs w:val="28"/>
          <w:lang w:eastAsia="ru-RU" w:bidi="ar-SA"/>
        </w:rPr>
        <w:br/>
        <w:t>в соответствии со статьями 268</w:t>
      </w:r>
      <w:r w:rsidRPr="007348A1">
        <w:rPr>
          <w:rFonts w:ascii="PT Astra Serif" w:eastAsia="Times New Roman" w:hAnsi="PT Astra Serif" w:cs="Courier New"/>
          <w:color w:val="000000" w:themeColor="text1"/>
          <w:spacing w:val="-4"/>
          <w:kern w:val="0"/>
          <w:sz w:val="28"/>
          <w:szCs w:val="28"/>
          <w:vertAlign w:val="superscript"/>
          <w:lang w:eastAsia="ru-RU" w:bidi="ar-SA"/>
        </w:rPr>
        <w:t>1</w:t>
      </w:r>
      <w:r w:rsidRPr="007348A1">
        <w:rPr>
          <w:rFonts w:ascii="PT Astra Serif" w:eastAsia="Times New Roman" w:hAnsi="PT Astra Serif" w:cs="Courier New"/>
          <w:color w:val="000000" w:themeColor="text1"/>
          <w:spacing w:val="-4"/>
          <w:kern w:val="0"/>
          <w:sz w:val="28"/>
          <w:szCs w:val="28"/>
          <w:lang w:eastAsia="ru-RU" w:bidi="ar-SA"/>
        </w:rPr>
        <w:t xml:space="preserve"> и 269</w:t>
      </w:r>
      <w:r w:rsidRPr="007348A1">
        <w:rPr>
          <w:rFonts w:ascii="PT Astra Serif" w:eastAsia="Times New Roman" w:hAnsi="PT Astra Serif" w:cs="Courier New"/>
          <w:color w:val="000000" w:themeColor="text1"/>
          <w:spacing w:val="-4"/>
          <w:kern w:val="0"/>
          <w:sz w:val="28"/>
          <w:szCs w:val="28"/>
          <w:vertAlign w:val="superscript"/>
          <w:lang w:eastAsia="ru-RU" w:bidi="ar-SA"/>
        </w:rPr>
        <w:t>2</w:t>
      </w:r>
      <w:r w:rsidRPr="007348A1">
        <w:rPr>
          <w:rFonts w:ascii="PT Astra Serif" w:eastAsia="Times New Roman" w:hAnsi="PT Astra Serif" w:cs="Courier New"/>
          <w:color w:val="000000" w:themeColor="text1"/>
          <w:spacing w:val="-4"/>
          <w:kern w:val="0"/>
          <w:sz w:val="28"/>
          <w:szCs w:val="28"/>
          <w:lang w:eastAsia="ru-RU" w:bidi="ar-SA"/>
        </w:rPr>
        <w:t xml:space="preserve"> Бюджетного кодекса Российской Федерации;</w:t>
      </w:r>
    </w:p>
    <w:p w:rsidR="004917B4" w:rsidRPr="007348A1" w:rsidRDefault="004917B4" w:rsidP="004917B4">
      <w:pPr>
        <w:ind w:firstLine="709"/>
        <w:jc w:val="both"/>
        <w:rPr>
          <w:rFonts w:ascii="PT Astra Serif" w:eastAsia="Times New Roman" w:hAnsi="PT Astra Serif" w:cs="Times New Roman"/>
          <w:color w:val="000000" w:themeColor="text1"/>
          <w:sz w:val="28"/>
          <w:szCs w:val="28"/>
          <w:lang w:eastAsia="ru-RU"/>
        </w:rPr>
      </w:pPr>
      <w:proofErr w:type="gramStart"/>
      <w:r w:rsidRPr="007348A1">
        <w:rPr>
          <w:rFonts w:ascii="PT Astra Serif" w:eastAsia="Times New Roman" w:hAnsi="PT Astra Serif" w:cs="Times New Roman"/>
          <w:color w:val="000000" w:themeColor="text1"/>
          <w:sz w:val="28"/>
          <w:szCs w:val="28"/>
          <w:lang w:eastAsia="ru-RU"/>
        </w:rPr>
        <w:t>2) обязанность получателя субсидии использовать специализированные автотранспортные средства, технологическое, торговое и компьютерное оборудование и (или) программы для электронных вычислительных машин, затраты в связи с приобретением которых были возмещены за счёт субсидии,</w:t>
      </w:r>
      <w:r w:rsidRPr="007348A1">
        <w:rPr>
          <w:rFonts w:ascii="PT Astra Serif" w:eastAsia="Times New Roman" w:hAnsi="PT Astra Serif" w:cs="Times New Roman"/>
          <w:color w:val="000000" w:themeColor="text1"/>
          <w:sz w:val="28"/>
          <w:szCs w:val="28"/>
          <w:lang w:eastAsia="ru-RU"/>
        </w:rPr>
        <w:br/>
        <w:t>в течение не менее 1 года со дня перечисления ему субсидии (в случае предоставления субсидии в целях возмещения части затрат, осуществлённых</w:t>
      </w:r>
      <w:r w:rsidRPr="007348A1">
        <w:rPr>
          <w:rFonts w:ascii="PT Astra Serif" w:eastAsia="Times New Roman" w:hAnsi="PT Astra Serif" w:cs="Times New Roman"/>
          <w:color w:val="000000" w:themeColor="text1"/>
          <w:sz w:val="28"/>
          <w:szCs w:val="28"/>
          <w:lang w:eastAsia="ru-RU"/>
        </w:rPr>
        <w:br/>
        <w:t>по направлению, указанному в подпункте 2 пункта 6</w:t>
      </w:r>
      <w:proofErr w:type="gramEnd"/>
      <w:r w:rsidRPr="007348A1">
        <w:rPr>
          <w:rFonts w:ascii="PT Astra Serif" w:eastAsia="Times New Roman" w:hAnsi="PT Astra Serif" w:cs="Times New Roman"/>
          <w:color w:val="000000" w:themeColor="text1"/>
          <w:sz w:val="28"/>
          <w:szCs w:val="28"/>
          <w:lang w:eastAsia="ru-RU"/>
        </w:rPr>
        <w:t xml:space="preserve"> настоящих Правил); </w:t>
      </w:r>
    </w:p>
    <w:p w:rsidR="004917B4" w:rsidRPr="007348A1" w:rsidRDefault="004917B4" w:rsidP="004917B4">
      <w:pPr>
        <w:ind w:firstLine="709"/>
        <w:jc w:val="both"/>
        <w:rPr>
          <w:rFonts w:ascii="PT Astra Serif" w:eastAsia="Times New Roman" w:hAnsi="PT Astra Serif" w:cs="Times New Roman"/>
          <w:color w:val="000000" w:themeColor="text1"/>
          <w:sz w:val="28"/>
          <w:szCs w:val="28"/>
          <w:lang w:eastAsia="ru-RU"/>
        </w:rPr>
      </w:pPr>
      <w:proofErr w:type="gramStart"/>
      <w:r w:rsidRPr="007348A1">
        <w:rPr>
          <w:rFonts w:ascii="PT Astra Serif" w:eastAsia="Times New Roman" w:hAnsi="PT Astra Serif" w:cs="Times New Roman"/>
          <w:color w:val="000000" w:themeColor="text1"/>
          <w:sz w:val="28"/>
          <w:szCs w:val="28"/>
          <w:lang w:eastAsia="ru-RU"/>
        </w:rPr>
        <w:t>3) обязанность получателя субсидии использовать товарный знак и (или) упаковочный материал, затраты в связи с приобретением которых были возмещены за счёт субсидии, в течение не менее 1 года со дня перечисления ему субсидии (в случае предоставления субсидии в целях возмещения части затрат, осуществлённых по направлению, указанному в подпункте 9 пункта 6 настоящих Правил);</w:t>
      </w:r>
      <w:proofErr w:type="gramEnd"/>
    </w:p>
    <w:p w:rsidR="004917B4" w:rsidRPr="007348A1" w:rsidRDefault="004917B4" w:rsidP="004917B4">
      <w:pPr>
        <w:ind w:firstLine="709"/>
        <w:jc w:val="both"/>
        <w:rPr>
          <w:rFonts w:ascii="PT Astra Serif" w:eastAsia="Times New Roman" w:hAnsi="PT Astra Serif" w:cs="Times New Roman"/>
          <w:color w:val="000000" w:themeColor="text1"/>
          <w:sz w:val="28"/>
          <w:szCs w:val="28"/>
          <w:lang w:eastAsia="ru-RU"/>
        </w:rPr>
      </w:pPr>
      <w:proofErr w:type="gramStart"/>
      <w:r w:rsidRPr="007348A1">
        <w:rPr>
          <w:rFonts w:ascii="PT Astra Serif" w:eastAsia="Times New Roman" w:hAnsi="PT Astra Serif" w:cs="Times New Roman"/>
          <w:color w:val="000000" w:themeColor="text1"/>
          <w:sz w:val="28"/>
          <w:szCs w:val="28"/>
          <w:lang w:eastAsia="ru-RU"/>
        </w:rPr>
        <w:t>4) обязанность получателя субсидии представлять в Министерство ежеквартально до 10-го числа месяца, следующего за истекшим кварталом,</w:t>
      </w:r>
      <w:r w:rsidRPr="007348A1">
        <w:rPr>
          <w:rFonts w:ascii="PT Astra Serif" w:eastAsia="Times New Roman" w:hAnsi="PT Astra Serif" w:cs="Times New Roman"/>
          <w:color w:val="000000" w:themeColor="text1"/>
          <w:sz w:val="28"/>
          <w:szCs w:val="28"/>
          <w:lang w:eastAsia="ru-RU"/>
        </w:rPr>
        <w:br/>
      </w:r>
      <w:r w:rsidRPr="007348A1">
        <w:rPr>
          <w:rFonts w:ascii="PT Astra Serif" w:eastAsia="Times New Roman" w:hAnsi="PT Astra Serif" w:cs="Times New Roman"/>
          <w:color w:val="000000" w:themeColor="text1"/>
          <w:sz w:val="28"/>
          <w:szCs w:val="28"/>
          <w:lang w:eastAsia="ru-RU"/>
        </w:rPr>
        <w:lastRenderedPageBreak/>
        <w:t>в течение 1 года со дня перечисления ему субсидии копию инвентарной карточки основных средств либо копию иного первичного учётного документа</w:t>
      </w:r>
      <w:r w:rsidRPr="007348A1">
        <w:rPr>
          <w:rFonts w:ascii="PT Astra Serif" w:eastAsia="Times New Roman" w:hAnsi="PT Astra Serif" w:cs="Times New Roman"/>
          <w:color w:val="000000" w:themeColor="text1"/>
          <w:sz w:val="28"/>
          <w:szCs w:val="28"/>
          <w:lang w:eastAsia="ru-RU"/>
        </w:rPr>
        <w:br/>
        <w:t>или выписки из него, применяемого получателем субсидии для ведения бухгалтерского учёта, подтверждающего наличие (отсутствие) приобретённых получателем субсидии специализированных автотранспортных средств, технологического, торгового и компьютерного</w:t>
      </w:r>
      <w:proofErr w:type="gramEnd"/>
      <w:r w:rsidRPr="007348A1">
        <w:rPr>
          <w:rFonts w:ascii="PT Astra Serif" w:eastAsia="Times New Roman" w:hAnsi="PT Astra Serif" w:cs="Times New Roman"/>
          <w:color w:val="000000" w:themeColor="text1"/>
          <w:sz w:val="28"/>
          <w:szCs w:val="28"/>
          <w:lang w:eastAsia="ru-RU"/>
        </w:rPr>
        <w:t xml:space="preserve"> оборудования, программ для электронных вычислительных машин и (или) объекта, для строительства (реконструкции) которого приобретены строительные материалы, затраты</w:t>
      </w:r>
      <w:r w:rsidRPr="007348A1">
        <w:rPr>
          <w:rFonts w:ascii="PT Astra Serif" w:eastAsia="Times New Roman" w:hAnsi="PT Astra Serif" w:cs="Times New Roman"/>
          <w:color w:val="000000" w:themeColor="text1"/>
          <w:sz w:val="28"/>
          <w:szCs w:val="28"/>
          <w:lang w:eastAsia="ru-RU"/>
        </w:rPr>
        <w:br/>
        <w:t xml:space="preserve">в связи с приобретением которых были возмещены за счёт субсидии, </w:t>
      </w:r>
      <w:proofErr w:type="gramStart"/>
      <w:r w:rsidRPr="007348A1">
        <w:rPr>
          <w:rFonts w:ascii="PT Astra Serif" w:eastAsia="Times New Roman" w:hAnsi="PT Astra Serif" w:cs="Times New Roman"/>
          <w:color w:val="000000" w:themeColor="text1"/>
          <w:sz w:val="28"/>
          <w:szCs w:val="28"/>
          <w:lang w:eastAsia="ru-RU"/>
        </w:rPr>
        <w:t>заверенную</w:t>
      </w:r>
      <w:proofErr w:type="gramEnd"/>
      <w:r w:rsidRPr="007348A1">
        <w:rPr>
          <w:rFonts w:ascii="PT Astra Serif" w:eastAsia="Times New Roman" w:hAnsi="PT Astra Serif" w:cs="Times New Roman"/>
          <w:color w:val="000000" w:themeColor="text1"/>
          <w:sz w:val="28"/>
          <w:szCs w:val="28"/>
          <w:lang w:eastAsia="ru-RU"/>
        </w:rPr>
        <w:t xml:space="preserve"> получателем субсидии;</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5) </w:t>
      </w:r>
      <w:r w:rsidRPr="007348A1">
        <w:rPr>
          <w:rFonts w:ascii="PT Astra Serif" w:eastAsia="Times New Roman" w:hAnsi="PT Astra Serif" w:cs="Courier New"/>
          <w:color w:val="000000" w:themeColor="text1"/>
          <w:spacing w:val="-4"/>
          <w:kern w:val="0"/>
          <w:sz w:val="28"/>
          <w:szCs w:val="28"/>
          <w:lang w:eastAsia="ru-RU" w:bidi="ar-SA"/>
        </w:rPr>
        <w:t>обязанность получателя субсидии соответствовать требованиям, установленным подпунктами «а</w:t>
      </w:r>
      <w:proofErr w:type="gramStart"/>
      <w:r w:rsidRPr="007348A1">
        <w:rPr>
          <w:rFonts w:ascii="PT Astra Serif" w:eastAsia="Times New Roman" w:hAnsi="PT Astra Serif" w:cs="Courier New"/>
          <w:color w:val="000000" w:themeColor="text1"/>
          <w:spacing w:val="-4"/>
          <w:kern w:val="0"/>
          <w:sz w:val="28"/>
          <w:szCs w:val="28"/>
          <w:lang w:eastAsia="ru-RU" w:bidi="ar-SA"/>
        </w:rPr>
        <w:t>»-</w:t>
      </w:r>
      <w:proofErr w:type="gramEnd"/>
      <w:r w:rsidRPr="007348A1">
        <w:rPr>
          <w:rFonts w:ascii="PT Astra Serif" w:eastAsia="Times New Roman" w:hAnsi="PT Astra Serif" w:cs="Courier New"/>
          <w:color w:val="000000" w:themeColor="text1"/>
          <w:spacing w:val="-4"/>
          <w:kern w:val="0"/>
          <w:sz w:val="28"/>
          <w:szCs w:val="28"/>
          <w:lang w:eastAsia="ru-RU" w:bidi="ar-SA"/>
        </w:rPr>
        <w:t>«и» подпункта 1 и подпунктом 2 пункта 9 настоящих Правил, по состоянию на дату заключения соглашения</w:t>
      </w:r>
      <w:r w:rsidRPr="007348A1">
        <w:rPr>
          <w:rFonts w:ascii="PT Astra Serif" w:eastAsia="Times New Roman" w:hAnsi="PT Astra Serif" w:cs="Courier New"/>
          <w:color w:val="000000" w:themeColor="text1"/>
          <w:spacing w:val="-4"/>
          <w:kern w:val="0"/>
          <w:sz w:val="28"/>
          <w:szCs w:val="28"/>
          <w:lang w:eastAsia="ru-RU" w:bidi="ar-SA"/>
        </w:rPr>
        <w:br/>
        <w:t>о предоставлении субсидии;</w:t>
      </w:r>
    </w:p>
    <w:p w:rsidR="004917B4" w:rsidRPr="007348A1" w:rsidRDefault="004917B4" w:rsidP="004917B4">
      <w:pPr>
        <w:ind w:firstLine="709"/>
        <w:jc w:val="both"/>
        <w:rPr>
          <w:rFonts w:ascii="PT Astra Serif" w:hAnsi="PT Astra Serif" w:cs="Courier New"/>
          <w:color w:val="000000" w:themeColor="text1"/>
          <w:spacing w:val="-4"/>
          <w:sz w:val="28"/>
          <w:szCs w:val="28"/>
        </w:rPr>
      </w:pPr>
      <w:r w:rsidRPr="007348A1">
        <w:rPr>
          <w:rFonts w:ascii="PT Astra Serif" w:eastAsia="Times New Roman" w:hAnsi="PT Astra Serif" w:cs="Times New Roman"/>
          <w:color w:val="000000" w:themeColor="text1"/>
          <w:sz w:val="28"/>
          <w:szCs w:val="28"/>
          <w:lang w:eastAsia="ru-RU"/>
        </w:rPr>
        <w:t xml:space="preserve">6) </w:t>
      </w:r>
      <w:r w:rsidRPr="007348A1">
        <w:rPr>
          <w:rFonts w:ascii="PT Astra Serif" w:hAnsi="PT Astra Serif" w:cs="Courier New"/>
          <w:color w:val="000000" w:themeColor="text1"/>
          <w:spacing w:val="-4"/>
          <w:sz w:val="28"/>
          <w:szCs w:val="28"/>
        </w:rPr>
        <w:t>значение результата предоставления субсидии.</w:t>
      </w:r>
    </w:p>
    <w:p w:rsidR="004917B4" w:rsidRPr="007348A1"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7348A1">
        <w:rPr>
          <w:rFonts w:ascii="PT Astra Serif" w:hAnsi="PT Astra Serif" w:cs="Courier New"/>
          <w:color w:val="000000" w:themeColor="text1"/>
          <w:spacing w:val="-4"/>
          <w:sz w:val="28"/>
          <w:szCs w:val="28"/>
        </w:rPr>
        <w:t xml:space="preserve">41. </w:t>
      </w:r>
      <w:r w:rsidRPr="007348A1">
        <w:rPr>
          <w:rFonts w:ascii="PT Astra Serif" w:hAnsi="PT Astra Serif"/>
          <w:color w:val="000000" w:themeColor="text1"/>
          <w:spacing w:val="-4"/>
          <w:sz w:val="28"/>
          <w:szCs w:val="28"/>
        </w:rPr>
        <w:t>В случае если победитель отбора не подписал соглашение</w:t>
      </w:r>
      <w:r w:rsidRPr="007348A1">
        <w:rPr>
          <w:rFonts w:ascii="PT Astra Serif" w:hAnsi="PT Astra Serif"/>
          <w:color w:val="000000" w:themeColor="text1"/>
          <w:spacing w:val="-4"/>
          <w:sz w:val="28"/>
          <w:szCs w:val="28"/>
        </w:rPr>
        <w:br/>
        <w:t xml:space="preserve">о предоставлении субсидии в течение 5 рабочих дней со дня поступления соглашения </w:t>
      </w:r>
      <w:r w:rsidRPr="007348A1">
        <w:rPr>
          <w:rFonts w:ascii="PT Astra Serif" w:hAnsi="PT Astra Serif" w:cs="PT Astra Serif"/>
          <w:color w:val="000000" w:themeColor="text1"/>
          <w:spacing w:val="-4"/>
          <w:sz w:val="28"/>
          <w:szCs w:val="28"/>
          <w:lang w:eastAsia="en-US"/>
        </w:rPr>
        <w:t xml:space="preserve">о предоставлении субсидии </w:t>
      </w:r>
      <w:r w:rsidRPr="007348A1">
        <w:rPr>
          <w:rFonts w:ascii="PT Astra Serif" w:hAnsi="PT Astra Serif"/>
          <w:color w:val="000000" w:themeColor="text1"/>
          <w:spacing w:val="-4"/>
          <w:sz w:val="28"/>
          <w:szCs w:val="28"/>
        </w:rPr>
        <w:t>на подписание в систему «АЦК-Планирование» и не направил возражения по проекту указанного соглашения, победитель отбора признаётся уклонившимся от заключения соглашения</w:t>
      </w:r>
      <w:r w:rsidRPr="007348A1">
        <w:rPr>
          <w:rFonts w:ascii="PT Astra Serif" w:hAnsi="PT Astra Serif"/>
          <w:color w:val="000000" w:themeColor="text1"/>
          <w:spacing w:val="-4"/>
          <w:sz w:val="28"/>
          <w:szCs w:val="28"/>
        </w:rPr>
        <w:br/>
      </w:r>
      <w:r w:rsidRPr="007348A1">
        <w:rPr>
          <w:rFonts w:ascii="PT Astra Serif" w:hAnsi="PT Astra Serif" w:cs="PT Astra Serif"/>
          <w:color w:val="000000" w:themeColor="text1"/>
          <w:spacing w:val="-4"/>
          <w:sz w:val="28"/>
          <w:szCs w:val="28"/>
          <w:lang w:eastAsia="en-US"/>
        </w:rPr>
        <w:t>о предоставлении субсидии</w:t>
      </w:r>
      <w:r w:rsidRPr="007348A1">
        <w:rPr>
          <w:rFonts w:ascii="PT Astra Serif" w:hAnsi="PT Astra Serif"/>
          <w:color w:val="000000" w:themeColor="text1"/>
          <w:spacing w:val="-4"/>
          <w:sz w:val="28"/>
          <w:szCs w:val="28"/>
        </w:rPr>
        <w:t>.</w:t>
      </w:r>
    </w:p>
    <w:p w:rsidR="004917B4" w:rsidRPr="007348A1" w:rsidRDefault="004917B4" w:rsidP="004917B4">
      <w:pPr>
        <w:ind w:firstLine="709"/>
        <w:jc w:val="both"/>
        <w:rPr>
          <w:rFonts w:ascii="PT Astra Serif" w:eastAsia="Times New Roman" w:hAnsi="PT Astra Serif" w:cs="Times New Roman"/>
          <w:color w:val="000000" w:themeColor="text1"/>
          <w:sz w:val="28"/>
          <w:szCs w:val="28"/>
          <w:lang w:eastAsia="ru-RU"/>
        </w:rPr>
      </w:pPr>
      <w:r w:rsidRPr="007348A1">
        <w:rPr>
          <w:rFonts w:ascii="PT Astra Serif" w:eastAsia="Times New Roman" w:hAnsi="PT Astra Serif" w:cs="Times New Roman"/>
          <w:color w:val="000000" w:themeColor="text1"/>
          <w:sz w:val="28"/>
          <w:szCs w:val="28"/>
          <w:lang w:eastAsia="ru-RU"/>
        </w:rPr>
        <w:t xml:space="preserve">42. </w:t>
      </w:r>
      <w:proofErr w:type="gramStart"/>
      <w:r w:rsidRPr="007348A1">
        <w:rPr>
          <w:rFonts w:ascii="PT Astra Serif" w:eastAsia="Times New Roman" w:hAnsi="PT Astra Serif" w:cs="Times New Roman"/>
          <w:color w:val="000000" w:themeColor="text1"/>
          <w:sz w:val="28"/>
          <w:szCs w:val="28"/>
          <w:lang w:eastAsia="ru-RU"/>
        </w:rPr>
        <w:t>В случае уменьшения Министерству ранее доведённых до него лимитов бюджетных обязательств на предоставление субсидий, приводящего</w:t>
      </w:r>
      <w:r w:rsidRPr="007348A1">
        <w:rPr>
          <w:rFonts w:ascii="PT Astra Serif" w:eastAsia="Times New Roman" w:hAnsi="PT Astra Serif" w:cs="Times New Roman"/>
          <w:color w:val="000000" w:themeColor="text1"/>
          <w:sz w:val="28"/>
          <w:szCs w:val="28"/>
          <w:lang w:eastAsia="ru-RU"/>
        </w:rPr>
        <w:br/>
        <w:t>к невозможности предоставления субсидии получателю субсидии в размере, сведения о котором содержатся в соглашении о предоставлении субсидии,</w:t>
      </w:r>
      <w:r w:rsidRPr="007348A1">
        <w:rPr>
          <w:rFonts w:ascii="PT Astra Serif" w:eastAsia="Times New Roman" w:hAnsi="PT Astra Serif" w:cs="Times New Roman"/>
          <w:color w:val="000000" w:themeColor="text1"/>
          <w:sz w:val="28"/>
          <w:szCs w:val="28"/>
          <w:lang w:eastAsia="ru-RU"/>
        </w:rPr>
        <w:br/>
        <w:t xml:space="preserve">в соглашение подлежат включению условия о согласовании новых условий такого соглашения или о его расторжении в случае </w:t>
      </w:r>
      <w:proofErr w:type="spellStart"/>
      <w:r w:rsidRPr="007348A1">
        <w:rPr>
          <w:rFonts w:ascii="PT Astra Serif" w:eastAsia="Times New Roman" w:hAnsi="PT Astra Serif" w:cs="Times New Roman"/>
          <w:color w:val="000000" w:themeColor="text1"/>
          <w:sz w:val="28"/>
          <w:szCs w:val="28"/>
          <w:lang w:eastAsia="ru-RU"/>
        </w:rPr>
        <w:t>недостижения</w:t>
      </w:r>
      <w:proofErr w:type="spellEnd"/>
      <w:r w:rsidRPr="007348A1">
        <w:rPr>
          <w:rFonts w:ascii="PT Astra Serif" w:eastAsia="Times New Roman" w:hAnsi="PT Astra Serif" w:cs="Times New Roman"/>
          <w:color w:val="000000" w:themeColor="text1"/>
          <w:sz w:val="28"/>
          <w:szCs w:val="28"/>
          <w:lang w:eastAsia="ru-RU"/>
        </w:rPr>
        <w:t xml:space="preserve"> Министерством и получателем субсидии согласия относительно новых </w:t>
      </w:r>
      <w:r w:rsidRPr="007348A1">
        <w:rPr>
          <w:rFonts w:ascii="PT Astra Serif" w:eastAsia="Times New Roman" w:hAnsi="PT Astra Serif" w:cs="Times New Roman"/>
          <w:color w:val="000000" w:themeColor="text1"/>
          <w:sz w:val="28"/>
          <w:szCs w:val="28"/>
          <w:lang w:eastAsia="ru-RU"/>
        </w:rPr>
        <w:br/>
        <w:t>условий.</w:t>
      </w:r>
      <w:proofErr w:type="gramEnd"/>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43. В случае реорганизации </w:t>
      </w:r>
      <w:r w:rsidRPr="007348A1">
        <w:rPr>
          <w:rFonts w:ascii="PT Astra Serif" w:hAnsi="PT Astra Serif" w:cs="Courier New"/>
          <w:color w:val="000000" w:themeColor="text1"/>
          <w:spacing w:val="-4"/>
          <w:sz w:val="28"/>
          <w:szCs w:val="28"/>
        </w:rPr>
        <w:t>получателя субсидии</w:t>
      </w:r>
      <w:r w:rsidRPr="007348A1">
        <w:rPr>
          <w:rFonts w:ascii="PT Astra Serif" w:hAnsi="PT Astra Serif"/>
          <w:color w:val="000000" w:themeColor="text1"/>
          <w:spacing w:val="-4"/>
          <w:sz w:val="28"/>
          <w:szCs w:val="28"/>
        </w:rPr>
        <w:t>, являющегося юридическим лицом, в форме слияния, присоединения или преобразования</w:t>
      </w:r>
      <w:r w:rsidRPr="007348A1">
        <w:rPr>
          <w:rFonts w:ascii="PT Astra Serif" w:hAnsi="PT Astra Serif"/>
          <w:color w:val="000000" w:themeColor="text1"/>
          <w:spacing w:val="-4"/>
          <w:sz w:val="28"/>
          <w:szCs w:val="28"/>
        </w:rPr>
        <w:br/>
        <w:t xml:space="preserve">в соглашение </w:t>
      </w:r>
      <w:r w:rsidRPr="007348A1">
        <w:rPr>
          <w:rFonts w:ascii="PT Astra Serif" w:hAnsi="PT Astra Serif" w:cs="Courier New"/>
          <w:color w:val="000000" w:themeColor="text1"/>
          <w:spacing w:val="-4"/>
          <w:sz w:val="28"/>
          <w:szCs w:val="28"/>
        </w:rPr>
        <w:t xml:space="preserve">о предоставлении субсидии </w:t>
      </w:r>
      <w:r w:rsidRPr="007348A1">
        <w:rPr>
          <w:rFonts w:ascii="PT Astra Serif" w:hAnsi="PT Astra Serif"/>
          <w:color w:val="000000" w:themeColor="text1"/>
          <w:spacing w:val="-4"/>
          <w:sz w:val="28"/>
          <w:szCs w:val="28"/>
        </w:rPr>
        <w:t xml:space="preserve">вносятся изменения путём заключения дополнительного соглашения к соглашению </w:t>
      </w:r>
      <w:r w:rsidRPr="007348A1">
        <w:rPr>
          <w:rFonts w:ascii="PT Astra Serif" w:hAnsi="PT Astra Serif" w:cs="Courier New"/>
          <w:color w:val="000000" w:themeColor="text1"/>
          <w:spacing w:val="-4"/>
          <w:sz w:val="28"/>
          <w:szCs w:val="28"/>
        </w:rPr>
        <w:t xml:space="preserve">о предоставлении субсидии </w:t>
      </w:r>
      <w:r w:rsidRPr="007348A1">
        <w:rPr>
          <w:rFonts w:ascii="PT Astra Serif" w:hAnsi="PT Astra Serif"/>
          <w:color w:val="000000" w:themeColor="text1"/>
          <w:spacing w:val="-4"/>
          <w:sz w:val="28"/>
          <w:szCs w:val="28"/>
        </w:rPr>
        <w:t xml:space="preserve">в части перемены лица в обязательстве с указанием в соглашении </w:t>
      </w:r>
      <w:r w:rsidRPr="007348A1">
        <w:rPr>
          <w:rFonts w:ascii="PT Astra Serif" w:hAnsi="PT Astra Serif" w:cs="Courier New"/>
          <w:color w:val="000000" w:themeColor="text1"/>
          <w:spacing w:val="-4"/>
          <w:sz w:val="28"/>
          <w:szCs w:val="28"/>
        </w:rPr>
        <w:t xml:space="preserve">о предоставлении субсидии </w:t>
      </w:r>
      <w:r w:rsidRPr="007348A1">
        <w:rPr>
          <w:rFonts w:ascii="PT Astra Serif" w:hAnsi="PT Astra Serif"/>
          <w:color w:val="000000" w:themeColor="text1"/>
          <w:spacing w:val="-4"/>
          <w:sz w:val="28"/>
          <w:szCs w:val="28"/>
        </w:rPr>
        <w:t>юридического лица, являющегося правопреемником.</w:t>
      </w:r>
    </w:p>
    <w:p w:rsidR="004917B4" w:rsidRPr="007348A1" w:rsidRDefault="004917B4" w:rsidP="004917B4">
      <w:pPr>
        <w:widowControl w:val="0"/>
        <w:tabs>
          <w:tab w:val="left" w:pos="993"/>
        </w:tabs>
        <w:ind w:firstLine="709"/>
        <w:jc w:val="both"/>
        <w:rPr>
          <w:rFonts w:ascii="PT Astra Serif" w:hAnsi="PT Astra Serif"/>
          <w:color w:val="000000" w:themeColor="text1"/>
          <w:spacing w:val="-4"/>
          <w:sz w:val="28"/>
          <w:szCs w:val="28"/>
        </w:rPr>
      </w:pPr>
      <w:proofErr w:type="gramStart"/>
      <w:r w:rsidRPr="007348A1">
        <w:rPr>
          <w:rFonts w:ascii="PT Astra Serif" w:hAnsi="PT Astra Serif"/>
          <w:color w:val="000000" w:themeColor="text1"/>
          <w:spacing w:val="-4"/>
          <w:sz w:val="28"/>
          <w:szCs w:val="28"/>
        </w:rPr>
        <w:t xml:space="preserve">В случае реорганизации </w:t>
      </w:r>
      <w:r w:rsidRPr="007348A1">
        <w:rPr>
          <w:rFonts w:ascii="PT Astra Serif" w:hAnsi="PT Astra Serif" w:cs="Courier New"/>
          <w:color w:val="000000" w:themeColor="text1"/>
          <w:spacing w:val="-4"/>
          <w:sz w:val="28"/>
          <w:szCs w:val="28"/>
        </w:rPr>
        <w:t>получателя субсидии</w:t>
      </w:r>
      <w:r w:rsidRPr="007348A1">
        <w:rPr>
          <w:rFonts w:ascii="PT Astra Serif" w:hAnsi="PT Astra Serif"/>
          <w:color w:val="000000" w:themeColor="text1"/>
          <w:spacing w:val="-4"/>
          <w:sz w:val="28"/>
          <w:szCs w:val="28"/>
        </w:rPr>
        <w:t>, являющегося юридическим лицом, в форме разделения, выделения (за исключением случая, указанного</w:t>
      </w:r>
      <w:r w:rsidRPr="007348A1">
        <w:rPr>
          <w:rFonts w:ascii="PT Astra Serif" w:hAnsi="PT Astra Serif"/>
          <w:color w:val="000000" w:themeColor="text1"/>
          <w:spacing w:val="-4"/>
          <w:sz w:val="28"/>
          <w:szCs w:val="28"/>
        </w:rPr>
        <w:br/>
        <w:t xml:space="preserve">в абзаце пятом настоящего пункта), а также в случае ликвидации получателя субсидии, являющегося юридическим лицом, соглашение </w:t>
      </w:r>
      <w:r w:rsidRPr="007348A1">
        <w:rPr>
          <w:rFonts w:ascii="PT Astra Serif" w:hAnsi="PT Astra Serif" w:cs="Courier New"/>
          <w:color w:val="000000" w:themeColor="text1"/>
          <w:spacing w:val="-4"/>
          <w:sz w:val="28"/>
          <w:szCs w:val="28"/>
        </w:rPr>
        <w:t>о предоставлении субсидии</w:t>
      </w:r>
      <w:r w:rsidRPr="007348A1">
        <w:rPr>
          <w:rFonts w:ascii="PT Astra Serif" w:hAnsi="PT Astra Serif"/>
          <w:color w:val="000000" w:themeColor="text1"/>
          <w:spacing w:val="-4"/>
          <w:sz w:val="28"/>
          <w:szCs w:val="28"/>
        </w:rPr>
        <w:t xml:space="preserve">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w:t>
      </w:r>
      <w:proofErr w:type="gramEnd"/>
      <w:r w:rsidRPr="007348A1">
        <w:rPr>
          <w:rFonts w:ascii="PT Astra Serif" w:hAnsi="PT Astra Serif"/>
          <w:color w:val="000000" w:themeColor="text1"/>
          <w:spacing w:val="-4"/>
          <w:sz w:val="28"/>
          <w:szCs w:val="28"/>
        </w:rPr>
        <w:t xml:space="preserve"> информации о не исполненных </w:t>
      </w:r>
      <w:r w:rsidRPr="007348A1">
        <w:rPr>
          <w:rFonts w:ascii="PT Astra Serif" w:hAnsi="PT Astra Serif" w:cs="Courier New"/>
          <w:color w:val="000000" w:themeColor="text1"/>
          <w:spacing w:val="-4"/>
          <w:sz w:val="28"/>
          <w:szCs w:val="28"/>
        </w:rPr>
        <w:t xml:space="preserve">получателем субсидии </w:t>
      </w:r>
      <w:r w:rsidRPr="007348A1">
        <w:rPr>
          <w:rFonts w:ascii="PT Astra Serif" w:hAnsi="PT Astra Serif"/>
          <w:color w:val="000000" w:themeColor="text1"/>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lastRenderedPageBreak/>
        <w:t>44. Субсидия перечисляется единовременно на расчётный счет, открытый получателю субсидии в учреждении Центрального банка Российской Федерации или российской кредитной организации, в течение 10 рабочих дней после дня заключения с ним соглашения о предоставлении субсидии.</w:t>
      </w:r>
    </w:p>
    <w:p w:rsidR="004917B4" w:rsidRPr="007348A1" w:rsidRDefault="004917B4" w:rsidP="004917B4">
      <w:pPr>
        <w:tabs>
          <w:tab w:val="left" w:pos="993"/>
        </w:tabs>
        <w:ind w:firstLine="709"/>
        <w:jc w:val="both"/>
        <w:rPr>
          <w:rFonts w:ascii="PT Astra Serif" w:hAnsi="PT Astra Serif" w:cs="Courier New"/>
          <w:color w:val="000000" w:themeColor="text1"/>
          <w:sz w:val="28"/>
          <w:szCs w:val="28"/>
        </w:rPr>
      </w:pPr>
      <w:r w:rsidRPr="007348A1">
        <w:rPr>
          <w:rFonts w:ascii="PT Astra Serif" w:hAnsi="PT Astra Serif"/>
          <w:color w:val="000000" w:themeColor="text1"/>
          <w:sz w:val="28"/>
          <w:szCs w:val="28"/>
        </w:rPr>
        <w:t xml:space="preserve">45. Результатом предоставления субсидии является </w:t>
      </w:r>
      <w:r w:rsidRPr="007348A1">
        <w:rPr>
          <w:rFonts w:ascii="PT Astra Serif" w:hAnsi="PT Astra Serif" w:cs="Courier New"/>
          <w:color w:val="000000" w:themeColor="text1"/>
          <w:sz w:val="28"/>
          <w:szCs w:val="28"/>
        </w:rPr>
        <w:t>увеличение на 3,5 процента размера средней заработной платы работников получателя субсидии</w:t>
      </w:r>
      <w:r w:rsidRPr="007348A1">
        <w:rPr>
          <w:rFonts w:ascii="PT Astra Serif" w:hAnsi="PT Astra Serif" w:cs="Courier New"/>
          <w:color w:val="000000" w:themeColor="text1"/>
          <w:sz w:val="28"/>
          <w:szCs w:val="28"/>
        </w:rPr>
        <w:br/>
        <w:t>в текущем году по сравнению с размером их средней заработной платы в году, предшествующем текущему году.</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Значение результата предоставления субсидии устанавливаются Министерством в соглашении о предоставлении субсидии.</w:t>
      </w:r>
    </w:p>
    <w:p w:rsidR="004917B4" w:rsidRPr="007348A1" w:rsidRDefault="004917B4" w:rsidP="004917B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46. </w:t>
      </w:r>
      <w:proofErr w:type="gramStart"/>
      <w:r w:rsidRPr="007348A1">
        <w:rPr>
          <w:rFonts w:ascii="PT Astra Serif" w:hAnsi="PT Astra Serif" w:cs="Courier New"/>
          <w:color w:val="000000" w:themeColor="text1"/>
          <w:spacing w:val="-4"/>
          <w:sz w:val="28"/>
          <w:szCs w:val="28"/>
        </w:rPr>
        <w:t>Получатель субсидии представляет в Министерство</w:t>
      </w:r>
      <w:r w:rsidRPr="007348A1">
        <w:rPr>
          <w:rFonts w:ascii="PT Astra Serif" w:hAnsi="PT Astra Serif"/>
          <w:color w:val="000000" w:themeColor="text1"/>
          <w:spacing w:val="-4"/>
          <w:sz w:val="28"/>
          <w:szCs w:val="28"/>
        </w:rPr>
        <w:t xml:space="preserve"> в срок</w:t>
      </w:r>
      <w:r w:rsidRPr="007348A1">
        <w:rPr>
          <w:rFonts w:ascii="PT Astra Serif" w:hAnsi="PT Astra Serif"/>
          <w:color w:val="000000" w:themeColor="text1"/>
          <w:spacing w:val="-4"/>
          <w:sz w:val="28"/>
          <w:szCs w:val="28"/>
        </w:rPr>
        <w:br/>
        <w:t>не позднее 10-го рабочего дня первого месяца квартала, следующего за отчётным кварталом,</w:t>
      </w:r>
      <w:r w:rsidRPr="007348A1">
        <w:rPr>
          <w:rFonts w:ascii="PT Astra Serif" w:hAnsi="PT Astra Serif" w:cs="Courier New"/>
          <w:color w:val="000000" w:themeColor="text1"/>
          <w:spacing w:val="-4"/>
          <w:sz w:val="28"/>
          <w:szCs w:val="28"/>
        </w:rPr>
        <w:t xml:space="preserve"> за исключением случая, предусмотренного пунктом 47 настоящих Правил, посредством размещения в системе «АЦК-Планирование» отчёт</w:t>
      </w:r>
      <w:r w:rsidRPr="007348A1">
        <w:rPr>
          <w:rFonts w:ascii="PT Astra Serif" w:hAnsi="PT Astra Serif" w:cs="Courier New"/>
          <w:color w:val="000000" w:themeColor="text1"/>
          <w:spacing w:val="-4"/>
          <w:sz w:val="28"/>
          <w:szCs w:val="28"/>
        </w:rPr>
        <w:br/>
        <w:t>о достижении значения результата предоставления субсидии, составленный</w:t>
      </w:r>
      <w:r w:rsidRPr="007348A1">
        <w:rPr>
          <w:rFonts w:ascii="PT Astra Serif" w:hAnsi="PT Astra Serif" w:cs="Courier New"/>
          <w:color w:val="000000" w:themeColor="text1"/>
          <w:spacing w:val="-4"/>
          <w:sz w:val="28"/>
          <w:szCs w:val="28"/>
        </w:rPr>
        <w:br/>
        <w:t>по форме, определённой типовой формой соглашения о предоставлении субсидии, установленной Министерством финансов Ульяновской области</w:t>
      </w:r>
      <w:r w:rsidRPr="007348A1">
        <w:rPr>
          <w:rFonts w:ascii="PT Astra Serif" w:hAnsi="PT Astra Serif" w:cs="Courier New"/>
          <w:color w:val="000000" w:themeColor="text1"/>
          <w:spacing w:val="-4"/>
          <w:sz w:val="28"/>
          <w:szCs w:val="28"/>
        </w:rPr>
        <w:br/>
        <w:t>для соответствующего вида субсидий.</w:t>
      </w:r>
      <w:proofErr w:type="gramEnd"/>
    </w:p>
    <w:p w:rsidR="004917B4" w:rsidRPr="007348A1" w:rsidRDefault="004917B4" w:rsidP="004917B4">
      <w:pPr>
        <w:widowControl w:val="0"/>
        <w:ind w:firstLine="709"/>
        <w:jc w:val="both"/>
        <w:rPr>
          <w:rFonts w:ascii="PT Astra Serif" w:eastAsia="Times New Roman" w:hAnsi="PT Astra Serif" w:cs="Courier New"/>
          <w:color w:val="000000" w:themeColor="text1"/>
          <w:spacing w:val="-4"/>
          <w:kern w:val="0"/>
          <w:sz w:val="28"/>
          <w:szCs w:val="28"/>
          <w:lang w:eastAsia="ru-RU" w:bidi="ar-SA"/>
        </w:rPr>
      </w:pPr>
      <w:r w:rsidRPr="007348A1">
        <w:rPr>
          <w:rFonts w:ascii="PT Astra Serif" w:eastAsia="Times New Roman" w:hAnsi="PT Astra Serif" w:cs="Calibri"/>
          <w:color w:val="000000" w:themeColor="text1"/>
          <w:spacing w:val="-4"/>
          <w:kern w:val="0"/>
          <w:sz w:val="28"/>
          <w:szCs w:val="28"/>
          <w:lang w:eastAsia="ru-RU" w:bidi="ar-SA"/>
        </w:rPr>
        <w:t xml:space="preserve">47. </w:t>
      </w:r>
      <w:proofErr w:type="gramStart"/>
      <w:r w:rsidRPr="007348A1">
        <w:rPr>
          <w:rFonts w:ascii="PT Astra Serif" w:eastAsia="Times New Roman" w:hAnsi="PT Astra Serif" w:cs="Calibri"/>
          <w:color w:val="000000" w:themeColor="text1"/>
          <w:spacing w:val="-4"/>
          <w:kern w:val="0"/>
          <w:sz w:val="28"/>
          <w:szCs w:val="28"/>
          <w:lang w:eastAsia="ru-RU" w:bidi="ar-SA"/>
        </w:rPr>
        <w:t xml:space="preserve">В случае если </w:t>
      </w:r>
      <w:r w:rsidRPr="007348A1">
        <w:rPr>
          <w:rFonts w:ascii="PT Astra Serif" w:eastAsia="Times New Roman" w:hAnsi="PT Astra Serif" w:cs="Courier New"/>
          <w:color w:val="000000" w:themeColor="text1"/>
          <w:spacing w:val="-4"/>
          <w:kern w:val="0"/>
          <w:sz w:val="28"/>
          <w:szCs w:val="28"/>
          <w:lang w:eastAsia="ru-RU" w:bidi="ar-SA"/>
        </w:rPr>
        <w:t xml:space="preserve">получатель субсидии </w:t>
      </w:r>
      <w:r w:rsidRPr="007348A1">
        <w:rPr>
          <w:rFonts w:ascii="PT Astra Serif" w:eastAsia="Times New Roman" w:hAnsi="PT Astra Serif" w:cs="Calibri"/>
          <w:color w:val="000000" w:themeColor="text1"/>
          <w:spacing w:val="-4"/>
          <w:kern w:val="0"/>
          <w:sz w:val="28"/>
          <w:szCs w:val="28"/>
          <w:lang w:eastAsia="ru-RU" w:bidi="ar-SA"/>
        </w:rPr>
        <w:t xml:space="preserve">является сельскохозяйственным товаропроизводителем, являющимся </w:t>
      </w:r>
      <w:proofErr w:type="spellStart"/>
      <w:r w:rsidRPr="007348A1">
        <w:rPr>
          <w:rFonts w:ascii="PT Astra Serif" w:eastAsia="Times New Roman" w:hAnsi="PT Astra Serif" w:cs="Calibri"/>
          <w:color w:val="000000" w:themeColor="text1"/>
          <w:spacing w:val="-4"/>
          <w:kern w:val="0"/>
          <w:sz w:val="28"/>
          <w:szCs w:val="28"/>
          <w:lang w:eastAsia="ru-RU" w:bidi="ar-SA"/>
        </w:rPr>
        <w:t>микропредприятием</w:t>
      </w:r>
      <w:proofErr w:type="spellEnd"/>
      <w:r w:rsidRPr="007348A1">
        <w:rPr>
          <w:rFonts w:ascii="PT Astra Serif" w:eastAsia="Times New Roman" w:hAnsi="PT Astra Serif" w:cs="Calibri"/>
          <w:color w:val="000000" w:themeColor="text1"/>
          <w:spacing w:val="-4"/>
          <w:kern w:val="0"/>
          <w:sz w:val="28"/>
          <w:szCs w:val="28"/>
          <w:lang w:eastAsia="ru-RU" w:bidi="ar-SA"/>
        </w:rPr>
        <w:t xml:space="preserve"> в соответствии</w:t>
      </w:r>
      <w:r w:rsidRPr="007348A1">
        <w:rPr>
          <w:rFonts w:ascii="PT Astra Serif" w:eastAsia="Times New Roman" w:hAnsi="PT Astra Serif" w:cs="Calibri"/>
          <w:color w:val="000000" w:themeColor="text1"/>
          <w:spacing w:val="-4"/>
          <w:kern w:val="0"/>
          <w:sz w:val="28"/>
          <w:szCs w:val="28"/>
          <w:lang w:eastAsia="ru-RU" w:bidi="ar-SA"/>
        </w:rPr>
        <w:br/>
        <w:t xml:space="preserve">с Федеральным законом от 24.07.2007 № 209-ФЗ «О развитии малого и среднего предпринимательства в Российской Федерации», </w:t>
      </w:r>
      <w:r w:rsidRPr="009D2DAF">
        <w:rPr>
          <w:rFonts w:ascii="PT Astra Serif" w:eastAsia="Times New Roman" w:hAnsi="PT Astra Serif" w:cs="Calibri"/>
          <w:color w:val="FF0000"/>
          <w:spacing w:val="-4"/>
          <w:kern w:val="0"/>
          <w:sz w:val="28"/>
          <w:szCs w:val="28"/>
          <w:lang w:eastAsia="ru-RU" w:bidi="ar-SA"/>
        </w:rPr>
        <w:t xml:space="preserve">отчёт, указанный в </w:t>
      </w:r>
      <w:r w:rsidR="009D2DAF" w:rsidRPr="009D2DAF">
        <w:rPr>
          <w:rFonts w:ascii="PT Astra Serif" w:eastAsia="Times New Roman" w:hAnsi="PT Astra Serif" w:cs="Calibri"/>
          <w:color w:val="FF0000"/>
          <w:spacing w:val="-4"/>
          <w:kern w:val="0"/>
          <w:sz w:val="28"/>
          <w:szCs w:val="28"/>
          <w:lang w:eastAsia="ru-RU" w:bidi="ar-SA"/>
        </w:rPr>
        <w:t>пункте</w:t>
      </w:r>
      <w:r w:rsidRPr="009D2DAF">
        <w:rPr>
          <w:rFonts w:ascii="PT Astra Serif" w:eastAsia="Times New Roman" w:hAnsi="PT Astra Serif" w:cs="Calibri"/>
          <w:color w:val="FF0000"/>
          <w:spacing w:val="-4"/>
          <w:kern w:val="0"/>
          <w:sz w:val="28"/>
          <w:szCs w:val="28"/>
          <w:lang w:eastAsia="ru-RU" w:bidi="ar-SA"/>
        </w:rPr>
        <w:t xml:space="preserve"> 46 настоящих Правил</w:t>
      </w:r>
      <w:r w:rsidR="009D2DAF" w:rsidRPr="009D2DAF">
        <w:rPr>
          <w:rFonts w:ascii="PT Astra Serif" w:eastAsia="Times New Roman" w:hAnsi="PT Astra Serif" w:cs="Calibri"/>
          <w:color w:val="FF0000"/>
          <w:spacing w:val="-4"/>
          <w:kern w:val="0"/>
          <w:sz w:val="28"/>
          <w:szCs w:val="28"/>
          <w:lang w:eastAsia="ru-RU" w:bidi="ar-SA"/>
        </w:rPr>
        <w:t xml:space="preserve"> (далее – </w:t>
      </w:r>
      <w:proofErr w:type="spellStart"/>
      <w:r w:rsidR="009D2DAF" w:rsidRPr="009D2DAF">
        <w:rPr>
          <w:rFonts w:ascii="PT Astra Serif" w:eastAsia="Times New Roman" w:hAnsi="PT Astra Serif" w:cs="Calibri"/>
          <w:color w:val="FF0000"/>
          <w:spacing w:val="-4"/>
          <w:kern w:val="0"/>
          <w:sz w:val="28"/>
          <w:szCs w:val="28"/>
          <w:lang w:eastAsia="ru-RU" w:bidi="ar-SA"/>
        </w:rPr>
        <w:t>отчётость</w:t>
      </w:r>
      <w:proofErr w:type="spellEnd"/>
      <w:r w:rsidR="009D2DAF" w:rsidRPr="009D2DAF">
        <w:rPr>
          <w:rFonts w:ascii="PT Astra Serif" w:eastAsia="Times New Roman" w:hAnsi="PT Astra Serif" w:cs="Calibri"/>
          <w:color w:val="FF0000"/>
          <w:spacing w:val="-4"/>
          <w:kern w:val="0"/>
          <w:sz w:val="28"/>
          <w:szCs w:val="28"/>
          <w:lang w:eastAsia="ru-RU" w:bidi="ar-SA"/>
        </w:rPr>
        <w:t>)</w:t>
      </w:r>
      <w:r w:rsidRPr="009D2DAF">
        <w:rPr>
          <w:rFonts w:ascii="PT Astra Serif" w:eastAsia="Times New Roman" w:hAnsi="PT Astra Serif" w:cs="Calibri"/>
          <w:color w:val="FF0000"/>
          <w:spacing w:val="-4"/>
          <w:kern w:val="0"/>
          <w:sz w:val="28"/>
          <w:szCs w:val="28"/>
          <w:lang w:eastAsia="ru-RU" w:bidi="ar-SA"/>
        </w:rPr>
        <w:t xml:space="preserve">, </w:t>
      </w:r>
      <w:r w:rsidRPr="007348A1">
        <w:rPr>
          <w:rFonts w:ascii="PT Astra Serif" w:eastAsia="Times New Roman" w:hAnsi="PT Astra Serif" w:cs="Calibri"/>
          <w:color w:val="000000" w:themeColor="text1"/>
          <w:spacing w:val="-4"/>
          <w:kern w:val="0"/>
          <w:sz w:val="28"/>
          <w:szCs w:val="28"/>
          <w:lang w:eastAsia="ru-RU" w:bidi="ar-SA"/>
        </w:rPr>
        <w:t>представляется в срок не позднее 10-го рабочего дня первого месяца отчётного года</w:t>
      </w:r>
      <w:r w:rsidRPr="007348A1">
        <w:rPr>
          <w:rFonts w:ascii="PT Astra Serif" w:eastAsia="Times New Roman" w:hAnsi="PT Astra Serif" w:cs="Courier New"/>
          <w:color w:val="000000" w:themeColor="text1"/>
          <w:spacing w:val="-4"/>
          <w:kern w:val="0"/>
          <w:sz w:val="28"/>
          <w:szCs w:val="28"/>
          <w:lang w:eastAsia="ru-RU" w:bidi="ar-SA"/>
        </w:rPr>
        <w:t>.</w:t>
      </w:r>
      <w:proofErr w:type="gramEnd"/>
    </w:p>
    <w:p w:rsidR="004917B4" w:rsidRPr="007348A1" w:rsidRDefault="004917B4" w:rsidP="004917B4">
      <w:pPr>
        <w:tabs>
          <w:tab w:val="left" w:pos="993"/>
        </w:tabs>
        <w:ind w:firstLine="709"/>
        <w:jc w:val="both"/>
        <w:rPr>
          <w:rFonts w:ascii="PT Astra Serif" w:hAnsi="PT Astra Serif"/>
          <w:color w:val="000000" w:themeColor="text1"/>
          <w:sz w:val="28"/>
          <w:szCs w:val="28"/>
          <w:lang w:bidi="ru-RU"/>
        </w:rPr>
      </w:pPr>
      <w:r w:rsidRPr="007348A1">
        <w:rPr>
          <w:rFonts w:ascii="PT Astra Serif" w:hAnsi="PT Astra Serif" w:cs="Courier New"/>
          <w:color w:val="000000" w:themeColor="text1"/>
          <w:spacing w:val="-4"/>
          <w:sz w:val="28"/>
          <w:szCs w:val="28"/>
        </w:rPr>
        <w:t xml:space="preserve">48. </w:t>
      </w:r>
      <w:r w:rsidRPr="007348A1">
        <w:rPr>
          <w:rFonts w:ascii="PT Astra Serif" w:hAnsi="PT Astra Serif" w:cs="PT Astra Serif"/>
          <w:color w:val="000000" w:themeColor="text1"/>
          <w:spacing w:val="-4"/>
          <w:sz w:val="28"/>
          <w:szCs w:val="28"/>
        </w:rPr>
        <w:t xml:space="preserve">Министерство в срок не позднее 5-го рабочего дня, следующего за днём </w:t>
      </w:r>
      <w:r w:rsidRPr="007348A1">
        <w:rPr>
          <w:rFonts w:ascii="PT Astra Serif" w:hAnsi="PT Astra Serif" w:cs="PT Astra Serif"/>
          <w:color w:val="000000" w:themeColor="text1"/>
          <w:spacing w:val="-4"/>
          <w:sz w:val="28"/>
          <w:szCs w:val="28"/>
        </w:rPr>
        <w:br/>
        <w:t>размещения получателем субсидии</w:t>
      </w:r>
      <w:r w:rsidR="009D2DAF">
        <w:rPr>
          <w:rFonts w:ascii="PT Astra Serif" w:hAnsi="PT Astra Serif" w:cs="PT Astra Serif"/>
          <w:color w:val="000000" w:themeColor="text1"/>
          <w:spacing w:val="-4"/>
          <w:sz w:val="28"/>
          <w:szCs w:val="28"/>
        </w:rPr>
        <w:t xml:space="preserve"> </w:t>
      </w:r>
      <w:r w:rsidR="009D2DAF" w:rsidRPr="009D2DAF">
        <w:rPr>
          <w:rFonts w:ascii="PT Astra Serif" w:hAnsi="PT Astra Serif" w:cs="PT Astra Serif"/>
          <w:color w:val="FF0000"/>
          <w:spacing w:val="-4"/>
          <w:sz w:val="28"/>
          <w:szCs w:val="28"/>
        </w:rPr>
        <w:t>отчётности</w:t>
      </w:r>
      <w:r w:rsidRPr="009D2DAF">
        <w:rPr>
          <w:rFonts w:ascii="PT Astra Serif" w:hAnsi="PT Astra Serif" w:cs="PT Astra Serif"/>
          <w:color w:val="FF0000"/>
          <w:spacing w:val="-4"/>
          <w:sz w:val="28"/>
          <w:szCs w:val="28"/>
        </w:rPr>
        <w:t xml:space="preserve"> в системе </w:t>
      </w:r>
      <w:r w:rsidRPr="007348A1">
        <w:rPr>
          <w:rFonts w:ascii="PT Astra Serif" w:hAnsi="PT Astra Serif" w:cs="PT Astra Serif"/>
          <w:color w:val="000000" w:themeColor="text1"/>
          <w:spacing w:val="-4"/>
          <w:sz w:val="28"/>
          <w:szCs w:val="28"/>
        </w:rPr>
        <w:t>«</w:t>
      </w:r>
      <w:r w:rsidRPr="007348A1">
        <w:rPr>
          <w:rFonts w:ascii="PT Astra Serif" w:hAnsi="PT Astra Serif" w:cs="Courier New"/>
          <w:color w:val="000000" w:themeColor="text1"/>
          <w:spacing w:val="-4"/>
          <w:sz w:val="28"/>
          <w:szCs w:val="28"/>
        </w:rPr>
        <w:t>АЦК-Планирование</w:t>
      </w:r>
      <w:r w:rsidRPr="007348A1">
        <w:rPr>
          <w:rFonts w:ascii="PT Astra Serif" w:hAnsi="PT Astra Serif" w:cs="PT Astra Serif"/>
          <w:color w:val="000000" w:themeColor="text1"/>
          <w:spacing w:val="-4"/>
          <w:sz w:val="28"/>
          <w:szCs w:val="28"/>
        </w:rPr>
        <w:t>», проверяет такую отчётность и по результатам проверки принимает решение о принятии отчётности ил</w:t>
      </w:r>
      <w:proofErr w:type="gramStart"/>
      <w:r w:rsidRPr="007348A1">
        <w:rPr>
          <w:rFonts w:ascii="PT Astra Serif" w:hAnsi="PT Astra Serif" w:cs="PT Astra Serif"/>
          <w:color w:val="000000" w:themeColor="text1"/>
          <w:spacing w:val="-4"/>
          <w:sz w:val="28"/>
          <w:szCs w:val="28"/>
        </w:rPr>
        <w:t>и о её</w:t>
      </w:r>
      <w:proofErr w:type="gramEnd"/>
      <w:r w:rsidRPr="007348A1">
        <w:rPr>
          <w:rFonts w:ascii="PT Astra Serif" w:hAnsi="PT Astra Serif" w:cs="PT Astra Serif"/>
          <w:color w:val="000000" w:themeColor="text1"/>
          <w:spacing w:val="-4"/>
          <w:sz w:val="28"/>
          <w:szCs w:val="28"/>
        </w:rPr>
        <w:t xml:space="preserve"> возвращении получателю субсидии на доработку, </w:t>
      </w:r>
      <w:r w:rsidRPr="007348A1">
        <w:rPr>
          <w:rFonts w:ascii="PT Astra Serif" w:hAnsi="PT Astra Serif"/>
          <w:color w:val="000000" w:themeColor="text1"/>
          <w:sz w:val="28"/>
          <w:szCs w:val="28"/>
          <w:lang w:bidi="ru-RU"/>
        </w:rPr>
        <w:t>оформляемое в форме уведомления</w:t>
      </w:r>
      <w:r w:rsidRPr="007348A1">
        <w:rPr>
          <w:rFonts w:ascii="PT Astra Serif" w:hAnsi="PT Astra Serif" w:cs="PT Astra Serif"/>
          <w:color w:val="000000" w:themeColor="text1"/>
          <w:spacing w:val="-4"/>
          <w:sz w:val="28"/>
          <w:szCs w:val="28"/>
        </w:rPr>
        <w:t xml:space="preserve">. </w:t>
      </w:r>
      <w:r w:rsidRPr="007348A1">
        <w:rPr>
          <w:rFonts w:ascii="PT Astra Serif" w:hAnsi="PT Astra Serif"/>
          <w:color w:val="000000" w:themeColor="text1"/>
          <w:sz w:val="28"/>
          <w:szCs w:val="28"/>
          <w:lang w:bidi="ru-RU"/>
        </w:rPr>
        <w:t>Уведомление не позднее 5-го рабочего 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w:t>
      </w:r>
      <w:r w:rsidRPr="007348A1">
        <w:rPr>
          <w:rFonts w:ascii="PT Astra Serif" w:hAnsi="PT Astra Serif" w:cs="Courier New"/>
          <w:color w:val="000000" w:themeColor="text1"/>
          <w:spacing w:val="-4"/>
          <w:sz w:val="28"/>
          <w:szCs w:val="28"/>
        </w:rPr>
        <w:t>АЦК-Планирование</w:t>
      </w:r>
      <w:r w:rsidRPr="007348A1">
        <w:rPr>
          <w:rFonts w:ascii="PT Astra Serif" w:hAnsi="PT Astra Serif"/>
          <w:color w:val="000000" w:themeColor="text1"/>
          <w:sz w:val="28"/>
          <w:szCs w:val="28"/>
          <w:lang w:bidi="ru-RU"/>
        </w:rPr>
        <w:t>», если иное не предусмотрено абзацем вторым настоящего пункта.</w:t>
      </w:r>
    </w:p>
    <w:p w:rsidR="004917B4" w:rsidRPr="007348A1" w:rsidRDefault="004917B4" w:rsidP="004917B4">
      <w:pPr>
        <w:tabs>
          <w:tab w:val="left" w:pos="993"/>
        </w:tabs>
        <w:ind w:firstLine="709"/>
        <w:jc w:val="both"/>
        <w:rPr>
          <w:rFonts w:ascii="PT Astra Serif" w:hAnsi="PT Astra Serif"/>
          <w:color w:val="000000" w:themeColor="text1"/>
          <w:sz w:val="28"/>
          <w:szCs w:val="28"/>
          <w:lang w:bidi="ru-RU"/>
        </w:rPr>
      </w:pPr>
      <w:proofErr w:type="gramStart"/>
      <w:r w:rsidRPr="007348A1">
        <w:rPr>
          <w:rFonts w:ascii="PT Astra Serif" w:hAnsi="PT Astra Serif"/>
          <w:color w:val="000000" w:themeColor="text1"/>
          <w:sz w:val="28"/>
          <w:szCs w:val="28"/>
          <w:lang w:bidi="ru-RU"/>
        </w:rPr>
        <w:t>В случае отсутствия технической возможности доведения уведомления, содержащего решение о принятии отчётности или решение о ее возвращении получателю субсидии на доработку, в порядке, предусмотренном абзацем первым настоящего пункта, такое уведомление направляется получателю субсидии в форме, обеспечивающей возможность подтверждения факта направления данного уведомления, не позднее 6-го рабочего дня, следующего</w:t>
      </w:r>
      <w:r w:rsidRPr="007348A1">
        <w:rPr>
          <w:rFonts w:ascii="PT Astra Serif" w:hAnsi="PT Astra Serif"/>
          <w:color w:val="000000" w:themeColor="text1"/>
          <w:sz w:val="28"/>
          <w:szCs w:val="28"/>
          <w:lang w:bidi="ru-RU"/>
        </w:rPr>
        <w:br/>
        <w:t>за днем размещения получателем субсидии в системе «АЦК-Планирование» отчетности.</w:t>
      </w:r>
      <w:proofErr w:type="gramEnd"/>
    </w:p>
    <w:p w:rsidR="004917B4" w:rsidRPr="007348A1" w:rsidRDefault="004917B4" w:rsidP="004917B4">
      <w:pPr>
        <w:ind w:firstLine="709"/>
        <w:jc w:val="both"/>
        <w:rPr>
          <w:rFonts w:ascii="PT Astra Serif" w:hAnsi="PT Astra Serif"/>
          <w:color w:val="000000" w:themeColor="text1"/>
          <w:sz w:val="28"/>
          <w:szCs w:val="28"/>
          <w:lang w:bidi="ru-RU"/>
        </w:rPr>
      </w:pPr>
      <w:proofErr w:type="gramStart"/>
      <w:r w:rsidRPr="007348A1">
        <w:rPr>
          <w:rFonts w:ascii="PT Astra Serif" w:hAnsi="PT Astra Serif"/>
          <w:color w:val="000000" w:themeColor="text1"/>
          <w:sz w:val="28"/>
          <w:szCs w:val="28"/>
          <w:lang w:bidi="ru-RU"/>
        </w:rPr>
        <w:t xml:space="preserve">При этом в случае принятия Министерством решения о возвращении отчётности </w:t>
      </w:r>
      <w:r w:rsidRPr="007348A1">
        <w:rPr>
          <w:rFonts w:ascii="PT Astra Serif" w:hAnsi="PT Astra Serif" w:cs="PT Astra Serif"/>
          <w:color w:val="000000" w:themeColor="text1"/>
          <w:spacing w:val="-4"/>
          <w:sz w:val="28"/>
          <w:szCs w:val="28"/>
        </w:rPr>
        <w:t xml:space="preserve">получателю субсидии </w:t>
      </w:r>
      <w:r w:rsidRPr="007348A1">
        <w:rPr>
          <w:rFonts w:ascii="PT Astra Serif" w:hAnsi="PT Astra Serif"/>
          <w:color w:val="000000" w:themeColor="text1"/>
          <w:sz w:val="28"/>
          <w:szCs w:val="28"/>
          <w:lang w:bidi="ru-RU"/>
        </w:rPr>
        <w:t>на доработку в уведомлении</w:t>
      </w:r>
      <w:proofErr w:type="gramEnd"/>
      <w:r w:rsidRPr="007348A1">
        <w:rPr>
          <w:rFonts w:ascii="PT Astra Serif" w:hAnsi="PT Astra Serif"/>
          <w:color w:val="000000" w:themeColor="text1"/>
          <w:sz w:val="28"/>
          <w:szCs w:val="28"/>
          <w:lang w:bidi="ru-RU"/>
        </w:rPr>
        <w:t xml:space="preserve"> указываются обстоятельства, послужившие основанием для принятия такого решения.</w:t>
      </w:r>
    </w:p>
    <w:p w:rsidR="004917B4" w:rsidRPr="007348A1" w:rsidRDefault="004917B4" w:rsidP="004917B4">
      <w:pPr>
        <w:ind w:firstLine="709"/>
        <w:jc w:val="both"/>
        <w:rPr>
          <w:rFonts w:ascii="PT Astra Serif" w:hAnsi="PT Astra Serif"/>
          <w:color w:val="000000" w:themeColor="text1"/>
          <w:sz w:val="28"/>
          <w:szCs w:val="28"/>
          <w:lang w:bidi="ru-RU"/>
        </w:rPr>
      </w:pPr>
      <w:r w:rsidRPr="007348A1">
        <w:rPr>
          <w:rFonts w:ascii="PT Astra Serif" w:hAnsi="PT Astra Serif"/>
          <w:color w:val="000000" w:themeColor="text1"/>
          <w:sz w:val="28"/>
          <w:szCs w:val="28"/>
          <w:lang w:bidi="ru-RU"/>
        </w:rPr>
        <w:lastRenderedPageBreak/>
        <w:t>Основаниями для принятия Министерством решения о возвращении отчётности получателю субсидии на доработку являются:</w:t>
      </w:r>
    </w:p>
    <w:p w:rsidR="004917B4" w:rsidRPr="007348A1" w:rsidRDefault="004917B4" w:rsidP="004917B4">
      <w:pPr>
        <w:ind w:firstLine="709"/>
        <w:jc w:val="both"/>
        <w:rPr>
          <w:rFonts w:ascii="PT Astra Serif" w:hAnsi="PT Astra Serif"/>
          <w:color w:val="000000" w:themeColor="text1"/>
          <w:sz w:val="28"/>
          <w:szCs w:val="28"/>
          <w:lang w:bidi="ru-RU"/>
        </w:rPr>
      </w:pPr>
      <w:r w:rsidRPr="007348A1">
        <w:rPr>
          <w:rFonts w:ascii="PT Astra Serif" w:hAnsi="PT Astra Serif"/>
          <w:color w:val="000000" w:themeColor="text1"/>
          <w:sz w:val="28"/>
          <w:szCs w:val="28"/>
          <w:lang w:bidi="ru-RU"/>
        </w:rPr>
        <w:t>несоответствие отчётности установленной форме;</w:t>
      </w:r>
    </w:p>
    <w:p w:rsidR="004917B4" w:rsidRPr="007348A1" w:rsidRDefault="004917B4" w:rsidP="004917B4">
      <w:pPr>
        <w:ind w:firstLine="709"/>
        <w:jc w:val="both"/>
        <w:rPr>
          <w:rFonts w:ascii="PT Astra Serif" w:hAnsi="PT Astra Serif"/>
          <w:color w:val="000000" w:themeColor="text1"/>
          <w:sz w:val="28"/>
          <w:szCs w:val="28"/>
          <w:lang w:bidi="ru-RU"/>
        </w:rPr>
      </w:pPr>
      <w:r w:rsidRPr="007348A1">
        <w:rPr>
          <w:rFonts w:ascii="PT Astra Serif" w:hAnsi="PT Astra Serif"/>
          <w:color w:val="000000" w:themeColor="text1"/>
          <w:sz w:val="28"/>
          <w:szCs w:val="28"/>
          <w:lang w:bidi="ru-RU"/>
        </w:rPr>
        <w:t>наличие в отчётности ошибок;</w:t>
      </w:r>
    </w:p>
    <w:p w:rsidR="004917B4" w:rsidRPr="007348A1" w:rsidRDefault="004917B4" w:rsidP="004917B4">
      <w:pPr>
        <w:ind w:firstLine="709"/>
        <w:jc w:val="both"/>
        <w:rPr>
          <w:rFonts w:ascii="PT Astra Serif" w:hAnsi="PT Astra Serif"/>
          <w:color w:val="000000" w:themeColor="text1"/>
          <w:sz w:val="28"/>
          <w:szCs w:val="28"/>
          <w:lang w:bidi="ru-RU"/>
        </w:rPr>
      </w:pPr>
      <w:r w:rsidRPr="007348A1">
        <w:rPr>
          <w:rFonts w:ascii="PT Astra Serif" w:hAnsi="PT Astra Serif"/>
          <w:color w:val="000000" w:themeColor="text1"/>
          <w:sz w:val="28"/>
          <w:szCs w:val="28"/>
          <w:lang w:bidi="ru-RU"/>
        </w:rPr>
        <w:t>наличие в отчётности недостоверных и (или) неполных сведений.</w:t>
      </w:r>
    </w:p>
    <w:p w:rsidR="004917B4" w:rsidRPr="007348A1" w:rsidRDefault="004917B4" w:rsidP="004917B4">
      <w:pPr>
        <w:widowControl w:val="0"/>
        <w:ind w:firstLine="709"/>
        <w:jc w:val="both"/>
        <w:rPr>
          <w:rFonts w:ascii="PT Astra Serif" w:hAnsi="PT Astra Serif" w:cs="Courier New"/>
          <w:color w:val="000000" w:themeColor="text1"/>
          <w:spacing w:val="-4"/>
          <w:sz w:val="28"/>
          <w:szCs w:val="28"/>
        </w:rPr>
      </w:pPr>
      <w:r w:rsidRPr="007348A1">
        <w:rPr>
          <w:rFonts w:ascii="PT Astra Serif" w:hAnsi="PT Astra Serif" w:cs="Courier New"/>
          <w:color w:val="000000" w:themeColor="text1"/>
          <w:spacing w:val="-4"/>
          <w:sz w:val="28"/>
          <w:szCs w:val="28"/>
        </w:rPr>
        <w:t>Получатель субсидии не позднее 5-го рабочего дня, следующего за днем получения уведомления, указанного в абзаце первом настоящего пункта, дорабатывает отчетность и повторно размещает ее в системе «АЦК-Планирование».</w:t>
      </w:r>
    </w:p>
    <w:p w:rsidR="004917B4" w:rsidRPr="007348A1" w:rsidRDefault="004917B4" w:rsidP="004917B4">
      <w:pPr>
        <w:widowControl w:val="0"/>
        <w:ind w:firstLine="709"/>
        <w:jc w:val="both"/>
        <w:rPr>
          <w:rFonts w:ascii="PT Astra Serif" w:hAnsi="PT Astra Serif" w:cs="Courier New"/>
          <w:color w:val="000000" w:themeColor="text1"/>
          <w:spacing w:val="-4"/>
          <w:sz w:val="28"/>
          <w:szCs w:val="28"/>
        </w:rPr>
      </w:pPr>
      <w:r w:rsidRPr="007348A1">
        <w:rPr>
          <w:rFonts w:ascii="PT Astra Serif" w:hAnsi="PT Astra Serif" w:cs="Courier New"/>
          <w:color w:val="000000" w:themeColor="text1"/>
          <w:spacing w:val="-4"/>
          <w:sz w:val="28"/>
          <w:szCs w:val="28"/>
        </w:rPr>
        <w:t>В случае если по результатам проверки Министерством доработанной отчетности будут выявлены обстоятельства, указанные в абзацах пятом - седьмом настоящего пункта, Министерство принимает решение об отказе в принятии доработанной отчетности, оформляемое в виде уведомления. При этом такая отчетность считается непредставленной.</w:t>
      </w:r>
    </w:p>
    <w:p w:rsidR="004917B4" w:rsidRPr="007348A1" w:rsidRDefault="004917B4" w:rsidP="004917B4">
      <w:pPr>
        <w:widowControl w:val="0"/>
        <w:ind w:firstLine="709"/>
        <w:jc w:val="both"/>
        <w:rPr>
          <w:rFonts w:ascii="PT Astra Serif" w:hAnsi="PT Astra Serif" w:cs="Courier New"/>
          <w:color w:val="000000" w:themeColor="text1"/>
          <w:spacing w:val="-4"/>
          <w:sz w:val="28"/>
          <w:szCs w:val="28"/>
        </w:rPr>
      </w:pPr>
      <w:r w:rsidRPr="007348A1">
        <w:rPr>
          <w:rFonts w:ascii="PT Astra Serif" w:hAnsi="PT Astra Serif" w:cs="Courier New"/>
          <w:color w:val="000000" w:themeColor="text1"/>
          <w:spacing w:val="-4"/>
          <w:sz w:val="28"/>
          <w:szCs w:val="28"/>
        </w:rPr>
        <w:t>Уведомление, содержащее решение об отказе в принятии доработанной отчетности, не позднее 3-го рабочего дня, следующего за днем размещения получателем субсидии в системе «АЦК-Планирование» доработанной отчетности, доводится до получателя субсидии посредством заполнения экранных форм</w:t>
      </w:r>
      <w:r w:rsidRPr="007348A1">
        <w:rPr>
          <w:rFonts w:ascii="PT Astra Serif" w:hAnsi="PT Astra Serif" w:cs="Courier New"/>
          <w:color w:val="000000" w:themeColor="text1"/>
          <w:spacing w:val="-4"/>
          <w:sz w:val="28"/>
          <w:szCs w:val="28"/>
        </w:rPr>
        <w:br/>
        <w:t>веб-интерфейса системы «АЦК-Планирование», если иное не предусмотрено абзацем одиннадцатым настоящего пункта.</w:t>
      </w:r>
    </w:p>
    <w:p w:rsidR="004917B4" w:rsidRPr="007348A1" w:rsidRDefault="004917B4" w:rsidP="004917B4">
      <w:pPr>
        <w:widowControl w:val="0"/>
        <w:ind w:firstLine="709"/>
        <w:jc w:val="both"/>
        <w:rPr>
          <w:rFonts w:ascii="PT Astra Serif" w:eastAsia="Times New Roman" w:hAnsi="PT Astra Serif" w:cs="Calibri"/>
          <w:color w:val="000000" w:themeColor="text1"/>
          <w:kern w:val="0"/>
          <w:sz w:val="28"/>
          <w:szCs w:val="28"/>
          <w:lang w:eastAsia="ru-RU" w:bidi="ru-RU"/>
        </w:rPr>
      </w:pPr>
      <w:proofErr w:type="gramStart"/>
      <w:r w:rsidRPr="007348A1">
        <w:rPr>
          <w:rFonts w:ascii="PT Astra Serif" w:hAnsi="PT Astra Serif" w:cs="Courier New"/>
          <w:color w:val="000000" w:themeColor="text1"/>
          <w:spacing w:val="-4"/>
          <w:sz w:val="28"/>
          <w:szCs w:val="28"/>
        </w:rPr>
        <w:t>В случае отсутствия технической возможности доведения уведомления, содержащего решение об отказе в принятии доработанной отчетности, в порядке, предусмотренном абзацем десятым настоящего пункта, такое уведомление направляется получателю субсидии в форме, обеспечивающей возможность подтверждения факта направления данного уведомления, не позднее 3-го рабочего дня, следующего за днем размещения получателем субсидии в системе</w:t>
      </w:r>
      <w:r w:rsidRPr="007348A1">
        <w:rPr>
          <w:rFonts w:ascii="PT Astra Serif" w:hAnsi="PT Astra Serif" w:cs="Courier New"/>
          <w:color w:val="000000" w:themeColor="text1"/>
          <w:spacing w:val="-4"/>
          <w:sz w:val="28"/>
          <w:szCs w:val="28"/>
        </w:rPr>
        <w:br/>
        <w:t>«АЦК-Планирование» доработанной отчетности</w:t>
      </w:r>
      <w:r w:rsidRPr="007348A1">
        <w:rPr>
          <w:rFonts w:ascii="PT Astra Serif" w:eastAsia="Times New Roman" w:hAnsi="PT Astra Serif" w:cs="Calibri"/>
          <w:color w:val="000000" w:themeColor="text1"/>
          <w:kern w:val="0"/>
          <w:sz w:val="28"/>
          <w:szCs w:val="28"/>
          <w:lang w:eastAsia="ru-RU" w:bidi="ru-RU"/>
        </w:rPr>
        <w:t>.</w:t>
      </w:r>
      <w:proofErr w:type="gramEnd"/>
    </w:p>
    <w:p w:rsidR="004917B4" w:rsidRPr="007348A1" w:rsidRDefault="004917B4" w:rsidP="004917B4">
      <w:pPr>
        <w:widowControl w:val="0"/>
        <w:ind w:firstLine="709"/>
        <w:jc w:val="both"/>
        <w:rPr>
          <w:rFonts w:ascii="PT Astra Serif" w:eastAsia="Times New Roman" w:hAnsi="PT Astra Serif" w:cs="Calibri"/>
          <w:color w:val="000000" w:themeColor="text1"/>
          <w:kern w:val="0"/>
          <w:sz w:val="28"/>
          <w:szCs w:val="28"/>
          <w:lang w:eastAsia="ru-RU" w:bidi="ru-RU"/>
        </w:rPr>
      </w:pPr>
      <w:r w:rsidRPr="007348A1">
        <w:rPr>
          <w:rFonts w:ascii="PT Astra Serif" w:eastAsia="Times New Roman" w:hAnsi="PT Astra Serif" w:cs="Calibri"/>
          <w:color w:val="000000" w:themeColor="text1"/>
          <w:kern w:val="0"/>
          <w:sz w:val="28"/>
          <w:szCs w:val="28"/>
          <w:lang w:eastAsia="ru-RU" w:bidi="ru-RU"/>
        </w:rPr>
        <w:t>49. Министерство обеспечивает соблюдение получателями субсидий условий и порядка, установленных при их предоставлении.</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ru-RU"/>
        </w:rPr>
        <w:t xml:space="preserve">50. </w:t>
      </w:r>
      <w:r w:rsidRPr="007348A1">
        <w:rPr>
          <w:rFonts w:ascii="PT Astra Serif" w:eastAsia="Times New Roman" w:hAnsi="PT Astra Serif" w:cs="Times New Roman"/>
          <w:color w:val="000000" w:themeColor="text1"/>
          <w:kern w:val="0"/>
          <w:sz w:val="28"/>
          <w:szCs w:val="28"/>
          <w:lang w:eastAsia="ru-RU" w:bidi="ar-SA"/>
        </w:rPr>
        <w:t>Основаниями для возврата субсидии в полном объеме в областной бюджет Ульяновской области являются:</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нарушение получателем субсидии условий, установленных</w:t>
      </w:r>
      <w:r w:rsidRPr="007348A1">
        <w:rPr>
          <w:rFonts w:ascii="PT Astra Serif" w:eastAsia="Times New Roman" w:hAnsi="PT Astra Serif" w:cs="Times New Roman"/>
          <w:color w:val="000000" w:themeColor="text1"/>
          <w:kern w:val="0"/>
          <w:sz w:val="28"/>
          <w:szCs w:val="28"/>
          <w:lang w:eastAsia="ru-RU" w:bidi="ar-SA"/>
        </w:rPr>
        <w:br/>
        <w:t>при предоставлении субсидии, или установление факта наличия</w:t>
      </w:r>
      <w:r w:rsidRPr="007348A1">
        <w:rPr>
          <w:rFonts w:ascii="PT Astra Serif" w:eastAsia="Times New Roman" w:hAnsi="PT Astra Serif" w:cs="Times New Roman"/>
          <w:color w:val="000000" w:themeColor="text1"/>
          <w:kern w:val="0"/>
          <w:sz w:val="28"/>
          <w:szCs w:val="28"/>
          <w:lang w:eastAsia="ru-RU" w:bidi="ar-SA"/>
        </w:rPr>
        <w:br/>
        <w:t xml:space="preserve">в представленных получателем субсидии документах недостоверных сведений, выявленных по результатам проведенных Министерством или органом государственного финансового контроля проверок, если иное не установлено абзацем восьмым настоящего пункта; </w:t>
      </w:r>
      <w:proofErr w:type="gramEnd"/>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gramStart"/>
      <w:r w:rsidRPr="007348A1">
        <w:rPr>
          <w:rFonts w:ascii="PT Astra Serif" w:eastAsia="Times New Roman" w:hAnsi="PT Astra Serif" w:cs="Times New Roman"/>
          <w:color w:val="000000" w:themeColor="text1"/>
          <w:kern w:val="0"/>
          <w:sz w:val="28"/>
          <w:szCs w:val="28"/>
          <w:lang w:eastAsia="ru-RU" w:bidi="ar-SA"/>
        </w:rPr>
        <w:t>неисполнение получателем субсидии условия соглашения</w:t>
      </w:r>
      <w:r w:rsidRPr="007348A1">
        <w:rPr>
          <w:rFonts w:ascii="PT Astra Serif" w:eastAsia="Times New Roman" w:hAnsi="PT Astra Serif" w:cs="Times New Roman"/>
          <w:color w:val="000000" w:themeColor="text1"/>
          <w:kern w:val="0"/>
          <w:sz w:val="28"/>
          <w:szCs w:val="28"/>
          <w:lang w:eastAsia="ru-RU" w:bidi="ar-SA"/>
        </w:rPr>
        <w:br/>
        <w:t>о предоставлении субсидии об использовании им специализированных автотранспортных средств, технологического, торгового и компьютерного оборудования и (или) программ для электронных вычислительных машин</w:t>
      </w:r>
      <w:r w:rsidRPr="007348A1">
        <w:rPr>
          <w:rFonts w:ascii="PT Astra Serif" w:eastAsia="Times New Roman" w:hAnsi="PT Astra Serif" w:cs="Times New Roman"/>
          <w:color w:val="000000" w:themeColor="text1"/>
          <w:kern w:val="0"/>
          <w:sz w:val="28"/>
          <w:szCs w:val="28"/>
          <w:lang w:eastAsia="ru-RU" w:bidi="ar-SA"/>
        </w:rPr>
        <w:br/>
        <w:t>и (или) объекта, для строительства (реконструкции) которого приобретены строительные материалы, в течение не менее 1 года со дня перечисления субсидии или условия соглашения о предоставлении субсидии</w:t>
      </w:r>
      <w:r w:rsidRPr="007348A1">
        <w:rPr>
          <w:rFonts w:ascii="PT Astra Serif" w:eastAsia="Times New Roman" w:hAnsi="PT Astra Serif" w:cs="Times New Roman"/>
          <w:color w:val="000000" w:themeColor="text1"/>
          <w:kern w:val="0"/>
          <w:sz w:val="28"/>
          <w:szCs w:val="28"/>
          <w:lang w:eastAsia="ru-RU" w:bidi="ar-SA"/>
        </w:rPr>
        <w:br/>
        <w:t>об использовании им товарного знака и (или) упаковочного</w:t>
      </w:r>
      <w:proofErr w:type="gramEnd"/>
      <w:r w:rsidRPr="007348A1">
        <w:rPr>
          <w:rFonts w:ascii="PT Astra Serif" w:eastAsia="Times New Roman" w:hAnsi="PT Astra Serif" w:cs="Times New Roman"/>
          <w:color w:val="000000" w:themeColor="text1"/>
          <w:kern w:val="0"/>
          <w:sz w:val="28"/>
          <w:szCs w:val="28"/>
          <w:lang w:eastAsia="ru-RU" w:bidi="ar-SA"/>
        </w:rPr>
        <w:t xml:space="preserve"> </w:t>
      </w:r>
      <w:proofErr w:type="gramStart"/>
      <w:r w:rsidRPr="007348A1">
        <w:rPr>
          <w:rFonts w:ascii="PT Astra Serif" w:eastAsia="Times New Roman" w:hAnsi="PT Astra Serif" w:cs="Times New Roman"/>
          <w:color w:val="000000" w:themeColor="text1"/>
          <w:kern w:val="0"/>
          <w:sz w:val="28"/>
          <w:szCs w:val="28"/>
          <w:lang w:eastAsia="ru-RU" w:bidi="ar-SA"/>
        </w:rPr>
        <w:t xml:space="preserve">материала, </w:t>
      </w:r>
      <w:r w:rsidRPr="007348A1">
        <w:rPr>
          <w:rFonts w:ascii="PT Astra Serif" w:eastAsia="Times New Roman" w:hAnsi="PT Astra Serif" w:cs="Times New Roman"/>
          <w:color w:val="000000" w:themeColor="text1"/>
          <w:kern w:val="0"/>
          <w:sz w:val="28"/>
          <w:szCs w:val="28"/>
          <w:lang w:eastAsia="ru-RU" w:bidi="ar-SA"/>
        </w:rPr>
        <w:lastRenderedPageBreak/>
        <w:t>разработанных согласно подпункту «в» подпункта 1 пункта 6 настоящих Правил, в течение не менее 1 года со дня перечисления субсидии (в случае предоставления субсидии в целях возмещения части затрат по направлению, указанному в подпункте «а» подпункта 2 пункта 6 настоящих Правил</w:t>
      </w:r>
      <w:r w:rsidRPr="007348A1">
        <w:rPr>
          <w:rFonts w:ascii="PT Astra Serif" w:eastAsia="Times New Roman" w:hAnsi="PT Astra Serif" w:cs="Times New Roman"/>
          <w:color w:val="000000" w:themeColor="text1"/>
          <w:kern w:val="0"/>
          <w:sz w:val="28"/>
          <w:szCs w:val="28"/>
          <w:lang w:eastAsia="ru-RU" w:bidi="ar-SA"/>
        </w:rPr>
        <w:br/>
        <w:t xml:space="preserve">или по направлению, указанному в подпункте «в» подпункта 1 пункта 6 настоящих Правил, соответственно); </w:t>
      </w:r>
      <w:proofErr w:type="gramEnd"/>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непредставление или несвоевременное представление получателем субсидии копии инвентарной карточки основных средств либо копии иного первичного учетного документа или выписки из него, применяемого получателем субсидии для ведения бухгалтерского учета, указанной</w:t>
      </w:r>
      <w:r w:rsidRPr="007348A1">
        <w:rPr>
          <w:rFonts w:ascii="PT Astra Serif" w:eastAsia="Times New Roman" w:hAnsi="PT Astra Serif" w:cs="Times New Roman"/>
          <w:color w:val="000000" w:themeColor="text1"/>
          <w:kern w:val="0"/>
          <w:sz w:val="28"/>
          <w:szCs w:val="28"/>
          <w:lang w:eastAsia="ru-RU" w:bidi="ar-SA"/>
        </w:rPr>
        <w:br/>
        <w:t xml:space="preserve">в подпункте 4 пункта 40 настоящих Правил; </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proofErr w:type="spellStart"/>
      <w:r w:rsidRPr="007348A1">
        <w:rPr>
          <w:rFonts w:ascii="PT Astra Serif" w:eastAsia="Times New Roman" w:hAnsi="PT Astra Serif" w:cs="Times New Roman"/>
          <w:color w:val="000000" w:themeColor="text1"/>
          <w:kern w:val="0"/>
          <w:sz w:val="28"/>
          <w:szCs w:val="28"/>
          <w:lang w:eastAsia="ru-RU" w:bidi="ar-SA"/>
        </w:rPr>
        <w:t>неразмещение</w:t>
      </w:r>
      <w:proofErr w:type="spellEnd"/>
      <w:r w:rsidRPr="007348A1">
        <w:rPr>
          <w:rFonts w:ascii="PT Astra Serif" w:eastAsia="Times New Roman" w:hAnsi="PT Astra Serif" w:cs="Times New Roman"/>
          <w:color w:val="000000" w:themeColor="text1"/>
          <w:kern w:val="0"/>
          <w:sz w:val="28"/>
          <w:szCs w:val="28"/>
          <w:lang w:eastAsia="ru-RU" w:bidi="ar-SA"/>
        </w:rPr>
        <w:t xml:space="preserve"> или несвоевременное разм</w:t>
      </w:r>
      <w:r w:rsidR="009D2DAF">
        <w:rPr>
          <w:rFonts w:ascii="PT Astra Serif" w:eastAsia="Times New Roman" w:hAnsi="PT Astra Serif" w:cs="Times New Roman"/>
          <w:color w:val="000000" w:themeColor="text1"/>
          <w:kern w:val="0"/>
          <w:sz w:val="28"/>
          <w:szCs w:val="28"/>
          <w:lang w:eastAsia="ru-RU" w:bidi="ar-SA"/>
        </w:rPr>
        <w:t>ещение получателем субсидии отчё</w:t>
      </w:r>
      <w:r w:rsidRPr="007348A1">
        <w:rPr>
          <w:rFonts w:ascii="PT Astra Serif" w:eastAsia="Times New Roman" w:hAnsi="PT Astra Serif" w:cs="Times New Roman"/>
          <w:color w:val="000000" w:themeColor="text1"/>
          <w:kern w:val="0"/>
          <w:sz w:val="28"/>
          <w:szCs w:val="28"/>
          <w:lang w:eastAsia="ru-RU" w:bidi="ar-SA"/>
        </w:rPr>
        <w:t xml:space="preserve">тности, а </w:t>
      </w:r>
      <w:r w:rsidR="009D2DAF">
        <w:rPr>
          <w:rFonts w:ascii="PT Astra Serif" w:eastAsia="Times New Roman" w:hAnsi="PT Astra Serif" w:cs="Times New Roman"/>
          <w:color w:val="000000" w:themeColor="text1"/>
          <w:kern w:val="0"/>
          <w:sz w:val="28"/>
          <w:szCs w:val="28"/>
          <w:lang w:eastAsia="ru-RU" w:bidi="ar-SA"/>
        </w:rPr>
        <w:t>равно признание размещенной отчё</w:t>
      </w:r>
      <w:r w:rsidRPr="007348A1">
        <w:rPr>
          <w:rFonts w:ascii="PT Astra Serif" w:eastAsia="Times New Roman" w:hAnsi="PT Astra Serif" w:cs="Times New Roman"/>
          <w:color w:val="000000" w:themeColor="text1"/>
          <w:kern w:val="0"/>
          <w:sz w:val="28"/>
          <w:szCs w:val="28"/>
          <w:lang w:eastAsia="ru-RU" w:bidi="ar-SA"/>
        </w:rPr>
        <w:t xml:space="preserve">тности непредставленной. </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51. В случае </w:t>
      </w:r>
      <w:proofErr w:type="spellStart"/>
      <w:r w:rsidRPr="007348A1">
        <w:rPr>
          <w:rFonts w:ascii="PT Astra Serif" w:eastAsia="Times New Roman" w:hAnsi="PT Astra Serif" w:cs="Times New Roman"/>
          <w:color w:val="000000" w:themeColor="text1"/>
          <w:kern w:val="0"/>
          <w:sz w:val="28"/>
          <w:szCs w:val="28"/>
          <w:lang w:eastAsia="ru-RU" w:bidi="ar-SA"/>
        </w:rPr>
        <w:t>недостижения</w:t>
      </w:r>
      <w:proofErr w:type="spellEnd"/>
      <w:r w:rsidRPr="007348A1">
        <w:rPr>
          <w:rFonts w:ascii="PT Astra Serif" w:eastAsia="Times New Roman" w:hAnsi="PT Astra Serif" w:cs="Times New Roman"/>
          <w:color w:val="000000" w:themeColor="text1"/>
          <w:kern w:val="0"/>
          <w:sz w:val="28"/>
          <w:szCs w:val="28"/>
          <w:lang w:eastAsia="ru-RU" w:bidi="ar-SA"/>
        </w:rPr>
        <w:t xml:space="preserve"> получателем </w:t>
      </w:r>
      <w:proofErr w:type="gramStart"/>
      <w:r w:rsidRPr="007348A1">
        <w:rPr>
          <w:rFonts w:ascii="PT Astra Serif" w:eastAsia="Times New Roman" w:hAnsi="PT Astra Serif" w:cs="Times New Roman"/>
          <w:color w:val="000000" w:themeColor="text1"/>
          <w:kern w:val="0"/>
          <w:sz w:val="28"/>
          <w:szCs w:val="28"/>
          <w:lang w:eastAsia="ru-RU" w:bidi="ar-SA"/>
        </w:rPr>
        <w:t>субсидии значения результата предоставления субсидии</w:t>
      </w:r>
      <w:proofErr w:type="gramEnd"/>
      <w:r w:rsidRPr="007348A1">
        <w:rPr>
          <w:rFonts w:ascii="PT Astra Serif" w:eastAsia="Times New Roman" w:hAnsi="PT Astra Serif" w:cs="Times New Roman"/>
          <w:color w:val="000000" w:themeColor="text1"/>
          <w:kern w:val="0"/>
          <w:sz w:val="28"/>
          <w:szCs w:val="28"/>
          <w:lang w:eastAsia="ru-RU" w:bidi="ar-SA"/>
        </w:rPr>
        <w:t xml:space="preserve"> перечисленная ему субсидия подлежит возврату</w:t>
      </w:r>
      <w:r w:rsidRPr="007348A1">
        <w:rPr>
          <w:rFonts w:ascii="PT Astra Serif" w:eastAsia="Times New Roman" w:hAnsi="PT Astra Serif" w:cs="Times New Roman"/>
          <w:color w:val="000000" w:themeColor="text1"/>
          <w:kern w:val="0"/>
          <w:sz w:val="28"/>
          <w:szCs w:val="28"/>
          <w:lang w:eastAsia="ru-RU" w:bidi="ar-SA"/>
        </w:rPr>
        <w:br/>
        <w:t xml:space="preserve">в размере, пропорциональном величине недостигнутого результата. </w:t>
      </w:r>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52. </w:t>
      </w:r>
      <w:proofErr w:type="gramStart"/>
      <w:r w:rsidRPr="007348A1">
        <w:rPr>
          <w:rFonts w:ascii="PT Astra Serif" w:eastAsia="Times New Roman" w:hAnsi="PT Astra Serif" w:cs="Times New Roman"/>
          <w:color w:val="000000" w:themeColor="text1"/>
          <w:kern w:val="0"/>
          <w:sz w:val="28"/>
          <w:szCs w:val="28"/>
          <w:lang w:eastAsia="ru-RU" w:bidi="ar-SA"/>
        </w:rPr>
        <w:t xml:space="preserve">В случае выявления 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только часть субсидии в размере, пропорциональном объему затрат, сведения о которых являются недостоверными. </w:t>
      </w:r>
      <w:proofErr w:type="gramEnd"/>
    </w:p>
    <w:p w:rsidR="004917B4" w:rsidRPr="007348A1"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7348A1">
        <w:rPr>
          <w:rFonts w:ascii="PT Astra Serif" w:eastAsia="Times New Roman" w:hAnsi="PT Astra Serif" w:cs="Times New Roman"/>
          <w:color w:val="000000" w:themeColor="text1"/>
          <w:kern w:val="0"/>
          <w:sz w:val="28"/>
          <w:szCs w:val="28"/>
          <w:lang w:eastAsia="ru-RU" w:bidi="ar-SA"/>
        </w:rPr>
        <w:t xml:space="preserve">53. </w:t>
      </w:r>
      <w:proofErr w:type="gramStart"/>
      <w:r w:rsidRPr="007348A1">
        <w:rPr>
          <w:rFonts w:ascii="PT Astra Serif" w:eastAsia="Times New Roman" w:hAnsi="PT Astra Serif" w:cs="Times New Roman" w:hint="eastAsia"/>
          <w:color w:val="000000" w:themeColor="text1"/>
          <w:kern w:val="0"/>
          <w:sz w:val="28"/>
          <w:szCs w:val="28"/>
          <w:lang w:eastAsia="ru-RU" w:bidi="ar-SA"/>
        </w:rPr>
        <w:t>Министерство обеспечивает возврат субсидии (части субсидии)</w:t>
      </w:r>
      <w:r w:rsidRPr="007348A1">
        <w:rPr>
          <w:rFonts w:ascii="PT Astra Serif" w:eastAsia="Times New Roman" w:hAnsi="PT Astra Serif" w:cs="Times New Roman"/>
          <w:color w:val="000000" w:themeColor="text1"/>
          <w:kern w:val="0"/>
          <w:sz w:val="28"/>
          <w:szCs w:val="28"/>
          <w:lang w:eastAsia="ru-RU" w:bidi="ar-SA"/>
        </w:rPr>
        <w:br/>
      </w:r>
      <w:r w:rsidRPr="007348A1">
        <w:rPr>
          <w:rFonts w:ascii="PT Astra Serif" w:eastAsia="Times New Roman" w:hAnsi="PT Astra Serif" w:cs="Times New Roman" w:hint="eastAsia"/>
          <w:color w:val="000000" w:themeColor="text1"/>
          <w:kern w:val="0"/>
          <w:sz w:val="28"/>
          <w:szCs w:val="28"/>
          <w:lang w:eastAsia="ru-RU" w:bidi="ar-SA"/>
        </w:rPr>
        <w:t xml:space="preserve">в областной бюджет Ульяновской области путем направления получателю субсидии в срок, не превышающий 30 календарных дней со дня установления хотя бы одного из оснований, перечисленных в пунктах </w:t>
      </w:r>
      <w:r w:rsidRPr="007348A1">
        <w:rPr>
          <w:rFonts w:ascii="PT Astra Serif" w:eastAsia="Times New Roman" w:hAnsi="PT Astra Serif" w:cs="Times New Roman"/>
          <w:color w:val="000000" w:themeColor="text1"/>
          <w:kern w:val="0"/>
          <w:sz w:val="28"/>
          <w:szCs w:val="28"/>
          <w:lang w:eastAsia="ru-RU" w:bidi="ar-SA"/>
        </w:rPr>
        <w:t>50-52 настоящих Правил</w:t>
      </w:r>
      <w:r w:rsidRPr="007348A1">
        <w:rPr>
          <w:rFonts w:ascii="PT Astra Serif" w:eastAsia="Times New Roman" w:hAnsi="PT Astra Serif" w:cs="Times New Roman" w:hint="eastAsia"/>
          <w:color w:val="000000" w:themeColor="text1"/>
          <w:kern w:val="0"/>
          <w:sz w:val="28"/>
          <w:szCs w:val="28"/>
          <w:lang w:eastAsia="ru-RU" w:bidi="ar-SA"/>
        </w:rPr>
        <w:t>, требования о возврате субсидии (части субсидии) в течение 30 календарных дней со дня получения указанного требования.</w:t>
      </w:r>
      <w:proofErr w:type="gramEnd"/>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Возврат субсидии (части субсидии) осуществляется получателем субсидии в следующем порядке:</w:t>
      </w:r>
    </w:p>
    <w:p w:rsidR="004917B4" w:rsidRPr="007348A1" w:rsidRDefault="004917B4" w:rsidP="004917B4">
      <w:pPr>
        <w:ind w:firstLine="709"/>
        <w:jc w:val="both"/>
        <w:rPr>
          <w:rFonts w:ascii="PT Astra Serif" w:hAnsi="PT Astra Serif"/>
          <w:color w:val="000000" w:themeColor="text1"/>
          <w:sz w:val="28"/>
          <w:lang w:eastAsia="ru-RU" w:bidi="ar-SA"/>
        </w:rPr>
      </w:pPr>
      <w:r w:rsidRPr="007348A1">
        <w:rPr>
          <w:rFonts w:ascii="PT Astra Serif" w:hAnsi="PT Astra Serif"/>
          <w:color w:val="000000" w:themeColor="text1"/>
          <w:sz w:val="28"/>
          <w:lang w:eastAsia="ru-RU" w:bidi="ar-SA"/>
        </w:rPr>
        <w:t>возврат субсидии (части субсидии) в период до 25 декабря текущего финансового года включительно осуществляется на лицевой счет Министерства, с которого была перечислена субсидия на расчетный счет получателя субсидии;</w:t>
      </w:r>
    </w:p>
    <w:p w:rsidR="004917B4" w:rsidRPr="007348A1" w:rsidRDefault="004917B4" w:rsidP="004917B4">
      <w:pPr>
        <w:ind w:firstLine="709"/>
        <w:jc w:val="both"/>
        <w:rPr>
          <w:rFonts w:ascii="PT Astra Serif" w:hAnsi="PT Astra Serif"/>
          <w:color w:val="000000" w:themeColor="text1"/>
          <w:sz w:val="28"/>
          <w:lang w:eastAsia="ru-RU" w:bidi="ar-SA"/>
        </w:rPr>
      </w:pPr>
      <w:r w:rsidRPr="007348A1">
        <w:rPr>
          <w:rFonts w:ascii="PT Astra Serif" w:hAnsi="PT Astra Serif"/>
          <w:color w:val="000000" w:themeColor="text1"/>
          <w:sz w:val="28"/>
          <w:lang w:eastAsia="ru-RU" w:bidi="ar-SA"/>
        </w:rPr>
        <w:t>возврат субсидии (части субсидии) в период после 25 декабря текущего финансового года осуществляется на лицевой счет Министерства, реквизиты которого сообщаются Министерством получателю субсидии в требовании</w:t>
      </w:r>
      <w:r w:rsidRPr="007348A1">
        <w:rPr>
          <w:rFonts w:ascii="PT Astra Serif" w:hAnsi="PT Astra Serif"/>
          <w:color w:val="000000" w:themeColor="text1"/>
          <w:sz w:val="28"/>
          <w:lang w:eastAsia="ru-RU" w:bidi="ar-SA"/>
        </w:rPr>
        <w:br/>
        <w:t>о возврате субсидии (части субсидии).</w:t>
      </w:r>
    </w:p>
    <w:p w:rsidR="004917B4" w:rsidRPr="007348A1" w:rsidRDefault="004917B4" w:rsidP="004917B4">
      <w:pPr>
        <w:ind w:firstLine="709"/>
        <w:jc w:val="both"/>
        <w:rPr>
          <w:rFonts w:ascii="PT Astra Serif" w:hAnsi="PT Astra Serif"/>
          <w:color w:val="000000" w:themeColor="text1"/>
          <w:sz w:val="28"/>
          <w:lang w:eastAsia="ru-RU" w:bidi="ar-SA"/>
        </w:rPr>
      </w:pPr>
      <w:r w:rsidRPr="007348A1">
        <w:rPr>
          <w:rFonts w:ascii="PT Astra Serif" w:hAnsi="PT Astra Serif"/>
          <w:color w:val="000000" w:themeColor="text1"/>
          <w:sz w:val="28"/>
          <w:lang w:eastAsia="ru-RU" w:bidi="ar-SA"/>
        </w:rPr>
        <w:t>В случае отказа или уклонения получателя субсидии от добровольного возврата субсидии (части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 (части субсидии).</w:t>
      </w:r>
    </w:p>
    <w:p w:rsidR="004917B4" w:rsidRPr="007348A1" w:rsidRDefault="004917B4" w:rsidP="004917B4">
      <w:pPr>
        <w:ind w:firstLine="709"/>
        <w:jc w:val="both"/>
        <w:rPr>
          <w:rFonts w:ascii="PT Astra Serif" w:hAnsi="PT Astra Serif"/>
          <w:color w:val="000000" w:themeColor="text1"/>
          <w:sz w:val="28"/>
          <w:szCs w:val="28"/>
        </w:rPr>
      </w:pPr>
      <w:proofErr w:type="gramStart"/>
      <w:r w:rsidRPr="007348A1">
        <w:rPr>
          <w:rFonts w:ascii="PT Astra Serif" w:hAnsi="PT Astra Serif"/>
          <w:color w:val="000000" w:themeColor="text1"/>
          <w:sz w:val="28"/>
          <w:szCs w:val="28"/>
        </w:rPr>
        <w:t>Средства, образовавшиеся в результате возврата субсидий</w:t>
      </w:r>
      <w:r w:rsidRPr="007348A1">
        <w:rPr>
          <w:rFonts w:ascii="PT Astra Serif" w:hAnsi="PT Astra Serif"/>
          <w:color w:val="000000" w:themeColor="text1"/>
          <w:sz w:val="28"/>
          <w:szCs w:val="28"/>
        </w:rPr>
        <w:br/>
        <w:t xml:space="preserve">и (или) их частей, подлежат предоставлению в текущем финансовом году заявителям, признанным победителями отбора и в отношении которых </w:t>
      </w:r>
      <w:r w:rsidRPr="007348A1">
        <w:rPr>
          <w:rFonts w:ascii="PT Astra Serif" w:hAnsi="PT Astra Serif"/>
          <w:color w:val="000000" w:themeColor="text1"/>
          <w:sz w:val="28"/>
          <w:szCs w:val="28"/>
        </w:rPr>
        <w:lastRenderedPageBreak/>
        <w:t>Министерством было принято решение об отказе в предоставлении субсидии</w:t>
      </w:r>
      <w:r w:rsidRPr="007348A1">
        <w:rPr>
          <w:rFonts w:ascii="PT Astra Serif" w:hAnsi="PT Astra Serif"/>
          <w:color w:val="000000" w:themeColor="text1"/>
          <w:sz w:val="28"/>
          <w:szCs w:val="28"/>
        </w:rPr>
        <w:br/>
        <w:t>в связи с отсутствием или недостаточностью лимитов бюджетных обязательств на предоставление субсидий, доведенных до Министерства как получателя средств областного бюджета Ульяновской области, в соответствии</w:t>
      </w:r>
      <w:r w:rsidRPr="007348A1">
        <w:rPr>
          <w:rFonts w:ascii="PT Astra Serif" w:hAnsi="PT Astra Serif"/>
          <w:color w:val="000000" w:themeColor="text1"/>
          <w:sz w:val="28"/>
          <w:szCs w:val="28"/>
        </w:rPr>
        <w:br/>
        <w:t xml:space="preserve">с очередностью </w:t>
      </w:r>
      <w:r w:rsidRPr="007348A1">
        <w:rPr>
          <w:rFonts w:ascii="PT Astra Serif" w:hAnsi="PT Astra Serif" w:cs="Mangal"/>
          <w:color w:val="000000" w:themeColor="text1"/>
          <w:sz w:val="28"/>
          <w:szCs w:val="28"/>
        </w:rPr>
        <w:t>поступления</w:t>
      </w:r>
      <w:proofErr w:type="gramEnd"/>
      <w:r w:rsidRPr="007348A1">
        <w:rPr>
          <w:rFonts w:ascii="PT Astra Serif" w:hAnsi="PT Astra Serif" w:cs="Mangal"/>
          <w:color w:val="000000" w:themeColor="text1"/>
          <w:sz w:val="28"/>
          <w:szCs w:val="28"/>
        </w:rPr>
        <w:t xml:space="preserve"> заявок</w:t>
      </w:r>
      <w:r w:rsidRPr="007348A1">
        <w:rPr>
          <w:rFonts w:ascii="PT Astra Serif" w:hAnsi="PT Astra Serif"/>
          <w:color w:val="000000" w:themeColor="text1"/>
          <w:sz w:val="28"/>
          <w:szCs w:val="28"/>
        </w:rPr>
        <w:t xml:space="preserve">, определяемой по дате и времени их регистрации в </w:t>
      </w:r>
      <w:r w:rsidRPr="007348A1">
        <w:rPr>
          <w:rFonts w:ascii="PT Astra Serif" w:hAnsi="PT Astra Serif" w:cs="Mangal"/>
          <w:color w:val="000000" w:themeColor="text1"/>
          <w:sz w:val="28"/>
          <w:szCs w:val="28"/>
        </w:rPr>
        <w:t>системе «Электронный бюджет»</w:t>
      </w:r>
      <w:r w:rsidRPr="007348A1">
        <w:rPr>
          <w:rFonts w:ascii="PT Astra Serif" w:hAnsi="PT Astra Serif"/>
          <w:color w:val="000000" w:themeColor="text1"/>
          <w:sz w:val="28"/>
          <w:szCs w:val="28"/>
        </w:rPr>
        <w:t>. В случае отсутствия таких заявителей субсидии подлежат возврату Министерством в доход областного бюджета Ульяновской области в установленном законодательством порядке.</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54. Министерство и органы государственного финансового контроля осуществляют проверки, указанные в подпункте 1 пункта 40 настоящих Правил.</w:t>
      </w:r>
    </w:p>
    <w:p w:rsidR="004917B4" w:rsidRPr="007348A1" w:rsidRDefault="004917B4" w:rsidP="004917B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Министерство и Министерство финансов Ульяновской области проводят мониторинг достижения результата предоставления субсидий исходя</w:t>
      </w:r>
      <w:r w:rsidRPr="007348A1">
        <w:rPr>
          <w:rFonts w:ascii="PT Astra Serif" w:hAnsi="PT Astra Serif"/>
          <w:color w:val="000000" w:themeColor="text1"/>
          <w:sz w:val="28"/>
          <w:szCs w:val="28"/>
        </w:rPr>
        <w:br/>
        <w:t xml:space="preserve">из достижения значений результата предоставления субсидий, определенных соглашением о </w:t>
      </w:r>
      <w:r w:rsidRPr="009D2DAF">
        <w:rPr>
          <w:rFonts w:ascii="PT Astra Serif" w:hAnsi="PT Astra Serif"/>
          <w:color w:val="FF0000"/>
          <w:sz w:val="28"/>
          <w:szCs w:val="28"/>
        </w:rPr>
        <w:t>предоставлении субсидии, в порядке и по формам</w:t>
      </w:r>
      <w:r w:rsidRPr="007348A1">
        <w:rPr>
          <w:rFonts w:ascii="PT Astra Serif" w:hAnsi="PT Astra Serif"/>
          <w:color w:val="000000" w:themeColor="text1"/>
          <w:sz w:val="28"/>
          <w:szCs w:val="28"/>
        </w:rPr>
        <w:t xml:space="preserve">, которые установлены Министерством финансов Российской Федерации. </w:t>
      </w:r>
    </w:p>
    <w:p w:rsidR="004917B4" w:rsidRPr="007348A1" w:rsidRDefault="004917B4" w:rsidP="004917B4">
      <w:pPr>
        <w:ind w:firstLine="709"/>
        <w:jc w:val="both"/>
        <w:rPr>
          <w:rFonts w:ascii="PT Astra Serif" w:hAnsi="PT Astra Serif"/>
          <w:color w:val="000000" w:themeColor="text1"/>
          <w:sz w:val="28"/>
          <w:szCs w:val="28"/>
        </w:rPr>
      </w:pPr>
    </w:p>
    <w:p w:rsidR="004917B4" w:rsidRPr="007348A1" w:rsidRDefault="004917B4" w:rsidP="004917B4">
      <w:pPr>
        <w:ind w:firstLine="709"/>
        <w:jc w:val="center"/>
        <w:rPr>
          <w:rFonts w:ascii="PT Astra Serif" w:hAnsi="PT Astra Serif"/>
          <w:color w:val="000000" w:themeColor="text1"/>
          <w:sz w:val="28"/>
          <w:szCs w:val="28"/>
        </w:rPr>
      </w:pPr>
      <w:r w:rsidRPr="007348A1">
        <w:rPr>
          <w:rFonts w:ascii="PT Astra Serif" w:hAnsi="PT Astra Serif"/>
          <w:color w:val="000000" w:themeColor="text1"/>
          <w:sz w:val="28"/>
          <w:szCs w:val="28"/>
        </w:rPr>
        <w:t>______________</w:t>
      </w:r>
      <w:r w:rsidRPr="007348A1">
        <w:rPr>
          <w:rFonts w:ascii="PT Astra Serif" w:eastAsiaTheme="minorHAnsi" w:hAnsi="PT Astra Serif" w:cs="PT Astra Serif"/>
          <w:color w:val="000000" w:themeColor="text1"/>
          <w:sz w:val="28"/>
          <w:szCs w:val="28"/>
          <w:lang w:eastAsia="en-US"/>
        </w:rPr>
        <w:t>»</w:t>
      </w:r>
      <w:r w:rsidRPr="007348A1">
        <w:rPr>
          <w:rFonts w:ascii="PT Astra Serif" w:eastAsiaTheme="minorHAnsi" w:hAnsi="PT Astra Serif" w:cs="PT Astra Serif"/>
          <w:color w:val="000000" w:themeColor="text1"/>
          <w:sz w:val="28"/>
          <w:szCs w:val="28"/>
          <w:lang w:val="en-US" w:eastAsia="en-US"/>
        </w:rPr>
        <w:t>;</w:t>
      </w:r>
    </w:p>
    <w:p w:rsidR="00962ABD" w:rsidRPr="007348A1" w:rsidRDefault="004917B4" w:rsidP="00076173">
      <w:pPr>
        <w:ind w:firstLine="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2</w:t>
      </w:r>
      <w:r w:rsidR="00FA0980" w:rsidRPr="007348A1">
        <w:rPr>
          <w:rFonts w:ascii="PT Astra Serif" w:eastAsiaTheme="minorHAnsi" w:hAnsi="PT Astra Serif" w:cs="PT Astra Serif"/>
          <w:color w:val="000000" w:themeColor="text1"/>
          <w:sz w:val="28"/>
          <w:szCs w:val="28"/>
          <w:lang w:eastAsia="en-US"/>
        </w:rPr>
        <w:t xml:space="preserve">) </w:t>
      </w:r>
      <w:r w:rsidR="00962ABD" w:rsidRPr="007348A1">
        <w:rPr>
          <w:rFonts w:ascii="PT Astra Serif" w:eastAsiaTheme="minorHAnsi" w:hAnsi="PT Astra Serif" w:cs="PT Astra Serif"/>
          <w:color w:val="000000" w:themeColor="text1"/>
          <w:sz w:val="28"/>
          <w:szCs w:val="28"/>
          <w:lang w:eastAsia="en-US"/>
        </w:rPr>
        <w:t>в приложении № 3:</w:t>
      </w:r>
    </w:p>
    <w:p w:rsidR="00930135" w:rsidRPr="007348A1" w:rsidRDefault="00930135" w:rsidP="00F07F3C">
      <w:pPr>
        <w:pStyle w:val="af7"/>
        <w:numPr>
          <w:ilvl w:val="0"/>
          <w:numId w:val="41"/>
        </w:numPr>
        <w:ind w:left="0" w:firstLine="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 xml:space="preserve">в пункте 4 слова «участника конкурсного отбора» заменить словами «сельскохозяйственного потребительского кооператива»; </w:t>
      </w:r>
    </w:p>
    <w:p w:rsidR="008966C9" w:rsidRPr="007348A1" w:rsidRDefault="008966C9" w:rsidP="008966C9">
      <w:pPr>
        <w:pStyle w:val="af7"/>
        <w:numPr>
          <w:ilvl w:val="0"/>
          <w:numId w:val="41"/>
        </w:numPr>
        <w:ind w:left="0" w:firstLine="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в пункте 5:</w:t>
      </w:r>
    </w:p>
    <w:p w:rsidR="005C783C" w:rsidRPr="007348A1" w:rsidRDefault="005C783C" w:rsidP="005C783C">
      <w:pPr>
        <w:pStyle w:val="af7"/>
        <w:ind w:left="0" w:firstLine="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 xml:space="preserve">в абзаце первом слова «и </w:t>
      </w:r>
      <w:proofErr w:type="gramStart"/>
      <w:r w:rsidRPr="007348A1">
        <w:rPr>
          <w:rFonts w:ascii="PT Astra Serif" w:eastAsiaTheme="minorHAnsi" w:hAnsi="PT Astra Serif" w:cs="PT Astra Serif"/>
          <w:color w:val="000000" w:themeColor="text1"/>
          <w:sz w:val="28"/>
          <w:szCs w:val="28"/>
          <w:lang w:eastAsia="en-US"/>
        </w:rPr>
        <w:t>связанных</w:t>
      </w:r>
      <w:proofErr w:type="gramEnd"/>
      <w:r w:rsidRPr="007348A1">
        <w:rPr>
          <w:rFonts w:ascii="PT Astra Serif" w:eastAsiaTheme="minorHAnsi" w:hAnsi="PT Astra Serif" w:cs="PT Astra Serif"/>
          <w:color w:val="000000" w:themeColor="text1"/>
          <w:sz w:val="28"/>
          <w:szCs w:val="28"/>
          <w:lang w:eastAsia="en-US"/>
        </w:rPr>
        <w:t>» заменить словами «(далее – Государственная программа) и связанных»;</w:t>
      </w:r>
    </w:p>
    <w:p w:rsidR="00962ABD" w:rsidRPr="007348A1" w:rsidRDefault="00962ABD" w:rsidP="008966C9">
      <w:pPr>
        <w:pStyle w:val="af7"/>
        <w:ind w:left="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дополнить новым абзацем восьмым следующего содержания:</w:t>
      </w:r>
    </w:p>
    <w:p w:rsidR="00962ABD" w:rsidRPr="007348A1" w:rsidRDefault="00962ABD" w:rsidP="002E0620">
      <w:pPr>
        <w:ind w:firstLine="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«на приобретение автономных источников электро- и газоснабжения, обустройство автономных источников водоснабжения, включая приобретен</w:t>
      </w:r>
      <w:r w:rsidR="002E0620" w:rsidRPr="007348A1">
        <w:rPr>
          <w:rFonts w:ascii="PT Astra Serif" w:eastAsiaTheme="minorHAnsi" w:hAnsi="PT Astra Serif" w:cs="PT Astra Serif"/>
          <w:color w:val="000000" w:themeColor="text1"/>
          <w:sz w:val="28"/>
          <w:szCs w:val="28"/>
          <w:lang w:eastAsia="en-US"/>
        </w:rPr>
        <w:t>ие</w:t>
      </w:r>
      <w:r w:rsidR="002E0620" w:rsidRPr="007348A1">
        <w:rPr>
          <w:rFonts w:ascii="PT Astra Serif" w:eastAsiaTheme="minorHAnsi" w:hAnsi="PT Astra Serif" w:cs="PT Astra Serif"/>
          <w:color w:val="000000" w:themeColor="text1"/>
          <w:sz w:val="28"/>
          <w:szCs w:val="28"/>
          <w:lang w:eastAsia="en-US"/>
        </w:rPr>
        <w:br/>
      </w:r>
      <w:r w:rsidRPr="007348A1">
        <w:rPr>
          <w:rFonts w:ascii="PT Astra Serif" w:eastAsiaTheme="minorHAnsi" w:hAnsi="PT Astra Serif" w:cs="PT Astra Serif"/>
          <w:color w:val="000000" w:themeColor="text1"/>
          <w:sz w:val="28"/>
          <w:szCs w:val="28"/>
          <w:lang w:eastAsia="en-US"/>
        </w:rPr>
        <w:t xml:space="preserve">и монтаж </w:t>
      </w:r>
      <w:proofErr w:type="spellStart"/>
      <w:r w:rsidRPr="007348A1">
        <w:rPr>
          <w:rFonts w:ascii="PT Astra Serif" w:eastAsiaTheme="minorHAnsi" w:hAnsi="PT Astra Serif" w:cs="PT Astra Serif"/>
          <w:color w:val="000000" w:themeColor="text1"/>
          <w:sz w:val="28"/>
          <w:szCs w:val="28"/>
          <w:lang w:eastAsia="en-US"/>
        </w:rPr>
        <w:t>газопоршневых</w:t>
      </w:r>
      <w:proofErr w:type="spellEnd"/>
      <w:r w:rsidRPr="007348A1">
        <w:rPr>
          <w:rFonts w:ascii="PT Astra Serif" w:eastAsiaTheme="minorHAnsi" w:hAnsi="PT Astra Serif" w:cs="PT Astra Serif"/>
          <w:color w:val="000000" w:themeColor="text1"/>
          <w:sz w:val="28"/>
          <w:szCs w:val="28"/>
          <w:lang w:eastAsia="en-US"/>
        </w:rPr>
        <w:t xml:space="preserve"> установок. Перечень указанного оборудования утверждается Министерством</w:t>
      </w:r>
      <w:proofErr w:type="gramStart"/>
      <w:r w:rsidRPr="007348A1">
        <w:rPr>
          <w:rFonts w:ascii="PT Astra Serif" w:eastAsiaTheme="minorHAnsi" w:hAnsi="PT Astra Serif" w:cs="PT Astra Serif"/>
          <w:color w:val="000000" w:themeColor="text1"/>
          <w:sz w:val="28"/>
          <w:szCs w:val="28"/>
          <w:lang w:eastAsia="en-US"/>
        </w:rPr>
        <w:t>.»;</w:t>
      </w:r>
    </w:p>
    <w:p w:rsidR="00962ABD" w:rsidRPr="007348A1" w:rsidRDefault="00962ABD" w:rsidP="00962ABD">
      <w:pPr>
        <w:ind w:firstLine="709"/>
        <w:jc w:val="both"/>
        <w:rPr>
          <w:rFonts w:ascii="PT Astra Serif" w:eastAsiaTheme="minorHAnsi" w:hAnsi="PT Astra Serif" w:cs="PT Astra Serif"/>
          <w:color w:val="000000" w:themeColor="text1"/>
          <w:sz w:val="28"/>
          <w:szCs w:val="28"/>
          <w:lang w:eastAsia="en-US"/>
        </w:rPr>
      </w:pPr>
      <w:proofErr w:type="gramEnd"/>
      <w:r w:rsidRPr="007348A1">
        <w:rPr>
          <w:rFonts w:ascii="PT Astra Serif" w:eastAsiaTheme="minorHAnsi" w:hAnsi="PT Astra Serif" w:cs="PT Astra Serif"/>
          <w:color w:val="000000" w:themeColor="text1"/>
          <w:sz w:val="28"/>
          <w:szCs w:val="28"/>
          <w:lang w:eastAsia="en-US"/>
        </w:rPr>
        <w:t>абзацы восьмой</w:t>
      </w:r>
      <w:r w:rsidR="008966C9" w:rsidRPr="007348A1">
        <w:rPr>
          <w:rFonts w:ascii="PT Astra Serif" w:eastAsiaTheme="minorHAnsi" w:hAnsi="PT Astra Serif" w:cs="PT Astra Serif"/>
          <w:color w:val="000000" w:themeColor="text1"/>
          <w:sz w:val="28"/>
          <w:szCs w:val="28"/>
          <w:lang w:eastAsia="en-US"/>
        </w:rPr>
        <w:t>-десятый считать абзацами девятым-одиннадцатым соответственно;</w:t>
      </w:r>
    </w:p>
    <w:p w:rsidR="002E0620" w:rsidRPr="00FA7AAC" w:rsidRDefault="002E0620" w:rsidP="00FA7AAC">
      <w:pPr>
        <w:ind w:firstLine="709"/>
        <w:jc w:val="both"/>
        <w:rPr>
          <w:rFonts w:ascii="PT Astra Serif" w:eastAsiaTheme="minorHAnsi" w:hAnsi="PT Astra Serif" w:cs="PT Astra Serif"/>
          <w:color w:val="FF0000"/>
          <w:sz w:val="28"/>
          <w:szCs w:val="28"/>
          <w:lang w:eastAsia="en-US"/>
        </w:rPr>
      </w:pPr>
      <w:r w:rsidRPr="00FA7AAC">
        <w:rPr>
          <w:rFonts w:ascii="PT Astra Serif" w:eastAsiaTheme="minorHAnsi" w:hAnsi="PT Astra Serif" w:cs="PT Astra Serif"/>
          <w:color w:val="FF0000"/>
          <w:sz w:val="28"/>
          <w:szCs w:val="28"/>
          <w:lang w:eastAsia="en-US"/>
        </w:rPr>
        <w:t>второе предложение абзаца одиннадцатого изложить</w:t>
      </w:r>
      <w:r w:rsidR="00FA7AAC" w:rsidRPr="00FA7AAC">
        <w:rPr>
          <w:rFonts w:ascii="PT Astra Serif" w:eastAsiaTheme="minorHAnsi" w:hAnsi="PT Astra Serif" w:cs="PT Astra Serif"/>
          <w:color w:val="FF0000"/>
          <w:sz w:val="28"/>
          <w:szCs w:val="28"/>
          <w:lang w:eastAsia="en-US"/>
        </w:rPr>
        <w:t xml:space="preserve"> в следующей редакции: </w:t>
      </w:r>
      <w:r w:rsidRPr="00FA7AAC">
        <w:rPr>
          <w:rFonts w:ascii="PT Astra Serif" w:eastAsiaTheme="minorHAnsi" w:hAnsi="PT Astra Serif" w:cs="PT Astra Serif"/>
          <w:color w:val="FF0000"/>
          <w:sz w:val="28"/>
          <w:szCs w:val="28"/>
          <w:lang w:eastAsia="en-US"/>
        </w:rPr>
        <w:t>«В случае если сельскохозяйственным потребительским кооперативом для участия в конкур</w:t>
      </w:r>
      <w:r w:rsidR="00FA7AAC" w:rsidRPr="00FA7AAC">
        <w:rPr>
          <w:rFonts w:ascii="PT Astra Serif" w:eastAsiaTheme="minorHAnsi" w:hAnsi="PT Astra Serif" w:cs="PT Astra Serif"/>
          <w:color w:val="FF0000"/>
          <w:sz w:val="28"/>
          <w:szCs w:val="28"/>
          <w:lang w:eastAsia="en-US"/>
        </w:rPr>
        <w:t>сном отборе представлен Проект,</w:t>
      </w:r>
      <w:r w:rsidR="00FA7AAC" w:rsidRPr="00FA7AAC">
        <w:rPr>
          <w:rFonts w:ascii="PT Astra Serif" w:eastAsiaTheme="minorHAnsi" w:hAnsi="PT Astra Serif" w:cs="PT Astra Serif"/>
          <w:color w:val="FF0000"/>
          <w:sz w:val="28"/>
          <w:szCs w:val="28"/>
          <w:lang w:eastAsia="en-US"/>
        </w:rPr>
        <w:br/>
      </w:r>
      <w:r w:rsidRPr="00FA7AAC">
        <w:rPr>
          <w:rFonts w:ascii="PT Astra Serif" w:eastAsiaTheme="minorHAnsi" w:hAnsi="PT Astra Serif" w:cs="PT Astra Serif"/>
          <w:color w:val="FF0000"/>
          <w:sz w:val="28"/>
          <w:szCs w:val="28"/>
          <w:lang w:eastAsia="en-US"/>
        </w:rPr>
        <w:t xml:space="preserve">в стоимость которого включена сумма гранта в размере менее 5 </w:t>
      </w:r>
      <w:proofErr w:type="gramStart"/>
      <w:r w:rsidRPr="00FA7AAC">
        <w:rPr>
          <w:rFonts w:ascii="PT Astra Serif" w:eastAsiaTheme="minorHAnsi" w:hAnsi="PT Astra Serif" w:cs="PT Astra Serif"/>
          <w:color w:val="FF0000"/>
          <w:sz w:val="28"/>
          <w:szCs w:val="28"/>
          <w:lang w:eastAsia="en-US"/>
        </w:rPr>
        <w:t>млн</w:t>
      </w:r>
      <w:proofErr w:type="gramEnd"/>
      <w:r w:rsidRPr="00FA7AAC">
        <w:rPr>
          <w:rFonts w:ascii="PT Astra Serif" w:eastAsiaTheme="minorHAnsi" w:hAnsi="PT Astra Serif" w:cs="PT Astra Serif"/>
          <w:color w:val="FF0000"/>
          <w:sz w:val="28"/>
          <w:szCs w:val="28"/>
          <w:lang w:eastAsia="en-US"/>
        </w:rPr>
        <w:t xml:space="preserve"> рублей, такой Проект</w:t>
      </w:r>
      <w:r w:rsidR="00FA7AAC" w:rsidRPr="00FA7AAC">
        <w:rPr>
          <w:rFonts w:ascii="PT Astra Serif" w:eastAsiaTheme="minorHAnsi" w:hAnsi="PT Astra Serif" w:cs="PT Astra Serif"/>
          <w:color w:val="FF0000"/>
          <w:sz w:val="28"/>
          <w:szCs w:val="28"/>
          <w:lang w:eastAsia="en-US"/>
        </w:rPr>
        <w:t xml:space="preserve"> </w:t>
      </w:r>
      <w:r w:rsidRPr="00FA7AAC">
        <w:rPr>
          <w:rFonts w:ascii="PT Astra Serif" w:eastAsiaTheme="minorHAnsi" w:hAnsi="PT Astra Serif" w:cs="PT Astra Serif"/>
          <w:color w:val="FF0000"/>
          <w:sz w:val="28"/>
          <w:szCs w:val="28"/>
          <w:lang w:eastAsia="en-US"/>
        </w:rPr>
        <w:t>не рассматривается.»;</w:t>
      </w:r>
    </w:p>
    <w:p w:rsidR="00220D65" w:rsidRPr="007348A1" w:rsidRDefault="00962ABD" w:rsidP="008966C9">
      <w:pPr>
        <w:pStyle w:val="af7"/>
        <w:numPr>
          <w:ilvl w:val="0"/>
          <w:numId w:val="41"/>
        </w:numPr>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7348A1">
        <w:rPr>
          <w:rFonts w:ascii="PT Astra Serif" w:eastAsia="Calibri" w:hAnsi="PT Astra Serif" w:cs="PT Astra Serif"/>
          <w:color w:val="000000" w:themeColor="text1"/>
          <w:kern w:val="0"/>
          <w:sz w:val="28"/>
          <w:szCs w:val="28"/>
          <w:lang w:eastAsia="ru-RU" w:bidi="ar-SA"/>
        </w:rPr>
        <w:t>дополнить подпунктом 5</w:t>
      </w:r>
      <w:r w:rsidRPr="007348A1">
        <w:rPr>
          <w:rFonts w:ascii="PT Astra Serif" w:eastAsia="Calibri" w:hAnsi="PT Astra Serif" w:cs="PT Astra Serif"/>
          <w:color w:val="000000" w:themeColor="text1"/>
          <w:kern w:val="0"/>
          <w:sz w:val="28"/>
          <w:szCs w:val="28"/>
          <w:vertAlign w:val="superscript"/>
          <w:lang w:eastAsia="ru-RU" w:bidi="ar-SA"/>
        </w:rPr>
        <w:t>1</w:t>
      </w:r>
      <w:r w:rsidRPr="007348A1">
        <w:rPr>
          <w:rFonts w:ascii="PT Astra Serif" w:eastAsia="Calibri" w:hAnsi="PT Astra Serif" w:cs="PT Astra Serif"/>
          <w:color w:val="000000" w:themeColor="text1"/>
          <w:kern w:val="0"/>
          <w:sz w:val="28"/>
          <w:szCs w:val="28"/>
          <w:lang w:eastAsia="ru-RU" w:bidi="ar-SA"/>
        </w:rPr>
        <w:t xml:space="preserve"> следующего содержания:</w:t>
      </w:r>
    </w:p>
    <w:p w:rsidR="00B2553B" w:rsidRPr="007348A1" w:rsidRDefault="00962ABD" w:rsidP="00962ABD">
      <w:pPr>
        <w:pStyle w:val="af7"/>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7348A1">
        <w:rPr>
          <w:rFonts w:ascii="PT Astra Serif" w:eastAsia="Calibri" w:hAnsi="PT Astra Serif" w:cs="PT Astra Serif"/>
          <w:color w:val="000000" w:themeColor="text1"/>
          <w:kern w:val="0"/>
          <w:sz w:val="28"/>
          <w:szCs w:val="28"/>
          <w:lang w:eastAsia="ru-RU" w:bidi="ar-SA"/>
        </w:rPr>
        <w:t>«5</w:t>
      </w:r>
      <w:r w:rsidRPr="007348A1">
        <w:rPr>
          <w:rFonts w:ascii="PT Astra Serif" w:eastAsia="Calibri" w:hAnsi="PT Astra Serif" w:cs="PT Astra Serif"/>
          <w:color w:val="000000" w:themeColor="text1"/>
          <w:kern w:val="0"/>
          <w:sz w:val="28"/>
          <w:szCs w:val="28"/>
          <w:vertAlign w:val="superscript"/>
          <w:lang w:eastAsia="ru-RU" w:bidi="ar-SA"/>
        </w:rPr>
        <w:t>1</w:t>
      </w:r>
      <w:r w:rsidRPr="007348A1">
        <w:rPr>
          <w:rFonts w:ascii="PT Astra Serif" w:eastAsia="Calibri" w:hAnsi="PT Astra Serif" w:cs="PT Astra Serif"/>
          <w:color w:val="000000" w:themeColor="text1"/>
          <w:kern w:val="0"/>
          <w:sz w:val="28"/>
          <w:szCs w:val="28"/>
          <w:lang w:eastAsia="ru-RU" w:bidi="ar-SA"/>
        </w:rPr>
        <w:t>. Грант может быть предоставлен сельскохозяйственному потребительскому кооперативу не более двух раз.</w:t>
      </w:r>
    </w:p>
    <w:p w:rsidR="00962ABD" w:rsidRPr="007348A1" w:rsidRDefault="006D3633" w:rsidP="006D3633">
      <w:pPr>
        <w:pStyle w:val="af7"/>
        <w:suppressAutoHyphens w:val="0"/>
        <w:autoSpaceDE w:val="0"/>
        <w:autoSpaceDN w:val="0"/>
        <w:adjustRightInd w:val="0"/>
        <w:ind w:left="0" w:firstLine="720"/>
        <w:jc w:val="both"/>
        <w:textAlignment w:val="auto"/>
        <w:rPr>
          <w:rFonts w:ascii="PT Astra Serif" w:eastAsia="Calibri" w:hAnsi="PT Astra Serif" w:cs="PT Astra Serif"/>
          <w:color w:val="000000" w:themeColor="text1"/>
          <w:kern w:val="0"/>
          <w:sz w:val="28"/>
          <w:szCs w:val="28"/>
          <w:lang w:eastAsia="ru-RU" w:bidi="ar-SA"/>
        </w:rPr>
      </w:pPr>
      <w:r w:rsidRPr="007348A1">
        <w:rPr>
          <w:rFonts w:ascii="PT Astra Serif" w:eastAsia="Calibri" w:hAnsi="PT Astra Serif" w:cs="PT Astra Serif"/>
          <w:color w:val="000000" w:themeColor="text1"/>
          <w:kern w:val="0"/>
          <w:sz w:val="28"/>
          <w:szCs w:val="28"/>
          <w:lang w:eastAsia="ru-RU" w:bidi="ar-SA"/>
        </w:rPr>
        <w:t>Грант не предоставляется на финансовое обеспечение части затрат сельскохозяйственных потребительских кооперативов по направлению закладки и (или) ухода за виноградниками</w:t>
      </w:r>
      <w:proofErr w:type="gramStart"/>
      <w:r w:rsidRPr="007348A1">
        <w:rPr>
          <w:rFonts w:ascii="PT Astra Serif" w:eastAsia="Calibri" w:hAnsi="PT Astra Serif" w:cs="PT Astra Serif"/>
          <w:color w:val="000000" w:themeColor="text1"/>
          <w:kern w:val="0"/>
          <w:sz w:val="28"/>
          <w:szCs w:val="28"/>
          <w:lang w:eastAsia="ru-RU" w:bidi="ar-SA"/>
        </w:rPr>
        <w:t>.</w:t>
      </w:r>
      <w:r w:rsidR="00962ABD" w:rsidRPr="007348A1">
        <w:rPr>
          <w:rFonts w:ascii="PT Astra Serif" w:eastAsia="Calibri" w:hAnsi="PT Astra Serif" w:cs="PT Astra Serif"/>
          <w:color w:val="000000" w:themeColor="text1"/>
          <w:kern w:val="0"/>
          <w:sz w:val="28"/>
          <w:szCs w:val="28"/>
          <w:lang w:eastAsia="ru-RU" w:bidi="ar-SA"/>
        </w:rPr>
        <w:t>»</w:t>
      </w:r>
      <w:r w:rsidR="002E0620" w:rsidRPr="007348A1">
        <w:rPr>
          <w:rFonts w:ascii="PT Astra Serif" w:eastAsia="Calibri" w:hAnsi="PT Astra Serif" w:cs="PT Astra Serif"/>
          <w:color w:val="000000" w:themeColor="text1"/>
          <w:kern w:val="0"/>
          <w:sz w:val="28"/>
          <w:szCs w:val="28"/>
          <w:lang w:eastAsia="ru-RU" w:bidi="ar-SA"/>
        </w:rPr>
        <w:t>;</w:t>
      </w:r>
    </w:p>
    <w:p w:rsidR="002E0620" w:rsidRPr="007348A1" w:rsidRDefault="00551623" w:rsidP="002E0620">
      <w:pPr>
        <w:pStyle w:val="af7"/>
        <w:numPr>
          <w:ilvl w:val="0"/>
          <w:numId w:val="41"/>
        </w:numPr>
        <w:suppressAutoHyphens w:val="0"/>
        <w:autoSpaceDE w:val="0"/>
        <w:autoSpaceDN w:val="0"/>
        <w:adjustRightInd w:val="0"/>
        <w:ind w:left="0" w:firstLine="709"/>
        <w:jc w:val="both"/>
        <w:textAlignment w:val="auto"/>
        <w:rPr>
          <w:rFonts w:ascii="PT Astra Serif" w:hAnsi="PT Astra Serif" w:cs="Courier New"/>
          <w:color w:val="000000" w:themeColor="text1"/>
          <w:spacing w:val="-4"/>
          <w:sz w:val="28"/>
          <w:szCs w:val="28"/>
        </w:rPr>
      </w:pPr>
      <w:proofErr w:type="gramEnd"/>
      <w:r w:rsidRPr="007348A1">
        <w:rPr>
          <w:rFonts w:ascii="PT Astra Serif" w:hAnsi="PT Astra Serif" w:cs="Courier New"/>
          <w:color w:val="000000" w:themeColor="text1"/>
          <w:spacing w:val="-4"/>
          <w:sz w:val="28"/>
          <w:szCs w:val="28"/>
        </w:rPr>
        <w:t xml:space="preserve"> пункт 7 изложить в следующей редакции: </w:t>
      </w:r>
    </w:p>
    <w:p w:rsidR="00551623" w:rsidRPr="007348A1" w:rsidRDefault="00551623" w:rsidP="00551623">
      <w:pPr>
        <w:widowControl w:val="0"/>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w:t>
      </w:r>
      <w:r w:rsidR="004A55D7" w:rsidRPr="007348A1">
        <w:rPr>
          <w:rFonts w:ascii="PT Astra Serif" w:hAnsi="PT Astra Serif"/>
          <w:color w:val="000000" w:themeColor="text1"/>
          <w:sz w:val="28"/>
          <w:szCs w:val="28"/>
        </w:rPr>
        <w:t>7</w:t>
      </w:r>
      <w:r w:rsidR="00C37F1F" w:rsidRPr="007348A1">
        <w:rPr>
          <w:rFonts w:ascii="PT Astra Serif" w:hAnsi="PT Astra Serif"/>
          <w:color w:val="000000" w:themeColor="text1"/>
          <w:sz w:val="28"/>
          <w:szCs w:val="28"/>
        </w:rPr>
        <w:t xml:space="preserve">. </w:t>
      </w:r>
      <w:r w:rsidRPr="007348A1">
        <w:rPr>
          <w:rFonts w:ascii="PT Astra Serif" w:hAnsi="PT Astra Serif"/>
          <w:color w:val="000000" w:themeColor="text1"/>
          <w:sz w:val="28"/>
          <w:szCs w:val="28"/>
        </w:rPr>
        <w:t>В случае если по истечении срока приёма заявок, указанного</w:t>
      </w:r>
      <w:r w:rsidRPr="007348A1">
        <w:rPr>
          <w:rFonts w:ascii="PT Astra Serif" w:hAnsi="PT Astra Serif"/>
          <w:color w:val="000000" w:themeColor="text1"/>
          <w:sz w:val="28"/>
          <w:szCs w:val="28"/>
        </w:rPr>
        <w:br/>
        <w:t>в объявлении</w:t>
      </w:r>
      <w:r w:rsidR="00AD7DB1" w:rsidRPr="007348A1">
        <w:rPr>
          <w:rFonts w:ascii="PT Astra Serif" w:hAnsi="PT Astra Serif"/>
          <w:color w:val="000000" w:themeColor="text1"/>
          <w:sz w:val="28"/>
          <w:szCs w:val="28"/>
        </w:rPr>
        <w:t xml:space="preserve"> о проведении конкурсного отбора</w:t>
      </w:r>
      <w:r w:rsidRPr="007348A1">
        <w:rPr>
          <w:rFonts w:ascii="PT Astra Serif" w:hAnsi="PT Astra Serif"/>
          <w:color w:val="000000" w:themeColor="text1"/>
          <w:sz w:val="28"/>
          <w:szCs w:val="28"/>
        </w:rPr>
        <w:t xml:space="preserve">, будет установлено, что </w:t>
      </w:r>
      <w:r w:rsidRPr="007348A1">
        <w:rPr>
          <w:rFonts w:ascii="PT Astra Serif" w:hAnsi="PT Astra Serif"/>
          <w:color w:val="000000" w:themeColor="text1"/>
          <w:sz w:val="28"/>
          <w:szCs w:val="28"/>
        </w:rPr>
        <w:lastRenderedPageBreak/>
        <w:t xml:space="preserve">представлена только одна заявка, то </w:t>
      </w:r>
      <w:r w:rsidR="00AD7DB1" w:rsidRPr="007348A1">
        <w:rPr>
          <w:rFonts w:ascii="PT Astra Serif" w:hAnsi="PT Astra Serif"/>
          <w:color w:val="000000" w:themeColor="text1"/>
          <w:sz w:val="28"/>
          <w:szCs w:val="28"/>
        </w:rPr>
        <w:t xml:space="preserve">конкурсный </w:t>
      </w:r>
      <w:r w:rsidRPr="007348A1">
        <w:rPr>
          <w:rFonts w:ascii="PT Astra Serif" w:hAnsi="PT Astra Serif"/>
          <w:color w:val="000000" w:themeColor="text1"/>
          <w:sz w:val="28"/>
          <w:szCs w:val="28"/>
        </w:rPr>
        <w:t xml:space="preserve">отбор проводится в соответствии с настоящими Правилами, а если по истечении указанного срока будет установлено, что заявки не представлены, </w:t>
      </w:r>
      <w:r w:rsidR="00AD7DB1" w:rsidRPr="007348A1">
        <w:rPr>
          <w:rFonts w:ascii="PT Astra Serif" w:hAnsi="PT Astra Serif"/>
          <w:color w:val="000000" w:themeColor="text1"/>
          <w:sz w:val="28"/>
          <w:szCs w:val="28"/>
        </w:rPr>
        <w:t xml:space="preserve">конкурсный </w:t>
      </w:r>
      <w:r w:rsidRPr="007348A1">
        <w:rPr>
          <w:rFonts w:ascii="PT Astra Serif" w:hAnsi="PT Astra Serif"/>
          <w:color w:val="000000" w:themeColor="text1"/>
          <w:sz w:val="28"/>
          <w:szCs w:val="28"/>
        </w:rPr>
        <w:t>отбор признаётся несостоявшимся.</w:t>
      </w:r>
    </w:p>
    <w:p w:rsidR="00551623" w:rsidRPr="007348A1" w:rsidRDefault="00551623" w:rsidP="00551623">
      <w:pPr>
        <w:tabs>
          <w:tab w:val="left" w:pos="709"/>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Решение о признании </w:t>
      </w:r>
      <w:r w:rsidR="00AD7DB1"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 xml:space="preserve">отбора </w:t>
      </w:r>
      <w:proofErr w:type="gramStart"/>
      <w:r w:rsidRPr="007348A1">
        <w:rPr>
          <w:rFonts w:ascii="PT Astra Serif" w:hAnsi="PT Astra Serif"/>
          <w:color w:val="000000" w:themeColor="text1"/>
          <w:sz w:val="28"/>
          <w:szCs w:val="28"/>
        </w:rPr>
        <w:t>несостоявшимся</w:t>
      </w:r>
      <w:proofErr w:type="gramEnd"/>
      <w:r w:rsidRPr="007348A1">
        <w:rPr>
          <w:rFonts w:ascii="PT Astra Serif" w:hAnsi="PT Astra Serif"/>
          <w:color w:val="000000" w:themeColor="text1"/>
          <w:sz w:val="28"/>
          <w:szCs w:val="28"/>
        </w:rPr>
        <w:t xml:space="preserve"> </w:t>
      </w:r>
      <w:r w:rsidRPr="007348A1">
        <w:rPr>
          <w:rFonts w:ascii="PT Astra Serif" w:hAnsi="PT Astra Serif"/>
          <w:color w:val="000000" w:themeColor="text1"/>
          <w:spacing w:val="-4"/>
          <w:sz w:val="28"/>
          <w:szCs w:val="28"/>
        </w:rPr>
        <w:t>оформляется в форме</w:t>
      </w:r>
      <w:r w:rsidRPr="007348A1">
        <w:rPr>
          <w:rFonts w:ascii="PT Astra Serif" w:hAnsi="PT Astra Serif"/>
          <w:color w:val="000000" w:themeColor="text1"/>
          <w:sz w:val="28"/>
          <w:szCs w:val="28"/>
        </w:rPr>
        <w:t xml:space="preserve"> протокола вскрытия заявок. </w:t>
      </w:r>
      <w:proofErr w:type="gramStart"/>
      <w:r w:rsidRPr="007348A1">
        <w:rPr>
          <w:rFonts w:ascii="PT Astra Serif" w:hAnsi="PT Astra Serif"/>
          <w:color w:val="000000" w:themeColor="text1"/>
          <w:sz w:val="28"/>
          <w:szCs w:val="28"/>
        </w:rPr>
        <w:t>Протокол вскр</w:t>
      </w:r>
      <w:r w:rsidR="00AD7DB1" w:rsidRPr="007348A1">
        <w:rPr>
          <w:rFonts w:ascii="PT Astra Serif" w:hAnsi="PT Astra Serif"/>
          <w:color w:val="000000" w:themeColor="text1"/>
          <w:sz w:val="28"/>
          <w:szCs w:val="28"/>
        </w:rPr>
        <w:t xml:space="preserve">ытия заявок, содержащий решение </w:t>
      </w:r>
      <w:r w:rsidRPr="007348A1">
        <w:rPr>
          <w:rFonts w:ascii="PT Astra Serif" w:hAnsi="PT Astra Serif"/>
          <w:color w:val="000000" w:themeColor="text1"/>
          <w:sz w:val="28"/>
          <w:szCs w:val="28"/>
        </w:rPr>
        <w:t xml:space="preserve">о признании </w:t>
      </w:r>
      <w:r w:rsidR="00AD7DB1"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 xml:space="preserve">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w:t>
      </w:r>
      <w:r w:rsidR="00AD7DB1" w:rsidRPr="007348A1">
        <w:rPr>
          <w:rFonts w:ascii="PT Astra Serif" w:hAnsi="PT Astra Serif"/>
          <w:color w:val="000000" w:themeColor="text1"/>
          <w:sz w:val="28"/>
          <w:szCs w:val="28"/>
        </w:rPr>
        <w:t xml:space="preserve">и размещается на едином портале </w:t>
      </w:r>
      <w:r w:rsidRPr="007348A1">
        <w:rPr>
          <w:rFonts w:ascii="PT Astra Serif" w:hAnsi="PT Astra Serif"/>
          <w:color w:val="000000" w:themeColor="text1"/>
          <w:sz w:val="28"/>
          <w:szCs w:val="28"/>
        </w:rPr>
        <w:t>не позднее 1-го рабочего дня, следующего за днём его подписания.»;</w:t>
      </w:r>
      <w:proofErr w:type="gramEnd"/>
    </w:p>
    <w:p w:rsidR="00551623" w:rsidRPr="007348A1" w:rsidRDefault="00551623" w:rsidP="00551623">
      <w:pPr>
        <w:pStyle w:val="af7"/>
        <w:numPr>
          <w:ilvl w:val="0"/>
          <w:numId w:val="41"/>
        </w:numPr>
        <w:tabs>
          <w:tab w:val="left" w:pos="993"/>
        </w:tabs>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дополнить пунктами 7</w:t>
      </w:r>
      <w:r w:rsidRPr="007348A1">
        <w:rPr>
          <w:rFonts w:ascii="PT Astra Serif" w:hAnsi="PT Astra Serif"/>
          <w:color w:val="000000" w:themeColor="text1"/>
          <w:spacing w:val="-4"/>
          <w:sz w:val="28"/>
          <w:szCs w:val="28"/>
          <w:vertAlign w:val="superscript"/>
        </w:rPr>
        <w:t>1</w:t>
      </w:r>
      <w:r w:rsidRPr="007348A1">
        <w:rPr>
          <w:rFonts w:ascii="PT Astra Serif" w:hAnsi="PT Astra Serif"/>
          <w:color w:val="000000" w:themeColor="text1"/>
          <w:spacing w:val="-4"/>
          <w:sz w:val="28"/>
          <w:szCs w:val="28"/>
        </w:rPr>
        <w:t xml:space="preserve"> и 7</w:t>
      </w:r>
      <w:r w:rsidRPr="007348A1">
        <w:rPr>
          <w:rFonts w:ascii="PT Astra Serif" w:hAnsi="PT Astra Serif"/>
          <w:color w:val="000000" w:themeColor="text1"/>
          <w:spacing w:val="-4"/>
          <w:sz w:val="28"/>
          <w:szCs w:val="28"/>
          <w:vertAlign w:val="superscript"/>
        </w:rPr>
        <w:t>2</w:t>
      </w:r>
      <w:r w:rsidRPr="007348A1">
        <w:rPr>
          <w:rFonts w:ascii="PT Astra Serif" w:hAnsi="PT Astra Serif"/>
          <w:color w:val="000000" w:themeColor="text1"/>
          <w:spacing w:val="-4"/>
          <w:sz w:val="28"/>
          <w:szCs w:val="28"/>
        </w:rPr>
        <w:t xml:space="preserve"> следующего содержания:</w:t>
      </w:r>
    </w:p>
    <w:p w:rsidR="00551623" w:rsidRPr="007348A1" w:rsidRDefault="00551623" w:rsidP="0055162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«7</w:t>
      </w:r>
      <w:r w:rsidRPr="007348A1">
        <w:rPr>
          <w:rFonts w:ascii="PT Astra Serif" w:hAnsi="PT Astra Serif"/>
          <w:color w:val="000000" w:themeColor="text1"/>
          <w:spacing w:val="-4"/>
          <w:sz w:val="28"/>
          <w:szCs w:val="28"/>
          <w:vertAlign w:val="superscript"/>
        </w:rPr>
        <w:t>1</w:t>
      </w:r>
      <w:r w:rsidRPr="007348A1">
        <w:rPr>
          <w:rFonts w:ascii="PT Astra Serif" w:hAnsi="PT Astra Serif"/>
          <w:color w:val="000000" w:themeColor="text1"/>
          <w:spacing w:val="-4"/>
          <w:sz w:val="28"/>
          <w:szCs w:val="28"/>
        </w:rPr>
        <w:t>. Министерство вправе внести изменения в объявление</w:t>
      </w:r>
      <w:r w:rsidR="00AD7DB1" w:rsidRPr="007348A1">
        <w:rPr>
          <w:rFonts w:ascii="PT Astra Serif" w:hAnsi="PT Astra Serif"/>
          <w:color w:val="000000" w:themeColor="text1"/>
          <w:spacing w:val="-4"/>
          <w:sz w:val="28"/>
          <w:szCs w:val="28"/>
        </w:rPr>
        <w:t xml:space="preserve"> </w:t>
      </w:r>
      <w:r w:rsidR="00AD7DB1" w:rsidRPr="007348A1">
        <w:rPr>
          <w:rFonts w:ascii="PT Astra Serif" w:hAnsi="PT Astra Serif"/>
          <w:color w:val="000000" w:themeColor="text1"/>
          <w:sz w:val="28"/>
          <w:szCs w:val="28"/>
        </w:rPr>
        <w:t>о проведении конкурсного отбора</w:t>
      </w:r>
      <w:r w:rsidRPr="007348A1">
        <w:rPr>
          <w:rFonts w:ascii="PT Astra Serif" w:hAnsi="PT Astra Serif"/>
          <w:color w:val="000000" w:themeColor="text1"/>
          <w:spacing w:val="-4"/>
          <w:sz w:val="28"/>
          <w:szCs w:val="28"/>
        </w:rPr>
        <w:t xml:space="preserve">. </w:t>
      </w:r>
      <w:r w:rsidR="00AD7DB1" w:rsidRPr="007348A1">
        <w:rPr>
          <w:rFonts w:ascii="PT Astra Serif" w:hAnsi="PT Astra Serif"/>
          <w:color w:val="000000" w:themeColor="text1"/>
          <w:sz w:val="28"/>
          <w:szCs w:val="28"/>
        </w:rPr>
        <w:t xml:space="preserve">Основаниями </w:t>
      </w:r>
      <w:r w:rsidRPr="007348A1">
        <w:rPr>
          <w:rFonts w:ascii="PT Astra Serif" w:hAnsi="PT Astra Serif"/>
          <w:color w:val="000000" w:themeColor="text1"/>
          <w:sz w:val="28"/>
          <w:szCs w:val="28"/>
        </w:rPr>
        <w:t xml:space="preserve">для принятия Министерством решения о внесении изменений в объявление </w:t>
      </w:r>
      <w:r w:rsidR="00AD7DB1" w:rsidRPr="007348A1">
        <w:rPr>
          <w:rFonts w:ascii="PT Astra Serif" w:hAnsi="PT Astra Serif"/>
          <w:color w:val="000000" w:themeColor="text1"/>
          <w:sz w:val="28"/>
          <w:szCs w:val="28"/>
        </w:rPr>
        <w:t xml:space="preserve">о проведении конкурсного отбора </w:t>
      </w:r>
      <w:r w:rsidRPr="007348A1">
        <w:rPr>
          <w:rFonts w:ascii="PT Astra Serif" w:hAnsi="PT Astra Serif"/>
          <w:color w:val="000000" w:themeColor="text1"/>
          <w:sz w:val="28"/>
          <w:szCs w:val="28"/>
        </w:rPr>
        <w:t>являются:</w:t>
      </w:r>
    </w:p>
    <w:p w:rsidR="00551623" w:rsidRPr="007348A1" w:rsidRDefault="00551623" w:rsidP="0055162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1) наличие технических ошибок, допущенных и (или) выявленных Министерством при проведении </w:t>
      </w:r>
      <w:r w:rsidR="00AD7DB1"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 с использованием единого портала;</w:t>
      </w:r>
    </w:p>
    <w:p w:rsidR="00551623" w:rsidRPr="007348A1" w:rsidRDefault="00551623" w:rsidP="0055162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 обстоятельства непреодолимой силы, определяемые в соответствии</w:t>
      </w:r>
      <w:r w:rsidRPr="007348A1">
        <w:rPr>
          <w:rFonts w:ascii="PT Astra Serif" w:hAnsi="PT Astra Serif"/>
          <w:color w:val="000000" w:themeColor="text1"/>
          <w:sz w:val="28"/>
          <w:szCs w:val="28"/>
        </w:rPr>
        <w:br/>
        <w:t>с пунктом 3 статьи 401 Гражданского кодекса Российской Федерации;</w:t>
      </w:r>
    </w:p>
    <w:p w:rsidR="00551623" w:rsidRPr="007348A1" w:rsidRDefault="00551623" w:rsidP="0055162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551623" w:rsidRPr="007348A1" w:rsidRDefault="00551623" w:rsidP="0055162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4) изменение даты </w:t>
      </w:r>
      <w:r w:rsidRPr="007348A1">
        <w:rPr>
          <w:rFonts w:ascii="PT Astra Serif" w:hAnsi="PT Astra Serif"/>
          <w:color w:val="000000" w:themeColor="text1"/>
          <w:spacing w:val="-4"/>
          <w:sz w:val="28"/>
          <w:szCs w:val="28"/>
        </w:rPr>
        <w:t xml:space="preserve">начала и (или) окончания срока приёма заявок, в том числе </w:t>
      </w:r>
      <w:r w:rsidRPr="007348A1">
        <w:rPr>
          <w:rFonts w:ascii="PT Astra Serif" w:hAnsi="PT Astra Serif"/>
          <w:color w:val="000000" w:themeColor="text1"/>
          <w:sz w:val="28"/>
          <w:szCs w:val="28"/>
        </w:rPr>
        <w:t>продление срока приёма заявок не менее чем на 3 календарных дня, следующих за днём внесения таких изменений в объявление</w:t>
      </w:r>
      <w:r w:rsidR="00AD7DB1" w:rsidRPr="007348A1">
        <w:rPr>
          <w:rFonts w:ascii="PT Astra Serif" w:hAnsi="PT Astra Serif"/>
          <w:color w:val="000000" w:themeColor="text1"/>
          <w:sz w:val="28"/>
          <w:szCs w:val="28"/>
        </w:rPr>
        <w:t xml:space="preserve"> о проведении конкурсного отбора</w:t>
      </w:r>
      <w:r w:rsidRPr="007348A1">
        <w:rPr>
          <w:rFonts w:ascii="PT Astra Serif" w:hAnsi="PT Astra Serif"/>
          <w:color w:val="000000" w:themeColor="text1"/>
          <w:sz w:val="28"/>
          <w:szCs w:val="28"/>
        </w:rPr>
        <w:t>;</w:t>
      </w:r>
    </w:p>
    <w:p w:rsidR="00551623" w:rsidRPr="007348A1" w:rsidRDefault="00551623" w:rsidP="00551623">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5) изменение сроков проведения </w:t>
      </w:r>
      <w:r w:rsidR="00AD7DB1" w:rsidRPr="007348A1">
        <w:rPr>
          <w:rFonts w:ascii="PT Astra Serif" w:hAnsi="PT Astra Serif"/>
          <w:color w:val="000000" w:themeColor="text1"/>
          <w:spacing w:val="-4"/>
          <w:sz w:val="28"/>
          <w:szCs w:val="28"/>
        </w:rPr>
        <w:t xml:space="preserve">конкурсного </w:t>
      </w:r>
      <w:r w:rsidRPr="007348A1">
        <w:rPr>
          <w:rFonts w:ascii="PT Astra Serif" w:hAnsi="PT Astra Serif"/>
          <w:color w:val="000000" w:themeColor="text1"/>
          <w:spacing w:val="-4"/>
          <w:sz w:val="28"/>
          <w:szCs w:val="28"/>
        </w:rPr>
        <w:t xml:space="preserve">отбора, в том числе сроков проведения отдельных этапов </w:t>
      </w:r>
      <w:r w:rsidR="00AD7DB1" w:rsidRPr="007348A1">
        <w:rPr>
          <w:rFonts w:ascii="PT Astra Serif" w:hAnsi="PT Astra Serif"/>
          <w:color w:val="000000" w:themeColor="text1"/>
          <w:spacing w:val="-4"/>
          <w:sz w:val="28"/>
          <w:szCs w:val="28"/>
        </w:rPr>
        <w:t xml:space="preserve">конкурсного </w:t>
      </w:r>
      <w:r w:rsidRPr="007348A1">
        <w:rPr>
          <w:rFonts w:ascii="PT Astra Serif" w:hAnsi="PT Astra Serif"/>
          <w:color w:val="000000" w:themeColor="text1"/>
          <w:spacing w:val="-4"/>
          <w:sz w:val="28"/>
          <w:szCs w:val="28"/>
        </w:rPr>
        <w:t>отбора.</w:t>
      </w:r>
    </w:p>
    <w:p w:rsidR="00551623" w:rsidRPr="007348A1" w:rsidRDefault="00551623" w:rsidP="00551623">
      <w:pPr>
        <w:pStyle w:val="PTASTRA"/>
        <w:tabs>
          <w:tab w:val="left" w:pos="8060"/>
        </w:tabs>
        <w:ind w:firstLine="709"/>
        <w:rPr>
          <w:color w:val="000000" w:themeColor="text1"/>
          <w:spacing w:val="-4"/>
          <w:szCs w:val="28"/>
        </w:rPr>
      </w:pPr>
      <w:r w:rsidRPr="007348A1">
        <w:rPr>
          <w:color w:val="000000" w:themeColor="text1"/>
          <w:spacing w:val="-4"/>
          <w:szCs w:val="28"/>
        </w:rPr>
        <w:t xml:space="preserve">Изменение способа </w:t>
      </w:r>
      <w:r w:rsidR="00AD7DB1" w:rsidRPr="007348A1">
        <w:rPr>
          <w:color w:val="000000" w:themeColor="text1"/>
          <w:spacing w:val="-4"/>
          <w:szCs w:val="28"/>
        </w:rPr>
        <w:t xml:space="preserve">конкурсного </w:t>
      </w:r>
      <w:r w:rsidRPr="007348A1">
        <w:rPr>
          <w:color w:val="000000" w:themeColor="text1"/>
          <w:spacing w:val="-4"/>
          <w:szCs w:val="28"/>
        </w:rPr>
        <w:t>отбора не допускается.</w:t>
      </w:r>
      <w:r w:rsidRPr="007348A1">
        <w:rPr>
          <w:color w:val="000000" w:themeColor="text1"/>
          <w:spacing w:val="-4"/>
          <w:szCs w:val="28"/>
        </w:rPr>
        <w:tab/>
      </w:r>
    </w:p>
    <w:p w:rsidR="00551623" w:rsidRPr="007348A1" w:rsidRDefault="00551623" w:rsidP="00551623">
      <w:pPr>
        <w:pStyle w:val="PTASTRA"/>
        <w:ind w:firstLine="709"/>
        <w:rPr>
          <w:color w:val="000000" w:themeColor="text1"/>
          <w:spacing w:val="-4"/>
          <w:szCs w:val="28"/>
        </w:rPr>
      </w:pPr>
      <w:r w:rsidRPr="007348A1">
        <w:rPr>
          <w:color w:val="000000" w:themeColor="text1"/>
          <w:spacing w:val="-4"/>
          <w:szCs w:val="28"/>
        </w:rPr>
        <w:t>7</w:t>
      </w:r>
      <w:r w:rsidRPr="007348A1">
        <w:rPr>
          <w:color w:val="000000" w:themeColor="text1"/>
          <w:spacing w:val="-4"/>
          <w:szCs w:val="28"/>
          <w:vertAlign w:val="superscript"/>
        </w:rPr>
        <w:t>2</w:t>
      </w:r>
      <w:r w:rsidRPr="007348A1">
        <w:rPr>
          <w:color w:val="000000" w:themeColor="text1"/>
          <w:spacing w:val="-4"/>
          <w:szCs w:val="28"/>
        </w:rPr>
        <w:t xml:space="preserve">. В случае внесения изменений в объявление </w:t>
      </w:r>
      <w:r w:rsidR="00AD7DB1" w:rsidRPr="007348A1">
        <w:rPr>
          <w:color w:val="000000" w:themeColor="text1"/>
          <w:szCs w:val="28"/>
        </w:rPr>
        <w:t>о проведении конкурсного отбора</w:t>
      </w:r>
      <w:r w:rsidR="00AD7DB1" w:rsidRPr="007348A1">
        <w:rPr>
          <w:color w:val="000000" w:themeColor="text1"/>
          <w:spacing w:val="-4"/>
          <w:szCs w:val="28"/>
        </w:rPr>
        <w:t xml:space="preserve"> </w:t>
      </w:r>
      <w:r w:rsidRPr="007348A1">
        <w:rPr>
          <w:color w:val="000000" w:themeColor="text1"/>
          <w:spacing w:val="-4"/>
          <w:szCs w:val="28"/>
        </w:rPr>
        <w:t xml:space="preserve">не позднее наступления </w:t>
      </w:r>
      <w:proofErr w:type="gramStart"/>
      <w:r w:rsidRPr="007348A1">
        <w:rPr>
          <w:color w:val="000000" w:themeColor="text1"/>
          <w:spacing w:val="-4"/>
          <w:szCs w:val="28"/>
        </w:rPr>
        <w:t>даты окончания срока приёма заявок</w:t>
      </w:r>
      <w:proofErr w:type="gramEnd"/>
      <w:r w:rsidRPr="007348A1">
        <w:rPr>
          <w:color w:val="000000" w:themeColor="text1"/>
          <w:spacing w:val="-4"/>
          <w:szCs w:val="28"/>
        </w:rPr>
        <w:t xml:space="preserve"> по основаниям, предусмотренным подпунктами 1-3 и 5 пункта 7</w:t>
      </w:r>
      <w:r w:rsidRPr="007348A1">
        <w:rPr>
          <w:color w:val="000000" w:themeColor="text1"/>
          <w:spacing w:val="-4"/>
          <w:szCs w:val="28"/>
          <w:vertAlign w:val="superscript"/>
        </w:rPr>
        <w:t>1</w:t>
      </w:r>
      <w:r w:rsidRPr="007348A1">
        <w:rPr>
          <w:color w:val="000000" w:themeColor="text1"/>
          <w:spacing w:val="-4"/>
          <w:szCs w:val="28"/>
        </w:rPr>
        <w:t xml:space="preserve"> настоящих Правил, срок приёма заявок продлевается не менее чем на 3 календарных дня, следующих за днём внесения таких изменений.</w:t>
      </w:r>
    </w:p>
    <w:p w:rsidR="00551623" w:rsidRPr="007348A1" w:rsidRDefault="00551623" w:rsidP="00551623">
      <w:pPr>
        <w:tabs>
          <w:tab w:val="left" w:pos="709"/>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В случае внесения изменений в объявление </w:t>
      </w:r>
      <w:r w:rsidR="00AD7DB1" w:rsidRPr="007348A1">
        <w:rPr>
          <w:rFonts w:ascii="PT Astra Serif" w:hAnsi="PT Astra Serif"/>
          <w:color w:val="000000" w:themeColor="text1"/>
          <w:sz w:val="28"/>
          <w:szCs w:val="28"/>
        </w:rPr>
        <w:t>о проведении конкурсного отбора</w:t>
      </w:r>
      <w:r w:rsidR="00AD7DB1"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pacing w:val="-4"/>
          <w:sz w:val="28"/>
          <w:szCs w:val="28"/>
        </w:rPr>
        <w:t>после наступления даты начала ср</w:t>
      </w:r>
      <w:r w:rsidR="00AD7DB1" w:rsidRPr="007348A1">
        <w:rPr>
          <w:rFonts w:ascii="PT Astra Serif" w:hAnsi="PT Astra Serif"/>
          <w:color w:val="000000" w:themeColor="text1"/>
          <w:spacing w:val="-4"/>
          <w:sz w:val="28"/>
          <w:szCs w:val="28"/>
        </w:rPr>
        <w:t>ока приёма заявок, в объявление</w:t>
      </w:r>
      <w:r w:rsidR="00AD7DB1" w:rsidRPr="007348A1">
        <w:rPr>
          <w:rFonts w:ascii="PT Astra Serif" w:hAnsi="PT Astra Serif"/>
          <w:color w:val="000000" w:themeColor="text1"/>
          <w:spacing w:val="-4"/>
          <w:sz w:val="28"/>
          <w:szCs w:val="28"/>
        </w:rPr>
        <w:br/>
      </w:r>
      <w:r w:rsidR="00AD7DB1" w:rsidRPr="007348A1">
        <w:rPr>
          <w:rFonts w:ascii="PT Astra Serif" w:hAnsi="PT Astra Serif"/>
          <w:color w:val="000000" w:themeColor="text1"/>
          <w:sz w:val="28"/>
          <w:szCs w:val="28"/>
        </w:rPr>
        <w:t>о проведении конкурсного отбора</w:t>
      </w:r>
      <w:r w:rsidR="00AD7DB1"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pacing w:val="-4"/>
          <w:sz w:val="28"/>
          <w:szCs w:val="28"/>
        </w:rPr>
        <w:t xml:space="preserve">включается положение, предусматривающее право </w:t>
      </w:r>
      <w:r w:rsidR="00031958" w:rsidRPr="007348A1">
        <w:rPr>
          <w:rFonts w:ascii="PT Astra Serif" w:hAnsi="PT Astra Serif"/>
          <w:color w:val="000000" w:themeColor="text1"/>
          <w:spacing w:val="-4"/>
          <w:sz w:val="28"/>
          <w:szCs w:val="28"/>
        </w:rPr>
        <w:t>сельскохозяйственных потребительских кооперативов</w:t>
      </w:r>
      <w:r w:rsidRPr="007348A1">
        <w:rPr>
          <w:rFonts w:ascii="PT Astra Serif" w:hAnsi="PT Astra Serif"/>
          <w:color w:val="000000" w:themeColor="text1"/>
          <w:spacing w:val="-4"/>
          <w:sz w:val="28"/>
          <w:szCs w:val="28"/>
        </w:rPr>
        <w:t xml:space="preserve"> внести измене</w:t>
      </w:r>
      <w:r w:rsidR="00AD7DB1" w:rsidRPr="007348A1">
        <w:rPr>
          <w:rFonts w:ascii="PT Astra Serif" w:hAnsi="PT Astra Serif"/>
          <w:color w:val="000000" w:themeColor="text1"/>
          <w:spacing w:val="-4"/>
          <w:sz w:val="28"/>
          <w:szCs w:val="28"/>
        </w:rPr>
        <w:t>ния</w:t>
      </w:r>
      <w:r w:rsidR="00AD7DB1" w:rsidRPr="007348A1">
        <w:rPr>
          <w:rFonts w:ascii="PT Astra Serif" w:hAnsi="PT Astra Serif"/>
          <w:color w:val="000000" w:themeColor="text1"/>
          <w:spacing w:val="-4"/>
          <w:sz w:val="28"/>
          <w:szCs w:val="28"/>
        </w:rPr>
        <w:br/>
      </w:r>
      <w:r w:rsidR="00031958" w:rsidRPr="007348A1">
        <w:rPr>
          <w:rFonts w:ascii="PT Astra Serif" w:hAnsi="PT Astra Serif"/>
          <w:color w:val="000000" w:themeColor="text1"/>
          <w:spacing w:val="-4"/>
          <w:sz w:val="28"/>
          <w:szCs w:val="28"/>
        </w:rPr>
        <w:t xml:space="preserve">в представленные ими заявки </w:t>
      </w:r>
      <w:r w:rsidRPr="007348A1">
        <w:rPr>
          <w:rFonts w:ascii="PT Astra Serif" w:hAnsi="PT Astra Serif"/>
          <w:color w:val="000000" w:themeColor="text1"/>
          <w:spacing w:val="-4"/>
          <w:sz w:val="28"/>
          <w:szCs w:val="28"/>
        </w:rPr>
        <w:t xml:space="preserve">в порядке, установленном пунктом 14 настоящих Правил. При этом такие </w:t>
      </w:r>
      <w:r w:rsidR="00031958" w:rsidRPr="007348A1">
        <w:rPr>
          <w:rFonts w:ascii="PT Astra Serif" w:hAnsi="PT Astra Serif"/>
          <w:color w:val="000000" w:themeColor="text1"/>
          <w:spacing w:val="-4"/>
          <w:sz w:val="28"/>
          <w:szCs w:val="28"/>
        </w:rPr>
        <w:t>сельскохозяйственные потребительские кооперативы</w:t>
      </w:r>
      <w:r w:rsidRPr="007348A1">
        <w:rPr>
          <w:rFonts w:ascii="PT Astra Serif" w:hAnsi="PT Astra Serif"/>
          <w:color w:val="000000" w:themeColor="text1"/>
          <w:spacing w:val="-4"/>
          <w:sz w:val="28"/>
          <w:szCs w:val="28"/>
        </w:rPr>
        <w:t xml:space="preserve"> ув</w:t>
      </w:r>
      <w:r w:rsidR="00031958" w:rsidRPr="007348A1">
        <w:rPr>
          <w:rFonts w:ascii="PT Astra Serif" w:hAnsi="PT Astra Serif"/>
          <w:color w:val="000000" w:themeColor="text1"/>
          <w:spacing w:val="-4"/>
          <w:sz w:val="28"/>
          <w:szCs w:val="28"/>
        </w:rPr>
        <w:t xml:space="preserve">едомляются о внесении изменений </w:t>
      </w:r>
      <w:r w:rsidRPr="007348A1">
        <w:rPr>
          <w:rFonts w:ascii="PT Astra Serif" w:hAnsi="PT Astra Serif"/>
          <w:color w:val="000000" w:themeColor="text1"/>
          <w:spacing w:val="-4"/>
          <w:sz w:val="28"/>
          <w:szCs w:val="28"/>
        </w:rPr>
        <w:t xml:space="preserve">в объявление </w:t>
      </w:r>
      <w:r w:rsidR="00AD7DB1" w:rsidRPr="007348A1">
        <w:rPr>
          <w:rFonts w:ascii="PT Astra Serif" w:hAnsi="PT Astra Serif"/>
          <w:color w:val="000000" w:themeColor="text1"/>
          <w:sz w:val="28"/>
          <w:szCs w:val="28"/>
        </w:rPr>
        <w:t>о проведении конкурсного отбора</w:t>
      </w:r>
      <w:r w:rsidR="00AD7DB1"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pacing w:val="-4"/>
          <w:sz w:val="28"/>
          <w:szCs w:val="28"/>
        </w:rPr>
        <w:t>не позднее дня, следую</w:t>
      </w:r>
      <w:r w:rsidR="00AD7DB1" w:rsidRPr="007348A1">
        <w:rPr>
          <w:rFonts w:ascii="PT Astra Serif" w:hAnsi="PT Astra Serif"/>
          <w:color w:val="000000" w:themeColor="text1"/>
          <w:spacing w:val="-4"/>
          <w:sz w:val="28"/>
          <w:szCs w:val="28"/>
        </w:rPr>
        <w:t xml:space="preserve">щего </w:t>
      </w:r>
      <w:r w:rsidR="00031958" w:rsidRPr="007348A1">
        <w:rPr>
          <w:rFonts w:ascii="PT Astra Serif" w:hAnsi="PT Astra Serif"/>
          <w:color w:val="000000" w:themeColor="text1"/>
          <w:spacing w:val="-4"/>
          <w:sz w:val="28"/>
          <w:szCs w:val="28"/>
        </w:rPr>
        <w:t xml:space="preserve">за днем внесения изменений </w:t>
      </w:r>
      <w:r w:rsidRPr="007348A1">
        <w:rPr>
          <w:rFonts w:ascii="PT Astra Serif" w:hAnsi="PT Astra Serif"/>
          <w:color w:val="000000" w:themeColor="text1"/>
          <w:spacing w:val="-4"/>
          <w:sz w:val="28"/>
          <w:szCs w:val="28"/>
        </w:rPr>
        <w:t>в объявление</w:t>
      </w:r>
      <w:r w:rsidR="00AD7DB1" w:rsidRPr="007348A1">
        <w:rPr>
          <w:rFonts w:ascii="PT Astra Serif" w:hAnsi="PT Astra Serif"/>
          <w:color w:val="000000" w:themeColor="text1"/>
          <w:spacing w:val="-4"/>
          <w:sz w:val="28"/>
          <w:szCs w:val="28"/>
        </w:rPr>
        <w:br/>
      </w:r>
      <w:r w:rsidR="00AD7DB1" w:rsidRPr="007348A1">
        <w:rPr>
          <w:rFonts w:ascii="PT Astra Serif" w:hAnsi="PT Astra Serif"/>
          <w:color w:val="000000" w:themeColor="text1"/>
          <w:sz w:val="28"/>
          <w:szCs w:val="28"/>
        </w:rPr>
        <w:lastRenderedPageBreak/>
        <w:t>о проведении конкурсного отбора</w:t>
      </w:r>
      <w:r w:rsidRPr="007348A1">
        <w:rPr>
          <w:rFonts w:ascii="PT Astra Serif" w:hAnsi="PT Astra Serif"/>
          <w:color w:val="000000" w:themeColor="text1"/>
          <w:spacing w:val="-4"/>
          <w:sz w:val="28"/>
          <w:szCs w:val="28"/>
        </w:rPr>
        <w:t>, с использованием системы «Электронный бюджет»</w:t>
      </w:r>
      <w:proofErr w:type="gramStart"/>
      <w:r w:rsidRPr="007348A1">
        <w:rPr>
          <w:rFonts w:ascii="PT Astra Serif" w:hAnsi="PT Astra Serif"/>
          <w:color w:val="000000" w:themeColor="text1"/>
          <w:spacing w:val="-4"/>
          <w:sz w:val="28"/>
          <w:szCs w:val="28"/>
        </w:rPr>
        <w:t>.»</w:t>
      </w:r>
      <w:proofErr w:type="gramEnd"/>
      <w:r w:rsidRPr="007348A1">
        <w:rPr>
          <w:rFonts w:ascii="PT Astra Serif" w:hAnsi="PT Astra Serif"/>
          <w:color w:val="000000" w:themeColor="text1"/>
          <w:spacing w:val="-4"/>
          <w:sz w:val="28"/>
          <w:szCs w:val="28"/>
        </w:rPr>
        <w:t>;</w:t>
      </w:r>
    </w:p>
    <w:p w:rsidR="00551623" w:rsidRPr="007348A1" w:rsidRDefault="00551623" w:rsidP="00551623">
      <w:pPr>
        <w:pStyle w:val="af7"/>
        <w:numPr>
          <w:ilvl w:val="0"/>
          <w:numId w:val="41"/>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в абзаце восьмом пункта 8 слова «</w:t>
      </w:r>
      <w:r w:rsidR="00FB0217" w:rsidRPr="007348A1">
        <w:rPr>
          <w:rFonts w:ascii="PT Astra Serif" w:hAnsi="PT Astra Serif"/>
          <w:color w:val="000000" w:themeColor="text1"/>
          <w:spacing w:val="-4"/>
          <w:sz w:val="28"/>
          <w:szCs w:val="28"/>
        </w:rPr>
        <w:t>агропромышленного комплекса</w:t>
      </w:r>
      <w:r w:rsidR="00FB0217"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t>и развития сельских территорий Ульяновской области (далее - Министр) (уполномоченного им лица)</w:t>
      </w:r>
      <w:r w:rsidR="00FB0217" w:rsidRPr="007348A1">
        <w:rPr>
          <w:rFonts w:ascii="PT Astra Serif" w:hAnsi="PT Astra Serif"/>
          <w:color w:val="000000" w:themeColor="text1"/>
          <w:spacing w:val="-4"/>
          <w:sz w:val="28"/>
          <w:szCs w:val="28"/>
        </w:rPr>
        <w:t>» заменить словами «или уполномоченного им лица»;</w:t>
      </w:r>
    </w:p>
    <w:p w:rsidR="004313D7" w:rsidRPr="007348A1" w:rsidRDefault="004313D7" w:rsidP="00551623">
      <w:pPr>
        <w:pStyle w:val="af7"/>
        <w:numPr>
          <w:ilvl w:val="0"/>
          <w:numId w:val="41"/>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9:</w:t>
      </w:r>
    </w:p>
    <w:p w:rsidR="004313D7" w:rsidRPr="007348A1" w:rsidRDefault="004313D7" w:rsidP="004313D7">
      <w:pPr>
        <w:pStyle w:val="af7"/>
        <w:tabs>
          <w:tab w:val="left" w:pos="709"/>
        </w:tabs>
        <w:ind w:left="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абзац девятый признать утратившим силу;</w:t>
      </w:r>
    </w:p>
    <w:p w:rsidR="004313D7" w:rsidRPr="007348A1" w:rsidRDefault="004313D7" w:rsidP="004313D7">
      <w:pPr>
        <w:pStyle w:val="af7"/>
        <w:tabs>
          <w:tab w:val="left" w:pos="709"/>
        </w:tabs>
        <w:ind w:left="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абзац одиннадцатый признать утратившим силу;</w:t>
      </w:r>
    </w:p>
    <w:p w:rsidR="00FB0217" w:rsidRPr="007348A1" w:rsidRDefault="00FB0217" w:rsidP="00551623">
      <w:pPr>
        <w:pStyle w:val="af7"/>
        <w:numPr>
          <w:ilvl w:val="0"/>
          <w:numId w:val="41"/>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в </w:t>
      </w:r>
      <w:r w:rsidR="0006075B" w:rsidRPr="007348A1">
        <w:rPr>
          <w:rFonts w:ascii="PT Astra Serif" w:hAnsi="PT Astra Serif"/>
          <w:color w:val="000000" w:themeColor="text1"/>
          <w:spacing w:val="-4"/>
          <w:sz w:val="28"/>
          <w:szCs w:val="28"/>
        </w:rPr>
        <w:t>пункте</w:t>
      </w:r>
      <w:r w:rsidRPr="007348A1">
        <w:rPr>
          <w:rFonts w:ascii="PT Astra Serif" w:hAnsi="PT Astra Serif"/>
          <w:color w:val="000000" w:themeColor="text1"/>
          <w:spacing w:val="-4"/>
          <w:sz w:val="28"/>
          <w:szCs w:val="28"/>
        </w:rPr>
        <w:t xml:space="preserve"> 10:</w:t>
      </w:r>
    </w:p>
    <w:p w:rsidR="0006075B" w:rsidRPr="007348A1" w:rsidRDefault="0006075B" w:rsidP="0006075B">
      <w:pPr>
        <w:pStyle w:val="af7"/>
        <w:tabs>
          <w:tab w:val="left" w:pos="709"/>
        </w:tabs>
        <w:ind w:left="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в подпункте 1:</w:t>
      </w:r>
    </w:p>
    <w:p w:rsidR="00FB0217" w:rsidRPr="007348A1" w:rsidRDefault="00FB0217" w:rsidP="00FB0217">
      <w:pPr>
        <w:pStyle w:val="af7"/>
        <w:ind w:left="0" w:firstLine="709"/>
        <w:jc w:val="both"/>
        <w:rPr>
          <w:rFonts w:ascii="PT Astra Serif" w:hAnsi="PT Astra Serif"/>
          <w:color w:val="000000" w:themeColor="text1"/>
          <w:spacing w:val="-4"/>
          <w:sz w:val="28"/>
          <w:szCs w:val="28"/>
        </w:rPr>
      </w:pPr>
      <w:proofErr w:type="gramStart"/>
      <w:r w:rsidRPr="007348A1">
        <w:rPr>
          <w:rFonts w:ascii="PT Astra Serif" w:hAnsi="PT Astra Serif"/>
          <w:color w:val="000000" w:themeColor="text1"/>
          <w:spacing w:val="-4"/>
          <w:sz w:val="28"/>
          <w:szCs w:val="28"/>
        </w:rPr>
        <w:t>в подпункте «г» слова «на цели, указанные» заменить словам</w:t>
      </w:r>
      <w:r w:rsidR="00996A31" w:rsidRPr="007348A1">
        <w:rPr>
          <w:rFonts w:ascii="PT Astra Serif" w:hAnsi="PT Astra Serif"/>
          <w:color w:val="000000" w:themeColor="text1"/>
          <w:spacing w:val="-4"/>
          <w:sz w:val="28"/>
          <w:szCs w:val="28"/>
        </w:rPr>
        <w:t>и «на цели</w:t>
      </w:r>
      <w:r w:rsidR="00996A31"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t>и по направлениям, указанным»;</w:t>
      </w:r>
      <w:proofErr w:type="gramEnd"/>
    </w:p>
    <w:p w:rsidR="00B2553B" w:rsidRPr="007348A1" w:rsidRDefault="00B2553B" w:rsidP="00FB0217">
      <w:pPr>
        <w:pStyle w:val="af7"/>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подпункт «м» дополнить словами «и осуществлять деятельность</w:t>
      </w:r>
      <w:r w:rsidRPr="007348A1">
        <w:rPr>
          <w:rFonts w:ascii="PT Astra Serif" w:hAnsi="PT Astra Serif"/>
          <w:color w:val="000000" w:themeColor="text1"/>
          <w:spacing w:val="-4"/>
          <w:sz w:val="28"/>
          <w:szCs w:val="28"/>
        </w:rPr>
        <w:br/>
        <w:t>на территории Ульяновской области»;</w:t>
      </w:r>
    </w:p>
    <w:p w:rsidR="00FB0217" w:rsidRPr="007348A1" w:rsidRDefault="00FB0217" w:rsidP="00FB0217">
      <w:pPr>
        <w:pStyle w:val="af7"/>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в подпункте «п» слово «стоимостью» заменить словами «, в стоимость которого включена сумма гранта в размере»;</w:t>
      </w:r>
    </w:p>
    <w:p w:rsidR="00765CE0" w:rsidRPr="007348A1" w:rsidRDefault="00765CE0" w:rsidP="00FB0217">
      <w:pPr>
        <w:pStyle w:val="af7"/>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подпункт «ц» изложить в следующей редакции:</w:t>
      </w:r>
    </w:p>
    <w:p w:rsidR="00765CE0" w:rsidRPr="007348A1" w:rsidRDefault="00765CE0" w:rsidP="00765CE0">
      <w:pPr>
        <w:pStyle w:val="af7"/>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«ц) участник конкурсного отбора, планирующий использовать грант</w:t>
      </w:r>
      <w:r w:rsidRPr="007348A1">
        <w:rPr>
          <w:rFonts w:ascii="PT Astra Serif" w:hAnsi="PT Astra Serif"/>
          <w:color w:val="000000" w:themeColor="text1"/>
          <w:spacing w:val="-4"/>
          <w:sz w:val="28"/>
          <w:szCs w:val="28"/>
        </w:rPr>
        <w:br/>
        <w:t>по направлению, указанному в абзаце восьмом пункта 5 настоящих Правил, должен принять на себя обязанность приобрести оборудование, указанное в абзаце восьмом пункта 5 настоящих Правил, произведённое на территории Российской Федерации и (или) не имеющее произведённых в Российской Федерации аналогов</w:t>
      </w:r>
      <w:proofErr w:type="gramStart"/>
      <w:r w:rsidRPr="007348A1">
        <w:rPr>
          <w:rFonts w:ascii="PT Astra Serif" w:hAnsi="PT Astra Serif"/>
          <w:color w:val="000000" w:themeColor="text1"/>
          <w:spacing w:val="-4"/>
          <w:sz w:val="28"/>
          <w:szCs w:val="28"/>
        </w:rPr>
        <w:t>;»</w:t>
      </w:r>
      <w:proofErr w:type="gramEnd"/>
      <w:r w:rsidRPr="007348A1">
        <w:rPr>
          <w:rFonts w:ascii="PT Astra Serif" w:hAnsi="PT Astra Serif"/>
          <w:color w:val="000000" w:themeColor="text1"/>
          <w:spacing w:val="-4"/>
          <w:sz w:val="28"/>
          <w:szCs w:val="28"/>
        </w:rPr>
        <w:t>;</w:t>
      </w:r>
    </w:p>
    <w:p w:rsidR="00C02BD9" w:rsidRPr="007348A1" w:rsidRDefault="00FB0217" w:rsidP="00FB0217">
      <w:pPr>
        <w:pStyle w:val="af7"/>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в подпункт</w:t>
      </w:r>
      <w:r w:rsidR="00C02BD9" w:rsidRPr="007348A1">
        <w:rPr>
          <w:rFonts w:ascii="PT Astra Serif" w:hAnsi="PT Astra Serif"/>
          <w:color w:val="000000" w:themeColor="text1"/>
          <w:spacing w:val="-4"/>
          <w:sz w:val="28"/>
          <w:szCs w:val="28"/>
        </w:rPr>
        <w:t>е</w:t>
      </w:r>
      <w:r w:rsidRPr="007348A1">
        <w:rPr>
          <w:rFonts w:ascii="PT Astra Serif" w:hAnsi="PT Astra Serif"/>
          <w:color w:val="000000" w:themeColor="text1"/>
          <w:spacing w:val="-4"/>
          <w:sz w:val="28"/>
          <w:szCs w:val="28"/>
        </w:rPr>
        <w:t xml:space="preserve"> «ш» после слова «</w:t>
      </w:r>
      <w:r w:rsidR="00C02BD9" w:rsidRPr="007348A1">
        <w:rPr>
          <w:rFonts w:ascii="PT Astra Serif" w:hAnsi="PT Astra Serif"/>
          <w:color w:val="000000" w:themeColor="text1"/>
          <w:spacing w:val="-4"/>
          <w:sz w:val="28"/>
          <w:szCs w:val="28"/>
        </w:rPr>
        <w:t xml:space="preserve">отбора» </w:t>
      </w:r>
      <w:r w:rsidRPr="007348A1">
        <w:rPr>
          <w:rFonts w:ascii="PT Astra Serif" w:hAnsi="PT Astra Serif"/>
          <w:color w:val="000000" w:themeColor="text1"/>
          <w:spacing w:val="-4"/>
          <w:sz w:val="28"/>
          <w:szCs w:val="28"/>
        </w:rPr>
        <w:t>дополнить словами «</w:t>
      </w:r>
      <w:r w:rsidR="00C02BD9" w:rsidRPr="007348A1">
        <w:rPr>
          <w:rFonts w:ascii="PT Astra Serif" w:hAnsi="PT Astra Serif"/>
          <w:color w:val="000000" w:themeColor="text1"/>
          <w:spacing w:val="-4"/>
          <w:sz w:val="28"/>
          <w:szCs w:val="28"/>
        </w:rPr>
        <w:t>, ранее получивший грант</w:t>
      </w:r>
      <w:proofErr w:type="gramStart"/>
      <w:r w:rsidR="00C02BD9" w:rsidRPr="007348A1">
        <w:rPr>
          <w:rFonts w:ascii="PT Astra Serif" w:hAnsi="PT Astra Serif"/>
          <w:color w:val="000000" w:themeColor="text1"/>
          <w:spacing w:val="-4"/>
          <w:sz w:val="28"/>
          <w:szCs w:val="28"/>
        </w:rPr>
        <w:t>,»</w:t>
      </w:r>
      <w:proofErr w:type="gramEnd"/>
      <w:r w:rsidR="00C02BD9" w:rsidRPr="007348A1">
        <w:rPr>
          <w:rFonts w:ascii="PT Astra Serif" w:hAnsi="PT Astra Serif"/>
          <w:color w:val="000000" w:themeColor="text1"/>
          <w:spacing w:val="-4"/>
          <w:sz w:val="28"/>
          <w:szCs w:val="28"/>
        </w:rPr>
        <w:t>;</w:t>
      </w:r>
    </w:p>
    <w:p w:rsidR="0006075B" w:rsidRPr="007348A1" w:rsidRDefault="0006075B" w:rsidP="00FB0217">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подпункт 2 дополнить подпунктом «в» следующего содержания:</w:t>
      </w:r>
    </w:p>
    <w:p w:rsidR="00010B72" w:rsidRPr="007348A1" w:rsidRDefault="0006075B" w:rsidP="00FB0217">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w:t>
      </w:r>
      <w:r w:rsidR="00984E82" w:rsidRPr="007348A1">
        <w:rPr>
          <w:rFonts w:ascii="PT Astra Serif" w:hAnsi="PT Astra Serif"/>
          <w:color w:val="000000" w:themeColor="text1"/>
          <w:sz w:val="28"/>
          <w:szCs w:val="28"/>
        </w:rPr>
        <w:t xml:space="preserve">в) </w:t>
      </w:r>
      <w:r w:rsidRPr="007348A1">
        <w:rPr>
          <w:rFonts w:ascii="PT Astra Serif" w:hAnsi="PT Astra Serif"/>
          <w:color w:val="000000" w:themeColor="text1"/>
          <w:sz w:val="28"/>
          <w:szCs w:val="28"/>
        </w:rPr>
        <w:t>у участника конкурсного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w:t>
      </w:r>
      <w:r w:rsidR="00984E82" w:rsidRPr="007348A1">
        <w:rPr>
          <w:rFonts w:ascii="PT Astra Serif" w:hAnsi="PT Astra Serif"/>
          <w:color w:val="000000" w:themeColor="text1"/>
          <w:sz w:val="28"/>
          <w:szCs w:val="28"/>
        </w:rPr>
        <w:t xml:space="preserve"> в области мелиорации по месту осуществления деятельности участника </w:t>
      </w:r>
      <w:r w:rsidR="00100842" w:rsidRPr="007348A1">
        <w:rPr>
          <w:rFonts w:ascii="PT Astra Serif" w:hAnsi="PT Astra Serif"/>
          <w:color w:val="000000" w:themeColor="text1"/>
          <w:sz w:val="28"/>
          <w:szCs w:val="28"/>
        </w:rPr>
        <w:t xml:space="preserve">конкурсного </w:t>
      </w:r>
      <w:r w:rsidR="00984E82" w:rsidRPr="007348A1">
        <w:rPr>
          <w:rFonts w:ascii="PT Astra Serif" w:hAnsi="PT Astra Serif"/>
          <w:color w:val="000000" w:themeColor="text1"/>
          <w:sz w:val="28"/>
          <w:szCs w:val="28"/>
        </w:rPr>
        <w:t>отбора</w:t>
      </w:r>
      <w:r w:rsidR="00100842" w:rsidRPr="007348A1">
        <w:rPr>
          <w:rFonts w:ascii="PT Astra Serif" w:hAnsi="PT Astra Serif"/>
          <w:color w:val="000000" w:themeColor="text1"/>
          <w:sz w:val="28"/>
          <w:szCs w:val="28"/>
        </w:rPr>
        <w:t xml:space="preserve"> </w:t>
      </w:r>
      <w:r w:rsidR="00BC781A" w:rsidRPr="007348A1">
        <w:rPr>
          <w:rFonts w:ascii="PT Astra Serif" w:hAnsi="PT Astra Serif"/>
          <w:color w:val="000000" w:themeColor="text1"/>
          <w:sz w:val="28"/>
          <w:szCs w:val="28"/>
        </w:rPr>
        <w:t xml:space="preserve">за услуги по подаче (отводу) воды </w:t>
      </w:r>
      <w:r w:rsidR="00F83480">
        <w:rPr>
          <w:rFonts w:ascii="PT Astra Serif" w:hAnsi="PT Astra Serif"/>
          <w:color w:val="000000" w:themeColor="text1"/>
          <w:sz w:val="28"/>
          <w:szCs w:val="28"/>
        </w:rPr>
        <w:t>в размере более 50 тыс.</w:t>
      </w:r>
      <w:r w:rsidR="00100842" w:rsidRPr="007348A1">
        <w:rPr>
          <w:rFonts w:ascii="PT Astra Serif" w:hAnsi="PT Astra Serif"/>
          <w:color w:val="000000" w:themeColor="text1"/>
          <w:sz w:val="28"/>
          <w:szCs w:val="28"/>
        </w:rPr>
        <w:t xml:space="preserve"> рублей</w:t>
      </w:r>
      <w:proofErr w:type="gramStart"/>
      <w:r w:rsidR="00984E82" w:rsidRPr="007348A1">
        <w:rPr>
          <w:rFonts w:ascii="PT Astra Serif" w:hAnsi="PT Astra Serif"/>
          <w:color w:val="000000" w:themeColor="text1"/>
          <w:sz w:val="28"/>
          <w:szCs w:val="28"/>
        </w:rPr>
        <w:t>.</w:t>
      </w:r>
      <w:r w:rsidRPr="007348A1">
        <w:rPr>
          <w:rFonts w:ascii="PT Astra Serif" w:hAnsi="PT Astra Serif"/>
          <w:color w:val="000000" w:themeColor="text1"/>
          <w:sz w:val="28"/>
          <w:szCs w:val="28"/>
        </w:rPr>
        <w:t>»</w:t>
      </w:r>
      <w:r w:rsidR="00984E82" w:rsidRPr="007348A1">
        <w:rPr>
          <w:rFonts w:ascii="PT Astra Serif" w:hAnsi="PT Astra Serif"/>
          <w:color w:val="000000" w:themeColor="text1"/>
          <w:sz w:val="28"/>
          <w:szCs w:val="28"/>
        </w:rPr>
        <w:t>;</w:t>
      </w:r>
      <w:proofErr w:type="gramEnd"/>
    </w:p>
    <w:p w:rsidR="00A33880" w:rsidRPr="00D6385E" w:rsidRDefault="00D6385E" w:rsidP="00D6385E">
      <w:pPr>
        <w:pStyle w:val="af7"/>
        <w:numPr>
          <w:ilvl w:val="0"/>
          <w:numId w:val="41"/>
        </w:numPr>
        <w:ind w:left="0" w:firstLine="709"/>
        <w:jc w:val="both"/>
        <w:rPr>
          <w:rFonts w:ascii="PT Astra Serif" w:hAnsi="PT Astra Serif"/>
          <w:color w:val="FF0000"/>
          <w:sz w:val="28"/>
          <w:szCs w:val="28"/>
        </w:rPr>
      </w:pPr>
      <w:r w:rsidRPr="00FA7AAC">
        <w:rPr>
          <w:rFonts w:ascii="PT Astra Serif" w:hAnsi="PT Astra Serif"/>
          <w:color w:val="FF0000"/>
          <w:sz w:val="28"/>
          <w:szCs w:val="28"/>
        </w:rPr>
        <w:t xml:space="preserve">подпункт </w:t>
      </w:r>
      <w:r w:rsidRPr="00D6385E">
        <w:rPr>
          <w:rFonts w:ascii="PT Astra Serif" w:hAnsi="PT Astra Serif"/>
          <w:color w:val="FF0000"/>
          <w:sz w:val="28"/>
          <w:szCs w:val="28"/>
        </w:rPr>
        <w:t>19 пункта</w:t>
      </w:r>
      <w:r w:rsidR="00984E82" w:rsidRPr="00D6385E">
        <w:rPr>
          <w:rFonts w:ascii="PT Astra Serif" w:hAnsi="PT Astra Serif"/>
          <w:color w:val="FF0000"/>
          <w:sz w:val="28"/>
          <w:szCs w:val="28"/>
        </w:rPr>
        <w:t xml:space="preserve"> </w:t>
      </w:r>
      <w:r w:rsidRPr="00D6385E">
        <w:rPr>
          <w:rFonts w:ascii="PT Astra Serif" w:hAnsi="PT Astra Serif"/>
          <w:color w:val="FF0000"/>
          <w:sz w:val="28"/>
          <w:szCs w:val="28"/>
        </w:rPr>
        <w:t xml:space="preserve">11 </w:t>
      </w:r>
      <w:r w:rsidR="00A33880" w:rsidRPr="00D6385E">
        <w:rPr>
          <w:rFonts w:ascii="PT Astra Serif" w:hAnsi="PT Astra Serif"/>
          <w:color w:val="FF0000"/>
          <w:sz w:val="28"/>
          <w:szCs w:val="28"/>
        </w:rPr>
        <w:t>изложить в следующей редакции:</w:t>
      </w:r>
    </w:p>
    <w:p w:rsidR="00A33880" w:rsidRPr="007348A1" w:rsidRDefault="00A33880" w:rsidP="00A33880">
      <w:pPr>
        <w:pStyle w:val="af9"/>
        <w:spacing w:beforeAutospacing="0" w:afterAutospacing="0" w:line="288" w:lineRule="atLeast"/>
        <w:ind w:firstLine="540"/>
        <w:jc w:val="both"/>
        <w:rPr>
          <w:rFonts w:ascii="PT Astra Serif" w:hAnsi="PT Astra Serif"/>
          <w:color w:val="000000" w:themeColor="text1"/>
          <w:sz w:val="28"/>
          <w:szCs w:val="28"/>
        </w:rPr>
      </w:pPr>
      <w:proofErr w:type="gramStart"/>
      <w:r w:rsidRPr="007348A1">
        <w:rPr>
          <w:rFonts w:ascii="PT Astra Serif" w:hAnsi="PT Astra Serif"/>
          <w:color w:val="000000" w:themeColor="text1"/>
          <w:sz w:val="28"/>
          <w:szCs w:val="28"/>
        </w:rPr>
        <w:t xml:space="preserve">«19) обязательство участника конкурсного отбора в случае принятия Министерством решения о предоставлении ему гранта </w:t>
      </w:r>
      <w:r w:rsidRPr="007348A1">
        <w:rPr>
          <w:rFonts w:ascii="PT Astra Serif" w:hAnsi="PT Astra Serif"/>
          <w:color w:val="000000" w:themeColor="text1"/>
          <w:spacing w:val="-4"/>
          <w:sz w:val="28"/>
          <w:szCs w:val="28"/>
        </w:rPr>
        <w:t xml:space="preserve">приобрести оборудование, указанное в абзаце восьмом пункта 5 настоящих Правил, произведённое на территории Российской Федерации и (или) не имеющее произведённых в Российской Федерации аналогов, к которому прилагаются </w:t>
      </w:r>
      <w:r w:rsidRPr="007348A1">
        <w:rPr>
          <w:rFonts w:ascii="PT Astra Serif" w:hAnsi="PT Astra Serif"/>
          <w:color w:val="000000" w:themeColor="text1"/>
          <w:sz w:val="28"/>
          <w:szCs w:val="28"/>
        </w:rPr>
        <w:t>заключение о подтверждении производства промышленной продукции</w:t>
      </w:r>
      <w:r w:rsidRPr="007348A1">
        <w:rPr>
          <w:rFonts w:ascii="PT Astra Serif" w:hAnsi="PT Astra Serif"/>
          <w:color w:val="000000" w:themeColor="text1"/>
          <w:sz w:val="28"/>
          <w:szCs w:val="28"/>
        </w:rPr>
        <w:br/>
        <w:t xml:space="preserve">на территории Российской Федерации в соответствии с </w:t>
      </w:r>
      <w:r w:rsidRPr="007348A1">
        <w:rPr>
          <w:rFonts w:ascii="PT Astra Serif" w:eastAsia="NSimSun" w:hAnsi="PT Astra Serif"/>
          <w:color w:val="000000" w:themeColor="text1"/>
          <w:sz w:val="28"/>
          <w:szCs w:val="28"/>
        </w:rPr>
        <w:t>постановлением</w:t>
      </w:r>
      <w:r w:rsidRPr="007348A1">
        <w:rPr>
          <w:rFonts w:ascii="PT Astra Serif" w:hAnsi="PT Astra Serif"/>
          <w:color w:val="000000" w:themeColor="text1"/>
          <w:sz w:val="28"/>
          <w:szCs w:val="28"/>
        </w:rPr>
        <w:t xml:space="preserve"> Правительства Российской Федерации от 17.07.2015</w:t>
      </w:r>
      <w:proofErr w:type="gramEnd"/>
      <w:r w:rsidRPr="007348A1">
        <w:rPr>
          <w:rFonts w:ascii="PT Astra Serif" w:hAnsi="PT Astra Serif"/>
          <w:color w:val="000000" w:themeColor="text1"/>
          <w:sz w:val="28"/>
          <w:szCs w:val="28"/>
        </w:rPr>
        <w:t xml:space="preserve"> № </w:t>
      </w:r>
      <w:proofErr w:type="gramStart"/>
      <w:r w:rsidRPr="007348A1">
        <w:rPr>
          <w:rFonts w:ascii="PT Astra Serif" w:hAnsi="PT Astra Serif"/>
          <w:color w:val="000000" w:themeColor="text1"/>
          <w:sz w:val="28"/>
          <w:szCs w:val="28"/>
        </w:rPr>
        <w:t>719 «О подтверждении производства промышленной продукции на территории Российской Федерации» или выписка из реестра российской промышленной продукции, размещаемого в государственной информационной системе промышленности</w:t>
      </w:r>
      <w:r w:rsidRPr="007348A1">
        <w:rPr>
          <w:rFonts w:ascii="PT Astra Serif" w:hAnsi="PT Astra Serif"/>
          <w:color w:val="000000" w:themeColor="text1"/>
          <w:sz w:val="28"/>
          <w:szCs w:val="28"/>
        </w:rPr>
        <w:br/>
        <w:t xml:space="preserve">в соответствии со </w:t>
      </w:r>
      <w:r w:rsidRPr="007348A1">
        <w:rPr>
          <w:rFonts w:ascii="PT Astra Serif" w:eastAsia="NSimSun" w:hAnsi="PT Astra Serif"/>
          <w:color w:val="000000" w:themeColor="text1"/>
          <w:sz w:val="28"/>
          <w:szCs w:val="28"/>
        </w:rPr>
        <w:t>статьей 17.1</w:t>
      </w:r>
      <w:r w:rsidRPr="007348A1">
        <w:rPr>
          <w:rFonts w:ascii="PT Astra Serif" w:hAnsi="PT Astra Serif"/>
          <w:color w:val="000000" w:themeColor="text1"/>
          <w:sz w:val="28"/>
          <w:szCs w:val="28"/>
        </w:rPr>
        <w:t xml:space="preserve"> Федерального закона от 31.12.2014 № 488-ФЗ</w:t>
      </w:r>
      <w:r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lastRenderedPageBreak/>
        <w:t>«О промышленной политике в Российской Федерации», подтверждающая включение приобретаемого участником конкурсного отбора оборудования</w:t>
      </w:r>
      <w:r w:rsidRPr="007348A1">
        <w:rPr>
          <w:rFonts w:ascii="PT Astra Serif" w:hAnsi="PT Astra Serif"/>
          <w:color w:val="000000" w:themeColor="text1"/>
          <w:sz w:val="28"/>
          <w:szCs w:val="28"/>
        </w:rPr>
        <w:br/>
      </w:r>
      <w:r w:rsidR="00100842" w:rsidRPr="007348A1">
        <w:rPr>
          <w:rFonts w:ascii="PT Astra Serif" w:hAnsi="PT Astra Serif"/>
          <w:color w:val="000000" w:themeColor="text1"/>
          <w:sz w:val="28"/>
          <w:szCs w:val="28"/>
        </w:rPr>
        <w:t xml:space="preserve">в указанный реестр или </w:t>
      </w:r>
      <w:r w:rsidRPr="007348A1">
        <w:rPr>
          <w:rFonts w:ascii="PT Astra Serif" w:hAnsi="PT Astra Serif"/>
          <w:color w:val="000000" w:themeColor="text1"/>
          <w:sz w:val="28"/>
          <w:szCs w:val="28"/>
        </w:rPr>
        <w:t>заключение об отнесении продукции к промышленной продукции, не имеющей произведенных</w:t>
      </w:r>
      <w:proofErr w:type="gramEnd"/>
      <w:r w:rsidRPr="007348A1">
        <w:rPr>
          <w:rFonts w:ascii="PT Astra Serif" w:hAnsi="PT Astra Serif"/>
          <w:color w:val="000000" w:themeColor="text1"/>
          <w:sz w:val="28"/>
          <w:szCs w:val="28"/>
        </w:rPr>
        <w:t xml:space="preserve"> в Российской Федерации аналогов</w:t>
      </w:r>
      <w:r w:rsidRPr="007348A1">
        <w:rPr>
          <w:rFonts w:ascii="PT Astra Serif" w:hAnsi="PT Astra Serif"/>
          <w:color w:val="000000" w:themeColor="text1"/>
          <w:sz w:val="28"/>
          <w:szCs w:val="28"/>
        </w:rPr>
        <w:br/>
        <w:t xml:space="preserve">в соответствии с </w:t>
      </w:r>
      <w:r w:rsidRPr="007348A1">
        <w:rPr>
          <w:rFonts w:ascii="PT Astra Serif" w:eastAsia="NSimSun" w:hAnsi="PT Astra Serif"/>
          <w:color w:val="000000" w:themeColor="text1"/>
          <w:sz w:val="28"/>
          <w:szCs w:val="28"/>
        </w:rPr>
        <w:t>постановлением</w:t>
      </w:r>
      <w:r w:rsidRPr="007348A1">
        <w:rPr>
          <w:rFonts w:ascii="PT Astra Serif" w:hAnsi="PT Astra Serif"/>
          <w:color w:val="000000" w:themeColor="text1"/>
          <w:sz w:val="28"/>
          <w:szCs w:val="28"/>
        </w:rPr>
        <w:t xml:space="preserve"> Правительства Российской Федерации</w:t>
      </w:r>
      <w:r w:rsidRPr="007348A1">
        <w:rPr>
          <w:rFonts w:ascii="PT Astra Serif" w:hAnsi="PT Astra Serif"/>
          <w:color w:val="000000" w:themeColor="text1"/>
          <w:sz w:val="28"/>
          <w:szCs w:val="28"/>
        </w:rPr>
        <w:br/>
        <w:t>от 20.09.2017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(представляется участником</w:t>
      </w:r>
      <w:r w:rsidR="00AD7DB1" w:rsidRPr="007348A1">
        <w:rPr>
          <w:rFonts w:ascii="PT Astra Serif" w:hAnsi="PT Astra Serif"/>
          <w:color w:val="000000" w:themeColor="text1"/>
          <w:sz w:val="28"/>
          <w:szCs w:val="28"/>
        </w:rPr>
        <w:t xml:space="preserve"> конкурсного</w:t>
      </w:r>
      <w:r w:rsidRPr="007348A1">
        <w:rPr>
          <w:rFonts w:ascii="PT Astra Serif" w:hAnsi="PT Astra Serif"/>
          <w:color w:val="000000" w:themeColor="text1"/>
          <w:sz w:val="28"/>
          <w:szCs w:val="28"/>
        </w:rPr>
        <w:t xml:space="preserve"> </w:t>
      </w:r>
      <w:proofErr w:type="gramStart"/>
      <w:r w:rsidRPr="007348A1">
        <w:rPr>
          <w:rFonts w:ascii="PT Astra Serif" w:hAnsi="PT Astra Serif"/>
          <w:color w:val="000000" w:themeColor="text1"/>
          <w:sz w:val="28"/>
          <w:szCs w:val="28"/>
        </w:rPr>
        <w:t>отбора</w:t>
      </w:r>
      <w:proofErr w:type="gramEnd"/>
      <w:r w:rsidRPr="007348A1">
        <w:rPr>
          <w:rFonts w:ascii="PT Astra Serif" w:hAnsi="PT Astra Serif"/>
          <w:color w:val="000000" w:themeColor="text1"/>
          <w:sz w:val="28"/>
          <w:szCs w:val="28"/>
        </w:rPr>
        <w:t xml:space="preserve"> в случае если такой участник</w:t>
      </w:r>
      <w:r w:rsidR="00AD7DB1" w:rsidRPr="007348A1">
        <w:rPr>
          <w:rFonts w:ascii="PT Astra Serif" w:hAnsi="PT Astra Serif"/>
          <w:color w:val="000000" w:themeColor="text1"/>
          <w:sz w:val="28"/>
          <w:szCs w:val="28"/>
        </w:rPr>
        <w:t xml:space="preserve"> </w:t>
      </w:r>
      <w:r w:rsidR="00AD7DB1" w:rsidRPr="009D2DAF">
        <w:rPr>
          <w:rFonts w:ascii="PT Astra Serif" w:hAnsi="PT Astra Serif"/>
          <w:color w:val="FF0000"/>
          <w:sz w:val="28"/>
          <w:szCs w:val="28"/>
        </w:rPr>
        <w:t>конкурсного</w:t>
      </w:r>
      <w:r w:rsidRPr="009D2DAF">
        <w:rPr>
          <w:rFonts w:ascii="PT Astra Serif" w:hAnsi="PT Astra Serif"/>
          <w:color w:val="FF0000"/>
          <w:sz w:val="28"/>
          <w:szCs w:val="28"/>
        </w:rPr>
        <w:t xml:space="preserve"> отбора планирует использовать грант по направлению, указанному в абзаце восьмом пункта 5 настоящих Правил);»</w:t>
      </w:r>
      <w:r w:rsidR="00851829" w:rsidRPr="009D2DAF">
        <w:rPr>
          <w:rFonts w:ascii="PT Astra Serif" w:hAnsi="PT Astra Serif"/>
          <w:color w:val="FF0000"/>
          <w:sz w:val="28"/>
          <w:szCs w:val="28"/>
        </w:rPr>
        <w:t>;</w:t>
      </w:r>
    </w:p>
    <w:p w:rsidR="00642B48" w:rsidRPr="007348A1" w:rsidRDefault="00642B48" w:rsidP="00642B48">
      <w:pPr>
        <w:pStyle w:val="af7"/>
        <w:numPr>
          <w:ilvl w:val="0"/>
          <w:numId w:val="41"/>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17:</w:t>
      </w:r>
    </w:p>
    <w:p w:rsidR="00642B48" w:rsidRPr="007348A1" w:rsidRDefault="00642B48" w:rsidP="00642B48">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абзаце втором слова «(уполномоченное им лицо)» заменить словами «или уполномоченное им лицо»;</w:t>
      </w:r>
    </w:p>
    <w:p w:rsidR="005C783C" w:rsidRPr="007348A1" w:rsidRDefault="005C783C" w:rsidP="005C783C">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абзаце пятом слово «третьем» заменить словом «первом»;</w:t>
      </w:r>
    </w:p>
    <w:p w:rsidR="00642B48" w:rsidRPr="007348A1" w:rsidRDefault="00642B48" w:rsidP="00642B48">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абзацем шестым следующего содержания:</w:t>
      </w:r>
    </w:p>
    <w:p w:rsidR="00642B48" w:rsidRPr="007348A1" w:rsidRDefault="00642B48" w:rsidP="00642B48">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«Внесение изменений в протокол вскрытия заявок не допускается</w:t>
      </w:r>
      <w:proofErr w:type="gramStart"/>
      <w:r w:rsidRPr="007348A1">
        <w:rPr>
          <w:rFonts w:ascii="PT Astra Serif" w:hAnsi="PT Astra Serif"/>
          <w:color w:val="000000" w:themeColor="text1"/>
          <w:sz w:val="28"/>
          <w:szCs w:val="28"/>
        </w:rPr>
        <w:t>.»;</w:t>
      </w:r>
      <w:proofErr w:type="gramEnd"/>
    </w:p>
    <w:p w:rsidR="00642B48" w:rsidRPr="007348A1" w:rsidRDefault="00642B48" w:rsidP="00515871">
      <w:pPr>
        <w:pStyle w:val="af7"/>
        <w:numPr>
          <w:ilvl w:val="0"/>
          <w:numId w:val="41"/>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19:</w:t>
      </w:r>
    </w:p>
    <w:p w:rsidR="00515871" w:rsidRPr="007348A1" w:rsidRDefault="00515871" w:rsidP="00515871">
      <w:pPr>
        <w:tabs>
          <w:tab w:val="left" w:pos="993"/>
        </w:tabs>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 xml:space="preserve">в абзаце седьмом слова </w:t>
      </w:r>
      <w:r w:rsidRPr="007348A1">
        <w:rPr>
          <w:rFonts w:ascii="PT Astra Serif" w:hAnsi="PT Astra Serif"/>
          <w:color w:val="000000" w:themeColor="text1"/>
          <w:sz w:val="28"/>
          <w:szCs w:val="28"/>
        </w:rPr>
        <w:t>«(уполномоченного им лица)» заменить словами «или уполномоченного им лица»;</w:t>
      </w:r>
    </w:p>
    <w:p w:rsidR="00515871" w:rsidRPr="007348A1" w:rsidRDefault="00515871" w:rsidP="00515871">
      <w:pPr>
        <w:tabs>
          <w:tab w:val="left" w:pos="993"/>
        </w:tabs>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дополнить абзацем восьмым следующего содержания:</w:t>
      </w:r>
    </w:p>
    <w:p w:rsidR="00515871" w:rsidRPr="007348A1" w:rsidRDefault="00515871" w:rsidP="00515871">
      <w:pPr>
        <w:tabs>
          <w:tab w:val="left" w:pos="993"/>
        </w:tabs>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 xml:space="preserve">«Внесение изменений в протокол </w:t>
      </w:r>
      <w:r w:rsidRPr="007348A1">
        <w:rPr>
          <w:rFonts w:ascii="PT Astra Serif" w:hAnsi="PT Astra Serif"/>
          <w:color w:val="000000" w:themeColor="text1"/>
          <w:spacing w:val="-4"/>
          <w:sz w:val="28"/>
          <w:szCs w:val="28"/>
        </w:rPr>
        <w:t xml:space="preserve">рассмотрения заявок, содержащий решение о признании конкурсного отбора несостоявшимся, </w:t>
      </w:r>
      <w:r w:rsidRPr="007348A1">
        <w:rPr>
          <w:rFonts w:ascii="PT Astra Serif" w:hAnsi="PT Astra Serif" w:cs="Times New Roman"/>
          <w:color w:val="000000" w:themeColor="text1"/>
          <w:spacing w:val="-4"/>
          <w:sz w:val="28"/>
          <w:szCs w:val="28"/>
        </w:rPr>
        <w:t>допускается</w:t>
      </w:r>
      <w:r w:rsidRPr="007348A1">
        <w:rPr>
          <w:rFonts w:ascii="PT Astra Serif" w:hAnsi="PT Astra Serif" w:cs="Times New Roman"/>
          <w:color w:val="000000" w:themeColor="text1"/>
          <w:spacing w:val="-4"/>
          <w:sz w:val="28"/>
          <w:szCs w:val="28"/>
        </w:rPr>
        <w:br/>
        <w:t xml:space="preserve">не позднее 10 календарных дней со дня </w:t>
      </w:r>
      <w:proofErr w:type="gramStart"/>
      <w:r w:rsidRPr="007348A1">
        <w:rPr>
          <w:rFonts w:ascii="PT Astra Serif" w:hAnsi="PT Astra Serif" w:cs="Times New Roman"/>
          <w:color w:val="000000" w:themeColor="text1"/>
          <w:spacing w:val="-4"/>
          <w:sz w:val="28"/>
          <w:szCs w:val="28"/>
        </w:rPr>
        <w:t xml:space="preserve">подписания первой версии указанного протокола </w:t>
      </w:r>
      <w:r w:rsidRPr="007348A1">
        <w:rPr>
          <w:rFonts w:ascii="PT Astra Serif" w:hAnsi="PT Astra Serif"/>
          <w:color w:val="000000" w:themeColor="text1"/>
          <w:spacing w:val="-4"/>
          <w:sz w:val="28"/>
          <w:szCs w:val="28"/>
        </w:rPr>
        <w:t>рассмотрения заявок</w:t>
      </w:r>
      <w:proofErr w:type="gramEnd"/>
      <w:r w:rsidRPr="007348A1">
        <w:rPr>
          <w:rFonts w:ascii="PT Astra Serif" w:hAnsi="PT Astra Serif"/>
          <w:color w:val="000000" w:themeColor="text1"/>
          <w:spacing w:val="-4"/>
          <w:sz w:val="28"/>
          <w:szCs w:val="28"/>
        </w:rPr>
        <w:t xml:space="preserve"> </w:t>
      </w:r>
      <w:r w:rsidRPr="007348A1">
        <w:rPr>
          <w:rFonts w:ascii="PT Astra Serif" w:eastAsia="Times New Roman" w:hAnsi="PT Astra Serif" w:cs="Times New Roman"/>
          <w:color w:val="000000" w:themeColor="text1"/>
          <w:kern w:val="0"/>
          <w:sz w:val="28"/>
          <w:szCs w:val="28"/>
          <w:lang w:eastAsia="ru-RU" w:bidi="ar-SA"/>
        </w:rPr>
        <w:t>путем формирования новой версии указанного протокола с указанием причин внесения изменений</w:t>
      </w:r>
      <w:r w:rsidRPr="007348A1">
        <w:rPr>
          <w:rFonts w:ascii="PT Astra Serif" w:hAnsi="PT Astra Serif" w:cs="Times New Roman"/>
          <w:color w:val="000000" w:themeColor="text1"/>
          <w:spacing w:val="-4"/>
          <w:sz w:val="28"/>
          <w:szCs w:val="28"/>
        </w:rPr>
        <w:t>.»;</w:t>
      </w:r>
    </w:p>
    <w:p w:rsidR="00642B48" w:rsidRPr="007348A1" w:rsidRDefault="00515871" w:rsidP="00515871">
      <w:pPr>
        <w:pStyle w:val="af7"/>
        <w:numPr>
          <w:ilvl w:val="0"/>
          <w:numId w:val="41"/>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21:</w:t>
      </w:r>
    </w:p>
    <w:p w:rsidR="00515871" w:rsidRPr="007348A1" w:rsidRDefault="00515871" w:rsidP="00642B48">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абзаце первом слова «(уполномоченное им лицо)» заменить словами «или уполномоченное им лицо»;</w:t>
      </w:r>
    </w:p>
    <w:p w:rsidR="00515871" w:rsidRPr="007348A1" w:rsidRDefault="00515871" w:rsidP="00642B48">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абзацем седьмым следующего содержания:</w:t>
      </w:r>
    </w:p>
    <w:p w:rsidR="00515871" w:rsidRPr="007348A1" w:rsidRDefault="00515871" w:rsidP="00642B48">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w:t>
      </w:r>
      <w:r w:rsidRPr="007348A1">
        <w:rPr>
          <w:rFonts w:ascii="PT Astra Serif" w:hAnsi="PT Astra Serif" w:cs="Times New Roman"/>
          <w:color w:val="000000" w:themeColor="text1"/>
          <w:spacing w:val="-4"/>
          <w:sz w:val="28"/>
          <w:szCs w:val="28"/>
        </w:rPr>
        <w:t xml:space="preserve">Внесение изменений в протокол </w:t>
      </w:r>
      <w:r w:rsidRPr="007348A1">
        <w:rPr>
          <w:rFonts w:ascii="PT Astra Serif" w:hAnsi="PT Astra Serif"/>
          <w:color w:val="000000" w:themeColor="text1"/>
          <w:spacing w:val="-4"/>
          <w:sz w:val="28"/>
          <w:szCs w:val="28"/>
        </w:rPr>
        <w:t xml:space="preserve">рассмотрения заявок </w:t>
      </w:r>
      <w:r w:rsidRPr="007348A1">
        <w:rPr>
          <w:rFonts w:ascii="PT Astra Serif" w:hAnsi="PT Astra Serif" w:cs="Times New Roman"/>
          <w:color w:val="000000" w:themeColor="text1"/>
          <w:spacing w:val="-4"/>
          <w:sz w:val="28"/>
          <w:szCs w:val="28"/>
        </w:rPr>
        <w:t>допускается</w:t>
      </w:r>
      <w:r w:rsidRPr="007348A1">
        <w:rPr>
          <w:rFonts w:ascii="PT Astra Serif" w:hAnsi="PT Astra Serif" w:cs="Times New Roman"/>
          <w:color w:val="000000" w:themeColor="text1"/>
          <w:spacing w:val="-4"/>
          <w:sz w:val="28"/>
          <w:szCs w:val="28"/>
        </w:rPr>
        <w:br/>
        <w:t xml:space="preserve">не позднее 10 календарных дней со дня </w:t>
      </w:r>
      <w:proofErr w:type="gramStart"/>
      <w:r w:rsidRPr="007348A1">
        <w:rPr>
          <w:rFonts w:ascii="PT Astra Serif" w:hAnsi="PT Astra Serif" w:cs="Times New Roman"/>
          <w:color w:val="000000" w:themeColor="text1"/>
          <w:spacing w:val="-4"/>
          <w:sz w:val="28"/>
          <w:szCs w:val="28"/>
        </w:rPr>
        <w:t xml:space="preserve">подписания первой версии указанного протокола </w:t>
      </w:r>
      <w:r w:rsidRPr="007348A1">
        <w:rPr>
          <w:rFonts w:ascii="PT Astra Serif" w:hAnsi="PT Astra Serif"/>
          <w:color w:val="000000" w:themeColor="text1"/>
          <w:spacing w:val="-4"/>
          <w:sz w:val="28"/>
          <w:szCs w:val="28"/>
        </w:rPr>
        <w:t>рассмотрения заявок</w:t>
      </w:r>
      <w:proofErr w:type="gramEnd"/>
      <w:r w:rsidRPr="007348A1">
        <w:rPr>
          <w:rFonts w:ascii="PT Astra Serif" w:hAnsi="PT Astra Serif"/>
          <w:color w:val="000000" w:themeColor="text1"/>
          <w:spacing w:val="-4"/>
          <w:sz w:val="28"/>
          <w:szCs w:val="28"/>
        </w:rPr>
        <w:t xml:space="preserve"> </w:t>
      </w:r>
      <w:r w:rsidRPr="007348A1">
        <w:rPr>
          <w:rFonts w:ascii="PT Astra Serif" w:eastAsia="Times New Roman" w:hAnsi="PT Astra Serif" w:cs="Times New Roman"/>
          <w:color w:val="000000" w:themeColor="text1"/>
          <w:kern w:val="0"/>
          <w:sz w:val="28"/>
          <w:szCs w:val="28"/>
          <w:lang w:eastAsia="ru-RU" w:bidi="ar-SA"/>
        </w:rPr>
        <w:t>путем формирования новой версии указанного протокола с указанием причин внесения изменений.</w:t>
      </w:r>
      <w:r w:rsidRPr="007348A1">
        <w:rPr>
          <w:rFonts w:ascii="PT Astra Serif" w:hAnsi="PT Astra Serif"/>
          <w:color w:val="000000" w:themeColor="text1"/>
          <w:sz w:val="28"/>
          <w:szCs w:val="28"/>
        </w:rPr>
        <w:t>»;</w:t>
      </w:r>
    </w:p>
    <w:p w:rsidR="00515871" w:rsidRPr="007348A1" w:rsidRDefault="00515871" w:rsidP="00AC01A7">
      <w:pPr>
        <w:pStyle w:val="af7"/>
        <w:numPr>
          <w:ilvl w:val="0"/>
          <w:numId w:val="41"/>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23</w:t>
      </w:r>
      <w:r w:rsidR="00AC01A7" w:rsidRPr="007348A1">
        <w:rPr>
          <w:rFonts w:ascii="PT Astra Serif" w:hAnsi="PT Astra Serif"/>
          <w:color w:val="000000" w:themeColor="text1"/>
          <w:sz w:val="28"/>
          <w:szCs w:val="28"/>
        </w:rPr>
        <w:t>:</w:t>
      </w:r>
    </w:p>
    <w:p w:rsidR="00601064" w:rsidRPr="007348A1" w:rsidRDefault="00601064" w:rsidP="00601064">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абзаце первом слова «и показателей критериев оценки» исключить;</w:t>
      </w:r>
    </w:p>
    <w:p w:rsidR="00AC01A7" w:rsidRPr="007348A1" w:rsidRDefault="00601064" w:rsidP="00601064">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подпункт 10 изложить в следующей редакции:</w:t>
      </w:r>
    </w:p>
    <w:p w:rsidR="00A5368A" w:rsidRPr="007348A1" w:rsidRDefault="00601064" w:rsidP="00AC01A7">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w:t>
      </w:r>
      <w:r w:rsidR="00AC01A7" w:rsidRPr="007348A1">
        <w:rPr>
          <w:rFonts w:ascii="PT Astra Serif" w:hAnsi="PT Astra Serif"/>
          <w:color w:val="000000" w:themeColor="text1"/>
          <w:sz w:val="28"/>
          <w:szCs w:val="28"/>
        </w:rPr>
        <w:t xml:space="preserve">10) </w:t>
      </w:r>
      <w:r w:rsidR="00A5368A" w:rsidRPr="007348A1">
        <w:rPr>
          <w:rFonts w:ascii="PT Astra Serif" w:hAnsi="PT Astra Serif"/>
          <w:color w:val="000000" w:themeColor="text1"/>
          <w:sz w:val="28"/>
          <w:szCs w:val="28"/>
        </w:rPr>
        <w:t xml:space="preserve">получение участником </w:t>
      </w:r>
      <w:r w:rsidR="00AD7DB1" w:rsidRPr="007348A1">
        <w:rPr>
          <w:rFonts w:ascii="PT Astra Serif" w:hAnsi="PT Astra Serif"/>
          <w:color w:val="000000" w:themeColor="text1"/>
          <w:sz w:val="28"/>
          <w:szCs w:val="28"/>
        </w:rPr>
        <w:t xml:space="preserve">конкурсного </w:t>
      </w:r>
      <w:r w:rsidR="00A5368A" w:rsidRPr="007348A1">
        <w:rPr>
          <w:rFonts w:ascii="PT Astra Serif" w:hAnsi="PT Astra Serif"/>
          <w:color w:val="000000" w:themeColor="text1"/>
          <w:sz w:val="28"/>
          <w:szCs w:val="28"/>
        </w:rPr>
        <w:t xml:space="preserve">отбора </w:t>
      </w:r>
      <w:r w:rsidR="0049529F" w:rsidRPr="007348A1">
        <w:rPr>
          <w:rFonts w:ascii="PT Astra Serif" w:hAnsi="PT Astra Serif"/>
          <w:color w:val="000000" w:themeColor="text1"/>
          <w:sz w:val="28"/>
          <w:szCs w:val="28"/>
        </w:rPr>
        <w:t xml:space="preserve">гранта и </w:t>
      </w:r>
      <w:r w:rsidR="005C783C" w:rsidRPr="007348A1">
        <w:rPr>
          <w:rFonts w:ascii="PT Astra Serif" w:hAnsi="PT Astra Serif"/>
          <w:color w:val="000000" w:themeColor="text1"/>
          <w:sz w:val="28"/>
          <w:szCs w:val="28"/>
        </w:rPr>
        <w:t>иных грантов</w:t>
      </w:r>
      <w:r w:rsidR="00AD7DB1" w:rsidRPr="007348A1">
        <w:rPr>
          <w:rFonts w:ascii="PT Astra Serif" w:hAnsi="PT Astra Serif"/>
          <w:color w:val="000000" w:themeColor="text1"/>
          <w:sz w:val="28"/>
          <w:szCs w:val="28"/>
        </w:rPr>
        <w:br/>
      </w:r>
      <w:r w:rsidR="0049529F" w:rsidRPr="007348A1">
        <w:rPr>
          <w:rFonts w:ascii="PT Astra Serif" w:hAnsi="PT Astra Serif"/>
          <w:color w:val="000000" w:themeColor="text1"/>
          <w:sz w:val="28"/>
          <w:szCs w:val="28"/>
        </w:rPr>
        <w:t xml:space="preserve">в форме субсидии </w:t>
      </w:r>
      <w:r w:rsidR="005C783C" w:rsidRPr="007348A1">
        <w:rPr>
          <w:rFonts w:ascii="PT Astra Serif" w:hAnsi="PT Astra Serif"/>
          <w:color w:val="000000" w:themeColor="text1"/>
          <w:sz w:val="28"/>
          <w:szCs w:val="28"/>
        </w:rPr>
        <w:t xml:space="preserve">в рамках Государственной программы </w:t>
      </w:r>
      <w:r w:rsidR="00A5368A" w:rsidRPr="007348A1">
        <w:rPr>
          <w:rFonts w:ascii="PT Astra Serif" w:hAnsi="PT Astra Serif"/>
          <w:color w:val="000000" w:themeColor="text1"/>
          <w:sz w:val="28"/>
          <w:szCs w:val="28"/>
        </w:rPr>
        <w:t>ранее:</w:t>
      </w:r>
    </w:p>
    <w:p w:rsidR="00A5368A" w:rsidRPr="007348A1" w:rsidRDefault="00A5368A" w:rsidP="00AC01A7">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а) участником </w:t>
      </w:r>
      <w:r w:rsidR="00AD7DB1"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 xml:space="preserve">отбора ранее был получен </w:t>
      </w:r>
      <w:r w:rsidR="00AD7DB1" w:rsidRPr="007348A1">
        <w:rPr>
          <w:rFonts w:ascii="PT Astra Serif" w:hAnsi="PT Astra Serif"/>
          <w:color w:val="000000" w:themeColor="text1"/>
          <w:sz w:val="28"/>
          <w:szCs w:val="28"/>
        </w:rPr>
        <w:t xml:space="preserve">грант и (или) иные гранты </w:t>
      </w:r>
      <w:r w:rsidR="0049529F" w:rsidRPr="007348A1">
        <w:rPr>
          <w:rFonts w:ascii="PT Astra Serif" w:hAnsi="PT Astra Serif"/>
          <w:color w:val="000000" w:themeColor="text1"/>
          <w:sz w:val="28"/>
          <w:szCs w:val="28"/>
        </w:rPr>
        <w:t xml:space="preserve">в форме субсидии в рамках Государственной программы </w:t>
      </w:r>
      <w:r w:rsidRPr="007348A1">
        <w:rPr>
          <w:rFonts w:ascii="PT Astra Serif" w:hAnsi="PT Astra Serif"/>
          <w:color w:val="000000" w:themeColor="text1"/>
          <w:sz w:val="28"/>
          <w:szCs w:val="28"/>
        </w:rPr>
        <w:t>– 0 баллов;</w:t>
      </w:r>
    </w:p>
    <w:p w:rsidR="00AC01A7" w:rsidRPr="007348A1" w:rsidRDefault="00A5368A" w:rsidP="00AC01A7">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б) участник </w:t>
      </w:r>
      <w:r w:rsidR="00AD7DB1"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 xml:space="preserve">отбора ранее не получал </w:t>
      </w:r>
      <w:r w:rsidR="00AD7DB1" w:rsidRPr="007348A1">
        <w:rPr>
          <w:rFonts w:ascii="PT Astra Serif" w:hAnsi="PT Astra Serif"/>
          <w:color w:val="000000" w:themeColor="text1"/>
          <w:sz w:val="28"/>
          <w:szCs w:val="28"/>
        </w:rPr>
        <w:t>грант и иные гранты</w:t>
      </w:r>
      <w:r w:rsidR="00AD7DB1" w:rsidRPr="007348A1">
        <w:rPr>
          <w:rFonts w:ascii="PT Astra Serif" w:hAnsi="PT Astra Serif"/>
          <w:color w:val="000000" w:themeColor="text1"/>
          <w:sz w:val="28"/>
          <w:szCs w:val="28"/>
        </w:rPr>
        <w:br/>
      </w:r>
      <w:r w:rsidR="0049529F" w:rsidRPr="007348A1">
        <w:rPr>
          <w:rFonts w:ascii="PT Astra Serif" w:hAnsi="PT Astra Serif"/>
          <w:color w:val="000000" w:themeColor="text1"/>
          <w:sz w:val="28"/>
          <w:szCs w:val="28"/>
        </w:rPr>
        <w:t xml:space="preserve">в форме субсидии в рамках Государственной программы </w:t>
      </w:r>
      <w:r w:rsidRPr="007348A1">
        <w:rPr>
          <w:rFonts w:ascii="PT Astra Serif" w:hAnsi="PT Astra Serif"/>
          <w:color w:val="000000" w:themeColor="text1"/>
          <w:sz w:val="28"/>
          <w:szCs w:val="28"/>
        </w:rPr>
        <w:t>– 2 балла</w:t>
      </w:r>
      <w:proofErr w:type="gramStart"/>
      <w:r w:rsidRPr="007348A1">
        <w:rPr>
          <w:rFonts w:ascii="PT Astra Serif" w:hAnsi="PT Astra Serif"/>
          <w:color w:val="000000" w:themeColor="text1"/>
          <w:sz w:val="28"/>
          <w:szCs w:val="28"/>
        </w:rPr>
        <w:t>.</w:t>
      </w:r>
      <w:r w:rsidR="00601064" w:rsidRPr="007348A1">
        <w:rPr>
          <w:rFonts w:ascii="PT Astra Serif" w:hAnsi="PT Astra Serif"/>
          <w:color w:val="000000" w:themeColor="text1"/>
          <w:sz w:val="28"/>
          <w:szCs w:val="28"/>
        </w:rPr>
        <w:t>»;</w:t>
      </w:r>
      <w:proofErr w:type="gramEnd"/>
    </w:p>
    <w:p w:rsidR="00601064" w:rsidRPr="007348A1" w:rsidRDefault="00601064" w:rsidP="00601064">
      <w:pPr>
        <w:pStyle w:val="af7"/>
        <w:numPr>
          <w:ilvl w:val="0"/>
          <w:numId w:val="41"/>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пунктом 23</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следующего содержания: </w:t>
      </w:r>
    </w:p>
    <w:p w:rsidR="00AC01A7" w:rsidRPr="007348A1" w:rsidRDefault="00601064" w:rsidP="00601064">
      <w:pPr>
        <w:ind w:firstLine="709"/>
        <w:jc w:val="both"/>
        <w:rPr>
          <w:rFonts w:ascii="PT Astra Serif" w:hAnsi="PT Astra Serif"/>
          <w:color w:val="000000" w:themeColor="text1"/>
          <w:sz w:val="28"/>
          <w:szCs w:val="28"/>
          <w:lang w:val="en-US"/>
        </w:rPr>
      </w:pPr>
      <w:r w:rsidRPr="007348A1">
        <w:rPr>
          <w:rFonts w:ascii="PT Astra Serif" w:hAnsi="PT Astra Serif"/>
          <w:color w:val="000000" w:themeColor="text1"/>
          <w:sz w:val="28"/>
          <w:szCs w:val="28"/>
        </w:rPr>
        <w:lastRenderedPageBreak/>
        <w:t>«23</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w:t>
      </w:r>
      <w:r w:rsidR="00AC01A7" w:rsidRPr="007348A1">
        <w:rPr>
          <w:rFonts w:ascii="PT Astra Serif" w:hAnsi="PT Astra Serif"/>
          <w:color w:val="000000" w:themeColor="text1"/>
          <w:sz w:val="28"/>
          <w:szCs w:val="28"/>
        </w:rPr>
        <w:t xml:space="preserve">Значимость каждого указанного в пункте </w:t>
      </w:r>
      <w:r w:rsidRPr="007348A1">
        <w:rPr>
          <w:rFonts w:ascii="PT Astra Serif" w:hAnsi="PT Astra Serif"/>
          <w:color w:val="000000" w:themeColor="text1"/>
          <w:sz w:val="28"/>
          <w:szCs w:val="28"/>
        </w:rPr>
        <w:t xml:space="preserve">23 настоящих Правил </w:t>
      </w:r>
      <w:r w:rsidR="00AC01A7" w:rsidRPr="007348A1">
        <w:rPr>
          <w:rFonts w:ascii="PT Astra Serif" w:hAnsi="PT Astra Serif"/>
          <w:color w:val="000000" w:themeColor="text1"/>
          <w:sz w:val="28"/>
          <w:szCs w:val="28"/>
        </w:rPr>
        <w:t xml:space="preserve">критерия оценки составляет 10 процентов. Сумма величин значимости всех </w:t>
      </w:r>
      <w:r w:rsidRPr="007348A1">
        <w:rPr>
          <w:rFonts w:ascii="PT Astra Serif" w:hAnsi="PT Astra Serif"/>
          <w:color w:val="000000" w:themeColor="text1"/>
          <w:sz w:val="28"/>
          <w:szCs w:val="28"/>
        </w:rPr>
        <w:t xml:space="preserve">указанных </w:t>
      </w:r>
      <w:r w:rsidR="00AC01A7" w:rsidRPr="007348A1">
        <w:rPr>
          <w:rFonts w:ascii="PT Astra Serif" w:hAnsi="PT Astra Serif"/>
          <w:color w:val="000000" w:themeColor="text1"/>
          <w:sz w:val="28"/>
          <w:szCs w:val="28"/>
        </w:rPr>
        <w:t>критериев оценки составляет 100 процентов</w:t>
      </w:r>
      <w:proofErr w:type="gramStart"/>
      <w:r w:rsidR="00AC01A7" w:rsidRPr="007348A1">
        <w:rPr>
          <w:rFonts w:ascii="PT Astra Serif" w:hAnsi="PT Astra Serif"/>
          <w:color w:val="000000" w:themeColor="text1"/>
          <w:sz w:val="28"/>
          <w:szCs w:val="28"/>
        </w:rPr>
        <w:t>.</w:t>
      </w:r>
      <w:r w:rsidRPr="007348A1">
        <w:rPr>
          <w:rFonts w:ascii="PT Astra Serif" w:hAnsi="PT Astra Serif"/>
          <w:color w:val="000000" w:themeColor="text1"/>
          <w:sz w:val="28"/>
          <w:szCs w:val="28"/>
        </w:rPr>
        <w:t>»</w:t>
      </w:r>
      <w:r w:rsidRPr="007348A1">
        <w:rPr>
          <w:rFonts w:ascii="PT Astra Serif" w:hAnsi="PT Astra Serif"/>
          <w:color w:val="000000" w:themeColor="text1"/>
          <w:sz w:val="28"/>
          <w:szCs w:val="28"/>
          <w:lang w:val="en-US"/>
        </w:rPr>
        <w:t>;</w:t>
      </w:r>
    </w:p>
    <w:p w:rsidR="00601064" w:rsidRPr="007348A1" w:rsidRDefault="002414AD" w:rsidP="00F1249C">
      <w:pPr>
        <w:pStyle w:val="af7"/>
        <w:numPr>
          <w:ilvl w:val="0"/>
          <w:numId w:val="41"/>
        </w:numPr>
        <w:ind w:left="0" w:firstLine="709"/>
        <w:jc w:val="both"/>
        <w:rPr>
          <w:rFonts w:ascii="PT Astra Serif" w:hAnsi="PT Astra Serif"/>
          <w:color w:val="000000" w:themeColor="text1"/>
          <w:sz w:val="28"/>
          <w:szCs w:val="28"/>
        </w:rPr>
      </w:pPr>
      <w:proofErr w:type="gramEnd"/>
      <w:r w:rsidRPr="007348A1">
        <w:rPr>
          <w:rFonts w:ascii="PT Astra Serif" w:hAnsi="PT Astra Serif"/>
          <w:color w:val="000000" w:themeColor="text1"/>
          <w:sz w:val="28"/>
          <w:szCs w:val="28"/>
        </w:rPr>
        <w:t xml:space="preserve">абзацы первый и второй </w:t>
      </w:r>
      <w:r w:rsidR="00F1249C" w:rsidRPr="007348A1">
        <w:rPr>
          <w:rFonts w:ascii="PT Astra Serif" w:hAnsi="PT Astra Serif"/>
          <w:color w:val="000000" w:themeColor="text1"/>
          <w:sz w:val="28"/>
          <w:szCs w:val="28"/>
        </w:rPr>
        <w:t>пункт</w:t>
      </w:r>
      <w:r w:rsidR="0049529F" w:rsidRPr="007348A1">
        <w:rPr>
          <w:rFonts w:ascii="PT Astra Serif" w:hAnsi="PT Astra Serif"/>
          <w:color w:val="000000" w:themeColor="text1"/>
          <w:sz w:val="28"/>
          <w:szCs w:val="28"/>
        </w:rPr>
        <w:t>а</w:t>
      </w:r>
      <w:r w:rsidR="00601064" w:rsidRPr="007348A1">
        <w:rPr>
          <w:rFonts w:ascii="PT Astra Serif" w:hAnsi="PT Astra Serif"/>
          <w:color w:val="000000" w:themeColor="text1"/>
          <w:sz w:val="28"/>
          <w:szCs w:val="28"/>
        </w:rPr>
        <w:t xml:space="preserve"> 24</w:t>
      </w:r>
      <w:r w:rsidR="008078B4" w:rsidRPr="007348A1">
        <w:rPr>
          <w:rFonts w:ascii="PT Astra Serif" w:hAnsi="PT Astra Serif"/>
          <w:color w:val="000000" w:themeColor="text1"/>
          <w:sz w:val="28"/>
          <w:szCs w:val="28"/>
        </w:rPr>
        <w:t xml:space="preserve"> изложить в следующей редакции:</w:t>
      </w:r>
    </w:p>
    <w:p w:rsidR="009B109E" w:rsidRPr="009B109E" w:rsidRDefault="002414AD" w:rsidP="002414AD">
      <w:pPr>
        <w:ind w:firstLine="709"/>
        <w:jc w:val="both"/>
        <w:rPr>
          <w:rFonts w:ascii="PT Astra Serif" w:hAnsi="PT Astra Serif"/>
          <w:color w:val="FF0000"/>
          <w:sz w:val="28"/>
          <w:szCs w:val="28"/>
        </w:rPr>
      </w:pPr>
      <w:r w:rsidRPr="009B109E">
        <w:rPr>
          <w:rFonts w:ascii="PT Astra Serif" w:hAnsi="PT Astra Serif"/>
          <w:color w:val="FF0000"/>
          <w:sz w:val="28"/>
          <w:szCs w:val="28"/>
        </w:rPr>
        <w:t xml:space="preserve">«24. </w:t>
      </w:r>
      <w:r w:rsidR="00F1249C" w:rsidRPr="009B109E">
        <w:rPr>
          <w:rFonts w:ascii="PT Astra Serif" w:hAnsi="PT Astra Serif"/>
          <w:color w:val="FF0000"/>
          <w:sz w:val="28"/>
          <w:szCs w:val="28"/>
        </w:rPr>
        <w:t xml:space="preserve">Каждый член конкурсной комиссии по результатам </w:t>
      </w:r>
      <w:r w:rsidR="000B4A9B" w:rsidRPr="009B109E">
        <w:rPr>
          <w:rFonts w:ascii="PT Astra Serif" w:hAnsi="PT Astra Serif"/>
          <w:color w:val="FF0000"/>
          <w:sz w:val="28"/>
          <w:szCs w:val="28"/>
        </w:rPr>
        <w:t xml:space="preserve">проведения очного собеседования </w:t>
      </w:r>
      <w:r w:rsidR="00F1249C" w:rsidRPr="009B109E">
        <w:rPr>
          <w:rFonts w:ascii="PT Astra Serif" w:hAnsi="PT Astra Serif"/>
          <w:color w:val="FF0000"/>
          <w:sz w:val="28"/>
          <w:szCs w:val="28"/>
        </w:rPr>
        <w:t>с участниками конкурсного отбора и оценки заявок заполняет оценочную ведомость, форма которой утверждается правовым актом Министерства</w:t>
      </w:r>
      <w:r w:rsidR="009B109E" w:rsidRPr="009B109E">
        <w:rPr>
          <w:rFonts w:ascii="PT Astra Serif" w:hAnsi="PT Astra Serif"/>
          <w:color w:val="FF0000"/>
          <w:sz w:val="28"/>
          <w:szCs w:val="28"/>
        </w:rPr>
        <w:t>.</w:t>
      </w:r>
    </w:p>
    <w:p w:rsidR="009B109E" w:rsidRPr="009B109E" w:rsidRDefault="00F1249C" w:rsidP="002414AD">
      <w:pPr>
        <w:ind w:firstLine="709"/>
        <w:jc w:val="both"/>
        <w:rPr>
          <w:rFonts w:ascii="PT Astra Serif" w:hAnsi="PT Astra Serif"/>
          <w:color w:val="FF0000"/>
          <w:sz w:val="28"/>
          <w:szCs w:val="28"/>
        </w:rPr>
      </w:pPr>
      <w:r w:rsidRPr="009B109E">
        <w:rPr>
          <w:rFonts w:ascii="PT Astra Serif" w:hAnsi="PT Astra Serif"/>
          <w:color w:val="FF0000"/>
          <w:sz w:val="28"/>
          <w:szCs w:val="28"/>
        </w:rPr>
        <w:t>Незаполненная или заполненная с нарушением правил заполнения оценочная ведомость члена конкурсной комиссии, равно как и остальные оценочные ведомости члена конку</w:t>
      </w:r>
      <w:r w:rsidR="000B4A9B" w:rsidRPr="009B109E">
        <w:rPr>
          <w:rFonts w:ascii="PT Astra Serif" w:hAnsi="PT Astra Serif"/>
          <w:color w:val="FF0000"/>
          <w:sz w:val="28"/>
          <w:szCs w:val="28"/>
        </w:rPr>
        <w:t>рсной комиссии, не заполнившего</w:t>
      </w:r>
      <w:r w:rsidR="000B4A9B" w:rsidRPr="009B109E">
        <w:rPr>
          <w:rFonts w:ascii="PT Astra Serif" w:hAnsi="PT Astra Serif"/>
          <w:color w:val="FF0000"/>
          <w:sz w:val="28"/>
          <w:szCs w:val="28"/>
        </w:rPr>
        <w:br/>
      </w:r>
      <w:r w:rsidRPr="009B109E">
        <w:rPr>
          <w:rFonts w:ascii="PT Astra Serif" w:hAnsi="PT Astra Serif"/>
          <w:color w:val="FF0000"/>
          <w:sz w:val="28"/>
          <w:szCs w:val="28"/>
        </w:rPr>
        <w:t xml:space="preserve">или заполнившего с нарушением правил заполнения оценочной ведомости оценочную ведомость, признаются недействительными и не </w:t>
      </w:r>
      <w:r w:rsidR="003D5EE9" w:rsidRPr="009B109E">
        <w:rPr>
          <w:rFonts w:ascii="PT Astra Serif" w:hAnsi="PT Astra Serif"/>
          <w:color w:val="FF0000"/>
          <w:sz w:val="28"/>
          <w:szCs w:val="28"/>
        </w:rPr>
        <w:t>учитываются</w:t>
      </w:r>
      <w:r w:rsidR="003D5EE9" w:rsidRPr="009B109E">
        <w:rPr>
          <w:rFonts w:ascii="PT Astra Serif" w:hAnsi="PT Astra Serif"/>
          <w:color w:val="FF0000"/>
          <w:sz w:val="28"/>
          <w:szCs w:val="28"/>
        </w:rPr>
        <w:br/>
      </w:r>
      <w:r w:rsidR="000B4A9B" w:rsidRPr="009B109E">
        <w:rPr>
          <w:rFonts w:ascii="PT Astra Serif" w:hAnsi="PT Astra Serif"/>
          <w:color w:val="FF0000"/>
          <w:sz w:val="28"/>
          <w:szCs w:val="28"/>
        </w:rPr>
        <w:t>при расчете итоговых сумм баллов, выставленных заявкам</w:t>
      </w:r>
      <w:r w:rsidRPr="009B109E">
        <w:rPr>
          <w:rFonts w:ascii="PT Astra Serif" w:hAnsi="PT Astra Serif"/>
          <w:color w:val="FF0000"/>
          <w:sz w:val="28"/>
          <w:szCs w:val="28"/>
        </w:rPr>
        <w:t>.</w:t>
      </w:r>
    </w:p>
    <w:p w:rsidR="002414AD" w:rsidRPr="009B109E" w:rsidRDefault="009B109E" w:rsidP="009B109E">
      <w:pPr>
        <w:tabs>
          <w:tab w:val="left" w:pos="993"/>
        </w:tabs>
        <w:ind w:firstLine="709"/>
        <w:jc w:val="both"/>
        <w:rPr>
          <w:rFonts w:ascii="PT Astra Serif" w:hAnsi="PT Astra Serif"/>
          <w:color w:val="FF0000"/>
          <w:sz w:val="28"/>
          <w:szCs w:val="28"/>
        </w:rPr>
      </w:pPr>
      <w:r w:rsidRPr="009B109E">
        <w:rPr>
          <w:rFonts w:ascii="PT Astra Serif" w:hAnsi="PT Astra Serif"/>
          <w:color w:val="FF0000"/>
          <w:sz w:val="28"/>
          <w:szCs w:val="28"/>
        </w:rPr>
        <w:t>Правила заполнения оценочной ведомости устанавливаются правовым актом Министерства</w:t>
      </w:r>
      <w:proofErr w:type="gramStart"/>
      <w:r w:rsidR="002414AD" w:rsidRPr="009B109E">
        <w:rPr>
          <w:rFonts w:ascii="PT Astra Serif" w:hAnsi="PT Astra Serif"/>
          <w:color w:val="FF0000"/>
          <w:sz w:val="28"/>
          <w:szCs w:val="28"/>
        </w:rPr>
        <w:t>.»;</w:t>
      </w:r>
      <w:proofErr w:type="gramEnd"/>
    </w:p>
    <w:p w:rsidR="002414AD" w:rsidRPr="007348A1" w:rsidRDefault="000B4A9B" w:rsidP="000B4A9B">
      <w:pPr>
        <w:pStyle w:val="af7"/>
        <w:numPr>
          <w:ilvl w:val="0"/>
          <w:numId w:val="41"/>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пунктом 24</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следующего содержания: </w:t>
      </w:r>
    </w:p>
    <w:p w:rsidR="009B109E" w:rsidRPr="009B109E" w:rsidRDefault="002414AD" w:rsidP="009B109E">
      <w:pPr>
        <w:tabs>
          <w:tab w:val="left" w:pos="993"/>
        </w:tabs>
        <w:ind w:firstLine="709"/>
        <w:jc w:val="both"/>
        <w:rPr>
          <w:rFonts w:ascii="PT Astra Serif" w:hAnsi="PT Astra Serif"/>
          <w:color w:val="FF0000"/>
          <w:sz w:val="28"/>
          <w:szCs w:val="28"/>
        </w:rPr>
      </w:pPr>
      <w:r w:rsidRPr="007348A1">
        <w:rPr>
          <w:rFonts w:ascii="PT Astra Serif" w:hAnsi="PT Astra Serif"/>
          <w:color w:val="000000" w:themeColor="text1"/>
          <w:sz w:val="28"/>
          <w:szCs w:val="28"/>
        </w:rPr>
        <w:t>«</w:t>
      </w:r>
      <w:r w:rsidR="000B4A9B" w:rsidRPr="007348A1">
        <w:rPr>
          <w:rFonts w:ascii="PT Astra Serif" w:hAnsi="PT Astra Serif"/>
          <w:color w:val="000000" w:themeColor="text1"/>
          <w:sz w:val="28"/>
          <w:szCs w:val="28"/>
        </w:rPr>
        <w:t>24</w:t>
      </w:r>
      <w:r w:rsidR="000B4A9B"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w:t>
      </w:r>
      <w:r w:rsidR="009B109E" w:rsidRPr="009B109E">
        <w:rPr>
          <w:rFonts w:ascii="PT Astra Serif" w:hAnsi="PT Astra Serif"/>
          <w:color w:val="FF0000"/>
          <w:sz w:val="28"/>
          <w:szCs w:val="28"/>
        </w:rPr>
        <w:t>В срок, не превышающий 7 рабочих дней со дня заполнения членами конкурсной комиссии оценочных ведомостей, секретарь конкурсной комиссии осуществляет занесение выставленных членами конкурсной комиссии баллов в систему «Электронный бюджет» в соответствии с оценочными ведомостями указанных членов комиссии.</w:t>
      </w:r>
    </w:p>
    <w:p w:rsidR="000B4A9B" w:rsidRPr="009B109E" w:rsidRDefault="009B109E" w:rsidP="009B109E">
      <w:pPr>
        <w:tabs>
          <w:tab w:val="left" w:pos="993"/>
        </w:tabs>
        <w:ind w:firstLine="709"/>
        <w:jc w:val="both"/>
        <w:rPr>
          <w:rFonts w:ascii="PT Astra Serif" w:hAnsi="PT Astra Serif"/>
          <w:sz w:val="28"/>
          <w:szCs w:val="28"/>
        </w:rPr>
      </w:pPr>
      <w:r w:rsidRPr="009B109E">
        <w:rPr>
          <w:rFonts w:ascii="PT Astra Serif" w:hAnsi="PT Astra Serif"/>
          <w:color w:val="FF0000"/>
          <w:sz w:val="28"/>
          <w:szCs w:val="28"/>
        </w:rPr>
        <w:t>При этом занесение в систему «Электронный бюджет» баллов, выставленных членом конкурсной комиссии, оценочная ведомость которого признана недействительной, не осуществляется</w:t>
      </w:r>
      <w:proofErr w:type="gramStart"/>
      <w:r w:rsidR="009D4B00" w:rsidRPr="007348A1">
        <w:rPr>
          <w:rFonts w:ascii="PT Astra Serif" w:hAnsi="PT Astra Serif"/>
          <w:color w:val="000000" w:themeColor="text1"/>
          <w:sz w:val="28"/>
          <w:szCs w:val="28"/>
        </w:rPr>
        <w:t>.</w:t>
      </w:r>
      <w:r w:rsidR="00B479F6" w:rsidRPr="007348A1">
        <w:rPr>
          <w:rFonts w:ascii="PT Astra Serif" w:hAnsi="PT Astra Serif"/>
          <w:color w:val="000000" w:themeColor="text1"/>
          <w:sz w:val="28"/>
          <w:szCs w:val="28"/>
        </w:rPr>
        <w:t>»;</w:t>
      </w:r>
    </w:p>
    <w:p w:rsidR="000B4A9B" w:rsidRPr="007348A1" w:rsidRDefault="000B4A9B" w:rsidP="000B4A9B">
      <w:pPr>
        <w:pStyle w:val="af7"/>
        <w:numPr>
          <w:ilvl w:val="0"/>
          <w:numId w:val="41"/>
        </w:numPr>
        <w:ind w:left="0" w:firstLine="709"/>
        <w:jc w:val="both"/>
        <w:rPr>
          <w:rFonts w:ascii="PT Astra Serif" w:hAnsi="PT Astra Serif"/>
          <w:color w:val="000000" w:themeColor="text1"/>
          <w:sz w:val="28"/>
          <w:szCs w:val="28"/>
        </w:rPr>
      </w:pPr>
      <w:proofErr w:type="gramEnd"/>
      <w:r w:rsidRPr="007348A1">
        <w:rPr>
          <w:rFonts w:ascii="PT Astra Serif" w:hAnsi="PT Astra Serif"/>
          <w:color w:val="000000" w:themeColor="text1"/>
          <w:sz w:val="28"/>
          <w:szCs w:val="28"/>
        </w:rPr>
        <w:t>пункт</w:t>
      </w:r>
      <w:r w:rsidR="00CB5E33" w:rsidRPr="007348A1">
        <w:rPr>
          <w:rFonts w:ascii="PT Astra Serif" w:hAnsi="PT Astra Serif"/>
          <w:color w:val="000000" w:themeColor="text1"/>
          <w:sz w:val="28"/>
          <w:szCs w:val="28"/>
        </w:rPr>
        <w:t>ы</w:t>
      </w:r>
      <w:r w:rsidRPr="007348A1">
        <w:rPr>
          <w:rFonts w:ascii="PT Astra Serif" w:hAnsi="PT Astra Serif"/>
          <w:color w:val="000000" w:themeColor="text1"/>
          <w:sz w:val="28"/>
          <w:szCs w:val="28"/>
        </w:rPr>
        <w:t xml:space="preserve"> 25 </w:t>
      </w:r>
      <w:r w:rsidR="00B97F88" w:rsidRPr="007348A1">
        <w:rPr>
          <w:rFonts w:ascii="PT Astra Serif" w:hAnsi="PT Astra Serif"/>
          <w:color w:val="000000" w:themeColor="text1"/>
          <w:sz w:val="28"/>
          <w:szCs w:val="28"/>
        </w:rPr>
        <w:t>- 28</w:t>
      </w:r>
      <w:r w:rsidR="00CB5E33" w:rsidRPr="007348A1">
        <w:rPr>
          <w:rFonts w:ascii="PT Astra Serif" w:hAnsi="PT Astra Serif"/>
          <w:color w:val="000000" w:themeColor="text1"/>
          <w:sz w:val="28"/>
          <w:szCs w:val="28"/>
        </w:rPr>
        <w:t xml:space="preserve"> </w:t>
      </w:r>
      <w:r w:rsidRPr="007348A1">
        <w:rPr>
          <w:rFonts w:ascii="PT Astra Serif" w:hAnsi="PT Astra Serif"/>
          <w:color w:val="000000" w:themeColor="text1"/>
          <w:sz w:val="28"/>
          <w:szCs w:val="28"/>
        </w:rPr>
        <w:t>изложить в следующей редакции:</w:t>
      </w:r>
    </w:p>
    <w:p w:rsidR="002414AD" w:rsidRPr="007348A1" w:rsidRDefault="000B4A9B" w:rsidP="002414AD">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«25. </w:t>
      </w:r>
      <w:r w:rsidR="002414AD" w:rsidRPr="007348A1">
        <w:rPr>
          <w:rFonts w:ascii="PT Astra Serif" w:hAnsi="PT Astra Serif"/>
          <w:color w:val="000000" w:themeColor="text1"/>
          <w:sz w:val="28"/>
          <w:szCs w:val="28"/>
        </w:rPr>
        <w:t xml:space="preserve">На основании результатов </w:t>
      </w:r>
      <w:r w:rsidRPr="007348A1">
        <w:rPr>
          <w:rFonts w:ascii="PT Astra Serif" w:hAnsi="PT Astra Serif"/>
          <w:color w:val="000000" w:themeColor="text1"/>
          <w:sz w:val="28"/>
          <w:szCs w:val="28"/>
        </w:rPr>
        <w:t>проведения очного собеседования</w:t>
      </w:r>
      <w:r w:rsidRPr="007348A1">
        <w:rPr>
          <w:rFonts w:ascii="PT Astra Serif" w:hAnsi="PT Astra Serif"/>
          <w:color w:val="000000" w:themeColor="text1"/>
          <w:sz w:val="28"/>
          <w:szCs w:val="28"/>
        </w:rPr>
        <w:br/>
        <w:t>и в соответствии с занесёнными в систему «Электронный бюджет» баллами</w:t>
      </w:r>
      <w:r w:rsidR="00F97BF3" w:rsidRPr="007348A1">
        <w:rPr>
          <w:rFonts w:ascii="PT Astra Serif" w:hAnsi="PT Astra Serif"/>
          <w:color w:val="000000" w:themeColor="text1"/>
          <w:sz w:val="28"/>
          <w:szCs w:val="28"/>
        </w:rPr>
        <w:br/>
      </w:r>
      <w:r w:rsidR="002414AD" w:rsidRPr="007348A1">
        <w:rPr>
          <w:rFonts w:ascii="PT Astra Serif" w:hAnsi="PT Astra Serif"/>
          <w:color w:val="000000" w:themeColor="text1"/>
          <w:sz w:val="28"/>
          <w:szCs w:val="28"/>
        </w:rPr>
        <w:t xml:space="preserve">на едином портале автоматически </w:t>
      </w:r>
      <w:r w:rsidR="00D33F85" w:rsidRPr="007348A1">
        <w:rPr>
          <w:rFonts w:ascii="PT Astra Serif" w:hAnsi="PT Astra Serif"/>
          <w:color w:val="000000" w:themeColor="text1"/>
          <w:sz w:val="28"/>
          <w:szCs w:val="28"/>
        </w:rPr>
        <w:t>рассчитываю</w:t>
      </w:r>
      <w:r w:rsidRPr="007348A1">
        <w:rPr>
          <w:rFonts w:ascii="PT Astra Serif" w:hAnsi="PT Astra Serif"/>
          <w:color w:val="000000" w:themeColor="text1"/>
          <w:sz w:val="28"/>
          <w:szCs w:val="28"/>
        </w:rPr>
        <w:t xml:space="preserve">тся итоговые суммы баллов, выставленных каждой заявке, и </w:t>
      </w:r>
      <w:r w:rsidR="002414AD" w:rsidRPr="007348A1">
        <w:rPr>
          <w:rFonts w:ascii="PT Astra Serif" w:hAnsi="PT Astra Serif"/>
          <w:color w:val="000000" w:themeColor="text1"/>
          <w:sz w:val="28"/>
          <w:szCs w:val="28"/>
        </w:rPr>
        <w:t>формируется рейтинг заявок.</w:t>
      </w:r>
    </w:p>
    <w:p w:rsidR="00A33880" w:rsidRPr="007348A1" w:rsidRDefault="00A33880" w:rsidP="002414AD">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Если две заявки и более набрали одинаковую итоговую сумму баллов, выставленных заявке, меньший порядковый номер присваивается участнику конкурсного отбора, представившему заявку, которая имеет более ранние дату</w:t>
      </w:r>
      <w:r w:rsidRPr="007348A1">
        <w:rPr>
          <w:rFonts w:ascii="PT Astra Serif" w:hAnsi="PT Astra Serif"/>
          <w:color w:val="000000" w:themeColor="text1"/>
          <w:sz w:val="28"/>
          <w:szCs w:val="28"/>
        </w:rPr>
        <w:br/>
        <w:t>и время регистрации в системе «Электронный бюджет».</w:t>
      </w:r>
    </w:p>
    <w:p w:rsidR="00CB5E33" w:rsidRPr="007348A1" w:rsidRDefault="00CB5E33" w:rsidP="00CB5E3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26. На основании результатов проведения очного собеседования конкурсная комиссия принимает следующие решения:</w:t>
      </w:r>
    </w:p>
    <w:p w:rsidR="00CB5E33" w:rsidRPr="007348A1" w:rsidRDefault="00CB5E33" w:rsidP="00CB5E3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1) о признании участника конкурсного отбора победителем конкурсного отбора;</w:t>
      </w:r>
    </w:p>
    <w:p w:rsidR="00CB5E33" w:rsidRPr="007348A1" w:rsidRDefault="00CB5E33" w:rsidP="00CB5E3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 об отказе в признании участника конкурсного отбора победителем конкурсного отбора;</w:t>
      </w:r>
    </w:p>
    <w:p w:rsidR="00CB5E33" w:rsidRPr="007348A1" w:rsidRDefault="00CB5E33" w:rsidP="00CB5E3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 рекомендовать Министерству заключить соглашение о предоставлении гранта с победителем конкурсного отбора (в случае принятия конкурсной комиссией решения, предусмотренного подпунктом 1 настоящего пункта)</w:t>
      </w:r>
      <w:proofErr w:type="gramStart"/>
      <w:r w:rsidRPr="007348A1">
        <w:rPr>
          <w:rFonts w:ascii="PT Astra Serif" w:hAnsi="PT Astra Serif"/>
          <w:color w:val="000000" w:themeColor="text1"/>
          <w:sz w:val="28"/>
          <w:szCs w:val="28"/>
        </w:rPr>
        <w:t>.»</w:t>
      </w:r>
      <w:proofErr w:type="gramEnd"/>
      <w:r w:rsidRPr="007348A1">
        <w:rPr>
          <w:rFonts w:ascii="PT Astra Serif" w:hAnsi="PT Astra Serif"/>
          <w:color w:val="000000" w:themeColor="text1"/>
          <w:sz w:val="28"/>
          <w:szCs w:val="28"/>
        </w:rPr>
        <w:t>;</w:t>
      </w:r>
    </w:p>
    <w:p w:rsidR="00C37951" w:rsidRPr="007348A1" w:rsidRDefault="00CB5E33" w:rsidP="00EC415F">
      <w:pPr>
        <w:pStyle w:val="af9"/>
        <w:spacing w:beforeAutospacing="0" w:afterAutospacing="0" w:line="288" w:lineRule="atLeast"/>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w:t>
      </w:r>
      <w:r w:rsidR="00B97F88" w:rsidRPr="007348A1">
        <w:rPr>
          <w:rFonts w:ascii="PT Astra Serif" w:hAnsi="PT Astra Serif"/>
          <w:color w:val="000000" w:themeColor="text1"/>
          <w:sz w:val="28"/>
          <w:szCs w:val="28"/>
        </w:rPr>
        <w:t>7</w:t>
      </w:r>
      <w:r w:rsidRPr="007348A1">
        <w:rPr>
          <w:rFonts w:ascii="PT Astra Serif" w:hAnsi="PT Astra Serif"/>
          <w:color w:val="000000" w:themeColor="text1"/>
          <w:sz w:val="28"/>
          <w:szCs w:val="28"/>
        </w:rPr>
        <w:t xml:space="preserve">. Победителем конкурсного отбора признаётся </w:t>
      </w:r>
      <w:r w:rsidR="004476ED" w:rsidRPr="007348A1">
        <w:rPr>
          <w:rFonts w:ascii="PT Astra Serif" w:hAnsi="PT Astra Serif"/>
          <w:color w:val="000000" w:themeColor="text1"/>
          <w:sz w:val="28"/>
          <w:szCs w:val="28"/>
        </w:rPr>
        <w:t xml:space="preserve">участвовавший в очном собеседовании </w:t>
      </w:r>
      <w:r w:rsidRPr="007348A1">
        <w:rPr>
          <w:rFonts w:ascii="PT Astra Serif" w:hAnsi="PT Astra Serif"/>
          <w:color w:val="000000" w:themeColor="text1"/>
          <w:sz w:val="28"/>
          <w:szCs w:val="28"/>
        </w:rPr>
        <w:t xml:space="preserve">участник конкурсного отбора, </w:t>
      </w:r>
      <w:r w:rsidR="00C37951" w:rsidRPr="007348A1">
        <w:rPr>
          <w:rFonts w:ascii="PT Astra Serif" w:hAnsi="PT Astra Serif"/>
          <w:color w:val="000000" w:themeColor="text1"/>
          <w:sz w:val="28"/>
          <w:szCs w:val="28"/>
        </w:rPr>
        <w:t xml:space="preserve">заявке которого в системе </w:t>
      </w:r>
      <w:r w:rsidR="00C37951" w:rsidRPr="007348A1">
        <w:rPr>
          <w:rFonts w:ascii="PT Astra Serif" w:hAnsi="PT Astra Serif"/>
          <w:color w:val="000000" w:themeColor="text1"/>
          <w:sz w:val="28"/>
          <w:szCs w:val="28"/>
        </w:rPr>
        <w:lastRenderedPageBreak/>
        <w:t xml:space="preserve">«Электронный бюджет» </w:t>
      </w:r>
      <w:r w:rsidR="004476ED" w:rsidRPr="007348A1">
        <w:rPr>
          <w:rFonts w:ascii="PT Astra Serif" w:hAnsi="PT Astra Serif"/>
          <w:color w:val="000000" w:themeColor="text1"/>
          <w:sz w:val="28"/>
          <w:szCs w:val="28"/>
        </w:rPr>
        <w:t xml:space="preserve">в соответствии </w:t>
      </w:r>
      <w:r w:rsidR="00C37951" w:rsidRPr="007348A1">
        <w:rPr>
          <w:rFonts w:ascii="PT Astra Serif" w:hAnsi="PT Astra Serif"/>
          <w:color w:val="000000" w:themeColor="text1"/>
          <w:sz w:val="28"/>
          <w:szCs w:val="28"/>
        </w:rPr>
        <w:t>с рейтингом заявок пр</w:t>
      </w:r>
      <w:r w:rsidR="00EC415F" w:rsidRPr="007348A1">
        <w:rPr>
          <w:rFonts w:ascii="PT Astra Serif" w:hAnsi="PT Astra Serif"/>
          <w:color w:val="000000" w:themeColor="text1"/>
          <w:sz w:val="28"/>
          <w:szCs w:val="28"/>
        </w:rPr>
        <w:t>исвоен первый порядковый номер.</w:t>
      </w:r>
    </w:p>
    <w:p w:rsidR="00F1249C" w:rsidRPr="007348A1" w:rsidRDefault="00EC415F" w:rsidP="00EC415F">
      <w:pPr>
        <w:ind w:firstLine="709"/>
        <w:jc w:val="both"/>
        <w:rPr>
          <w:rFonts w:ascii="PT Astra Serif" w:hAnsi="PT Astra Serif" w:cs="Mangal"/>
          <w:color w:val="000000" w:themeColor="text1"/>
          <w:sz w:val="28"/>
          <w:szCs w:val="28"/>
        </w:rPr>
      </w:pPr>
      <w:r w:rsidRPr="007348A1">
        <w:rPr>
          <w:rFonts w:ascii="PT Astra Serif" w:hAnsi="PT Astra Serif" w:cs="Mangal"/>
          <w:color w:val="000000" w:themeColor="text1"/>
          <w:sz w:val="28"/>
          <w:szCs w:val="28"/>
        </w:rPr>
        <w:t>28</w:t>
      </w:r>
      <w:r w:rsidR="00F97BF3" w:rsidRPr="007348A1">
        <w:rPr>
          <w:rFonts w:ascii="PT Astra Serif" w:hAnsi="PT Astra Serif" w:cs="Mangal"/>
          <w:color w:val="000000" w:themeColor="text1"/>
          <w:sz w:val="28"/>
          <w:szCs w:val="28"/>
        </w:rPr>
        <w:t>. Конкур</w:t>
      </w:r>
      <w:r w:rsidR="00CB5E33" w:rsidRPr="007348A1">
        <w:rPr>
          <w:rFonts w:ascii="PT Astra Serif" w:hAnsi="PT Astra Serif" w:cs="Mangal"/>
          <w:color w:val="000000" w:themeColor="text1"/>
          <w:sz w:val="28"/>
          <w:szCs w:val="28"/>
        </w:rPr>
        <w:t>сная комиссия определяет размер гранта</w:t>
      </w:r>
      <w:r w:rsidR="00F97BF3" w:rsidRPr="007348A1">
        <w:rPr>
          <w:rFonts w:ascii="PT Astra Serif" w:hAnsi="PT Astra Serif" w:cs="Mangal"/>
          <w:color w:val="000000" w:themeColor="text1"/>
          <w:sz w:val="28"/>
          <w:szCs w:val="28"/>
        </w:rPr>
        <w:t>, рекомендованн</w:t>
      </w:r>
      <w:r w:rsidR="00CB5E33" w:rsidRPr="007348A1">
        <w:rPr>
          <w:rFonts w:ascii="PT Astra Serif" w:hAnsi="PT Astra Serif" w:cs="Mangal"/>
          <w:color w:val="000000" w:themeColor="text1"/>
          <w:sz w:val="28"/>
          <w:szCs w:val="28"/>
        </w:rPr>
        <w:t xml:space="preserve">ого </w:t>
      </w:r>
      <w:r w:rsidR="00F97BF3" w:rsidRPr="007348A1">
        <w:rPr>
          <w:rFonts w:ascii="PT Astra Serif" w:hAnsi="PT Astra Serif" w:cs="Mangal"/>
          <w:color w:val="000000" w:themeColor="text1"/>
          <w:sz w:val="28"/>
          <w:szCs w:val="28"/>
        </w:rPr>
        <w:t>Министерст</w:t>
      </w:r>
      <w:r w:rsidR="00CB5E33" w:rsidRPr="007348A1">
        <w:rPr>
          <w:rFonts w:ascii="PT Astra Serif" w:hAnsi="PT Astra Serif" w:cs="Mangal"/>
          <w:color w:val="000000" w:themeColor="text1"/>
          <w:sz w:val="28"/>
          <w:szCs w:val="28"/>
        </w:rPr>
        <w:t xml:space="preserve">ву к предоставлению победителю </w:t>
      </w:r>
      <w:r w:rsidR="00F97BF3" w:rsidRPr="007348A1">
        <w:rPr>
          <w:rFonts w:ascii="PT Astra Serif" w:hAnsi="PT Astra Serif" w:cs="Mangal"/>
          <w:color w:val="000000" w:themeColor="text1"/>
          <w:sz w:val="28"/>
          <w:szCs w:val="28"/>
        </w:rPr>
        <w:t>конкурсного отбора.</w:t>
      </w:r>
    </w:p>
    <w:p w:rsidR="00C37951" w:rsidRPr="007348A1" w:rsidRDefault="00DC0A31" w:rsidP="00EC415F">
      <w:pPr>
        <w:ind w:firstLine="709"/>
        <w:jc w:val="both"/>
        <w:rPr>
          <w:rFonts w:ascii="PT Astra Serif" w:hAnsi="PT Astra Serif"/>
          <w:color w:val="000000" w:themeColor="text1"/>
          <w:sz w:val="28"/>
          <w:szCs w:val="28"/>
        </w:rPr>
      </w:pPr>
      <w:proofErr w:type="gramStart"/>
      <w:r w:rsidRPr="007348A1">
        <w:rPr>
          <w:rFonts w:ascii="PT Astra Serif" w:hAnsi="PT Astra Serif"/>
          <w:color w:val="000000" w:themeColor="text1"/>
          <w:sz w:val="28"/>
          <w:szCs w:val="28"/>
        </w:rPr>
        <w:t>Размер гранта, рекомендованного Министерству к предоставлению победителю</w:t>
      </w:r>
      <w:r w:rsidR="00AD7DB1" w:rsidRPr="007348A1">
        <w:rPr>
          <w:rFonts w:ascii="PT Astra Serif" w:hAnsi="PT Astra Serif"/>
          <w:color w:val="000000" w:themeColor="text1"/>
          <w:sz w:val="28"/>
          <w:szCs w:val="28"/>
        </w:rPr>
        <w:t xml:space="preserve"> конкурсного</w:t>
      </w:r>
      <w:r w:rsidRPr="007348A1">
        <w:rPr>
          <w:rFonts w:ascii="PT Astra Serif" w:hAnsi="PT Astra Serif"/>
          <w:color w:val="000000" w:themeColor="text1"/>
          <w:sz w:val="28"/>
          <w:szCs w:val="28"/>
        </w:rPr>
        <w:t xml:space="preserve"> отбора</w:t>
      </w:r>
      <w:r w:rsidR="00E86012" w:rsidRPr="007348A1">
        <w:rPr>
          <w:rFonts w:ascii="PT Astra Serif" w:hAnsi="PT Astra Serif"/>
          <w:color w:val="000000" w:themeColor="text1"/>
          <w:sz w:val="28"/>
          <w:szCs w:val="28"/>
        </w:rPr>
        <w:t>,</w:t>
      </w:r>
      <w:r w:rsidR="00C37951" w:rsidRPr="007348A1">
        <w:rPr>
          <w:rFonts w:ascii="PT Astra Serif" w:hAnsi="PT Astra Serif"/>
          <w:color w:val="000000" w:themeColor="text1"/>
          <w:sz w:val="28"/>
          <w:szCs w:val="28"/>
        </w:rPr>
        <w:t xml:space="preserve"> </w:t>
      </w:r>
      <w:r w:rsidRPr="007348A1">
        <w:rPr>
          <w:rFonts w:ascii="PT Astra Serif" w:hAnsi="PT Astra Serif"/>
          <w:color w:val="000000" w:themeColor="text1"/>
          <w:sz w:val="28"/>
          <w:szCs w:val="28"/>
        </w:rPr>
        <w:t xml:space="preserve">признаётся равным объёму запрашиваемых таким победителем </w:t>
      </w:r>
      <w:r w:rsidR="00AD7DB1"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 xml:space="preserve">отбора денежных средств, </w:t>
      </w:r>
      <w:r w:rsidR="00AD7DB1" w:rsidRPr="007348A1">
        <w:rPr>
          <w:rFonts w:ascii="PT Astra Serif" w:hAnsi="PT Astra Serif"/>
          <w:color w:val="000000" w:themeColor="text1"/>
          <w:sz w:val="28"/>
          <w:szCs w:val="28"/>
        </w:rPr>
        <w:t>информация</w:t>
      </w:r>
      <w:r w:rsidR="00AD7DB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о к</w:t>
      </w:r>
      <w:r w:rsidR="00AD7DB1" w:rsidRPr="007348A1">
        <w:rPr>
          <w:rFonts w:ascii="PT Astra Serif" w:hAnsi="PT Astra Serif"/>
          <w:color w:val="000000" w:themeColor="text1"/>
          <w:sz w:val="28"/>
          <w:szCs w:val="28"/>
        </w:rPr>
        <w:t xml:space="preserve">отором содержится </w:t>
      </w:r>
      <w:r w:rsidRPr="007348A1">
        <w:rPr>
          <w:rFonts w:ascii="PT Astra Serif" w:hAnsi="PT Astra Serif"/>
          <w:color w:val="000000" w:themeColor="text1"/>
          <w:sz w:val="28"/>
          <w:szCs w:val="28"/>
        </w:rPr>
        <w:t xml:space="preserve">в Перечне затрат такого победителя </w:t>
      </w:r>
      <w:r w:rsidR="00AD7DB1"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w:t>
      </w:r>
      <w:r w:rsidR="00AD7DB1" w:rsidRPr="007348A1">
        <w:rPr>
          <w:rFonts w:ascii="PT Astra Serif" w:hAnsi="PT Astra Serif"/>
          <w:color w:val="000000" w:themeColor="text1"/>
          <w:sz w:val="28"/>
          <w:szCs w:val="28"/>
        </w:rPr>
        <w:t xml:space="preserve">, представляемом в соответствии </w:t>
      </w:r>
      <w:r w:rsidR="00C37951" w:rsidRPr="007348A1">
        <w:rPr>
          <w:rFonts w:ascii="PT Astra Serif" w:hAnsi="PT Astra Serif"/>
          <w:color w:val="000000" w:themeColor="text1"/>
          <w:sz w:val="28"/>
          <w:szCs w:val="28"/>
        </w:rPr>
        <w:t>с подпунктом 2 пункта 11 настоящих Правил</w:t>
      </w:r>
      <w:r w:rsidRPr="007348A1">
        <w:rPr>
          <w:rFonts w:ascii="PT Astra Serif" w:hAnsi="PT Astra Serif"/>
          <w:color w:val="000000" w:themeColor="text1"/>
          <w:sz w:val="28"/>
          <w:szCs w:val="28"/>
        </w:rPr>
        <w:t>.</w:t>
      </w:r>
      <w:proofErr w:type="gramEnd"/>
    </w:p>
    <w:p w:rsidR="008078B4" w:rsidRPr="007348A1" w:rsidRDefault="00DC0A31" w:rsidP="00E86012">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случае</w:t>
      </w:r>
      <w:proofErr w:type="gramStart"/>
      <w:r w:rsidRPr="007348A1">
        <w:rPr>
          <w:rFonts w:ascii="PT Astra Serif" w:hAnsi="PT Astra Serif"/>
          <w:color w:val="000000" w:themeColor="text1"/>
          <w:sz w:val="28"/>
          <w:szCs w:val="28"/>
        </w:rPr>
        <w:t>,</w:t>
      </w:r>
      <w:proofErr w:type="gramEnd"/>
      <w:r w:rsidRPr="007348A1">
        <w:rPr>
          <w:rFonts w:ascii="PT Astra Serif" w:hAnsi="PT Astra Serif"/>
          <w:color w:val="000000" w:themeColor="text1"/>
          <w:sz w:val="28"/>
          <w:szCs w:val="28"/>
        </w:rPr>
        <w:t xml:space="preserve"> если объём денежных средств, за</w:t>
      </w:r>
      <w:r w:rsidR="00C37951" w:rsidRPr="007348A1">
        <w:rPr>
          <w:rFonts w:ascii="PT Astra Serif" w:hAnsi="PT Astra Serif"/>
          <w:color w:val="000000" w:themeColor="text1"/>
          <w:sz w:val="28"/>
          <w:szCs w:val="28"/>
        </w:rPr>
        <w:t xml:space="preserve">прашиваемых победителем </w:t>
      </w:r>
      <w:r w:rsidR="00AD7DB1" w:rsidRPr="007348A1">
        <w:rPr>
          <w:rFonts w:ascii="PT Astra Serif" w:hAnsi="PT Astra Serif"/>
          <w:color w:val="000000" w:themeColor="text1"/>
          <w:sz w:val="28"/>
          <w:szCs w:val="28"/>
        </w:rPr>
        <w:t xml:space="preserve">конкурсного </w:t>
      </w:r>
      <w:r w:rsidR="00C37951" w:rsidRPr="007348A1">
        <w:rPr>
          <w:rFonts w:ascii="PT Astra Serif" w:hAnsi="PT Astra Serif"/>
          <w:color w:val="000000" w:themeColor="text1"/>
          <w:sz w:val="28"/>
          <w:szCs w:val="28"/>
        </w:rPr>
        <w:t xml:space="preserve">отбора </w:t>
      </w:r>
      <w:r w:rsidRPr="007348A1">
        <w:rPr>
          <w:rFonts w:ascii="PT Astra Serif" w:hAnsi="PT Astra Serif"/>
          <w:color w:val="000000" w:themeColor="text1"/>
          <w:sz w:val="28"/>
          <w:szCs w:val="28"/>
        </w:rPr>
        <w:t>превышает размер лимита бюджетных ассигнований, предусмотренных в областном бюджете Ульяновской об</w:t>
      </w:r>
      <w:r w:rsidR="00C37951" w:rsidRPr="007348A1">
        <w:rPr>
          <w:rFonts w:ascii="PT Astra Serif" w:hAnsi="PT Astra Serif"/>
          <w:color w:val="000000" w:themeColor="text1"/>
          <w:sz w:val="28"/>
          <w:szCs w:val="28"/>
        </w:rPr>
        <w:t>ласти на те</w:t>
      </w:r>
      <w:r w:rsidR="00AD7DB1" w:rsidRPr="007348A1">
        <w:rPr>
          <w:rFonts w:ascii="PT Astra Serif" w:hAnsi="PT Astra Serif"/>
          <w:color w:val="000000" w:themeColor="text1"/>
          <w:sz w:val="28"/>
          <w:szCs w:val="28"/>
        </w:rPr>
        <w:t xml:space="preserve">кущий финансовый год </w:t>
      </w:r>
      <w:r w:rsidRPr="007348A1">
        <w:rPr>
          <w:rFonts w:ascii="PT Astra Serif" w:hAnsi="PT Astra Serif"/>
          <w:color w:val="000000" w:themeColor="text1"/>
          <w:sz w:val="28"/>
          <w:szCs w:val="28"/>
        </w:rPr>
        <w:t xml:space="preserve">для предоставления </w:t>
      </w:r>
      <w:r w:rsidR="00C37951" w:rsidRPr="007348A1">
        <w:rPr>
          <w:rFonts w:ascii="PT Astra Serif" w:hAnsi="PT Astra Serif"/>
          <w:color w:val="000000" w:themeColor="text1"/>
          <w:sz w:val="28"/>
          <w:szCs w:val="28"/>
        </w:rPr>
        <w:t>гранта</w:t>
      </w:r>
      <w:r w:rsidRPr="007348A1">
        <w:rPr>
          <w:rFonts w:ascii="PT Astra Serif" w:hAnsi="PT Astra Serif"/>
          <w:color w:val="000000" w:themeColor="text1"/>
          <w:sz w:val="28"/>
          <w:szCs w:val="28"/>
        </w:rPr>
        <w:t xml:space="preserve">, </w:t>
      </w:r>
      <w:r w:rsidR="00E86012" w:rsidRPr="007348A1">
        <w:rPr>
          <w:rFonts w:ascii="PT Astra Serif" w:hAnsi="PT Astra Serif"/>
          <w:color w:val="000000" w:themeColor="text1"/>
          <w:sz w:val="28"/>
          <w:szCs w:val="28"/>
        </w:rPr>
        <w:t>размер</w:t>
      </w:r>
      <w:r w:rsidRPr="007348A1">
        <w:rPr>
          <w:rFonts w:ascii="PT Astra Serif" w:hAnsi="PT Astra Serif"/>
          <w:color w:val="000000" w:themeColor="text1"/>
          <w:sz w:val="28"/>
          <w:szCs w:val="28"/>
        </w:rPr>
        <w:t xml:space="preserve"> </w:t>
      </w:r>
      <w:r w:rsidR="00C37951" w:rsidRPr="007348A1">
        <w:rPr>
          <w:rFonts w:ascii="PT Astra Serif" w:hAnsi="PT Astra Serif"/>
          <w:color w:val="000000" w:themeColor="text1"/>
          <w:sz w:val="28"/>
          <w:szCs w:val="28"/>
        </w:rPr>
        <w:t>гранта</w:t>
      </w:r>
      <w:r w:rsidR="00AD7DB1" w:rsidRPr="007348A1">
        <w:rPr>
          <w:rFonts w:ascii="PT Astra Serif" w:hAnsi="PT Astra Serif"/>
          <w:color w:val="000000" w:themeColor="text1"/>
          <w:sz w:val="28"/>
          <w:szCs w:val="28"/>
        </w:rPr>
        <w:t xml:space="preserve">, рекомендованного Министерству </w:t>
      </w:r>
      <w:r w:rsidRPr="007348A1">
        <w:rPr>
          <w:rFonts w:ascii="PT Astra Serif" w:hAnsi="PT Astra Serif"/>
          <w:color w:val="000000" w:themeColor="text1"/>
          <w:sz w:val="28"/>
          <w:szCs w:val="28"/>
        </w:rPr>
        <w:t xml:space="preserve">к предоставлению такому победителю </w:t>
      </w:r>
      <w:r w:rsidR="00AD7DB1"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 признаётся равным размеру лимита бюджетны</w:t>
      </w:r>
      <w:r w:rsidR="00C37951" w:rsidRPr="007348A1">
        <w:rPr>
          <w:rFonts w:ascii="PT Astra Serif" w:hAnsi="PT Astra Serif"/>
          <w:color w:val="000000" w:themeColor="text1"/>
          <w:sz w:val="28"/>
          <w:szCs w:val="28"/>
        </w:rPr>
        <w:t xml:space="preserve">х ассигнований, предусмотренных </w:t>
      </w:r>
      <w:r w:rsidRPr="007348A1">
        <w:rPr>
          <w:rFonts w:ascii="PT Astra Serif" w:hAnsi="PT Astra Serif"/>
          <w:color w:val="000000" w:themeColor="text1"/>
          <w:sz w:val="28"/>
          <w:szCs w:val="28"/>
        </w:rPr>
        <w:t>в областном бюджете Ульяновской</w:t>
      </w:r>
      <w:r w:rsidR="00C37951" w:rsidRPr="007348A1">
        <w:rPr>
          <w:rFonts w:ascii="PT Astra Serif" w:hAnsi="PT Astra Serif"/>
          <w:color w:val="000000" w:themeColor="text1"/>
          <w:sz w:val="28"/>
          <w:szCs w:val="28"/>
        </w:rPr>
        <w:t xml:space="preserve"> области </w:t>
      </w:r>
      <w:r w:rsidRPr="007348A1">
        <w:rPr>
          <w:rFonts w:ascii="PT Astra Serif" w:hAnsi="PT Astra Serif"/>
          <w:color w:val="000000" w:themeColor="text1"/>
          <w:sz w:val="28"/>
          <w:szCs w:val="28"/>
        </w:rPr>
        <w:t xml:space="preserve">на текущий финансовый год для предоставления </w:t>
      </w:r>
      <w:r w:rsidR="00C37951" w:rsidRPr="007348A1">
        <w:rPr>
          <w:rFonts w:ascii="PT Astra Serif" w:hAnsi="PT Astra Serif"/>
          <w:color w:val="000000" w:themeColor="text1"/>
          <w:sz w:val="28"/>
          <w:szCs w:val="28"/>
        </w:rPr>
        <w:t>гранта</w:t>
      </w:r>
      <w:r w:rsidR="00F1249C" w:rsidRPr="007348A1">
        <w:rPr>
          <w:rFonts w:ascii="PT Astra Serif" w:hAnsi="PT Astra Serif"/>
          <w:color w:val="000000" w:themeColor="text1"/>
          <w:sz w:val="28"/>
          <w:szCs w:val="28"/>
        </w:rPr>
        <w:t>.</w:t>
      </w:r>
      <w:r w:rsidR="008078B4" w:rsidRPr="007348A1">
        <w:rPr>
          <w:rFonts w:ascii="PT Astra Serif" w:hAnsi="PT Astra Serif"/>
          <w:color w:val="000000" w:themeColor="text1"/>
          <w:sz w:val="28"/>
          <w:szCs w:val="28"/>
        </w:rPr>
        <w:t>»</w:t>
      </w:r>
      <w:r w:rsidR="00E86012" w:rsidRPr="007348A1">
        <w:rPr>
          <w:rFonts w:ascii="PT Astra Serif" w:hAnsi="PT Astra Serif"/>
          <w:color w:val="000000" w:themeColor="text1"/>
          <w:sz w:val="28"/>
          <w:szCs w:val="28"/>
        </w:rPr>
        <w:t>;</w:t>
      </w:r>
    </w:p>
    <w:p w:rsidR="00E86012" w:rsidRPr="007348A1" w:rsidRDefault="00E86012" w:rsidP="00E86012">
      <w:pPr>
        <w:pStyle w:val="af7"/>
        <w:numPr>
          <w:ilvl w:val="0"/>
          <w:numId w:val="41"/>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пункт</w:t>
      </w:r>
      <w:r w:rsidR="00EC415F" w:rsidRPr="007348A1">
        <w:rPr>
          <w:rFonts w:ascii="PT Astra Serif" w:hAnsi="PT Astra Serif"/>
          <w:color w:val="000000" w:themeColor="text1"/>
          <w:sz w:val="28"/>
          <w:szCs w:val="28"/>
        </w:rPr>
        <w:t>ами 28</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w:t>
      </w:r>
      <w:r w:rsidR="00EC415F" w:rsidRPr="007348A1">
        <w:rPr>
          <w:rFonts w:ascii="PT Astra Serif" w:hAnsi="PT Astra Serif"/>
          <w:color w:val="000000" w:themeColor="text1"/>
          <w:sz w:val="28"/>
          <w:szCs w:val="28"/>
        </w:rPr>
        <w:t>– 28</w:t>
      </w:r>
      <w:r w:rsidR="00EC415F" w:rsidRPr="007348A1">
        <w:rPr>
          <w:rFonts w:ascii="PT Astra Serif" w:hAnsi="PT Astra Serif"/>
          <w:color w:val="000000" w:themeColor="text1"/>
          <w:sz w:val="28"/>
          <w:szCs w:val="28"/>
          <w:vertAlign w:val="superscript"/>
        </w:rPr>
        <w:t>3</w:t>
      </w:r>
      <w:r w:rsidR="00EC415F" w:rsidRPr="007348A1">
        <w:rPr>
          <w:rFonts w:ascii="PT Astra Serif" w:hAnsi="PT Astra Serif"/>
          <w:color w:val="000000" w:themeColor="text1"/>
          <w:sz w:val="28"/>
          <w:szCs w:val="28"/>
        </w:rPr>
        <w:t xml:space="preserve"> </w:t>
      </w:r>
      <w:r w:rsidRPr="007348A1">
        <w:rPr>
          <w:rFonts w:ascii="PT Astra Serif" w:hAnsi="PT Astra Serif"/>
          <w:color w:val="000000" w:themeColor="text1"/>
          <w:sz w:val="28"/>
          <w:szCs w:val="28"/>
        </w:rPr>
        <w:t>следующего содержания:</w:t>
      </w:r>
    </w:p>
    <w:p w:rsidR="00640387" w:rsidRPr="007348A1" w:rsidRDefault="00E86012" w:rsidP="007B620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w:t>
      </w:r>
      <w:r w:rsidR="00EC415F" w:rsidRPr="007348A1">
        <w:rPr>
          <w:rFonts w:ascii="PT Astra Serif" w:hAnsi="PT Astra Serif"/>
          <w:color w:val="000000" w:themeColor="text1"/>
          <w:sz w:val="28"/>
          <w:szCs w:val="28"/>
        </w:rPr>
        <w:t>8</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w:t>
      </w:r>
      <w:r w:rsidR="00640387" w:rsidRPr="007348A1">
        <w:rPr>
          <w:rFonts w:ascii="PT Astra Serif" w:hAnsi="PT Astra Serif"/>
          <w:color w:val="000000" w:themeColor="text1"/>
          <w:spacing w:val="-4"/>
          <w:sz w:val="28"/>
          <w:szCs w:val="28"/>
        </w:rPr>
        <w:t xml:space="preserve">В протоколе </w:t>
      </w:r>
      <w:r w:rsidR="00640387" w:rsidRPr="007348A1">
        <w:rPr>
          <w:rFonts w:ascii="PT Astra Serif" w:hAnsi="PT Astra Serif"/>
          <w:color w:val="000000" w:themeColor="text1"/>
          <w:sz w:val="28"/>
          <w:szCs w:val="28"/>
        </w:rPr>
        <w:t>заседания конкурсно</w:t>
      </w:r>
      <w:r w:rsidR="00A60F50" w:rsidRPr="007348A1">
        <w:rPr>
          <w:rFonts w:ascii="PT Astra Serif" w:hAnsi="PT Astra Serif"/>
          <w:color w:val="000000" w:themeColor="text1"/>
          <w:sz w:val="28"/>
          <w:szCs w:val="28"/>
        </w:rPr>
        <w:t>й</w:t>
      </w:r>
      <w:r w:rsidR="00640387" w:rsidRPr="007348A1">
        <w:rPr>
          <w:rFonts w:ascii="PT Astra Serif" w:hAnsi="PT Astra Serif"/>
          <w:color w:val="000000" w:themeColor="text1"/>
          <w:sz w:val="28"/>
          <w:szCs w:val="28"/>
        </w:rPr>
        <w:t xml:space="preserve"> комиссии, </w:t>
      </w:r>
      <w:r w:rsidR="00640387" w:rsidRPr="007348A1">
        <w:rPr>
          <w:rFonts w:ascii="PT Astra Serif" w:hAnsi="PT Astra Serif"/>
          <w:color w:val="000000" w:themeColor="text1"/>
          <w:spacing w:val="-4"/>
          <w:sz w:val="28"/>
          <w:szCs w:val="28"/>
        </w:rPr>
        <w:t>составляемо</w:t>
      </w:r>
      <w:r w:rsidR="00296321" w:rsidRPr="007348A1">
        <w:rPr>
          <w:rFonts w:ascii="PT Astra Serif" w:hAnsi="PT Astra Serif"/>
          <w:color w:val="000000" w:themeColor="text1"/>
          <w:spacing w:val="-4"/>
          <w:sz w:val="28"/>
          <w:szCs w:val="28"/>
        </w:rPr>
        <w:t>м</w:t>
      </w:r>
      <w:r w:rsidR="00996A31" w:rsidRPr="007348A1">
        <w:rPr>
          <w:rFonts w:ascii="PT Astra Serif" w:hAnsi="PT Astra Serif"/>
          <w:color w:val="000000" w:themeColor="text1"/>
          <w:spacing w:val="-4"/>
          <w:sz w:val="28"/>
          <w:szCs w:val="28"/>
        </w:rPr>
        <w:br/>
      </w:r>
      <w:r w:rsidR="00640387" w:rsidRPr="007348A1">
        <w:rPr>
          <w:rFonts w:ascii="PT Astra Serif" w:hAnsi="PT Astra Serif"/>
          <w:color w:val="000000" w:themeColor="text1"/>
          <w:spacing w:val="-4"/>
          <w:sz w:val="28"/>
          <w:szCs w:val="28"/>
        </w:rPr>
        <w:t>по итогам очного собеседования (далее – протокол очного собеседования)</w:t>
      </w:r>
      <w:r w:rsidR="00691398" w:rsidRPr="007348A1">
        <w:rPr>
          <w:rFonts w:ascii="PT Astra Serif" w:hAnsi="PT Astra Serif"/>
          <w:color w:val="000000" w:themeColor="text1"/>
          <w:spacing w:val="-4"/>
          <w:sz w:val="28"/>
          <w:szCs w:val="28"/>
        </w:rPr>
        <w:t>,</w:t>
      </w:r>
      <w:r w:rsidR="00640387" w:rsidRPr="007348A1">
        <w:rPr>
          <w:rFonts w:ascii="PT Astra Serif" w:hAnsi="PT Astra Serif"/>
          <w:color w:val="000000" w:themeColor="text1"/>
          <w:sz w:val="28"/>
          <w:szCs w:val="28"/>
        </w:rPr>
        <w:t xml:space="preserve"> </w:t>
      </w:r>
      <w:r w:rsidR="00640387" w:rsidRPr="007348A1">
        <w:rPr>
          <w:rFonts w:ascii="PT Astra Serif" w:hAnsi="PT Astra Serif"/>
          <w:color w:val="000000" w:themeColor="text1"/>
          <w:spacing w:val="-4"/>
          <w:sz w:val="28"/>
          <w:szCs w:val="28"/>
        </w:rPr>
        <w:t xml:space="preserve">отражаются решения, предусмотренные </w:t>
      </w:r>
      <w:r w:rsidR="004476ED" w:rsidRPr="007348A1">
        <w:rPr>
          <w:rFonts w:ascii="PT Astra Serif" w:hAnsi="PT Astra Serif"/>
          <w:color w:val="000000" w:themeColor="text1"/>
          <w:spacing w:val="-4"/>
          <w:sz w:val="28"/>
          <w:szCs w:val="28"/>
        </w:rPr>
        <w:t>пунктом</w:t>
      </w:r>
      <w:r w:rsidR="00E36BA2" w:rsidRPr="007348A1">
        <w:rPr>
          <w:rFonts w:ascii="PT Astra Serif" w:hAnsi="PT Astra Serif"/>
          <w:color w:val="000000" w:themeColor="text1"/>
          <w:spacing w:val="-4"/>
          <w:sz w:val="28"/>
          <w:szCs w:val="28"/>
        </w:rPr>
        <w:t xml:space="preserve"> </w:t>
      </w:r>
      <w:r w:rsidR="00BF4B5D" w:rsidRPr="007348A1">
        <w:rPr>
          <w:rFonts w:ascii="PT Astra Serif" w:hAnsi="PT Astra Serif"/>
          <w:color w:val="000000" w:themeColor="text1"/>
          <w:spacing w:val="-4"/>
          <w:sz w:val="28"/>
          <w:szCs w:val="28"/>
        </w:rPr>
        <w:t>26</w:t>
      </w:r>
      <w:r w:rsidR="00E36BA2" w:rsidRPr="007348A1">
        <w:rPr>
          <w:rFonts w:ascii="PT Astra Serif" w:hAnsi="PT Astra Serif"/>
          <w:color w:val="000000" w:themeColor="text1"/>
          <w:spacing w:val="-4"/>
          <w:sz w:val="28"/>
          <w:szCs w:val="28"/>
        </w:rPr>
        <w:t xml:space="preserve"> настоящих Правил</w:t>
      </w:r>
      <w:r w:rsidR="00E36BA2" w:rsidRPr="007348A1">
        <w:rPr>
          <w:rFonts w:ascii="PT Astra Serif" w:hAnsi="PT Astra Serif"/>
          <w:color w:val="000000" w:themeColor="text1"/>
          <w:spacing w:val="-4"/>
          <w:sz w:val="28"/>
          <w:szCs w:val="28"/>
        </w:rPr>
        <w:br/>
        <w:t>и</w:t>
      </w:r>
      <w:r w:rsidR="00640387" w:rsidRPr="007348A1">
        <w:rPr>
          <w:rFonts w:ascii="PT Astra Serif" w:hAnsi="PT Astra Serif"/>
          <w:color w:val="000000" w:themeColor="text1"/>
          <w:spacing w:val="-4"/>
          <w:sz w:val="28"/>
          <w:szCs w:val="28"/>
        </w:rPr>
        <w:t xml:space="preserve"> абзацем первым пункта</w:t>
      </w:r>
      <w:r w:rsidR="004476ED" w:rsidRPr="007348A1">
        <w:rPr>
          <w:rFonts w:ascii="PT Astra Serif" w:hAnsi="PT Astra Serif"/>
          <w:color w:val="000000" w:themeColor="text1"/>
          <w:spacing w:val="-4"/>
          <w:sz w:val="28"/>
          <w:szCs w:val="28"/>
        </w:rPr>
        <w:t xml:space="preserve"> </w:t>
      </w:r>
      <w:r w:rsidR="0049529F" w:rsidRPr="007348A1">
        <w:rPr>
          <w:rFonts w:ascii="PT Astra Serif" w:hAnsi="PT Astra Serif"/>
          <w:color w:val="000000" w:themeColor="text1"/>
          <w:spacing w:val="-4"/>
          <w:sz w:val="28"/>
          <w:szCs w:val="28"/>
        </w:rPr>
        <w:t>28</w:t>
      </w:r>
      <w:r w:rsidR="004476ED" w:rsidRPr="007348A1">
        <w:rPr>
          <w:rFonts w:ascii="PT Astra Serif" w:hAnsi="PT Astra Serif"/>
          <w:color w:val="000000" w:themeColor="text1"/>
          <w:spacing w:val="-4"/>
          <w:sz w:val="28"/>
          <w:szCs w:val="28"/>
        </w:rPr>
        <w:t xml:space="preserve"> настоящих Правил</w:t>
      </w:r>
      <w:r w:rsidR="00640387" w:rsidRPr="007348A1">
        <w:rPr>
          <w:rFonts w:ascii="PT Astra Serif" w:hAnsi="PT Astra Serif"/>
          <w:color w:val="000000" w:themeColor="text1"/>
          <w:spacing w:val="-4"/>
          <w:sz w:val="28"/>
          <w:szCs w:val="28"/>
        </w:rPr>
        <w:t>. Протокол очного собеседования должен содержать:</w:t>
      </w:r>
    </w:p>
    <w:p w:rsidR="00640387" w:rsidRPr="007348A1" w:rsidRDefault="00640387" w:rsidP="007B6204">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перечень участников </w:t>
      </w:r>
      <w:r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pacing w:val="-4"/>
          <w:sz w:val="28"/>
          <w:szCs w:val="28"/>
        </w:rPr>
        <w:t>отбора, участвовавших в очном собеседовании;</w:t>
      </w:r>
    </w:p>
    <w:p w:rsidR="00640387" w:rsidRPr="007348A1" w:rsidRDefault="004476ED" w:rsidP="007B6204">
      <w:pPr>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сведения о победителе конкурсного отбора и о размере</w:t>
      </w:r>
      <w:r w:rsidR="00640387"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z w:val="28"/>
          <w:szCs w:val="28"/>
        </w:rPr>
        <w:t>гранта, рекомендованного</w:t>
      </w:r>
      <w:r w:rsidR="00640387" w:rsidRPr="007348A1">
        <w:rPr>
          <w:rFonts w:ascii="PT Astra Serif" w:hAnsi="PT Astra Serif"/>
          <w:color w:val="000000" w:themeColor="text1"/>
          <w:sz w:val="28"/>
          <w:szCs w:val="28"/>
        </w:rPr>
        <w:t xml:space="preserve"> Министерству к предоставлению </w:t>
      </w:r>
      <w:r w:rsidRPr="007348A1">
        <w:rPr>
          <w:rFonts w:ascii="PT Astra Serif" w:hAnsi="PT Astra Serif"/>
          <w:color w:val="000000" w:themeColor="text1"/>
          <w:sz w:val="28"/>
          <w:szCs w:val="28"/>
        </w:rPr>
        <w:t>такому победителю</w:t>
      </w:r>
      <w:r w:rsidR="00640387" w:rsidRPr="007348A1">
        <w:rPr>
          <w:rFonts w:ascii="PT Astra Serif" w:hAnsi="PT Astra Serif"/>
          <w:color w:val="000000" w:themeColor="text1"/>
          <w:spacing w:val="-4"/>
          <w:sz w:val="28"/>
          <w:szCs w:val="28"/>
        </w:rPr>
        <w:t>;</w:t>
      </w:r>
    </w:p>
    <w:p w:rsidR="00640387" w:rsidRPr="007348A1" w:rsidRDefault="00640387" w:rsidP="007B6204">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перечень участников </w:t>
      </w:r>
      <w:r w:rsidR="005A74BC" w:rsidRPr="007348A1">
        <w:rPr>
          <w:rFonts w:ascii="PT Astra Serif" w:hAnsi="PT Astra Serif"/>
          <w:color w:val="000000" w:themeColor="text1"/>
          <w:spacing w:val="-4"/>
          <w:sz w:val="28"/>
          <w:szCs w:val="28"/>
        </w:rPr>
        <w:t xml:space="preserve">конкурсного </w:t>
      </w:r>
      <w:r w:rsidRPr="007348A1">
        <w:rPr>
          <w:rFonts w:ascii="PT Astra Serif" w:hAnsi="PT Astra Serif"/>
          <w:color w:val="000000" w:themeColor="text1"/>
          <w:spacing w:val="-4"/>
          <w:sz w:val="28"/>
          <w:szCs w:val="28"/>
        </w:rPr>
        <w:t xml:space="preserve">отбора, </w:t>
      </w:r>
      <w:r w:rsidR="00563336" w:rsidRPr="007348A1">
        <w:rPr>
          <w:rFonts w:ascii="PT Astra Serif" w:hAnsi="PT Astra Serif"/>
          <w:color w:val="000000" w:themeColor="text1"/>
          <w:spacing w:val="-4"/>
          <w:sz w:val="28"/>
          <w:szCs w:val="28"/>
        </w:rPr>
        <w:t>решение об отказе в признании которых победителями конкурсного отбора принято конкурсной комиссией</w:t>
      </w:r>
      <w:r w:rsidRPr="007348A1">
        <w:rPr>
          <w:rFonts w:ascii="PT Astra Serif" w:hAnsi="PT Astra Serif"/>
          <w:color w:val="000000" w:themeColor="text1"/>
          <w:spacing w:val="-4"/>
          <w:sz w:val="28"/>
          <w:szCs w:val="28"/>
        </w:rPr>
        <w:t>.</w:t>
      </w:r>
    </w:p>
    <w:p w:rsidR="00640387" w:rsidRPr="007348A1" w:rsidRDefault="00640387" w:rsidP="007B6204">
      <w:pPr>
        <w:pStyle w:val="ConsPlusNormal0"/>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Протокол очного собеседования оформляется секретарём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t xml:space="preserve">комиссии и подписывается председательствующим на заседании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t>комиссии, секретар</w:t>
      </w:r>
      <w:r w:rsidR="008254F0" w:rsidRPr="007348A1">
        <w:rPr>
          <w:rFonts w:ascii="PT Astra Serif" w:hAnsi="PT Astra Serif"/>
          <w:color w:val="000000" w:themeColor="text1"/>
          <w:spacing w:val="-4"/>
          <w:sz w:val="28"/>
          <w:szCs w:val="28"/>
        </w:rPr>
        <w:t>ё</w:t>
      </w:r>
      <w:r w:rsidRPr="007348A1">
        <w:rPr>
          <w:rFonts w:ascii="PT Astra Serif" w:hAnsi="PT Astra Serif"/>
          <w:color w:val="000000" w:themeColor="text1"/>
          <w:spacing w:val="-4"/>
          <w:sz w:val="28"/>
          <w:szCs w:val="28"/>
        </w:rPr>
        <w:t xml:space="preserve">м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t xml:space="preserve">комиссии и членами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t xml:space="preserve">комиссии, присутствующими на заседании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t xml:space="preserve">комиссии, не позднее </w:t>
      </w:r>
      <w:r w:rsidR="00CC5CBD" w:rsidRPr="007348A1">
        <w:rPr>
          <w:rFonts w:ascii="PT Astra Serif" w:hAnsi="PT Astra Serif"/>
          <w:color w:val="000000" w:themeColor="text1"/>
          <w:spacing w:val="-4"/>
          <w:sz w:val="28"/>
          <w:szCs w:val="28"/>
        </w:rPr>
        <w:t>7</w:t>
      </w:r>
      <w:r w:rsidRPr="007348A1">
        <w:rPr>
          <w:rFonts w:ascii="PT Astra Serif" w:hAnsi="PT Astra Serif"/>
          <w:color w:val="000000" w:themeColor="text1"/>
          <w:spacing w:val="-4"/>
          <w:sz w:val="28"/>
          <w:szCs w:val="28"/>
        </w:rPr>
        <w:t xml:space="preserve"> рабочих дней, следующих за днём проведения очного собеседования.</w:t>
      </w:r>
    </w:p>
    <w:p w:rsidR="00640387" w:rsidRPr="007348A1" w:rsidRDefault="00640387" w:rsidP="007B6204">
      <w:pPr>
        <w:pStyle w:val="ConsPlusNormal0"/>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К протоколу очного собеседования прилага</w:t>
      </w:r>
      <w:r w:rsidR="000773E6" w:rsidRPr="007348A1">
        <w:rPr>
          <w:rFonts w:ascii="PT Astra Serif" w:hAnsi="PT Astra Serif"/>
          <w:color w:val="000000" w:themeColor="text1"/>
          <w:spacing w:val="-4"/>
          <w:sz w:val="28"/>
          <w:szCs w:val="28"/>
        </w:rPr>
        <w:t>е</w:t>
      </w:r>
      <w:r w:rsidR="003D5EE9" w:rsidRPr="007348A1">
        <w:rPr>
          <w:rFonts w:ascii="PT Astra Serif" w:hAnsi="PT Astra Serif"/>
          <w:color w:val="000000" w:themeColor="text1"/>
          <w:spacing w:val="-4"/>
          <w:sz w:val="28"/>
          <w:szCs w:val="28"/>
        </w:rPr>
        <w:t xml:space="preserve">тся </w:t>
      </w:r>
      <w:r w:rsidR="00AD7DB1" w:rsidRPr="007348A1">
        <w:rPr>
          <w:rFonts w:ascii="PT Astra Serif" w:hAnsi="PT Astra Serif"/>
          <w:color w:val="000000" w:themeColor="text1"/>
          <w:spacing w:val="-4"/>
          <w:sz w:val="28"/>
          <w:szCs w:val="28"/>
        </w:rPr>
        <w:t xml:space="preserve">сводная оценочная ведомость конкурсной комиссии, </w:t>
      </w:r>
      <w:r w:rsidR="000773E6" w:rsidRPr="007348A1">
        <w:rPr>
          <w:rFonts w:ascii="PT Astra Serif" w:hAnsi="PT Astra Serif"/>
          <w:color w:val="000000" w:themeColor="text1"/>
          <w:spacing w:val="-4"/>
          <w:sz w:val="28"/>
          <w:szCs w:val="28"/>
        </w:rPr>
        <w:t>форма которой утверждается правовым актом Министерства, в которую</w:t>
      </w:r>
      <w:r w:rsidR="00AD7DB1" w:rsidRPr="007348A1">
        <w:rPr>
          <w:rFonts w:ascii="PT Astra Serif" w:hAnsi="PT Astra Serif"/>
          <w:color w:val="000000" w:themeColor="text1"/>
          <w:spacing w:val="-4"/>
          <w:sz w:val="28"/>
          <w:szCs w:val="28"/>
        </w:rPr>
        <w:t xml:space="preserve"> секретарём конкурсной комиссии </w:t>
      </w:r>
      <w:r w:rsidR="000773E6" w:rsidRPr="007348A1">
        <w:rPr>
          <w:rFonts w:ascii="PT Astra Serif" w:hAnsi="PT Astra Serif"/>
          <w:color w:val="000000" w:themeColor="text1"/>
          <w:spacing w:val="-4"/>
          <w:sz w:val="28"/>
          <w:szCs w:val="28"/>
        </w:rPr>
        <w:t>заносятся выставленные</w:t>
      </w:r>
      <w:r w:rsidR="00AD7DB1" w:rsidRPr="007348A1">
        <w:rPr>
          <w:rFonts w:ascii="PT Astra Serif" w:hAnsi="PT Astra Serif"/>
          <w:color w:val="000000" w:themeColor="text1"/>
          <w:spacing w:val="-4"/>
          <w:sz w:val="28"/>
          <w:szCs w:val="28"/>
        </w:rPr>
        <w:t xml:space="preserve"> </w:t>
      </w:r>
      <w:r w:rsidR="000773E6" w:rsidRPr="007348A1">
        <w:rPr>
          <w:rFonts w:ascii="PT Astra Serif" w:hAnsi="PT Astra Serif"/>
          <w:color w:val="000000" w:themeColor="text1"/>
          <w:spacing w:val="-4"/>
          <w:sz w:val="28"/>
          <w:szCs w:val="28"/>
        </w:rPr>
        <w:t xml:space="preserve">членами конкурсной комиссии в оценочных ведомостях </w:t>
      </w:r>
      <w:r w:rsidR="00AD7DB1" w:rsidRPr="007348A1">
        <w:rPr>
          <w:rFonts w:ascii="PT Astra Serif" w:hAnsi="PT Astra Serif"/>
          <w:color w:val="000000" w:themeColor="text1"/>
          <w:spacing w:val="-4"/>
          <w:sz w:val="28"/>
          <w:szCs w:val="28"/>
        </w:rPr>
        <w:t>балл</w:t>
      </w:r>
      <w:r w:rsidR="000773E6" w:rsidRPr="007348A1">
        <w:rPr>
          <w:rFonts w:ascii="PT Astra Serif" w:hAnsi="PT Astra Serif"/>
          <w:color w:val="000000" w:themeColor="text1"/>
          <w:spacing w:val="-4"/>
          <w:sz w:val="28"/>
          <w:szCs w:val="28"/>
        </w:rPr>
        <w:t>ы</w:t>
      </w:r>
      <w:r w:rsidR="000773E6" w:rsidRPr="007348A1">
        <w:rPr>
          <w:rFonts w:ascii="PT Astra Serif" w:hAnsi="PT Astra Serif"/>
          <w:color w:val="000000" w:themeColor="text1"/>
          <w:spacing w:val="-4"/>
          <w:sz w:val="28"/>
          <w:szCs w:val="28"/>
        </w:rPr>
        <w:br/>
      </w:r>
      <w:r w:rsidR="00AD7DB1" w:rsidRPr="007348A1">
        <w:rPr>
          <w:rFonts w:ascii="PT Astra Serif" w:hAnsi="PT Astra Serif"/>
          <w:color w:val="000000" w:themeColor="text1"/>
          <w:spacing w:val="-4"/>
          <w:sz w:val="28"/>
          <w:szCs w:val="28"/>
        </w:rPr>
        <w:t>с учётом требований, предусмотренных пунктами 24 и 24</w:t>
      </w:r>
      <w:r w:rsidR="00AD7DB1" w:rsidRPr="007348A1">
        <w:rPr>
          <w:rFonts w:ascii="PT Astra Serif" w:hAnsi="PT Astra Serif"/>
          <w:color w:val="000000" w:themeColor="text1"/>
          <w:spacing w:val="-4"/>
          <w:sz w:val="28"/>
          <w:szCs w:val="28"/>
          <w:vertAlign w:val="superscript"/>
        </w:rPr>
        <w:t>1</w:t>
      </w:r>
      <w:r w:rsidR="00AD7DB1" w:rsidRPr="007348A1">
        <w:rPr>
          <w:rFonts w:ascii="PT Astra Serif" w:hAnsi="PT Astra Serif"/>
          <w:color w:val="000000" w:themeColor="text1"/>
          <w:spacing w:val="-4"/>
          <w:sz w:val="28"/>
          <w:szCs w:val="28"/>
        </w:rPr>
        <w:t xml:space="preserve"> настоящих Правил.</w:t>
      </w:r>
    </w:p>
    <w:p w:rsidR="00640387" w:rsidRPr="007348A1" w:rsidRDefault="00640387" w:rsidP="007B620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Протокол очного собеседования и </w:t>
      </w:r>
      <w:r w:rsidR="000773E6" w:rsidRPr="007348A1">
        <w:rPr>
          <w:rFonts w:ascii="PT Astra Serif" w:hAnsi="PT Astra Serif"/>
          <w:color w:val="000000" w:themeColor="text1"/>
          <w:spacing w:val="-4"/>
          <w:sz w:val="28"/>
          <w:szCs w:val="28"/>
        </w:rPr>
        <w:t xml:space="preserve">сводная оценочная ведомость конкурсной комиссии </w:t>
      </w:r>
      <w:r w:rsidRPr="007348A1">
        <w:rPr>
          <w:rFonts w:ascii="PT Astra Serif" w:hAnsi="PT Astra Serif"/>
          <w:color w:val="000000" w:themeColor="text1"/>
          <w:spacing w:val="-4"/>
          <w:sz w:val="28"/>
          <w:szCs w:val="28"/>
        </w:rPr>
        <w:t>не позднее 1-го рабочего дня, следующего за днём подписания протокола, переда</w:t>
      </w:r>
      <w:r w:rsidR="003D5EE9" w:rsidRPr="007348A1">
        <w:rPr>
          <w:rFonts w:ascii="PT Astra Serif" w:hAnsi="PT Astra Serif"/>
          <w:color w:val="000000" w:themeColor="text1"/>
          <w:spacing w:val="-4"/>
          <w:sz w:val="28"/>
          <w:szCs w:val="28"/>
        </w:rPr>
        <w:t>ю</w:t>
      </w:r>
      <w:r w:rsidRPr="007348A1">
        <w:rPr>
          <w:rFonts w:ascii="PT Astra Serif" w:hAnsi="PT Astra Serif"/>
          <w:color w:val="000000" w:themeColor="text1"/>
          <w:spacing w:val="-4"/>
          <w:sz w:val="28"/>
          <w:szCs w:val="28"/>
        </w:rPr>
        <w:t>тся в Министерство</w:t>
      </w:r>
      <w:r w:rsidRPr="007348A1">
        <w:rPr>
          <w:rFonts w:ascii="PT Astra Serif" w:hAnsi="PT Astra Serif"/>
          <w:color w:val="000000" w:themeColor="text1"/>
          <w:sz w:val="28"/>
          <w:szCs w:val="28"/>
        </w:rPr>
        <w:t>.</w:t>
      </w:r>
    </w:p>
    <w:p w:rsidR="00640387" w:rsidRPr="007348A1" w:rsidRDefault="00BF4B5D" w:rsidP="007B6204">
      <w:pPr>
        <w:pStyle w:val="af7"/>
        <w:tabs>
          <w:tab w:val="left" w:pos="993"/>
        </w:tabs>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z w:val="28"/>
          <w:szCs w:val="28"/>
        </w:rPr>
        <w:t>28</w:t>
      </w:r>
      <w:r w:rsidR="00EC415F" w:rsidRPr="007348A1">
        <w:rPr>
          <w:rFonts w:ascii="PT Astra Serif" w:hAnsi="PT Astra Serif"/>
          <w:color w:val="000000" w:themeColor="text1"/>
          <w:sz w:val="28"/>
          <w:szCs w:val="28"/>
          <w:vertAlign w:val="superscript"/>
        </w:rPr>
        <w:t>2</w:t>
      </w:r>
      <w:r w:rsidR="00640387" w:rsidRPr="007348A1">
        <w:rPr>
          <w:rFonts w:ascii="PT Astra Serif" w:hAnsi="PT Astra Serif"/>
          <w:color w:val="000000" w:themeColor="text1"/>
          <w:sz w:val="28"/>
          <w:szCs w:val="28"/>
        </w:rPr>
        <w:t xml:space="preserve">. Основаниями для принятия конкурсной комиссией решения </w:t>
      </w:r>
      <w:r w:rsidR="00640387" w:rsidRPr="007348A1">
        <w:rPr>
          <w:rFonts w:ascii="PT Astra Serif" w:hAnsi="PT Astra Serif"/>
          <w:color w:val="000000" w:themeColor="text1"/>
          <w:spacing w:val="-4"/>
          <w:sz w:val="28"/>
          <w:szCs w:val="28"/>
        </w:rPr>
        <w:t xml:space="preserve">об отказе </w:t>
      </w:r>
      <w:r w:rsidR="00640387" w:rsidRPr="007348A1">
        <w:rPr>
          <w:rFonts w:ascii="PT Astra Serif" w:hAnsi="PT Astra Serif"/>
          <w:color w:val="000000" w:themeColor="text1"/>
          <w:spacing w:val="-4"/>
          <w:sz w:val="28"/>
          <w:szCs w:val="28"/>
        </w:rPr>
        <w:br/>
        <w:t>в признании участника конкурсного отбора победителем конкурсного отбора являются</w:t>
      </w:r>
      <w:r w:rsidR="00640387" w:rsidRPr="007348A1">
        <w:rPr>
          <w:rFonts w:ascii="PT Astra Serif" w:hAnsi="PT Astra Serif"/>
          <w:color w:val="000000" w:themeColor="text1"/>
          <w:sz w:val="28"/>
          <w:szCs w:val="28"/>
        </w:rPr>
        <w:t>:</w:t>
      </w:r>
    </w:p>
    <w:p w:rsidR="00640387" w:rsidRPr="007348A1" w:rsidRDefault="005D2E0F" w:rsidP="007B6204">
      <w:pPr>
        <w:pStyle w:val="af7"/>
        <w:tabs>
          <w:tab w:val="left" w:pos="993"/>
        </w:tabs>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lastRenderedPageBreak/>
        <w:t xml:space="preserve">1) </w:t>
      </w:r>
      <w:r w:rsidR="00640387" w:rsidRPr="007348A1">
        <w:rPr>
          <w:rFonts w:ascii="PT Astra Serif" w:hAnsi="PT Astra Serif"/>
          <w:color w:val="000000" w:themeColor="text1"/>
          <w:spacing w:val="-4"/>
          <w:sz w:val="28"/>
          <w:szCs w:val="28"/>
        </w:rPr>
        <w:t>отсутствие участника конкурсного отбора на очном собеседовании</w:t>
      </w:r>
      <w:r w:rsidR="00640387" w:rsidRPr="007348A1">
        <w:rPr>
          <w:rFonts w:ascii="PT Astra Serif" w:hAnsi="PT Astra Serif"/>
          <w:color w:val="000000" w:themeColor="text1"/>
          <w:spacing w:val="-4"/>
          <w:sz w:val="28"/>
          <w:szCs w:val="28"/>
        </w:rPr>
        <w:br/>
        <w:t>или неучастие участника конкурсного отбора в очном собеседовании;</w:t>
      </w:r>
    </w:p>
    <w:p w:rsidR="00640387" w:rsidRPr="007348A1" w:rsidRDefault="005D2E0F" w:rsidP="007B6204">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2) </w:t>
      </w:r>
      <w:r w:rsidR="00640387" w:rsidRPr="007348A1">
        <w:rPr>
          <w:rFonts w:ascii="PT Astra Serif" w:hAnsi="PT Astra Serif"/>
          <w:color w:val="000000" w:themeColor="text1"/>
          <w:sz w:val="28"/>
          <w:szCs w:val="28"/>
        </w:rPr>
        <w:t xml:space="preserve">отсутствие лимитов бюджетных обязательств на предоставление грантов, </w:t>
      </w:r>
      <w:r w:rsidR="00F94CF8" w:rsidRPr="007348A1">
        <w:rPr>
          <w:rFonts w:ascii="PT Astra Serif" w:hAnsi="PT Astra Serif"/>
          <w:color w:val="000000" w:themeColor="text1"/>
          <w:sz w:val="28"/>
          <w:szCs w:val="28"/>
        </w:rPr>
        <w:t xml:space="preserve">доведённых </w:t>
      </w:r>
      <w:r w:rsidR="00640387" w:rsidRPr="007348A1">
        <w:rPr>
          <w:rFonts w:ascii="PT Astra Serif" w:hAnsi="PT Astra Serif"/>
          <w:color w:val="000000" w:themeColor="text1"/>
          <w:sz w:val="28"/>
          <w:szCs w:val="28"/>
        </w:rPr>
        <w:t>до Министерства как получателя средств областного бюджета Ульяновской области;</w:t>
      </w:r>
    </w:p>
    <w:p w:rsidR="00F22A19" w:rsidRPr="007348A1" w:rsidRDefault="005D2E0F" w:rsidP="007B6204">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3) </w:t>
      </w:r>
      <w:r w:rsidRPr="007348A1">
        <w:rPr>
          <w:rFonts w:ascii="PT Astra Serif" w:hAnsi="PT Astra Serif"/>
          <w:color w:val="000000" w:themeColor="text1"/>
          <w:sz w:val="28"/>
          <w:szCs w:val="28"/>
        </w:rPr>
        <w:t>заявке участника конкурсного отбора в системе «Электронный бюджет» в соответствии с рейтингом заявок присвоен второй порядковый номер</w:t>
      </w:r>
      <w:r w:rsidRPr="007348A1">
        <w:rPr>
          <w:rFonts w:ascii="PT Astra Serif" w:hAnsi="PT Astra Serif"/>
          <w:color w:val="000000" w:themeColor="text1"/>
          <w:sz w:val="28"/>
          <w:szCs w:val="28"/>
        </w:rPr>
        <w:br/>
        <w:t>или последующие порядковые номера</w:t>
      </w:r>
      <w:r w:rsidR="001119B5" w:rsidRPr="007348A1">
        <w:rPr>
          <w:rFonts w:ascii="PT Astra Serif" w:hAnsi="PT Astra Serif"/>
          <w:color w:val="000000" w:themeColor="text1"/>
          <w:spacing w:val="-4"/>
          <w:sz w:val="28"/>
          <w:szCs w:val="28"/>
        </w:rPr>
        <w:t>.</w:t>
      </w:r>
    </w:p>
    <w:p w:rsidR="00640387" w:rsidRPr="007348A1" w:rsidRDefault="005D2E0F" w:rsidP="007B6204">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28</w:t>
      </w:r>
      <w:r w:rsidR="00EC415F" w:rsidRPr="007348A1">
        <w:rPr>
          <w:rFonts w:ascii="PT Astra Serif" w:hAnsi="PT Astra Serif"/>
          <w:color w:val="000000" w:themeColor="text1"/>
          <w:spacing w:val="-4"/>
          <w:sz w:val="28"/>
          <w:szCs w:val="28"/>
          <w:vertAlign w:val="superscript"/>
        </w:rPr>
        <w:t>3</w:t>
      </w:r>
      <w:r w:rsidRPr="007348A1">
        <w:rPr>
          <w:rFonts w:ascii="PT Astra Serif" w:hAnsi="PT Astra Serif"/>
          <w:color w:val="000000" w:themeColor="text1"/>
          <w:spacing w:val="-4"/>
          <w:sz w:val="28"/>
          <w:szCs w:val="28"/>
        </w:rPr>
        <w:t xml:space="preserve">. </w:t>
      </w:r>
      <w:r w:rsidR="00640387" w:rsidRPr="007348A1">
        <w:rPr>
          <w:rFonts w:ascii="PT Astra Serif" w:hAnsi="PT Astra Serif"/>
          <w:color w:val="000000" w:themeColor="text1"/>
          <w:spacing w:val="-4"/>
          <w:sz w:val="28"/>
          <w:szCs w:val="28"/>
        </w:rPr>
        <w:t>В случае если в отношении всех участников</w:t>
      </w:r>
      <w:r w:rsidR="00586537" w:rsidRPr="007348A1">
        <w:rPr>
          <w:rFonts w:ascii="PT Astra Serif" w:hAnsi="PT Astra Serif"/>
          <w:color w:val="000000" w:themeColor="text1"/>
          <w:spacing w:val="-4"/>
          <w:sz w:val="28"/>
          <w:szCs w:val="28"/>
        </w:rPr>
        <w:t xml:space="preserve"> конкурсного</w:t>
      </w:r>
      <w:r w:rsidR="00640387" w:rsidRPr="007348A1">
        <w:rPr>
          <w:rFonts w:ascii="PT Astra Serif" w:hAnsi="PT Astra Serif"/>
          <w:color w:val="000000" w:themeColor="text1"/>
          <w:spacing w:val="-4"/>
          <w:sz w:val="28"/>
          <w:szCs w:val="28"/>
        </w:rPr>
        <w:t xml:space="preserve"> отбора принято решение, предусмотренное </w:t>
      </w:r>
      <w:r w:rsidRPr="007348A1">
        <w:rPr>
          <w:rFonts w:ascii="PT Astra Serif" w:hAnsi="PT Astra Serif"/>
          <w:color w:val="000000" w:themeColor="text1"/>
          <w:spacing w:val="-4"/>
          <w:sz w:val="28"/>
          <w:szCs w:val="28"/>
        </w:rPr>
        <w:t>подпунктом 2</w:t>
      </w:r>
      <w:r w:rsidR="00640387" w:rsidRPr="007348A1">
        <w:rPr>
          <w:rFonts w:ascii="PT Astra Serif" w:hAnsi="PT Astra Serif"/>
          <w:color w:val="000000" w:themeColor="text1"/>
          <w:spacing w:val="-4"/>
          <w:sz w:val="28"/>
          <w:szCs w:val="28"/>
        </w:rPr>
        <w:t xml:space="preserve"> пункта</w:t>
      </w:r>
      <w:r w:rsidRPr="007348A1">
        <w:rPr>
          <w:rFonts w:ascii="PT Astra Serif" w:hAnsi="PT Astra Serif"/>
          <w:color w:val="000000" w:themeColor="text1"/>
          <w:spacing w:val="-4"/>
          <w:sz w:val="28"/>
          <w:szCs w:val="28"/>
        </w:rPr>
        <w:t xml:space="preserve"> 26 настоящих Правил</w:t>
      </w:r>
      <w:r w:rsidR="00640387" w:rsidRPr="007348A1">
        <w:rPr>
          <w:rFonts w:ascii="PT Astra Serif" w:hAnsi="PT Astra Serif"/>
          <w:color w:val="000000" w:themeColor="text1"/>
          <w:spacing w:val="-4"/>
          <w:sz w:val="28"/>
          <w:szCs w:val="28"/>
        </w:rPr>
        <w:t xml:space="preserve">, </w:t>
      </w:r>
      <w:r w:rsidR="00586537" w:rsidRPr="007348A1">
        <w:rPr>
          <w:rFonts w:ascii="PT Astra Serif" w:hAnsi="PT Astra Serif"/>
          <w:color w:val="000000" w:themeColor="text1"/>
          <w:spacing w:val="-4"/>
          <w:sz w:val="28"/>
          <w:szCs w:val="28"/>
        </w:rPr>
        <w:t xml:space="preserve">конкурсный </w:t>
      </w:r>
      <w:r w:rsidR="00640387" w:rsidRPr="007348A1">
        <w:rPr>
          <w:rFonts w:ascii="PT Astra Serif" w:hAnsi="PT Astra Serif"/>
          <w:color w:val="000000" w:themeColor="text1"/>
          <w:spacing w:val="-4"/>
          <w:sz w:val="28"/>
          <w:szCs w:val="28"/>
        </w:rPr>
        <w:t>отбор признаётся несостоявшимся.</w:t>
      </w:r>
    </w:p>
    <w:p w:rsidR="00640387" w:rsidRPr="007348A1" w:rsidRDefault="00640387" w:rsidP="007B6204">
      <w:pPr>
        <w:pStyle w:val="ConsPlusNormal0"/>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Решение о признании </w:t>
      </w:r>
      <w:r w:rsidR="00586537" w:rsidRPr="007348A1">
        <w:rPr>
          <w:rFonts w:ascii="PT Astra Serif" w:hAnsi="PT Astra Serif"/>
          <w:color w:val="000000" w:themeColor="text1"/>
          <w:spacing w:val="-4"/>
          <w:sz w:val="28"/>
          <w:szCs w:val="28"/>
        </w:rPr>
        <w:t xml:space="preserve">конкурсного </w:t>
      </w:r>
      <w:r w:rsidRPr="007348A1">
        <w:rPr>
          <w:rFonts w:ascii="PT Astra Serif" w:hAnsi="PT Astra Serif"/>
          <w:color w:val="000000" w:themeColor="text1"/>
          <w:spacing w:val="-4"/>
          <w:sz w:val="28"/>
          <w:szCs w:val="28"/>
        </w:rPr>
        <w:t xml:space="preserve">отбора </w:t>
      </w:r>
      <w:proofErr w:type="gramStart"/>
      <w:r w:rsidRPr="007348A1">
        <w:rPr>
          <w:rFonts w:ascii="PT Astra Serif" w:hAnsi="PT Astra Serif"/>
          <w:color w:val="000000" w:themeColor="text1"/>
          <w:spacing w:val="-4"/>
          <w:sz w:val="28"/>
          <w:szCs w:val="28"/>
        </w:rPr>
        <w:t>несостоявшимся</w:t>
      </w:r>
      <w:proofErr w:type="gramEnd"/>
      <w:r w:rsidRPr="007348A1">
        <w:rPr>
          <w:rFonts w:ascii="PT Astra Serif" w:hAnsi="PT Astra Serif"/>
          <w:color w:val="000000" w:themeColor="text1"/>
          <w:spacing w:val="-4"/>
          <w:sz w:val="28"/>
          <w:szCs w:val="28"/>
        </w:rPr>
        <w:t xml:space="preserve"> отражается</w:t>
      </w:r>
      <w:r w:rsidRPr="007348A1">
        <w:rPr>
          <w:rFonts w:ascii="PT Astra Serif" w:hAnsi="PT Astra Serif"/>
          <w:color w:val="000000" w:themeColor="text1"/>
          <w:spacing w:val="-4"/>
          <w:sz w:val="28"/>
          <w:szCs w:val="28"/>
        </w:rPr>
        <w:br/>
        <w:t xml:space="preserve">в протоколе подведения итогов </w:t>
      </w:r>
      <w:r w:rsidR="00586537" w:rsidRPr="007348A1">
        <w:rPr>
          <w:rFonts w:ascii="PT Astra Serif" w:hAnsi="PT Astra Serif"/>
          <w:color w:val="000000" w:themeColor="text1"/>
          <w:spacing w:val="-4"/>
          <w:sz w:val="28"/>
          <w:szCs w:val="28"/>
        </w:rPr>
        <w:t xml:space="preserve">конкурсного </w:t>
      </w:r>
      <w:r w:rsidRPr="007348A1">
        <w:rPr>
          <w:rFonts w:ascii="PT Astra Serif" w:hAnsi="PT Astra Serif"/>
          <w:color w:val="000000" w:themeColor="text1"/>
          <w:spacing w:val="-4"/>
          <w:sz w:val="28"/>
          <w:szCs w:val="28"/>
        </w:rPr>
        <w:t xml:space="preserve">отбора. </w:t>
      </w:r>
      <w:proofErr w:type="gramStart"/>
      <w:r w:rsidRPr="007348A1">
        <w:rPr>
          <w:rFonts w:ascii="PT Astra Serif" w:hAnsi="PT Astra Serif"/>
          <w:color w:val="000000" w:themeColor="text1"/>
          <w:spacing w:val="-4"/>
          <w:sz w:val="28"/>
          <w:szCs w:val="28"/>
        </w:rPr>
        <w:t xml:space="preserve">Протокол подведения </w:t>
      </w:r>
      <w:r w:rsidR="00907470"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t xml:space="preserve">итогов </w:t>
      </w:r>
      <w:r w:rsidR="00586537" w:rsidRPr="007348A1">
        <w:rPr>
          <w:rFonts w:ascii="PT Astra Serif" w:hAnsi="PT Astra Serif"/>
          <w:color w:val="000000" w:themeColor="text1"/>
          <w:spacing w:val="-4"/>
          <w:sz w:val="28"/>
          <w:szCs w:val="28"/>
        </w:rPr>
        <w:t xml:space="preserve">конкурсного </w:t>
      </w:r>
      <w:r w:rsidRPr="007348A1">
        <w:rPr>
          <w:rFonts w:ascii="PT Astra Serif" w:hAnsi="PT Astra Serif"/>
          <w:color w:val="000000" w:themeColor="text1"/>
          <w:spacing w:val="-4"/>
          <w:sz w:val="28"/>
          <w:szCs w:val="28"/>
        </w:rPr>
        <w:t xml:space="preserve">отбора, содержащий решение о признании </w:t>
      </w:r>
      <w:r w:rsidR="00586537" w:rsidRPr="007348A1">
        <w:rPr>
          <w:rFonts w:ascii="PT Astra Serif" w:hAnsi="PT Astra Serif"/>
          <w:color w:val="000000" w:themeColor="text1"/>
          <w:spacing w:val="-4"/>
          <w:sz w:val="28"/>
          <w:szCs w:val="28"/>
        </w:rPr>
        <w:t xml:space="preserve">конкурсного </w:t>
      </w:r>
      <w:r w:rsidRPr="007348A1">
        <w:rPr>
          <w:rFonts w:ascii="PT Astra Serif" w:hAnsi="PT Astra Serif"/>
          <w:color w:val="000000" w:themeColor="text1"/>
          <w:spacing w:val="-4"/>
          <w:sz w:val="28"/>
          <w:szCs w:val="28"/>
        </w:rPr>
        <w:t xml:space="preserve">отбора несостоявшимся, формируется автоматически в системе «Электронный </w:t>
      </w:r>
      <w:r w:rsidR="00907470"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t xml:space="preserve">бюджет», </w:t>
      </w:r>
      <w:r w:rsidR="003E16B5" w:rsidRPr="007348A1">
        <w:rPr>
          <w:rFonts w:ascii="PT Astra Serif" w:hAnsi="PT Astra Serif"/>
          <w:color w:val="000000" w:themeColor="text1"/>
          <w:sz w:val="28"/>
          <w:szCs w:val="28"/>
        </w:rPr>
        <w:t>подписывается усиленной квалифицированной</w:t>
      </w:r>
      <w:r w:rsidR="005D2E0F" w:rsidRPr="007348A1">
        <w:rPr>
          <w:rFonts w:ascii="PT Astra Serif" w:hAnsi="PT Astra Serif"/>
          <w:color w:val="000000" w:themeColor="text1"/>
          <w:sz w:val="28"/>
          <w:szCs w:val="28"/>
        </w:rPr>
        <w:t xml:space="preserve"> электронной подписью Министра или уполномоченного им лица</w:t>
      </w:r>
      <w:r w:rsidR="003E16B5" w:rsidRPr="007348A1">
        <w:rPr>
          <w:rFonts w:ascii="PT Astra Serif" w:hAnsi="PT Astra Serif"/>
          <w:color w:val="000000" w:themeColor="text1"/>
          <w:sz w:val="28"/>
          <w:szCs w:val="28"/>
        </w:rPr>
        <w:t xml:space="preserve"> </w:t>
      </w:r>
      <w:r w:rsidR="003E16B5" w:rsidRPr="007348A1">
        <w:rPr>
          <w:rFonts w:ascii="PT Astra Serif" w:hAnsi="PT Astra Serif"/>
          <w:color w:val="000000" w:themeColor="text1"/>
          <w:spacing w:val="-4"/>
          <w:sz w:val="28"/>
          <w:szCs w:val="28"/>
        </w:rPr>
        <w:t>и размещается на едином портале</w:t>
      </w:r>
      <w:r w:rsidR="00907470"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pacing w:val="-4"/>
          <w:sz w:val="28"/>
          <w:szCs w:val="28"/>
        </w:rPr>
        <w:t>не позднее 1</w:t>
      </w:r>
      <w:r w:rsidR="0006050F" w:rsidRPr="007348A1">
        <w:rPr>
          <w:rFonts w:ascii="PT Astra Serif" w:hAnsi="PT Astra Serif"/>
          <w:color w:val="000000" w:themeColor="text1"/>
          <w:spacing w:val="-4"/>
          <w:sz w:val="28"/>
          <w:szCs w:val="28"/>
        </w:rPr>
        <w:t>-го</w:t>
      </w:r>
      <w:r w:rsidRPr="007348A1">
        <w:rPr>
          <w:rFonts w:ascii="PT Astra Serif" w:hAnsi="PT Astra Serif"/>
          <w:color w:val="000000" w:themeColor="text1"/>
          <w:spacing w:val="-4"/>
          <w:sz w:val="28"/>
          <w:szCs w:val="28"/>
        </w:rPr>
        <w:t xml:space="preserve"> рабочего дня, следующего за днём его подписания.</w:t>
      </w:r>
      <w:r w:rsidR="005D2E0F" w:rsidRPr="007348A1">
        <w:rPr>
          <w:rFonts w:ascii="PT Astra Serif" w:hAnsi="PT Astra Serif"/>
          <w:color w:val="000000" w:themeColor="text1"/>
          <w:spacing w:val="-4"/>
          <w:sz w:val="28"/>
          <w:szCs w:val="28"/>
        </w:rPr>
        <w:t>»;</w:t>
      </w:r>
      <w:proofErr w:type="gramEnd"/>
    </w:p>
    <w:p w:rsidR="000637F2" w:rsidRPr="007348A1" w:rsidRDefault="000637F2" w:rsidP="000637F2">
      <w:pPr>
        <w:pStyle w:val="ConsPlusNormal0"/>
        <w:numPr>
          <w:ilvl w:val="0"/>
          <w:numId w:val="41"/>
        </w:numPr>
        <w:ind w:left="0"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в пункте 30:</w:t>
      </w:r>
    </w:p>
    <w:p w:rsidR="00D16899" w:rsidRPr="007348A1" w:rsidRDefault="000637F2" w:rsidP="000637F2">
      <w:pPr>
        <w:pStyle w:val="ConsPlusNormal0"/>
        <w:ind w:firstLine="709"/>
        <w:jc w:val="both"/>
        <w:rPr>
          <w:rFonts w:ascii="PT Astra Serif" w:hAnsi="PT Astra Serif" w:cs="Times New Roman"/>
          <w:color w:val="000000" w:themeColor="text1"/>
          <w:spacing w:val="-4"/>
          <w:sz w:val="28"/>
          <w:szCs w:val="28"/>
        </w:rPr>
      </w:pPr>
      <w:proofErr w:type="gramStart"/>
      <w:r w:rsidRPr="007348A1">
        <w:rPr>
          <w:rFonts w:ascii="PT Astra Serif" w:hAnsi="PT Astra Serif" w:cs="Times New Roman"/>
          <w:color w:val="000000" w:themeColor="text1"/>
          <w:spacing w:val="-4"/>
          <w:sz w:val="28"/>
          <w:szCs w:val="28"/>
        </w:rPr>
        <w:t xml:space="preserve">в абзаце первом слова </w:t>
      </w:r>
      <w:r w:rsidR="00D16899" w:rsidRPr="007348A1">
        <w:rPr>
          <w:rFonts w:ascii="PT Astra Serif" w:hAnsi="PT Astra Serif" w:cs="Times New Roman"/>
          <w:color w:val="000000" w:themeColor="text1"/>
          <w:spacing w:val="-4"/>
          <w:sz w:val="28"/>
          <w:szCs w:val="28"/>
        </w:rPr>
        <w:t>«Министр (уполномоченное им лицо)»</w:t>
      </w:r>
      <w:r w:rsidRPr="007348A1">
        <w:rPr>
          <w:rFonts w:ascii="PT Astra Serif" w:hAnsi="PT Astra Serif" w:cs="Times New Roman"/>
          <w:color w:val="000000" w:themeColor="text1"/>
          <w:spacing w:val="-4"/>
          <w:sz w:val="28"/>
          <w:szCs w:val="28"/>
        </w:rPr>
        <w:t xml:space="preserve"> заменить словами «</w:t>
      </w:r>
      <w:r w:rsidR="00D16899" w:rsidRPr="007348A1">
        <w:rPr>
          <w:rFonts w:ascii="PT Astra Serif" w:hAnsi="PT Astra Serif" w:cs="Times New Roman"/>
          <w:color w:val="000000" w:themeColor="text1"/>
          <w:spacing w:val="-4"/>
          <w:sz w:val="28"/>
          <w:szCs w:val="28"/>
        </w:rPr>
        <w:t>Председатель конкурсной комиссии и (или) члены конкурсной комиссии», слово «подписывает» заменить словом «подписывают»;</w:t>
      </w:r>
      <w:proofErr w:type="gramEnd"/>
    </w:p>
    <w:p w:rsidR="000637F2" w:rsidRPr="007348A1" w:rsidRDefault="00D16899" w:rsidP="000637F2">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 xml:space="preserve">в абзаце втором </w:t>
      </w:r>
      <w:r w:rsidR="000637F2" w:rsidRPr="007348A1">
        <w:rPr>
          <w:rFonts w:ascii="PT Astra Serif" w:hAnsi="PT Astra Serif" w:cs="Times New Roman"/>
          <w:color w:val="000000" w:themeColor="text1"/>
          <w:spacing w:val="-4"/>
          <w:sz w:val="28"/>
          <w:szCs w:val="28"/>
        </w:rPr>
        <w:t>слово «(победителей)» исключить;</w:t>
      </w:r>
    </w:p>
    <w:p w:rsidR="000637F2" w:rsidRPr="007348A1" w:rsidRDefault="000637F2" w:rsidP="000637F2">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 xml:space="preserve">в абзаце шестом слова «хотя бы 1 </w:t>
      </w:r>
      <w:proofErr w:type="gramStart"/>
      <w:r w:rsidRPr="007348A1">
        <w:rPr>
          <w:rFonts w:ascii="PT Astra Serif" w:hAnsi="PT Astra Serif" w:cs="Times New Roman"/>
          <w:color w:val="000000" w:themeColor="text1"/>
          <w:spacing w:val="-4"/>
          <w:sz w:val="28"/>
          <w:szCs w:val="28"/>
        </w:rPr>
        <w:t>из</w:t>
      </w:r>
      <w:proofErr w:type="gramEnd"/>
      <w:r w:rsidRPr="007348A1">
        <w:rPr>
          <w:rFonts w:ascii="PT Astra Serif" w:hAnsi="PT Astra Serif" w:cs="Times New Roman"/>
          <w:color w:val="000000" w:themeColor="text1"/>
          <w:spacing w:val="-4"/>
          <w:sz w:val="28"/>
          <w:szCs w:val="28"/>
        </w:rPr>
        <w:t xml:space="preserve">» исключить, </w:t>
      </w:r>
      <w:proofErr w:type="gramStart"/>
      <w:r w:rsidRPr="007348A1">
        <w:rPr>
          <w:rFonts w:ascii="PT Astra Serif" w:hAnsi="PT Astra Serif" w:cs="Times New Roman"/>
          <w:color w:val="000000" w:themeColor="text1"/>
          <w:spacing w:val="-4"/>
          <w:sz w:val="28"/>
          <w:szCs w:val="28"/>
        </w:rPr>
        <w:t>слово</w:t>
      </w:r>
      <w:proofErr w:type="gramEnd"/>
      <w:r w:rsidRPr="007348A1">
        <w:rPr>
          <w:rFonts w:ascii="PT Astra Serif" w:hAnsi="PT Astra Serif" w:cs="Times New Roman"/>
          <w:color w:val="000000" w:themeColor="text1"/>
          <w:spacing w:val="-4"/>
          <w:sz w:val="28"/>
          <w:szCs w:val="28"/>
        </w:rPr>
        <w:t xml:space="preserve"> «участников» заменить словом «участника»;</w:t>
      </w:r>
    </w:p>
    <w:p w:rsidR="000637F2" w:rsidRPr="007348A1" w:rsidRDefault="000637F2" w:rsidP="000637F2">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 xml:space="preserve">в абзаце седьмом слова «хотя бы 1 </w:t>
      </w:r>
      <w:proofErr w:type="gramStart"/>
      <w:r w:rsidRPr="007348A1">
        <w:rPr>
          <w:rFonts w:ascii="PT Astra Serif" w:hAnsi="PT Astra Serif" w:cs="Times New Roman"/>
          <w:color w:val="000000" w:themeColor="text1"/>
          <w:spacing w:val="-4"/>
          <w:sz w:val="28"/>
          <w:szCs w:val="28"/>
        </w:rPr>
        <w:t>из</w:t>
      </w:r>
      <w:proofErr w:type="gramEnd"/>
      <w:r w:rsidRPr="007348A1">
        <w:rPr>
          <w:rFonts w:ascii="PT Astra Serif" w:hAnsi="PT Astra Serif" w:cs="Times New Roman"/>
          <w:color w:val="000000" w:themeColor="text1"/>
          <w:spacing w:val="-4"/>
          <w:sz w:val="28"/>
          <w:szCs w:val="28"/>
        </w:rPr>
        <w:t xml:space="preserve">» исключить, </w:t>
      </w:r>
      <w:proofErr w:type="gramStart"/>
      <w:r w:rsidRPr="007348A1">
        <w:rPr>
          <w:rFonts w:ascii="PT Astra Serif" w:hAnsi="PT Astra Serif" w:cs="Times New Roman"/>
          <w:color w:val="000000" w:themeColor="text1"/>
          <w:spacing w:val="-4"/>
          <w:sz w:val="28"/>
          <w:szCs w:val="28"/>
        </w:rPr>
        <w:t>слово</w:t>
      </w:r>
      <w:proofErr w:type="gramEnd"/>
      <w:r w:rsidRPr="007348A1">
        <w:rPr>
          <w:rFonts w:ascii="PT Astra Serif" w:hAnsi="PT Astra Serif" w:cs="Times New Roman"/>
          <w:color w:val="000000" w:themeColor="text1"/>
          <w:spacing w:val="-4"/>
          <w:sz w:val="28"/>
          <w:szCs w:val="28"/>
        </w:rPr>
        <w:t xml:space="preserve"> «участников» заменить словом «участника»;</w:t>
      </w:r>
    </w:p>
    <w:p w:rsidR="000637F2" w:rsidRPr="007348A1" w:rsidRDefault="00D16899" w:rsidP="000637F2">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абзац девятый признать утратившим силу;</w:t>
      </w:r>
    </w:p>
    <w:p w:rsidR="000637F2" w:rsidRPr="007348A1" w:rsidRDefault="000637F2" w:rsidP="007B6204">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дополнить абзацем десятым следующего содержания:</w:t>
      </w:r>
    </w:p>
    <w:p w:rsidR="005D2E0F" w:rsidRPr="007348A1" w:rsidRDefault="000637F2" w:rsidP="007B6204">
      <w:pPr>
        <w:pStyle w:val="ConsPlusNormal0"/>
        <w:ind w:firstLine="709"/>
        <w:jc w:val="both"/>
        <w:rPr>
          <w:rFonts w:ascii="PT Astra Serif" w:hAnsi="PT Astra Serif" w:cs="Courier New"/>
          <w:color w:val="000000" w:themeColor="text1"/>
          <w:spacing w:val="-4"/>
          <w:sz w:val="28"/>
          <w:szCs w:val="28"/>
        </w:rPr>
      </w:pPr>
      <w:r w:rsidRPr="007348A1">
        <w:rPr>
          <w:rFonts w:ascii="PT Astra Serif" w:hAnsi="PT Astra Serif" w:cs="Times New Roman"/>
          <w:color w:val="000000" w:themeColor="text1"/>
          <w:spacing w:val="-4"/>
          <w:sz w:val="28"/>
          <w:szCs w:val="28"/>
        </w:rPr>
        <w:t xml:space="preserve">«Внесение изменений в протокол </w:t>
      </w:r>
      <w:r w:rsidRPr="007348A1">
        <w:rPr>
          <w:rFonts w:ascii="PT Astra Serif" w:hAnsi="PT Astra Serif"/>
          <w:color w:val="000000" w:themeColor="text1"/>
          <w:spacing w:val="-4"/>
          <w:sz w:val="28"/>
          <w:szCs w:val="28"/>
        </w:rPr>
        <w:t xml:space="preserve">подведения итогов конкурсного отбора </w:t>
      </w:r>
      <w:r w:rsidRPr="007348A1">
        <w:rPr>
          <w:rFonts w:ascii="PT Astra Serif" w:hAnsi="PT Astra Serif" w:cs="Times New Roman"/>
          <w:color w:val="000000" w:themeColor="text1"/>
          <w:spacing w:val="-4"/>
          <w:sz w:val="28"/>
          <w:szCs w:val="28"/>
        </w:rPr>
        <w:t xml:space="preserve">допускается не позднее 10 календарных дней со дня </w:t>
      </w:r>
      <w:proofErr w:type="gramStart"/>
      <w:r w:rsidRPr="007348A1">
        <w:rPr>
          <w:rFonts w:ascii="PT Astra Serif" w:hAnsi="PT Astra Serif" w:cs="Times New Roman"/>
          <w:color w:val="000000" w:themeColor="text1"/>
          <w:spacing w:val="-4"/>
          <w:sz w:val="28"/>
          <w:szCs w:val="28"/>
        </w:rPr>
        <w:t xml:space="preserve">подписания первой версии указанного протокола </w:t>
      </w:r>
      <w:r w:rsidRPr="007348A1">
        <w:rPr>
          <w:rFonts w:ascii="PT Astra Serif" w:hAnsi="PT Astra Serif"/>
          <w:color w:val="000000" w:themeColor="text1"/>
          <w:spacing w:val="-4"/>
          <w:sz w:val="28"/>
          <w:szCs w:val="28"/>
        </w:rPr>
        <w:t>подведения итогов конкурсного отбора</w:t>
      </w:r>
      <w:proofErr w:type="gramEnd"/>
      <w:r w:rsidRPr="007348A1">
        <w:rPr>
          <w:rFonts w:ascii="PT Astra Serif" w:hAnsi="PT Astra Serif"/>
          <w:color w:val="000000" w:themeColor="text1"/>
          <w:spacing w:val="-4"/>
          <w:sz w:val="28"/>
          <w:szCs w:val="28"/>
        </w:rPr>
        <w:t xml:space="preserve"> </w:t>
      </w:r>
      <w:r w:rsidRPr="007348A1">
        <w:rPr>
          <w:rFonts w:ascii="PT Astra Serif" w:hAnsi="PT Astra Serif" w:cs="Times New Roman"/>
          <w:color w:val="000000" w:themeColor="text1"/>
          <w:sz w:val="28"/>
          <w:szCs w:val="28"/>
        </w:rPr>
        <w:t>путем формирования новой версии указанного протокола с указанием причин внесения изменений.»</w:t>
      </w:r>
      <w:r w:rsidR="001E65C1" w:rsidRPr="007348A1">
        <w:rPr>
          <w:rFonts w:ascii="PT Astra Serif" w:hAnsi="PT Astra Serif" w:cs="Times New Roman"/>
          <w:color w:val="000000" w:themeColor="text1"/>
          <w:sz w:val="28"/>
          <w:szCs w:val="28"/>
        </w:rPr>
        <w:t>;</w:t>
      </w:r>
    </w:p>
    <w:p w:rsidR="00047686" w:rsidRPr="007348A1" w:rsidRDefault="00875085" w:rsidP="00875085">
      <w:pPr>
        <w:pStyle w:val="af7"/>
        <w:numPr>
          <w:ilvl w:val="0"/>
          <w:numId w:val="41"/>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пункт</w:t>
      </w:r>
      <w:r w:rsidR="000637F2" w:rsidRPr="007348A1">
        <w:rPr>
          <w:rFonts w:ascii="PT Astra Serif" w:hAnsi="PT Astra Serif"/>
          <w:color w:val="000000" w:themeColor="text1"/>
          <w:spacing w:val="-4"/>
          <w:sz w:val="28"/>
          <w:szCs w:val="28"/>
        </w:rPr>
        <w:t xml:space="preserve"> </w:t>
      </w:r>
      <w:r w:rsidR="00B7669A" w:rsidRPr="007348A1">
        <w:rPr>
          <w:rFonts w:ascii="PT Astra Serif" w:hAnsi="PT Astra Serif"/>
          <w:color w:val="000000" w:themeColor="text1"/>
          <w:sz w:val="28"/>
          <w:szCs w:val="28"/>
        </w:rPr>
        <w:t>31</w:t>
      </w:r>
      <w:r w:rsidRPr="007348A1">
        <w:rPr>
          <w:rFonts w:ascii="PT Astra Serif" w:hAnsi="PT Astra Serif"/>
          <w:color w:val="000000" w:themeColor="text1"/>
          <w:sz w:val="28"/>
          <w:szCs w:val="28"/>
        </w:rPr>
        <w:t xml:space="preserve"> изложить в следующей редакции</w:t>
      </w:r>
      <w:r w:rsidR="00047686" w:rsidRPr="007348A1">
        <w:rPr>
          <w:rFonts w:ascii="PT Astra Serif" w:hAnsi="PT Astra Serif"/>
          <w:color w:val="000000" w:themeColor="text1"/>
          <w:sz w:val="28"/>
          <w:szCs w:val="28"/>
        </w:rPr>
        <w:t>:</w:t>
      </w:r>
    </w:p>
    <w:p w:rsidR="00875085" w:rsidRPr="007348A1" w:rsidRDefault="00875085" w:rsidP="00875085">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«31. На основании протокола подведения итогов конкурсного отбора Министерство в срок, не превышающий 5 рабочих дней, следующих за днём его размещения, принимает следующие решения:</w:t>
      </w:r>
    </w:p>
    <w:p w:rsidR="00875085" w:rsidRPr="007348A1" w:rsidRDefault="00875085" w:rsidP="00875085">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1) о предоставлении гранта победителю конкурсного отбора;</w:t>
      </w:r>
    </w:p>
    <w:p w:rsidR="00875085" w:rsidRPr="007348A1" w:rsidRDefault="00875085" w:rsidP="00875085">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 об отказе в предоставлении грантов участникам конкурсного отбора,</w:t>
      </w:r>
      <w:r w:rsidRPr="007348A1">
        <w:rPr>
          <w:rFonts w:ascii="PT Astra Serif" w:hAnsi="PT Astra Serif"/>
          <w:color w:val="000000" w:themeColor="text1"/>
          <w:sz w:val="28"/>
          <w:szCs w:val="28"/>
        </w:rPr>
        <w:br/>
        <w:t>в отношении которых конкурсной комиссией принято решение об отказе</w:t>
      </w:r>
      <w:r w:rsidRPr="007348A1">
        <w:rPr>
          <w:rFonts w:ascii="PT Astra Serif" w:hAnsi="PT Astra Serif"/>
          <w:color w:val="000000" w:themeColor="text1"/>
          <w:sz w:val="28"/>
          <w:szCs w:val="28"/>
        </w:rPr>
        <w:br/>
        <w:t>в признании победителями конкурсного отбора</w:t>
      </w:r>
      <w:proofErr w:type="gramStart"/>
      <w:r w:rsidRPr="007348A1">
        <w:rPr>
          <w:rFonts w:ascii="PT Astra Serif" w:hAnsi="PT Astra Serif"/>
          <w:color w:val="000000" w:themeColor="text1"/>
          <w:sz w:val="28"/>
          <w:szCs w:val="28"/>
        </w:rPr>
        <w:t>.»;</w:t>
      </w:r>
      <w:proofErr w:type="gramEnd"/>
    </w:p>
    <w:p w:rsidR="00875085" w:rsidRPr="007348A1" w:rsidRDefault="00875085" w:rsidP="00875085">
      <w:pPr>
        <w:pStyle w:val="af7"/>
        <w:numPr>
          <w:ilvl w:val="0"/>
          <w:numId w:val="41"/>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пунктом 31</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следующего содержания:</w:t>
      </w:r>
    </w:p>
    <w:p w:rsidR="00E91110" w:rsidRPr="007348A1" w:rsidRDefault="00E91110" w:rsidP="00E91110">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«31</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Решени</w:t>
      </w:r>
      <w:r w:rsidR="001E65C1" w:rsidRPr="007348A1">
        <w:rPr>
          <w:rFonts w:ascii="PT Astra Serif" w:hAnsi="PT Astra Serif"/>
          <w:color w:val="000000" w:themeColor="text1"/>
          <w:sz w:val="28"/>
          <w:szCs w:val="28"/>
        </w:rPr>
        <w:t>я</w:t>
      </w:r>
      <w:r w:rsidRPr="007348A1">
        <w:rPr>
          <w:rFonts w:ascii="PT Astra Serif" w:hAnsi="PT Astra Serif"/>
          <w:color w:val="000000" w:themeColor="text1"/>
          <w:sz w:val="28"/>
          <w:szCs w:val="28"/>
        </w:rPr>
        <w:t xml:space="preserve"> Министерства</w:t>
      </w:r>
      <w:r w:rsidR="001E65C1" w:rsidRPr="007348A1">
        <w:rPr>
          <w:rFonts w:ascii="PT Astra Serif" w:hAnsi="PT Astra Serif"/>
          <w:color w:val="000000" w:themeColor="text1"/>
          <w:sz w:val="28"/>
          <w:szCs w:val="28"/>
        </w:rPr>
        <w:t>, предусмотренные пунктом 31 настоящих Правил,</w:t>
      </w:r>
      <w:r w:rsidRPr="007348A1">
        <w:rPr>
          <w:rFonts w:ascii="PT Astra Serif" w:hAnsi="PT Astra Serif"/>
          <w:color w:val="000000" w:themeColor="text1"/>
          <w:sz w:val="28"/>
          <w:szCs w:val="28"/>
        </w:rPr>
        <w:t xml:space="preserve"> о</w:t>
      </w:r>
      <w:r w:rsidR="001E65C1" w:rsidRPr="007348A1">
        <w:rPr>
          <w:rFonts w:ascii="PT Astra Serif" w:hAnsi="PT Astra Serif"/>
          <w:color w:val="000000" w:themeColor="text1"/>
          <w:sz w:val="28"/>
          <w:szCs w:val="28"/>
        </w:rPr>
        <w:t>формляю</w:t>
      </w:r>
      <w:r w:rsidRPr="007348A1">
        <w:rPr>
          <w:rFonts w:ascii="PT Astra Serif" w:hAnsi="PT Astra Serif"/>
          <w:color w:val="000000" w:themeColor="text1"/>
          <w:sz w:val="28"/>
          <w:szCs w:val="28"/>
        </w:rPr>
        <w:t>тся в форме</w:t>
      </w:r>
      <w:r w:rsidR="001E65C1" w:rsidRPr="007348A1">
        <w:rPr>
          <w:rFonts w:ascii="PT Astra Serif" w:hAnsi="PT Astra Serif"/>
          <w:color w:val="000000" w:themeColor="text1"/>
          <w:sz w:val="28"/>
          <w:szCs w:val="28"/>
        </w:rPr>
        <w:t xml:space="preserve"> уведомлений</w:t>
      </w:r>
      <w:r w:rsidRPr="007348A1">
        <w:rPr>
          <w:rFonts w:ascii="PT Astra Serif" w:hAnsi="PT Astra Serif"/>
          <w:color w:val="000000" w:themeColor="text1"/>
          <w:sz w:val="28"/>
          <w:szCs w:val="28"/>
        </w:rPr>
        <w:t xml:space="preserve"> о принятом решении, котор</w:t>
      </w:r>
      <w:r w:rsidR="001E65C1" w:rsidRPr="007348A1">
        <w:rPr>
          <w:rFonts w:ascii="PT Astra Serif" w:hAnsi="PT Astra Serif"/>
          <w:color w:val="000000" w:themeColor="text1"/>
          <w:sz w:val="28"/>
          <w:szCs w:val="28"/>
        </w:rPr>
        <w:t>ые</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lastRenderedPageBreak/>
        <w:t xml:space="preserve">не позднее 10 календарных дней со дня </w:t>
      </w:r>
      <w:proofErr w:type="gramStart"/>
      <w:r w:rsidRPr="007348A1">
        <w:rPr>
          <w:rFonts w:ascii="PT Astra Serif" w:hAnsi="PT Astra Serif"/>
          <w:color w:val="000000" w:themeColor="text1"/>
          <w:sz w:val="28"/>
          <w:szCs w:val="28"/>
        </w:rPr>
        <w:t>размещения протокола подведения итогов конкурсного отбора</w:t>
      </w:r>
      <w:proofErr w:type="gramEnd"/>
      <w:r w:rsidRPr="007348A1">
        <w:rPr>
          <w:rFonts w:ascii="PT Astra Serif" w:hAnsi="PT Astra Serif"/>
          <w:color w:val="000000" w:themeColor="text1"/>
          <w:sz w:val="28"/>
          <w:szCs w:val="28"/>
        </w:rPr>
        <w:t xml:space="preserve"> направля</w:t>
      </w:r>
      <w:r w:rsidR="001E65C1" w:rsidRPr="007348A1">
        <w:rPr>
          <w:rFonts w:ascii="PT Astra Serif" w:hAnsi="PT Astra Serif"/>
          <w:color w:val="000000" w:themeColor="text1"/>
          <w:sz w:val="28"/>
          <w:szCs w:val="28"/>
        </w:rPr>
        <w:t>ю</w:t>
      </w:r>
      <w:r w:rsidRPr="007348A1">
        <w:rPr>
          <w:rFonts w:ascii="PT Astra Serif" w:hAnsi="PT Astra Serif"/>
          <w:color w:val="000000" w:themeColor="text1"/>
          <w:sz w:val="28"/>
          <w:szCs w:val="28"/>
        </w:rPr>
        <w:t>тс</w:t>
      </w:r>
      <w:r w:rsidR="00996A31" w:rsidRPr="007348A1">
        <w:rPr>
          <w:rFonts w:ascii="PT Astra Serif" w:hAnsi="PT Astra Serif"/>
          <w:color w:val="000000" w:themeColor="text1"/>
          <w:sz w:val="28"/>
          <w:szCs w:val="28"/>
        </w:rPr>
        <w:t>я участникам конкурсного отбора</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в форме, обеспечивающей возможность подтв</w:t>
      </w:r>
      <w:r w:rsidR="001E65C1" w:rsidRPr="007348A1">
        <w:rPr>
          <w:rFonts w:ascii="PT Astra Serif" w:hAnsi="PT Astra Serif"/>
          <w:color w:val="000000" w:themeColor="text1"/>
          <w:sz w:val="28"/>
          <w:szCs w:val="28"/>
        </w:rPr>
        <w:t>ерждения факта направления данных уведомлений</w:t>
      </w:r>
      <w:r w:rsidRPr="007348A1">
        <w:rPr>
          <w:rFonts w:ascii="PT Astra Serif" w:hAnsi="PT Astra Serif"/>
          <w:color w:val="000000" w:themeColor="text1"/>
          <w:sz w:val="28"/>
          <w:szCs w:val="28"/>
        </w:rPr>
        <w:t>.</w:t>
      </w:r>
    </w:p>
    <w:p w:rsidR="001E65C1" w:rsidRPr="007348A1" w:rsidRDefault="001E65C1" w:rsidP="00E91110">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уведомлении о принятом решении, предусмотренном подпунктом 1 пункта 31 настоящих Правил, должны содержаться сведения об объ</w:t>
      </w:r>
      <w:r w:rsidR="007D0523" w:rsidRPr="007348A1">
        <w:rPr>
          <w:rFonts w:ascii="PT Astra Serif" w:hAnsi="PT Astra Serif"/>
          <w:color w:val="000000" w:themeColor="text1"/>
          <w:sz w:val="28"/>
          <w:szCs w:val="28"/>
        </w:rPr>
        <w:t>ё</w:t>
      </w:r>
      <w:r w:rsidRPr="007348A1">
        <w:rPr>
          <w:rFonts w:ascii="PT Astra Serif" w:hAnsi="PT Astra Serif"/>
          <w:color w:val="000000" w:themeColor="text1"/>
          <w:sz w:val="28"/>
          <w:szCs w:val="28"/>
        </w:rPr>
        <w:t>м</w:t>
      </w:r>
      <w:r w:rsidR="007D0523" w:rsidRPr="007348A1">
        <w:rPr>
          <w:rFonts w:ascii="PT Astra Serif" w:hAnsi="PT Astra Serif"/>
          <w:color w:val="000000" w:themeColor="text1"/>
          <w:sz w:val="28"/>
          <w:szCs w:val="28"/>
        </w:rPr>
        <w:t>е подлежащего предоставлению гранта</w:t>
      </w:r>
      <w:r w:rsidRPr="007348A1">
        <w:rPr>
          <w:rFonts w:ascii="PT Astra Serif" w:hAnsi="PT Astra Serif"/>
          <w:color w:val="000000" w:themeColor="text1"/>
          <w:sz w:val="28"/>
          <w:szCs w:val="28"/>
        </w:rPr>
        <w:t xml:space="preserve"> и о необходимости заключения соглашения о предоставлении гранта с Министерством.</w:t>
      </w:r>
    </w:p>
    <w:p w:rsidR="00875085" w:rsidRPr="007348A1" w:rsidRDefault="001E65C1" w:rsidP="001E65C1">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уведомлении о принятом решении, предусмотренном подпунктом 2 пункта 31 настоящих Правил, должны быть изложены</w:t>
      </w:r>
      <w:r w:rsidR="00E91110" w:rsidRPr="007348A1">
        <w:rPr>
          <w:rFonts w:ascii="PT Astra Serif" w:hAnsi="PT Astra Serif"/>
          <w:color w:val="000000" w:themeColor="text1"/>
          <w:sz w:val="28"/>
          <w:szCs w:val="28"/>
        </w:rPr>
        <w:t xml:space="preserve"> обстоятельства, послужившие основанием для его принятия</w:t>
      </w:r>
      <w:proofErr w:type="gramStart"/>
      <w:r w:rsidR="00E91110" w:rsidRPr="007348A1">
        <w:rPr>
          <w:rFonts w:ascii="PT Astra Serif" w:hAnsi="PT Astra Serif"/>
          <w:color w:val="000000" w:themeColor="text1"/>
          <w:sz w:val="28"/>
          <w:szCs w:val="28"/>
        </w:rPr>
        <w:t>.</w:t>
      </w:r>
      <w:r w:rsidRPr="007348A1">
        <w:rPr>
          <w:rFonts w:ascii="PT Astra Serif" w:hAnsi="PT Astra Serif"/>
          <w:color w:val="000000" w:themeColor="text1"/>
          <w:sz w:val="28"/>
          <w:szCs w:val="28"/>
        </w:rPr>
        <w:t>»;</w:t>
      </w:r>
      <w:proofErr w:type="gramEnd"/>
    </w:p>
    <w:p w:rsidR="001E65C1" w:rsidRPr="007348A1" w:rsidRDefault="001E65C1" w:rsidP="009B297B">
      <w:pPr>
        <w:pStyle w:val="af7"/>
        <w:numPr>
          <w:ilvl w:val="0"/>
          <w:numId w:val="41"/>
        </w:numPr>
        <w:tabs>
          <w:tab w:val="center" w:pos="5173"/>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35:</w:t>
      </w:r>
    </w:p>
    <w:p w:rsidR="007D0523" w:rsidRPr="007348A1" w:rsidRDefault="007D0523" w:rsidP="007B620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абзац первый изложить в следующей редакции:</w:t>
      </w:r>
    </w:p>
    <w:p w:rsidR="00FF50A1" w:rsidRPr="007348A1" w:rsidRDefault="007D0523" w:rsidP="007B620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w:t>
      </w:r>
      <w:r w:rsidR="009B297B" w:rsidRPr="007348A1">
        <w:rPr>
          <w:rFonts w:ascii="PT Astra Serif" w:hAnsi="PT Astra Serif"/>
          <w:color w:val="000000" w:themeColor="text1"/>
          <w:sz w:val="28"/>
          <w:szCs w:val="28"/>
        </w:rPr>
        <w:t xml:space="preserve">35. </w:t>
      </w:r>
      <w:proofErr w:type="gramStart"/>
      <w:r w:rsidR="005F234B" w:rsidRPr="007348A1">
        <w:rPr>
          <w:rFonts w:ascii="PT Astra Serif" w:hAnsi="PT Astra Serif"/>
          <w:color w:val="000000" w:themeColor="text1"/>
          <w:sz w:val="28"/>
          <w:szCs w:val="28"/>
        </w:rPr>
        <w:t xml:space="preserve">Министерство в </w:t>
      </w:r>
      <w:r w:rsidRPr="007348A1">
        <w:rPr>
          <w:rFonts w:ascii="PT Astra Serif" w:hAnsi="PT Astra Serif"/>
          <w:color w:val="000000" w:themeColor="text1"/>
          <w:sz w:val="28"/>
          <w:szCs w:val="28"/>
        </w:rPr>
        <w:t>срок, не превышающий 10</w:t>
      </w:r>
      <w:r w:rsidR="005F234B" w:rsidRPr="007348A1">
        <w:rPr>
          <w:rFonts w:ascii="PT Astra Serif" w:hAnsi="PT Astra Serif"/>
          <w:color w:val="000000" w:themeColor="text1"/>
          <w:sz w:val="28"/>
          <w:szCs w:val="28"/>
        </w:rPr>
        <w:t xml:space="preserve"> рабочих дней </w:t>
      </w:r>
      <w:r w:rsidR="00FF50A1" w:rsidRPr="007348A1">
        <w:rPr>
          <w:rFonts w:ascii="PT Astra Serif" w:hAnsi="PT Astra Serif"/>
          <w:color w:val="000000" w:themeColor="text1"/>
          <w:spacing w:val="-4"/>
          <w:sz w:val="28"/>
          <w:szCs w:val="28"/>
        </w:rPr>
        <w:t>со дня направления уведомлени</w:t>
      </w:r>
      <w:r w:rsidRPr="007348A1">
        <w:rPr>
          <w:rFonts w:ascii="PT Astra Serif" w:hAnsi="PT Astra Serif"/>
          <w:color w:val="000000" w:themeColor="text1"/>
          <w:spacing w:val="-4"/>
          <w:sz w:val="28"/>
          <w:szCs w:val="28"/>
        </w:rPr>
        <w:t>я</w:t>
      </w:r>
      <w:r w:rsidR="009B297B" w:rsidRPr="007348A1">
        <w:rPr>
          <w:rFonts w:ascii="PT Astra Serif" w:hAnsi="PT Astra Serif"/>
          <w:color w:val="000000" w:themeColor="text1"/>
          <w:spacing w:val="-4"/>
          <w:sz w:val="28"/>
          <w:szCs w:val="28"/>
        </w:rPr>
        <w:t xml:space="preserve"> о принятом решении, </w:t>
      </w:r>
      <w:r w:rsidR="009B297B" w:rsidRPr="007348A1">
        <w:rPr>
          <w:rFonts w:ascii="PT Astra Serif" w:hAnsi="PT Astra Serif"/>
          <w:color w:val="000000" w:themeColor="text1"/>
          <w:sz w:val="28"/>
          <w:szCs w:val="28"/>
        </w:rPr>
        <w:t>предусмотренном подпунктом 1 пункта 31 настоящих Правил</w:t>
      </w:r>
      <w:r w:rsidR="00FF50A1" w:rsidRPr="007348A1">
        <w:rPr>
          <w:rFonts w:ascii="PT Astra Serif" w:hAnsi="PT Astra Serif" w:cs="Mangal"/>
          <w:color w:val="000000" w:themeColor="text1"/>
          <w:spacing w:val="-4"/>
          <w:sz w:val="28"/>
          <w:szCs w:val="28"/>
        </w:rPr>
        <w:t>,</w:t>
      </w:r>
      <w:r w:rsidR="00FF50A1" w:rsidRPr="007348A1">
        <w:rPr>
          <w:rFonts w:ascii="PT Astra Serif" w:hAnsi="PT Astra Serif"/>
          <w:color w:val="000000" w:themeColor="text1"/>
          <w:spacing w:val="-4"/>
          <w:sz w:val="28"/>
          <w:szCs w:val="28"/>
        </w:rPr>
        <w:t xml:space="preserve"> </w:t>
      </w:r>
      <w:r w:rsidR="005F234B" w:rsidRPr="007348A1">
        <w:rPr>
          <w:rFonts w:ascii="PT Astra Serif" w:hAnsi="PT Astra Serif"/>
          <w:color w:val="000000" w:themeColor="text1"/>
          <w:sz w:val="28"/>
          <w:szCs w:val="28"/>
        </w:rPr>
        <w:t xml:space="preserve">заключает с </w:t>
      </w:r>
      <w:r w:rsidR="009B297B" w:rsidRPr="007348A1">
        <w:rPr>
          <w:rFonts w:ascii="PT Astra Serif" w:hAnsi="PT Astra Serif"/>
          <w:color w:val="000000" w:themeColor="text1"/>
          <w:sz w:val="28"/>
          <w:szCs w:val="28"/>
        </w:rPr>
        <w:t>победителем конкурсного отбора,</w:t>
      </w:r>
      <w:r w:rsidR="009B297B" w:rsidRPr="007348A1">
        <w:rPr>
          <w:rFonts w:ascii="PT Astra Serif" w:hAnsi="PT Astra Serif"/>
          <w:color w:val="000000" w:themeColor="text1"/>
          <w:sz w:val="28"/>
          <w:szCs w:val="28"/>
        </w:rPr>
        <w:br/>
      </w:r>
      <w:r w:rsidR="00C81CAF" w:rsidRPr="007348A1">
        <w:rPr>
          <w:rFonts w:ascii="PT Astra Serif" w:hAnsi="PT Astra Serif"/>
          <w:color w:val="000000" w:themeColor="text1"/>
          <w:sz w:val="28"/>
          <w:szCs w:val="28"/>
        </w:rPr>
        <w:t xml:space="preserve">в отношении которого Министерством принято </w:t>
      </w:r>
      <w:r w:rsidR="00BD43E8" w:rsidRPr="007348A1">
        <w:rPr>
          <w:rFonts w:ascii="PT Astra Serif" w:hAnsi="PT Astra Serif"/>
          <w:color w:val="000000" w:themeColor="text1"/>
          <w:sz w:val="28"/>
          <w:szCs w:val="28"/>
        </w:rPr>
        <w:t xml:space="preserve">решение о предоставлении гранта (далее – </w:t>
      </w:r>
      <w:proofErr w:type="spellStart"/>
      <w:r w:rsidR="00BD43E8" w:rsidRPr="007348A1">
        <w:rPr>
          <w:rFonts w:ascii="PT Astra Serif" w:hAnsi="PT Astra Serif"/>
          <w:color w:val="000000" w:themeColor="text1"/>
          <w:sz w:val="28"/>
          <w:szCs w:val="28"/>
        </w:rPr>
        <w:t>грантополучатель</w:t>
      </w:r>
      <w:proofErr w:type="spellEnd"/>
      <w:r w:rsidR="00BD43E8" w:rsidRPr="007348A1">
        <w:rPr>
          <w:rFonts w:ascii="PT Astra Serif" w:hAnsi="PT Astra Serif"/>
          <w:color w:val="000000" w:themeColor="text1"/>
          <w:sz w:val="28"/>
          <w:szCs w:val="28"/>
        </w:rPr>
        <w:t>),</w:t>
      </w:r>
      <w:r w:rsidR="005F234B" w:rsidRPr="007348A1">
        <w:rPr>
          <w:rFonts w:ascii="PT Astra Serif" w:hAnsi="PT Astra Serif" w:cs="Mangal"/>
          <w:color w:val="000000" w:themeColor="text1"/>
          <w:sz w:val="28"/>
          <w:szCs w:val="28"/>
        </w:rPr>
        <w:t xml:space="preserve"> </w:t>
      </w:r>
      <w:r w:rsidR="00C81CAF" w:rsidRPr="007348A1">
        <w:rPr>
          <w:rFonts w:ascii="PT Astra Serif" w:hAnsi="PT Astra Serif" w:cs="Courier New"/>
          <w:color w:val="000000" w:themeColor="text1"/>
          <w:spacing w:val="-4"/>
          <w:sz w:val="28"/>
          <w:szCs w:val="28"/>
        </w:rPr>
        <w:t>в системе «Электронный бюджет»</w:t>
      </w:r>
      <w:r w:rsidR="00C81CAF" w:rsidRPr="007348A1">
        <w:rPr>
          <w:rFonts w:ascii="PT Astra Serif" w:hAnsi="PT Astra Serif" w:cs="Courier New"/>
          <w:color w:val="000000" w:themeColor="text1"/>
          <w:spacing w:val="-4"/>
          <w:sz w:val="28"/>
          <w:szCs w:val="28"/>
        </w:rPr>
        <w:br/>
      </w:r>
      <w:r w:rsidR="00914823" w:rsidRPr="007348A1">
        <w:rPr>
          <w:rFonts w:ascii="PT Astra Serif" w:hAnsi="PT Astra Serif" w:cs="Courier New"/>
          <w:color w:val="000000" w:themeColor="text1"/>
          <w:spacing w:val="-4"/>
          <w:sz w:val="28"/>
          <w:szCs w:val="28"/>
        </w:rPr>
        <w:t xml:space="preserve">с соблюдением требований о защите государственной тайны </w:t>
      </w:r>
      <w:r w:rsidR="00C81CAF" w:rsidRPr="007348A1">
        <w:rPr>
          <w:rFonts w:ascii="PT Astra Serif" w:hAnsi="PT Astra Serif"/>
          <w:color w:val="000000" w:themeColor="text1"/>
          <w:sz w:val="28"/>
          <w:szCs w:val="28"/>
        </w:rPr>
        <w:t>соглашение</w:t>
      </w:r>
      <w:r w:rsidR="00C81CAF" w:rsidRPr="007348A1">
        <w:rPr>
          <w:rFonts w:ascii="PT Astra Serif" w:hAnsi="PT Astra Serif"/>
          <w:color w:val="000000" w:themeColor="text1"/>
          <w:sz w:val="28"/>
          <w:szCs w:val="28"/>
        </w:rPr>
        <w:br/>
      </w:r>
      <w:r w:rsidR="005F234B" w:rsidRPr="007348A1">
        <w:rPr>
          <w:rFonts w:ascii="PT Astra Serif" w:hAnsi="PT Astra Serif"/>
          <w:color w:val="000000" w:themeColor="text1"/>
          <w:sz w:val="28"/>
          <w:szCs w:val="28"/>
        </w:rPr>
        <w:t>о предоставлении гранта, типовая форма которого установлена Министерством финансов Российской</w:t>
      </w:r>
      <w:proofErr w:type="gramEnd"/>
      <w:r w:rsidR="005F234B" w:rsidRPr="007348A1">
        <w:rPr>
          <w:rFonts w:ascii="PT Astra Serif" w:hAnsi="PT Astra Serif"/>
          <w:color w:val="000000" w:themeColor="text1"/>
          <w:sz w:val="28"/>
          <w:szCs w:val="28"/>
        </w:rPr>
        <w:t xml:space="preserve"> Федерации</w:t>
      </w:r>
      <w:r w:rsidR="00FF50A1" w:rsidRPr="007348A1">
        <w:rPr>
          <w:rFonts w:ascii="PT Astra Serif" w:hAnsi="PT Astra Serif"/>
          <w:color w:val="000000" w:themeColor="text1"/>
          <w:sz w:val="28"/>
          <w:szCs w:val="28"/>
        </w:rPr>
        <w:t xml:space="preserve">. </w:t>
      </w:r>
      <w:r w:rsidR="005F234B" w:rsidRPr="007348A1">
        <w:rPr>
          <w:rFonts w:ascii="PT Astra Serif" w:hAnsi="PT Astra Serif"/>
          <w:color w:val="000000" w:themeColor="text1"/>
          <w:sz w:val="28"/>
          <w:szCs w:val="28"/>
        </w:rPr>
        <w:t>Соглашение о предоставлении гранта должно содержать в том числе</w:t>
      </w:r>
      <w:proofErr w:type="gramStart"/>
      <w:r w:rsidR="005F234B" w:rsidRPr="007348A1">
        <w:rPr>
          <w:rFonts w:ascii="PT Astra Serif" w:hAnsi="PT Astra Serif"/>
          <w:color w:val="000000" w:themeColor="text1"/>
          <w:sz w:val="28"/>
          <w:szCs w:val="28"/>
        </w:rPr>
        <w:t>:</w:t>
      </w:r>
      <w:r w:rsidR="009608FD" w:rsidRPr="007348A1">
        <w:rPr>
          <w:rFonts w:ascii="PT Astra Serif" w:hAnsi="PT Astra Serif"/>
          <w:color w:val="000000" w:themeColor="text1"/>
          <w:sz w:val="28"/>
          <w:szCs w:val="28"/>
        </w:rPr>
        <w:t>»</w:t>
      </w:r>
      <w:proofErr w:type="gramEnd"/>
      <w:r w:rsidR="009608FD" w:rsidRPr="007348A1">
        <w:rPr>
          <w:rFonts w:ascii="PT Astra Serif" w:hAnsi="PT Astra Serif"/>
          <w:color w:val="000000" w:themeColor="text1"/>
          <w:sz w:val="28"/>
          <w:szCs w:val="28"/>
        </w:rPr>
        <w:t>;</w:t>
      </w:r>
    </w:p>
    <w:p w:rsidR="009608FD" w:rsidRPr="007348A1" w:rsidRDefault="009608FD" w:rsidP="007B6204">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в подпункте 7 после слов «деятельности </w:t>
      </w:r>
      <w:proofErr w:type="spellStart"/>
      <w:r w:rsidRPr="007348A1">
        <w:rPr>
          <w:rFonts w:ascii="PT Astra Serif" w:hAnsi="PT Astra Serif"/>
          <w:color w:val="000000" w:themeColor="text1"/>
          <w:sz w:val="28"/>
          <w:szCs w:val="28"/>
        </w:rPr>
        <w:t>грантополучателя</w:t>
      </w:r>
      <w:proofErr w:type="spellEnd"/>
      <w:r w:rsidRPr="007348A1">
        <w:rPr>
          <w:rFonts w:ascii="PT Astra Serif" w:hAnsi="PT Astra Serif"/>
          <w:color w:val="000000" w:themeColor="text1"/>
          <w:sz w:val="28"/>
          <w:szCs w:val="28"/>
        </w:rPr>
        <w:t>» дополнить словами «, а также о сохранении созданных рабочих мест»;</w:t>
      </w:r>
    </w:p>
    <w:p w:rsidR="00BF558C" w:rsidRPr="007348A1" w:rsidRDefault="00D442F5" w:rsidP="007B6204">
      <w:pPr>
        <w:ind w:firstLine="709"/>
        <w:jc w:val="both"/>
        <w:rPr>
          <w:rFonts w:ascii="PT Astra Serif" w:hAnsi="PT Astra Serif"/>
          <w:color w:val="000000" w:themeColor="text1"/>
          <w:sz w:val="28"/>
          <w:szCs w:val="28"/>
        </w:rPr>
      </w:pPr>
      <w:proofErr w:type="gramStart"/>
      <w:r w:rsidRPr="007348A1">
        <w:rPr>
          <w:rFonts w:ascii="PT Astra Serif" w:hAnsi="PT Astra Serif"/>
          <w:color w:val="000000" w:themeColor="text1"/>
          <w:sz w:val="28"/>
          <w:szCs w:val="28"/>
        </w:rPr>
        <w:t>в подпункте 8 слова «</w:t>
      </w:r>
      <w:r w:rsidR="00BF558C" w:rsidRPr="007348A1">
        <w:rPr>
          <w:rFonts w:ascii="PT Astra Serif" w:hAnsi="PT Astra Serif"/>
          <w:color w:val="000000" w:themeColor="text1"/>
          <w:sz w:val="28"/>
          <w:szCs w:val="28"/>
        </w:rPr>
        <w:t>не менее чем на 8 процентов в отчётном году</w:t>
      </w:r>
      <w:r w:rsidR="00BF558C"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по отношению к предыдущему году» заменить словами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Ульяновской области в соответствии с данными Федеральной службы государственной статистики за послед</w:t>
      </w:r>
      <w:r w:rsidR="00B77779" w:rsidRPr="007348A1">
        <w:rPr>
          <w:rFonts w:ascii="PT Astra Serif" w:hAnsi="PT Astra Serif"/>
          <w:color w:val="000000" w:themeColor="text1"/>
          <w:sz w:val="28"/>
          <w:szCs w:val="28"/>
        </w:rPr>
        <w:t>ние 3 года</w:t>
      </w:r>
      <w:r w:rsidR="00A33880" w:rsidRPr="007348A1">
        <w:rPr>
          <w:rFonts w:ascii="PT Astra Serif" w:hAnsi="PT Astra Serif"/>
          <w:color w:val="000000" w:themeColor="text1"/>
          <w:sz w:val="28"/>
          <w:szCs w:val="28"/>
        </w:rPr>
        <w:t>, предшествующие году,</w:t>
      </w:r>
      <w:r w:rsidR="00A33880" w:rsidRPr="007348A1">
        <w:rPr>
          <w:rFonts w:ascii="PT Astra Serif" w:hAnsi="PT Astra Serif"/>
          <w:color w:val="000000" w:themeColor="text1"/>
          <w:sz w:val="28"/>
          <w:szCs w:val="28"/>
        </w:rPr>
        <w:br/>
      </w:r>
      <w:r w:rsidR="00B77779" w:rsidRPr="007348A1">
        <w:rPr>
          <w:rFonts w:ascii="PT Astra Serif" w:hAnsi="PT Astra Serif"/>
          <w:color w:val="000000" w:themeColor="text1"/>
          <w:sz w:val="28"/>
          <w:szCs w:val="28"/>
        </w:rPr>
        <w:t xml:space="preserve">в котором </w:t>
      </w:r>
      <w:proofErr w:type="spellStart"/>
      <w:r w:rsidR="00B77779" w:rsidRPr="007348A1">
        <w:rPr>
          <w:rFonts w:ascii="PT Astra Serif" w:hAnsi="PT Astra Serif"/>
          <w:color w:val="000000" w:themeColor="text1"/>
          <w:sz w:val="28"/>
          <w:szCs w:val="28"/>
        </w:rPr>
        <w:t>грантополучателю</w:t>
      </w:r>
      <w:proofErr w:type="spellEnd"/>
      <w:r w:rsidR="00B77779" w:rsidRPr="007348A1">
        <w:rPr>
          <w:rFonts w:ascii="PT Astra Serif" w:hAnsi="PT Astra Serif"/>
          <w:color w:val="000000" w:themeColor="text1"/>
          <w:sz w:val="28"/>
          <w:szCs w:val="28"/>
        </w:rPr>
        <w:t xml:space="preserve"> предоставлен грант</w:t>
      </w:r>
      <w:r w:rsidRPr="007348A1">
        <w:rPr>
          <w:rFonts w:ascii="PT Astra Serif" w:hAnsi="PT Astra Serif"/>
          <w:color w:val="000000" w:themeColor="text1"/>
          <w:sz w:val="28"/>
          <w:szCs w:val="28"/>
        </w:rPr>
        <w:t>, но</w:t>
      </w:r>
      <w:proofErr w:type="gramEnd"/>
      <w:r w:rsidRPr="007348A1">
        <w:rPr>
          <w:rFonts w:ascii="PT Astra Serif" w:hAnsi="PT Astra Serif"/>
          <w:color w:val="000000" w:themeColor="text1"/>
          <w:sz w:val="28"/>
          <w:szCs w:val="28"/>
        </w:rPr>
        <w:t xml:space="preserve"> не ниже 5 процентов»;</w:t>
      </w:r>
    </w:p>
    <w:p w:rsidR="008A027F" w:rsidRPr="007348A1" w:rsidRDefault="008A027F" w:rsidP="008A027F">
      <w:pPr>
        <w:pStyle w:val="ConsPlusNormal0"/>
        <w:numPr>
          <w:ilvl w:val="0"/>
          <w:numId w:val="41"/>
        </w:numPr>
        <w:spacing w:line="235" w:lineRule="auto"/>
        <w:ind w:left="0"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в пункте 38:</w:t>
      </w:r>
    </w:p>
    <w:p w:rsidR="008A027F" w:rsidRPr="007348A1" w:rsidRDefault="008A027F" w:rsidP="008A027F">
      <w:pPr>
        <w:pStyle w:val="ConsPlusNormal0"/>
        <w:spacing w:line="235" w:lineRule="auto"/>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в абзаце первом после слова «</w:t>
      </w:r>
      <w:proofErr w:type="gramStart"/>
      <w:r w:rsidRPr="007348A1">
        <w:rPr>
          <w:rFonts w:ascii="PT Astra Serif" w:hAnsi="PT Astra Serif" w:cs="Courier New"/>
          <w:color w:val="000000" w:themeColor="text1"/>
          <w:sz w:val="28"/>
          <w:szCs w:val="28"/>
        </w:rPr>
        <w:t>сельскохозяйственной</w:t>
      </w:r>
      <w:proofErr w:type="gramEnd"/>
      <w:r w:rsidRPr="007348A1">
        <w:rPr>
          <w:rFonts w:ascii="PT Astra Serif" w:hAnsi="PT Astra Serif" w:cs="Courier New"/>
          <w:color w:val="000000" w:themeColor="text1"/>
          <w:sz w:val="28"/>
          <w:szCs w:val="28"/>
        </w:rPr>
        <w:t>» дополнить словами «и (или) пищевой»;</w:t>
      </w:r>
    </w:p>
    <w:p w:rsidR="008A027F" w:rsidRPr="007348A1" w:rsidRDefault="008A027F" w:rsidP="008A027F">
      <w:pPr>
        <w:pStyle w:val="ConsPlusNormal0"/>
        <w:spacing w:line="235" w:lineRule="auto"/>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абзац четвёртый изложить в следующей редакции:</w:t>
      </w:r>
    </w:p>
    <w:p w:rsidR="00EC415F" w:rsidRPr="007348A1" w:rsidRDefault="00EC415F" w:rsidP="008A027F">
      <w:pPr>
        <w:pStyle w:val="ConsPlusNormal0"/>
        <w:spacing w:line="235" w:lineRule="auto"/>
        <w:ind w:firstLine="709"/>
        <w:jc w:val="both"/>
        <w:rPr>
          <w:rFonts w:ascii="PT Astra Serif" w:hAnsi="PT Astra Serif" w:cs="Courier New"/>
          <w:color w:val="000000" w:themeColor="text1"/>
          <w:sz w:val="28"/>
          <w:szCs w:val="28"/>
        </w:rPr>
      </w:pPr>
      <w:proofErr w:type="gramStart"/>
      <w:r w:rsidRPr="007348A1">
        <w:rPr>
          <w:rFonts w:ascii="PT Astra Serif" w:hAnsi="PT Astra Serif" w:cs="Courier New"/>
          <w:color w:val="000000" w:themeColor="text1"/>
          <w:sz w:val="28"/>
          <w:szCs w:val="28"/>
        </w:rPr>
        <w:t xml:space="preserve">«ежегодный прирост объема сельскохозяйственной продукции, реализованной </w:t>
      </w:r>
      <w:proofErr w:type="spellStart"/>
      <w:r w:rsidRPr="007348A1">
        <w:rPr>
          <w:rFonts w:ascii="PT Astra Serif" w:hAnsi="PT Astra Serif" w:cs="Courier New"/>
          <w:color w:val="000000" w:themeColor="text1"/>
          <w:sz w:val="28"/>
          <w:szCs w:val="28"/>
        </w:rPr>
        <w:t>грантополучателем</w:t>
      </w:r>
      <w:proofErr w:type="spellEnd"/>
      <w:r w:rsidRPr="007348A1">
        <w:rPr>
          <w:rFonts w:ascii="PT Astra Serif" w:hAnsi="PT Astra Serif" w:cs="Courier New"/>
          <w:color w:val="000000" w:themeColor="text1"/>
          <w:sz w:val="28"/>
          <w:szCs w:val="28"/>
        </w:rPr>
        <w:t xml:space="preserve">, в течение не менее чем 5 лет с даты предоставления гранта </w:t>
      </w:r>
      <w:r w:rsidRPr="007348A1">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Ульяновской области</w:t>
      </w:r>
      <w:r w:rsidR="008A027F"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в соответствии с данными Федеральной сл</w:t>
      </w:r>
      <w:r w:rsidR="008A027F" w:rsidRPr="007348A1">
        <w:rPr>
          <w:rFonts w:ascii="PT Astra Serif" w:hAnsi="PT Astra Serif"/>
          <w:color w:val="000000" w:themeColor="text1"/>
          <w:sz w:val="28"/>
          <w:szCs w:val="28"/>
        </w:rPr>
        <w:t>ужбы государственной статистики</w:t>
      </w:r>
      <w:r w:rsidR="008A027F"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за последние 3 года, предшествующие году, в котором </w:t>
      </w:r>
      <w:proofErr w:type="spellStart"/>
      <w:r w:rsidRPr="007348A1">
        <w:rPr>
          <w:rFonts w:ascii="PT Astra Serif" w:hAnsi="PT Astra Serif"/>
          <w:color w:val="000000" w:themeColor="text1"/>
          <w:sz w:val="28"/>
          <w:szCs w:val="28"/>
        </w:rPr>
        <w:t>грантополучателю</w:t>
      </w:r>
      <w:proofErr w:type="spellEnd"/>
      <w:r w:rsidRPr="007348A1">
        <w:rPr>
          <w:rFonts w:ascii="PT Astra Serif" w:hAnsi="PT Astra Serif"/>
          <w:color w:val="000000" w:themeColor="text1"/>
          <w:sz w:val="28"/>
          <w:szCs w:val="28"/>
        </w:rPr>
        <w:t xml:space="preserve"> предоставлен грант, но не ниже</w:t>
      </w:r>
      <w:proofErr w:type="gramEnd"/>
      <w:r w:rsidRPr="007348A1">
        <w:rPr>
          <w:rFonts w:ascii="PT Astra Serif" w:hAnsi="PT Astra Serif"/>
          <w:color w:val="000000" w:themeColor="text1"/>
          <w:sz w:val="28"/>
          <w:szCs w:val="28"/>
        </w:rPr>
        <w:t xml:space="preserve"> 5 процентов</w:t>
      </w:r>
      <w:proofErr w:type="gramStart"/>
      <w:r w:rsidRPr="007348A1">
        <w:rPr>
          <w:rFonts w:ascii="PT Astra Serif" w:hAnsi="PT Astra Serif" w:cs="Courier New"/>
          <w:color w:val="000000" w:themeColor="text1"/>
          <w:sz w:val="28"/>
          <w:szCs w:val="28"/>
        </w:rPr>
        <w:t>.»;</w:t>
      </w:r>
      <w:proofErr w:type="gramEnd"/>
    </w:p>
    <w:p w:rsidR="00E06ED2" w:rsidRPr="007348A1" w:rsidRDefault="00CA043D" w:rsidP="00E06ED2">
      <w:pPr>
        <w:pStyle w:val="ConsPlusNormal0"/>
        <w:numPr>
          <w:ilvl w:val="0"/>
          <w:numId w:val="41"/>
        </w:numPr>
        <w:spacing w:line="235" w:lineRule="auto"/>
        <w:ind w:left="0"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пункт 39 изложить в следующей редакции:</w:t>
      </w:r>
    </w:p>
    <w:p w:rsidR="003E11A5" w:rsidRPr="007348A1" w:rsidRDefault="00E06ED2" w:rsidP="00E06ED2">
      <w:pPr>
        <w:pStyle w:val="ConsPlusNormal0"/>
        <w:spacing w:line="235" w:lineRule="auto"/>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w:t>
      </w:r>
      <w:r w:rsidR="00B7669A" w:rsidRPr="007348A1">
        <w:rPr>
          <w:rFonts w:ascii="PT Astra Serif" w:hAnsi="PT Astra Serif" w:cs="Courier New"/>
          <w:color w:val="000000" w:themeColor="text1"/>
          <w:sz w:val="28"/>
          <w:szCs w:val="28"/>
        </w:rPr>
        <w:t>39</w:t>
      </w:r>
      <w:r w:rsidR="005F234B" w:rsidRPr="007348A1">
        <w:rPr>
          <w:rFonts w:ascii="PT Astra Serif" w:hAnsi="PT Astra Serif" w:cs="Courier New"/>
          <w:color w:val="000000" w:themeColor="text1"/>
          <w:sz w:val="28"/>
          <w:szCs w:val="28"/>
        </w:rPr>
        <w:t>.</w:t>
      </w:r>
      <w:r w:rsidR="00B37B94" w:rsidRPr="007348A1">
        <w:rPr>
          <w:rFonts w:ascii="PT Astra Serif" w:hAnsi="PT Astra Serif" w:cs="Courier New"/>
          <w:color w:val="000000" w:themeColor="text1"/>
          <w:sz w:val="28"/>
          <w:szCs w:val="28"/>
        </w:rPr>
        <w:t xml:space="preserve"> </w:t>
      </w:r>
      <w:proofErr w:type="spellStart"/>
      <w:r w:rsidR="00B37B94" w:rsidRPr="007348A1">
        <w:rPr>
          <w:rFonts w:ascii="PT Astra Serif" w:hAnsi="PT Astra Serif" w:cs="Courier New"/>
          <w:color w:val="000000" w:themeColor="text1"/>
          <w:sz w:val="28"/>
          <w:szCs w:val="28"/>
        </w:rPr>
        <w:t>Грантополучатель</w:t>
      </w:r>
      <w:proofErr w:type="spellEnd"/>
      <w:r w:rsidR="00B37B94" w:rsidRPr="007348A1">
        <w:rPr>
          <w:rFonts w:ascii="PT Astra Serif" w:hAnsi="PT Astra Serif" w:cs="Courier New"/>
          <w:color w:val="000000" w:themeColor="text1"/>
          <w:sz w:val="28"/>
          <w:szCs w:val="28"/>
        </w:rPr>
        <w:t xml:space="preserve"> вправе </w:t>
      </w:r>
      <w:r w:rsidR="00B7669A" w:rsidRPr="007348A1">
        <w:rPr>
          <w:rFonts w:ascii="PT Astra Serif" w:hAnsi="PT Astra Serif" w:cs="Courier New"/>
          <w:color w:val="000000" w:themeColor="text1"/>
          <w:sz w:val="28"/>
          <w:szCs w:val="28"/>
        </w:rPr>
        <w:t xml:space="preserve">1 раз </w:t>
      </w:r>
      <w:r w:rsidR="00B37B94" w:rsidRPr="007348A1">
        <w:rPr>
          <w:rFonts w:ascii="PT Astra Serif" w:hAnsi="PT Astra Serif" w:cs="Courier New"/>
          <w:color w:val="000000" w:themeColor="text1"/>
          <w:sz w:val="28"/>
          <w:szCs w:val="28"/>
        </w:rPr>
        <w:t xml:space="preserve">внести изменения в </w:t>
      </w:r>
      <w:r w:rsidR="00996A31" w:rsidRPr="007348A1">
        <w:rPr>
          <w:rFonts w:ascii="PT Astra Serif" w:hAnsi="PT Astra Serif" w:cs="Courier New"/>
          <w:color w:val="000000" w:themeColor="text1"/>
          <w:sz w:val="28"/>
          <w:szCs w:val="28"/>
        </w:rPr>
        <w:t>Проект</w:t>
      </w:r>
      <w:r w:rsidR="00996A31" w:rsidRPr="007348A1">
        <w:rPr>
          <w:rFonts w:ascii="PT Astra Serif" w:hAnsi="PT Astra Serif" w:cs="Courier New"/>
          <w:color w:val="000000" w:themeColor="text1"/>
          <w:sz w:val="28"/>
          <w:szCs w:val="28"/>
        </w:rPr>
        <w:br/>
      </w:r>
      <w:r w:rsidR="00CA043D" w:rsidRPr="007348A1">
        <w:rPr>
          <w:rFonts w:ascii="PT Astra Serif" w:hAnsi="PT Astra Serif" w:cs="Courier New"/>
          <w:color w:val="000000" w:themeColor="text1"/>
          <w:sz w:val="28"/>
          <w:szCs w:val="28"/>
        </w:rPr>
        <w:lastRenderedPageBreak/>
        <w:t xml:space="preserve">и (или) </w:t>
      </w:r>
      <w:r w:rsidR="00B37B94" w:rsidRPr="007348A1">
        <w:rPr>
          <w:rFonts w:ascii="PT Astra Serif" w:hAnsi="PT Astra Serif" w:cs="Courier New"/>
          <w:color w:val="000000" w:themeColor="text1"/>
          <w:sz w:val="28"/>
          <w:szCs w:val="28"/>
        </w:rPr>
        <w:t xml:space="preserve">Перечень затрат, прилагаемый к соглашению о предоставлении гранта, </w:t>
      </w:r>
      <w:r w:rsidR="00B7669A" w:rsidRPr="007348A1">
        <w:rPr>
          <w:rFonts w:ascii="PT Astra Serif" w:hAnsi="PT Astra Serif" w:cs="Courier New"/>
          <w:color w:val="000000" w:themeColor="text1"/>
          <w:sz w:val="28"/>
          <w:szCs w:val="28"/>
        </w:rPr>
        <w:t xml:space="preserve">в срок, не превышающий 1 года с даты </w:t>
      </w:r>
      <w:r w:rsidR="00ED6B32" w:rsidRPr="007348A1">
        <w:rPr>
          <w:rFonts w:ascii="PT Astra Serif" w:hAnsi="PT Astra Serif" w:cs="Courier New"/>
          <w:color w:val="000000" w:themeColor="text1"/>
          <w:sz w:val="28"/>
          <w:szCs w:val="28"/>
        </w:rPr>
        <w:t>предоста</w:t>
      </w:r>
      <w:r w:rsidR="001E095D" w:rsidRPr="007348A1">
        <w:rPr>
          <w:rFonts w:ascii="PT Astra Serif" w:hAnsi="PT Astra Serif" w:cs="Courier New"/>
          <w:color w:val="000000" w:themeColor="text1"/>
          <w:sz w:val="28"/>
          <w:szCs w:val="28"/>
        </w:rPr>
        <w:t>в</w:t>
      </w:r>
      <w:r w:rsidR="00ED6B32" w:rsidRPr="007348A1">
        <w:rPr>
          <w:rFonts w:ascii="PT Astra Serif" w:hAnsi="PT Astra Serif" w:cs="Courier New"/>
          <w:color w:val="000000" w:themeColor="text1"/>
          <w:sz w:val="28"/>
          <w:szCs w:val="28"/>
        </w:rPr>
        <w:t>ления</w:t>
      </w:r>
      <w:r w:rsidR="00B7669A" w:rsidRPr="007348A1">
        <w:rPr>
          <w:rFonts w:ascii="PT Astra Serif" w:hAnsi="PT Astra Serif" w:cs="Courier New"/>
          <w:color w:val="000000" w:themeColor="text1"/>
          <w:sz w:val="28"/>
          <w:szCs w:val="28"/>
        </w:rPr>
        <w:t xml:space="preserve"> гранта</w:t>
      </w:r>
      <w:r w:rsidR="003E11A5" w:rsidRPr="007348A1">
        <w:rPr>
          <w:rFonts w:ascii="PT Astra Serif" w:hAnsi="PT Astra Serif" w:cs="Courier New"/>
          <w:color w:val="000000" w:themeColor="text1"/>
          <w:sz w:val="28"/>
          <w:szCs w:val="28"/>
        </w:rPr>
        <w:t>.</w:t>
      </w:r>
    </w:p>
    <w:p w:rsidR="00B37B94" w:rsidRPr="007348A1" w:rsidRDefault="00B37B94" w:rsidP="00907470">
      <w:pPr>
        <w:tabs>
          <w:tab w:val="left" w:pos="993"/>
        </w:tabs>
        <w:spacing w:line="235" w:lineRule="auto"/>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Внесение изменений в </w:t>
      </w:r>
      <w:r w:rsidR="00CA043D" w:rsidRPr="007348A1">
        <w:rPr>
          <w:rFonts w:ascii="PT Astra Serif" w:hAnsi="PT Astra Serif" w:cs="Courier New"/>
          <w:color w:val="000000" w:themeColor="text1"/>
          <w:sz w:val="28"/>
          <w:szCs w:val="28"/>
        </w:rPr>
        <w:t xml:space="preserve">Проект и (или) </w:t>
      </w:r>
      <w:r w:rsidRPr="007348A1">
        <w:rPr>
          <w:rFonts w:ascii="PT Astra Serif" w:hAnsi="PT Astra Serif" w:cs="Courier New"/>
          <w:color w:val="000000" w:themeColor="text1"/>
          <w:sz w:val="28"/>
          <w:szCs w:val="28"/>
        </w:rPr>
        <w:t xml:space="preserve">Перечень затрат, </w:t>
      </w:r>
      <w:r w:rsidRPr="007348A1">
        <w:rPr>
          <w:rFonts w:ascii="PT Astra Serif" w:eastAsia="Times New Roman" w:hAnsi="PT Astra Serif" w:cs="Courier New"/>
          <w:color w:val="000000" w:themeColor="text1"/>
          <w:kern w:val="0"/>
          <w:sz w:val="28"/>
          <w:szCs w:val="28"/>
          <w:lang w:eastAsia="ru-RU" w:bidi="ar-SA"/>
        </w:rPr>
        <w:t>прилагаем</w:t>
      </w:r>
      <w:r w:rsidRPr="007348A1">
        <w:rPr>
          <w:rFonts w:ascii="PT Astra Serif" w:hAnsi="PT Astra Serif" w:cs="Courier New"/>
          <w:color w:val="000000" w:themeColor="text1"/>
          <w:sz w:val="28"/>
          <w:szCs w:val="28"/>
        </w:rPr>
        <w:t>ый</w:t>
      </w:r>
      <w:r w:rsidR="00CA043D" w:rsidRPr="007348A1">
        <w:rPr>
          <w:rFonts w:ascii="PT Astra Serif" w:eastAsia="Times New Roman" w:hAnsi="PT Astra Serif" w:cs="Courier New"/>
          <w:color w:val="000000" w:themeColor="text1"/>
          <w:kern w:val="0"/>
          <w:sz w:val="28"/>
          <w:szCs w:val="28"/>
          <w:lang w:eastAsia="ru-RU" w:bidi="ar-SA"/>
        </w:rPr>
        <w:br/>
      </w:r>
      <w:r w:rsidRPr="007348A1">
        <w:rPr>
          <w:rFonts w:ascii="PT Astra Serif" w:eastAsia="Times New Roman" w:hAnsi="PT Astra Serif" w:cs="Courier New"/>
          <w:color w:val="000000" w:themeColor="text1"/>
          <w:kern w:val="0"/>
          <w:sz w:val="28"/>
          <w:szCs w:val="28"/>
          <w:lang w:eastAsia="ru-RU" w:bidi="ar-SA"/>
        </w:rPr>
        <w:t>к соглашению</w:t>
      </w:r>
      <w:r w:rsidR="00CA043D" w:rsidRPr="007348A1">
        <w:rPr>
          <w:rFonts w:ascii="PT Astra Serif" w:hAnsi="PT Astra Serif" w:cs="Courier New"/>
          <w:color w:val="000000" w:themeColor="text1"/>
          <w:sz w:val="28"/>
          <w:szCs w:val="28"/>
        </w:rPr>
        <w:t xml:space="preserve"> </w:t>
      </w:r>
      <w:r w:rsidRPr="007348A1">
        <w:rPr>
          <w:rFonts w:ascii="PT Astra Serif" w:hAnsi="PT Astra Serif" w:cs="Courier New"/>
          <w:color w:val="000000" w:themeColor="text1"/>
          <w:sz w:val="28"/>
          <w:szCs w:val="28"/>
        </w:rPr>
        <w:t>о предоставлении гранта,</w:t>
      </w:r>
      <w:r w:rsidRPr="007348A1">
        <w:rPr>
          <w:rFonts w:ascii="PT Astra Serif" w:hAnsi="PT Astra Serif"/>
          <w:color w:val="000000" w:themeColor="text1"/>
          <w:sz w:val="28"/>
          <w:szCs w:val="28"/>
        </w:rPr>
        <w:t xml:space="preserve"> осуществляется </w:t>
      </w:r>
      <w:proofErr w:type="spellStart"/>
      <w:r w:rsidRPr="007348A1">
        <w:rPr>
          <w:rFonts w:ascii="PT Astra Serif" w:hAnsi="PT Astra Serif"/>
          <w:color w:val="000000" w:themeColor="text1"/>
          <w:sz w:val="28"/>
          <w:szCs w:val="28"/>
        </w:rPr>
        <w:t>грантополучателем</w:t>
      </w:r>
      <w:proofErr w:type="spellEnd"/>
      <w:r w:rsidRPr="007348A1">
        <w:rPr>
          <w:rFonts w:ascii="PT Astra Serif" w:hAnsi="PT Astra Serif"/>
          <w:color w:val="000000" w:themeColor="text1"/>
          <w:sz w:val="28"/>
          <w:szCs w:val="28"/>
        </w:rPr>
        <w:t xml:space="preserve"> путём направления заявления о внесении изменения (изменений) в </w:t>
      </w:r>
      <w:r w:rsidR="00CA043D" w:rsidRPr="007348A1">
        <w:rPr>
          <w:rFonts w:ascii="PT Astra Serif" w:hAnsi="PT Astra Serif" w:cs="Courier New"/>
          <w:color w:val="000000" w:themeColor="text1"/>
          <w:sz w:val="28"/>
          <w:szCs w:val="28"/>
        </w:rPr>
        <w:t>Проект</w:t>
      </w:r>
      <w:r w:rsidR="00E06ED2" w:rsidRPr="007348A1">
        <w:rPr>
          <w:rFonts w:ascii="PT Astra Serif" w:hAnsi="PT Astra Serif" w:cs="Courier New"/>
          <w:color w:val="000000" w:themeColor="text1"/>
          <w:sz w:val="28"/>
          <w:szCs w:val="28"/>
        </w:rPr>
        <w:br/>
      </w:r>
      <w:r w:rsidR="00CA043D" w:rsidRPr="007348A1">
        <w:rPr>
          <w:rFonts w:ascii="PT Astra Serif" w:hAnsi="PT Astra Serif" w:cs="Courier New"/>
          <w:color w:val="000000" w:themeColor="text1"/>
          <w:sz w:val="28"/>
          <w:szCs w:val="28"/>
        </w:rPr>
        <w:t xml:space="preserve">и (или) </w:t>
      </w:r>
      <w:r w:rsidRPr="007348A1">
        <w:rPr>
          <w:rFonts w:ascii="PT Astra Serif" w:hAnsi="PT Astra Serif"/>
          <w:color w:val="000000" w:themeColor="text1"/>
          <w:sz w:val="28"/>
          <w:szCs w:val="28"/>
        </w:rPr>
        <w:t>Перечень затрат,</w:t>
      </w:r>
      <w:r w:rsidRPr="007348A1">
        <w:rPr>
          <w:rFonts w:ascii="PT Astra Serif" w:eastAsia="Times New Roman" w:hAnsi="PT Astra Serif" w:cs="Courier New"/>
          <w:color w:val="000000" w:themeColor="text1"/>
          <w:kern w:val="0"/>
          <w:sz w:val="28"/>
          <w:szCs w:val="28"/>
          <w:lang w:eastAsia="ru-RU" w:bidi="ar-SA"/>
        </w:rPr>
        <w:t xml:space="preserve"> прилагаем</w:t>
      </w:r>
      <w:r w:rsidRPr="007348A1">
        <w:rPr>
          <w:rFonts w:ascii="PT Astra Serif" w:hAnsi="PT Astra Serif" w:cs="Courier New"/>
          <w:color w:val="000000" w:themeColor="text1"/>
          <w:sz w:val="28"/>
          <w:szCs w:val="28"/>
        </w:rPr>
        <w:t>ый</w:t>
      </w:r>
      <w:r w:rsidRPr="007348A1">
        <w:rPr>
          <w:rFonts w:ascii="PT Astra Serif" w:eastAsia="Times New Roman" w:hAnsi="PT Astra Serif" w:cs="Courier New"/>
          <w:color w:val="000000" w:themeColor="text1"/>
          <w:kern w:val="0"/>
          <w:sz w:val="28"/>
          <w:szCs w:val="28"/>
          <w:lang w:eastAsia="ru-RU" w:bidi="ar-SA"/>
        </w:rPr>
        <w:t xml:space="preserve"> к соглашению</w:t>
      </w:r>
      <w:r w:rsidRPr="007348A1">
        <w:rPr>
          <w:rFonts w:ascii="PT Astra Serif" w:hAnsi="PT Astra Serif" w:cs="Courier New"/>
          <w:color w:val="000000" w:themeColor="text1"/>
          <w:sz w:val="28"/>
          <w:szCs w:val="28"/>
        </w:rPr>
        <w:t xml:space="preserve"> о предоставлении гранта.</w:t>
      </w:r>
    </w:p>
    <w:p w:rsidR="003E11A5" w:rsidRPr="007348A1" w:rsidRDefault="00B37B94" w:rsidP="003E11A5">
      <w:pPr>
        <w:pStyle w:val="ConsPlusNormal0"/>
        <w:spacing w:line="235" w:lineRule="auto"/>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 xml:space="preserve">При поступлении в Министерство заявления </w:t>
      </w:r>
      <w:proofErr w:type="spellStart"/>
      <w:r w:rsidRPr="007348A1">
        <w:rPr>
          <w:rFonts w:ascii="PT Astra Serif" w:hAnsi="PT Astra Serif" w:cs="Courier New"/>
          <w:color w:val="000000" w:themeColor="text1"/>
          <w:sz w:val="28"/>
          <w:szCs w:val="28"/>
        </w:rPr>
        <w:t>грантополучателя</w:t>
      </w:r>
      <w:proofErr w:type="spellEnd"/>
      <w:r w:rsidRPr="007348A1">
        <w:rPr>
          <w:rFonts w:ascii="PT Astra Serif" w:hAnsi="PT Astra Serif" w:cs="Courier New"/>
          <w:color w:val="000000" w:themeColor="text1"/>
          <w:sz w:val="28"/>
          <w:szCs w:val="28"/>
        </w:rPr>
        <w:t xml:space="preserve"> </w:t>
      </w:r>
      <w:r w:rsidR="00907470"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 xml:space="preserve">о внесении </w:t>
      </w:r>
      <w:r w:rsidRPr="007348A1">
        <w:rPr>
          <w:rFonts w:ascii="PT Astra Serif" w:hAnsi="PT Astra Serif"/>
          <w:color w:val="000000" w:themeColor="text1"/>
          <w:sz w:val="28"/>
          <w:szCs w:val="28"/>
        </w:rPr>
        <w:t xml:space="preserve">изменения (изменений) в </w:t>
      </w:r>
      <w:r w:rsidR="00CA043D" w:rsidRPr="007348A1">
        <w:rPr>
          <w:rFonts w:ascii="PT Astra Serif" w:hAnsi="PT Astra Serif" w:cs="Courier New"/>
          <w:color w:val="000000" w:themeColor="text1"/>
          <w:sz w:val="28"/>
          <w:szCs w:val="28"/>
        </w:rPr>
        <w:t xml:space="preserve">Проект и (или) </w:t>
      </w:r>
      <w:r w:rsidRPr="007348A1">
        <w:rPr>
          <w:rFonts w:ascii="PT Astra Serif" w:hAnsi="PT Astra Serif"/>
          <w:color w:val="000000" w:themeColor="text1"/>
          <w:sz w:val="28"/>
          <w:szCs w:val="28"/>
        </w:rPr>
        <w:t>Перечень затрат,</w:t>
      </w:r>
      <w:r w:rsidR="00D55EB5" w:rsidRPr="007348A1">
        <w:rPr>
          <w:rFonts w:ascii="PT Astra Serif" w:hAnsi="PT Astra Serif" w:cs="Courier New"/>
          <w:color w:val="000000" w:themeColor="text1"/>
          <w:sz w:val="28"/>
          <w:szCs w:val="28"/>
        </w:rPr>
        <w:t xml:space="preserve"> прилагаемый к соглашению</w:t>
      </w:r>
      <w:r w:rsidR="00907470" w:rsidRPr="007348A1">
        <w:rPr>
          <w:rFonts w:ascii="PT Astra Serif" w:hAnsi="PT Astra Serif" w:cs="Courier New"/>
          <w:color w:val="000000" w:themeColor="text1"/>
          <w:sz w:val="28"/>
          <w:szCs w:val="28"/>
        </w:rPr>
        <w:t xml:space="preserve"> </w:t>
      </w:r>
      <w:r w:rsidRPr="007348A1">
        <w:rPr>
          <w:rFonts w:ascii="PT Astra Serif" w:hAnsi="PT Astra Serif" w:cs="Courier New"/>
          <w:color w:val="000000" w:themeColor="text1"/>
          <w:sz w:val="28"/>
          <w:szCs w:val="28"/>
        </w:rPr>
        <w:t xml:space="preserve">о предоставлении гранта, </w:t>
      </w:r>
      <w:r w:rsidR="00B7669A" w:rsidRPr="007348A1">
        <w:rPr>
          <w:rFonts w:ascii="PT Astra Serif" w:hAnsi="PT Astra Serif" w:cs="Courier New"/>
          <w:color w:val="000000" w:themeColor="text1"/>
          <w:sz w:val="28"/>
          <w:szCs w:val="28"/>
        </w:rPr>
        <w:t xml:space="preserve">Министерство </w:t>
      </w:r>
      <w:r w:rsidRPr="007348A1">
        <w:rPr>
          <w:rFonts w:ascii="PT Astra Serif" w:hAnsi="PT Astra Serif" w:cs="Courier New"/>
          <w:color w:val="000000" w:themeColor="text1"/>
          <w:sz w:val="28"/>
          <w:szCs w:val="28"/>
        </w:rPr>
        <w:t xml:space="preserve">в течение </w:t>
      </w:r>
      <w:r w:rsidR="00CA043D" w:rsidRPr="007348A1">
        <w:rPr>
          <w:rFonts w:ascii="PT Astra Serif" w:hAnsi="PT Astra Serif" w:cs="Courier New"/>
          <w:color w:val="000000" w:themeColor="text1"/>
          <w:sz w:val="28"/>
          <w:szCs w:val="28"/>
        </w:rPr>
        <w:t>7</w:t>
      </w:r>
      <w:r w:rsidRPr="007348A1">
        <w:rPr>
          <w:rFonts w:ascii="PT Astra Serif" w:hAnsi="PT Astra Serif" w:cs="Courier New"/>
          <w:color w:val="000000" w:themeColor="text1"/>
          <w:sz w:val="28"/>
          <w:szCs w:val="28"/>
        </w:rPr>
        <w:t xml:space="preserve"> рабочих дней передаёт указанное </w:t>
      </w:r>
      <w:r w:rsidR="00CA043D" w:rsidRPr="007348A1">
        <w:rPr>
          <w:rFonts w:ascii="PT Astra Serif" w:hAnsi="PT Astra Serif" w:cs="Courier New"/>
          <w:color w:val="000000" w:themeColor="text1"/>
          <w:sz w:val="28"/>
          <w:szCs w:val="28"/>
        </w:rPr>
        <w:t>заявление в конкурсную комиссию</w:t>
      </w:r>
      <w:r w:rsidR="00CA043D"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и организует проведение</w:t>
      </w:r>
      <w:r w:rsidR="003E11A5" w:rsidRPr="007348A1">
        <w:rPr>
          <w:rFonts w:ascii="PT Astra Serif" w:hAnsi="PT Astra Serif" w:cs="Courier New"/>
          <w:color w:val="000000" w:themeColor="text1"/>
          <w:sz w:val="28"/>
          <w:szCs w:val="28"/>
        </w:rPr>
        <w:t xml:space="preserve"> заседания конкурсной комиссии.</w:t>
      </w:r>
    </w:p>
    <w:p w:rsidR="00B37B94" w:rsidRPr="007348A1" w:rsidRDefault="00B37B94" w:rsidP="007B6204">
      <w:pPr>
        <w:pStyle w:val="ConsPlusNormal0"/>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 xml:space="preserve">Изменения в </w:t>
      </w:r>
      <w:r w:rsidR="00CA043D" w:rsidRPr="007348A1">
        <w:rPr>
          <w:rFonts w:ascii="PT Astra Serif" w:hAnsi="PT Astra Serif" w:cs="Courier New"/>
          <w:color w:val="000000" w:themeColor="text1"/>
          <w:sz w:val="28"/>
          <w:szCs w:val="28"/>
        </w:rPr>
        <w:t xml:space="preserve">Проект и (или) </w:t>
      </w:r>
      <w:r w:rsidRPr="007348A1">
        <w:rPr>
          <w:rFonts w:ascii="PT Astra Serif" w:hAnsi="PT Astra Serif" w:cs="Courier New"/>
          <w:color w:val="000000" w:themeColor="text1"/>
          <w:sz w:val="28"/>
          <w:szCs w:val="28"/>
        </w:rPr>
        <w:t>Перечень з</w:t>
      </w:r>
      <w:r w:rsidR="00D55EB5" w:rsidRPr="007348A1">
        <w:rPr>
          <w:rFonts w:ascii="PT Astra Serif" w:hAnsi="PT Astra Serif" w:cs="Courier New"/>
          <w:color w:val="000000" w:themeColor="text1"/>
          <w:sz w:val="28"/>
          <w:szCs w:val="28"/>
        </w:rPr>
        <w:t>атрат, прилагаемый к соглашению</w:t>
      </w:r>
      <w:r w:rsidR="00D55EB5"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 xml:space="preserve">о предоставлении гранта, </w:t>
      </w:r>
      <w:r w:rsidR="00BD43E8" w:rsidRPr="007348A1">
        <w:rPr>
          <w:rFonts w:ascii="PT Astra Serif" w:hAnsi="PT Astra Serif" w:cs="Courier New"/>
          <w:color w:val="000000" w:themeColor="text1"/>
          <w:sz w:val="28"/>
          <w:szCs w:val="28"/>
        </w:rPr>
        <w:t>вносятся</w:t>
      </w:r>
      <w:r w:rsidRPr="007348A1">
        <w:rPr>
          <w:rFonts w:ascii="PT Astra Serif" w:hAnsi="PT Astra Serif" w:cs="Courier New"/>
          <w:color w:val="000000" w:themeColor="text1"/>
          <w:sz w:val="28"/>
          <w:szCs w:val="28"/>
        </w:rPr>
        <w:t xml:space="preserve"> на основании реш</w:t>
      </w:r>
      <w:r w:rsidR="00D55EB5" w:rsidRPr="007348A1">
        <w:rPr>
          <w:rFonts w:ascii="PT Astra Serif" w:hAnsi="PT Astra Serif" w:cs="Courier New"/>
          <w:color w:val="000000" w:themeColor="text1"/>
          <w:sz w:val="28"/>
          <w:szCs w:val="28"/>
        </w:rPr>
        <w:t>ения конкурсной комиссии, отражё</w:t>
      </w:r>
      <w:r w:rsidRPr="007348A1">
        <w:rPr>
          <w:rFonts w:ascii="PT Astra Serif" w:hAnsi="PT Astra Serif" w:cs="Courier New"/>
          <w:color w:val="000000" w:themeColor="text1"/>
          <w:sz w:val="28"/>
          <w:szCs w:val="28"/>
        </w:rPr>
        <w:t>нного в протоколе заседания конкурсной комиссии.</w:t>
      </w:r>
    </w:p>
    <w:p w:rsidR="00B37B94" w:rsidRPr="007348A1" w:rsidRDefault="00B37B94" w:rsidP="007B6204">
      <w:pPr>
        <w:pStyle w:val="ConsPlusNormal0"/>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 xml:space="preserve">Внесение изменений в </w:t>
      </w:r>
      <w:r w:rsidR="00CA043D" w:rsidRPr="007348A1">
        <w:rPr>
          <w:rFonts w:ascii="PT Astra Serif" w:hAnsi="PT Astra Serif" w:cs="Courier New"/>
          <w:color w:val="000000" w:themeColor="text1"/>
          <w:sz w:val="28"/>
          <w:szCs w:val="28"/>
        </w:rPr>
        <w:t xml:space="preserve">Проект и (или) </w:t>
      </w:r>
      <w:r w:rsidRPr="007348A1">
        <w:rPr>
          <w:rFonts w:ascii="PT Astra Serif" w:hAnsi="PT Astra Serif" w:cs="Courier New"/>
          <w:color w:val="000000" w:themeColor="text1"/>
          <w:sz w:val="28"/>
          <w:szCs w:val="28"/>
        </w:rPr>
        <w:t>Перечень з</w:t>
      </w:r>
      <w:r w:rsidR="003E11A5" w:rsidRPr="007348A1">
        <w:rPr>
          <w:rFonts w:ascii="PT Astra Serif" w:hAnsi="PT Astra Serif" w:cs="Courier New"/>
          <w:color w:val="000000" w:themeColor="text1"/>
          <w:sz w:val="28"/>
          <w:szCs w:val="28"/>
        </w:rPr>
        <w:t>атрат, прилагаемый</w:t>
      </w:r>
      <w:r w:rsidR="003E11A5" w:rsidRPr="007348A1">
        <w:rPr>
          <w:rFonts w:ascii="PT Astra Serif" w:hAnsi="PT Astra Serif" w:cs="Courier New"/>
          <w:color w:val="000000" w:themeColor="text1"/>
          <w:sz w:val="28"/>
          <w:szCs w:val="28"/>
        </w:rPr>
        <w:br/>
      </w:r>
      <w:r w:rsidR="00CA043D" w:rsidRPr="007348A1">
        <w:rPr>
          <w:rFonts w:ascii="PT Astra Serif" w:hAnsi="PT Astra Serif" w:cs="Courier New"/>
          <w:color w:val="000000" w:themeColor="text1"/>
          <w:sz w:val="28"/>
          <w:szCs w:val="28"/>
        </w:rPr>
        <w:t xml:space="preserve">к соглашению </w:t>
      </w:r>
      <w:r w:rsidRPr="007348A1">
        <w:rPr>
          <w:rFonts w:ascii="PT Astra Serif" w:hAnsi="PT Astra Serif" w:cs="Courier New"/>
          <w:color w:val="000000" w:themeColor="text1"/>
          <w:sz w:val="28"/>
          <w:szCs w:val="28"/>
        </w:rPr>
        <w:t>о предоставлении гранта,</w:t>
      </w:r>
      <w:r w:rsidRPr="007348A1">
        <w:rPr>
          <w:rFonts w:ascii="PT Astra Serif" w:hAnsi="PT Astra Serif"/>
          <w:color w:val="000000" w:themeColor="text1"/>
          <w:sz w:val="28"/>
          <w:szCs w:val="28"/>
        </w:rPr>
        <w:t xml:space="preserve"> </w:t>
      </w:r>
      <w:r w:rsidRPr="007348A1">
        <w:rPr>
          <w:rFonts w:ascii="PT Astra Serif" w:hAnsi="PT Astra Serif" w:cs="Courier New"/>
          <w:color w:val="000000" w:themeColor="text1"/>
          <w:sz w:val="28"/>
          <w:szCs w:val="28"/>
        </w:rPr>
        <w:t>после использ</w:t>
      </w:r>
      <w:r w:rsidR="00D55EB5" w:rsidRPr="007348A1">
        <w:rPr>
          <w:rFonts w:ascii="PT Astra Serif" w:hAnsi="PT Astra Serif" w:cs="Courier New"/>
          <w:color w:val="000000" w:themeColor="text1"/>
          <w:sz w:val="28"/>
          <w:szCs w:val="28"/>
        </w:rPr>
        <w:t xml:space="preserve">ования </w:t>
      </w:r>
      <w:proofErr w:type="spellStart"/>
      <w:r w:rsidR="00154148" w:rsidRPr="007348A1">
        <w:rPr>
          <w:rFonts w:ascii="PT Astra Serif" w:hAnsi="PT Astra Serif" w:cs="Courier New"/>
          <w:color w:val="000000" w:themeColor="text1"/>
          <w:sz w:val="28"/>
          <w:szCs w:val="28"/>
        </w:rPr>
        <w:t>грантополучателем</w:t>
      </w:r>
      <w:proofErr w:type="spellEnd"/>
      <w:r w:rsidR="0013087B" w:rsidRPr="007348A1">
        <w:rPr>
          <w:rFonts w:ascii="PT Astra Serif" w:hAnsi="PT Astra Serif" w:cs="Courier New"/>
          <w:color w:val="000000" w:themeColor="text1"/>
          <w:sz w:val="28"/>
          <w:szCs w:val="28"/>
        </w:rPr>
        <w:t xml:space="preserve"> </w:t>
      </w:r>
      <w:r w:rsidR="00BD43E8" w:rsidRPr="007348A1">
        <w:rPr>
          <w:rFonts w:ascii="PT Astra Serif" w:hAnsi="PT Astra Serif" w:cs="Courier New"/>
          <w:color w:val="000000" w:themeColor="text1"/>
          <w:sz w:val="28"/>
          <w:szCs w:val="28"/>
        </w:rPr>
        <w:t>гранта</w:t>
      </w:r>
      <w:r w:rsidR="00CA043D" w:rsidRPr="007348A1">
        <w:rPr>
          <w:rFonts w:ascii="PT Astra Serif" w:hAnsi="PT Astra Serif" w:cs="Courier New"/>
          <w:color w:val="000000" w:themeColor="text1"/>
          <w:sz w:val="28"/>
          <w:szCs w:val="28"/>
        </w:rPr>
        <w:t xml:space="preserve"> </w:t>
      </w:r>
      <w:r w:rsidRPr="007348A1">
        <w:rPr>
          <w:rFonts w:ascii="PT Astra Serif" w:hAnsi="PT Astra Serif" w:cs="Courier New"/>
          <w:color w:val="000000" w:themeColor="text1"/>
          <w:sz w:val="28"/>
          <w:szCs w:val="28"/>
        </w:rPr>
        <w:t>на цели, не предусмотренные Перечнем з</w:t>
      </w:r>
      <w:r w:rsidR="00D55EB5" w:rsidRPr="007348A1">
        <w:rPr>
          <w:rFonts w:ascii="PT Astra Serif" w:hAnsi="PT Astra Serif" w:cs="Courier New"/>
          <w:color w:val="000000" w:themeColor="text1"/>
          <w:sz w:val="28"/>
          <w:szCs w:val="28"/>
        </w:rPr>
        <w:t>атрат, прилагаемы</w:t>
      </w:r>
      <w:r w:rsidR="00C81CAF" w:rsidRPr="007348A1">
        <w:rPr>
          <w:rFonts w:ascii="PT Astra Serif" w:hAnsi="PT Astra Serif" w:cs="Courier New"/>
          <w:color w:val="000000" w:themeColor="text1"/>
          <w:sz w:val="28"/>
          <w:szCs w:val="28"/>
        </w:rPr>
        <w:t>м</w:t>
      </w:r>
      <w:r w:rsidR="0013087B" w:rsidRPr="007348A1">
        <w:rPr>
          <w:rFonts w:ascii="PT Astra Serif" w:hAnsi="PT Astra Serif" w:cs="Courier New"/>
          <w:color w:val="000000" w:themeColor="text1"/>
          <w:sz w:val="28"/>
          <w:szCs w:val="28"/>
        </w:rPr>
        <w:t xml:space="preserve"> </w:t>
      </w:r>
      <w:r w:rsidR="00BD43E8" w:rsidRPr="007348A1">
        <w:rPr>
          <w:rFonts w:ascii="PT Astra Serif" w:hAnsi="PT Astra Serif" w:cs="Courier New"/>
          <w:color w:val="000000" w:themeColor="text1"/>
          <w:sz w:val="28"/>
          <w:szCs w:val="28"/>
        </w:rPr>
        <w:t xml:space="preserve">к соглашению </w:t>
      </w:r>
      <w:r w:rsidRPr="007348A1">
        <w:rPr>
          <w:rFonts w:ascii="PT Astra Serif" w:hAnsi="PT Astra Serif" w:cs="Courier New"/>
          <w:color w:val="000000" w:themeColor="text1"/>
          <w:sz w:val="28"/>
          <w:szCs w:val="28"/>
        </w:rPr>
        <w:t>о предоставлении гранта,</w:t>
      </w:r>
      <w:r w:rsidRPr="007348A1">
        <w:rPr>
          <w:rFonts w:ascii="PT Astra Serif" w:hAnsi="PT Astra Serif"/>
          <w:color w:val="000000" w:themeColor="text1"/>
          <w:sz w:val="28"/>
          <w:szCs w:val="28"/>
        </w:rPr>
        <w:t xml:space="preserve"> </w:t>
      </w:r>
      <w:r w:rsidRPr="007348A1">
        <w:rPr>
          <w:rFonts w:ascii="PT Astra Serif" w:hAnsi="PT Astra Serif" w:cs="Courier New"/>
          <w:color w:val="000000" w:themeColor="text1"/>
          <w:sz w:val="28"/>
          <w:szCs w:val="28"/>
        </w:rPr>
        <w:t>не допускается.</w:t>
      </w:r>
    </w:p>
    <w:p w:rsidR="00B37B94" w:rsidRPr="007348A1" w:rsidRDefault="00B37B94" w:rsidP="007B6204">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В случае внесения изменени</w:t>
      </w:r>
      <w:r w:rsidR="00CA043D" w:rsidRPr="007348A1">
        <w:rPr>
          <w:rFonts w:ascii="PT Astra Serif" w:hAnsi="PT Astra Serif"/>
          <w:color w:val="000000" w:themeColor="text1"/>
          <w:spacing w:val="-4"/>
          <w:sz w:val="28"/>
          <w:szCs w:val="28"/>
        </w:rPr>
        <w:t>й</w:t>
      </w:r>
      <w:r w:rsidRPr="007348A1">
        <w:rPr>
          <w:rFonts w:ascii="PT Astra Serif" w:hAnsi="PT Astra Serif"/>
          <w:color w:val="000000" w:themeColor="text1"/>
          <w:spacing w:val="-4"/>
          <w:sz w:val="28"/>
          <w:szCs w:val="28"/>
        </w:rPr>
        <w:t xml:space="preserve"> </w:t>
      </w:r>
      <w:r w:rsidRPr="007348A1">
        <w:rPr>
          <w:rFonts w:ascii="PT Astra Serif" w:hAnsi="PT Astra Serif" w:cs="Courier New"/>
          <w:color w:val="000000" w:themeColor="text1"/>
          <w:sz w:val="28"/>
          <w:szCs w:val="28"/>
        </w:rPr>
        <w:t xml:space="preserve">в </w:t>
      </w:r>
      <w:r w:rsidR="00CA043D" w:rsidRPr="007348A1">
        <w:rPr>
          <w:rFonts w:ascii="PT Astra Serif" w:hAnsi="PT Astra Serif" w:cs="Courier New"/>
          <w:color w:val="000000" w:themeColor="text1"/>
          <w:sz w:val="28"/>
          <w:szCs w:val="28"/>
        </w:rPr>
        <w:t xml:space="preserve">Проект, </w:t>
      </w:r>
      <w:r w:rsidR="00CA043D" w:rsidRPr="007348A1">
        <w:rPr>
          <w:rFonts w:ascii="PT Astra Serif" w:hAnsi="PT Astra Serif"/>
          <w:color w:val="000000" w:themeColor="text1"/>
          <w:spacing w:val="-4"/>
          <w:sz w:val="28"/>
          <w:szCs w:val="28"/>
        </w:rPr>
        <w:t xml:space="preserve">влекущих изменение обязанностей </w:t>
      </w:r>
      <w:proofErr w:type="spellStart"/>
      <w:r w:rsidR="00CA043D" w:rsidRPr="007348A1">
        <w:rPr>
          <w:rFonts w:ascii="PT Astra Serif" w:hAnsi="PT Astra Serif"/>
          <w:color w:val="000000" w:themeColor="text1"/>
          <w:spacing w:val="-4"/>
          <w:sz w:val="28"/>
          <w:szCs w:val="28"/>
        </w:rPr>
        <w:t>грантополучателя</w:t>
      </w:r>
      <w:proofErr w:type="spellEnd"/>
      <w:r w:rsidR="00CA043D" w:rsidRPr="007348A1">
        <w:rPr>
          <w:rFonts w:ascii="PT Astra Serif" w:hAnsi="PT Astra Serif"/>
          <w:color w:val="000000" w:themeColor="text1"/>
          <w:spacing w:val="-4"/>
          <w:sz w:val="28"/>
          <w:szCs w:val="28"/>
        </w:rPr>
        <w:t xml:space="preserve"> и (или) значений характеристик результата предоставления гранта, и (или) в </w:t>
      </w:r>
      <w:r w:rsidR="00CA043D" w:rsidRPr="007348A1">
        <w:rPr>
          <w:rFonts w:ascii="PT Astra Serif" w:hAnsi="PT Astra Serif" w:cs="Courier New"/>
          <w:color w:val="000000" w:themeColor="text1"/>
          <w:sz w:val="28"/>
          <w:szCs w:val="28"/>
        </w:rPr>
        <w:t xml:space="preserve">Перечень затрат, </w:t>
      </w:r>
      <w:r w:rsidR="00CA043D" w:rsidRPr="007348A1">
        <w:rPr>
          <w:rFonts w:ascii="PT Astra Serif" w:eastAsia="Times New Roman" w:hAnsi="PT Astra Serif" w:cs="Courier New"/>
          <w:color w:val="000000" w:themeColor="text1"/>
          <w:kern w:val="0"/>
          <w:sz w:val="28"/>
          <w:szCs w:val="28"/>
          <w:lang w:eastAsia="ru-RU" w:bidi="ar-SA"/>
        </w:rPr>
        <w:t>прилагаем</w:t>
      </w:r>
      <w:r w:rsidR="00CA043D" w:rsidRPr="007348A1">
        <w:rPr>
          <w:rFonts w:ascii="PT Astra Serif" w:hAnsi="PT Astra Serif" w:cs="Courier New"/>
          <w:color w:val="000000" w:themeColor="text1"/>
          <w:sz w:val="28"/>
          <w:szCs w:val="28"/>
        </w:rPr>
        <w:t>ый</w:t>
      </w:r>
      <w:r w:rsidR="00CA043D" w:rsidRPr="007348A1">
        <w:rPr>
          <w:rFonts w:ascii="PT Astra Serif" w:eastAsia="Times New Roman" w:hAnsi="PT Astra Serif" w:cs="Courier New"/>
          <w:color w:val="000000" w:themeColor="text1"/>
          <w:kern w:val="0"/>
          <w:sz w:val="28"/>
          <w:szCs w:val="28"/>
          <w:lang w:eastAsia="ru-RU" w:bidi="ar-SA"/>
        </w:rPr>
        <w:t xml:space="preserve"> к соглашению</w:t>
      </w:r>
      <w:r w:rsidR="00CA043D" w:rsidRPr="007348A1">
        <w:rPr>
          <w:rFonts w:ascii="PT Astra Serif" w:hAnsi="PT Astra Serif" w:cs="Courier New"/>
          <w:color w:val="000000" w:themeColor="text1"/>
          <w:sz w:val="28"/>
          <w:szCs w:val="28"/>
        </w:rPr>
        <w:t xml:space="preserve"> о предоставлении гранта</w:t>
      </w:r>
      <w:r w:rsidR="00CA043D" w:rsidRPr="007348A1">
        <w:rPr>
          <w:rFonts w:ascii="PT Astra Serif" w:hAnsi="PT Astra Serif"/>
          <w:color w:val="000000" w:themeColor="text1"/>
          <w:spacing w:val="-4"/>
          <w:sz w:val="28"/>
          <w:szCs w:val="28"/>
        </w:rPr>
        <w:t xml:space="preserve">, в соглашение </w:t>
      </w:r>
      <w:r w:rsidRPr="007348A1">
        <w:rPr>
          <w:rFonts w:ascii="PT Astra Serif" w:hAnsi="PT Astra Serif"/>
          <w:color w:val="000000" w:themeColor="text1"/>
          <w:spacing w:val="-4"/>
          <w:sz w:val="28"/>
          <w:szCs w:val="28"/>
        </w:rPr>
        <w:t>о предоставлении гранта вносятся изменения путём заключения дополнительного соглашения к соглашению о предоставлении гранта.</w:t>
      </w:r>
    </w:p>
    <w:p w:rsidR="003E11A5" w:rsidRPr="007348A1" w:rsidRDefault="00CA043D" w:rsidP="007B6204">
      <w:pPr>
        <w:pStyle w:val="ConsPlusNormal0"/>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Случаи, при которых допускается внесение изменений в Проект </w:t>
      </w:r>
      <w:proofErr w:type="spellStart"/>
      <w:r w:rsidRPr="007348A1">
        <w:rPr>
          <w:rFonts w:ascii="PT Astra Serif" w:hAnsi="PT Astra Serif"/>
          <w:color w:val="000000" w:themeColor="text1"/>
          <w:spacing w:val="-4"/>
          <w:sz w:val="28"/>
          <w:szCs w:val="28"/>
        </w:rPr>
        <w:t>грантополучателя</w:t>
      </w:r>
      <w:proofErr w:type="spellEnd"/>
      <w:r w:rsidRPr="007348A1">
        <w:rPr>
          <w:rFonts w:ascii="PT Astra Serif" w:hAnsi="PT Astra Serif"/>
          <w:color w:val="000000" w:themeColor="text1"/>
          <w:spacing w:val="-4"/>
          <w:sz w:val="28"/>
          <w:szCs w:val="28"/>
        </w:rPr>
        <w:t xml:space="preserve">, методика оценки достижения плановых показателей деятельности </w:t>
      </w:r>
      <w:proofErr w:type="spellStart"/>
      <w:r w:rsidRPr="007348A1">
        <w:rPr>
          <w:rFonts w:ascii="PT Astra Serif" w:hAnsi="PT Astra Serif"/>
          <w:color w:val="000000" w:themeColor="text1"/>
          <w:spacing w:val="-4"/>
          <w:sz w:val="28"/>
          <w:szCs w:val="28"/>
        </w:rPr>
        <w:t>грантополучателями</w:t>
      </w:r>
      <w:proofErr w:type="spellEnd"/>
      <w:r w:rsidR="00996A31" w:rsidRPr="007348A1">
        <w:rPr>
          <w:rFonts w:ascii="PT Astra Serif" w:hAnsi="PT Astra Serif"/>
          <w:color w:val="000000" w:themeColor="text1"/>
          <w:spacing w:val="-4"/>
          <w:sz w:val="28"/>
          <w:szCs w:val="28"/>
        </w:rPr>
        <w:t>, а также меры ответственности</w:t>
      </w:r>
      <w:r w:rsidR="00996A31"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t xml:space="preserve">за </w:t>
      </w:r>
      <w:proofErr w:type="spellStart"/>
      <w:r w:rsidRPr="007348A1">
        <w:rPr>
          <w:rFonts w:ascii="PT Astra Serif" w:hAnsi="PT Astra Serif"/>
          <w:color w:val="000000" w:themeColor="text1"/>
          <w:spacing w:val="-4"/>
          <w:sz w:val="28"/>
          <w:szCs w:val="28"/>
        </w:rPr>
        <w:t>недостижение</w:t>
      </w:r>
      <w:proofErr w:type="spellEnd"/>
      <w:r w:rsidRPr="007348A1">
        <w:rPr>
          <w:rFonts w:ascii="PT Astra Serif" w:hAnsi="PT Astra Serif"/>
          <w:color w:val="000000" w:themeColor="text1"/>
          <w:spacing w:val="-4"/>
          <w:sz w:val="28"/>
          <w:szCs w:val="28"/>
        </w:rPr>
        <w:t xml:space="preserve"> плановых показателей деятельности определяются Министерством. </w:t>
      </w:r>
    </w:p>
    <w:p w:rsidR="003E11A5" w:rsidRPr="007348A1" w:rsidRDefault="00CA043D" w:rsidP="007B6204">
      <w:pPr>
        <w:pStyle w:val="ConsPlusNormal0"/>
        <w:ind w:firstLine="709"/>
        <w:jc w:val="both"/>
        <w:rPr>
          <w:rFonts w:ascii="PT Astra Serif" w:hAnsi="PT Astra Serif"/>
          <w:color w:val="000000" w:themeColor="text1"/>
          <w:spacing w:val="-4"/>
          <w:sz w:val="28"/>
          <w:szCs w:val="28"/>
        </w:rPr>
      </w:pPr>
      <w:proofErr w:type="gramStart"/>
      <w:r w:rsidRPr="007348A1">
        <w:rPr>
          <w:rFonts w:ascii="PT Astra Serif" w:hAnsi="PT Astra Serif"/>
          <w:color w:val="000000" w:themeColor="text1"/>
          <w:spacing w:val="-4"/>
          <w:sz w:val="28"/>
          <w:szCs w:val="28"/>
        </w:rPr>
        <w:t xml:space="preserve">В случае </w:t>
      </w:r>
      <w:proofErr w:type="spellStart"/>
      <w:r w:rsidRPr="007348A1">
        <w:rPr>
          <w:rFonts w:ascii="PT Astra Serif" w:hAnsi="PT Astra Serif"/>
          <w:color w:val="000000" w:themeColor="text1"/>
          <w:spacing w:val="-4"/>
          <w:sz w:val="28"/>
          <w:szCs w:val="28"/>
        </w:rPr>
        <w:t>недостижения</w:t>
      </w:r>
      <w:proofErr w:type="spellEnd"/>
      <w:r w:rsidRPr="007348A1">
        <w:rPr>
          <w:rFonts w:ascii="PT Astra Serif" w:hAnsi="PT Astra Serif"/>
          <w:color w:val="000000" w:themeColor="text1"/>
          <w:spacing w:val="-4"/>
          <w:sz w:val="28"/>
          <w:szCs w:val="28"/>
        </w:rPr>
        <w:t xml:space="preserve"> плановых показателей деятельности </w:t>
      </w:r>
      <w:proofErr w:type="spellStart"/>
      <w:r w:rsidRPr="007348A1">
        <w:rPr>
          <w:rFonts w:ascii="PT Astra Serif" w:hAnsi="PT Astra Serif"/>
          <w:color w:val="000000" w:themeColor="text1"/>
          <w:spacing w:val="-4"/>
          <w:sz w:val="28"/>
          <w:szCs w:val="28"/>
        </w:rPr>
        <w:t>грантополучатель</w:t>
      </w:r>
      <w:proofErr w:type="spellEnd"/>
      <w:r w:rsidRPr="007348A1">
        <w:rPr>
          <w:rFonts w:ascii="PT Astra Serif" w:hAnsi="PT Astra Serif"/>
          <w:color w:val="000000" w:themeColor="text1"/>
          <w:spacing w:val="-4"/>
          <w:sz w:val="28"/>
          <w:szCs w:val="28"/>
        </w:rPr>
        <w:t xml:space="preserve"> обязуется представить до 1 ап</w:t>
      </w:r>
      <w:r w:rsidR="003E11A5" w:rsidRPr="007348A1">
        <w:rPr>
          <w:rFonts w:ascii="PT Astra Serif" w:hAnsi="PT Astra Serif"/>
          <w:color w:val="000000" w:themeColor="text1"/>
          <w:spacing w:val="-4"/>
          <w:sz w:val="28"/>
          <w:szCs w:val="28"/>
        </w:rPr>
        <w:t>реля года, следующего за годом,</w:t>
      </w:r>
      <w:r w:rsidR="003E11A5"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t xml:space="preserve">в котором показатель деятельности не был исполнен, </w:t>
      </w:r>
      <w:r w:rsidR="003E11A5" w:rsidRPr="007348A1">
        <w:rPr>
          <w:rFonts w:ascii="PT Astra Serif" w:hAnsi="PT Astra Serif"/>
          <w:color w:val="000000" w:themeColor="text1"/>
          <w:spacing w:val="-4"/>
          <w:sz w:val="28"/>
          <w:szCs w:val="28"/>
        </w:rPr>
        <w:t xml:space="preserve">заявление </w:t>
      </w:r>
      <w:r w:rsidR="003E11A5" w:rsidRPr="007348A1">
        <w:rPr>
          <w:rFonts w:ascii="PT Astra Serif" w:hAnsi="PT Astra Serif"/>
          <w:color w:val="000000" w:themeColor="text1"/>
          <w:sz w:val="28"/>
          <w:szCs w:val="28"/>
        </w:rPr>
        <w:t xml:space="preserve">о внесении изменения (изменений) в </w:t>
      </w:r>
      <w:r w:rsidR="003E11A5" w:rsidRPr="007348A1">
        <w:rPr>
          <w:rFonts w:ascii="PT Astra Serif" w:hAnsi="PT Astra Serif" w:cs="Courier New"/>
          <w:color w:val="000000" w:themeColor="text1"/>
          <w:sz w:val="28"/>
          <w:szCs w:val="28"/>
        </w:rPr>
        <w:t xml:space="preserve">Проект и (или) </w:t>
      </w:r>
      <w:r w:rsidR="003E11A5" w:rsidRPr="007348A1">
        <w:rPr>
          <w:rFonts w:ascii="PT Astra Serif" w:hAnsi="PT Astra Serif"/>
          <w:color w:val="000000" w:themeColor="text1"/>
          <w:sz w:val="28"/>
          <w:szCs w:val="28"/>
        </w:rPr>
        <w:t>Перечень затрат,</w:t>
      </w:r>
      <w:r w:rsidR="003E11A5" w:rsidRPr="007348A1">
        <w:rPr>
          <w:rFonts w:ascii="PT Astra Serif" w:hAnsi="PT Astra Serif" w:cs="Courier New"/>
          <w:color w:val="000000" w:themeColor="text1"/>
          <w:sz w:val="28"/>
          <w:szCs w:val="28"/>
        </w:rPr>
        <w:t xml:space="preserve"> прилагаемый</w:t>
      </w:r>
      <w:r w:rsidR="003E11A5" w:rsidRPr="007348A1">
        <w:rPr>
          <w:rFonts w:ascii="PT Astra Serif" w:hAnsi="PT Astra Serif" w:cs="Courier New"/>
          <w:color w:val="000000" w:themeColor="text1"/>
          <w:sz w:val="28"/>
          <w:szCs w:val="28"/>
        </w:rPr>
        <w:br/>
        <w:t xml:space="preserve">к соглашению о предоставлении гранта, </w:t>
      </w:r>
      <w:r w:rsidR="00996A31" w:rsidRPr="007348A1">
        <w:rPr>
          <w:rFonts w:ascii="PT Astra Serif" w:hAnsi="PT Astra Serif" w:cs="Courier New"/>
          <w:color w:val="000000" w:themeColor="text1"/>
          <w:sz w:val="28"/>
          <w:szCs w:val="28"/>
        </w:rPr>
        <w:t>а также в соглашение</w:t>
      </w:r>
      <w:r w:rsidR="00996A31" w:rsidRPr="007348A1">
        <w:rPr>
          <w:rFonts w:ascii="PT Astra Serif" w:hAnsi="PT Astra Serif" w:cs="Courier New"/>
          <w:color w:val="000000" w:themeColor="text1"/>
          <w:sz w:val="28"/>
          <w:szCs w:val="28"/>
        </w:rPr>
        <w:br/>
      </w:r>
      <w:r w:rsidR="00E06ED2" w:rsidRPr="007348A1">
        <w:rPr>
          <w:rFonts w:ascii="PT Astra Serif" w:hAnsi="PT Astra Serif" w:cs="Courier New"/>
          <w:color w:val="000000" w:themeColor="text1"/>
          <w:sz w:val="28"/>
          <w:szCs w:val="28"/>
        </w:rPr>
        <w:t xml:space="preserve">о предоставлении гранта </w:t>
      </w:r>
      <w:r w:rsidR="003E11A5" w:rsidRPr="007348A1">
        <w:rPr>
          <w:rFonts w:ascii="PT Astra Serif" w:hAnsi="PT Astra Serif" w:cs="Courier New"/>
          <w:color w:val="000000" w:themeColor="text1"/>
          <w:sz w:val="28"/>
          <w:szCs w:val="28"/>
        </w:rPr>
        <w:t xml:space="preserve">в связи с </w:t>
      </w:r>
      <w:proofErr w:type="spellStart"/>
      <w:r w:rsidR="003E11A5" w:rsidRPr="007348A1">
        <w:rPr>
          <w:rFonts w:ascii="PT Astra Serif" w:hAnsi="PT Astra Serif" w:cs="Courier New"/>
          <w:color w:val="000000" w:themeColor="text1"/>
          <w:sz w:val="28"/>
          <w:szCs w:val="28"/>
        </w:rPr>
        <w:t>недостижением</w:t>
      </w:r>
      <w:proofErr w:type="spellEnd"/>
      <w:r w:rsidR="003E11A5" w:rsidRPr="007348A1">
        <w:rPr>
          <w:rFonts w:ascii="PT Astra Serif" w:hAnsi="PT Astra Serif" w:cs="Courier New"/>
          <w:color w:val="000000" w:themeColor="text1"/>
          <w:sz w:val="28"/>
          <w:szCs w:val="28"/>
        </w:rPr>
        <w:t xml:space="preserve"> плановых показателей деятельности, содержащее</w:t>
      </w:r>
      <w:r w:rsidR="003E11A5"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pacing w:val="-4"/>
          <w:sz w:val="28"/>
          <w:szCs w:val="28"/>
        </w:rPr>
        <w:t xml:space="preserve">письменное обоснование </w:t>
      </w:r>
      <w:proofErr w:type="spellStart"/>
      <w:r w:rsidRPr="007348A1">
        <w:rPr>
          <w:rFonts w:ascii="PT Astra Serif" w:hAnsi="PT Astra Serif"/>
          <w:color w:val="000000" w:themeColor="text1"/>
          <w:spacing w:val="-4"/>
          <w:sz w:val="28"/>
          <w:szCs w:val="28"/>
        </w:rPr>
        <w:t>недостижения</w:t>
      </w:r>
      <w:proofErr w:type="spellEnd"/>
      <w:r w:rsidRPr="007348A1">
        <w:rPr>
          <w:rFonts w:ascii="PT Astra Serif" w:hAnsi="PT Astra Serif"/>
          <w:color w:val="000000" w:themeColor="text1"/>
          <w:spacing w:val="-4"/>
          <w:sz w:val="28"/>
          <w:szCs w:val="28"/>
        </w:rPr>
        <w:t xml:space="preserve"> плановых показателей</w:t>
      </w:r>
      <w:proofErr w:type="gramEnd"/>
      <w:r w:rsidRPr="007348A1">
        <w:rPr>
          <w:rFonts w:ascii="PT Astra Serif" w:hAnsi="PT Astra Serif"/>
          <w:color w:val="000000" w:themeColor="text1"/>
          <w:spacing w:val="-4"/>
          <w:sz w:val="28"/>
          <w:szCs w:val="28"/>
        </w:rPr>
        <w:t xml:space="preserve"> деятельности</w:t>
      </w:r>
      <w:r w:rsidR="003E11A5" w:rsidRPr="007348A1">
        <w:rPr>
          <w:rFonts w:ascii="PT Astra Serif" w:hAnsi="PT Astra Serif"/>
          <w:color w:val="000000" w:themeColor="text1"/>
          <w:spacing w:val="-4"/>
          <w:sz w:val="28"/>
          <w:szCs w:val="28"/>
        </w:rPr>
        <w:t xml:space="preserve"> (далее – заявление о </w:t>
      </w:r>
      <w:proofErr w:type="spellStart"/>
      <w:r w:rsidR="003E11A5" w:rsidRPr="007348A1">
        <w:rPr>
          <w:rFonts w:ascii="PT Astra Serif" w:hAnsi="PT Astra Serif"/>
          <w:color w:val="000000" w:themeColor="text1"/>
          <w:spacing w:val="-4"/>
          <w:sz w:val="28"/>
          <w:szCs w:val="28"/>
        </w:rPr>
        <w:t>недостижении</w:t>
      </w:r>
      <w:proofErr w:type="spellEnd"/>
      <w:r w:rsidR="003E11A5" w:rsidRPr="007348A1">
        <w:rPr>
          <w:rFonts w:ascii="PT Astra Serif" w:hAnsi="PT Astra Serif"/>
          <w:color w:val="000000" w:themeColor="text1"/>
          <w:spacing w:val="-4"/>
          <w:sz w:val="28"/>
          <w:szCs w:val="28"/>
        </w:rPr>
        <w:t xml:space="preserve"> плановых показателей деятельности)</w:t>
      </w:r>
      <w:r w:rsidRPr="007348A1">
        <w:rPr>
          <w:rFonts w:ascii="PT Astra Serif" w:hAnsi="PT Astra Serif"/>
          <w:color w:val="000000" w:themeColor="text1"/>
          <w:spacing w:val="-4"/>
          <w:sz w:val="28"/>
          <w:szCs w:val="28"/>
        </w:rPr>
        <w:t xml:space="preserve">. </w:t>
      </w:r>
    </w:p>
    <w:p w:rsidR="003E11A5" w:rsidRPr="007348A1" w:rsidRDefault="003E11A5" w:rsidP="003E11A5">
      <w:pPr>
        <w:pStyle w:val="ConsPlusNormal0"/>
        <w:spacing w:line="235" w:lineRule="auto"/>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 xml:space="preserve">При поступлении в Министерство заявления </w:t>
      </w:r>
      <w:r w:rsidRPr="007348A1">
        <w:rPr>
          <w:rFonts w:ascii="PT Astra Serif" w:hAnsi="PT Astra Serif"/>
          <w:color w:val="000000" w:themeColor="text1"/>
          <w:spacing w:val="-4"/>
          <w:sz w:val="28"/>
          <w:szCs w:val="28"/>
        </w:rPr>
        <w:t xml:space="preserve">о </w:t>
      </w:r>
      <w:proofErr w:type="spellStart"/>
      <w:r w:rsidRPr="007348A1">
        <w:rPr>
          <w:rFonts w:ascii="PT Astra Serif" w:hAnsi="PT Astra Serif"/>
          <w:color w:val="000000" w:themeColor="text1"/>
          <w:spacing w:val="-4"/>
          <w:sz w:val="28"/>
          <w:szCs w:val="28"/>
        </w:rPr>
        <w:t>недостижении</w:t>
      </w:r>
      <w:proofErr w:type="spellEnd"/>
      <w:r w:rsidRPr="007348A1">
        <w:rPr>
          <w:rFonts w:ascii="PT Astra Serif" w:hAnsi="PT Astra Serif"/>
          <w:color w:val="000000" w:themeColor="text1"/>
          <w:spacing w:val="-4"/>
          <w:sz w:val="28"/>
          <w:szCs w:val="28"/>
        </w:rPr>
        <w:t xml:space="preserve"> плановых показателей деятельности</w:t>
      </w:r>
      <w:r w:rsidRPr="007348A1">
        <w:rPr>
          <w:rFonts w:ascii="PT Astra Serif" w:hAnsi="PT Astra Serif" w:cs="Courier New"/>
          <w:color w:val="000000" w:themeColor="text1"/>
          <w:sz w:val="28"/>
          <w:szCs w:val="28"/>
        </w:rPr>
        <w:t>, Министерство в течение 7 рабочих дней передаёт указанное заявление в конкурсную комиссию и организует проведение заседания конкурсной комиссии.</w:t>
      </w:r>
    </w:p>
    <w:p w:rsidR="00CA043D" w:rsidRPr="007348A1" w:rsidRDefault="00E06ED2" w:rsidP="00E06ED2">
      <w:pPr>
        <w:pStyle w:val="ConsPlusNormal0"/>
        <w:ind w:firstLine="709"/>
        <w:jc w:val="both"/>
        <w:rPr>
          <w:rFonts w:ascii="PT Astra Serif" w:hAnsi="PT Astra Serif" w:cs="Courier New"/>
          <w:color w:val="000000" w:themeColor="text1"/>
          <w:sz w:val="28"/>
          <w:szCs w:val="28"/>
        </w:rPr>
      </w:pPr>
      <w:proofErr w:type="gramStart"/>
      <w:r w:rsidRPr="007348A1">
        <w:rPr>
          <w:rFonts w:ascii="PT Astra Serif" w:hAnsi="PT Astra Serif" w:cs="Courier New"/>
          <w:color w:val="000000" w:themeColor="text1"/>
          <w:sz w:val="28"/>
          <w:szCs w:val="28"/>
        </w:rPr>
        <w:t>В случае принятия комиссией решения рекомендовать Министерству внести изменения в Проект и (или) Перечень з</w:t>
      </w:r>
      <w:r w:rsidR="00996A31" w:rsidRPr="007348A1">
        <w:rPr>
          <w:rFonts w:ascii="PT Astra Serif" w:hAnsi="PT Astra Serif" w:cs="Courier New"/>
          <w:color w:val="000000" w:themeColor="text1"/>
          <w:sz w:val="28"/>
          <w:szCs w:val="28"/>
        </w:rPr>
        <w:t>атрат, прилагаемый</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к соглашению о предоставлении гранта</w:t>
      </w:r>
      <w:r w:rsidR="00996A31" w:rsidRPr="007348A1">
        <w:rPr>
          <w:rFonts w:ascii="PT Astra Serif" w:hAnsi="PT Astra Serif" w:cs="Courier New"/>
          <w:color w:val="000000" w:themeColor="text1"/>
          <w:sz w:val="28"/>
          <w:szCs w:val="28"/>
        </w:rPr>
        <w:t>, а также в соглашение</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 xml:space="preserve">о предоставлении гранта в связи с </w:t>
      </w:r>
      <w:proofErr w:type="spellStart"/>
      <w:r w:rsidRPr="007348A1">
        <w:rPr>
          <w:rFonts w:ascii="PT Astra Serif" w:hAnsi="PT Astra Serif" w:cs="Courier New"/>
          <w:color w:val="000000" w:themeColor="text1"/>
          <w:sz w:val="28"/>
          <w:szCs w:val="28"/>
        </w:rPr>
        <w:t>недостижением</w:t>
      </w:r>
      <w:proofErr w:type="spellEnd"/>
      <w:r w:rsidRPr="007348A1">
        <w:rPr>
          <w:rFonts w:ascii="PT Astra Serif" w:hAnsi="PT Astra Serif" w:cs="Courier New"/>
          <w:color w:val="000000" w:themeColor="text1"/>
          <w:sz w:val="28"/>
          <w:szCs w:val="28"/>
        </w:rPr>
        <w:t xml:space="preserve"> </w:t>
      </w:r>
      <w:proofErr w:type="spellStart"/>
      <w:r w:rsidRPr="007348A1">
        <w:rPr>
          <w:rFonts w:ascii="PT Astra Serif" w:hAnsi="PT Astra Serif" w:cs="Courier New"/>
          <w:color w:val="000000" w:themeColor="text1"/>
          <w:sz w:val="28"/>
          <w:szCs w:val="28"/>
        </w:rPr>
        <w:t>грантополучателем</w:t>
      </w:r>
      <w:proofErr w:type="spellEnd"/>
      <w:r w:rsidRPr="007348A1">
        <w:rPr>
          <w:rFonts w:ascii="PT Astra Serif" w:hAnsi="PT Astra Serif" w:cs="Courier New"/>
          <w:color w:val="000000" w:themeColor="text1"/>
          <w:sz w:val="28"/>
          <w:szCs w:val="28"/>
        </w:rPr>
        <w:t xml:space="preserve"> </w:t>
      </w:r>
      <w:r w:rsidRPr="007348A1">
        <w:rPr>
          <w:rFonts w:ascii="PT Astra Serif" w:hAnsi="PT Astra Serif" w:cs="Courier New"/>
          <w:color w:val="000000" w:themeColor="text1"/>
          <w:sz w:val="28"/>
          <w:szCs w:val="28"/>
        </w:rPr>
        <w:lastRenderedPageBreak/>
        <w:t xml:space="preserve">плановых показателей деятельности, Министерство направляет </w:t>
      </w:r>
      <w:proofErr w:type="spellStart"/>
      <w:r w:rsidRPr="007348A1">
        <w:rPr>
          <w:rFonts w:ascii="PT Astra Serif" w:hAnsi="PT Astra Serif" w:cs="Courier New"/>
          <w:color w:val="000000" w:themeColor="text1"/>
          <w:sz w:val="28"/>
          <w:szCs w:val="28"/>
        </w:rPr>
        <w:t>грантополучателю</w:t>
      </w:r>
      <w:proofErr w:type="spellEnd"/>
      <w:r w:rsidRPr="007348A1">
        <w:rPr>
          <w:rFonts w:ascii="PT Astra Serif" w:hAnsi="PT Astra Serif" w:cs="Courier New"/>
          <w:color w:val="000000" w:themeColor="text1"/>
          <w:sz w:val="28"/>
          <w:szCs w:val="28"/>
        </w:rPr>
        <w:t xml:space="preserve"> уведомлени</w:t>
      </w:r>
      <w:r w:rsidR="00996A31" w:rsidRPr="007348A1">
        <w:rPr>
          <w:rFonts w:ascii="PT Astra Serif" w:hAnsi="PT Astra Serif" w:cs="Courier New"/>
          <w:color w:val="000000" w:themeColor="text1"/>
          <w:sz w:val="28"/>
          <w:szCs w:val="28"/>
        </w:rPr>
        <w:t>е о необходимости представления</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 xml:space="preserve">в Министерство актуализированного Проекта </w:t>
      </w:r>
      <w:r w:rsidR="00996A31" w:rsidRPr="007348A1">
        <w:rPr>
          <w:rFonts w:ascii="PT Astra Serif" w:hAnsi="PT Astra Serif" w:cs="Courier New"/>
          <w:color w:val="000000" w:themeColor="text1"/>
          <w:sz w:val="28"/>
          <w:szCs w:val="28"/>
        </w:rPr>
        <w:t>и (или) Перечня затрат, а также</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о необходимости заключения дополнительного соглашения к соглашен</w:t>
      </w:r>
      <w:r w:rsidR="00996A31" w:rsidRPr="007348A1">
        <w:rPr>
          <w:rFonts w:ascii="PT Astra Serif" w:hAnsi="PT Astra Serif" w:cs="Courier New"/>
          <w:color w:val="000000" w:themeColor="text1"/>
          <w:sz w:val="28"/>
          <w:szCs w:val="28"/>
        </w:rPr>
        <w:t>ию</w:t>
      </w:r>
      <w:proofErr w:type="gramEnd"/>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о предоставлении гранта, в срок, не превышающий 45 календарных дней со дня получения такого уведомления</w:t>
      </w:r>
      <w:proofErr w:type="gramStart"/>
      <w:r w:rsidRPr="007348A1">
        <w:rPr>
          <w:rFonts w:ascii="PT Astra Serif" w:hAnsi="PT Astra Serif" w:cs="Courier New"/>
          <w:color w:val="000000" w:themeColor="text1"/>
          <w:sz w:val="28"/>
          <w:szCs w:val="28"/>
        </w:rPr>
        <w:t>.</w:t>
      </w:r>
      <w:r w:rsidR="004E15F6" w:rsidRPr="007348A1">
        <w:rPr>
          <w:rFonts w:ascii="PT Astra Serif" w:hAnsi="PT Astra Serif" w:cs="Courier New"/>
          <w:color w:val="000000" w:themeColor="text1"/>
          <w:sz w:val="28"/>
          <w:szCs w:val="28"/>
        </w:rPr>
        <w:t>»;</w:t>
      </w:r>
      <w:proofErr w:type="gramEnd"/>
    </w:p>
    <w:p w:rsidR="004E15F6" w:rsidRPr="007348A1" w:rsidRDefault="004E15F6" w:rsidP="004E15F6">
      <w:pPr>
        <w:pStyle w:val="ConsPlusNormal0"/>
        <w:numPr>
          <w:ilvl w:val="0"/>
          <w:numId w:val="41"/>
        </w:numPr>
        <w:spacing w:line="245" w:lineRule="auto"/>
        <w:ind w:left="0" w:firstLine="709"/>
        <w:jc w:val="both"/>
        <w:rPr>
          <w:rFonts w:ascii="PT Astra Serif" w:hAnsi="PT Astra Serif" w:cs="Courier New"/>
          <w:color w:val="000000" w:themeColor="text1"/>
          <w:spacing w:val="-4"/>
          <w:sz w:val="28"/>
          <w:szCs w:val="28"/>
        </w:rPr>
      </w:pPr>
      <w:proofErr w:type="gramStart"/>
      <w:r w:rsidRPr="007348A1">
        <w:rPr>
          <w:rFonts w:ascii="PT Astra Serif" w:hAnsi="PT Astra Serif" w:cs="Courier New"/>
          <w:color w:val="000000" w:themeColor="text1"/>
          <w:sz w:val="28"/>
          <w:szCs w:val="28"/>
        </w:rPr>
        <w:t xml:space="preserve">в абзаце четвёртом пункта 43 </w:t>
      </w:r>
      <w:r w:rsidRPr="007348A1">
        <w:rPr>
          <w:rFonts w:ascii="PT Astra Serif" w:hAnsi="PT Astra Serif" w:cs="Courier New"/>
          <w:color w:val="000000" w:themeColor="text1"/>
          <w:spacing w:val="-4"/>
          <w:sz w:val="28"/>
          <w:szCs w:val="28"/>
        </w:rPr>
        <w:t>слова «</w:t>
      </w:r>
      <w:r w:rsidR="00996A31" w:rsidRPr="007348A1">
        <w:rPr>
          <w:rFonts w:ascii="PT Astra Serif" w:hAnsi="PT Astra Serif"/>
          <w:color w:val="000000" w:themeColor="text1"/>
          <w:sz w:val="28"/>
          <w:szCs w:val="28"/>
        </w:rPr>
        <w:t>не менее чем на 8 процентов</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в отчетном году по отношению к предыдущему году» </w:t>
      </w:r>
      <w:r w:rsidR="00996A31" w:rsidRPr="007348A1">
        <w:rPr>
          <w:rFonts w:ascii="PT Astra Serif" w:hAnsi="PT Astra Serif" w:cs="Courier New"/>
          <w:color w:val="000000" w:themeColor="text1"/>
          <w:spacing w:val="-4"/>
          <w:sz w:val="28"/>
          <w:szCs w:val="28"/>
        </w:rPr>
        <w:t>заменить словами</w:t>
      </w:r>
      <w:r w:rsidR="00996A31" w:rsidRPr="007348A1">
        <w:rPr>
          <w:rFonts w:ascii="PT Astra Serif" w:hAnsi="PT Astra Serif" w:cs="Courier New"/>
          <w:color w:val="000000" w:themeColor="text1"/>
          <w:spacing w:val="-4"/>
          <w:sz w:val="28"/>
          <w:szCs w:val="28"/>
        </w:rPr>
        <w:br/>
      </w:r>
      <w:r w:rsidRPr="007348A1">
        <w:rPr>
          <w:rFonts w:ascii="PT Astra Serif" w:hAnsi="PT Astra Serif" w:cs="Courier New"/>
          <w:color w:val="000000" w:themeColor="text1"/>
          <w:spacing w:val="-4"/>
          <w:sz w:val="28"/>
          <w:szCs w:val="28"/>
        </w:rPr>
        <w:t>«</w:t>
      </w:r>
      <w:r w:rsidRPr="007348A1">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w:t>
      </w:r>
      <w:r w:rsidR="00996A31" w:rsidRPr="007348A1">
        <w:rPr>
          <w:rFonts w:ascii="PT Astra Serif" w:hAnsi="PT Astra Serif"/>
          <w:color w:val="000000" w:themeColor="text1"/>
          <w:sz w:val="28"/>
          <w:szCs w:val="28"/>
        </w:rPr>
        <w:t>ьянским (фермерским) хозяйствам</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и индивидуальным предпринимателям Ульяновской области</w:t>
      </w:r>
      <w:r w:rsidR="00996A31" w:rsidRPr="007348A1">
        <w:rPr>
          <w:rFonts w:ascii="PT Astra Serif" w:hAnsi="PT Astra Serif"/>
          <w:color w:val="000000" w:themeColor="text1"/>
          <w:sz w:val="28"/>
          <w:szCs w:val="28"/>
        </w:rPr>
        <w:t xml:space="preserve"> в соответствии</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с данными Федеральной службы государственной статистики за послед</w:t>
      </w:r>
      <w:r w:rsidR="00996A31" w:rsidRPr="007348A1">
        <w:rPr>
          <w:rFonts w:ascii="PT Astra Serif" w:hAnsi="PT Astra Serif"/>
          <w:color w:val="000000" w:themeColor="text1"/>
          <w:sz w:val="28"/>
          <w:szCs w:val="28"/>
        </w:rPr>
        <w:t>ние</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3 года, предшествующие году, в котором </w:t>
      </w:r>
      <w:proofErr w:type="spellStart"/>
      <w:r w:rsidRPr="007348A1">
        <w:rPr>
          <w:rFonts w:ascii="PT Astra Serif" w:hAnsi="PT Astra Serif"/>
          <w:color w:val="000000" w:themeColor="text1"/>
          <w:sz w:val="28"/>
          <w:szCs w:val="28"/>
        </w:rPr>
        <w:t>грантополучателю</w:t>
      </w:r>
      <w:proofErr w:type="spellEnd"/>
      <w:r w:rsidRPr="007348A1">
        <w:rPr>
          <w:rFonts w:ascii="PT Astra Serif" w:hAnsi="PT Astra Serif"/>
          <w:color w:val="000000" w:themeColor="text1"/>
          <w:sz w:val="28"/>
          <w:szCs w:val="28"/>
        </w:rPr>
        <w:t xml:space="preserve"> предоставлен</w:t>
      </w:r>
      <w:proofErr w:type="gramEnd"/>
      <w:r w:rsidRPr="007348A1">
        <w:rPr>
          <w:rFonts w:ascii="PT Astra Serif" w:hAnsi="PT Astra Serif"/>
          <w:color w:val="000000" w:themeColor="text1"/>
          <w:sz w:val="28"/>
          <w:szCs w:val="28"/>
        </w:rPr>
        <w:t xml:space="preserve"> грант, но не ниже 5 процентов»; </w:t>
      </w:r>
    </w:p>
    <w:p w:rsidR="004E15F6" w:rsidRPr="007348A1" w:rsidRDefault="004E15F6" w:rsidP="004E15F6">
      <w:pPr>
        <w:pStyle w:val="ConsPlusNormal0"/>
        <w:numPr>
          <w:ilvl w:val="0"/>
          <w:numId w:val="41"/>
        </w:numPr>
        <w:spacing w:line="245" w:lineRule="auto"/>
        <w:ind w:left="0" w:firstLine="709"/>
        <w:jc w:val="both"/>
        <w:rPr>
          <w:rFonts w:ascii="PT Astra Serif" w:hAnsi="PT Astra Serif" w:cs="Courier New"/>
          <w:color w:val="000000" w:themeColor="text1"/>
          <w:spacing w:val="-4"/>
          <w:sz w:val="28"/>
          <w:szCs w:val="28"/>
        </w:rPr>
      </w:pPr>
      <w:r w:rsidRPr="007348A1">
        <w:rPr>
          <w:rFonts w:ascii="PT Astra Serif" w:hAnsi="PT Astra Serif" w:cs="Courier New"/>
          <w:color w:val="000000" w:themeColor="text1"/>
          <w:spacing w:val="-4"/>
          <w:sz w:val="28"/>
          <w:szCs w:val="28"/>
        </w:rPr>
        <w:t xml:space="preserve">в пункте </w:t>
      </w:r>
      <w:r w:rsidR="00154148" w:rsidRPr="007348A1">
        <w:rPr>
          <w:rFonts w:ascii="PT Astra Serif" w:hAnsi="PT Astra Serif" w:cs="Courier New"/>
          <w:color w:val="000000" w:themeColor="text1"/>
          <w:spacing w:val="-4"/>
          <w:sz w:val="28"/>
          <w:szCs w:val="28"/>
        </w:rPr>
        <w:t>44</w:t>
      </w:r>
      <w:r w:rsidRPr="007348A1">
        <w:rPr>
          <w:rFonts w:ascii="PT Astra Serif" w:hAnsi="PT Astra Serif" w:cs="Courier New"/>
          <w:color w:val="000000" w:themeColor="text1"/>
          <w:spacing w:val="-4"/>
          <w:sz w:val="28"/>
          <w:szCs w:val="28"/>
        </w:rPr>
        <w:t>:</w:t>
      </w:r>
    </w:p>
    <w:p w:rsidR="00FD1B4F" w:rsidRPr="007348A1" w:rsidRDefault="004E15F6" w:rsidP="004E15F6">
      <w:pPr>
        <w:pStyle w:val="ConsPlusNormal0"/>
        <w:spacing w:line="245" w:lineRule="auto"/>
        <w:ind w:firstLine="709"/>
        <w:jc w:val="both"/>
        <w:rPr>
          <w:rFonts w:ascii="PT Astra Serif" w:hAnsi="PT Astra Serif" w:cs="Courier New"/>
          <w:color w:val="000000" w:themeColor="text1"/>
          <w:spacing w:val="-4"/>
          <w:sz w:val="28"/>
          <w:szCs w:val="28"/>
        </w:rPr>
      </w:pPr>
      <w:proofErr w:type="gramStart"/>
      <w:r w:rsidRPr="007348A1">
        <w:rPr>
          <w:rFonts w:ascii="PT Astra Serif" w:hAnsi="PT Astra Serif" w:cs="Courier New"/>
          <w:color w:val="000000" w:themeColor="text1"/>
          <w:spacing w:val="-4"/>
          <w:sz w:val="28"/>
          <w:szCs w:val="28"/>
        </w:rPr>
        <w:t>в абзаце пятом слова «</w:t>
      </w:r>
      <w:r w:rsidRPr="007348A1">
        <w:rPr>
          <w:rFonts w:ascii="PT Astra Serif" w:hAnsi="PT Astra Serif"/>
          <w:color w:val="000000" w:themeColor="text1"/>
          <w:sz w:val="28"/>
          <w:szCs w:val="28"/>
        </w:rPr>
        <w:t>не менее чем</w:t>
      </w:r>
      <w:r w:rsidR="00996A31" w:rsidRPr="007348A1">
        <w:rPr>
          <w:rFonts w:ascii="PT Astra Serif" w:hAnsi="PT Astra Serif"/>
          <w:color w:val="000000" w:themeColor="text1"/>
          <w:sz w:val="28"/>
          <w:szCs w:val="28"/>
        </w:rPr>
        <w:t xml:space="preserve"> на 8 процентов в отчетном году</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по отношению к предыдущему году» </w:t>
      </w:r>
      <w:r w:rsidRPr="007348A1">
        <w:rPr>
          <w:rFonts w:ascii="PT Astra Serif" w:hAnsi="PT Astra Serif" w:cs="Courier New"/>
          <w:color w:val="000000" w:themeColor="text1"/>
          <w:spacing w:val="-4"/>
          <w:sz w:val="28"/>
          <w:szCs w:val="28"/>
        </w:rPr>
        <w:t>заменить словами «</w:t>
      </w:r>
      <w:r w:rsidRPr="007348A1">
        <w:rPr>
          <w:rFonts w:ascii="PT Astra Serif" w:hAnsi="PT Astra Serif"/>
          <w:color w:val="000000" w:themeColor="text1"/>
          <w:sz w:val="28"/>
          <w:szCs w:val="28"/>
        </w:rPr>
        <w:t>в размере не ниже среднего размера прироста производств</w:t>
      </w:r>
      <w:r w:rsidR="00996A31" w:rsidRPr="007348A1">
        <w:rPr>
          <w:rFonts w:ascii="PT Astra Serif" w:hAnsi="PT Astra Serif"/>
          <w:color w:val="000000" w:themeColor="text1"/>
          <w:sz w:val="28"/>
          <w:szCs w:val="28"/>
        </w:rPr>
        <w:t>а продукции сельского хозяйства</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по крестьянским (фермерским) хозяйствам и индивидуальным предпринимателям Ульяновской области в соответствии с данными Федеральной службы государственной статистики за последние 3 года, предшествующи</w:t>
      </w:r>
      <w:r w:rsidR="00996A31" w:rsidRPr="007348A1">
        <w:rPr>
          <w:rFonts w:ascii="PT Astra Serif" w:hAnsi="PT Astra Serif"/>
          <w:color w:val="000000" w:themeColor="text1"/>
          <w:sz w:val="28"/>
          <w:szCs w:val="28"/>
        </w:rPr>
        <w:t xml:space="preserve">е году, </w:t>
      </w:r>
      <w:r w:rsidRPr="007348A1">
        <w:rPr>
          <w:rFonts w:ascii="PT Astra Serif" w:hAnsi="PT Astra Serif"/>
          <w:color w:val="000000" w:themeColor="text1"/>
          <w:sz w:val="28"/>
          <w:szCs w:val="28"/>
        </w:rPr>
        <w:t xml:space="preserve">в котором </w:t>
      </w:r>
      <w:proofErr w:type="spellStart"/>
      <w:r w:rsidRPr="007348A1">
        <w:rPr>
          <w:rFonts w:ascii="PT Astra Serif" w:hAnsi="PT Astra Serif"/>
          <w:color w:val="000000" w:themeColor="text1"/>
          <w:sz w:val="28"/>
          <w:szCs w:val="28"/>
        </w:rPr>
        <w:t>грантополучателю</w:t>
      </w:r>
      <w:proofErr w:type="spellEnd"/>
      <w:r w:rsidRPr="007348A1">
        <w:rPr>
          <w:rFonts w:ascii="PT Astra Serif" w:hAnsi="PT Astra Serif"/>
          <w:color w:val="000000" w:themeColor="text1"/>
          <w:sz w:val="28"/>
          <w:szCs w:val="28"/>
        </w:rPr>
        <w:t xml:space="preserve"> предоставлен грант</w:t>
      </w:r>
      <w:r w:rsidR="00996A31" w:rsidRPr="007348A1">
        <w:rPr>
          <w:rFonts w:ascii="PT Astra Serif" w:hAnsi="PT Astra Serif"/>
          <w:color w:val="000000" w:themeColor="text1"/>
          <w:sz w:val="28"/>
          <w:szCs w:val="28"/>
        </w:rPr>
        <w:t>,</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но</w:t>
      </w:r>
      <w:proofErr w:type="gramEnd"/>
      <w:r w:rsidRPr="007348A1">
        <w:rPr>
          <w:rFonts w:ascii="PT Astra Serif" w:hAnsi="PT Astra Serif"/>
          <w:color w:val="000000" w:themeColor="text1"/>
          <w:sz w:val="28"/>
          <w:szCs w:val="28"/>
        </w:rPr>
        <w:t xml:space="preserve"> не ниже 5 процентов»; </w:t>
      </w:r>
    </w:p>
    <w:p w:rsidR="004E15F6" w:rsidRPr="007348A1" w:rsidRDefault="004E15F6" w:rsidP="004E15F6">
      <w:pPr>
        <w:pStyle w:val="ConsPlusNormal0"/>
        <w:spacing w:line="245" w:lineRule="auto"/>
        <w:ind w:firstLine="709"/>
        <w:jc w:val="both"/>
        <w:rPr>
          <w:rFonts w:ascii="PT Astra Serif" w:hAnsi="PT Astra Serif" w:cs="Courier New"/>
          <w:color w:val="000000" w:themeColor="text1"/>
          <w:spacing w:val="-4"/>
          <w:sz w:val="28"/>
          <w:szCs w:val="28"/>
        </w:rPr>
      </w:pPr>
      <w:proofErr w:type="gramStart"/>
      <w:r w:rsidRPr="007348A1">
        <w:rPr>
          <w:rFonts w:ascii="PT Astra Serif" w:hAnsi="PT Astra Serif" w:cs="Courier New"/>
          <w:color w:val="000000" w:themeColor="text1"/>
          <w:spacing w:val="-4"/>
          <w:sz w:val="28"/>
          <w:szCs w:val="28"/>
        </w:rPr>
        <w:t>в абзацах седьмом и восьмом слова «</w:t>
      </w:r>
      <w:r w:rsidR="00996A31" w:rsidRPr="007348A1">
        <w:rPr>
          <w:rFonts w:ascii="PT Astra Serif" w:hAnsi="PT Astra Serif"/>
          <w:color w:val="000000" w:themeColor="text1"/>
          <w:sz w:val="28"/>
          <w:szCs w:val="28"/>
        </w:rPr>
        <w:t>не менее чем на 8 процентов</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в отчетном году по отношению к предыдущему году» </w:t>
      </w:r>
      <w:r w:rsidR="00996A31" w:rsidRPr="007348A1">
        <w:rPr>
          <w:rFonts w:ascii="PT Astra Serif" w:hAnsi="PT Astra Serif" w:cs="Courier New"/>
          <w:color w:val="000000" w:themeColor="text1"/>
          <w:spacing w:val="-4"/>
          <w:sz w:val="28"/>
          <w:szCs w:val="28"/>
        </w:rPr>
        <w:t>заменить словами</w:t>
      </w:r>
      <w:r w:rsidR="00996A31" w:rsidRPr="007348A1">
        <w:rPr>
          <w:rFonts w:ascii="PT Astra Serif" w:hAnsi="PT Astra Serif" w:cs="Courier New"/>
          <w:color w:val="000000" w:themeColor="text1"/>
          <w:spacing w:val="-4"/>
          <w:sz w:val="28"/>
          <w:szCs w:val="28"/>
        </w:rPr>
        <w:br/>
      </w:r>
      <w:r w:rsidRPr="007348A1">
        <w:rPr>
          <w:rFonts w:ascii="PT Astra Serif" w:hAnsi="PT Astra Serif" w:cs="Courier New"/>
          <w:color w:val="000000" w:themeColor="text1"/>
          <w:spacing w:val="-4"/>
          <w:sz w:val="28"/>
          <w:szCs w:val="28"/>
        </w:rPr>
        <w:t>«</w:t>
      </w:r>
      <w:r w:rsidRPr="007348A1">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w:t>
      </w:r>
      <w:r w:rsidR="00996A31" w:rsidRPr="007348A1">
        <w:rPr>
          <w:rFonts w:ascii="PT Astra Serif" w:hAnsi="PT Astra Serif"/>
          <w:color w:val="000000" w:themeColor="text1"/>
          <w:sz w:val="28"/>
          <w:szCs w:val="28"/>
        </w:rPr>
        <w:t>ьянским (фермерским) хозяйствам</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и индивидуальным предпринимателям Ульяновской области</w:t>
      </w:r>
      <w:r w:rsidR="00996A31" w:rsidRPr="007348A1">
        <w:rPr>
          <w:rFonts w:ascii="PT Astra Serif" w:hAnsi="PT Astra Serif"/>
          <w:color w:val="000000" w:themeColor="text1"/>
          <w:sz w:val="28"/>
          <w:szCs w:val="28"/>
        </w:rPr>
        <w:t xml:space="preserve"> в соответствии</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с данными Федеральной службы государственной статистики за послед</w:t>
      </w:r>
      <w:r w:rsidR="00996A31" w:rsidRPr="007348A1">
        <w:rPr>
          <w:rFonts w:ascii="PT Astra Serif" w:hAnsi="PT Astra Serif"/>
          <w:color w:val="000000" w:themeColor="text1"/>
          <w:sz w:val="28"/>
          <w:szCs w:val="28"/>
        </w:rPr>
        <w:t>ние</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3 года, предшествующие году, в котором </w:t>
      </w:r>
      <w:proofErr w:type="spellStart"/>
      <w:r w:rsidRPr="007348A1">
        <w:rPr>
          <w:rFonts w:ascii="PT Astra Serif" w:hAnsi="PT Astra Serif"/>
          <w:color w:val="000000" w:themeColor="text1"/>
          <w:sz w:val="28"/>
          <w:szCs w:val="28"/>
        </w:rPr>
        <w:t>грантополучателю</w:t>
      </w:r>
      <w:proofErr w:type="spellEnd"/>
      <w:r w:rsidRPr="007348A1">
        <w:rPr>
          <w:rFonts w:ascii="PT Astra Serif" w:hAnsi="PT Astra Serif"/>
          <w:color w:val="000000" w:themeColor="text1"/>
          <w:sz w:val="28"/>
          <w:szCs w:val="28"/>
        </w:rPr>
        <w:t xml:space="preserve"> предоставлен</w:t>
      </w:r>
      <w:proofErr w:type="gramEnd"/>
      <w:r w:rsidRPr="007348A1">
        <w:rPr>
          <w:rFonts w:ascii="PT Astra Serif" w:hAnsi="PT Astra Serif"/>
          <w:color w:val="000000" w:themeColor="text1"/>
          <w:sz w:val="28"/>
          <w:szCs w:val="28"/>
        </w:rPr>
        <w:t xml:space="preserve"> грант</w:t>
      </w:r>
      <w:r w:rsidR="00996A31" w:rsidRPr="007348A1">
        <w:rPr>
          <w:rFonts w:ascii="PT Astra Serif" w:hAnsi="PT Astra Serif"/>
          <w:color w:val="000000" w:themeColor="text1"/>
          <w:sz w:val="28"/>
          <w:szCs w:val="28"/>
        </w:rPr>
        <w:t xml:space="preserve">, </w:t>
      </w:r>
      <w:r w:rsidR="004B4454" w:rsidRPr="007348A1">
        <w:rPr>
          <w:rFonts w:ascii="PT Astra Serif" w:hAnsi="PT Astra Serif"/>
          <w:color w:val="000000" w:themeColor="text1"/>
          <w:sz w:val="28"/>
          <w:szCs w:val="28"/>
        </w:rPr>
        <w:t>но не ниже 5 процентов»;</w:t>
      </w:r>
    </w:p>
    <w:p w:rsidR="00FD577E" w:rsidRPr="007348A1" w:rsidRDefault="004917B4" w:rsidP="007B6204">
      <w:pPr>
        <w:pStyle w:val="ConsPlusNormal0"/>
        <w:ind w:firstLine="709"/>
        <w:rPr>
          <w:rFonts w:ascii="PT Astra Serif" w:hAnsi="PT Astra Serif" w:cs="PT Astra Serif"/>
          <w:color w:val="000000" w:themeColor="text1"/>
          <w:sz w:val="28"/>
          <w:szCs w:val="28"/>
        </w:rPr>
      </w:pPr>
      <w:r w:rsidRPr="007348A1">
        <w:rPr>
          <w:rFonts w:ascii="PT Astra Serif" w:hAnsi="PT Astra Serif" w:cs="PT Astra Serif"/>
          <w:color w:val="000000" w:themeColor="text1"/>
          <w:sz w:val="28"/>
          <w:szCs w:val="28"/>
        </w:rPr>
        <w:t>3</w:t>
      </w:r>
      <w:r w:rsidR="00FD577E" w:rsidRPr="007348A1">
        <w:rPr>
          <w:rFonts w:ascii="PT Astra Serif" w:hAnsi="PT Astra Serif" w:cs="PT Astra Serif"/>
          <w:color w:val="000000" w:themeColor="text1"/>
          <w:sz w:val="28"/>
          <w:szCs w:val="28"/>
        </w:rPr>
        <w:t xml:space="preserve">) </w:t>
      </w:r>
      <w:r w:rsidR="00D16899" w:rsidRPr="007348A1">
        <w:rPr>
          <w:rFonts w:ascii="PT Astra Serif" w:hAnsi="PT Astra Serif" w:cs="PT Astra Serif"/>
          <w:color w:val="000000" w:themeColor="text1"/>
          <w:sz w:val="28"/>
          <w:szCs w:val="28"/>
        </w:rPr>
        <w:t>в</w:t>
      </w:r>
      <w:r w:rsidR="00FD577E" w:rsidRPr="007348A1">
        <w:rPr>
          <w:rFonts w:ascii="PT Astra Serif" w:hAnsi="PT Astra Serif" w:cs="PT Astra Serif"/>
          <w:color w:val="000000" w:themeColor="text1"/>
          <w:sz w:val="28"/>
          <w:szCs w:val="28"/>
        </w:rPr>
        <w:t xml:space="preserve"> приложени</w:t>
      </w:r>
      <w:r w:rsidR="00D16899" w:rsidRPr="007348A1">
        <w:rPr>
          <w:rFonts w:ascii="PT Astra Serif" w:hAnsi="PT Astra Serif" w:cs="PT Astra Serif"/>
          <w:color w:val="000000" w:themeColor="text1"/>
          <w:sz w:val="28"/>
          <w:szCs w:val="28"/>
        </w:rPr>
        <w:t>и</w:t>
      </w:r>
      <w:r w:rsidR="00FD577E" w:rsidRPr="007348A1">
        <w:rPr>
          <w:rFonts w:ascii="PT Astra Serif" w:hAnsi="PT Astra Serif" w:cs="PT Astra Serif"/>
          <w:color w:val="000000" w:themeColor="text1"/>
          <w:sz w:val="28"/>
          <w:szCs w:val="28"/>
        </w:rPr>
        <w:t xml:space="preserve"> № 4</w:t>
      </w:r>
      <w:r w:rsidR="00D16899" w:rsidRPr="007348A1">
        <w:rPr>
          <w:rFonts w:ascii="PT Astra Serif" w:hAnsi="PT Astra Serif" w:cs="PT Astra Serif"/>
          <w:color w:val="000000" w:themeColor="text1"/>
          <w:sz w:val="28"/>
          <w:szCs w:val="28"/>
        </w:rPr>
        <w:t>:</w:t>
      </w:r>
    </w:p>
    <w:p w:rsidR="00930135" w:rsidRPr="007348A1" w:rsidRDefault="00930135" w:rsidP="00930135">
      <w:pPr>
        <w:pStyle w:val="af7"/>
        <w:numPr>
          <w:ilvl w:val="0"/>
          <w:numId w:val="44"/>
        </w:numPr>
        <w:ind w:left="0" w:firstLine="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 xml:space="preserve">в пункте 4 слова «участника конкурсного отбора» заменить словами «начинающего сельскохозяйственного потребительского кооператива»; </w:t>
      </w:r>
    </w:p>
    <w:p w:rsidR="004313D7" w:rsidRPr="007348A1" w:rsidRDefault="004313D7" w:rsidP="004313D7">
      <w:pPr>
        <w:pStyle w:val="af7"/>
        <w:numPr>
          <w:ilvl w:val="0"/>
          <w:numId w:val="44"/>
        </w:numPr>
        <w:ind w:left="0" w:firstLine="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в пункте 5:</w:t>
      </w:r>
    </w:p>
    <w:p w:rsidR="004313D7" w:rsidRPr="007348A1" w:rsidRDefault="004313D7" w:rsidP="004313D7">
      <w:pPr>
        <w:pStyle w:val="af7"/>
        <w:ind w:left="709"/>
        <w:jc w:val="both"/>
        <w:rPr>
          <w:rFonts w:ascii="PT Astra Serif" w:eastAsiaTheme="minorHAnsi" w:hAnsi="PT Astra Serif" w:cs="PT Astra Serif"/>
          <w:color w:val="000000" w:themeColor="text1"/>
          <w:sz w:val="28"/>
          <w:szCs w:val="28"/>
          <w:lang w:eastAsia="en-US"/>
        </w:rPr>
      </w:pPr>
      <w:r w:rsidRPr="007348A1">
        <w:rPr>
          <w:rFonts w:ascii="PT Astra Serif" w:eastAsiaTheme="minorHAnsi" w:hAnsi="PT Astra Serif" w:cs="PT Astra Serif"/>
          <w:color w:val="000000" w:themeColor="text1"/>
          <w:sz w:val="28"/>
          <w:szCs w:val="28"/>
          <w:lang w:eastAsia="en-US"/>
        </w:rPr>
        <w:t>абзац восьмой изложить в следующей редакции:</w:t>
      </w:r>
    </w:p>
    <w:p w:rsidR="004313D7" w:rsidRPr="007348A1" w:rsidRDefault="004313D7" w:rsidP="004313D7">
      <w:pPr>
        <w:pStyle w:val="af7"/>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7348A1">
        <w:rPr>
          <w:rFonts w:ascii="PT Astra Serif" w:eastAsiaTheme="minorHAnsi" w:hAnsi="PT Astra Serif" w:cs="PT Astra Serif"/>
          <w:color w:val="000000" w:themeColor="text1"/>
          <w:sz w:val="28"/>
          <w:szCs w:val="28"/>
          <w:lang w:eastAsia="en-US"/>
        </w:rPr>
        <w:t>«</w:t>
      </w:r>
      <w:r w:rsidRPr="007348A1">
        <w:rPr>
          <w:rFonts w:ascii="PT Astra Serif" w:eastAsia="Calibri" w:hAnsi="PT Astra Serif" w:cs="PT Astra Serif"/>
          <w:color w:val="000000" w:themeColor="text1"/>
          <w:kern w:val="0"/>
          <w:sz w:val="28"/>
          <w:szCs w:val="28"/>
          <w:lang w:eastAsia="ru-RU" w:bidi="ar-SA"/>
        </w:rPr>
        <w:t xml:space="preserve">Грант может быть предоставлен </w:t>
      </w:r>
      <w:r w:rsidR="00392E78" w:rsidRPr="007348A1">
        <w:rPr>
          <w:rFonts w:ascii="PT Astra Serif" w:eastAsia="Calibri" w:hAnsi="PT Astra Serif" w:cs="PT Astra Serif"/>
          <w:color w:val="000000" w:themeColor="text1"/>
          <w:kern w:val="0"/>
          <w:sz w:val="28"/>
          <w:szCs w:val="28"/>
          <w:lang w:eastAsia="ru-RU" w:bidi="ar-SA"/>
        </w:rPr>
        <w:t xml:space="preserve">начинающему </w:t>
      </w:r>
      <w:r w:rsidRPr="007348A1">
        <w:rPr>
          <w:rFonts w:ascii="PT Astra Serif" w:eastAsia="Calibri" w:hAnsi="PT Astra Serif" w:cs="PT Astra Serif"/>
          <w:color w:val="000000" w:themeColor="text1"/>
          <w:kern w:val="0"/>
          <w:sz w:val="28"/>
          <w:szCs w:val="28"/>
          <w:lang w:eastAsia="ru-RU" w:bidi="ar-SA"/>
        </w:rPr>
        <w:t>сельскохозяйственному потребительскому кооперативу не более двух раз</w:t>
      </w:r>
      <w:proofErr w:type="gramStart"/>
      <w:r w:rsidRPr="007348A1">
        <w:rPr>
          <w:rFonts w:ascii="PT Astra Serif" w:eastAsia="Calibri" w:hAnsi="PT Astra Serif" w:cs="PT Astra Serif"/>
          <w:color w:val="000000" w:themeColor="text1"/>
          <w:kern w:val="0"/>
          <w:sz w:val="28"/>
          <w:szCs w:val="28"/>
          <w:lang w:eastAsia="ru-RU" w:bidi="ar-SA"/>
        </w:rPr>
        <w:t>.»;</w:t>
      </w:r>
      <w:proofErr w:type="gramEnd"/>
    </w:p>
    <w:p w:rsidR="004313D7" w:rsidRPr="007348A1" w:rsidRDefault="004313D7" w:rsidP="004313D7">
      <w:pPr>
        <w:pStyle w:val="af7"/>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7348A1">
        <w:rPr>
          <w:rFonts w:ascii="PT Astra Serif" w:eastAsia="Calibri" w:hAnsi="PT Astra Serif" w:cs="PT Astra Serif"/>
          <w:color w:val="000000" w:themeColor="text1"/>
          <w:kern w:val="0"/>
          <w:sz w:val="28"/>
          <w:szCs w:val="28"/>
          <w:lang w:eastAsia="ru-RU" w:bidi="ar-SA"/>
        </w:rPr>
        <w:t>дополнить абзацем девятым следующего содержания:</w:t>
      </w:r>
    </w:p>
    <w:p w:rsidR="00D16899" w:rsidRPr="007348A1" w:rsidRDefault="004313D7" w:rsidP="00362653">
      <w:pPr>
        <w:pStyle w:val="af7"/>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7348A1">
        <w:rPr>
          <w:rFonts w:ascii="PT Astra Serif" w:eastAsia="Calibri" w:hAnsi="PT Astra Serif" w:cs="PT Astra Serif"/>
          <w:color w:val="000000" w:themeColor="text1"/>
          <w:kern w:val="0"/>
          <w:sz w:val="28"/>
          <w:szCs w:val="28"/>
          <w:lang w:eastAsia="ru-RU" w:bidi="ar-SA"/>
        </w:rPr>
        <w:t>«</w:t>
      </w:r>
      <w:r w:rsidR="00D16899" w:rsidRPr="007348A1">
        <w:rPr>
          <w:rFonts w:ascii="PT Astra Serif" w:eastAsia="Calibri" w:hAnsi="PT Astra Serif" w:cs="PT Astra Serif"/>
          <w:color w:val="000000" w:themeColor="text1"/>
          <w:kern w:val="0"/>
          <w:sz w:val="28"/>
          <w:szCs w:val="28"/>
          <w:lang w:eastAsia="ru-RU" w:bidi="ar-SA"/>
        </w:rPr>
        <w:t xml:space="preserve">Грант не предоставляется на финансовое обеспечение части затрат </w:t>
      </w:r>
      <w:r w:rsidR="00392E78" w:rsidRPr="007348A1">
        <w:rPr>
          <w:rFonts w:ascii="PT Astra Serif" w:eastAsia="Calibri" w:hAnsi="PT Astra Serif" w:cs="PT Astra Serif"/>
          <w:color w:val="000000" w:themeColor="text1"/>
          <w:kern w:val="0"/>
          <w:sz w:val="28"/>
          <w:szCs w:val="28"/>
          <w:lang w:eastAsia="ru-RU" w:bidi="ar-SA"/>
        </w:rPr>
        <w:t xml:space="preserve">начинающих </w:t>
      </w:r>
      <w:r w:rsidR="00D16899" w:rsidRPr="007348A1">
        <w:rPr>
          <w:rFonts w:ascii="PT Astra Serif" w:eastAsia="Calibri" w:hAnsi="PT Astra Serif" w:cs="PT Astra Serif"/>
          <w:color w:val="000000" w:themeColor="text1"/>
          <w:kern w:val="0"/>
          <w:sz w:val="28"/>
          <w:szCs w:val="28"/>
          <w:lang w:eastAsia="ru-RU" w:bidi="ar-SA"/>
        </w:rPr>
        <w:t>сельскохозяйственн</w:t>
      </w:r>
      <w:r w:rsidR="00F83480">
        <w:rPr>
          <w:rFonts w:ascii="PT Astra Serif" w:eastAsia="Calibri" w:hAnsi="PT Astra Serif" w:cs="PT Astra Serif"/>
          <w:color w:val="000000" w:themeColor="text1"/>
          <w:kern w:val="0"/>
          <w:sz w:val="28"/>
          <w:szCs w:val="28"/>
          <w:lang w:eastAsia="ru-RU" w:bidi="ar-SA"/>
        </w:rPr>
        <w:t>ых потребительских кооперативов</w:t>
      </w:r>
      <w:r w:rsidR="00F83480">
        <w:rPr>
          <w:rFonts w:ascii="PT Astra Serif" w:eastAsia="Calibri" w:hAnsi="PT Astra Serif" w:cs="PT Astra Serif"/>
          <w:color w:val="000000" w:themeColor="text1"/>
          <w:kern w:val="0"/>
          <w:sz w:val="28"/>
          <w:szCs w:val="28"/>
          <w:lang w:eastAsia="ru-RU" w:bidi="ar-SA"/>
        </w:rPr>
        <w:br/>
      </w:r>
      <w:r w:rsidR="00D16899" w:rsidRPr="007348A1">
        <w:rPr>
          <w:rFonts w:ascii="PT Astra Serif" w:eastAsia="Calibri" w:hAnsi="PT Astra Serif" w:cs="PT Astra Serif"/>
          <w:color w:val="000000" w:themeColor="text1"/>
          <w:kern w:val="0"/>
          <w:sz w:val="28"/>
          <w:szCs w:val="28"/>
          <w:lang w:eastAsia="ru-RU" w:bidi="ar-SA"/>
        </w:rPr>
        <w:t>по направлению закладки и (или) ухода за виноградниками</w:t>
      </w:r>
      <w:proofErr w:type="gramStart"/>
      <w:r w:rsidR="00D16899" w:rsidRPr="007348A1">
        <w:rPr>
          <w:rFonts w:ascii="PT Astra Serif" w:eastAsia="Calibri" w:hAnsi="PT Astra Serif" w:cs="PT Astra Serif"/>
          <w:color w:val="000000" w:themeColor="text1"/>
          <w:kern w:val="0"/>
          <w:sz w:val="28"/>
          <w:szCs w:val="28"/>
          <w:lang w:eastAsia="ru-RU" w:bidi="ar-SA"/>
        </w:rPr>
        <w:t>.»;</w:t>
      </w:r>
      <w:proofErr w:type="gramEnd"/>
    </w:p>
    <w:p w:rsidR="00D16899" w:rsidRPr="007348A1" w:rsidRDefault="00D16899" w:rsidP="00362653">
      <w:pPr>
        <w:pStyle w:val="af7"/>
        <w:numPr>
          <w:ilvl w:val="0"/>
          <w:numId w:val="44"/>
        </w:numPr>
        <w:suppressAutoHyphens w:val="0"/>
        <w:autoSpaceDE w:val="0"/>
        <w:autoSpaceDN w:val="0"/>
        <w:adjustRightInd w:val="0"/>
        <w:ind w:left="0" w:firstLine="709"/>
        <w:jc w:val="both"/>
        <w:textAlignment w:val="auto"/>
        <w:rPr>
          <w:rFonts w:ascii="PT Astra Serif" w:hAnsi="PT Astra Serif" w:cs="Courier New"/>
          <w:color w:val="000000" w:themeColor="text1"/>
          <w:spacing w:val="-4"/>
          <w:sz w:val="28"/>
          <w:szCs w:val="28"/>
        </w:rPr>
      </w:pPr>
      <w:r w:rsidRPr="007348A1">
        <w:rPr>
          <w:rFonts w:ascii="PT Astra Serif" w:hAnsi="PT Astra Serif" w:cs="Courier New"/>
          <w:color w:val="000000" w:themeColor="text1"/>
          <w:spacing w:val="-4"/>
          <w:sz w:val="28"/>
          <w:szCs w:val="28"/>
        </w:rPr>
        <w:t xml:space="preserve"> пункт 7 изложить в следующей редакции: </w:t>
      </w:r>
    </w:p>
    <w:p w:rsidR="00D16899" w:rsidRPr="007348A1" w:rsidRDefault="00D16899" w:rsidP="00362653">
      <w:pPr>
        <w:widowControl w:val="0"/>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«7. В случае если по истечении срока приёма заявок, указанного</w:t>
      </w:r>
      <w:r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lastRenderedPageBreak/>
        <w:t>в объявлении</w:t>
      </w:r>
      <w:r w:rsidR="00677CE4" w:rsidRPr="007348A1">
        <w:rPr>
          <w:rFonts w:ascii="PT Astra Serif" w:hAnsi="PT Astra Serif"/>
          <w:color w:val="000000" w:themeColor="text1"/>
          <w:sz w:val="28"/>
          <w:szCs w:val="28"/>
        </w:rPr>
        <w:t xml:space="preserve"> о проведении конкурсного отбора, будет установлено,</w:t>
      </w:r>
      <w:r w:rsidR="00677CE4"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что представлена только одна заявка, то</w:t>
      </w:r>
      <w:r w:rsidR="00677CE4" w:rsidRPr="007348A1">
        <w:rPr>
          <w:rFonts w:ascii="PT Astra Serif" w:hAnsi="PT Astra Serif"/>
          <w:color w:val="000000" w:themeColor="text1"/>
          <w:sz w:val="28"/>
          <w:szCs w:val="28"/>
        </w:rPr>
        <w:t xml:space="preserve"> конкурсный отбор проводится</w:t>
      </w:r>
      <w:r w:rsidR="00677CE4"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в соответствии с настоящими Правилами, а если по истечении указанного срока будет установлено, что заявки не представлены, </w:t>
      </w:r>
      <w:r w:rsidR="000773E6" w:rsidRPr="007348A1">
        <w:rPr>
          <w:rFonts w:ascii="PT Astra Serif" w:hAnsi="PT Astra Serif"/>
          <w:color w:val="000000" w:themeColor="text1"/>
          <w:sz w:val="28"/>
          <w:szCs w:val="28"/>
        </w:rPr>
        <w:t xml:space="preserve">конкурсный </w:t>
      </w:r>
      <w:r w:rsidRPr="007348A1">
        <w:rPr>
          <w:rFonts w:ascii="PT Astra Serif" w:hAnsi="PT Astra Serif"/>
          <w:color w:val="000000" w:themeColor="text1"/>
          <w:sz w:val="28"/>
          <w:szCs w:val="28"/>
        </w:rPr>
        <w:t>отбор признаётся несостоявшимся.</w:t>
      </w:r>
    </w:p>
    <w:p w:rsidR="00D16899" w:rsidRPr="007348A1" w:rsidRDefault="00D16899" w:rsidP="00362653">
      <w:pPr>
        <w:tabs>
          <w:tab w:val="left" w:pos="709"/>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Решение о признании </w:t>
      </w:r>
      <w:r w:rsidR="00677CE4"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 xml:space="preserve">отбора </w:t>
      </w:r>
      <w:proofErr w:type="gramStart"/>
      <w:r w:rsidRPr="007348A1">
        <w:rPr>
          <w:rFonts w:ascii="PT Astra Serif" w:hAnsi="PT Astra Serif"/>
          <w:color w:val="000000" w:themeColor="text1"/>
          <w:sz w:val="28"/>
          <w:szCs w:val="28"/>
        </w:rPr>
        <w:t>несостоявшимся</w:t>
      </w:r>
      <w:proofErr w:type="gramEnd"/>
      <w:r w:rsidRPr="007348A1">
        <w:rPr>
          <w:rFonts w:ascii="PT Astra Serif" w:hAnsi="PT Astra Serif"/>
          <w:color w:val="000000" w:themeColor="text1"/>
          <w:sz w:val="28"/>
          <w:szCs w:val="28"/>
        </w:rPr>
        <w:t xml:space="preserve"> </w:t>
      </w:r>
      <w:r w:rsidR="00677CE4" w:rsidRPr="007348A1">
        <w:rPr>
          <w:rFonts w:ascii="PT Astra Serif" w:hAnsi="PT Astra Serif"/>
          <w:color w:val="000000" w:themeColor="text1"/>
          <w:spacing w:val="-4"/>
          <w:sz w:val="28"/>
          <w:szCs w:val="28"/>
        </w:rPr>
        <w:t>оформляется</w:t>
      </w:r>
      <w:r w:rsidR="00677CE4"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t>в форме</w:t>
      </w:r>
      <w:r w:rsidRPr="007348A1">
        <w:rPr>
          <w:rFonts w:ascii="PT Astra Serif" w:hAnsi="PT Astra Serif"/>
          <w:color w:val="000000" w:themeColor="text1"/>
          <w:sz w:val="28"/>
          <w:szCs w:val="28"/>
        </w:rPr>
        <w:t xml:space="preserve"> протокола вскрытия заявок. </w:t>
      </w:r>
      <w:proofErr w:type="gramStart"/>
      <w:r w:rsidRPr="007348A1">
        <w:rPr>
          <w:rFonts w:ascii="PT Astra Serif" w:hAnsi="PT Astra Serif"/>
          <w:color w:val="000000" w:themeColor="text1"/>
          <w:sz w:val="28"/>
          <w:szCs w:val="28"/>
        </w:rPr>
        <w:t>Протокол вскр</w:t>
      </w:r>
      <w:r w:rsidR="00677CE4" w:rsidRPr="007348A1">
        <w:rPr>
          <w:rFonts w:ascii="PT Astra Serif" w:hAnsi="PT Astra Serif"/>
          <w:color w:val="000000" w:themeColor="text1"/>
          <w:sz w:val="28"/>
          <w:szCs w:val="28"/>
        </w:rPr>
        <w:t xml:space="preserve">ытия заявок, содержащий решение </w:t>
      </w:r>
      <w:r w:rsidRPr="007348A1">
        <w:rPr>
          <w:rFonts w:ascii="PT Astra Serif" w:hAnsi="PT Astra Serif"/>
          <w:color w:val="000000" w:themeColor="text1"/>
          <w:sz w:val="28"/>
          <w:szCs w:val="28"/>
        </w:rPr>
        <w:t xml:space="preserve">о признании </w:t>
      </w:r>
      <w:r w:rsidR="00677CE4"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w:t>
      </w:r>
      <w:r w:rsidR="00677CE4" w:rsidRPr="007348A1">
        <w:rPr>
          <w:rFonts w:ascii="PT Astra Serif" w:hAnsi="PT Astra Serif"/>
          <w:color w:val="000000" w:themeColor="text1"/>
          <w:sz w:val="28"/>
          <w:szCs w:val="28"/>
        </w:rPr>
        <w:t>моченным им лицом и размещается</w:t>
      </w:r>
      <w:r w:rsidR="00677CE4" w:rsidRPr="007348A1">
        <w:rPr>
          <w:rFonts w:ascii="PT Astra Serif" w:hAnsi="PT Astra Serif"/>
          <w:color w:val="000000" w:themeColor="text1"/>
          <w:sz w:val="28"/>
          <w:szCs w:val="28"/>
        </w:rPr>
        <w:br/>
        <w:t xml:space="preserve">на едином портале </w:t>
      </w:r>
      <w:r w:rsidRPr="007348A1">
        <w:rPr>
          <w:rFonts w:ascii="PT Astra Serif" w:hAnsi="PT Astra Serif"/>
          <w:color w:val="000000" w:themeColor="text1"/>
          <w:sz w:val="28"/>
          <w:szCs w:val="28"/>
        </w:rPr>
        <w:t>не позднее 1-го р</w:t>
      </w:r>
      <w:r w:rsidR="00677CE4" w:rsidRPr="007348A1">
        <w:rPr>
          <w:rFonts w:ascii="PT Astra Serif" w:hAnsi="PT Astra Serif"/>
          <w:color w:val="000000" w:themeColor="text1"/>
          <w:sz w:val="28"/>
          <w:szCs w:val="28"/>
        </w:rPr>
        <w:t>абочего дня, следующего за днём</w:t>
      </w:r>
      <w:r w:rsidR="00677CE4"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его подписания.»;</w:t>
      </w:r>
      <w:proofErr w:type="gramEnd"/>
    </w:p>
    <w:p w:rsidR="00D16899" w:rsidRPr="007348A1" w:rsidRDefault="00D16899" w:rsidP="00362653">
      <w:pPr>
        <w:pStyle w:val="af7"/>
        <w:numPr>
          <w:ilvl w:val="0"/>
          <w:numId w:val="44"/>
        </w:numPr>
        <w:tabs>
          <w:tab w:val="left" w:pos="993"/>
        </w:tabs>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дополнить пунктами 7</w:t>
      </w:r>
      <w:r w:rsidRPr="007348A1">
        <w:rPr>
          <w:rFonts w:ascii="PT Astra Serif" w:hAnsi="PT Astra Serif"/>
          <w:color w:val="000000" w:themeColor="text1"/>
          <w:spacing w:val="-4"/>
          <w:sz w:val="28"/>
          <w:szCs w:val="28"/>
          <w:vertAlign w:val="superscript"/>
        </w:rPr>
        <w:t>1</w:t>
      </w:r>
      <w:r w:rsidRPr="007348A1">
        <w:rPr>
          <w:rFonts w:ascii="PT Astra Serif" w:hAnsi="PT Astra Serif"/>
          <w:color w:val="000000" w:themeColor="text1"/>
          <w:spacing w:val="-4"/>
          <w:sz w:val="28"/>
          <w:szCs w:val="28"/>
        </w:rPr>
        <w:t xml:space="preserve"> и 7</w:t>
      </w:r>
      <w:r w:rsidRPr="007348A1">
        <w:rPr>
          <w:rFonts w:ascii="PT Astra Serif" w:hAnsi="PT Astra Serif"/>
          <w:color w:val="000000" w:themeColor="text1"/>
          <w:spacing w:val="-4"/>
          <w:sz w:val="28"/>
          <w:szCs w:val="28"/>
          <w:vertAlign w:val="superscript"/>
        </w:rPr>
        <w:t>2</w:t>
      </w:r>
      <w:r w:rsidRPr="007348A1">
        <w:rPr>
          <w:rFonts w:ascii="PT Astra Serif" w:hAnsi="PT Astra Serif"/>
          <w:color w:val="000000" w:themeColor="text1"/>
          <w:spacing w:val="-4"/>
          <w:sz w:val="28"/>
          <w:szCs w:val="28"/>
        </w:rPr>
        <w:t xml:space="preserve"> следующего содержания:</w:t>
      </w:r>
    </w:p>
    <w:p w:rsidR="00D16899" w:rsidRPr="007348A1" w:rsidRDefault="00D16899" w:rsidP="0036265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«7</w:t>
      </w:r>
      <w:r w:rsidRPr="007348A1">
        <w:rPr>
          <w:rFonts w:ascii="PT Astra Serif" w:hAnsi="PT Astra Serif"/>
          <w:color w:val="000000" w:themeColor="text1"/>
          <w:spacing w:val="-4"/>
          <w:sz w:val="28"/>
          <w:szCs w:val="28"/>
          <w:vertAlign w:val="superscript"/>
        </w:rPr>
        <w:t>1</w:t>
      </w:r>
      <w:r w:rsidRPr="007348A1">
        <w:rPr>
          <w:rFonts w:ascii="PT Astra Serif" w:hAnsi="PT Astra Serif"/>
          <w:color w:val="000000" w:themeColor="text1"/>
          <w:spacing w:val="-4"/>
          <w:sz w:val="28"/>
          <w:szCs w:val="28"/>
        </w:rPr>
        <w:t>. Министерство вправе внести изменения в объявление</w:t>
      </w:r>
      <w:r w:rsidR="00677CE4" w:rsidRPr="007348A1">
        <w:rPr>
          <w:rFonts w:ascii="PT Astra Serif" w:hAnsi="PT Astra Serif"/>
          <w:color w:val="000000" w:themeColor="text1"/>
          <w:spacing w:val="-4"/>
          <w:sz w:val="28"/>
          <w:szCs w:val="28"/>
        </w:rPr>
        <w:t xml:space="preserve"> </w:t>
      </w:r>
      <w:r w:rsidR="00677CE4" w:rsidRPr="007348A1">
        <w:rPr>
          <w:rFonts w:ascii="PT Astra Serif" w:hAnsi="PT Astra Serif"/>
          <w:color w:val="000000" w:themeColor="text1"/>
          <w:sz w:val="28"/>
          <w:szCs w:val="28"/>
        </w:rPr>
        <w:t>о проведении конкурсного отбора</w:t>
      </w:r>
      <w:r w:rsidRPr="007348A1">
        <w:rPr>
          <w:rFonts w:ascii="PT Astra Serif" w:hAnsi="PT Astra Serif"/>
          <w:color w:val="000000" w:themeColor="text1"/>
          <w:spacing w:val="-4"/>
          <w:sz w:val="28"/>
          <w:szCs w:val="28"/>
        </w:rPr>
        <w:t xml:space="preserve">. </w:t>
      </w:r>
      <w:r w:rsidR="00677CE4" w:rsidRPr="007348A1">
        <w:rPr>
          <w:rFonts w:ascii="PT Astra Serif" w:hAnsi="PT Astra Serif"/>
          <w:color w:val="000000" w:themeColor="text1"/>
          <w:sz w:val="28"/>
          <w:szCs w:val="28"/>
        </w:rPr>
        <w:t xml:space="preserve">Основаниями </w:t>
      </w:r>
      <w:r w:rsidRPr="007348A1">
        <w:rPr>
          <w:rFonts w:ascii="PT Astra Serif" w:hAnsi="PT Astra Serif"/>
          <w:color w:val="000000" w:themeColor="text1"/>
          <w:sz w:val="28"/>
          <w:szCs w:val="28"/>
        </w:rPr>
        <w:t>для</w:t>
      </w:r>
      <w:r w:rsidR="00677CE4" w:rsidRPr="007348A1">
        <w:rPr>
          <w:rFonts w:ascii="PT Astra Serif" w:hAnsi="PT Astra Serif"/>
          <w:color w:val="000000" w:themeColor="text1"/>
          <w:sz w:val="28"/>
          <w:szCs w:val="28"/>
        </w:rPr>
        <w:t xml:space="preserve"> принятия Министерством решения</w:t>
      </w:r>
      <w:r w:rsidR="00677CE4"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о внесении изменений в объявление </w:t>
      </w:r>
      <w:r w:rsidR="00677CE4" w:rsidRPr="007348A1">
        <w:rPr>
          <w:rFonts w:ascii="PT Astra Serif" w:hAnsi="PT Astra Serif"/>
          <w:color w:val="000000" w:themeColor="text1"/>
          <w:sz w:val="28"/>
          <w:szCs w:val="28"/>
        </w:rPr>
        <w:t xml:space="preserve">о проведении конкурсного отбора </w:t>
      </w:r>
      <w:r w:rsidRPr="007348A1">
        <w:rPr>
          <w:rFonts w:ascii="PT Astra Serif" w:hAnsi="PT Astra Serif"/>
          <w:color w:val="000000" w:themeColor="text1"/>
          <w:sz w:val="28"/>
          <w:szCs w:val="28"/>
        </w:rPr>
        <w:t>являются:</w:t>
      </w:r>
    </w:p>
    <w:p w:rsidR="00D16899" w:rsidRPr="007348A1" w:rsidRDefault="00D16899" w:rsidP="0036265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1) наличие технических ошибок, допущенных и (или) выявленных Министерством при проведении </w:t>
      </w:r>
      <w:r w:rsidR="00677CE4"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 с использованием единого портала;</w:t>
      </w:r>
    </w:p>
    <w:p w:rsidR="00D16899" w:rsidRPr="007348A1" w:rsidRDefault="00D16899" w:rsidP="0036265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 обстоятельства непреодолимой силы, определяемые в соответствии</w:t>
      </w:r>
      <w:r w:rsidRPr="007348A1">
        <w:rPr>
          <w:rFonts w:ascii="PT Astra Serif" w:hAnsi="PT Astra Serif"/>
          <w:color w:val="000000" w:themeColor="text1"/>
          <w:sz w:val="28"/>
          <w:szCs w:val="28"/>
        </w:rPr>
        <w:br/>
        <w:t>с пунктом 3 статьи 401 Гражданского кодекса Российской Федерации;</w:t>
      </w:r>
    </w:p>
    <w:p w:rsidR="00D16899" w:rsidRPr="007348A1" w:rsidRDefault="00D16899" w:rsidP="0036265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D16899" w:rsidRPr="007348A1" w:rsidRDefault="00D16899" w:rsidP="0036265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4) изменение даты </w:t>
      </w:r>
      <w:r w:rsidRPr="007348A1">
        <w:rPr>
          <w:rFonts w:ascii="PT Astra Serif" w:hAnsi="PT Astra Serif"/>
          <w:color w:val="000000" w:themeColor="text1"/>
          <w:spacing w:val="-4"/>
          <w:sz w:val="28"/>
          <w:szCs w:val="28"/>
        </w:rPr>
        <w:t xml:space="preserve">начала и (или) окончания срока приёма заявок, в том числе </w:t>
      </w:r>
      <w:r w:rsidRPr="007348A1">
        <w:rPr>
          <w:rFonts w:ascii="PT Astra Serif" w:hAnsi="PT Astra Serif"/>
          <w:color w:val="000000" w:themeColor="text1"/>
          <w:sz w:val="28"/>
          <w:szCs w:val="28"/>
        </w:rPr>
        <w:t>продление срока приёма заявок не менее чем на 3 календарных дня, следующих за днём внесения таких изменений в объявление</w:t>
      </w:r>
      <w:r w:rsidR="00677CE4" w:rsidRPr="007348A1">
        <w:rPr>
          <w:rFonts w:ascii="PT Astra Serif" w:hAnsi="PT Astra Serif"/>
          <w:color w:val="000000" w:themeColor="text1"/>
          <w:sz w:val="28"/>
          <w:szCs w:val="28"/>
        </w:rPr>
        <w:t xml:space="preserve"> о проведении конкурсного отбора</w:t>
      </w:r>
      <w:r w:rsidRPr="007348A1">
        <w:rPr>
          <w:rFonts w:ascii="PT Astra Serif" w:hAnsi="PT Astra Serif"/>
          <w:color w:val="000000" w:themeColor="text1"/>
          <w:sz w:val="28"/>
          <w:szCs w:val="28"/>
        </w:rPr>
        <w:t>;</w:t>
      </w:r>
    </w:p>
    <w:p w:rsidR="00D16899" w:rsidRPr="007348A1" w:rsidRDefault="00D16899" w:rsidP="00362653">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5) изменение сроков проведения </w:t>
      </w:r>
      <w:r w:rsidR="00677CE4" w:rsidRPr="007348A1">
        <w:rPr>
          <w:rFonts w:ascii="PT Astra Serif" w:hAnsi="PT Astra Serif"/>
          <w:color w:val="000000" w:themeColor="text1"/>
          <w:spacing w:val="-4"/>
          <w:sz w:val="28"/>
          <w:szCs w:val="28"/>
        </w:rPr>
        <w:t xml:space="preserve">конкурсного </w:t>
      </w:r>
      <w:r w:rsidRPr="007348A1">
        <w:rPr>
          <w:rFonts w:ascii="PT Astra Serif" w:hAnsi="PT Astra Serif"/>
          <w:color w:val="000000" w:themeColor="text1"/>
          <w:spacing w:val="-4"/>
          <w:sz w:val="28"/>
          <w:szCs w:val="28"/>
        </w:rPr>
        <w:t xml:space="preserve">отбора, в том числе сроков проведения отдельных этапов </w:t>
      </w:r>
      <w:r w:rsidR="00677CE4" w:rsidRPr="007348A1">
        <w:rPr>
          <w:rFonts w:ascii="PT Astra Serif" w:hAnsi="PT Astra Serif"/>
          <w:color w:val="000000" w:themeColor="text1"/>
          <w:spacing w:val="-4"/>
          <w:sz w:val="28"/>
          <w:szCs w:val="28"/>
        </w:rPr>
        <w:t xml:space="preserve">конкурсного </w:t>
      </w:r>
      <w:r w:rsidRPr="007348A1">
        <w:rPr>
          <w:rFonts w:ascii="PT Astra Serif" w:hAnsi="PT Astra Serif"/>
          <w:color w:val="000000" w:themeColor="text1"/>
          <w:spacing w:val="-4"/>
          <w:sz w:val="28"/>
          <w:szCs w:val="28"/>
        </w:rPr>
        <w:t>отбора.</w:t>
      </w:r>
    </w:p>
    <w:p w:rsidR="00D16899" w:rsidRPr="007348A1" w:rsidRDefault="00D16899" w:rsidP="00362653">
      <w:pPr>
        <w:pStyle w:val="PTASTRA"/>
        <w:tabs>
          <w:tab w:val="left" w:pos="8060"/>
        </w:tabs>
        <w:ind w:firstLine="709"/>
        <w:rPr>
          <w:color w:val="000000" w:themeColor="text1"/>
          <w:spacing w:val="-4"/>
          <w:szCs w:val="28"/>
        </w:rPr>
      </w:pPr>
      <w:r w:rsidRPr="007348A1">
        <w:rPr>
          <w:color w:val="000000" w:themeColor="text1"/>
          <w:spacing w:val="-4"/>
          <w:szCs w:val="28"/>
        </w:rPr>
        <w:t xml:space="preserve">Изменение способа </w:t>
      </w:r>
      <w:r w:rsidR="00677CE4" w:rsidRPr="007348A1">
        <w:rPr>
          <w:color w:val="000000" w:themeColor="text1"/>
          <w:spacing w:val="-4"/>
          <w:szCs w:val="28"/>
        </w:rPr>
        <w:t xml:space="preserve">конкурсного </w:t>
      </w:r>
      <w:r w:rsidRPr="007348A1">
        <w:rPr>
          <w:color w:val="000000" w:themeColor="text1"/>
          <w:spacing w:val="-4"/>
          <w:szCs w:val="28"/>
        </w:rPr>
        <w:t>отбора не допускается.</w:t>
      </w:r>
      <w:r w:rsidRPr="007348A1">
        <w:rPr>
          <w:color w:val="000000" w:themeColor="text1"/>
          <w:spacing w:val="-4"/>
          <w:szCs w:val="28"/>
        </w:rPr>
        <w:tab/>
      </w:r>
    </w:p>
    <w:p w:rsidR="00031958" w:rsidRPr="007348A1" w:rsidRDefault="00D16899" w:rsidP="00031958">
      <w:pPr>
        <w:pStyle w:val="PTASTRA"/>
        <w:ind w:firstLine="709"/>
        <w:rPr>
          <w:color w:val="000000" w:themeColor="text1"/>
          <w:spacing w:val="-4"/>
          <w:szCs w:val="28"/>
        </w:rPr>
      </w:pPr>
      <w:r w:rsidRPr="007348A1">
        <w:rPr>
          <w:color w:val="000000" w:themeColor="text1"/>
          <w:spacing w:val="-4"/>
          <w:szCs w:val="28"/>
        </w:rPr>
        <w:t>7</w:t>
      </w:r>
      <w:r w:rsidRPr="007348A1">
        <w:rPr>
          <w:color w:val="000000" w:themeColor="text1"/>
          <w:spacing w:val="-4"/>
          <w:szCs w:val="28"/>
          <w:vertAlign w:val="superscript"/>
        </w:rPr>
        <w:t>2</w:t>
      </w:r>
      <w:r w:rsidRPr="007348A1">
        <w:rPr>
          <w:color w:val="000000" w:themeColor="text1"/>
          <w:spacing w:val="-4"/>
          <w:szCs w:val="28"/>
        </w:rPr>
        <w:t xml:space="preserve">. </w:t>
      </w:r>
      <w:r w:rsidR="00031958" w:rsidRPr="007348A1">
        <w:rPr>
          <w:color w:val="000000" w:themeColor="text1"/>
          <w:spacing w:val="-4"/>
          <w:szCs w:val="28"/>
        </w:rPr>
        <w:t xml:space="preserve">В случае внесения изменений в объявление </w:t>
      </w:r>
      <w:r w:rsidR="00677CE4" w:rsidRPr="007348A1">
        <w:rPr>
          <w:color w:val="000000" w:themeColor="text1"/>
          <w:szCs w:val="28"/>
        </w:rPr>
        <w:t>о проведении конкурсного отбора</w:t>
      </w:r>
      <w:r w:rsidR="00677CE4" w:rsidRPr="007348A1">
        <w:rPr>
          <w:color w:val="000000" w:themeColor="text1"/>
          <w:spacing w:val="-4"/>
          <w:szCs w:val="28"/>
        </w:rPr>
        <w:t xml:space="preserve"> </w:t>
      </w:r>
      <w:r w:rsidR="00031958" w:rsidRPr="007348A1">
        <w:rPr>
          <w:color w:val="000000" w:themeColor="text1"/>
          <w:spacing w:val="-4"/>
          <w:szCs w:val="28"/>
        </w:rPr>
        <w:t xml:space="preserve">не позднее наступления </w:t>
      </w:r>
      <w:proofErr w:type="gramStart"/>
      <w:r w:rsidR="00031958" w:rsidRPr="007348A1">
        <w:rPr>
          <w:color w:val="000000" w:themeColor="text1"/>
          <w:spacing w:val="-4"/>
          <w:szCs w:val="28"/>
        </w:rPr>
        <w:t>дат</w:t>
      </w:r>
      <w:r w:rsidR="00677CE4" w:rsidRPr="007348A1">
        <w:rPr>
          <w:color w:val="000000" w:themeColor="text1"/>
          <w:spacing w:val="-4"/>
          <w:szCs w:val="28"/>
        </w:rPr>
        <w:t>ы окончания срока приёма заявок</w:t>
      </w:r>
      <w:proofErr w:type="gramEnd"/>
      <w:r w:rsidR="00677CE4" w:rsidRPr="007348A1">
        <w:rPr>
          <w:color w:val="000000" w:themeColor="text1"/>
          <w:spacing w:val="-4"/>
          <w:szCs w:val="28"/>
        </w:rPr>
        <w:br/>
      </w:r>
      <w:r w:rsidR="00031958" w:rsidRPr="007348A1">
        <w:rPr>
          <w:color w:val="000000" w:themeColor="text1"/>
          <w:spacing w:val="-4"/>
          <w:szCs w:val="28"/>
        </w:rPr>
        <w:t>по основаниям, пре</w:t>
      </w:r>
      <w:r w:rsidR="00677CE4" w:rsidRPr="007348A1">
        <w:rPr>
          <w:color w:val="000000" w:themeColor="text1"/>
          <w:spacing w:val="-4"/>
          <w:szCs w:val="28"/>
        </w:rPr>
        <w:t xml:space="preserve">дусмотренным подпунктами </w:t>
      </w:r>
      <w:r w:rsidR="00031958" w:rsidRPr="007348A1">
        <w:rPr>
          <w:color w:val="000000" w:themeColor="text1"/>
          <w:spacing w:val="-4"/>
          <w:szCs w:val="28"/>
        </w:rPr>
        <w:t>1-3 и 5 пункта 7</w:t>
      </w:r>
      <w:r w:rsidR="00031958" w:rsidRPr="007348A1">
        <w:rPr>
          <w:color w:val="000000" w:themeColor="text1"/>
          <w:spacing w:val="-4"/>
          <w:szCs w:val="28"/>
          <w:vertAlign w:val="superscript"/>
        </w:rPr>
        <w:t>1</w:t>
      </w:r>
      <w:r w:rsidR="00031958" w:rsidRPr="007348A1">
        <w:rPr>
          <w:color w:val="000000" w:themeColor="text1"/>
          <w:spacing w:val="-4"/>
          <w:szCs w:val="28"/>
        </w:rPr>
        <w:t xml:space="preserve"> настоящих Правил, срок приёма заявок продлевается не менее чем на 3 календарных дня, следующих за днём внесения таких изменений.</w:t>
      </w:r>
    </w:p>
    <w:p w:rsidR="00D16899" w:rsidRPr="007348A1" w:rsidRDefault="00031958" w:rsidP="00031958">
      <w:pPr>
        <w:pStyle w:val="PTASTRA"/>
        <w:ind w:firstLine="709"/>
        <w:rPr>
          <w:color w:val="000000" w:themeColor="text1"/>
          <w:spacing w:val="-4"/>
          <w:szCs w:val="28"/>
        </w:rPr>
      </w:pPr>
      <w:r w:rsidRPr="007348A1">
        <w:rPr>
          <w:color w:val="000000" w:themeColor="text1"/>
          <w:spacing w:val="-4"/>
          <w:szCs w:val="28"/>
        </w:rPr>
        <w:t xml:space="preserve">В случае внесения изменений в объявление </w:t>
      </w:r>
      <w:r w:rsidR="00677CE4" w:rsidRPr="007348A1">
        <w:rPr>
          <w:color w:val="000000" w:themeColor="text1"/>
          <w:szCs w:val="28"/>
        </w:rPr>
        <w:t>о проведении конкурсного отбора</w:t>
      </w:r>
      <w:r w:rsidR="00677CE4" w:rsidRPr="007348A1">
        <w:rPr>
          <w:color w:val="000000" w:themeColor="text1"/>
          <w:spacing w:val="-4"/>
          <w:szCs w:val="28"/>
        </w:rPr>
        <w:t xml:space="preserve"> </w:t>
      </w:r>
      <w:r w:rsidRPr="007348A1">
        <w:rPr>
          <w:color w:val="000000" w:themeColor="text1"/>
          <w:spacing w:val="-4"/>
          <w:szCs w:val="28"/>
        </w:rPr>
        <w:t>после наступления даты начала ср</w:t>
      </w:r>
      <w:r w:rsidR="00677CE4" w:rsidRPr="007348A1">
        <w:rPr>
          <w:color w:val="000000" w:themeColor="text1"/>
          <w:spacing w:val="-4"/>
          <w:szCs w:val="28"/>
        </w:rPr>
        <w:t>ока приёма заявок, в объявление</w:t>
      </w:r>
      <w:r w:rsidR="00677CE4" w:rsidRPr="007348A1">
        <w:rPr>
          <w:color w:val="000000" w:themeColor="text1"/>
          <w:spacing w:val="-4"/>
          <w:szCs w:val="28"/>
        </w:rPr>
        <w:br/>
      </w:r>
      <w:r w:rsidR="00677CE4" w:rsidRPr="007348A1">
        <w:rPr>
          <w:color w:val="000000" w:themeColor="text1"/>
          <w:szCs w:val="28"/>
        </w:rPr>
        <w:t>о проведении конкурсного отбора</w:t>
      </w:r>
      <w:r w:rsidR="00677CE4" w:rsidRPr="007348A1">
        <w:rPr>
          <w:color w:val="000000" w:themeColor="text1"/>
          <w:spacing w:val="-4"/>
          <w:szCs w:val="28"/>
        </w:rPr>
        <w:t xml:space="preserve"> </w:t>
      </w:r>
      <w:r w:rsidRPr="007348A1">
        <w:rPr>
          <w:color w:val="000000" w:themeColor="text1"/>
          <w:spacing w:val="-4"/>
          <w:szCs w:val="28"/>
        </w:rPr>
        <w:t xml:space="preserve">включается положение, предусматривающее право начинающих сельскохозяйственных потребительских кооперативов внести изменения в представленные ими заявки в порядке, установленном пунктом 14 настоящих Правил. При этом такие начинающие сельскохозяйственные потребительские кооперативы уведомляются о внесении изменений в объявление </w:t>
      </w:r>
      <w:r w:rsidR="00677CE4" w:rsidRPr="007348A1">
        <w:rPr>
          <w:color w:val="000000" w:themeColor="text1"/>
          <w:szCs w:val="28"/>
        </w:rPr>
        <w:lastRenderedPageBreak/>
        <w:t>о проведении конкурсного отбора</w:t>
      </w:r>
      <w:r w:rsidR="00677CE4" w:rsidRPr="007348A1">
        <w:rPr>
          <w:color w:val="000000" w:themeColor="text1"/>
          <w:spacing w:val="-4"/>
          <w:szCs w:val="28"/>
        </w:rPr>
        <w:t xml:space="preserve"> </w:t>
      </w:r>
      <w:r w:rsidRPr="007348A1">
        <w:rPr>
          <w:color w:val="000000" w:themeColor="text1"/>
          <w:spacing w:val="-4"/>
          <w:szCs w:val="28"/>
        </w:rPr>
        <w:t>не позднее дня, следующего за днем внесения измене</w:t>
      </w:r>
      <w:r w:rsidR="00677CE4" w:rsidRPr="007348A1">
        <w:rPr>
          <w:color w:val="000000" w:themeColor="text1"/>
          <w:spacing w:val="-4"/>
          <w:szCs w:val="28"/>
        </w:rPr>
        <w:t xml:space="preserve">ний в объявление </w:t>
      </w:r>
      <w:r w:rsidR="00677CE4" w:rsidRPr="007348A1">
        <w:rPr>
          <w:color w:val="000000" w:themeColor="text1"/>
          <w:szCs w:val="28"/>
        </w:rPr>
        <w:t>о проведении конкурсного отбора</w:t>
      </w:r>
      <w:r w:rsidR="00677CE4" w:rsidRPr="007348A1">
        <w:rPr>
          <w:color w:val="000000" w:themeColor="text1"/>
          <w:spacing w:val="-4"/>
          <w:szCs w:val="28"/>
        </w:rPr>
        <w:t xml:space="preserve">, </w:t>
      </w:r>
      <w:r w:rsidRPr="007348A1">
        <w:rPr>
          <w:color w:val="000000" w:themeColor="text1"/>
          <w:spacing w:val="-4"/>
          <w:szCs w:val="28"/>
        </w:rPr>
        <w:t>с использованием системы «Электронный бюджет</w:t>
      </w:r>
      <w:r w:rsidR="00D16899" w:rsidRPr="007348A1">
        <w:rPr>
          <w:color w:val="000000" w:themeColor="text1"/>
          <w:spacing w:val="-4"/>
          <w:szCs w:val="28"/>
        </w:rPr>
        <w:t>»</w:t>
      </w:r>
      <w:proofErr w:type="gramStart"/>
      <w:r w:rsidR="00D16899" w:rsidRPr="007348A1">
        <w:rPr>
          <w:color w:val="000000" w:themeColor="text1"/>
          <w:spacing w:val="-4"/>
          <w:szCs w:val="28"/>
        </w:rPr>
        <w:t>.»</w:t>
      </w:r>
      <w:proofErr w:type="gramEnd"/>
      <w:r w:rsidR="00D16899" w:rsidRPr="007348A1">
        <w:rPr>
          <w:color w:val="000000" w:themeColor="text1"/>
          <w:spacing w:val="-4"/>
          <w:szCs w:val="28"/>
        </w:rPr>
        <w:t>;</w:t>
      </w:r>
    </w:p>
    <w:p w:rsidR="00D16899" w:rsidRPr="007348A1" w:rsidRDefault="00D16899" w:rsidP="00362653">
      <w:pPr>
        <w:pStyle w:val="af7"/>
        <w:numPr>
          <w:ilvl w:val="0"/>
          <w:numId w:val="44"/>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в абзаце восьмом пункта 8 слова «агропромышленного комплекса</w:t>
      </w:r>
      <w:r w:rsidRPr="007348A1">
        <w:rPr>
          <w:rFonts w:ascii="PT Astra Serif" w:hAnsi="PT Astra Serif"/>
          <w:color w:val="000000" w:themeColor="text1"/>
          <w:spacing w:val="-4"/>
          <w:sz w:val="28"/>
          <w:szCs w:val="28"/>
        </w:rPr>
        <w:br/>
        <w:t>и развития сельских территорий Ульяновской области (далее - Министр) (уполномоченного им лица)» заменить словами «или уполномоченного им лица»;</w:t>
      </w:r>
    </w:p>
    <w:p w:rsidR="004313D7" w:rsidRPr="007348A1" w:rsidRDefault="004313D7" w:rsidP="00362653">
      <w:pPr>
        <w:pStyle w:val="af7"/>
        <w:numPr>
          <w:ilvl w:val="0"/>
          <w:numId w:val="44"/>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9:</w:t>
      </w:r>
    </w:p>
    <w:p w:rsidR="004313D7" w:rsidRPr="007348A1" w:rsidRDefault="004313D7" w:rsidP="004313D7">
      <w:pPr>
        <w:pStyle w:val="af7"/>
        <w:tabs>
          <w:tab w:val="left" w:pos="709"/>
        </w:tabs>
        <w:ind w:left="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абзац девятый признать утратившим силу;</w:t>
      </w:r>
    </w:p>
    <w:p w:rsidR="004313D7" w:rsidRPr="007348A1" w:rsidRDefault="004313D7" w:rsidP="004313D7">
      <w:pPr>
        <w:pStyle w:val="af7"/>
        <w:tabs>
          <w:tab w:val="left" w:pos="709"/>
        </w:tabs>
        <w:ind w:left="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абзац одиннадцатый признать утратившим силу;</w:t>
      </w:r>
    </w:p>
    <w:p w:rsidR="00D16899" w:rsidRPr="007348A1" w:rsidRDefault="00D16899" w:rsidP="00362653">
      <w:pPr>
        <w:pStyle w:val="af7"/>
        <w:numPr>
          <w:ilvl w:val="0"/>
          <w:numId w:val="44"/>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в пункте 10:</w:t>
      </w:r>
    </w:p>
    <w:p w:rsidR="00D16899" w:rsidRPr="007348A1" w:rsidRDefault="00D16899" w:rsidP="00362653">
      <w:pPr>
        <w:pStyle w:val="af7"/>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в подпункте 1:</w:t>
      </w:r>
    </w:p>
    <w:p w:rsidR="00D16899" w:rsidRPr="007348A1" w:rsidRDefault="00D16899" w:rsidP="00362653">
      <w:pPr>
        <w:pStyle w:val="af7"/>
        <w:ind w:left="0" w:firstLine="709"/>
        <w:jc w:val="both"/>
        <w:rPr>
          <w:rFonts w:ascii="PT Astra Serif" w:hAnsi="PT Astra Serif"/>
          <w:color w:val="000000" w:themeColor="text1"/>
          <w:spacing w:val="-4"/>
          <w:sz w:val="28"/>
          <w:szCs w:val="28"/>
        </w:rPr>
      </w:pPr>
      <w:proofErr w:type="gramStart"/>
      <w:r w:rsidRPr="007348A1">
        <w:rPr>
          <w:rFonts w:ascii="PT Astra Serif" w:hAnsi="PT Astra Serif"/>
          <w:color w:val="000000" w:themeColor="text1"/>
          <w:spacing w:val="-4"/>
          <w:sz w:val="28"/>
          <w:szCs w:val="28"/>
        </w:rPr>
        <w:t>в подпункте «г» слова «на цели, указа</w:t>
      </w:r>
      <w:r w:rsidR="00996A31" w:rsidRPr="007348A1">
        <w:rPr>
          <w:rFonts w:ascii="PT Astra Serif" w:hAnsi="PT Astra Serif"/>
          <w:color w:val="000000" w:themeColor="text1"/>
          <w:spacing w:val="-4"/>
          <w:sz w:val="28"/>
          <w:szCs w:val="28"/>
        </w:rPr>
        <w:t>нные» заменить словами «на цели</w:t>
      </w:r>
      <w:r w:rsidR="00996A31"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t>и по направлениям, указанным»;</w:t>
      </w:r>
      <w:proofErr w:type="gramEnd"/>
    </w:p>
    <w:p w:rsidR="00D16899" w:rsidRPr="007348A1" w:rsidRDefault="00D16899" w:rsidP="00362653">
      <w:pPr>
        <w:pStyle w:val="af7"/>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подпункт «м» дополнить словами «и осуществлять деятельность</w:t>
      </w:r>
      <w:r w:rsidRPr="007348A1">
        <w:rPr>
          <w:rFonts w:ascii="PT Astra Serif" w:hAnsi="PT Astra Serif"/>
          <w:color w:val="000000" w:themeColor="text1"/>
          <w:spacing w:val="-4"/>
          <w:sz w:val="28"/>
          <w:szCs w:val="28"/>
        </w:rPr>
        <w:br/>
        <w:t>на территории Ульяновской области»;</w:t>
      </w:r>
    </w:p>
    <w:p w:rsidR="00D16899" w:rsidRPr="007348A1" w:rsidRDefault="00754818" w:rsidP="00362653">
      <w:pPr>
        <w:pStyle w:val="af7"/>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в подпункте «п» слова</w:t>
      </w:r>
      <w:r w:rsidR="00D16899" w:rsidRPr="007348A1">
        <w:rPr>
          <w:rFonts w:ascii="PT Astra Serif" w:hAnsi="PT Astra Serif"/>
          <w:color w:val="000000" w:themeColor="text1"/>
          <w:spacing w:val="-4"/>
          <w:sz w:val="28"/>
          <w:szCs w:val="28"/>
        </w:rPr>
        <w:t xml:space="preserve"> «стоимостью</w:t>
      </w:r>
      <w:r w:rsidRPr="007348A1">
        <w:rPr>
          <w:rFonts w:ascii="PT Astra Serif" w:hAnsi="PT Astra Serif"/>
          <w:color w:val="000000" w:themeColor="text1"/>
          <w:spacing w:val="-4"/>
          <w:sz w:val="28"/>
          <w:szCs w:val="28"/>
        </w:rPr>
        <w:t xml:space="preserve"> не менее 5 </w:t>
      </w:r>
      <w:proofErr w:type="gramStart"/>
      <w:r w:rsidRPr="007348A1">
        <w:rPr>
          <w:rFonts w:ascii="PT Astra Serif" w:hAnsi="PT Astra Serif"/>
          <w:color w:val="000000" w:themeColor="text1"/>
          <w:spacing w:val="-4"/>
          <w:sz w:val="28"/>
          <w:szCs w:val="28"/>
        </w:rPr>
        <w:t>млн</w:t>
      </w:r>
      <w:proofErr w:type="gramEnd"/>
      <w:r w:rsidRPr="007348A1">
        <w:rPr>
          <w:rFonts w:ascii="PT Astra Serif" w:hAnsi="PT Astra Serif"/>
          <w:color w:val="000000" w:themeColor="text1"/>
          <w:spacing w:val="-4"/>
          <w:sz w:val="28"/>
          <w:szCs w:val="28"/>
        </w:rPr>
        <w:t xml:space="preserve"> рублей</w:t>
      </w:r>
      <w:r w:rsidR="00D16899"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pacing w:val="-4"/>
          <w:sz w:val="28"/>
          <w:szCs w:val="28"/>
        </w:rPr>
        <w:t>исключить</w:t>
      </w:r>
      <w:r w:rsidR="00D16899" w:rsidRPr="007348A1">
        <w:rPr>
          <w:rFonts w:ascii="PT Astra Serif" w:hAnsi="PT Astra Serif"/>
          <w:color w:val="000000" w:themeColor="text1"/>
          <w:spacing w:val="-4"/>
          <w:sz w:val="28"/>
          <w:szCs w:val="28"/>
        </w:rPr>
        <w:t>;</w:t>
      </w:r>
    </w:p>
    <w:p w:rsidR="0085717E" w:rsidRPr="007348A1" w:rsidRDefault="00D16899" w:rsidP="00362653">
      <w:pPr>
        <w:pStyle w:val="af7"/>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подпункт «</w:t>
      </w:r>
      <w:r w:rsidR="0085717E" w:rsidRPr="007348A1">
        <w:rPr>
          <w:rFonts w:ascii="PT Astra Serif" w:hAnsi="PT Astra Serif"/>
          <w:color w:val="000000" w:themeColor="text1"/>
          <w:spacing w:val="-4"/>
          <w:sz w:val="28"/>
          <w:szCs w:val="28"/>
        </w:rPr>
        <w:t>ф</w:t>
      </w:r>
      <w:r w:rsidRPr="007348A1">
        <w:rPr>
          <w:rFonts w:ascii="PT Astra Serif" w:hAnsi="PT Astra Serif"/>
          <w:color w:val="000000" w:themeColor="text1"/>
          <w:spacing w:val="-4"/>
          <w:sz w:val="28"/>
          <w:szCs w:val="28"/>
        </w:rPr>
        <w:t>»</w:t>
      </w:r>
      <w:r w:rsidR="0085717E" w:rsidRPr="007348A1">
        <w:rPr>
          <w:rFonts w:ascii="PT Astra Serif" w:hAnsi="PT Astra Serif"/>
          <w:color w:val="000000" w:themeColor="text1"/>
          <w:spacing w:val="-4"/>
          <w:sz w:val="28"/>
          <w:szCs w:val="28"/>
        </w:rPr>
        <w:t xml:space="preserve"> признать утратившим силу;</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подпункт 2 дополнить подпунктом «в» следующего содержания:</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«в) у участника конкурсного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w:t>
      </w:r>
      <w:r w:rsidR="00100842" w:rsidRPr="007348A1">
        <w:rPr>
          <w:rFonts w:ascii="PT Astra Serif" w:hAnsi="PT Astra Serif"/>
          <w:color w:val="000000" w:themeColor="text1"/>
          <w:sz w:val="28"/>
          <w:szCs w:val="28"/>
        </w:rPr>
        <w:t xml:space="preserve">участника конкурсного отбора </w:t>
      </w:r>
      <w:r w:rsidR="00BC781A" w:rsidRPr="007348A1">
        <w:rPr>
          <w:rFonts w:ascii="PT Astra Serif" w:hAnsi="PT Astra Serif"/>
          <w:color w:val="000000" w:themeColor="text1"/>
          <w:sz w:val="28"/>
          <w:szCs w:val="28"/>
        </w:rPr>
        <w:t xml:space="preserve">за услуги по подаче (отводу) воды </w:t>
      </w:r>
      <w:r w:rsidR="00100842" w:rsidRPr="007348A1">
        <w:rPr>
          <w:rFonts w:ascii="PT Astra Serif" w:hAnsi="PT Astra Serif"/>
          <w:color w:val="000000" w:themeColor="text1"/>
          <w:sz w:val="28"/>
          <w:szCs w:val="28"/>
        </w:rPr>
        <w:t>в размере более 50 тыс. рублей</w:t>
      </w:r>
      <w:proofErr w:type="gramStart"/>
      <w:r w:rsidRPr="007348A1">
        <w:rPr>
          <w:rFonts w:ascii="PT Astra Serif" w:hAnsi="PT Astra Serif"/>
          <w:color w:val="000000" w:themeColor="text1"/>
          <w:sz w:val="28"/>
          <w:szCs w:val="28"/>
        </w:rPr>
        <w:t>.»;</w:t>
      </w:r>
      <w:proofErr w:type="gramEnd"/>
    </w:p>
    <w:p w:rsidR="00D16899" w:rsidRPr="007348A1" w:rsidRDefault="00D6385E" w:rsidP="00362653">
      <w:pPr>
        <w:pStyle w:val="af7"/>
        <w:numPr>
          <w:ilvl w:val="0"/>
          <w:numId w:val="44"/>
        </w:numPr>
        <w:ind w:left="0" w:firstLine="709"/>
        <w:jc w:val="both"/>
        <w:rPr>
          <w:rFonts w:ascii="PT Astra Serif" w:hAnsi="PT Astra Serif"/>
          <w:color w:val="000000" w:themeColor="text1"/>
          <w:sz w:val="28"/>
          <w:szCs w:val="28"/>
        </w:rPr>
      </w:pPr>
      <w:r w:rsidRPr="00D6385E">
        <w:rPr>
          <w:rFonts w:ascii="PT Astra Serif" w:hAnsi="PT Astra Serif"/>
          <w:color w:val="FF0000"/>
          <w:sz w:val="28"/>
          <w:szCs w:val="28"/>
        </w:rPr>
        <w:t>подпункт 17 пункта 11 признать утратившим силу;</w:t>
      </w:r>
    </w:p>
    <w:p w:rsidR="00D16899" w:rsidRPr="007348A1" w:rsidRDefault="00D16899" w:rsidP="00362653">
      <w:pPr>
        <w:pStyle w:val="af7"/>
        <w:numPr>
          <w:ilvl w:val="0"/>
          <w:numId w:val="44"/>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17:</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абзаце втором слова «(уполномоченное им лицо)» заменить словами «или уполномоченное им лицо»;</w:t>
      </w:r>
    </w:p>
    <w:p w:rsidR="005C783C" w:rsidRPr="007348A1" w:rsidRDefault="005C783C"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абзаце пятом слово «третьем» заменить словом «первом»;</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абзацем шестым следующего содержания:</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«Внесение изменений в протокол вскрытия заявок не допускается</w:t>
      </w:r>
      <w:proofErr w:type="gramStart"/>
      <w:r w:rsidRPr="007348A1">
        <w:rPr>
          <w:rFonts w:ascii="PT Astra Serif" w:hAnsi="PT Astra Serif"/>
          <w:color w:val="000000" w:themeColor="text1"/>
          <w:sz w:val="28"/>
          <w:szCs w:val="28"/>
        </w:rPr>
        <w:t>.»;</w:t>
      </w:r>
      <w:proofErr w:type="gramEnd"/>
    </w:p>
    <w:p w:rsidR="00D16899" w:rsidRPr="007348A1" w:rsidRDefault="00D16899" w:rsidP="00362653">
      <w:pPr>
        <w:pStyle w:val="af7"/>
        <w:numPr>
          <w:ilvl w:val="0"/>
          <w:numId w:val="44"/>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19:</w:t>
      </w:r>
    </w:p>
    <w:p w:rsidR="00D16899" w:rsidRPr="007348A1" w:rsidRDefault="00D16899" w:rsidP="00362653">
      <w:pPr>
        <w:tabs>
          <w:tab w:val="left" w:pos="993"/>
        </w:tabs>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 xml:space="preserve">в абзаце седьмом слова </w:t>
      </w:r>
      <w:r w:rsidRPr="007348A1">
        <w:rPr>
          <w:rFonts w:ascii="PT Astra Serif" w:hAnsi="PT Astra Serif"/>
          <w:color w:val="000000" w:themeColor="text1"/>
          <w:sz w:val="28"/>
          <w:szCs w:val="28"/>
        </w:rPr>
        <w:t>«(уполномоченного им лица)» заменить словами «или уполномоченного им лица»;</w:t>
      </w:r>
    </w:p>
    <w:p w:rsidR="00D16899" w:rsidRPr="007348A1" w:rsidRDefault="00D16899" w:rsidP="00362653">
      <w:pPr>
        <w:tabs>
          <w:tab w:val="left" w:pos="993"/>
        </w:tabs>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дополнить абзацем восьмым следующего содержания:</w:t>
      </w:r>
    </w:p>
    <w:p w:rsidR="00D16899" w:rsidRPr="007348A1" w:rsidRDefault="00D16899" w:rsidP="00362653">
      <w:pPr>
        <w:tabs>
          <w:tab w:val="left" w:pos="993"/>
        </w:tabs>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 xml:space="preserve">«Внесение изменений в протокол </w:t>
      </w:r>
      <w:r w:rsidRPr="007348A1">
        <w:rPr>
          <w:rFonts w:ascii="PT Astra Serif" w:hAnsi="PT Astra Serif"/>
          <w:color w:val="000000" w:themeColor="text1"/>
          <w:spacing w:val="-4"/>
          <w:sz w:val="28"/>
          <w:szCs w:val="28"/>
        </w:rPr>
        <w:t xml:space="preserve">рассмотрения заявок, содержащий решение о признании конкурсного отбора несостоявшимся, </w:t>
      </w:r>
      <w:r w:rsidRPr="007348A1">
        <w:rPr>
          <w:rFonts w:ascii="PT Astra Serif" w:hAnsi="PT Astra Serif" w:cs="Times New Roman"/>
          <w:color w:val="000000" w:themeColor="text1"/>
          <w:spacing w:val="-4"/>
          <w:sz w:val="28"/>
          <w:szCs w:val="28"/>
        </w:rPr>
        <w:t>допускается</w:t>
      </w:r>
      <w:r w:rsidRPr="007348A1">
        <w:rPr>
          <w:rFonts w:ascii="PT Astra Serif" w:hAnsi="PT Astra Serif" w:cs="Times New Roman"/>
          <w:color w:val="000000" w:themeColor="text1"/>
          <w:spacing w:val="-4"/>
          <w:sz w:val="28"/>
          <w:szCs w:val="28"/>
        </w:rPr>
        <w:br/>
        <w:t xml:space="preserve">не позднее 10 календарных дней со дня </w:t>
      </w:r>
      <w:proofErr w:type="gramStart"/>
      <w:r w:rsidRPr="007348A1">
        <w:rPr>
          <w:rFonts w:ascii="PT Astra Serif" w:hAnsi="PT Astra Serif" w:cs="Times New Roman"/>
          <w:color w:val="000000" w:themeColor="text1"/>
          <w:spacing w:val="-4"/>
          <w:sz w:val="28"/>
          <w:szCs w:val="28"/>
        </w:rPr>
        <w:t xml:space="preserve">подписания первой версии указанного протокола </w:t>
      </w:r>
      <w:r w:rsidRPr="007348A1">
        <w:rPr>
          <w:rFonts w:ascii="PT Astra Serif" w:hAnsi="PT Astra Serif"/>
          <w:color w:val="000000" w:themeColor="text1"/>
          <w:spacing w:val="-4"/>
          <w:sz w:val="28"/>
          <w:szCs w:val="28"/>
        </w:rPr>
        <w:t>рассмотрения заявок</w:t>
      </w:r>
      <w:proofErr w:type="gramEnd"/>
      <w:r w:rsidRPr="007348A1">
        <w:rPr>
          <w:rFonts w:ascii="PT Astra Serif" w:hAnsi="PT Astra Serif"/>
          <w:color w:val="000000" w:themeColor="text1"/>
          <w:spacing w:val="-4"/>
          <w:sz w:val="28"/>
          <w:szCs w:val="28"/>
        </w:rPr>
        <w:t xml:space="preserve"> </w:t>
      </w:r>
      <w:r w:rsidRPr="007348A1">
        <w:rPr>
          <w:rFonts w:ascii="PT Astra Serif" w:eastAsia="Times New Roman" w:hAnsi="PT Astra Serif" w:cs="Times New Roman"/>
          <w:color w:val="000000" w:themeColor="text1"/>
          <w:kern w:val="0"/>
          <w:sz w:val="28"/>
          <w:szCs w:val="28"/>
          <w:lang w:eastAsia="ru-RU" w:bidi="ar-SA"/>
        </w:rPr>
        <w:t>путем формирования новой версии указанного протокола с указанием причин внесения изменений</w:t>
      </w:r>
      <w:r w:rsidRPr="007348A1">
        <w:rPr>
          <w:rFonts w:ascii="PT Astra Serif" w:hAnsi="PT Astra Serif" w:cs="Times New Roman"/>
          <w:color w:val="000000" w:themeColor="text1"/>
          <w:spacing w:val="-4"/>
          <w:sz w:val="28"/>
          <w:szCs w:val="28"/>
        </w:rPr>
        <w:t>.»;</w:t>
      </w:r>
    </w:p>
    <w:p w:rsidR="00D16899" w:rsidRPr="007348A1" w:rsidRDefault="00D16899" w:rsidP="00362653">
      <w:pPr>
        <w:pStyle w:val="af7"/>
        <w:numPr>
          <w:ilvl w:val="0"/>
          <w:numId w:val="44"/>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21:</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абзаце первом слова «(уполномоченное им лицо)» заменить словами «или уполномоченное им лицо»;</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абзацем седьмым следующего содержания:</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lastRenderedPageBreak/>
        <w:t>«</w:t>
      </w:r>
      <w:r w:rsidRPr="007348A1">
        <w:rPr>
          <w:rFonts w:ascii="PT Astra Serif" w:hAnsi="PT Astra Serif" w:cs="Times New Roman"/>
          <w:color w:val="000000" w:themeColor="text1"/>
          <w:spacing w:val="-4"/>
          <w:sz w:val="28"/>
          <w:szCs w:val="28"/>
        </w:rPr>
        <w:t xml:space="preserve">Внесение изменений в протокол </w:t>
      </w:r>
      <w:r w:rsidRPr="007348A1">
        <w:rPr>
          <w:rFonts w:ascii="PT Astra Serif" w:hAnsi="PT Astra Serif"/>
          <w:color w:val="000000" w:themeColor="text1"/>
          <w:spacing w:val="-4"/>
          <w:sz w:val="28"/>
          <w:szCs w:val="28"/>
        </w:rPr>
        <w:t xml:space="preserve">рассмотрения заявок </w:t>
      </w:r>
      <w:r w:rsidRPr="007348A1">
        <w:rPr>
          <w:rFonts w:ascii="PT Astra Serif" w:hAnsi="PT Astra Serif" w:cs="Times New Roman"/>
          <w:color w:val="000000" w:themeColor="text1"/>
          <w:spacing w:val="-4"/>
          <w:sz w:val="28"/>
          <w:szCs w:val="28"/>
        </w:rPr>
        <w:t>допускается</w:t>
      </w:r>
      <w:r w:rsidRPr="007348A1">
        <w:rPr>
          <w:rFonts w:ascii="PT Astra Serif" w:hAnsi="PT Astra Serif" w:cs="Times New Roman"/>
          <w:color w:val="000000" w:themeColor="text1"/>
          <w:spacing w:val="-4"/>
          <w:sz w:val="28"/>
          <w:szCs w:val="28"/>
        </w:rPr>
        <w:br/>
        <w:t xml:space="preserve">не позднее 10 календарных дней со дня </w:t>
      </w:r>
      <w:proofErr w:type="gramStart"/>
      <w:r w:rsidRPr="007348A1">
        <w:rPr>
          <w:rFonts w:ascii="PT Astra Serif" w:hAnsi="PT Astra Serif" w:cs="Times New Roman"/>
          <w:color w:val="000000" w:themeColor="text1"/>
          <w:spacing w:val="-4"/>
          <w:sz w:val="28"/>
          <w:szCs w:val="28"/>
        </w:rPr>
        <w:t xml:space="preserve">подписания первой версии указанного протокола </w:t>
      </w:r>
      <w:r w:rsidRPr="007348A1">
        <w:rPr>
          <w:rFonts w:ascii="PT Astra Serif" w:hAnsi="PT Astra Serif"/>
          <w:color w:val="000000" w:themeColor="text1"/>
          <w:spacing w:val="-4"/>
          <w:sz w:val="28"/>
          <w:szCs w:val="28"/>
        </w:rPr>
        <w:t>рассмотрения заявок</w:t>
      </w:r>
      <w:proofErr w:type="gramEnd"/>
      <w:r w:rsidRPr="007348A1">
        <w:rPr>
          <w:rFonts w:ascii="PT Astra Serif" w:hAnsi="PT Astra Serif"/>
          <w:color w:val="000000" w:themeColor="text1"/>
          <w:spacing w:val="-4"/>
          <w:sz w:val="28"/>
          <w:szCs w:val="28"/>
        </w:rPr>
        <w:t xml:space="preserve"> </w:t>
      </w:r>
      <w:r w:rsidRPr="007348A1">
        <w:rPr>
          <w:rFonts w:ascii="PT Astra Serif" w:eastAsia="Times New Roman" w:hAnsi="PT Astra Serif" w:cs="Times New Roman"/>
          <w:color w:val="000000" w:themeColor="text1"/>
          <w:kern w:val="0"/>
          <w:sz w:val="28"/>
          <w:szCs w:val="28"/>
          <w:lang w:eastAsia="ru-RU" w:bidi="ar-SA"/>
        </w:rPr>
        <w:t>путем формирования новой версии указанного протокола с указанием причин внесения изменений.</w:t>
      </w:r>
      <w:r w:rsidRPr="007348A1">
        <w:rPr>
          <w:rFonts w:ascii="PT Astra Serif" w:hAnsi="PT Astra Serif"/>
          <w:color w:val="000000" w:themeColor="text1"/>
          <w:sz w:val="28"/>
          <w:szCs w:val="28"/>
        </w:rPr>
        <w:t>»;</w:t>
      </w:r>
    </w:p>
    <w:p w:rsidR="00D16899" w:rsidRPr="007348A1" w:rsidRDefault="00D16899" w:rsidP="00362653">
      <w:pPr>
        <w:pStyle w:val="af7"/>
        <w:numPr>
          <w:ilvl w:val="0"/>
          <w:numId w:val="44"/>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23:</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абзаце первом слова «и показателей критериев оценки» исключить;</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подпункт 10 изложить в следующей редакции:</w:t>
      </w:r>
    </w:p>
    <w:p w:rsidR="0049529F" w:rsidRPr="007348A1" w:rsidRDefault="00D16899" w:rsidP="0049529F">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w:t>
      </w:r>
      <w:r w:rsidR="0049529F" w:rsidRPr="007348A1">
        <w:rPr>
          <w:rFonts w:ascii="PT Astra Serif" w:hAnsi="PT Astra Serif"/>
          <w:color w:val="000000" w:themeColor="text1"/>
          <w:sz w:val="28"/>
          <w:szCs w:val="28"/>
        </w:rPr>
        <w:t xml:space="preserve">10) получение участником </w:t>
      </w:r>
      <w:r w:rsidR="00677CE4" w:rsidRPr="007348A1">
        <w:rPr>
          <w:rFonts w:ascii="PT Astra Serif" w:hAnsi="PT Astra Serif"/>
          <w:color w:val="000000" w:themeColor="text1"/>
          <w:sz w:val="28"/>
          <w:szCs w:val="28"/>
        </w:rPr>
        <w:t>конкурсного отбора гранта и иных грантов</w:t>
      </w:r>
      <w:r w:rsidR="00677CE4" w:rsidRPr="007348A1">
        <w:rPr>
          <w:rFonts w:ascii="PT Astra Serif" w:hAnsi="PT Astra Serif"/>
          <w:color w:val="000000" w:themeColor="text1"/>
          <w:sz w:val="28"/>
          <w:szCs w:val="28"/>
        </w:rPr>
        <w:br/>
      </w:r>
      <w:r w:rsidR="0049529F" w:rsidRPr="007348A1">
        <w:rPr>
          <w:rFonts w:ascii="PT Astra Serif" w:hAnsi="PT Astra Serif"/>
          <w:color w:val="000000" w:themeColor="text1"/>
          <w:sz w:val="28"/>
          <w:szCs w:val="28"/>
        </w:rPr>
        <w:t>в форме субсидии в рамках Государственной программы ранее:</w:t>
      </w:r>
    </w:p>
    <w:p w:rsidR="0049529F" w:rsidRPr="007348A1" w:rsidRDefault="0049529F" w:rsidP="0049529F">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а) участником </w:t>
      </w:r>
      <w:r w:rsidR="00677CE4"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 ранее был по</w:t>
      </w:r>
      <w:r w:rsidR="00677CE4" w:rsidRPr="007348A1">
        <w:rPr>
          <w:rFonts w:ascii="PT Astra Serif" w:hAnsi="PT Astra Serif"/>
          <w:color w:val="000000" w:themeColor="text1"/>
          <w:sz w:val="28"/>
          <w:szCs w:val="28"/>
        </w:rPr>
        <w:t xml:space="preserve">лучен грант и (или) иные гранты </w:t>
      </w:r>
      <w:r w:rsidRPr="007348A1">
        <w:rPr>
          <w:rFonts w:ascii="PT Astra Serif" w:hAnsi="PT Astra Serif"/>
          <w:color w:val="000000" w:themeColor="text1"/>
          <w:sz w:val="28"/>
          <w:szCs w:val="28"/>
        </w:rPr>
        <w:t>в форме субсидии в рамках Государственной программы – 0 баллов;</w:t>
      </w:r>
    </w:p>
    <w:p w:rsidR="00D16899" w:rsidRPr="007348A1" w:rsidRDefault="0049529F" w:rsidP="0049529F">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б) участник </w:t>
      </w:r>
      <w:r w:rsidR="00677CE4"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 ранее</w:t>
      </w:r>
      <w:r w:rsidR="00677CE4" w:rsidRPr="007348A1">
        <w:rPr>
          <w:rFonts w:ascii="PT Astra Serif" w:hAnsi="PT Astra Serif"/>
          <w:color w:val="000000" w:themeColor="text1"/>
          <w:sz w:val="28"/>
          <w:szCs w:val="28"/>
        </w:rPr>
        <w:t xml:space="preserve"> не получал грант и иные гранты</w:t>
      </w:r>
      <w:r w:rsidR="00677CE4"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в форме субсидии в рамках Государственной программы – 2 балла</w:t>
      </w:r>
      <w:proofErr w:type="gramStart"/>
      <w:r w:rsidR="00D16899" w:rsidRPr="007348A1">
        <w:rPr>
          <w:rFonts w:ascii="PT Astra Serif" w:hAnsi="PT Astra Serif"/>
          <w:color w:val="000000" w:themeColor="text1"/>
          <w:sz w:val="28"/>
          <w:szCs w:val="28"/>
        </w:rPr>
        <w:t>.»;</w:t>
      </w:r>
      <w:proofErr w:type="gramEnd"/>
    </w:p>
    <w:p w:rsidR="00D16899" w:rsidRPr="007348A1" w:rsidRDefault="00D16899" w:rsidP="00362653">
      <w:pPr>
        <w:pStyle w:val="af7"/>
        <w:numPr>
          <w:ilvl w:val="0"/>
          <w:numId w:val="44"/>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пунктом 23</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следующего содержания: </w:t>
      </w:r>
    </w:p>
    <w:p w:rsidR="00D16899" w:rsidRPr="007348A1" w:rsidRDefault="00D16899" w:rsidP="00362653">
      <w:pPr>
        <w:ind w:firstLine="709"/>
        <w:jc w:val="both"/>
        <w:rPr>
          <w:rFonts w:ascii="PT Astra Serif" w:hAnsi="PT Astra Serif"/>
          <w:color w:val="000000" w:themeColor="text1"/>
          <w:sz w:val="28"/>
          <w:szCs w:val="28"/>
          <w:lang w:val="en-US"/>
        </w:rPr>
      </w:pPr>
      <w:r w:rsidRPr="007348A1">
        <w:rPr>
          <w:rFonts w:ascii="PT Astra Serif" w:hAnsi="PT Astra Serif"/>
          <w:color w:val="000000" w:themeColor="text1"/>
          <w:sz w:val="28"/>
          <w:szCs w:val="28"/>
        </w:rPr>
        <w:t>«23</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Значимость каждого указанного в пункте 23 настоящих Правил критерия оценки составляет 10 процентов. Сумма величин значимости всех указанных критериев оценки составляет 100 процентов</w:t>
      </w:r>
      <w:proofErr w:type="gramStart"/>
      <w:r w:rsidRPr="007348A1">
        <w:rPr>
          <w:rFonts w:ascii="PT Astra Serif" w:hAnsi="PT Astra Serif"/>
          <w:color w:val="000000" w:themeColor="text1"/>
          <w:sz w:val="28"/>
          <w:szCs w:val="28"/>
        </w:rPr>
        <w:t>.»</w:t>
      </w:r>
      <w:r w:rsidRPr="007348A1">
        <w:rPr>
          <w:rFonts w:ascii="PT Astra Serif" w:hAnsi="PT Astra Serif"/>
          <w:color w:val="000000" w:themeColor="text1"/>
          <w:sz w:val="28"/>
          <w:szCs w:val="28"/>
          <w:lang w:val="en-US"/>
        </w:rPr>
        <w:t>;</w:t>
      </w:r>
    </w:p>
    <w:p w:rsidR="00D16899" w:rsidRPr="007348A1" w:rsidRDefault="00D16899" w:rsidP="00362653">
      <w:pPr>
        <w:pStyle w:val="af7"/>
        <w:numPr>
          <w:ilvl w:val="0"/>
          <w:numId w:val="44"/>
        </w:numPr>
        <w:ind w:left="0" w:firstLine="709"/>
        <w:jc w:val="both"/>
        <w:rPr>
          <w:rFonts w:ascii="PT Astra Serif" w:hAnsi="PT Astra Serif"/>
          <w:color w:val="000000" w:themeColor="text1"/>
          <w:sz w:val="28"/>
          <w:szCs w:val="28"/>
        </w:rPr>
      </w:pPr>
      <w:proofErr w:type="gramEnd"/>
      <w:r w:rsidRPr="007348A1">
        <w:rPr>
          <w:rFonts w:ascii="PT Astra Serif" w:hAnsi="PT Astra Serif"/>
          <w:color w:val="000000" w:themeColor="text1"/>
          <w:sz w:val="28"/>
          <w:szCs w:val="28"/>
        </w:rPr>
        <w:t>абзацы первый и второй пункт</w:t>
      </w:r>
      <w:r w:rsidR="0049529F" w:rsidRPr="007348A1">
        <w:rPr>
          <w:rFonts w:ascii="PT Astra Serif" w:hAnsi="PT Astra Serif"/>
          <w:color w:val="000000" w:themeColor="text1"/>
          <w:sz w:val="28"/>
          <w:szCs w:val="28"/>
        </w:rPr>
        <w:t>а</w:t>
      </w:r>
      <w:r w:rsidRPr="007348A1">
        <w:rPr>
          <w:rFonts w:ascii="PT Astra Serif" w:hAnsi="PT Astra Serif"/>
          <w:color w:val="000000" w:themeColor="text1"/>
          <w:sz w:val="28"/>
          <w:szCs w:val="28"/>
        </w:rPr>
        <w:t xml:space="preserve"> 24 изложить в следующей редакции:</w:t>
      </w:r>
    </w:p>
    <w:p w:rsidR="00F83480" w:rsidRPr="009B109E" w:rsidRDefault="00D16899" w:rsidP="00F83480">
      <w:pPr>
        <w:ind w:firstLine="709"/>
        <w:jc w:val="both"/>
        <w:rPr>
          <w:rFonts w:ascii="PT Astra Serif" w:hAnsi="PT Astra Serif"/>
          <w:color w:val="FF0000"/>
          <w:sz w:val="28"/>
          <w:szCs w:val="28"/>
        </w:rPr>
      </w:pPr>
      <w:r w:rsidRPr="007348A1">
        <w:rPr>
          <w:rFonts w:ascii="PT Astra Serif" w:hAnsi="PT Astra Serif"/>
          <w:color w:val="000000" w:themeColor="text1"/>
          <w:sz w:val="28"/>
          <w:szCs w:val="28"/>
        </w:rPr>
        <w:t>«24.</w:t>
      </w:r>
      <w:r w:rsidR="00F83480" w:rsidRPr="00F83480">
        <w:rPr>
          <w:rFonts w:ascii="PT Astra Serif" w:hAnsi="PT Astra Serif"/>
          <w:color w:val="FF0000"/>
          <w:sz w:val="28"/>
          <w:szCs w:val="28"/>
        </w:rPr>
        <w:t xml:space="preserve"> </w:t>
      </w:r>
      <w:r w:rsidR="00F83480" w:rsidRPr="009B109E">
        <w:rPr>
          <w:rFonts w:ascii="PT Astra Serif" w:hAnsi="PT Astra Serif"/>
          <w:color w:val="FF0000"/>
          <w:sz w:val="28"/>
          <w:szCs w:val="28"/>
        </w:rPr>
        <w:t>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форма которой утверждается правовым актом Министерства.</w:t>
      </w:r>
    </w:p>
    <w:p w:rsidR="00F83480" w:rsidRPr="009B109E" w:rsidRDefault="00F83480" w:rsidP="00F83480">
      <w:pPr>
        <w:ind w:firstLine="709"/>
        <w:jc w:val="both"/>
        <w:rPr>
          <w:rFonts w:ascii="PT Astra Serif" w:hAnsi="PT Astra Serif"/>
          <w:color w:val="FF0000"/>
          <w:sz w:val="28"/>
          <w:szCs w:val="28"/>
        </w:rPr>
      </w:pPr>
      <w:r w:rsidRPr="009B109E">
        <w:rPr>
          <w:rFonts w:ascii="PT Astra Serif" w:hAnsi="PT Astra Serif"/>
          <w:color w:val="FF0000"/>
          <w:sz w:val="28"/>
          <w:szCs w:val="28"/>
        </w:rPr>
        <w:t>Незаполненная или заполненная с нарушением правил заполнения оценочная ведомость члена конкурсной комиссии, равно как и остальные оценочные ведомости члена конкурсной комиссии, не заполнившего</w:t>
      </w:r>
      <w:r w:rsidRPr="009B109E">
        <w:rPr>
          <w:rFonts w:ascii="PT Astra Serif" w:hAnsi="PT Astra Serif"/>
          <w:color w:val="FF0000"/>
          <w:sz w:val="28"/>
          <w:szCs w:val="28"/>
        </w:rPr>
        <w:br/>
        <w:t>или заполнившего с нарушением правил заполнения оценочной ведомости оценочную ведомость, признаются недействительными и не учитываются</w:t>
      </w:r>
      <w:r w:rsidRPr="009B109E">
        <w:rPr>
          <w:rFonts w:ascii="PT Astra Serif" w:hAnsi="PT Astra Serif"/>
          <w:color w:val="FF0000"/>
          <w:sz w:val="28"/>
          <w:szCs w:val="28"/>
        </w:rPr>
        <w:br/>
        <w:t>при расчете итоговых сумм баллов, выставленных заявкам.</w:t>
      </w:r>
    </w:p>
    <w:p w:rsidR="00D16899" w:rsidRPr="007348A1" w:rsidRDefault="00F83480" w:rsidP="00F83480">
      <w:pPr>
        <w:ind w:firstLine="709"/>
        <w:jc w:val="both"/>
        <w:rPr>
          <w:rFonts w:ascii="PT Astra Serif" w:hAnsi="PT Astra Serif"/>
          <w:color w:val="000000" w:themeColor="text1"/>
          <w:sz w:val="28"/>
          <w:szCs w:val="28"/>
        </w:rPr>
      </w:pPr>
      <w:r w:rsidRPr="009B109E">
        <w:rPr>
          <w:rFonts w:ascii="PT Astra Serif" w:hAnsi="PT Astra Serif"/>
          <w:color w:val="FF0000"/>
          <w:sz w:val="28"/>
          <w:szCs w:val="28"/>
        </w:rPr>
        <w:t>Правила заполнения оценочной ведомости устанавливаются правовым актом Министерства</w:t>
      </w:r>
      <w:proofErr w:type="gramStart"/>
      <w:r w:rsidR="00D16899" w:rsidRPr="007348A1">
        <w:rPr>
          <w:rFonts w:ascii="PT Astra Serif" w:hAnsi="PT Astra Serif"/>
          <w:color w:val="000000" w:themeColor="text1"/>
          <w:sz w:val="28"/>
          <w:szCs w:val="28"/>
        </w:rPr>
        <w:t>.»;</w:t>
      </w:r>
      <w:proofErr w:type="gramEnd"/>
    </w:p>
    <w:p w:rsidR="00D16899" w:rsidRPr="007348A1" w:rsidRDefault="00D16899" w:rsidP="00362653">
      <w:pPr>
        <w:pStyle w:val="af7"/>
        <w:numPr>
          <w:ilvl w:val="0"/>
          <w:numId w:val="44"/>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пунктом 24</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следующего содержания: </w:t>
      </w:r>
    </w:p>
    <w:p w:rsidR="00F83480" w:rsidRPr="009B109E" w:rsidRDefault="00D16899" w:rsidP="00F83480">
      <w:pPr>
        <w:tabs>
          <w:tab w:val="left" w:pos="993"/>
        </w:tabs>
        <w:ind w:firstLine="709"/>
        <w:jc w:val="both"/>
        <w:rPr>
          <w:rFonts w:ascii="PT Astra Serif" w:hAnsi="PT Astra Serif"/>
          <w:color w:val="FF0000"/>
          <w:sz w:val="28"/>
          <w:szCs w:val="28"/>
        </w:rPr>
      </w:pPr>
      <w:r w:rsidRPr="007348A1">
        <w:rPr>
          <w:rFonts w:ascii="PT Astra Serif" w:hAnsi="PT Astra Serif"/>
          <w:color w:val="000000" w:themeColor="text1"/>
          <w:sz w:val="28"/>
          <w:szCs w:val="28"/>
        </w:rPr>
        <w:t>«24</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w:t>
      </w:r>
      <w:r w:rsidR="00F83480" w:rsidRPr="00F83480">
        <w:rPr>
          <w:rFonts w:ascii="PT Astra Serif" w:hAnsi="PT Astra Serif"/>
          <w:color w:val="FF0000"/>
          <w:sz w:val="28"/>
          <w:szCs w:val="28"/>
        </w:rPr>
        <w:t xml:space="preserve"> </w:t>
      </w:r>
      <w:r w:rsidR="00F83480" w:rsidRPr="009B109E">
        <w:rPr>
          <w:rFonts w:ascii="PT Astra Serif" w:hAnsi="PT Astra Serif"/>
          <w:color w:val="FF0000"/>
          <w:sz w:val="28"/>
          <w:szCs w:val="28"/>
        </w:rPr>
        <w:t>В срок, не превышающий 7 рабочих дней со дня заполнения членами конкурсной комиссии оценочных ведомостей, секретарь конкурсной комиссии осуществляет занесение выставленных членами конкурсной комиссии баллов в систему «Электронный бюджет» в соответствии с оценочными ведомостями указанных членов комиссии.</w:t>
      </w:r>
    </w:p>
    <w:p w:rsidR="00D16899" w:rsidRPr="007348A1" w:rsidRDefault="00F83480" w:rsidP="00F83480">
      <w:pPr>
        <w:ind w:firstLine="709"/>
        <w:jc w:val="both"/>
        <w:rPr>
          <w:rFonts w:ascii="PT Astra Serif" w:hAnsi="PT Astra Serif"/>
          <w:color w:val="000000" w:themeColor="text1"/>
          <w:sz w:val="28"/>
          <w:szCs w:val="28"/>
        </w:rPr>
      </w:pPr>
      <w:r w:rsidRPr="009B109E">
        <w:rPr>
          <w:rFonts w:ascii="PT Astra Serif" w:hAnsi="PT Astra Serif"/>
          <w:color w:val="FF0000"/>
          <w:sz w:val="28"/>
          <w:szCs w:val="28"/>
        </w:rPr>
        <w:t>При этом занесение в систему «Электронный бюджет» баллов, выставленных членом конкурсной комиссии, оценочная ведомость которого признана недействительной, не осуществляется</w:t>
      </w:r>
      <w:proofErr w:type="gramStart"/>
      <w:r w:rsidR="00D16899" w:rsidRPr="007348A1">
        <w:rPr>
          <w:rFonts w:ascii="PT Astra Serif" w:hAnsi="PT Astra Serif"/>
          <w:color w:val="000000" w:themeColor="text1"/>
          <w:sz w:val="28"/>
          <w:szCs w:val="28"/>
        </w:rPr>
        <w:t>.»;</w:t>
      </w:r>
    </w:p>
    <w:p w:rsidR="00D16899" w:rsidRPr="007348A1" w:rsidRDefault="00D16899" w:rsidP="00362653">
      <w:pPr>
        <w:pStyle w:val="af7"/>
        <w:numPr>
          <w:ilvl w:val="0"/>
          <w:numId w:val="44"/>
        </w:numPr>
        <w:ind w:left="0" w:firstLine="709"/>
        <w:jc w:val="both"/>
        <w:rPr>
          <w:rFonts w:ascii="PT Astra Serif" w:hAnsi="PT Astra Serif"/>
          <w:color w:val="000000" w:themeColor="text1"/>
          <w:sz w:val="28"/>
          <w:szCs w:val="28"/>
        </w:rPr>
      </w:pPr>
      <w:proofErr w:type="gramEnd"/>
      <w:r w:rsidRPr="007348A1">
        <w:rPr>
          <w:rFonts w:ascii="PT Astra Serif" w:hAnsi="PT Astra Serif"/>
          <w:color w:val="000000" w:themeColor="text1"/>
          <w:sz w:val="28"/>
          <w:szCs w:val="28"/>
        </w:rPr>
        <w:t>пункты 25 - 28 изложить в следующей редакции:</w:t>
      </w:r>
    </w:p>
    <w:p w:rsidR="00D16899" w:rsidRPr="007348A1" w:rsidRDefault="00D16899" w:rsidP="00362653">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«25. На основании результатов проведения очного собеседования</w:t>
      </w:r>
      <w:r w:rsidRPr="007348A1">
        <w:rPr>
          <w:rFonts w:ascii="PT Astra Serif" w:hAnsi="PT Astra Serif"/>
          <w:color w:val="000000" w:themeColor="text1"/>
          <w:sz w:val="28"/>
          <w:szCs w:val="28"/>
        </w:rPr>
        <w:br/>
        <w:t>и в соответствии с занесёнными в систему «Электронный бюджет» баллами</w:t>
      </w:r>
      <w:r w:rsidRPr="007348A1">
        <w:rPr>
          <w:rFonts w:ascii="PT Astra Serif" w:hAnsi="PT Astra Serif"/>
          <w:color w:val="000000" w:themeColor="text1"/>
          <w:sz w:val="28"/>
          <w:szCs w:val="28"/>
        </w:rPr>
        <w:br/>
        <w:t>на едином портале автоматически рассчитываются итоговые суммы баллов, выставленных каждой заявке, и формируется рейтинг заявок.</w:t>
      </w:r>
    </w:p>
    <w:p w:rsidR="00D16899" w:rsidRPr="007348A1" w:rsidRDefault="00D16899" w:rsidP="00362653">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lastRenderedPageBreak/>
        <w:t>Если две заявки и более набрали одинаковую итоговую сумму баллов, выставленных заявке, меньший порядковый номер присваивается участнику конкурсного отбора, представившему заявку, которая имеет более ранние дату</w:t>
      </w:r>
      <w:r w:rsidRPr="007348A1">
        <w:rPr>
          <w:rFonts w:ascii="PT Astra Serif" w:hAnsi="PT Astra Serif"/>
          <w:color w:val="000000" w:themeColor="text1"/>
          <w:sz w:val="28"/>
          <w:szCs w:val="28"/>
        </w:rPr>
        <w:br/>
        <w:t>и время регистрации в системе «Электронный бюджет».</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26. На основании результатов проведения очного собеседования конкурсная комиссия принимает следующие решения:</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1) о признании участника конкурсного отбора победителем конкурсного отбора;</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 об отказе в признании участника конкурсного отбора победителем конкурсного отбора;</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 рекомендовать Министерству заключить соглашение о предоставлении гранта с победителем конкурсного отбора (в случае принятия конкурсной комиссией решения, предусмотренного подпунктом 1 настоящего пункта)</w:t>
      </w:r>
      <w:proofErr w:type="gramStart"/>
      <w:r w:rsidRPr="007348A1">
        <w:rPr>
          <w:rFonts w:ascii="PT Astra Serif" w:hAnsi="PT Astra Serif"/>
          <w:color w:val="000000" w:themeColor="text1"/>
          <w:sz w:val="28"/>
          <w:szCs w:val="28"/>
        </w:rPr>
        <w:t>.»</w:t>
      </w:r>
      <w:proofErr w:type="gramEnd"/>
      <w:r w:rsidRPr="007348A1">
        <w:rPr>
          <w:rFonts w:ascii="PT Astra Serif" w:hAnsi="PT Astra Serif"/>
          <w:color w:val="000000" w:themeColor="text1"/>
          <w:sz w:val="28"/>
          <w:szCs w:val="28"/>
        </w:rPr>
        <w:t>;</w:t>
      </w:r>
    </w:p>
    <w:p w:rsidR="00D16899" w:rsidRPr="007348A1" w:rsidRDefault="00D16899" w:rsidP="00362653">
      <w:pPr>
        <w:pStyle w:val="af9"/>
        <w:spacing w:beforeAutospacing="0" w:afterAutospacing="0" w:line="288" w:lineRule="atLeast"/>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27. Победителем конкурсного отбора признаётся участвовавший в очном собеседовании участник конкурсного отбора, заявке которого в системе «Электронный бюджет» в соответствии с рейтингом заявок присвоен первый порядковый номер.</w:t>
      </w:r>
    </w:p>
    <w:p w:rsidR="00D16899" w:rsidRPr="007348A1" w:rsidRDefault="00D16899" w:rsidP="00362653">
      <w:pPr>
        <w:ind w:firstLine="709"/>
        <w:jc w:val="both"/>
        <w:rPr>
          <w:rFonts w:ascii="PT Astra Serif" w:hAnsi="PT Astra Serif" w:cs="Mangal"/>
          <w:color w:val="000000" w:themeColor="text1"/>
          <w:sz w:val="28"/>
          <w:szCs w:val="28"/>
        </w:rPr>
      </w:pPr>
      <w:r w:rsidRPr="007348A1">
        <w:rPr>
          <w:rFonts w:ascii="PT Astra Serif" w:hAnsi="PT Astra Serif" w:cs="Mangal"/>
          <w:color w:val="000000" w:themeColor="text1"/>
          <w:sz w:val="28"/>
          <w:szCs w:val="28"/>
        </w:rPr>
        <w:t>28. Конкурсная комиссия определяет размер гранта, рекомендованного Министерству к предоставлению победителю конкурсного отбора.</w:t>
      </w:r>
    </w:p>
    <w:p w:rsidR="00D16899" w:rsidRPr="007348A1" w:rsidRDefault="00D16899" w:rsidP="00362653">
      <w:pPr>
        <w:ind w:firstLine="709"/>
        <w:jc w:val="both"/>
        <w:rPr>
          <w:rFonts w:ascii="PT Astra Serif" w:hAnsi="PT Astra Serif"/>
          <w:color w:val="000000" w:themeColor="text1"/>
          <w:sz w:val="28"/>
          <w:szCs w:val="28"/>
        </w:rPr>
      </w:pPr>
      <w:proofErr w:type="gramStart"/>
      <w:r w:rsidRPr="007348A1">
        <w:rPr>
          <w:rFonts w:ascii="PT Astra Serif" w:hAnsi="PT Astra Serif"/>
          <w:color w:val="000000" w:themeColor="text1"/>
          <w:sz w:val="28"/>
          <w:szCs w:val="28"/>
        </w:rPr>
        <w:t>Размер гранта, рекомендованного Министерству к предоставлению победителю</w:t>
      </w:r>
      <w:r w:rsidR="000773E6" w:rsidRPr="007348A1">
        <w:rPr>
          <w:rFonts w:ascii="PT Astra Serif" w:hAnsi="PT Astra Serif"/>
          <w:color w:val="000000" w:themeColor="text1"/>
          <w:sz w:val="28"/>
          <w:szCs w:val="28"/>
        </w:rPr>
        <w:t xml:space="preserve"> конкурсного</w:t>
      </w:r>
      <w:r w:rsidRPr="007348A1">
        <w:rPr>
          <w:rFonts w:ascii="PT Astra Serif" w:hAnsi="PT Astra Serif"/>
          <w:color w:val="000000" w:themeColor="text1"/>
          <w:sz w:val="28"/>
          <w:szCs w:val="28"/>
        </w:rPr>
        <w:t xml:space="preserve"> отбора, признаётся равным объёму запрашиваемых таким победителем </w:t>
      </w:r>
      <w:r w:rsidR="000773E6"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 xml:space="preserve">отбора денежных средств, </w:t>
      </w:r>
      <w:r w:rsidR="000773E6" w:rsidRPr="007348A1">
        <w:rPr>
          <w:rFonts w:ascii="PT Astra Serif" w:hAnsi="PT Astra Serif"/>
          <w:color w:val="000000" w:themeColor="text1"/>
          <w:sz w:val="28"/>
          <w:szCs w:val="28"/>
        </w:rPr>
        <w:t>информация</w:t>
      </w:r>
      <w:r w:rsidR="000773E6" w:rsidRPr="007348A1">
        <w:rPr>
          <w:rFonts w:ascii="PT Astra Serif" w:hAnsi="PT Astra Serif"/>
          <w:color w:val="000000" w:themeColor="text1"/>
          <w:sz w:val="28"/>
          <w:szCs w:val="28"/>
        </w:rPr>
        <w:br/>
        <w:t xml:space="preserve">о котором содержится </w:t>
      </w:r>
      <w:r w:rsidRPr="007348A1">
        <w:rPr>
          <w:rFonts w:ascii="PT Astra Serif" w:hAnsi="PT Astra Serif"/>
          <w:color w:val="000000" w:themeColor="text1"/>
          <w:sz w:val="28"/>
          <w:szCs w:val="28"/>
        </w:rPr>
        <w:t xml:space="preserve">в Перечне затрат такого победителя </w:t>
      </w:r>
      <w:r w:rsidR="000773E6"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w:t>
      </w:r>
      <w:r w:rsidR="000773E6" w:rsidRPr="007348A1">
        <w:rPr>
          <w:rFonts w:ascii="PT Astra Serif" w:hAnsi="PT Astra Serif"/>
          <w:color w:val="000000" w:themeColor="text1"/>
          <w:sz w:val="28"/>
          <w:szCs w:val="28"/>
        </w:rPr>
        <w:t xml:space="preserve">, представляемом в соответствии </w:t>
      </w:r>
      <w:r w:rsidRPr="007348A1">
        <w:rPr>
          <w:rFonts w:ascii="PT Astra Serif" w:hAnsi="PT Astra Serif"/>
          <w:color w:val="000000" w:themeColor="text1"/>
          <w:sz w:val="28"/>
          <w:szCs w:val="28"/>
        </w:rPr>
        <w:t>с подпунктом 2 пункта 11 настоящих Правил.</w:t>
      </w:r>
      <w:proofErr w:type="gramEnd"/>
    </w:p>
    <w:p w:rsidR="00D16899" w:rsidRPr="007348A1" w:rsidRDefault="00D16899" w:rsidP="00362653">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случае</w:t>
      </w:r>
      <w:proofErr w:type="gramStart"/>
      <w:r w:rsidRPr="007348A1">
        <w:rPr>
          <w:rFonts w:ascii="PT Astra Serif" w:hAnsi="PT Astra Serif"/>
          <w:color w:val="000000" w:themeColor="text1"/>
          <w:sz w:val="28"/>
          <w:szCs w:val="28"/>
        </w:rPr>
        <w:t>,</w:t>
      </w:r>
      <w:proofErr w:type="gramEnd"/>
      <w:r w:rsidRPr="007348A1">
        <w:rPr>
          <w:rFonts w:ascii="PT Astra Serif" w:hAnsi="PT Astra Serif"/>
          <w:color w:val="000000" w:themeColor="text1"/>
          <w:sz w:val="28"/>
          <w:szCs w:val="28"/>
        </w:rPr>
        <w:t xml:space="preserve"> если объём денежных средств, запрашиваемых победителем </w:t>
      </w:r>
      <w:r w:rsidR="000773E6"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 превышает размер лимита бюджетных ассигнований, предусмотренных в областном бюджете Ульяновской области на т</w:t>
      </w:r>
      <w:r w:rsidR="000773E6" w:rsidRPr="007348A1">
        <w:rPr>
          <w:rFonts w:ascii="PT Astra Serif" w:hAnsi="PT Astra Serif"/>
          <w:color w:val="000000" w:themeColor="text1"/>
          <w:sz w:val="28"/>
          <w:szCs w:val="28"/>
        </w:rPr>
        <w:t xml:space="preserve">екущий финансовый год </w:t>
      </w:r>
      <w:r w:rsidRPr="007348A1">
        <w:rPr>
          <w:rFonts w:ascii="PT Astra Serif" w:hAnsi="PT Astra Serif"/>
          <w:color w:val="000000" w:themeColor="text1"/>
          <w:sz w:val="28"/>
          <w:szCs w:val="28"/>
        </w:rPr>
        <w:t>для предоставления гранта, размер гранта</w:t>
      </w:r>
      <w:r w:rsidR="000773E6" w:rsidRPr="007348A1">
        <w:rPr>
          <w:rFonts w:ascii="PT Astra Serif" w:hAnsi="PT Astra Serif"/>
          <w:color w:val="000000" w:themeColor="text1"/>
          <w:sz w:val="28"/>
          <w:szCs w:val="28"/>
        </w:rPr>
        <w:t xml:space="preserve">, рекомендованного Министерству </w:t>
      </w:r>
      <w:r w:rsidRPr="007348A1">
        <w:rPr>
          <w:rFonts w:ascii="PT Astra Serif" w:hAnsi="PT Astra Serif"/>
          <w:color w:val="000000" w:themeColor="text1"/>
          <w:sz w:val="28"/>
          <w:szCs w:val="28"/>
        </w:rPr>
        <w:t xml:space="preserve">к предоставлению такому победителю </w:t>
      </w:r>
      <w:r w:rsidR="000773E6"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z w:val="28"/>
          <w:szCs w:val="28"/>
        </w:rPr>
        <w:t>отбора, признаётся равным размеру лимита бюджетных ассигнований, предусмотренных в областном бюджете Ульяновской области на текущий финансовый год для предоставления гранта.»;</w:t>
      </w:r>
    </w:p>
    <w:p w:rsidR="00D16899" w:rsidRPr="007348A1" w:rsidRDefault="00D16899" w:rsidP="00362653">
      <w:pPr>
        <w:pStyle w:val="af7"/>
        <w:numPr>
          <w:ilvl w:val="0"/>
          <w:numId w:val="44"/>
        </w:numPr>
        <w:tabs>
          <w:tab w:val="left" w:pos="709"/>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пунктами 28</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 28</w:t>
      </w:r>
      <w:r w:rsidRPr="007348A1">
        <w:rPr>
          <w:rFonts w:ascii="PT Astra Serif" w:hAnsi="PT Astra Serif"/>
          <w:color w:val="000000" w:themeColor="text1"/>
          <w:sz w:val="28"/>
          <w:szCs w:val="28"/>
          <w:vertAlign w:val="superscript"/>
        </w:rPr>
        <w:t>3</w:t>
      </w:r>
      <w:r w:rsidRPr="007348A1">
        <w:rPr>
          <w:rFonts w:ascii="PT Astra Serif" w:hAnsi="PT Astra Serif"/>
          <w:color w:val="000000" w:themeColor="text1"/>
          <w:sz w:val="28"/>
          <w:szCs w:val="28"/>
        </w:rPr>
        <w:t xml:space="preserve"> следующего содержания:</w:t>
      </w:r>
    </w:p>
    <w:p w:rsidR="00D16899" w:rsidRPr="007348A1" w:rsidRDefault="00D16899" w:rsidP="0036265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«28</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w:t>
      </w:r>
      <w:r w:rsidRPr="007348A1">
        <w:rPr>
          <w:rFonts w:ascii="PT Astra Serif" w:hAnsi="PT Astra Serif"/>
          <w:color w:val="000000" w:themeColor="text1"/>
          <w:spacing w:val="-4"/>
          <w:sz w:val="28"/>
          <w:szCs w:val="28"/>
        </w:rPr>
        <w:t xml:space="preserve">В протоколе </w:t>
      </w:r>
      <w:r w:rsidRPr="007348A1">
        <w:rPr>
          <w:rFonts w:ascii="PT Astra Serif" w:hAnsi="PT Astra Serif"/>
          <w:color w:val="000000" w:themeColor="text1"/>
          <w:sz w:val="28"/>
          <w:szCs w:val="28"/>
        </w:rPr>
        <w:t xml:space="preserve">заседания конкурсной комиссии, </w:t>
      </w:r>
      <w:r w:rsidR="00996A31" w:rsidRPr="007348A1">
        <w:rPr>
          <w:rFonts w:ascii="PT Astra Serif" w:hAnsi="PT Astra Serif"/>
          <w:color w:val="000000" w:themeColor="text1"/>
          <w:spacing w:val="-4"/>
          <w:sz w:val="28"/>
          <w:szCs w:val="28"/>
        </w:rPr>
        <w:t>составляемом</w:t>
      </w:r>
      <w:r w:rsidR="00996A31"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t>по итогам очного собеседования (далее – протокол очного собеседования),</w:t>
      </w:r>
      <w:r w:rsidRPr="007348A1">
        <w:rPr>
          <w:rFonts w:ascii="PT Astra Serif" w:hAnsi="PT Astra Serif"/>
          <w:color w:val="000000" w:themeColor="text1"/>
          <w:sz w:val="28"/>
          <w:szCs w:val="28"/>
        </w:rPr>
        <w:t xml:space="preserve"> </w:t>
      </w:r>
      <w:r w:rsidRPr="007348A1">
        <w:rPr>
          <w:rFonts w:ascii="PT Astra Serif" w:hAnsi="PT Astra Serif"/>
          <w:color w:val="000000" w:themeColor="text1"/>
          <w:spacing w:val="-4"/>
          <w:sz w:val="28"/>
          <w:szCs w:val="28"/>
        </w:rPr>
        <w:t>отражаются решения, предусмотренные пунктом 26 настоящих Правил</w:t>
      </w:r>
      <w:r w:rsidRPr="007348A1">
        <w:rPr>
          <w:rFonts w:ascii="PT Astra Serif" w:hAnsi="PT Astra Serif"/>
          <w:color w:val="000000" w:themeColor="text1"/>
          <w:spacing w:val="-4"/>
          <w:sz w:val="28"/>
          <w:szCs w:val="28"/>
        </w:rPr>
        <w:br/>
        <w:t xml:space="preserve">и абзацем первым пункта </w:t>
      </w:r>
      <w:r w:rsidR="0049529F" w:rsidRPr="007348A1">
        <w:rPr>
          <w:rFonts w:ascii="PT Astra Serif" w:hAnsi="PT Astra Serif"/>
          <w:color w:val="000000" w:themeColor="text1"/>
          <w:spacing w:val="-4"/>
          <w:sz w:val="28"/>
          <w:szCs w:val="28"/>
        </w:rPr>
        <w:t>28</w:t>
      </w:r>
      <w:r w:rsidRPr="007348A1">
        <w:rPr>
          <w:rFonts w:ascii="PT Astra Serif" w:hAnsi="PT Astra Serif"/>
          <w:color w:val="000000" w:themeColor="text1"/>
          <w:spacing w:val="-4"/>
          <w:sz w:val="28"/>
          <w:szCs w:val="28"/>
        </w:rPr>
        <w:t xml:space="preserve"> настоящих Правил. Протокол очного собеседования должен содержать:</w:t>
      </w:r>
    </w:p>
    <w:p w:rsidR="00D16899" w:rsidRPr="007348A1" w:rsidRDefault="00D16899" w:rsidP="00362653">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перечень участников </w:t>
      </w:r>
      <w:r w:rsidRPr="007348A1">
        <w:rPr>
          <w:rFonts w:ascii="PT Astra Serif" w:hAnsi="PT Astra Serif"/>
          <w:color w:val="000000" w:themeColor="text1"/>
          <w:sz w:val="28"/>
          <w:szCs w:val="28"/>
        </w:rPr>
        <w:t xml:space="preserve">конкурсного </w:t>
      </w:r>
      <w:r w:rsidRPr="007348A1">
        <w:rPr>
          <w:rFonts w:ascii="PT Astra Serif" w:hAnsi="PT Astra Serif"/>
          <w:color w:val="000000" w:themeColor="text1"/>
          <w:spacing w:val="-4"/>
          <w:sz w:val="28"/>
          <w:szCs w:val="28"/>
        </w:rPr>
        <w:t>отбора, участвовавших в очном собеседовании;</w:t>
      </w:r>
    </w:p>
    <w:p w:rsidR="00D16899" w:rsidRPr="007348A1" w:rsidRDefault="00D16899" w:rsidP="00362653">
      <w:pPr>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сведения о победителе конкурсного отбора и о размере </w:t>
      </w:r>
      <w:r w:rsidRPr="007348A1">
        <w:rPr>
          <w:rFonts w:ascii="PT Astra Serif" w:hAnsi="PT Astra Serif"/>
          <w:color w:val="000000" w:themeColor="text1"/>
          <w:sz w:val="28"/>
          <w:szCs w:val="28"/>
        </w:rPr>
        <w:t>гранта, рекомендованного Министерству к предоставлению такому победителю</w:t>
      </w:r>
      <w:r w:rsidRPr="007348A1">
        <w:rPr>
          <w:rFonts w:ascii="PT Astra Serif" w:hAnsi="PT Astra Serif"/>
          <w:color w:val="000000" w:themeColor="text1"/>
          <w:spacing w:val="-4"/>
          <w:sz w:val="28"/>
          <w:szCs w:val="28"/>
        </w:rPr>
        <w:t>;</w:t>
      </w:r>
    </w:p>
    <w:p w:rsidR="00D16899" w:rsidRPr="007348A1" w:rsidRDefault="00D16899" w:rsidP="00362653">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перечень участников конкурсного отбора, решение об отказе в признании которых победителями конкурсного отбора принято конкурсной комиссией.</w:t>
      </w:r>
    </w:p>
    <w:p w:rsidR="00D16899" w:rsidRPr="007348A1" w:rsidRDefault="00D16899" w:rsidP="00362653">
      <w:pPr>
        <w:pStyle w:val="ConsPlusNormal0"/>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Протокол очного собеседования оформляется секретарём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lastRenderedPageBreak/>
        <w:t xml:space="preserve">комиссии и подписывается председательствующим на заседании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t xml:space="preserve">комиссии, секретарём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t xml:space="preserve">комиссии и членами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t xml:space="preserve">комиссии, присутствующими на заседании </w:t>
      </w:r>
      <w:r w:rsidRPr="007348A1">
        <w:rPr>
          <w:rFonts w:ascii="PT Astra Serif" w:hAnsi="PT Astra Serif"/>
          <w:color w:val="000000" w:themeColor="text1"/>
          <w:sz w:val="28"/>
          <w:szCs w:val="28"/>
        </w:rPr>
        <w:t xml:space="preserve">конкурсной </w:t>
      </w:r>
      <w:r w:rsidRPr="007348A1">
        <w:rPr>
          <w:rFonts w:ascii="PT Astra Serif" w:hAnsi="PT Astra Serif"/>
          <w:color w:val="000000" w:themeColor="text1"/>
          <w:spacing w:val="-4"/>
          <w:sz w:val="28"/>
          <w:szCs w:val="28"/>
        </w:rPr>
        <w:t>комиссии, не позднее 7 рабочих дней, следующих за днём проведения очного собеседования.</w:t>
      </w:r>
    </w:p>
    <w:p w:rsidR="000773E6" w:rsidRPr="007348A1" w:rsidRDefault="000773E6" w:rsidP="000773E6">
      <w:pPr>
        <w:pStyle w:val="ConsPlusNormal0"/>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К протоколу очного собеседования прилагается сводная оценочная ведомость конкурсной комиссии, форма которой утверждается правовым актом Министерства, в которую секретарём конкурсной комиссии заносятся выставленные членами конкурсной комиссии в оценочных ведомостях баллы</w:t>
      </w:r>
      <w:r w:rsidRPr="007348A1">
        <w:rPr>
          <w:rFonts w:ascii="PT Astra Serif" w:hAnsi="PT Astra Serif"/>
          <w:color w:val="000000" w:themeColor="text1"/>
          <w:spacing w:val="-4"/>
          <w:sz w:val="28"/>
          <w:szCs w:val="28"/>
        </w:rPr>
        <w:br/>
        <w:t>с учётом требований, предусмотренных пунктами 24 и 24</w:t>
      </w:r>
      <w:r w:rsidRPr="007348A1">
        <w:rPr>
          <w:rFonts w:ascii="PT Astra Serif" w:hAnsi="PT Astra Serif"/>
          <w:color w:val="000000" w:themeColor="text1"/>
          <w:spacing w:val="-4"/>
          <w:sz w:val="28"/>
          <w:szCs w:val="28"/>
          <w:vertAlign w:val="superscript"/>
        </w:rPr>
        <w:t>1</w:t>
      </w:r>
      <w:r w:rsidRPr="007348A1">
        <w:rPr>
          <w:rFonts w:ascii="PT Astra Serif" w:hAnsi="PT Astra Serif"/>
          <w:color w:val="000000" w:themeColor="text1"/>
          <w:spacing w:val="-4"/>
          <w:sz w:val="28"/>
          <w:szCs w:val="28"/>
        </w:rPr>
        <w:t xml:space="preserve"> настоящих Правил.</w:t>
      </w:r>
    </w:p>
    <w:p w:rsidR="000773E6" w:rsidRPr="007348A1" w:rsidRDefault="000773E6" w:rsidP="000773E6">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Протокол очного собеседования и сводная оценочная ведомость конкурсной комиссии не позднее 1-го рабочего дня, следующего за днём подписания протокола, передаются в Министерство</w:t>
      </w:r>
      <w:r w:rsidRPr="007348A1">
        <w:rPr>
          <w:rFonts w:ascii="PT Astra Serif" w:hAnsi="PT Astra Serif"/>
          <w:color w:val="000000" w:themeColor="text1"/>
          <w:sz w:val="28"/>
          <w:szCs w:val="28"/>
        </w:rPr>
        <w:t>.</w:t>
      </w:r>
    </w:p>
    <w:p w:rsidR="00D16899" w:rsidRPr="007348A1" w:rsidRDefault="00D16899" w:rsidP="00362653">
      <w:pPr>
        <w:pStyle w:val="af7"/>
        <w:tabs>
          <w:tab w:val="left" w:pos="993"/>
        </w:tabs>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z w:val="28"/>
          <w:szCs w:val="28"/>
        </w:rPr>
        <w:t>28</w:t>
      </w:r>
      <w:r w:rsidRPr="007348A1">
        <w:rPr>
          <w:rFonts w:ascii="PT Astra Serif" w:hAnsi="PT Astra Serif"/>
          <w:color w:val="000000" w:themeColor="text1"/>
          <w:sz w:val="28"/>
          <w:szCs w:val="28"/>
          <w:vertAlign w:val="superscript"/>
        </w:rPr>
        <w:t>2</w:t>
      </w:r>
      <w:r w:rsidRPr="007348A1">
        <w:rPr>
          <w:rFonts w:ascii="PT Astra Serif" w:hAnsi="PT Astra Serif"/>
          <w:color w:val="000000" w:themeColor="text1"/>
          <w:sz w:val="28"/>
          <w:szCs w:val="28"/>
        </w:rPr>
        <w:t xml:space="preserve">. Основаниями для принятия конкурсной комиссией решения </w:t>
      </w:r>
      <w:r w:rsidRPr="007348A1">
        <w:rPr>
          <w:rFonts w:ascii="PT Astra Serif" w:hAnsi="PT Astra Serif"/>
          <w:color w:val="000000" w:themeColor="text1"/>
          <w:spacing w:val="-4"/>
          <w:sz w:val="28"/>
          <w:szCs w:val="28"/>
        </w:rPr>
        <w:t xml:space="preserve">об отказе </w:t>
      </w:r>
      <w:r w:rsidRPr="007348A1">
        <w:rPr>
          <w:rFonts w:ascii="PT Astra Serif" w:hAnsi="PT Astra Serif"/>
          <w:color w:val="000000" w:themeColor="text1"/>
          <w:spacing w:val="-4"/>
          <w:sz w:val="28"/>
          <w:szCs w:val="28"/>
        </w:rPr>
        <w:br/>
        <w:t>в признании участника конкурсного отбора победителем конкурсного отбора являются</w:t>
      </w:r>
      <w:r w:rsidRPr="007348A1">
        <w:rPr>
          <w:rFonts w:ascii="PT Astra Serif" w:hAnsi="PT Astra Serif"/>
          <w:color w:val="000000" w:themeColor="text1"/>
          <w:sz w:val="28"/>
          <w:szCs w:val="28"/>
        </w:rPr>
        <w:t>:</w:t>
      </w:r>
    </w:p>
    <w:p w:rsidR="00D16899" w:rsidRPr="007348A1" w:rsidRDefault="00D16899" w:rsidP="00362653">
      <w:pPr>
        <w:pStyle w:val="af7"/>
        <w:tabs>
          <w:tab w:val="left" w:pos="993"/>
        </w:tabs>
        <w:ind w:left="0"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1) отсутствие участника конкурсного отбора на очном собеседовании</w:t>
      </w:r>
      <w:r w:rsidRPr="007348A1">
        <w:rPr>
          <w:rFonts w:ascii="PT Astra Serif" w:hAnsi="PT Astra Serif"/>
          <w:color w:val="000000" w:themeColor="text1"/>
          <w:spacing w:val="-4"/>
          <w:sz w:val="28"/>
          <w:szCs w:val="28"/>
        </w:rPr>
        <w:br/>
        <w:t>или неучастие участника конкурсного отбора в очном собеседовании;</w:t>
      </w:r>
    </w:p>
    <w:p w:rsidR="00D16899" w:rsidRPr="007348A1" w:rsidRDefault="00D16899" w:rsidP="00362653">
      <w:pPr>
        <w:tabs>
          <w:tab w:val="left" w:pos="993"/>
        </w:tabs>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 отсутствие лимитов бюджетных обязательств на предоставление грантов, доведённых до Министерства как получателя средств областного бюджета Ульяновской области;</w:t>
      </w:r>
    </w:p>
    <w:p w:rsidR="00D16899" w:rsidRPr="007348A1" w:rsidRDefault="00D16899" w:rsidP="00362653">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3) </w:t>
      </w:r>
      <w:r w:rsidRPr="007348A1">
        <w:rPr>
          <w:rFonts w:ascii="PT Astra Serif" w:hAnsi="PT Astra Serif"/>
          <w:color w:val="000000" w:themeColor="text1"/>
          <w:sz w:val="28"/>
          <w:szCs w:val="28"/>
        </w:rPr>
        <w:t>заявке участника конкурсного отбора в системе «Электронный бюджет» в соответствии с рейтингом заявок присвоен второй порядковый номер</w:t>
      </w:r>
      <w:r w:rsidRPr="007348A1">
        <w:rPr>
          <w:rFonts w:ascii="PT Astra Serif" w:hAnsi="PT Astra Serif"/>
          <w:color w:val="000000" w:themeColor="text1"/>
          <w:sz w:val="28"/>
          <w:szCs w:val="28"/>
        </w:rPr>
        <w:br/>
        <w:t>или последующие порядковые номера</w:t>
      </w:r>
      <w:r w:rsidRPr="007348A1">
        <w:rPr>
          <w:rFonts w:ascii="PT Astra Serif" w:hAnsi="PT Astra Serif"/>
          <w:color w:val="000000" w:themeColor="text1"/>
          <w:spacing w:val="-4"/>
          <w:sz w:val="28"/>
          <w:szCs w:val="28"/>
        </w:rPr>
        <w:t>.</w:t>
      </w:r>
    </w:p>
    <w:p w:rsidR="00D16899" w:rsidRPr="007348A1" w:rsidRDefault="00D16899" w:rsidP="00362653">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28</w:t>
      </w:r>
      <w:r w:rsidRPr="007348A1">
        <w:rPr>
          <w:rFonts w:ascii="PT Astra Serif" w:hAnsi="PT Astra Serif"/>
          <w:color w:val="000000" w:themeColor="text1"/>
          <w:spacing w:val="-4"/>
          <w:sz w:val="28"/>
          <w:szCs w:val="28"/>
          <w:vertAlign w:val="superscript"/>
        </w:rPr>
        <w:t>3</w:t>
      </w:r>
      <w:r w:rsidRPr="007348A1">
        <w:rPr>
          <w:rFonts w:ascii="PT Astra Serif" w:hAnsi="PT Astra Serif"/>
          <w:color w:val="000000" w:themeColor="text1"/>
          <w:spacing w:val="-4"/>
          <w:sz w:val="28"/>
          <w:szCs w:val="28"/>
        </w:rPr>
        <w:t>. В случае если в отношении всех участников конкурсного отбора принято решение, предусмотренное подпунктом 2 пункта 26 настоящих Правил, конкурсный отбор признаётся несостоявшимся.</w:t>
      </w:r>
    </w:p>
    <w:p w:rsidR="00D16899" w:rsidRPr="007348A1" w:rsidRDefault="00D16899" w:rsidP="00362653">
      <w:pPr>
        <w:pStyle w:val="ConsPlusNormal0"/>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Решение о признании конкурсного отбора </w:t>
      </w:r>
      <w:proofErr w:type="gramStart"/>
      <w:r w:rsidRPr="007348A1">
        <w:rPr>
          <w:rFonts w:ascii="PT Astra Serif" w:hAnsi="PT Astra Serif"/>
          <w:color w:val="000000" w:themeColor="text1"/>
          <w:spacing w:val="-4"/>
          <w:sz w:val="28"/>
          <w:szCs w:val="28"/>
        </w:rPr>
        <w:t>несостоявшимся</w:t>
      </w:r>
      <w:proofErr w:type="gramEnd"/>
      <w:r w:rsidRPr="007348A1">
        <w:rPr>
          <w:rFonts w:ascii="PT Astra Serif" w:hAnsi="PT Astra Serif"/>
          <w:color w:val="000000" w:themeColor="text1"/>
          <w:spacing w:val="-4"/>
          <w:sz w:val="28"/>
          <w:szCs w:val="28"/>
        </w:rPr>
        <w:t xml:space="preserve"> отражается</w:t>
      </w:r>
      <w:r w:rsidRPr="007348A1">
        <w:rPr>
          <w:rFonts w:ascii="PT Astra Serif" w:hAnsi="PT Astra Serif"/>
          <w:color w:val="000000" w:themeColor="text1"/>
          <w:spacing w:val="-4"/>
          <w:sz w:val="28"/>
          <w:szCs w:val="28"/>
        </w:rPr>
        <w:br/>
        <w:t xml:space="preserve">в протоколе подведения итогов конкурсного отбора. </w:t>
      </w:r>
      <w:proofErr w:type="gramStart"/>
      <w:r w:rsidRPr="007348A1">
        <w:rPr>
          <w:rFonts w:ascii="PT Astra Serif" w:hAnsi="PT Astra Serif"/>
          <w:color w:val="000000" w:themeColor="text1"/>
          <w:spacing w:val="-4"/>
          <w:sz w:val="28"/>
          <w:szCs w:val="28"/>
        </w:rPr>
        <w:t xml:space="preserve">Протокол подведения </w:t>
      </w:r>
      <w:r w:rsidRPr="007348A1">
        <w:rPr>
          <w:rFonts w:ascii="PT Astra Serif" w:hAnsi="PT Astra Serif"/>
          <w:color w:val="000000" w:themeColor="text1"/>
          <w:spacing w:val="-4"/>
          <w:sz w:val="28"/>
          <w:szCs w:val="28"/>
        </w:rPr>
        <w:br/>
        <w:t xml:space="preserve">итогов конкурсного отбора, содержащий решение о признании конкурсного отбора несостоявшимся, формируется автоматически в системе «Электронный </w:t>
      </w:r>
      <w:r w:rsidRPr="007348A1">
        <w:rPr>
          <w:rFonts w:ascii="PT Astra Serif" w:hAnsi="PT Astra Serif"/>
          <w:color w:val="000000" w:themeColor="text1"/>
          <w:spacing w:val="-4"/>
          <w:sz w:val="28"/>
          <w:szCs w:val="28"/>
        </w:rPr>
        <w:br/>
        <w:t xml:space="preserve">бюджет», </w:t>
      </w:r>
      <w:r w:rsidRPr="007348A1">
        <w:rPr>
          <w:rFonts w:ascii="PT Astra Serif" w:hAnsi="PT Astra Serif"/>
          <w:color w:val="000000" w:themeColor="text1"/>
          <w:sz w:val="28"/>
          <w:szCs w:val="28"/>
        </w:rPr>
        <w:t xml:space="preserve">подписывается усиленной квалифицированной электронной подписью Министра или уполномоченного им лица </w:t>
      </w:r>
      <w:r w:rsidRPr="007348A1">
        <w:rPr>
          <w:rFonts w:ascii="PT Astra Serif" w:hAnsi="PT Astra Serif"/>
          <w:color w:val="000000" w:themeColor="text1"/>
          <w:spacing w:val="-4"/>
          <w:sz w:val="28"/>
          <w:szCs w:val="28"/>
        </w:rPr>
        <w:t>и размещается на едином портале не позднее 1-го рабочего дня, следующего за днём его подписания.»;</w:t>
      </w:r>
      <w:proofErr w:type="gramEnd"/>
    </w:p>
    <w:p w:rsidR="00D16899" w:rsidRPr="007348A1" w:rsidRDefault="00D16899" w:rsidP="00362653">
      <w:pPr>
        <w:pStyle w:val="ConsPlusNormal0"/>
        <w:numPr>
          <w:ilvl w:val="0"/>
          <w:numId w:val="44"/>
        </w:numPr>
        <w:ind w:left="0"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в пункте 30:</w:t>
      </w:r>
    </w:p>
    <w:p w:rsidR="00D16899" w:rsidRPr="007348A1" w:rsidRDefault="00D16899" w:rsidP="00362653">
      <w:pPr>
        <w:pStyle w:val="ConsPlusNormal0"/>
        <w:ind w:firstLine="709"/>
        <w:jc w:val="both"/>
        <w:rPr>
          <w:rFonts w:ascii="PT Astra Serif" w:hAnsi="PT Astra Serif" w:cs="Times New Roman"/>
          <w:color w:val="000000" w:themeColor="text1"/>
          <w:spacing w:val="-4"/>
          <w:sz w:val="28"/>
          <w:szCs w:val="28"/>
        </w:rPr>
      </w:pPr>
      <w:proofErr w:type="gramStart"/>
      <w:r w:rsidRPr="007348A1">
        <w:rPr>
          <w:rFonts w:ascii="PT Astra Serif" w:hAnsi="PT Astra Serif" w:cs="Times New Roman"/>
          <w:color w:val="000000" w:themeColor="text1"/>
          <w:spacing w:val="-4"/>
          <w:sz w:val="28"/>
          <w:szCs w:val="28"/>
        </w:rPr>
        <w:t>в абзаце первом слова «Министр (уполномоченное им лицо)» заменить словами «Председатель конкурсной комиссии и (или) члены конкурсной комиссии», слово «подписывает» заменить словом «подписывают»;</w:t>
      </w:r>
      <w:proofErr w:type="gramEnd"/>
    </w:p>
    <w:p w:rsidR="00D16899" w:rsidRPr="007348A1" w:rsidRDefault="00D16899" w:rsidP="00362653">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в абзаце втором слово «(победителей)» исключить;</w:t>
      </w:r>
    </w:p>
    <w:p w:rsidR="00D16899" w:rsidRPr="007348A1" w:rsidRDefault="00D16899" w:rsidP="00362653">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 xml:space="preserve">в абзаце шестом слова «хотя бы 1 </w:t>
      </w:r>
      <w:proofErr w:type="gramStart"/>
      <w:r w:rsidRPr="007348A1">
        <w:rPr>
          <w:rFonts w:ascii="PT Astra Serif" w:hAnsi="PT Astra Serif" w:cs="Times New Roman"/>
          <w:color w:val="000000" w:themeColor="text1"/>
          <w:spacing w:val="-4"/>
          <w:sz w:val="28"/>
          <w:szCs w:val="28"/>
        </w:rPr>
        <w:t>из</w:t>
      </w:r>
      <w:proofErr w:type="gramEnd"/>
      <w:r w:rsidRPr="007348A1">
        <w:rPr>
          <w:rFonts w:ascii="PT Astra Serif" w:hAnsi="PT Astra Serif" w:cs="Times New Roman"/>
          <w:color w:val="000000" w:themeColor="text1"/>
          <w:spacing w:val="-4"/>
          <w:sz w:val="28"/>
          <w:szCs w:val="28"/>
        </w:rPr>
        <w:t xml:space="preserve">» исключить, </w:t>
      </w:r>
      <w:proofErr w:type="gramStart"/>
      <w:r w:rsidRPr="007348A1">
        <w:rPr>
          <w:rFonts w:ascii="PT Astra Serif" w:hAnsi="PT Astra Serif" w:cs="Times New Roman"/>
          <w:color w:val="000000" w:themeColor="text1"/>
          <w:spacing w:val="-4"/>
          <w:sz w:val="28"/>
          <w:szCs w:val="28"/>
        </w:rPr>
        <w:t>слово</w:t>
      </w:r>
      <w:proofErr w:type="gramEnd"/>
      <w:r w:rsidRPr="007348A1">
        <w:rPr>
          <w:rFonts w:ascii="PT Astra Serif" w:hAnsi="PT Astra Serif" w:cs="Times New Roman"/>
          <w:color w:val="000000" w:themeColor="text1"/>
          <w:spacing w:val="-4"/>
          <w:sz w:val="28"/>
          <w:szCs w:val="28"/>
        </w:rPr>
        <w:t xml:space="preserve"> «участников» заменить словом «участника»;</w:t>
      </w:r>
    </w:p>
    <w:p w:rsidR="00D16899" w:rsidRPr="007348A1" w:rsidRDefault="00D16899" w:rsidP="00362653">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 xml:space="preserve">в абзаце седьмом слова «хотя бы 1 </w:t>
      </w:r>
      <w:proofErr w:type="gramStart"/>
      <w:r w:rsidRPr="007348A1">
        <w:rPr>
          <w:rFonts w:ascii="PT Astra Serif" w:hAnsi="PT Astra Serif" w:cs="Times New Roman"/>
          <w:color w:val="000000" w:themeColor="text1"/>
          <w:spacing w:val="-4"/>
          <w:sz w:val="28"/>
          <w:szCs w:val="28"/>
        </w:rPr>
        <w:t>из</w:t>
      </w:r>
      <w:proofErr w:type="gramEnd"/>
      <w:r w:rsidRPr="007348A1">
        <w:rPr>
          <w:rFonts w:ascii="PT Astra Serif" w:hAnsi="PT Astra Serif" w:cs="Times New Roman"/>
          <w:color w:val="000000" w:themeColor="text1"/>
          <w:spacing w:val="-4"/>
          <w:sz w:val="28"/>
          <w:szCs w:val="28"/>
        </w:rPr>
        <w:t xml:space="preserve">» исключить, </w:t>
      </w:r>
      <w:proofErr w:type="gramStart"/>
      <w:r w:rsidRPr="007348A1">
        <w:rPr>
          <w:rFonts w:ascii="PT Astra Serif" w:hAnsi="PT Astra Serif" w:cs="Times New Roman"/>
          <w:color w:val="000000" w:themeColor="text1"/>
          <w:spacing w:val="-4"/>
          <w:sz w:val="28"/>
          <w:szCs w:val="28"/>
        </w:rPr>
        <w:t>слово</w:t>
      </w:r>
      <w:proofErr w:type="gramEnd"/>
      <w:r w:rsidRPr="007348A1">
        <w:rPr>
          <w:rFonts w:ascii="PT Astra Serif" w:hAnsi="PT Astra Serif" w:cs="Times New Roman"/>
          <w:color w:val="000000" w:themeColor="text1"/>
          <w:spacing w:val="-4"/>
          <w:sz w:val="28"/>
          <w:szCs w:val="28"/>
        </w:rPr>
        <w:t xml:space="preserve"> «участников» заменить словом «участника»;</w:t>
      </w:r>
    </w:p>
    <w:p w:rsidR="00D16899" w:rsidRPr="007348A1" w:rsidRDefault="00D16899" w:rsidP="00362653">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абзац девятый признать утратившим силу;</w:t>
      </w:r>
    </w:p>
    <w:p w:rsidR="00D16899" w:rsidRPr="007348A1" w:rsidRDefault="00D16899" w:rsidP="00362653">
      <w:pPr>
        <w:pStyle w:val="ConsPlusNormal0"/>
        <w:ind w:firstLine="709"/>
        <w:jc w:val="both"/>
        <w:rPr>
          <w:rFonts w:ascii="PT Astra Serif" w:hAnsi="PT Astra Serif" w:cs="Times New Roman"/>
          <w:color w:val="000000" w:themeColor="text1"/>
          <w:spacing w:val="-4"/>
          <w:sz w:val="28"/>
          <w:szCs w:val="28"/>
        </w:rPr>
      </w:pPr>
      <w:r w:rsidRPr="007348A1">
        <w:rPr>
          <w:rFonts w:ascii="PT Astra Serif" w:hAnsi="PT Astra Serif" w:cs="Times New Roman"/>
          <w:color w:val="000000" w:themeColor="text1"/>
          <w:spacing w:val="-4"/>
          <w:sz w:val="28"/>
          <w:szCs w:val="28"/>
        </w:rPr>
        <w:t>дополнить абзацем десятым следующего содержания:</w:t>
      </w:r>
    </w:p>
    <w:p w:rsidR="00D16899" w:rsidRPr="007348A1" w:rsidRDefault="00D16899" w:rsidP="00362653">
      <w:pPr>
        <w:pStyle w:val="ConsPlusNormal0"/>
        <w:ind w:firstLine="709"/>
        <w:jc w:val="both"/>
        <w:rPr>
          <w:rFonts w:ascii="PT Astra Serif" w:hAnsi="PT Astra Serif" w:cs="Courier New"/>
          <w:color w:val="000000" w:themeColor="text1"/>
          <w:spacing w:val="-4"/>
          <w:sz w:val="28"/>
          <w:szCs w:val="28"/>
        </w:rPr>
      </w:pPr>
      <w:r w:rsidRPr="007348A1">
        <w:rPr>
          <w:rFonts w:ascii="PT Astra Serif" w:hAnsi="PT Astra Serif" w:cs="Times New Roman"/>
          <w:color w:val="000000" w:themeColor="text1"/>
          <w:spacing w:val="-4"/>
          <w:sz w:val="28"/>
          <w:szCs w:val="28"/>
        </w:rPr>
        <w:t xml:space="preserve">«Внесение изменений в протокол </w:t>
      </w:r>
      <w:r w:rsidRPr="007348A1">
        <w:rPr>
          <w:rFonts w:ascii="PT Astra Serif" w:hAnsi="PT Astra Serif"/>
          <w:color w:val="000000" w:themeColor="text1"/>
          <w:spacing w:val="-4"/>
          <w:sz w:val="28"/>
          <w:szCs w:val="28"/>
        </w:rPr>
        <w:t xml:space="preserve">подведения итогов конкурсного отбора </w:t>
      </w:r>
      <w:r w:rsidRPr="007348A1">
        <w:rPr>
          <w:rFonts w:ascii="PT Astra Serif" w:hAnsi="PT Astra Serif" w:cs="Times New Roman"/>
          <w:color w:val="000000" w:themeColor="text1"/>
          <w:spacing w:val="-4"/>
          <w:sz w:val="28"/>
          <w:szCs w:val="28"/>
        </w:rPr>
        <w:lastRenderedPageBreak/>
        <w:t xml:space="preserve">допускается не позднее 10 календарных дней со дня </w:t>
      </w:r>
      <w:proofErr w:type="gramStart"/>
      <w:r w:rsidRPr="007348A1">
        <w:rPr>
          <w:rFonts w:ascii="PT Astra Serif" w:hAnsi="PT Astra Serif" w:cs="Times New Roman"/>
          <w:color w:val="000000" w:themeColor="text1"/>
          <w:spacing w:val="-4"/>
          <w:sz w:val="28"/>
          <w:szCs w:val="28"/>
        </w:rPr>
        <w:t xml:space="preserve">подписания первой версии указанного протокола </w:t>
      </w:r>
      <w:r w:rsidRPr="007348A1">
        <w:rPr>
          <w:rFonts w:ascii="PT Astra Serif" w:hAnsi="PT Astra Serif"/>
          <w:color w:val="000000" w:themeColor="text1"/>
          <w:spacing w:val="-4"/>
          <w:sz w:val="28"/>
          <w:szCs w:val="28"/>
        </w:rPr>
        <w:t>подведения итогов конкурсного отбора</w:t>
      </w:r>
      <w:proofErr w:type="gramEnd"/>
      <w:r w:rsidRPr="007348A1">
        <w:rPr>
          <w:rFonts w:ascii="PT Astra Serif" w:hAnsi="PT Astra Serif"/>
          <w:color w:val="000000" w:themeColor="text1"/>
          <w:spacing w:val="-4"/>
          <w:sz w:val="28"/>
          <w:szCs w:val="28"/>
        </w:rPr>
        <w:t xml:space="preserve"> </w:t>
      </w:r>
      <w:r w:rsidRPr="007348A1">
        <w:rPr>
          <w:rFonts w:ascii="PT Astra Serif" w:hAnsi="PT Astra Serif" w:cs="Times New Roman"/>
          <w:color w:val="000000" w:themeColor="text1"/>
          <w:sz w:val="28"/>
          <w:szCs w:val="28"/>
        </w:rPr>
        <w:t>путем формирования новой версии указанного протокола с указанием причин внесения изменений.»;</w:t>
      </w:r>
    </w:p>
    <w:p w:rsidR="00D16899" w:rsidRPr="007348A1" w:rsidRDefault="00D16899" w:rsidP="00362653">
      <w:pPr>
        <w:pStyle w:val="af7"/>
        <w:numPr>
          <w:ilvl w:val="0"/>
          <w:numId w:val="44"/>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pacing w:val="-4"/>
          <w:sz w:val="28"/>
          <w:szCs w:val="28"/>
        </w:rPr>
        <w:t xml:space="preserve">пункт </w:t>
      </w:r>
      <w:r w:rsidRPr="007348A1">
        <w:rPr>
          <w:rFonts w:ascii="PT Astra Serif" w:hAnsi="PT Astra Serif"/>
          <w:color w:val="000000" w:themeColor="text1"/>
          <w:sz w:val="28"/>
          <w:szCs w:val="28"/>
        </w:rPr>
        <w:t>31 изложить в следующей редакции:</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«31. На основании протокола подведения итогов конкурсного отбора Министерство в срок, не превышающий 5 рабочих дней, следующих за днём его размещения, принимает следующие решения:</w:t>
      </w:r>
    </w:p>
    <w:p w:rsidR="00D16899" w:rsidRPr="007348A1" w:rsidRDefault="00D16899" w:rsidP="00362653">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1) о предоставлении гранта победителю конкурсного отбора;</w:t>
      </w:r>
    </w:p>
    <w:p w:rsidR="00D16899" w:rsidRPr="007348A1" w:rsidRDefault="00D16899" w:rsidP="00D16899">
      <w:pPr>
        <w:pStyle w:val="af7"/>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2) об отказе в предоставлении грантов участникам конкурсного отбора,</w:t>
      </w:r>
      <w:r w:rsidRPr="007348A1">
        <w:rPr>
          <w:rFonts w:ascii="PT Astra Serif" w:hAnsi="PT Astra Serif"/>
          <w:color w:val="000000" w:themeColor="text1"/>
          <w:sz w:val="28"/>
          <w:szCs w:val="28"/>
        </w:rPr>
        <w:br/>
        <w:t>в отношении которых конкурсной комиссией принято решение об отказе</w:t>
      </w:r>
      <w:r w:rsidRPr="007348A1">
        <w:rPr>
          <w:rFonts w:ascii="PT Astra Serif" w:hAnsi="PT Astra Serif"/>
          <w:color w:val="000000" w:themeColor="text1"/>
          <w:sz w:val="28"/>
          <w:szCs w:val="28"/>
        </w:rPr>
        <w:br/>
        <w:t>в признании победителями конкурсного отбора</w:t>
      </w:r>
      <w:proofErr w:type="gramStart"/>
      <w:r w:rsidRPr="007348A1">
        <w:rPr>
          <w:rFonts w:ascii="PT Astra Serif" w:hAnsi="PT Astra Serif"/>
          <w:color w:val="000000" w:themeColor="text1"/>
          <w:sz w:val="28"/>
          <w:szCs w:val="28"/>
        </w:rPr>
        <w:t>.»;</w:t>
      </w:r>
      <w:proofErr w:type="gramEnd"/>
    </w:p>
    <w:p w:rsidR="00D16899" w:rsidRPr="007348A1" w:rsidRDefault="00D16899" w:rsidP="00362653">
      <w:pPr>
        <w:pStyle w:val="af7"/>
        <w:numPr>
          <w:ilvl w:val="0"/>
          <w:numId w:val="44"/>
        </w:numPr>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дополнить пунктом 31</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xml:space="preserve"> следующего содержания:</w:t>
      </w:r>
    </w:p>
    <w:p w:rsidR="00D16899" w:rsidRPr="007348A1" w:rsidRDefault="00D16899" w:rsidP="00D16899">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«31</w:t>
      </w:r>
      <w:r w:rsidRPr="007348A1">
        <w:rPr>
          <w:rFonts w:ascii="PT Astra Serif" w:hAnsi="PT Astra Serif"/>
          <w:color w:val="000000" w:themeColor="text1"/>
          <w:sz w:val="28"/>
          <w:szCs w:val="28"/>
          <w:vertAlign w:val="superscript"/>
        </w:rPr>
        <w:t>1</w:t>
      </w:r>
      <w:r w:rsidRPr="007348A1">
        <w:rPr>
          <w:rFonts w:ascii="PT Astra Serif" w:hAnsi="PT Astra Serif"/>
          <w:color w:val="000000" w:themeColor="text1"/>
          <w:sz w:val="28"/>
          <w:szCs w:val="28"/>
        </w:rPr>
        <w:t>. Решения Министерства, предусмотренные пунктом 31 настоящих Правил, оформляются в форме уведомлений о принятом решении, которые</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не позднее 10 календарных дней со дня </w:t>
      </w:r>
      <w:proofErr w:type="gramStart"/>
      <w:r w:rsidRPr="007348A1">
        <w:rPr>
          <w:rFonts w:ascii="PT Astra Serif" w:hAnsi="PT Astra Serif"/>
          <w:color w:val="000000" w:themeColor="text1"/>
          <w:sz w:val="28"/>
          <w:szCs w:val="28"/>
        </w:rPr>
        <w:t>размещения протокола подведения итогов конкурсного отбора</w:t>
      </w:r>
      <w:proofErr w:type="gramEnd"/>
      <w:r w:rsidRPr="007348A1">
        <w:rPr>
          <w:rFonts w:ascii="PT Astra Serif" w:hAnsi="PT Astra Serif"/>
          <w:color w:val="000000" w:themeColor="text1"/>
          <w:sz w:val="28"/>
          <w:szCs w:val="28"/>
        </w:rPr>
        <w:t xml:space="preserve"> направляютс</w:t>
      </w:r>
      <w:r w:rsidR="00996A31" w:rsidRPr="007348A1">
        <w:rPr>
          <w:rFonts w:ascii="PT Astra Serif" w:hAnsi="PT Astra Serif"/>
          <w:color w:val="000000" w:themeColor="text1"/>
          <w:sz w:val="28"/>
          <w:szCs w:val="28"/>
        </w:rPr>
        <w:t>я участникам конкурсного отбора</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в форме, обеспечивающей возможность подтверждения факта направления данных уведомлений.</w:t>
      </w:r>
    </w:p>
    <w:p w:rsidR="00D16899" w:rsidRPr="007348A1" w:rsidRDefault="00D16899" w:rsidP="00D16899">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уведомлении о принятом решении, предусмотренном подпунктом 1 пункта 31 настоящих Правил, должны содержаться сведения об объёме подлежащего предоставлению гранта и о необходимости заключения соглашения о предоставлении гранта с Министерством.</w:t>
      </w:r>
    </w:p>
    <w:p w:rsidR="00D16899" w:rsidRPr="007348A1" w:rsidRDefault="00D16899" w:rsidP="00D16899">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уведомлении о принятом решении, предусмотренном подпунктом 2 пункта 31 настоящих Правил, должны быть изложены обстоятельства, послужившие основанием для его принятия</w:t>
      </w:r>
      <w:proofErr w:type="gramStart"/>
      <w:r w:rsidRPr="007348A1">
        <w:rPr>
          <w:rFonts w:ascii="PT Astra Serif" w:hAnsi="PT Astra Serif"/>
          <w:color w:val="000000" w:themeColor="text1"/>
          <w:sz w:val="28"/>
          <w:szCs w:val="28"/>
        </w:rPr>
        <w:t>.»;</w:t>
      </w:r>
      <w:proofErr w:type="gramEnd"/>
    </w:p>
    <w:p w:rsidR="00D16899" w:rsidRPr="007348A1" w:rsidRDefault="00D16899" w:rsidP="00362653">
      <w:pPr>
        <w:pStyle w:val="af7"/>
        <w:numPr>
          <w:ilvl w:val="0"/>
          <w:numId w:val="44"/>
        </w:numPr>
        <w:tabs>
          <w:tab w:val="center" w:pos="5173"/>
        </w:tabs>
        <w:ind w:left="0"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в пункте 35:</w:t>
      </w:r>
    </w:p>
    <w:p w:rsidR="00D16899" w:rsidRPr="007348A1" w:rsidRDefault="00D16899" w:rsidP="00D16899">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абзац первый изложить в следующей редакции:</w:t>
      </w:r>
    </w:p>
    <w:p w:rsidR="00D16899" w:rsidRPr="007348A1" w:rsidRDefault="00D16899" w:rsidP="00D16899">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«35. </w:t>
      </w:r>
      <w:proofErr w:type="gramStart"/>
      <w:r w:rsidRPr="007348A1">
        <w:rPr>
          <w:rFonts w:ascii="PT Astra Serif" w:hAnsi="PT Astra Serif"/>
          <w:color w:val="000000" w:themeColor="text1"/>
          <w:sz w:val="28"/>
          <w:szCs w:val="28"/>
        </w:rPr>
        <w:t xml:space="preserve">Министерство в срок, не превышающий 10 рабочих дней </w:t>
      </w:r>
      <w:r w:rsidRPr="007348A1">
        <w:rPr>
          <w:rFonts w:ascii="PT Astra Serif" w:hAnsi="PT Astra Serif"/>
          <w:color w:val="000000" w:themeColor="text1"/>
          <w:spacing w:val="-4"/>
          <w:sz w:val="28"/>
          <w:szCs w:val="28"/>
        </w:rPr>
        <w:t xml:space="preserve">со дня направления уведомления о принятом решении, </w:t>
      </w:r>
      <w:r w:rsidRPr="007348A1">
        <w:rPr>
          <w:rFonts w:ascii="PT Astra Serif" w:hAnsi="PT Astra Serif"/>
          <w:color w:val="000000" w:themeColor="text1"/>
          <w:sz w:val="28"/>
          <w:szCs w:val="28"/>
        </w:rPr>
        <w:t>предусмотренном подпунктом 1 пункта 31 настоящих Правил</w:t>
      </w:r>
      <w:r w:rsidRPr="007348A1">
        <w:rPr>
          <w:rFonts w:ascii="PT Astra Serif" w:hAnsi="PT Astra Serif" w:cs="Mangal"/>
          <w:color w:val="000000" w:themeColor="text1"/>
          <w:spacing w:val="-4"/>
          <w:sz w:val="28"/>
          <w:szCs w:val="28"/>
        </w:rPr>
        <w:t>,</w:t>
      </w:r>
      <w:r w:rsidRPr="007348A1">
        <w:rPr>
          <w:rFonts w:ascii="PT Astra Serif" w:hAnsi="PT Astra Serif"/>
          <w:color w:val="000000" w:themeColor="text1"/>
          <w:spacing w:val="-4"/>
          <w:sz w:val="28"/>
          <w:szCs w:val="28"/>
        </w:rPr>
        <w:t xml:space="preserve"> </w:t>
      </w:r>
      <w:r w:rsidRPr="007348A1">
        <w:rPr>
          <w:rFonts w:ascii="PT Astra Serif" w:hAnsi="PT Astra Serif"/>
          <w:color w:val="000000" w:themeColor="text1"/>
          <w:sz w:val="28"/>
          <w:szCs w:val="28"/>
        </w:rPr>
        <w:t>заключает с победителем конкурсного отбора,</w:t>
      </w:r>
      <w:r w:rsidRPr="007348A1">
        <w:rPr>
          <w:rFonts w:ascii="PT Astra Serif" w:hAnsi="PT Astra Serif"/>
          <w:color w:val="000000" w:themeColor="text1"/>
          <w:sz w:val="28"/>
          <w:szCs w:val="28"/>
        </w:rPr>
        <w:br/>
        <w:t xml:space="preserve">в отношении которого Министерством принято решение о предоставлении гранта (далее – </w:t>
      </w:r>
      <w:proofErr w:type="spellStart"/>
      <w:r w:rsidRPr="007348A1">
        <w:rPr>
          <w:rFonts w:ascii="PT Astra Serif" w:hAnsi="PT Astra Serif"/>
          <w:color w:val="000000" w:themeColor="text1"/>
          <w:sz w:val="28"/>
          <w:szCs w:val="28"/>
        </w:rPr>
        <w:t>грантополучатель</w:t>
      </w:r>
      <w:proofErr w:type="spellEnd"/>
      <w:r w:rsidRPr="007348A1">
        <w:rPr>
          <w:rFonts w:ascii="PT Astra Serif" w:hAnsi="PT Astra Serif"/>
          <w:color w:val="000000" w:themeColor="text1"/>
          <w:sz w:val="28"/>
          <w:szCs w:val="28"/>
        </w:rPr>
        <w:t>),</w:t>
      </w:r>
      <w:r w:rsidRPr="007348A1">
        <w:rPr>
          <w:rFonts w:ascii="PT Astra Serif" w:hAnsi="PT Astra Serif" w:cs="Mangal"/>
          <w:color w:val="000000" w:themeColor="text1"/>
          <w:sz w:val="28"/>
          <w:szCs w:val="28"/>
        </w:rPr>
        <w:t xml:space="preserve"> </w:t>
      </w:r>
      <w:r w:rsidRPr="007348A1">
        <w:rPr>
          <w:rFonts w:ascii="PT Astra Serif" w:hAnsi="PT Astra Serif" w:cs="Courier New"/>
          <w:color w:val="000000" w:themeColor="text1"/>
          <w:spacing w:val="-4"/>
          <w:sz w:val="28"/>
          <w:szCs w:val="28"/>
        </w:rPr>
        <w:t>в системе «Электронный бюджет»</w:t>
      </w:r>
      <w:r w:rsidRPr="007348A1">
        <w:rPr>
          <w:rFonts w:ascii="PT Astra Serif" w:hAnsi="PT Astra Serif" w:cs="Courier New"/>
          <w:color w:val="000000" w:themeColor="text1"/>
          <w:spacing w:val="-4"/>
          <w:sz w:val="28"/>
          <w:szCs w:val="28"/>
        </w:rPr>
        <w:br/>
        <w:t xml:space="preserve">с соблюдением требований о защите государственной тайны </w:t>
      </w:r>
      <w:r w:rsidRPr="007348A1">
        <w:rPr>
          <w:rFonts w:ascii="PT Astra Serif" w:hAnsi="PT Astra Serif"/>
          <w:color w:val="000000" w:themeColor="text1"/>
          <w:sz w:val="28"/>
          <w:szCs w:val="28"/>
        </w:rPr>
        <w:t>соглашение</w:t>
      </w:r>
      <w:r w:rsidRPr="007348A1">
        <w:rPr>
          <w:rFonts w:ascii="PT Astra Serif" w:hAnsi="PT Astra Serif"/>
          <w:color w:val="000000" w:themeColor="text1"/>
          <w:sz w:val="28"/>
          <w:szCs w:val="28"/>
        </w:rPr>
        <w:br/>
        <w:t>о предоставлении гранта, типовая форма которого установлена Министерством финансов Российской</w:t>
      </w:r>
      <w:proofErr w:type="gramEnd"/>
      <w:r w:rsidRPr="007348A1">
        <w:rPr>
          <w:rFonts w:ascii="PT Astra Serif" w:hAnsi="PT Astra Serif"/>
          <w:color w:val="000000" w:themeColor="text1"/>
          <w:sz w:val="28"/>
          <w:szCs w:val="28"/>
        </w:rPr>
        <w:t xml:space="preserve"> Федерации. Соглашение о предоставлении гранта должно содержать в том числе</w:t>
      </w:r>
      <w:proofErr w:type="gramStart"/>
      <w:r w:rsidRPr="007348A1">
        <w:rPr>
          <w:rFonts w:ascii="PT Astra Serif" w:hAnsi="PT Astra Serif"/>
          <w:color w:val="000000" w:themeColor="text1"/>
          <w:sz w:val="28"/>
          <w:szCs w:val="28"/>
        </w:rPr>
        <w:t>:»</w:t>
      </w:r>
      <w:proofErr w:type="gramEnd"/>
      <w:r w:rsidRPr="007348A1">
        <w:rPr>
          <w:rFonts w:ascii="PT Astra Serif" w:hAnsi="PT Astra Serif"/>
          <w:color w:val="000000" w:themeColor="text1"/>
          <w:sz w:val="28"/>
          <w:szCs w:val="28"/>
        </w:rPr>
        <w:t>;</w:t>
      </w:r>
    </w:p>
    <w:p w:rsidR="00D16899" w:rsidRPr="007348A1" w:rsidRDefault="00D16899" w:rsidP="00D16899">
      <w:pPr>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в подпункте 7 после слов «деятельности </w:t>
      </w:r>
      <w:proofErr w:type="spellStart"/>
      <w:r w:rsidRPr="007348A1">
        <w:rPr>
          <w:rFonts w:ascii="PT Astra Serif" w:hAnsi="PT Astra Serif"/>
          <w:color w:val="000000" w:themeColor="text1"/>
          <w:sz w:val="28"/>
          <w:szCs w:val="28"/>
        </w:rPr>
        <w:t>грантополучателя</w:t>
      </w:r>
      <w:proofErr w:type="spellEnd"/>
      <w:r w:rsidRPr="007348A1">
        <w:rPr>
          <w:rFonts w:ascii="PT Astra Serif" w:hAnsi="PT Astra Serif"/>
          <w:color w:val="000000" w:themeColor="text1"/>
          <w:sz w:val="28"/>
          <w:szCs w:val="28"/>
        </w:rPr>
        <w:t>» дополнить словами «, а также о сохранении созданных рабочих мест»;</w:t>
      </w:r>
    </w:p>
    <w:p w:rsidR="00D16899" w:rsidRPr="007348A1" w:rsidRDefault="00D16899" w:rsidP="00D16899">
      <w:pPr>
        <w:ind w:firstLine="709"/>
        <w:jc w:val="both"/>
        <w:rPr>
          <w:rFonts w:ascii="PT Astra Serif" w:hAnsi="PT Astra Serif"/>
          <w:color w:val="000000" w:themeColor="text1"/>
          <w:sz w:val="28"/>
          <w:szCs w:val="28"/>
        </w:rPr>
      </w:pPr>
      <w:proofErr w:type="gramStart"/>
      <w:r w:rsidRPr="007348A1">
        <w:rPr>
          <w:rFonts w:ascii="PT Astra Serif" w:hAnsi="PT Astra Serif"/>
          <w:color w:val="000000" w:themeColor="text1"/>
          <w:sz w:val="28"/>
          <w:szCs w:val="28"/>
        </w:rPr>
        <w:t>в подпункте 8 слова «не менее чем на 8 процентов в отчётном году</w:t>
      </w:r>
      <w:r w:rsidRPr="007348A1">
        <w:rPr>
          <w:rFonts w:ascii="PT Astra Serif" w:hAnsi="PT Astra Serif"/>
          <w:color w:val="000000" w:themeColor="text1"/>
          <w:sz w:val="28"/>
          <w:szCs w:val="28"/>
        </w:rPr>
        <w:br/>
        <w:t xml:space="preserve">по отношению к предыдущему году» заменить словами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Ульяновской области в соответствии с данными Федеральной службы </w:t>
      </w:r>
      <w:r w:rsidRPr="007348A1">
        <w:rPr>
          <w:rFonts w:ascii="PT Astra Serif" w:hAnsi="PT Astra Serif"/>
          <w:color w:val="000000" w:themeColor="text1"/>
          <w:sz w:val="28"/>
          <w:szCs w:val="28"/>
        </w:rPr>
        <w:lastRenderedPageBreak/>
        <w:t>государственной статистики за последние 3 года, предшествующие году,</w:t>
      </w:r>
      <w:r w:rsidRPr="007348A1">
        <w:rPr>
          <w:rFonts w:ascii="PT Astra Serif" w:hAnsi="PT Astra Serif"/>
          <w:color w:val="000000" w:themeColor="text1"/>
          <w:sz w:val="28"/>
          <w:szCs w:val="28"/>
        </w:rPr>
        <w:br/>
        <w:t xml:space="preserve">в котором </w:t>
      </w:r>
      <w:proofErr w:type="spellStart"/>
      <w:r w:rsidRPr="007348A1">
        <w:rPr>
          <w:rFonts w:ascii="PT Astra Serif" w:hAnsi="PT Astra Serif"/>
          <w:color w:val="000000" w:themeColor="text1"/>
          <w:sz w:val="28"/>
          <w:szCs w:val="28"/>
        </w:rPr>
        <w:t>грантополучателю</w:t>
      </w:r>
      <w:proofErr w:type="spellEnd"/>
      <w:r w:rsidRPr="007348A1">
        <w:rPr>
          <w:rFonts w:ascii="PT Astra Serif" w:hAnsi="PT Astra Serif"/>
          <w:color w:val="000000" w:themeColor="text1"/>
          <w:sz w:val="28"/>
          <w:szCs w:val="28"/>
        </w:rPr>
        <w:t xml:space="preserve"> предоставлен грант, но</w:t>
      </w:r>
      <w:proofErr w:type="gramEnd"/>
      <w:r w:rsidRPr="007348A1">
        <w:rPr>
          <w:rFonts w:ascii="PT Astra Serif" w:hAnsi="PT Astra Serif"/>
          <w:color w:val="000000" w:themeColor="text1"/>
          <w:sz w:val="28"/>
          <w:szCs w:val="28"/>
        </w:rPr>
        <w:t xml:space="preserve"> не ниже 5 процентов»;</w:t>
      </w:r>
    </w:p>
    <w:p w:rsidR="008A027F" w:rsidRPr="007348A1" w:rsidRDefault="008A027F" w:rsidP="00362653">
      <w:pPr>
        <w:pStyle w:val="ConsPlusNormal0"/>
        <w:numPr>
          <w:ilvl w:val="0"/>
          <w:numId w:val="44"/>
        </w:numPr>
        <w:spacing w:line="235" w:lineRule="auto"/>
        <w:ind w:left="0"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в пункте 38:</w:t>
      </w:r>
    </w:p>
    <w:p w:rsidR="008A027F" w:rsidRPr="007348A1" w:rsidRDefault="008A027F" w:rsidP="008A027F">
      <w:pPr>
        <w:pStyle w:val="ConsPlusNormal0"/>
        <w:spacing w:line="235" w:lineRule="auto"/>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в абзаце первом после слова «</w:t>
      </w:r>
      <w:proofErr w:type="gramStart"/>
      <w:r w:rsidRPr="007348A1">
        <w:rPr>
          <w:rFonts w:ascii="PT Astra Serif" w:hAnsi="PT Astra Serif" w:cs="Courier New"/>
          <w:color w:val="000000" w:themeColor="text1"/>
          <w:sz w:val="28"/>
          <w:szCs w:val="28"/>
        </w:rPr>
        <w:t>сельскохозяйственной</w:t>
      </w:r>
      <w:proofErr w:type="gramEnd"/>
      <w:r w:rsidRPr="007348A1">
        <w:rPr>
          <w:rFonts w:ascii="PT Astra Serif" w:hAnsi="PT Astra Serif" w:cs="Courier New"/>
          <w:color w:val="000000" w:themeColor="text1"/>
          <w:sz w:val="28"/>
          <w:szCs w:val="28"/>
        </w:rPr>
        <w:t>» дополнить словами «и (или) пищевой»;</w:t>
      </w:r>
    </w:p>
    <w:p w:rsidR="00D16899" w:rsidRPr="007348A1" w:rsidRDefault="00D16899" w:rsidP="008A027F">
      <w:pPr>
        <w:pStyle w:val="ConsPlusNormal0"/>
        <w:spacing w:line="235" w:lineRule="auto"/>
        <w:ind w:left="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абзац четвёртый изложить в следующей редакции:</w:t>
      </w:r>
    </w:p>
    <w:p w:rsidR="00D16899" w:rsidRPr="007348A1" w:rsidRDefault="00D16899" w:rsidP="00D16899">
      <w:pPr>
        <w:pStyle w:val="ConsPlusNormal0"/>
        <w:spacing w:line="235" w:lineRule="auto"/>
        <w:ind w:firstLine="709"/>
        <w:jc w:val="both"/>
        <w:rPr>
          <w:rFonts w:ascii="PT Astra Serif" w:hAnsi="PT Astra Serif" w:cs="Courier New"/>
          <w:color w:val="000000" w:themeColor="text1"/>
          <w:sz w:val="28"/>
          <w:szCs w:val="28"/>
        </w:rPr>
      </w:pPr>
      <w:proofErr w:type="gramStart"/>
      <w:r w:rsidRPr="007348A1">
        <w:rPr>
          <w:rFonts w:ascii="PT Astra Serif" w:hAnsi="PT Astra Serif" w:cs="Courier New"/>
          <w:color w:val="000000" w:themeColor="text1"/>
          <w:sz w:val="28"/>
          <w:szCs w:val="28"/>
        </w:rPr>
        <w:t xml:space="preserve">«ежегодный прирост объема сельскохозяйственной продукции, реализованной </w:t>
      </w:r>
      <w:proofErr w:type="spellStart"/>
      <w:r w:rsidRPr="007348A1">
        <w:rPr>
          <w:rFonts w:ascii="PT Astra Serif" w:hAnsi="PT Astra Serif" w:cs="Courier New"/>
          <w:color w:val="000000" w:themeColor="text1"/>
          <w:sz w:val="28"/>
          <w:szCs w:val="28"/>
        </w:rPr>
        <w:t>грантополучателем</w:t>
      </w:r>
      <w:proofErr w:type="spellEnd"/>
      <w:r w:rsidRPr="007348A1">
        <w:rPr>
          <w:rFonts w:ascii="PT Astra Serif" w:hAnsi="PT Astra Serif" w:cs="Courier New"/>
          <w:color w:val="000000" w:themeColor="text1"/>
          <w:sz w:val="28"/>
          <w:szCs w:val="28"/>
        </w:rPr>
        <w:t xml:space="preserve">, в течение не менее чем 5 лет с даты предоставления гранта </w:t>
      </w:r>
      <w:r w:rsidRPr="007348A1">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Ульяновской области</w:t>
      </w:r>
      <w:r w:rsidR="008A027F"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в соответствии с данными Федеральной сл</w:t>
      </w:r>
      <w:r w:rsidR="008A027F" w:rsidRPr="007348A1">
        <w:rPr>
          <w:rFonts w:ascii="PT Astra Serif" w:hAnsi="PT Astra Serif"/>
          <w:color w:val="000000" w:themeColor="text1"/>
          <w:sz w:val="28"/>
          <w:szCs w:val="28"/>
        </w:rPr>
        <w:t>ужбы государственной статистики</w:t>
      </w:r>
      <w:r w:rsidR="008A027F"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за последние 3 года, предшествующие году, в котором </w:t>
      </w:r>
      <w:proofErr w:type="spellStart"/>
      <w:r w:rsidRPr="007348A1">
        <w:rPr>
          <w:rFonts w:ascii="PT Astra Serif" w:hAnsi="PT Astra Serif"/>
          <w:color w:val="000000" w:themeColor="text1"/>
          <w:sz w:val="28"/>
          <w:szCs w:val="28"/>
        </w:rPr>
        <w:t>грантополучателю</w:t>
      </w:r>
      <w:proofErr w:type="spellEnd"/>
      <w:r w:rsidRPr="007348A1">
        <w:rPr>
          <w:rFonts w:ascii="PT Astra Serif" w:hAnsi="PT Astra Serif"/>
          <w:color w:val="000000" w:themeColor="text1"/>
          <w:sz w:val="28"/>
          <w:szCs w:val="28"/>
        </w:rPr>
        <w:t xml:space="preserve"> предоставлен грант, но не ниже</w:t>
      </w:r>
      <w:proofErr w:type="gramEnd"/>
      <w:r w:rsidRPr="007348A1">
        <w:rPr>
          <w:rFonts w:ascii="PT Astra Serif" w:hAnsi="PT Astra Serif"/>
          <w:color w:val="000000" w:themeColor="text1"/>
          <w:sz w:val="28"/>
          <w:szCs w:val="28"/>
        </w:rPr>
        <w:t xml:space="preserve"> 5 процентов</w:t>
      </w:r>
      <w:proofErr w:type="gramStart"/>
      <w:r w:rsidRPr="007348A1">
        <w:rPr>
          <w:rFonts w:ascii="PT Astra Serif" w:hAnsi="PT Astra Serif" w:cs="Courier New"/>
          <w:color w:val="000000" w:themeColor="text1"/>
          <w:sz w:val="28"/>
          <w:szCs w:val="28"/>
        </w:rPr>
        <w:t>.»;</w:t>
      </w:r>
      <w:proofErr w:type="gramEnd"/>
    </w:p>
    <w:p w:rsidR="00D16899" w:rsidRPr="007348A1" w:rsidRDefault="00D16899" w:rsidP="00362653">
      <w:pPr>
        <w:pStyle w:val="ConsPlusNormal0"/>
        <w:numPr>
          <w:ilvl w:val="0"/>
          <w:numId w:val="44"/>
        </w:numPr>
        <w:spacing w:line="235" w:lineRule="auto"/>
        <w:ind w:left="0"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пункт 39 изложить в следующей редакции:</w:t>
      </w:r>
    </w:p>
    <w:p w:rsidR="00D16899" w:rsidRPr="007348A1" w:rsidRDefault="00D16899" w:rsidP="00D16899">
      <w:pPr>
        <w:pStyle w:val="ConsPlusNormal0"/>
        <w:spacing w:line="235" w:lineRule="auto"/>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 xml:space="preserve">«39. </w:t>
      </w:r>
      <w:proofErr w:type="spellStart"/>
      <w:r w:rsidRPr="007348A1">
        <w:rPr>
          <w:rFonts w:ascii="PT Astra Serif" w:hAnsi="PT Astra Serif" w:cs="Courier New"/>
          <w:color w:val="000000" w:themeColor="text1"/>
          <w:sz w:val="28"/>
          <w:szCs w:val="28"/>
        </w:rPr>
        <w:t>Грантополучатель</w:t>
      </w:r>
      <w:proofErr w:type="spellEnd"/>
      <w:r w:rsidRPr="007348A1">
        <w:rPr>
          <w:rFonts w:ascii="PT Astra Serif" w:hAnsi="PT Astra Serif" w:cs="Courier New"/>
          <w:color w:val="000000" w:themeColor="text1"/>
          <w:sz w:val="28"/>
          <w:szCs w:val="28"/>
        </w:rPr>
        <w:t xml:space="preserve"> вправе 1 раз внест</w:t>
      </w:r>
      <w:r w:rsidR="00996A31" w:rsidRPr="007348A1">
        <w:rPr>
          <w:rFonts w:ascii="PT Astra Serif" w:hAnsi="PT Astra Serif" w:cs="Courier New"/>
          <w:color w:val="000000" w:themeColor="text1"/>
          <w:sz w:val="28"/>
          <w:szCs w:val="28"/>
        </w:rPr>
        <w:t>и изменения в Проект</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и (или) Перечень затрат, прилагаемый к соглашению о предоставлении гранта, в срок, не превышающий 1 года с даты предоставления гранта.</w:t>
      </w:r>
    </w:p>
    <w:p w:rsidR="00D16899" w:rsidRPr="007348A1" w:rsidRDefault="00D16899" w:rsidP="00D16899">
      <w:pPr>
        <w:tabs>
          <w:tab w:val="left" w:pos="993"/>
        </w:tabs>
        <w:spacing w:line="235" w:lineRule="auto"/>
        <w:ind w:firstLine="709"/>
        <w:jc w:val="both"/>
        <w:rPr>
          <w:rFonts w:ascii="PT Astra Serif" w:hAnsi="PT Astra Serif"/>
          <w:color w:val="000000" w:themeColor="text1"/>
          <w:sz w:val="28"/>
          <w:szCs w:val="28"/>
        </w:rPr>
      </w:pPr>
      <w:r w:rsidRPr="007348A1">
        <w:rPr>
          <w:rFonts w:ascii="PT Astra Serif" w:hAnsi="PT Astra Serif"/>
          <w:color w:val="000000" w:themeColor="text1"/>
          <w:sz w:val="28"/>
          <w:szCs w:val="28"/>
        </w:rPr>
        <w:t xml:space="preserve">Внесение изменений в </w:t>
      </w:r>
      <w:r w:rsidRPr="007348A1">
        <w:rPr>
          <w:rFonts w:ascii="PT Astra Serif" w:hAnsi="PT Astra Serif" w:cs="Courier New"/>
          <w:color w:val="000000" w:themeColor="text1"/>
          <w:sz w:val="28"/>
          <w:szCs w:val="28"/>
        </w:rPr>
        <w:t xml:space="preserve">Проект и (или) Перечень затрат, </w:t>
      </w:r>
      <w:r w:rsidRPr="007348A1">
        <w:rPr>
          <w:rFonts w:ascii="PT Astra Serif" w:eastAsia="Times New Roman" w:hAnsi="PT Astra Serif" w:cs="Courier New"/>
          <w:color w:val="000000" w:themeColor="text1"/>
          <w:kern w:val="0"/>
          <w:sz w:val="28"/>
          <w:szCs w:val="28"/>
          <w:lang w:eastAsia="ru-RU" w:bidi="ar-SA"/>
        </w:rPr>
        <w:t>прилагаем</w:t>
      </w:r>
      <w:r w:rsidRPr="007348A1">
        <w:rPr>
          <w:rFonts w:ascii="PT Astra Serif" w:hAnsi="PT Astra Serif" w:cs="Courier New"/>
          <w:color w:val="000000" w:themeColor="text1"/>
          <w:sz w:val="28"/>
          <w:szCs w:val="28"/>
        </w:rPr>
        <w:t>ый</w:t>
      </w:r>
      <w:r w:rsidRPr="007348A1">
        <w:rPr>
          <w:rFonts w:ascii="PT Astra Serif" w:eastAsia="Times New Roman" w:hAnsi="PT Astra Serif" w:cs="Courier New"/>
          <w:color w:val="000000" w:themeColor="text1"/>
          <w:kern w:val="0"/>
          <w:sz w:val="28"/>
          <w:szCs w:val="28"/>
          <w:lang w:eastAsia="ru-RU" w:bidi="ar-SA"/>
        </w:rPr>
        <w:br/>
        <w:t>к соглашению</w:t>
      </w:r>
      <w:r w:rsidRPr="007348A1">
        <w:rPr>
          <w:rFonts w:ascii="PT Astra Serif" w:hAnsi="PT Astra Serif" w:cs="Courier New"/>
          <w:color w:val="000000" w:themeColor="text1"/>
          <w:sz w:val="28"/>
          <w:szCs w:val="28"/>
        </w:rPr>
        <w:t xml:space="preserve"> о предоставлении гранта,</w:t>
      </w:r>
      <w:r w:rsidRPr="007348A1">
        <w:rPr>
          <w:rFonts w:ascii="PT Astra Serif" w:hAnsi="PT Astra Serif"/>
          <w:color w:val="000000" w:themeColor="text1"/>
          <w:sz w:val="28"/>
          <w:szCs w:val="28"/>
        </w:rPr>
        <w:t xml:space="preserve"> осуществляется </w:t>
      </w:r>
      <w:proofErr w:type="spellStart"/>
      <w:r w:rsidRPr="007348A1">
        <w:rPr>
          <w:rFonts w:ascii="PT Astra Serif" w:hAnsi="PT Astra Serif"/>
          <w:color w:val="000000" w:themeColor="text1"/>
          <w:sz w:val="28"/>
          <w:szCs w:val="28"/>
        </w:rPr>
        <w:t>грантополучателем</w:t>
      </w:r>
      <w:proofErr w:type="spellEnd"/>
      <w:r w:rsidRPr="007348A1">
        <w:rPr>
          <w:rFonts w:ascii="PT Astra Serif" w:hAnsi="PT Astra Serif"/>
          <w:color w:val="000000" w:themeColor="text1"/>
          <w:sz w:val="28"/>
          <w:szCs w:val="28"/>
        </w:rPr>
        <w:t xml:space="preserve"> путём направления заявления о внесении изменения (изменений) в </w:t>
      </w:r>
      <w:r w:rsidRPr="007348A1">
        <w:rPr>
          <w:rFonts w:ascii="PT Astra Serif" w:hAnsi="PT Astra Serif" w:cs="Courier New"/>
          <w:color w:val="000000" w:themeColor="text1"/>
          <w:sz w:val="28"/>
          <w:szCs w:val="28"/>
        </w:rPr>
        <w:t>Проект</w:t>
      </w:r>
      <w:r w:rsidRPr="007348A1">
        <w:rPr>
          <w:rFonts w:ascii="PT Astra Serif" w:hAnsi="PT Astra Serif" w:cs="Courier New"/>
          <w:color w:val="000000" w:themeColor="text1"/>
          <w:sz w:val="28"/>
          <w:szCs w:val="28"/>
        </w:rPr>
        <w:br/>
        <w:t xml:space="preserve">и (или) </w:t>
      </w:r>
      <w:r w:rsidRPr="007348A1">
        <w:rPr>
          <w:rFonts w:ascii="PT Astra Serif" w:hAnsi="PT Astra Serif"/>
          <w:color w:val="000000" w:themeColor="text1"/>
          <w:sz w:val="28"/>
          <w:szCs w:val="28"/>
        </w:rPr>
        <w:t>Перечень затрат,</w:t>
      </w:r>
      <w:r w:rsidRPr="007348A1">
        <w:rPr>
          <w:rFonts w:ascii="PT Astra Serif" w:eastAsia="Times New Roman" w:hAnsi="PT Astra Serif" w:cs="Courier New"/>
          <w:color w:val="000000" w:themeColor="text1"/>
          <w:kern w:val="0"/>
          <w:sz w:val="28"/>
          <w:szCs w:val="28"/>
          <w:lang w:eastAsia="ru-RU" w:bidi="ar-SA"/>
        </w:rPr>
        <w:t xml:space="preserve"> прилагаем</w:t>
      </w:r>
      <w:r w:rsidRPr="007348A1">
        <w:rPr>
          <w:rFonts w:ascii="PT Astra Serif" w:hAnsi="PT Astra Serif" w:cs="Courier New"/>
          <w:color w:val="000000" w:themeColor="text1"/>
          <w:sz w:val="28"/>
          <w:szCs w:val="28"/>
        </w:rPr>
        <w:t>ый</w:t>
      </w:r>
      <w:r w:rsidRPr="007348A1">
        <w:rPr>
          <w:rFonts w:ascii="PT Astra Serif" w:eastAsia="Times New Roman" w:hAnsi="PT Astra Serif" w:cs="Courier New"/>
          <w:color w:val="000000" w:themeColor="text1"/>
          <w:kern w:val="0"/>
          <w:sz w:val="28"/>
          <w:szCs w:val="28"/>
          <w:lang w:eastAsia="ru-RU" w:bidi="ar-SA"/>
        </w:rPr>
        <w:t xml:space="preserve"> к соглашению</w:t>
      </w:r>
      <w:r w:rsidRPr="007348A1">
        <w:rPr>
          <w:rFonts w:ascii="PT Astra Serif" w:hAnsi="PT Astra Serif" w:cs="Courier New"/>
          <w:color w:val="000000" w:themeColor="text1"/>
          <w:sz w:val="28"/>
          <w:szCs w:val="28"/>
        </w:rPr>
        <w:t xml:space="preserve"> о предоставлении гранта.</w:t>
      </w:r>
    </w:p>
    <w:p w:rsidR="00D16899" w:rsidRPr="007348A1" w:rsidRDefault="00D16899" w:rsidP="00D16899">
      <w:pPr>
        <w:pStyle w:val="ConsPlusNormal0"/>
        <w:spacing w:line="235" w:lineRule="auto"/>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 xml:space="preserve">При поступлении в Министерство заявления </w:t>
      </w:r>
      <w:proofErr w:type="spellStart"/>
      <w:r w:rsidRPr="007348A1">
        <w:rPr>
          <w:rFonts w:ascii="PT Astra Serif" w:hAnsi="PT Astra Serif" w:cs="Courier New"/>
          <w:color w:val="000000" w:themeColor="text1"/>
          <w:sz w:val="28"/>
          <w:szCs w:val="28"/>
        </w:rPr>
        <w:t>грантополучателя</w:t>
      </w:r>
      <w:proofErr w:type="spellEnd"/>
      <w:r w:rsidRPr="007348A1">
        <w:rPr>
          <w:rFonts w:ascii="PT Astra Serif" w:hAnsi="PT Astra Serif" w:cs="Courier New"/>
          <w:color w:val="000000" w:themeColor="text1"/>
          <w:sz w:val="28"/>
          <w:szCs w:val="28"/>
        </w:rPr>
        <w:t xml:space="preserve"> </w:t>
      </w:r>
      <w:r w:rsidRPr="007348A1">
        <w:rPr>
          <w:rFonts w:ascii="PT Astra Serif" w:hAnsi="PT Astra Serif" w:cs="Courier New"/>
          <w:color w:val="000000" w:themeColor="text1"/>
          <w:sz w:val="28"/>
          <w:szCs w:val="28"/>
        </w:rPr>
        <w:br/>
        <w:t xml:space="preserve">о внесении </w:t>
      </w:r>
      <w:r w:rsidRPr="007348A1">
        <w:rPr>
          <w:rFonts w:ascii="PT Astra Serif" w:hAnsi="PT Astra Serif"/>
          <w:color w:val="000000" w:themeColor="text1"/>
          <w:sz w:val="28"/>
          <w:szCs w:val="28"/>
        </w:rPr>
        <w:t xml:space="preserve">изменения (изменений) в </w:t>
      </w:r>
      <w:r w:rsidRPr="007348A1">
        <w:rPr>
          <w:rFonts w:ascii="PT Astra Serif" w:hAnsi="PT Astra Serif" w:cs="Courier New"/>
          <w:color w:val="000000" w:themeColor="text1"/>
          <w:sz w:val="28"/>
          <w:szCs w:val="28"/>
        </w:rPr>
        <w:t xml:space="preserve">Проект и (или) </w:t>
      </w:r>
      <w:r w:rsidRPr="007348A1">
        <w:rPr>
          <w:rFonts w:ascii="PT Astra Serif" w:hAnsi="PT Astra Serif"/>
          <w:color w:val="000000" w:themeColor="text1"/>
          <w:sz w:val="28"/>
          <w:szCs w:val="28"/>
        </w:rPr>
        <w:t>Перечень затрат,</w:t>
      </w:r>
      <w:r w:rsidRPr="007348A1">
        <w:rPr>
          <w:rFonts w:ascii="PT Astra Serif" w:hAnsi="PT Astra Serif" w:cs="Courier New"/>
          <w:color w:val="000000" w:themeColor="text1"/>
          <w:sz w:val="28"/>
          <w:szCs w:val="28"/>
        </w:rPr>
        <w:t xml:space="preserve"> прилагаемый к соглашению о предоставлении гранта, Министерство в течение 7 рабочих дней передаёт указанное заявление в конкурсную комиссию</w:t>
      </w:r>
      <w:r w:rsidRPr="007348A1">
        <w:rPr>
          <w:rFonts w:ascii="PT Astra Serif" w:hAnsi="PT Astra Serif" w:cs="Courier New"/>
          <w:color w:val="000000" w:themeColor="text1"/>
          <w:sz w:val="28"/>
          <w:szCs w:val="28"/>
        </w:rPr>
        <w:br/>
        <w:t>и организует проведение заседания конкурсной комиссии.</w:t>
      </w:r>
    </w:p>
    <w:p w:rsidR="00D16899" w:rsidRPr="007348A1" w:rsidRDefault="00D16899" w:rsidP="00D16899">
      <w:pPr>
        <w:pStyle w:val="ConsPlusNormal0"/>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Изменения в Проект и (или) Перечень затрат, прилагаемый к соглашению</w:t>
      </w:r>
      <w:r w:rsidRPr="007348A1">
        <w:rPr>
          <w:rFonts w:ascii="PT Astra Serif" w:hAnsi="PT Astra Serif" w:cs="Courier New"/>
          <w:color w:val="000000" w:themeColor="text1"/>
          <w:sz w:val="28"/>
          <w:szCs w:val="28"/>
        </w:rPr>
        <w:br/>
        <w:t>о предоставлении гранта, вносятся на основании решения конкурсной комиссии, отражённого в протоколе заседания конкурсной комиссии.</w:t>
      </w:r>
    </w:p>
    <w:p w:rsidR="00D16899" w:rsidRPr="007348A1" w:rsidRDefault="00D16899" w:rsidP="00D16899">
      <w:pPr>
        <w:pStyle w:val="ConsPlusNormal0"/>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Внесение изменений в Проект и (или) Перечень затрат, прилагаемый</w:t>
      </w:r>
      <w:r w:rsidRPr="007348A1">
        <w:rPr>
          <w:rFonts w:ascii="PT Astra Serif" w:hAnsi="PT Astra Serif" w:cs="Courier New"/>
          <w:color w:val="000000" w:themeColor="text1"/>
          <w:sz w:val="28"/>
          <w:szCs w:val="28"/>
        </w:rPr>
        <w:br/>
        <w:t>к соглашению о предоставлении гранта,</w:t>
      </w:r>
      <w:r w:rsidRPr="007348A1">
        <w:rPr>
          <w:rFonts w:ascii="PT Astra Serif" w:hAnsi="PT Astra Serif"/>
          <w:color w:val="000000" w:themeColor="text1"/>
          <w:sz w:val="28"/>
          <w:szCs w:val="28"/>
        </w:rPr>
        <w:t xml:space="preserve"> </w:t>
      </w:r>
      <w:r w:rsidRPr="007348A1">
        <w:rPr>
          <w:rFonts w:ascii="PT Astra Serif" w:hAnsi="PT Astra Serif" w:cs="Courier New"/>
          <w:color w:val="000000" w:themeColor="text1"/>
          <w:sz w:val="28"/>
          <w:szCs w:val="28"/>
        </w:rPr>
        <w:t xml:space="preserve">после использования </w:t>
      </w:r>
      <w:proofErr w:type="spellStart"/>
      <w:r w:rsidRPr="007348A1">
        <w:rPr>
          <w:rFonts w:ascii="PT Astra Serif" w:hAnsi="PT Astra Serif" w:cs="Courier New"/>
          <w:color w:val="000000" w:themeColor="text1"/>
          <w:sz w:val="28"/>
          <w:szCs w:val="28"/>
        </w:rPr>
        <w:t>грантополучателем</w:t>
      </w:r>
      <w:proofErr w:type="spellEnd"/>
      <w:r w:rsidRPr="007348A1">
        <w:rPr>
          <w:rFonts w:ascii="PT Astra Serif" w:hAnsi="PT Astra Serif" w:cs="Courier New"/>
          <w:color w:val="000000" w:themeColor="text1"/>
          <w:sz w:val="28"/>
          <w:szCs w:val="28"/>
        </w:rPr>
        <w:t xml:space="preserve"> гранта на цели, не предусмотренные Перечнем затрат, прилагаемым к соглашению о предоставлении гранта,</w:t>
      </w:r>
      <w:r w:rsidRPr="007348A1">
        <w:rPr>
          <w:rFonts w:ascii="PT Astra Serif" w:hAnsi="PT Astra Serif"/>
          <w:color w:val="000000" w:themeColor="text1"/>
          <w:sz w:val="28"/>
          <w:szCs w:val="28"/>
        </w:rPr>
        <w:t xml:space="preserve"> </w:t>
      </w:r>
      <w:r w:rsidRPr="007348A1">
        <w:rPr>
          <w:rFonts w:ascii="PT Astra Serif" w:hAnsi="PT Astra Serif" w:cs="Courier New"/>
          <w:color w:val="000000" w:themeColor="text1"/>
          <w:sz w:val="28"/>
          <w:szCs w:val="28"/>
        </w:rPr>
        <w:t>не допускается.</w:t>
      </w:r>
    </w:p>
    <w:p w:rsidR="00D16899" w:rsidRPr="007348A1" w:rsidRDefault="00D16899" w:rsidP="00D16899">
      <w:pPr>
        <w:tabs>
          <w:tab w:val="left" w:pos="993"/>
        </w:tabs>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В случае внесения изменений </w:t>
      </w:r>
      <w:r w:rsidRPr="007348A1">
        <w:rPr>
          <w:rFonts w:ascii="PT Astra Serif" w:hAnsi="PT Astra Serif" w:cs="Courier New"/>
          <w:color w:val="000000" w:themeColor="text1"/>
          <w:sz w:val="28"/>
          <w:szCs w:val="28"/>
        </w:rPr>
        <w:t xml:space="preserve">в Проект, </w:t>
      </w:r>
      <w:r w:rsidRPr="007348A1">
        <w:rPr>
          <w:rFonts w:ascii="PT Astra Serif" w:hAnsi="PT Astra Serif"/>
          <w:color w:val="000000" w:themeColor="text1"/>
          <w:spacing w:val="-4"/>
          <w:sz w:val="28"/>
          <w:szCs w:val="28"/>
        </w:rPr>
        <w:t xml:space="preserve">влекущих изменение обязанностей </w:t>
      </w:r>
      <w:proofErr w:type="spellStart"/>
      <w:r w:rsidRPr="007348A1">
        <w:rPr>
          <w:rFonts w:ascii="PT Astra Serif" w:hAnsi="PT Astra Serif"/>
          <w:color w:val="000000" w:themeColor="text1"/>
          <w:spacing w:val="-4"/>
          <w:sz w:val="28"/>
          <w:szCs w:val="28"/>
        </w:rPr>
        <w:t>грантополучателя</w:t>
      </w:r>
      <w:proofErr w:type="spellEnd"/>
      <w:r w:rsidRPr="007348A1">
        <w:rPr>
          <w:rFonts w:ascii="PT Astra Serif" w:hAnsi="PT Astra Serif"/>
          <w:color w:val="000000" w:themeColor="text1"/>
          <w:spacing w:val="-4"/>
          <w:sz w:val="28"/>
          <w:szCs w:val="28"/>
        </w:rPr>
        <w:t xml:space="preserve"> и (или) значений характеристик результата предоставления гранта, и (или) в </w:t>
      </w:r>
      <w:r w:rsidRPr="007348A1">
        <w:rPr>
          <w:rFonts w:ascii="PT Astra Serif" w:hAnsi="PT Astra Serif" w:cs="Courier New"/>
          <w:color w:val="000000" w:themeColor="text1"/>
          <w:sz w:val="28"/>
          <w:szCs w:val="28"/>
        </w:rPr>
        <w:t xml:space="preserve">Перечень затрат, </w:t>
      </w:r>
      <w:r w:rsidRPr="007348A1">
        <w:rPr>
          <w:rFonts w:ascii="PT Astra Serif" w:eastAsia="Times New Roman" w:hAnsi="PT Astra Serif" w:cs="Courier New"/>
          <w:color w:val="000000" w:themeColor="text1"/>
          <w:kern w:val="0"/>
          <w:sz w:val="28"/>
          <w:szCs w:val="28"/>
          <w:lang w:eastAsia="ru-RU" w:bidi="ar-SA"/>
        </w:rPr>
        <w:t>прилагаем</w:t>
      </w:r>
      <w:r w:rsidRPr="007348A1">
        <w:rPr>
          <w:rFonts w:ascii="PT Astra Serif" w:hAnsi="PT Astra Serif" w:cs="Courier New"/>
          <w:color w:val="000000" w:themeColor="text1"/>
          <w:sz w:val="28"/>
          <w:szCs w:val="28"/>
        </w:rPr>
        <w:t>ый</w:t>
      </w:r>
      <w:r w:rsidRPr="007348A1">
        <w:rPr>
          <w:rFonts w:ascii="PT Astra Serif" w:eastAsia="Times New Roman" w:hAnsi="PT Astra Serif" w:cs="Courier New"/>
          <w:color w:val="000000" w:themeColor="text1"/>
          <w:kern w:val="0"/>
          <w:sz w:val="28"/>
          <w:szCs w:val="28"/>
          <w:lang w:eastAsia="ru-RU" w:bidi="ar-SA"/>
        </w:rPr>
        <w:t xml:space="preserve"> к соглашению</w:t>
      </w:r>
      <w:r w:rsidRPr="007348A1">
        <w:rPr>
          <w:rFonts w:ascii="PT Astra Serif" w:hAnsi="PT Astra Serif" w:cs="Courier New"/>
          <w:color w:val="000000" w:themeColor="text1"/>
          <w:sz w:val="28"/>
          <w:szCs w:val="28"/>
        </w:rPr>
        <w:t xml:space="preserve"> о предоставлении гранта</w:t>
      </w:r>
      <w:r w:rsidRPr="007348A1">
        <w:rPr>
          <w:rFonts w:ascii="PT Astra Serif" w:hAnsi="PT Astra Serif"/>
          <w:color w:val="000000" w:themeColor="text1"/>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D16899" w:rsidRPr="007348A1" w:rsidRDefault="00D16899" w:rsidP="00D16899">
      <w:pPr>
        <w:pStyle w:val="ConsPlusNormal0"/>
        <w:ind w:firstLine="709"/>
        <w:jc w:val="both"/>
        <w:rPr>
          <w:rFonts w:ascii="PT Astra Serif" w:hAnsi="PT Astra Serif"/>
          <w:color w:val="000000" w:themeColor="text1"/>
          <w:spacing w:val="-4"/>
          <w:sz w:val="28"/>
          <w:szCs w:val="28"/>
        </w:rPr>
      </w:pPr>
      <w:r w:rsidRPr="007348A1">
        <w:rPr>
          <w:rFonts w:ascii="PT Astra Serif" w:hAnsi="PT Astra Serif"/>
          <w:color w:val="000000" w:themeColor="text1"/>
          <w:spacing w:val="-4"/>
          <w:sz w:val="28"/>
          <w:szCs w:val="28"/>
        </w:rPr>
        <w:t xml:space="preserve">Случаи, при которых допускается внесение изменений в Проект, методика оценки достижения плановых показателей деятельности </w:t>
      </w:r>
      <w:proofErr w:type="spellStart"/>
      <w:r w:rsidRPr="007348A1">
        <w:rPr>
          <w:rFonts w:ascii="PT Astra Serif" w:hAnsi="PT Astra Serif"/>
          <w:color w:val="000000" w:themeColor="text1"/>
          <w:spacing w:val="-4"/>
          <w:sz w:val="28"/>
          <w:szCs w:val="28"/>
        </w:rPr>
        <w:t>грантополучателями</w:t>
      </w:r>
      <w:proofErr w:type="spellEnd"/>
      <w:r w:rsidR="00C64B74" w:rsidRPr="007348A1">
        <w:rPr>
          <w:rFonts w:ascii="PT Astra Serif" w:hAnsi="PT Astra Serif"/>
          <w:color w:val="000000" w:themeColor="text1"/>
          <w:spacing w:val="-4"/>
          <w:sz w:val="28"/>
          <w:szCs w:val="28"/>
        </w:rPr>
        <w:t>,</w:t>
      </w:r>
      <w:r w:rsidR="00C64B74" w:rsidRPr="007348A1">
        <w:rPr>
          <w:rFonts w:ascii="PT Astra Serif" w:hAnsi="PT Astra Serif"/>
          <w:color w:val="000000" w:themeColor="text1"/>
          <w:spacing w:val="-4"/>
          <w:sz w:val="28"/>
          <w:szCs w:val="28"/>
        </w:rPr>
        <w:br/>
        <w:t xml:space="preserve">а также меры ответственности </w:t>
      </w:r>
      <w:r w:rsidRPr="007348A1">
        <w:rPr>
          <w:rFonts w:ascii="PT Astra Serif" w:hAnsi="PT Astra Serif"/>
          <w:color w:val="000000" w:themeColor="text1"/>
          <w:spacing w:val="-4"/>
          <w:sz w:val="28"/>
          <w:szCs w:val="28"/>
        </w:rPr>
        <w:t xml:space="preserve">за </w:t>
      </w:r>
      <w:proofErr w:type="spellStart"/>
      <w:r w:rsidRPr="007348A1">
        <w:rPr>
          <w:rFonts w:ascii="PT Astra Serif" w:hAnsi="PT Astra Serif"/>
          <w:color w:val="000000" w:themeColor="text1"/>
          <w:spacing w:val="-4"/>
          <w:sz w:val="28"/>
          <w:szCs w:val="28"/>
        </w:rPr>
        <w:t>недостижение</w:t>
      </w:r>
      <w:proofErr w:type="spellEnd"/>
      <w:r w:rsidRPr="007348A1">
        <w:rPr>
          <w:rFonts w:ascii="PT Astra Serif" w:hAnsi="PT Astra Serif"/>
          <w:color w:val="000000" w:themeColor="text1"/>
          <w:spacing w:val="-4"/>
          <w:sz w:val="28"/>
          <w:szCs w:val="28"/>
        </w:rPr>
        <w:t xml:space="preserve"> плановых показателей деятельности определяются Министерством. </w:t>
      </w:r>
    </w:p>
    <w:p w:rsidR="00D16899" w:rsidRPr="007348A1" w:rsidRDefault="00D16899" w:rsidP="00D16899">
      <w:pPr>
        <w:pStyle w:val="ConsPlusNormal0"/>
        <w:ind w:firstLine="709"/>
        <w:jc w:val="both"/>
        <w:rPr>
          <w:rFonts w:ascii="PT Astra Serif" w:hAnsi="PT Astra Serif"/>
          <w:color w:val="000000" w:themeColor="text1"/>
          <w:spacing w:val="-4"/>
          <w:sz w:val="28"/>
          <w:szCs w:val="28"/>
        </w:rPr>
      </w:pPr>
      <w:proofErr w:type="gramStart"/>
      <w:r w:rsidRPr="007348A1">
        <w:rPr>
          <w:rFonts w:ascii="PT Astra Serif" w:hAnsi="PT Astra Serif"/>
          <w:color w:val="000000" w:themeColor="text1"/>
          <w:spacing w:val="-4"/>
          <w:sz w:val="28"/>
          <w:szCs w:val="28"/>
        </w:rPr>
        <w:t xml:space="preserve">В случае </w:t>
      </w:r>
      <w:proofErr w:type="spellStart"/>
      <w:r w:rsidRPr="007348A1">
        <w:rPr>
          <w:rFonts w:ascii="PT Astra Serif" w:hAnsi="PT Astra Serif"/>
          <w:color w:val="000000" w:themeColor="text1"/>
          <w:spacing w:val="-4"/>
          <w:sz w:val="28"/>
          <w:szCs w:val="28"/>
        </w:rPr>
        <w:t>недостижения</w:t>
      </w:r>
      <w:proofErr w:type="spellEnd"/>
      <w:r w:rsidRPr="007348A1">
        <w:rPr>
          <w:rFonts w:ascii="PT Astra Serif" w:hAnsi="PT Astra Serif"/>
          <w:color w:val="000000" w:themeColor="text1"/>
          <w:spacing w:val="-4"/>
          <w:sz w:val="28"/>
          <w:szCs w:val="28"/>
        </w:rPr>
        <w:t xml:space="preserve"> плановых показателей деятельности </w:t>
      </w:r>
      <w:proofErr w:type="spellStart"/>
      <w:r w:rsidRPr="007348A1">
        <w:rPr>
          <w:rFonts w:ascii="PT Astra Serif" w:hAnsi="PT Astra Serif"/>
          <w:color w:val="000000" w:themeColor="text1"/>
          <w:spacing w:val="-4"/>
          <w:sz w:val="28"/>
          <w:szCs w:val="28"/>
        </w:rPr>
        <w:t>грантополучатель</w:t>
      </w:r>
      <w:proofErr w:type="spellEnd"/>
      <w:r w:rsidRPr="007348A1">
        <w:rPr>
          <w:rFonts w:ascii="PT Astra Serif" w:hAnsi="PT Astra Serif"/>
          <w:color w:val="000000" w:themeColor="text1"/>
          <w:spacing w:val="-4"/>
          <w:sz w:val="28"/>
          <w:szCs w:val="28"/>
        </w:rPr>
        <w:t xml:space="preserve"> обязуется представить до 1 апреля года, следующего за годом,</w:t>
      </w:r>
      <w:r w:rsidRPr="007348A1">
        <w:rPr>
          <w:rFonts w:ascii="PT Astra Serif" w:hAnsi="PT Astra Serif"/>
          <w:color w:val="000000" w:themeColor="text1"/>
          <w:spacing w:val="-4"/>
          <w:sz w:val="28"/>
          <w:szCs w:val="28"/>
        </w:rPr>
        <w:br/>
      </w:r>
      <w:r w:rsidRPr="007348A1">
        <w:rPr>
          <w:rFonts w:ascii="PT Astra Serif" w:hAnsi="PT Astra Serif"/>
          <w:color w:val="000000" w:themeColor="text1"/>
          <w:spacing w:val="-4"/>
          <w:sz w:val="28"/>
          <w:szCs w:val="28"/>
        </w:rPr>
        <w:lastRenderedPageBreak/>
        <w:t xml:space="preserve">в котором показатель деятельности не был исполнен, заявление </w:t>
      </w:r>
      <w:r w:rsidRPr="007348A1">
        <w:rPr>
          <w:rFonts w:ascii="PT Astra Serif" w:hAnsi="PT Astra Serif"/>
          <w:color w:val="000000" w:themeColor="text1"/>
          <w:sz w:val="28"/>
          <w:szCs w:val="28"/>
        </w:rPr>
        <w:t xml:space="preserve">о внесении изменения (изменений) в </w:t>
      </w:r>
      <w:r w:rsidRPr="007348A1">
        <w:rPr>
          <w:rFonts w:ascii="PT Astra Serif" w:hAnsi="PT Astra Serif" w:cs="Courier New"/>
          <w:color w:val="000000" w:themeColor="text1"/>
          <w:sz w:val="28"/>
          <w:szCs w:val="28"/>
        </w:rPr>
        <w:t xml:space="preserve">Проект и (или) </w:t>
      </w:r>
      <w:r w:rsidRPr="007348A1">
        <w:rPr>
          <w:rFonts w:ascii="PT Astra Serif" w:hAnsi="PT Astra Serif"/>
          <w:color w:val="000000" w:themeColor="text1"/>
          <w:sz w:val="28"/>
          <w:szCs w:val="28"/>
        </w:rPr>
        <w:t>Перечень затрат,</w:t>
      </w:r>
      <w:r w:rsidRPr="007348A1">
        <w:rPr>
          <w:rFonts w:ascii="PT Astra Serif" w:hAnsi="PT Astra Serif" w:cs="Courier New"/>
          <w:color w:val="000000" w:themeColor="text1"/>
          <w:sz w:val="28"/>
          <w:szCs w:val="28"/>
        </w:rPr>
        <w:t xml:space="preserve"> прилагаемый</w:t>
      </w:r>
      <w:r w:rsidRPr="007348A1">
        <w:rPr>
          <w:rFonts w:ascii="PT Astra Serif" w:hAnsi="PT Astra Serif" w:cs="Courier New"/>
          <w:color w:val="000000" w:themeColor="text1"/>
          <w:sz w:val="28"/>
          <w:szCs w:val="28"/>
        </w:rPr>
        <w:br/>
        <w:t>к соглашению о предоставлении гранта</w:t>
      </w:r>
      <w:r w:rsidR="00996A31" w:rsidRPr="007348A1">
        <w:rPr>
          <w:rFonts w:ascii="PT Astra Serif" w:hAnsi="PT Astra Serif" w:cs="Courier New"/>
          <w:color w:val="000000" w:themeColor="text1"/>
          <w:sz w:val="28"/>
          <w:szCs w:val="28"/>
        </w:rPr>
        <w:t>, а также в соглашение</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 xml:space="preserve">о предоставлении гранта в связи с </w:t>
      </w:r>
      <w:proofErr w:type="spellStart"/>
      <w:r w:rsidRPr="007348A1">
        <w:rPr>
          <w:rFonts w:ascii="PT Astra Serif" w:hAnsi="PT Astra Serif" w:cs="Courier New"/>
          <w:color w:val="000000" w:themeColor="text1"/>
          <w:sz w:val="28"/>
          <w:szCs w:val="28"/>
        </w:rPr>
        <w:t>недостижением</w:t>
      </w:r>
      <w:proofErr w:type="spellEnd"/>
      <w:r w:rsidRPr="007348A1">
        <w:rPr>
          <w:rFonts w:ascii="PT Astra Serif" w:hAnsi="PT Astra Serif" w:cs="Courier New"/>
          <w:color w:val="000000" w:themeColor="text1"/>
          <w:sz w:val="28"/>
          <w:szCs w:val="28"/>
        </w:rPr>
        <w:t xml:space="preserve"> плановых показателей деятельности, содержащее</w:t>
      </w:r>
      <w:r w:rsidRPr="007348A1">
        <w:rPr>
          <w:rFonts w:ascii="PT Astra Serif" w:hAnsi="PT Astra Serif"/>
          <w:color w:val="000000" w:themeColor="text1"/>
          <w:spacing w:val="-4"/>
          <w:sz w:val="28"/>
          <w:szCs w:val="28"/>
        </w:rPr>
        <w:t xml:space="preserve"> письменное обоснование </w:t>
      </w:r>
      <w:proofErr w:type="spellStart"/>
      <w:r w:rsidRPr="007348A1">
        <w:rPr>
          <w:rFonts w:ascii="PT Astra Serif" w:hAnsi="PT Astra Serif"/>
          <w:color w:val="000000" w:themeColor="text1"/>
          <w:spacing w:val="-4"/>
          <w:sz w:val="28"/>
          <w:szCs w:val="28"/>
        </w:rPr>
        <w:t>недостижения</w:t>
      </w:r>
      <w:proofErr w:type="spellEnd"/>
      <w:r w:rsidRPr="007348A1">
        <w:rPr>
          <w:rFonts w:ascii="PT Astra Serif" w:hAnsi="PT Astra Serif"/>
          <w:color w:val="000000" w:themeColor="text1"/>
          <w:spacing w:val="-4"/>
          <w:sz w:val="28"/>
          <w:szCs w:val="28"/>
        </w:rPr>
        <w:t xml:space="preserve"> плановых показателей</w:t>
      </w:r>
      <w:proofErr w:type="gramEnd"/>
      <w:r w:rsidRPr="007348A1">
        <w:rPr>
          <w:rFonts w:ascii="PT Astra Serif" w:hAnsi="PT Astra Serif"/>
          <w:color w:val="000000" w:themeColor="text1"/>
          <w:spacing w:val="-4"/>
          <w:sz w:val="28"/>
          <w:szCs w:val="28"/>
        </w:rPr>
        <w:t xml:space="preserve"> деятельности (далее – заявление о </w:t>
      </w:r>
      <w:proofErr w:type="spellStart"/>
      <w:r w:rsidRPr="007348A1">
        <w:rPr>
          <w:rFonts w:ascii="PT Astra Serif" w:hAnsi="PT Astra Serif"/>
          <w:color w:val="000000" w:themeColor="text1"/>
          <w:spacing w:val="-4"/>
          <w:sz w:val="28"/>
          <w:szCs w:val="28"/>
        </w:rPr>
        <w:t>недостижении</w:t>
      </w:r>
      <w:proofErr w:type="spellEnd"/>
      <w:r w:rsidRPr="007348A1">
        <w:rPr>
          <w:rFonts w:ascii="PT Astra Serif" w:hAnsi="PT Astra Serif"/>
          <w:color w:val="000000" w:themeColor="text1"/>
          <w:spacing w:val="-4"/>
          <w:sz w:val="28"/>
          <w:szCs w:val="28"/>
        </w:rPr>
        <w:t xml:space="preserve"> плановых показателей деятельности). </w:t>
      </w:r>
    </w:p>
    <w:p w:rsidR="00D16899" w:rsidRPr="007348A1" w:rsidRDefault="00D16899" w:rsidP="00D16899">
      <w:pPr>
        <w:pStyle w:val="ConsPlusNormal0"/>
        <w:spacing w:line="235" w:lineRule="auto"/>
        <w:ind w:firstLine="709"/>
        <w:jc w:val="both"/>
        <w:rPr>
          <w:rFonts w:ascii="PT Astra Serif" w:hAnsi="PT Astra Serif" w:cs="Courier New"/>
          <w:color w:val="000000" w:themeColor="text1"/>
          <w:sz w:val="28"/>
          <w:szCs w:val="28"/>
        </w:rPr>
      </w:pPr>
      <w:r w:rsidRPr="007348A1">
        <w:rPr>
          <w:rFonts w:ascii="PT Astra Serif" w:hAnsi="PT Astra Serif" w:cs="Courier New"/>
          <w:color w:val="000000" w:themeColor="text1"/>
          <w:sz w:val="28"/>
          <w:szCs w:val="28"/>
        </w:rPr>
        <w:t xml:space="preserve">При поступлении в Министерство заявления </w:t>
      </w:r>
      <w:r w:rsidRPr="007348A1">
        <w:rPr>
          <w:rFonts w:ascii="PT Astra Serif" w:hAnsi="PT Astra Serif"/>
          <w:color w:val="000000" w:themeColor="text1"/>
          <w:spacing w:val="-4"/>
          <w:sz w:val="28"/>
          <w:szCs w:val="28"/>
        </w:rPr>
        <w:t xml:space="preserve">о </w:t>
      </w:r>
      <w:proofErr w:type="spellStart"/>
      <w:r w:rsidRPr="007348A1">
        <w:rPr>
          <w:rFonts w:ascii="PT Astra Serif" w:hAnsi="PT Astra Serif"/>
          <w:color w:val="000000" w:themeColor="text1"/>
          <w:spacing w:val="-4"/>
          <w:sz w:val="28"/>
          <w:szCs w:val="28"/>
        </w:rPr>
        <w:t>недостижении</w:t>
      </w:r>
      <w:proofErr w:type="spellEnd"/>
      <w:r w:rsidRPr="007348A1">
        <w:rPr>
          <w:rFonts w:ascii="PT Astra Serif" w:hAnsi="PT Astra Serif"/>
          <w:color w:val="000000" w:themeColor="text1"/>
          <w:spacing w:val="-4"/>
          <w:sz w:val="28"/>
          <w:szCs w:val="28"/>
        </w:rPr>
        <w:t xml:space="preserve"> плановых показателей деятельности</w:t>
      </w:r>
      <w:r w:rsidRPr="007348A1">
        <w:rPr>
          <w:rFonts w:ascii="PT Astra Serif" w:hAnsi="PT Astra Serif" w:cs="Courier New"/>
          <w:color w:val="000000" w:themeColor="text1"/>
          <w:sz w:val="28"/>
          <w:szCs w:val="28"/>
        </w:rPr>
        <w:t>, Министерство в течение 7 рабочих дней передаёт указанное заявление в конкурсную комиссию и организует проведение заседания конкурсной комиссии.</w:t>
      </w:r>
    </w:p>
    <w:p w:rsidR="00D16899" w:rsidRPr="007348A1" w:rsidRDefault="00D16899" w:rsidP="00D16899">
      <w:pPr>
        <w:pStyle w:val="ConsPlusNormal0"/>
        <w:ind w:firstLine="709"/>
        <w:jc w:val="both"/>
        <w:rPr>
          <w:rFonts w:ascii="PT Astra Serif" w:hAnsi="PT Astra Serif" w:cs="Courier New"/>
          <w:color w:val="000000" w:themeColor="text1"/>
          <w:sz w:val="28"/>
          <w:szCs w:val="28"/>
        </w:rPr>
      </w:pPr>
      <w:proofErr w:type="gramStart"/>
      <w:r w:rsidRPr="007348A1">
        <w:rPr>
          <w:rFonts w:ascii="PT Astra Serif" w:hAnsi="PT Astra Serif" w:cs="Courier New"/>
          <w:color w:val="000000" w:themeColor="text1"/>
          <w:sz w:val="28"/>
          <w:szCs w:val="28"/>
        </w:rPr>
        <w:t>В случае принятия комиссией решения рекомендовать Министерству внести изменения в Проект и (или) Перечень з</w:t>
      </w:r>
      <w:r w:rsidR="00996A31" w:rsidRPr="007348A1">
        <w:rPr>
          <w:rFonts w:ascii="PT Astra Serif" w:hAnsi="PT Astra Serif" w:cs="Courier New"/>
          <w:color w:val="000000" w:themeColor="text1"/>
          <w:sz w:val="28"/>
          <w:szCs w:val="28"/>
        </w:rPr>
        <w:t>атрат, прилагаемый</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к соглашению о предоставлении гранта,</w:t>
      </w:r>
      <w:r w:rsidR="00996A31" w:rsidRPr="007348A1">
        <w:rPr>
          <w:rFonts w:ascii="PT Astra Serif" w:hAnsi="PT Astra Serif" w:cs="Courier New"/>
          <w:color w:val="000000" w:themeColor="text1"/>
          <w:sz w:val="28"/>
          <w:szCs w:val="28"/>
        </w:rPr>
        <w:t xml:space="preserve"> а также в соглашение</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 xml:space="preserve">о предоставлении гранта в связи с </w:t>
      </w:r>
      <w:proofErr w:type="spellStart"/>
      <w:r w:rsidRPr="007348A1">
        <w:rPr>
          <w:rFonts w:ascii="PT Astra Serif" w:hAnsi="PT Astra Serif" w:cs="Courier New"/>
          <w:color w:val="000000" w:themeColor="text1"/>
          <w:sz w:val="28"/>
          <w:szCs w:val="28"/>
        </w:rPr>
        <w:t>недостижением</w:t>
      </w:r>
      <w:proofErr w:type="spellEnd"/>
      <w:r w:rsidRPr="007348A1">
        <w:rPr>
          <w:rFonts w:ascii="PT Astra Serif" w:hAnsi="PT Astra Serif" w:cs="Courier New"/>
          <w:color w:val="000000" w:themeColor="text1"/>
          <w:sz w:val="28"/>
          <w:szCs w:val="28"/>
        </w:rPr>
        <w:t xml:space="preserve"> </w:t>
      </w:r>
      <w:proofErr w:type="spellStart"/>
      <w:r w:rsidRPr="007348A1">
        <w:rPr>
          <w:rFonts w:ascii="PT Astra Serif" w:hAnsi="PT Astra Serif" w:cs="Courier New"/>
          <w:color w:val="000000" w:themeColor="text1"/>
          <w:sz w:val="28"/>
          <w:szCs w:val="28"/>
        </w:rPr>
        <w:t>грантополучателем</w:t>
      </w:r>
      <w:proofErr w:type="spellEnd"/>
      <w:r w:rsidRPr="007348A1">
        <w:rPr>
          <w:rFonts w:ascii="PT Astra Serif" w:hAnsi="PT Astra Serif" w:cs="Courier New"/>
          <w:color w:val="000000" w:themeColor="text1"/>
          <w:sz w:val="28"/>
          <w:szCs w:val="28"/>
        </w:rPr>
        <w:t xml:space="preserve"> плановых показателей деятельности, Министерство направляет </w:t>
      </w:r>
      <w:proofErr w:type="spellStart"/>
      <w:r w:rsidRPr="007348A1">
        <w:rPr>
          <w:rFonts w:ascii="PT Astra Serif" w:hAnsi="PT Astra Serif" w:cs="Courier New"/>
          <w:color w:val="000000" w:themeColor="text1"/>
          <w:sz w:val="28"/>
          <w:szCs w:val="28"/>
        </w:rPr>
        <w:t>грантополучателю</w:t>
      </w:r>
      <w:proofErr w:type="spellEnd"/>
      <w:r w:rsidRPr="007348A1">
        <w:rPr>
          <w:rFonts w:ascii="PT Astra Serif" w:hAnsi="PT Astra Serif" w:cs="Courier New"/>
          <w:color w:val="000000" w:themeColor="text1"/>
          <w:sz w:val="28"/>
          <w:szCs w:val="28"/>
        </w:rPr>
        <w:t xml:space="preserve"> уведомлени</w:t>
      </w:r>
      <w:r w:rsidR="00996A31" w:rsidRPr="007348A1">
        <w:rPr>
          <w:rFonts w:ascii="PT Astra Serif" w:hAnsi="PT Astra Serif" w:cs="Courier New"/>
          <w:color w:val="000000" w:themeColor="text1"/>
          <w:sz w:val="28"/>
          <w:szCs w:val="28"/>
        </w:rPr>
        <w:t>е о необходимости представления</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 xml:space="preserve">в Министерство актуализированного Проекта и (или) </w:t>
      </w:r>
      <w:r w:rsidR="00996A31" w:rsidRPr="007348A1">
        <w:rPr>
          <w:rFonts w:ascii="PT Astra Serif" w:hAnsi="PT Astra Serif" w:cs="Courier New"/>
          <w:color w:val="000000" w:themeColor="text1"/>
          <w:sz w:val="28"/>
          <w:szCs w:val="28"/>
        </w:rPr>
        <w:t>Перечня затрат, а также</w:t>
      </w:r>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о необходимости заключения дополнит</w:t>
      </w:r>
      <w:r w:rsidR="00996A31" w:rsidRPr="007348A1">
        <w:rPr>
          <w:rFonts w:ascii="PT Astra Serif" w:hAnsi="PT Astra Serif" w:cs="Courier New"/>
          <w:color w:val="000000" w:themeColor="text1"/>
          <w:sz w:val="28"/>
          <w:szCs w:val="28"/>
        </w:rPr>
        <w:t>ельного соглашения к соглашению</w:t>
      </w:r>
      <w:proofErr w:type="gramEnd"/>
      <w:r w:rsidR="00996A31" w:rsidRPr="007348A1">
        <w:rPr>
          <w:rFonts w:ascii="PT Astra Serif" w:hAnsi="PT Astra Serif" w:cs="Courier New"/>
          <w:color w:val="000000" w:themeColor="text1"/>
          <w:sz w:val="28"/>
          <w:szCs w:val="28"/>
        </w:rPr>
        <w:br/>
      </w:r>
      <w:r w:rsidRPr="007348A1">
        <w:rPr>
          <w:rFonts w:ascii="PT Astra Serif" w:hAnsi="PT Astra Serif" w:cs="Courier New"/>
          <w:color w:val="000000" w:themeColor="text1"/>
          <w:sz w:val="28"/>
          <w:szCs w:val="28"/>
        </w:rPr>
        <w:t>о предоставлении гранта, в срок, не превышающий 45 календарных дней со дня получения такого уведомления</w:t>
      </w:r>
      <w:proofErr w:type="gramStart"/>
      <w:r w:rsidRPr="007348A1">
        <w:rPr>
          <w:rFonts w:ascii="PT Astra Serif" w:hAnsi="PT Astra Serif" w:cs="Courier New"/>
          <w:color w:val="000000" w:themeColor="text1"/>
          <w:sz w:val="28"/>
          <w:szCs w:val="28"/>
        </w:rPr>
        <w:t>.»;</w:t>
      </w:r>
      <w:proofErr w:type="gramEnd"/>
    </w:p>
    <w:p w:rsidR="00D16899" w:rsidRPr="007348A1" w:rsidRDefault="00D16899" w:rsidP="00362653">
      <w:pPr>
        <w:pStyle w:val="ConsPlusNormal0"/>
        <w:numPr>
          <w:ilvl w:val="0"/>
          <w:numId w:val="44"/>
        </w:numPr>
        <w:spacing w:line="245" w:lineRule="auto"/>
        <w:ind w:left="0" w:firstLine="709"/>
        <w:jc w:val="both"/>
        <w:rPr>
          <w:rFonts w:ascii="PT Astra Serif" w:hAnsi="PT Astra Serif" w:cs="Courier New"/>
          <w:color w:val="000000" w:themeColor="text1"/>
          <w:spacing w:val="-4"/>
          <w:sz w:val="28"/>
          <w:szCs w:val="28"/>
        </w:rPr>
      </w:pPr>
      <w:proofErr w:type="gramStart"/>
      <w:r w:rsidRPr="007348A1">
        <w:rPr>
          <w:rFonts w:ascii="PT Astra Serif" w:hAnsi="PT Astra Serif" w:cs="Courier New"/>
          <w:color w:val="000000" w:themeColor="text1"/>
          <w:sz w:val="28"/>
          <w:szCs w:val="28"/>
        </w:rPr>
        <w:t xml:space="preserve">в абзаце четвёртом пункта 43 </w:t>
      </w:r>
      <w:r w:rsidRPr="007348A1">
        <w:rPr>
          <w:rFonts w:ascii="PT Astra Serif" w:hAnsi="PT Astra Serif" w:cs="Courier New"/>
          <w:color w:val="000000" w:themeColor="text1"/>
          <w:spacing w:val="-4"/>
          <w:sz w:val="28"/>
          <w:szCs w:val="28"/>
        </w:rPr>
        <w:t>слова «</w:t>
      </w:r>
      <w:r w:rsidRPr="007348A1">
        <w:rPr>
          <w:rFonts w:ascii="PT Astra Serif" w:hAnsi="PT Astra Serif"/>
          <w:color w:val="000000" w:themeColor="text1"/>
          <w:sz w:val="28"/>
          <w:szCs w:val="28"/>
        </w:rPr>
        <w:t>не менее чем на 8 проц</w:t>
      </w:r>
      <w:r w:rsidR="00996A31" w:rsidRPr="007348A1">
        <w:rPr>
          <w:rFonts w:ascii="PT Astra Serif" w:hAnsi="PT Astra Serif"/>
          <w:color w:val="000000" w:themeColor="text1"/>
          <w:sz w:val="28"/>
          <w:szCs w:val="28"/>
        </w:rPr>
        <w:t>ентов</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в отчетном году по отношению к предыдущему году» </w:t>
      </w:r>
      <w:r w:rsidR="00996A31" w:rsidRPr="007348A1">
        <w:rPr>
          <w:rFonts w:ascii="PT Astra Serif" w:hAnsi="PT Astra Serif" w:cs="Courier New"/>
          <w:color w:val="000000" w:themeColor="text1"/>
          <w:spacing w:val="-4"/>
          <w:sz w:val="28"/>
          <w:szCs w:val="28"/>
        </w:rPr>
        <w:t>заменить словами</w:t>
      </w:r>
      <w:r w:rsidR="00996A31" w:rsidRPr="007348A1">
        <w:rPr>
          <w:rFonts w:ascii="PT Astra Serif" w:hAnsi="PT Astra Serif" w:cs="Courier New"/>
          <w:color w:val="000000" w:themeColor="text1"/>
          <w:spacing w:val="-4"/>
          <w:sz w:val="28"/>
          <w:szCs w:val="28"/>
        </w:rPr>
        <w:br/>
      </w:r>
      <w:r w:rsidRPr="007348A1">
        <w:rPr>
          <w:rFonts w:ascii="PT Astra Serif" w:hAnsi="PT Astra Serif" w:cs="Courier New"/>
          <w:color w:val="000000" w:themeColor="text1"/>
          <w:spacing w:val="-4"/>
          <w:sz w:val="28"/>
          <w:szCs w:val="28"/>
        </w:rPr>
        <w:t>«</w:t>
      </w:r>
      <w:r w:rsidRPr="007348A1">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w:t>
      </w:r>
      <w:r w:rsidR="00996A31" w:rsidRPr="007348A1">
        <w:rPr>
          <w:rFonts w:ascii="PT Astra Serif" w:hAnsi="PT Astra Serif"/>
          <w:color w:val="000000" w:themeColor="text1"/>
          <w:sz w:val="28"/>
          <w:szCs w:val="28"/>
        </w:rPr>
        <w:t>ьянским (фермерским) хозяйствам</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и индивидуальным предпринимателям Ульяновской области в </w:t>
      </w:r>
      <w:r w:rsidR="00996A31" w:rsidRPr="007348A1">
        <w:rPr>
          <w:rFonts w:ascii="PT Astra Serif" w:hAnsi="PT Astra Serif"/>
          <w:color w:val="000000" w:themeColor="text1"/>
          <w:sz w:val="28"/>
          <w:szCs w:val="28"/>
        </w:rPr>
        <w:t>соответствии</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с данными Федеральной службы государственной статистики за последние 3 года, предшествующие году, в котором </w:t>
      </w:r>
      <w:proofErr w:type="spellStart"/>
      <w:r w:rsidRPr="007348A1">
        <w:rPr>
          <w:rFonts w:ascii="PT Astra Serif" w:hAnsi="PT Astra Serif"/>
          <w:color w:val="000000" w:themeColor="text1"/>
          <w:sz w:val="28"/>
          <w:szCs w:val="28"/>
        </w:rPr>
        <w:t>грантополучателю</w:t>
      </w:r>
      <w:proofErr w:type="spellEnd"/>
      <w:r w:rsidRPr="007348A1">
        <w:rPr>
          <w:rFonts w:ascii="PT Astra Serif" w:hAnsi="PT Astra Serif"/>
          <w:color w:val="000000" w:themeColor="text1"/>
          <w:sz w:val="28"/>
          <w:szCs w:val="28"/>
        </w:rPr>
        <w:t xml:space="preserve"> предоставлен</w:t>
      </w:r>
      <w:proofErr w:type="gramEnd"/>
      <w:r w:rsidRPr="007348A1">
        <w:rPr>
          <w:rFonts w:ascii="PT Astra Serif" w:hAnsi="PT Astra Serif"/>
          <w:color w:val="000000" w:themeColor="text1"/>
          <w:sz w:val="28"/>
          <w:szCs w:val="28"/>
        </w:rPr>
        <w:t xml:space="preserve"> грант, но не ниже 5 процентов»; </w:t>
      </w:r>
    </w:p>
    <w:p w:rsidR="00D16899" w:rsidRPr="007348A1" w:rsidRDefault="00D16899" w:rsidP="00362653">
      <w:pPr>
        <w:pStyle w:val="ConsPlusNormal0"/>
        <w:numPr>
          <w:ilvl w:val="0"/>
          <w:numId w:val="44"/>
        </w:numPr>
        <w:spacing w:line="245" w:lineRule="auto"/>
        <w:ind w:left="0" w:firstLine="709"/>
        <w:jc w:val="both"/>
        <w:rPr>
          <w:rFonts w:ascii="PT Astra Serif" w:hAnsi="PT Astra Serif" w:cs="Courier New"/>
          <w:color w:val="000000" w:themeColor="text1"/>
          <w:spacing w:val="-4"/>
          <w:sz w:val="28"/>
          <w:szCs w:val="28"/>
        </w:rPr>
      </w:pPr>
      <w:r w:rsidRPr="007348A1">
        <w:rPr>
          <w:rFonts w:ascii="PT Astra Serif" w:hAnsi="PT Astra Serif" w:cs="Courier New"/>
          <w:color w:val="000000" w:themeColor="text1"/>
          <w:spacing w:val="-4"/>
          <w:sz w:val="28"/>
          <w:szCs w:val="28"/>
        </w:rPr>
        <w:t>в пункте 44:</w:t>
      </w:r>
    </w:p>
    <w:p w:rsidR="00D16899" w:rsidRPr="007348A1" w:rsidRDefault="00D16899" w:rsidP="00D16899">
      <w:pPr>
        <w:pStyle w:val="ConsPlusNormal0"/>
        <w:spacing w:line="245" w:lineRule="auto"/>
        <w:ind w:firstLine="709"/>
        <w:jc w:val="both"/>
        <w:rPr>
          <w:rFonts w:ascii="PT Astra Serif" w:hAnsi="PT Astra Serif" w:cs="Courier New"/>
          <w:color w:val="000000" w:themeColor="text1"/>
          <w:spacing w:val="-4"/>
          <w:sz w:val="28"/>
          <w:szCs w:val="28"/>
        </w:rPr>
      </w:pPr>
      <w:proofErr w:type="gramStart"/>
      <w:r w:rsidRPr="007348A1">
        <w:rPr>
          <w:rFonts w:ascii="PT Astra Serif" w:hAnsi="PT Astra Serif" w:cs="Courier New"/>
          <w:color w:val="000000" w:themeColor="text1"/>
          <w:spacing w:val="-4"/>
          <w:sz w:val="28"/>
          <w:szCs w:val="28"/>
        </w:rPr>
        <w:t>в абзаце пятом слова «</w:t>
      </w:r>
      <w:r w:rsidRPr="007348A1">
        <w:rPr>
          <w:rFonts w:ascii="PT Astra Serif" w:hAnsi="PT Astra Serif"/>
          <w:color w:val="000000" w:themeColor="text1"/>
          <w:sz w:val="28"/>
          <w:szCs w:val="28"/>
        </w:rPr>
        <w:t>не менее чем на 8 процентов в отчетно</w:t>
      </w:r>
      <w:r w:rsidR="00996A31" w:rsidRPr="007348A1">
        <w:rPr>
          <w:rFonts w:ascii="PT Astra Serif" w:hAnsi="PT Astra Serif"/>
          <w:color w:val="000000" w:themeColor="text1"/>
          <w:sz w:val="28"/>
          <w:szCs w:val="28"/>
        </w:rPr>
        <w:t>м году</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по отношению к предыдущему году» </w:t>
      </w:r>
      <w:r w:rsidRPr="007348A1">
        <w:rPr>
          <w:rFonts w:ascii="PT Astra Serif" w:hAnsi="PT Astra Serif" w:cs="Courier New"/>
          <w:color w:val="000000" w:themeColor="text1"/>
          <w:spacing w:val="-4"/>
          <w:sz w:val="28"/>
          <w:szCs w:val="28"/>
        </w:rPr>
        <w:t>заменить словами «</w:t>
      </w:r>
      <w:r w:rsidRPr="007348A1">
        <w:rPr>
          <w:rFonts w:ascii="PT Astra Serif" w:hAnsi="PT Astra Serif"/>
          <w:color w:val="000000" w:themeColor="text1"/>
          <w:sz w:val="28"/>
          <w:szCs w:val="28"/>
        </w:rPr>
        <w:t>в размере не ниже среднего размера прироста производств</w:t>
      </w:r>
      <w:r w:rsidR="00996A31" w:rsidRPr="007348A1">
        <w:rPr>
          <w:rFonts w:ascii="PT Astra Serif" w:hAnsi="PT Astra Serif"/>
          <w:color w:val="000000" w:themeColor="text1"/>
          <w:sz w:val="28"/>
          <w:szCs w:val="28"/>
        </w:rPr>
        <w:t>а продукции сельского хозяйства</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по крестьянским (фермерским) хозяйствам и индивидуальным предпринимателям Ульяновской области в соответствии с данными Федеральной службы государственной статистики за последние 3 года, предшествующие году, в котором </w:t>
      </w:r>
      <w:proofErr w:type="spellStart"/>
      <w:r w:rsidRPr="007348A1">
        <w:rPr>
          <w:rFonts w:ascii="PT Astra Serif" w:hAnsi="PT Astra Serif"/>
          <w:color w:val="000000" w:themeColor="text1"/>
          <w:sz w:val="28"/>
          <w:szCs w:val="28"/>
        </w:rPr>
        <w:t>грантополучателю</w:t>
      </w:r>
      <w:proofErr w:type="spellEnd"/>
      <w:r w:rsidRPr="007348A1">
        <w:rPr>
          <w:rFonts w:ascii="PT Astra Serif" w:hAnsi="PT Astra Serif"/>
          <w:color w:val="000000" w:themeColor="text1"/>
          <w:sz w:val="28"/>
          <w:szCs w:val="28"/>
        </w:rPr>
        <w:t xml:space="preserve"> предоставлен грант</w:t>
      </w:r>
      <w:r w:rsidR="00996A31" w:rsidRPr="007348A1">
        <w:rPr>
          <w:rFonts w:ascii="PT Astra Serif" w:hAnsi="PT Astra Serif"/>
          <w:color w:val="000000" w:themeColor="text1"/>
          <w:sz w:val="28"/>
          <w:szCs w:val="28"/>
        </w:rPr>
        <w:t>,</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но</w:t>
      </w:r>
      <w:proofErr w:type="gramEnd"/>
      <w:r w:rsidRPr="007348A1">
        <w:rPr>
          <w:rFonts w:ascii="PT Astra Serif" w:hAnsi="PT Astra Serif"/>
          <w:color w:val="000000" w:themeColor="text1"/>
          <w:sz w:val="28"/>
          <w:szCs w:val="28"/>
        </w:rPr>
        <w:t xml:space="preserve"> не ниже 5 процентов»; </w:t>
      </w:r>
    </w:p>
    <w:p w:rsidR="008A027F" w:rsidRPr="007348A1" w:rsidRDefault="00D16899" w:rsidP="00996A31">
      <w:pPr>
        <w:pStyle w:val="ConsPlusNormal0"/>
        <w:spacing w:line="245" w:lineRule="auto"/>
        <w:ind w:firstLine="709"/>
        <w:jc w:val="both"/>
        <w:rPr>
          <w:rFonts w:ascii="PT Astra Serif" w:hAnsi="PT Astra Serif"/>
          <w:color w:val="000000" w:themeColor="text1"/>
          <w:sz w:val="28"/>
          <w:szCs w:val="28"/>
        </w:rPr>
      </w:pPr>
      <w:proofErr w:type="gramStart"/>
      <w:r w:rsidRPr="007348A1">
        <w:rPr>
          <w:rFonts w:ascii="PT Astra Serif" w:hAnsi="PT Astra Serif" w:cs="Courier New"/>
          <w:color w:val="000000" w:themeColor="text1"/>
          <w:spacing w:val="-4"/>
          <w:sz w:val="28"/>
          <w:szCs w:val="28"/>
        </w:rPr>
        <w:t>в абзацах седьмом и восьмом слова «</w:t>
      </w:r>
      <w:r w:rsidR="00996A31" w:rsidRPr="007348A1">
        <w:rPr>
          <w:rFonts w:ascii="PT Astra Serif" w:hAnsi="PT Astra Serif"/>
          <w:color w:val="000000" w:themeColor="text1"/>
          <w:sz w:val="28"/>
          <w:szCs w:val="28"/>
        </w:rPr>
        <w:t>не менее чем на 8 процентов</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 xml:space="preserve">в отчетном году по отношению к предыдущему году» </w:t>
      </w:r>
      <w:r w:rsidR="00996A31" w:rsidRPr="007348A1">
        <w:rPr>
          <w:rFonts w:ascii="PT Astra Serif" w:hAnsi="PT Astra Serif" w:cs="Courier New"/>
          <w:color w:val="000000" w:themeColor="text1"/>
          <w:spacing w:val="-4"/>
          <w:sz w:val="28"/>
          <w:szCs w:val="28"/>
        </w:rPr>
        <w:t>заменить словами</w:t>
      </w:r>
      <w:r w:rsidR="00996A31" w:rsidRPr="007348A1">
        <w:rPr>
          <w:rFonts w:ascii="PT Astra Serif" w:hAnsi="PT Astra Serif" w:cs="Courier New"/>
          <w:color w:val="000000" w:themeColor="text1"/>
          <w:spacing w:val="-4"/>
          <w:sz w:val="28"/>
          <w:szCs w:val="28"/>
        </w:rPr>
        <w:br/>
      </w:r>
      <w:r w:rsidRPr="007348A1">
        <w:rPr>
          <w:rFonts w:ascii="PT Astra Serif" w:hAnsi="PT Astra Serif" w:cs="Courier New"/>
          <w:color w:val="000000" w:themeColor="text1"/>
          <w:spacing w:val="-4"/>
          <w:sz w:val="28"/>
          <w:szCs w:val="28"/>
        </w:rPr>
        <w:t>«</w:t>
      </w:r>
      <w:r w:rsidRPr="007348A1">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w:t>
      </w:r>
      <w:r w:rsidR="00996A31" w:rsidRPr="007348A1">
        <w:rPr>
          <w:rFonts w:ascii="PT Astra Serif" w:hAnsi="PT Astra Serif"/>
          <w:color w:val="000000" w:themeColor="text1"/>
          <w:sz w:val="28"/>
          <w:szCs w:val="28"/>
        </w:rPr>
        <w:t>ьянским (фермерским) хозяйствам</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и индивидуальным предпринимателям Ульяновской области</w:t>
      </w:r>
      <w:r w:rsidR="00996A31" w:rsidRPr="007348A1">
        <w:rPr>
          <w:rFonts w:ascii="PT Astra Serif" w:hAnsi="PT Astra Serif"/>
          <w:color w:val="000000" w:themeColor="text1"/>
          <w:sz w:val="28"/>
          <w:szCs w:val="28"/>
        </w:rPr>
        <w:t xml:space="preserve"> в соответствии</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t>с данными Федеральной службы государственной статистики за послед</w:t>
      </w:r>
      <w:r w:rsidR="00996A31" w:rsidRPr="007348A1">
        <w:rPr>
          <w:rFonts w:ascii="PT Astra Serif" w:hAnsi="PT Astra Serif"/>
          <w:color w:val="000000" w:themeColor="text1"/>
          <w:sz w:val="28"/>
          <w:szCs w:val="28"/>
        </w:rPr>
        <w:t>ние</w:t>
      </w:r>
      <w:r w:rsidR="00996A31" w:rsidRPr="007348A1">
        <w:rPr>
          <w:rFonts w:ascii="PT Astra Serif" w:hAnsi="PT Astra Serif"/>
          <w:color w:val="000000" w:themeColor="text1"/>
          <w:sz w:val="28"/>
          <w:szCs w:val="28"/>
        </w:rPr>
        <w:br/>
      </w:r>
      <w:r w:rsidRPr="007348A1">
        <w:rPr>
          <w:rFonts w:ascii="PT Astra Serif" w:hAnsi="PT Astra Serif"/>
          <w:color w:val="000000" w:themeColor="text1"/>
          <w:sz w:val="28"/>
          <w:szCs w:val="28"/>
        </w:rPr>
        <w:lastRenderedPageBreak/>
        <w:t xml:space="preserve">3 года, предшествующие году, в котором </w:t>
      </w:r>
      <w:proofErr w:type="spellStart"/>
      <w:r w:rsidRPr="007348A1">
        <w:rPr>
          <w:rFonts w:ascii="PT Astra Serif" w:hAnsi="PT Astra Serif"/>
          <w:color w:val="000000" w:themeColor="text1"/>
          <w:sz w:val="28"/>
          <w:szCs w:val="28"/>
        </w:rPr>
        <w:t>грантополучателю</w:t>
      </w:r>
      <w:proofErr w:type="spellEnd"/>
      <w:r w:rsidRPr="007348A1">
        <w:rPr>
          <w:rFonts w:ascii="PT Astra Serif" w:hAnsi="PT Astra Serif"/>
          <w:color w:val="000000" w:themeColor="text1"/>
          <w:sz w:val="28"/>
          <w:szCs w:val="28"/>
        </w:rPr>
        <w:t xml:space="preserve"> предоставлен</w:t>
      </w:r>
      <w:proofErr w:type="gramEnd"/>
      <w:r w:rsidRPr="007348A1">
        <w:rPr>
          <w:rFonts w:ascii="PT Astra Serif" w:hAnsi="PT Astra Serif"/>
          <w:color w:val="000000" w:themeColor="text1"/>
          <w:sz w:val="28"/>
          <w:szCs w:val="28"/>
        </w:rPr>
        <w:t xml:space="preserve"> грант</w:t>
      </w:r>
      <w:r w:rsidR="00996A31" w:rsidRPr="007348A1">
        <w:rPr>
          <w:rFonts w:ascii="PT Astra Serif" w:hAnsi="PT Astra Serif"/>
          <w:color w:val="000000" w:themeColor="text1"/>
          <w:sz w:val="28"/>
          <w:szCs w:val="28"/>
        </w:rPr>
        <w:t xml:space="preserve">, </w:t>
      </w:r>
      <w:r w:rsidRPr="007348A1">
        <w:rPr>
          <w:rFonts w:ascii="PT Astra Serif" w:hAnsi="PT Astra Serif"/>
          <w:color w:val="000000" w:themeColor="text1"/>
          <w:sz w:val="28"/>
          <w:szCs w:val="28"/>
        </w:rPr>
        <w:t>но не ниже 5 процентов»</w:t>
      </w:r>
      <w:r w:rsidR="008A027F" w:rsidRPr="007348A1">
        <w:rPr>
          <w:rFonts w:ascii="PT Astra Serif" w:hAnsi="PT Astra Serif"/>
          <w:color w:val="000000" w:themeColor="text1"/>
          <w:sz w:val="28"/>
          <w:szCs w:val="28"/>
        </w:rPr>
        <w:t>.</w:t>
      </w:r>
    </w:p>
    <w:p w:rsidR="001D75D0" w:rsidRPr="007348A1" w:rsidRDefault="00CB2909" w:rsidP="00BB07C4">
      <w:pPr>
        <w:pStyle w:val="af7"/>
        <w:numPr>
          <w:ilvl w:val="0"/>
          <w:numId w:val="35"/>
        </w:numPr>
        <w:ind w:firstLine="709"/>
        <w:jc w:val="both"/>
        <w:rPr>
          <w:rFonts w:ascii="PT Astra Serif" w:hAnsi="PT Astra Serif"/>
          <w:color w:val="000000" w:themeColor="text1"/>
          <w:sz w:val="28"/>
          <w:szCs w:val="28"/>
          <w:lang w:eastAsia="ru-RU"/>
        </w:rPr>
      </w:pPr>
      <w:r w:rsidRPr="007348A1">
        <w:rPr>
          <w:rFonts w:ascii="PT Astra Serif" w:eastAsia="Calibri" w:hAnsi="PT Astra Serif"/>
          <w:color w:val="000000" w:themeColor="text1"/>
          <w:sz w:val="28"/>
          <w:szCs w:val="28"/>
          <w:lang w:eastAsia="en-US"/>
        </w:rPr>
        <w:t xml:space="preserve">Настоящее постановление </w:t>
      </w:r>
      <w:r w:rsidR="0015390F" w:rsidRPr="007348A1">
        <w:rPr>
          <w:rFonts w:ascii="PT Astra Serif" w:eastAsia="Calibri" w:hAnsi="PT Astra Serif"/>
          <w:color w:val="000000" w:themeColor="text1"/>
          <w:sz w:val="28"/>
          <w:szCs w:val="28"/>
          <w:lang w:eastAsia="en-US"/>
        </w:rPr>
        <w:t xml:space="preserve">вступает в силу </w:t>
      </w:r>
      <w:r w:rsidR="0015390F" w:rsidRPr="007348A1">
        <w:rPr>
          <w:rFonts w:ascii="PT Astra Serif" w:hAnsi="PT Astra Serif"/>
          <w:color w:val="000000" w:themeColor="text1"/>
          <w:sz w:val="28"/>
          <w:szCs w:val="28"/>
          <w:lang w:eastAsia="ru-RU"/>
        </w:rPr>
        <w:t>на следующий день после дня его официального опубликования</w:t>
      </w:r>
      <w:r w:rsidR="0084606C" w:rsidRPr="007348A1">
        <w:rPr>
          <w:rFonts w:ascii="PT Astra Serif" w:hAnsi="PT Astra Serif"/>
          <w:color w:val="000000" w:themeColor="text1"/>
          <w:sz w:val="28"/>
          <w:szCs w:val="28"/>
        </w:rPr>
        <w:t>.</w:t>
      </w:r>
    </w:p>
    <w:p w:rsidR="00996A31" w:rsidRPr="007348A1" w:rsidRDefault="00996A31" w:rsidP="00996A31">
      <w:pPr>
        <w:shd w:val="clear" w:color="auto" w:fill="FFFFFF" w:themeFill="background1"/>
        <w:tabs>
          <w:tab w:val="left" w:pos="993"/>
          <w:tab w:val="left" w:pos="2057"/>
        </w:tabs>
        <w:jc w:val="both"/>
        <w:rPr>
          <w:rFonts w:ascii="PT Astra Serif" w:hAnsi="PT Astra Serif" w:cs="PT Astra Serif"/>
          <w:color w:val="000000" w:themeColor="text1"/>
          <w:sz w:val="28"/>
          <w:szCs w:val="28"/>
        </w:rPr>
      </w:pPr>
    </w:p>
    <w:p w:rsidR="00996A31" w:rsidRPr="007348A1" w:rsidRDefault="00996A31" w:rsidP="00996A31">
      <w:pPr>
        <w:shd w:val="clear" w:color="auto" w:fill="FFFFFF" w:themeFill="background1"/>
        <w:tabs>
          <w:tab w:val="left" w:pos="993"/>
          <w:tab w:val="left" w:pos="2057"/>
        </w:tabs>
        <w:jc w:val="both"/>
        <w:rPr>
          <w:rFonts w:ascii="PT Astra Serif" w:hAnsi="PT Astra Serif" w:cs="PT Astra Serif"/>
          <w:color w:val="000000" w:themeColor="text1"/>
          <w:sz w:val="28"/>
          <w:szCs w:val="28"/>
        </w:rPr>
      </w:pPr>
    </w:p>
    <w:p w:rsidR="00996A31" w:rsidRPr="007348A1" w:rsidRDefault="00996A31" w:rsidP="00996A31">
      <w:pPr>
        <w:shd w:val="clear" w:color="auto" w:fill="FFFFFF" w:themeFill="background1"/>
        <w:tabs>
          <w:tab w:val="left" w:pos="993"/>
          <w:tab w:val="left" w:pos="2057"/>
        </w:tabs>
        <w:jc w:val="both"/>
        <w:rPr>
          <w:rFonts w:ascii="PT Astra Serif" w:hAnsi="PT Astra Serif" w:cs="PT Astra Serif"/>
          <w:color w:val="000000" w:themeColor="text1"/>
          <w:sz w:val="28"/>
          <w:szCs w:val="28"/>
        </w:rPr>
      </w:pPr>
    </w:p>
    <w:p w:rsidR="0015390F" w:rsidRPr="007348A1" w:rsidRDefault="0015390F" w:rsidP="00996A31">
      <w:pPr>
        <w:shd w:val="clear" w:color="auto" w:fill="FFFFFF" w:themeFill="background1"/>
        <w:tabs>
          <w:tab w:val="left" w:pos="993"/>
          <w:tab w:val="left" w:pos="2057"/>
        </w:tabs>
        <w:jc w:val="both"/>
        <w:rPr>
          <w:rFonts w:ascii="PT Astra Serif" w:hAnsi="PT Astra Serif" w:cs="Times New Roman"/>
          <w:color w:val="000000" w:themeColor="text1"/>
          <w:sz w:val="28"/>
          <w:szCs w:val="28"/>
        </w:rPr>
      </w:pPr>
      <w:r w:rsidRPr="007348A1">
        <w:rPr>
          <w:rFonts w:ascii="PT Astra Serif" w:hAnsi="PT Astra Serif" w:cs="PT Astra Serif"/>
          <w:color w:val="000000" w:themeColor="text1"/>
          <w:sz w:val="28"/>
          <w:szCs w:val="28"/>
        </w:rPr>
        <w:t>Председател</w:t>
      </w:r>
      <w:r w:rsidR="00996A31" w:rsidRPr="007348A1">
        <w:rPr>
          <w:rFonts w:ascii="PT Astra Serif" w:hAnsi="PT Astra Serif" w:cs="PT Astra Serif"/>
          <w:color w:val="000000" w:themeColor="text1"/>
          <w:sz w:val="28"/>
          <w:szCs w:val="28"/>
        </w:rPr>
        <w:t>ь</w:t>
      </w:r>
      <w:r w:rsidR="00996A31" w:rsidRPr="007348A1">
        <w:rPr>
          <w:rFonts w:ascii="PT Astra Serif" w:hAnsi="PT Astra Serif" w:cs="PT Astra Serif"/>
          <w:color w:val="000000" w:themeColor="text1"/>
          <w:sz w:val="28"/>
          <w:szCs w:val="28"/>
        </w:rPr>
        <w:tab/>
      </w:r>
    </w:p>
    <w:p w:rsidR="0015390F" w:rsidRPr="007348A1" w:rsidRDefault="0015390F" w:rsidP="007B6204">
      <w:pPr>
        <w:shd w:val="clear" w:color="auto" w:fill="FFFFFF" w:themeFill="background1"/>
        <w:tabs>
          <w:tab w:val="left" w:pos="993"/>
        </w:tabs>
        <w:jc w:val="both"/>
        <w:rPr>
          <w:rFonts w:ascii="PT Astra Serif" w:hAnsi="PT Astra Serif"/>
          <w:color w:val="000000" w:themeColor="text1"/>
          <w:sz w:val="28"/>
          <w:szCs w:val="28"/>
        </w:rPr>
      </w:pPr>
      <w:r w:rsidRPr="007348A1">
        <w:rPr>
          <w:rFonts w:ascii="PT Astra Serif" w:hAnsi="PT Astra Serif" w:cs="PT Astra Serif"/>
          <w:color w:val="000000" w:themeColor="text1"/>
          <w:sz w:val="28"/>
          <w:szCs w:val="28"/>
        </w:rPr>
        <w:t xml:space="preserve">Правительства области </w:t>
      </w:r>
      <w:r w:rsidRPr="007348A1">
        <w:rPr>
          <w:rFonts w:ascii="PT Astra Serif" w:hAnsi="PT Astra Serif" w:cs="PT Astra Serif"/>
          <w:color w:val="000000" w:themeColor="text1"/>
          <w:sz w:val="28"/>
          <w:szCs w:val="28"/>
        </w:rPr>
        <w:tab/>
        <w:t xml:space="preserve">                                                              </w:t>
      </w:r>
      <w:r w:rsidR="00A73067" w:rsidRPr="007348A1">
        <w:rPr>
          <w:rFonts w:ascii="PT Astra Serif" w:hAnsi="PT Astra Serif" w:cs="PT Astra Serif"/>
          <w:color w:val="000000" w:themeColor="text1"/>
          <w:sz w:val="28"/>
          <w:szCs w:val="28"/>
        </w:rPr>
        <w:t xml:space="preserve">          </w:t>
      </w:r>
      <w:proofErr w:type="spellStart"/>
      <w:r w:rsidR="000B1546" w:rsidRPr="007348A1">
        <w:rPr>
          <w:rFonts w:ascii="PT Astra Serif" w:eastAsia="Calibri" w:hAnsi="PT Astra Serif" w:cs="PT Astra Serif"/>
          <w:color w:val="000000" w:themeColor="text1"/>
          <w:spacing w:val="-4"/>
          <w:sz w:val="28"/>
          <w:szCs w:val="28"/>
          <w:lang w:eastAsia="en-US"/>
        </w:rPr>
        <w:t>Г.С.Спирчагов</w:t>
      </w:r>
      <w:proofErr w:type="spellEnd"/>
    </w:p>
    <w:sectPr w:rsidR="0015390F" w:rsidRPr="007348A1" w:rsidSect="00400139">
      <w:headerReference w:type="default" r:id="rId9"/>
      <w:pgSz w:w="11906" w:h="16838" w:code="9"/>
      <w:pgMar w:top="1134" w:right="567" w:bottom="1134"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A98" w:rsidRDefault="00FA1A98">
      <w:r>
        <w:separator/>
      </w:r>
    </w:p>
  </w:endnote>
  <w:endnote w:type="continuationSeparator" w:id="0">
    <w:p w:rsidR="00FA1A98" w:rsidRDefault="00FA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sig w:usb0="00000003" w:usb1="00000000" w:usb2="00000000" w:usb3="00000000" w:csb0="00000001" w:csb1="00000000"/>
  </w:font>
  <w:font w:name="PT Sans">
    <w:altName w:val="Arial"/>
    <w:charset w:val="01"/>
    <w:family w:val="swiss"/>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A98" w:rsidRDefault="00FA1A98">
      <w:r>
        <w:separator/>
      </w:r>
    </w:p>
  </w:footnote>
  <w:footnote w:type="continuationSeparator" w:id="0">
    <w:p w:rsidR="00FA1A98" w:rsidRDefault="00FA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829981"/>
      <w:docPartObj>
        <w:docPartGallery w:val="Page Numbers (Top of Page)"/>
        <w:docPartUnique/>
      </w:docPartObj>
    </w:sdtPr>
    <w:sdtEndPr/>
    <w:sdtContent>
      <w:p w:rsidR="009D2DAF" w:rsidRDefault="009D2DAF">
        <w:pPr>
          <w:pStyle w:val="af1"/>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715E54">
          <w:rPr>
            <w:rFonts w:ascii="PT Astra Serif" w:hAnsi="PT Astra Serif"/>
            <w:noProof/>
            <w:sz w:val="28"/>
            <w:szCs w:val="28"/>
          </w:rPr>
          <w:t>2</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A5A"/>
    <w:multiLevelType w:val="hybridMultilevel"/>
    <w:tmpl w:val="2242C28C"/>
    <w:lvl w:ilvl="0" w:tplc="C20832F2">
      <w:start w:val="1"/>
      <w:numFmt w:val="russianLower"/>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A37ADC"/>
    <w:multiLevelType w:val="hybridMultilevel"/>
    <w:tmpl w:val="5C7C60BC"/>
    <w:lvl w:ilvl="0" w:tplc="C20832F2">
      <w:start w:val="1"/>
      <w:numFmt w:val="russianLower"/>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067080"/>
    <w:multiLevelType w:val="hybridMultilevel"/>
    <w:tmpl w:val="5ED202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7">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175262"/>
    <w:multiLevelType w:val="hybridMultilevel"/>
    <w:tmpl w:val="7EAC26F4"/>
    <w:lvl w:ilvl="0" w:tplc="07D6D6B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1">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12">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5A4454"/>
    <w:multiLevelType w:val="multilevel"/>
    <w:tmpl w:val="65E46D46"/>
    <w:lvl w:ilvl="0">
      <w:start w:val="2"/>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7">
    <w:nsid w:val="3F6136B1"/>
    <w:multiLevelType w:val="multilevel"/>
    <w:tmpl w:val="8B502624"/>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9">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nsid w:val="47F65F6F"/>
    <w:multiLevelType w:val="multilevel"/>
    <w:tmpl w:val="7B6A133E"/>
    <w:lvl w:ilvl="0">
      <w:start w:val="2"/>
      <w:numFmt w:val="decimal"/>
      <w:suff w:val="space"/>
      <w:lvlText w:val="%1."/>
      <w:lvlJc w:val="left"/>
      <w:pPr>
        <w:ind w:left="0" w:firstLine="71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1">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4">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6">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nsid w:val="5414563F"/>
    <w:multiLevelType w:val="hybridMultilevel"/>
    <w:tmpl w:val="EDF6857C"/>
    <w:lvl w:ilvl="0" w:tplc="07D6D6B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B2026BC"/>
    <w:multiLevelType w:val="hybridMultilevel"/>
    <w:tmpl w:val="2242C28C"/>
    <w:lvl w:ilvl="0" w:tplc="C20832F2">
      <w:start w:val="1"/>
      <w:numFmt w:val="russianLower"/>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32">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3">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4">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35">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7">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8">
    <w:nsid w:val="6FAB4456"/>
    <w:multiLevelType w:val="hybridMultilevel"/>
    <w:tmpl w:val="924E4B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0">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2">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3">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
  </w:num>
  <w:num w:numId="2">
    <w:abstractNumId w:val="32"/>
  </w:num>
  <w:num w:numId="3">
    <w:abstractNumId w:val="11"/>
  </w:num>
  <w:num w:numId="4">
    <w:abstractNumId w:val="21"/>
  </w:num>
  <w:num w:numId="5">
    <w:abstractNumId w:val="31"/>
  </w:num>
  <w:num w:numId="6">
    <w:abstractNumId w:val="35"/>
  </w:num>
  <w:num w:numId="7">
    <w:abstractNumId w:val="42"/>
  </w:num>
  <w:num w:numId="8">
    <w:abstractNumId w:val="36"/>
  </w:num>
  <w:num w:numId="9">
    <w:abstractNumId w:val="39"/>
  </w:num>
  <w:num w:numId="10">
    <w:abstractNumId w:val="5"/>
  </w:num>
  <w:num w:numId="11">
    <w:abstractNumId w:val="6"/>
  </w:num>
  <w:num w:numId="12">
    <w:abstractNumId w:val="25"/>
  </w:num>
  <w:num w:numId="13">
    <w:abstractNumId w:val="23"/>
  </w:num>
  <w:num w:numId="14">
    <w:abstractNumId w:val="19"/>
  </w:num>
  <w:num w:numId="15">
    <w:abstractNumId w:val="41"/>
  </w:num>
  <w:num w:numId="16">
    <w:abstractNumId w:val="26"/>
  </w:num>
  <w:num w:numId="17">
    <w:abstractNumId w:val="12"/>
  </w:num>
  <w:num w:numId="18">
    <w:abstractNumId w:val="29"/>
  </w:num>
  <w:num w:numId="19">
    <w:abstractNumId w:val="14"/>
  </w:num>
  <w:num w:numId="20">
    <w:abstractNumId w:val="33"/>
  </w:num>
  <w:num w:numId="21">
    <w:abstractNumId w:val="37"/>
  </w:num>
  <w:num w:numId="22">
    <w:abstractNumId w:val="22"/>
  </w:num>
  <w:num w:numId="23">
    <w:abstractNumId w:val="30"/>
  </w:num>
  <w:num w:numId="24">
    <w:abstractNumId w:val="40"/>
  </w:num>
  <w:num w:numId="25">
    <w:abstractNumId w:val="24"/>
  </w:num>
  <w:num w:numId="26">
    <w:abstractNumId w:val="13"/>
  </w:num>
  <w:num w:numId="27">
    <w:abstractNumId w:val="15"/>
  </w:num>
  <w:num w:numId="28">
    <w:abstractNumId w:val="8"/>
  </w:num>
  <w:num w:numId="29">
    <w:abstractNumId w:val="34"/>
  </w:num>
  <w:num w:numId="30">
    <w:abstractNumId w:val="10"/>
  </w:num>
  <w:num w:numId="31">
    <w:abstractNumId w:val="18"/>
  </w:num>
  <w:num w:numId="32">
    <w:abstractNumId w:val="2"/>
  </w:num>
  <w:num w:numId="33">
    <w:abstractNumId w:val="43"/>
  </w:num>
  <w:num w:numId="34">
    <w:abstractNumId w:val="7"/>
  </w:num>
  <w:num w:numId="35">
    <w:abstractNumId w:val="20"/>
  </w:num>
  <w:num w:numId="36">
    <w:abstractNumId w:val="16"/>
  </w:num>
  <w:num w:numId="37">
    <w:abstractNumId w:val="17"/>
  </w:num>
  <w:num w:numId="38">
    <w:abstractNumId w:val="4"/>
  </w:num>
  <w:num w:numId="39">
    <w:abstractNumId w:val="27"/>
  </w:num>
  <w:num w:numId="40">
    <w:abstractNumId w:val="9"/>
  </w:num>
  <w:num w:numId="41">
    <w:abstractNumId w:val="28"/>
  </w:num>
  <w:num w:numId="42">
    <w:abstractNumId w:val="3"/>
  </w:num>
  <w:num w:numId="43">
    <w:abstractNumId w:val="38"/>
  </w:num>
  <w:num w:numId="4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47"/>
    <w:rsid w:val="00001871"/>
    <w:rsid w:val="000068C8"/>
    <w:rsid w:val="00010B72"/>
    <w:rsid w:val="00011223"/>
    <w:rsid w:val="00012D1E"/>
    <w:rsid w:val="00016673"/>
    <w:rsid w:val="00017DFB"/>
    <w:rsid w:val="00021524"/>
    <w:rsid w:val="00023822"/>
    <w:rsid w:val="00026895"/>
    <w:rsid w:val="00031958"/>
    <w:rsid w:val="00040432"/>
    <w:rsid w:val="00042A0A"/>
    <w:rsid w:val="00047686"/>
    <w:rsid w:val="00047CA6"/>
    <w:rsid w:val="0006050F"/>
    <w:rsid w:val="0006075B"/>
    <w:rsid w:val="000637F2"/>
    <w:rsid w:val="0006690C"/>
    <w:rsid w:val="00075288"/>
    <w:rsid w:val="00075AEB"/>
    <w:rsid w:val="00076173"/>
    <w:rsid w:val="000773E6"/>
    <w:rsid w:val="0008382C"/>
    <w:rsid w:val="00087DB9"/>
    <w:rsid w:val="00092D7D"/>
    <w:rsid w:val="000B1546"/>
    <w:rsid w:val="000B4A9B"/>
    <w:rsid w:val="000C1660"/>
    <w:rsid w:val="000C2923"/>
    <w:rsid w:val="000C3534"/>
    <w:rsid w:val="000D05F3"/>
    <w:rsid w:val="000D0ADD"/>
    <w:rsid w:val="000D463B"/>
    <w:rsid w:val="000D49A3"/>
    <w:rsid w:val="000D6749"/>
    <w:rsid w:val="000D7318"/>
    <w:rsid w:val="000E02EF"/>
    <w:rsid w:val="000E1AA4"/>
    <w:rsid w:val="000F416C"/>
    <w:rsid w:val="00100644"/>
    <w:rsid w:val="00100842"/>
    <w:rsid w:val="00102A68"/>
    <w:rsid w:val="00104CB3"/>
    <w:rsid w:val="00106671"/>
    <w:rsid w:val="00111337"/>
    <w:rsid w:val="001119B5"/>
    <w:rsid w:val="0011507C"/>
    <w:rsid w:val="00125932"/>
    <w:rsid w:val="001263B1"/>
    <w:rsid w:val="00127D82"/>
    <w:rsid w:val="0013087B"/>
    <w:rsid w:val="001406CC"/>
    <w:rsid w:val="00141946"/>
    <w:rsid w:val="00151AFE"/>
    <w:rsid w:val="00152488"/>
    <w:rsid w:val="00152CD4"/>
    <w:rsid w:val="00153360"/>
    <w:rsid w:val="0015390F"/>
    <w:rsid w:val="00154148"/>
    <w:rsid w:val="00156EA7"/>
    <w:rsid w:val="001606BA"/>
    <w:rsid w:val="00161A97"/>
    <w:rsid w:val="00167DC9"/>
    <w:rsid w:val="00170266"/>
    <w:rsid w:val="00173E20"/>
    <w:rsid w:val="001837A0"/>
    <w:rsid w:val="0018715B"/>
    <w:rsid w:val="001978FA"/>
    <w:rsid w:val="001A069D"/>
    <w:rsid w:val="001A0B9B"/>
    <w:rsid w:val="001B0FD5"/>
    <w:rsid w:val="001B6BBB"/>
    <w:rsid w:val="001C23DF"/>
    <w:rsid w:val="001C36F9"/>
    <w:rsid w:val="001C4BA2"/>
    <w:rsid w:val="001D24BA"/>
    <w:rsid w:val="001D75D0"/>
    <w:rsid w:val="001E095D"/>
    <w:rsid w:val="001E65C1"/>
    <w:rsid w:val="001E7984"/>
    <w:rsid w:val="001F3193"/>
    <w:rsid w:val="001F48B2"/>
    <w:rsid w:val="0020662E"/>
    <w:rsid w:val="002126AC"/>
    <w:rsid w:val="00217FD5"/>
    <w:rsid w:val="00220D65"/>
    <w:rsid w:val="0022160A"/>
    <w:rsid w:val="00224B60"/>
    <w:rsid w:val="002250C6"/>
    <w:rsid w:val="0023094B"/>
    <w:rsid w:val="002414AD"/>
    <w:rsid w:val="00243262"/>
    <w:rsid w:val="00246011"/>
    <w:rsid w:val="00246C16"/>
    <w:rsid w:val="00257755"/>
    <w:rsid w:val="00261C81"/>
    <w:rsid w:val="00261ED2"/>
    <w:rsid w:val="0026461C"/>
    <w:rsid w:val="002668A7"/>
    <w:rsid w:val="00274DE0"/>
    <w:rsid w:val="0028307A"/>
    <w:rsid w:val="002865C9"/>
    <w:rsid w:val="00287406"/>
    <w:rsid w:val="00293B56"/>
    <w:rsid w:val="00294777"/>
    <w:rsid w:val="00296321"/>
    <w:rsid w:val="002B61B2"/>
    <w:rsid w:val="002C042A"/>
    <w:rsid w:val="002D09B5"/>
    <w:rsid w:val="002D5078"/>
    <w:rsid w:val="002D5778"/>
    <w:rsid w:val="002D7B47"/>
    <w:rsid w:val="002E0620"/>
    <w:rsid w:val="002E25E5"/>
    <w:rsid w:val="002E45E9"/>
    <w:rsid w:val="002E5B82"/>
    <w:rsid w:val="00305001"/>
    <w:rsid w:val="003110FD"/>
    <w:rsid w:val="0031141E"/>
    <w:rsid w:val="00312A02"/>
    <w:rsid w:val="003148A9"/>
    <w:rsid w:val="00316FEA"/>
    <w:rsid w:val="00317292"/>
    <w:rsid w:val="003301DA"/>
    <w:rsid w:val="003328E5"/>
    <w:rsid w:val="00332C02"/>
    <w:rsid w:val="00336F0B"/>
    <w:rsid w:val="0034715F"/>
    <w:rsid w:val="00362653"/>
    <w:rsid w:val="00364FAF"/>
    <w:rsid w:val="00371613"/>
    <w:rsid w:val="00373DBD"/>
    <w:rsid w:val="00375E06"/>
    <w:rsid w:val="0038757A"/>
    <w:rsid w:val="003913AB"/>
    <w:rsid w:val="00392BC2"/>
    <w:rsid w:val="00392E78"/>
    <w:rsid w:val="003A5741"/>
    <w:rsid w:val="003B1933"/>
    <w:rsid w:val="003C12BF"/>
    <w:rsid w:val="003C16F2"/>
    <w:rsid w:val="003C7E78"/>
    <w:rsid w:val="003D5B63"/>
    <w:rsid w:val="003D5EE9"/>
    <w:rsid w:val="003D6CCC"/>
    <w:rsid w:val="003D7E49"/>
    <w:rsid w:val="003E11A5"/>
    <w:rsid w:val="003E16B5"/>
    <w:rsid w:val="003E4EA8"/>
    <w:rsid w:val="003E60D4"/>
    <w:rsid w:val="003E7ED5"/>
    <w:rsid w:val="003F32C3"/>
    <w:rsid w:val="003F3EC6"/>
    <w:rsid w:val="00400139"/>
    <w:rsid w:val="004313D7"/>
    <w:rsid w:val="00434292"/>
    <w:rsid w:val="00436078"/>
    <w:rsid w:val="00442F5B"/>
    <w:rsid w:val="004468BE"/>
    <w:rsid w:val="004476ED"/>
    <w:rsid w:val="00453275"/>
    <w:rsid w:val="00462791"/>
    <w:rsid w:val="00465DDD"/>
    <w:rsid w:val="004661AB"/>
    <w:rsid w:val="004739B8"/>
    <w:rsid w:val="00473F41"/>
    <w:rsid w:val="00482DB8"/>
    <w:rsid w:val="004917B4"/>
    <w:rsid w:val="00493558"/>
    <w:rsid w:val="0049529F"/>
    <w:rsid w:val="004A2268"/>
    <w:rsid w:val="004A55D7"/>
    <w:rsid w:val="004B3A94"/>
    <w:rsid w:val="004B4454"/>
    <w:rsid w:val="004B5490"/>
    <w:rsid w:val="004C0806"/>
    <w:rsid w:val="004C26EA"/>
    <w:rsid w:val="004D58A2"/>
    <w:rsid w:val="004E15F6"/>
    <w:rsid w:val="004E3BDA"/>
    <w:rsid w:val="004E74FD"/>
    <w:rsid w:val="004F1B95"/>
    <w:rsid w:val="004F3CB3"/>
    <w:rsid w:val="004F65C5"/>
    <w:rsid w:val="00504C4D"/>
    <w:rsid w:val="0051109E"/>
    <w:rsid w:val="00515871"/>
    <w:rsid w:val="005178AE"/>
    <w:rsid w:val="005256D7"/>
    <w:rsid w:val="0052658F"/>
    <w:rsid w:val="00532952"/>
    <w:rsid w:val="00536428"/>
    <w:rsid w:val="00545F69"/>
    <w:rsid w:val="00551623"/>
    <w:rsid w:val="00553BBE"/>
    <w:rsid w:val="0056273B"/>
    <w:rsid w:val="00563336"/>
    <w:rsid w:val="005652BA"/>
    <w:rsid w:val="005710E5"/>
    <w:rsid w:val="00577FC2"/>
    <w:rsid w:val="005830CC"/>
    <w:rsid w:val="005858FB"/>
    <w:rsid w:val="00585A49"/>
    <w:rsid w:val="00585A83"/>
    <w:rsid w:val="00586537"/>
    <w:rsid w:val="0059209E"/>
    <w:rsid w:val="00593E42"/>
    <w:rsid w:val="00595E17"/>
    <w:rsid w:val="005A1A87"/>
    <w:rsid w:val="005A74BC"/>
    <w:rsid w:val="005A7E1C"/>
    <w:rsid w:val="005B00B9"/>
    <w:rsid w:val="005B0BDD"/>
    <w:rsid w:val="005B20AA"/>
    <w:rsid w:val="005C44C5"/>
    <w:rsid w:val="005C54B1"/>
    <w:rsid w:val="005C783C"/>
    <w:rsid w:val="005D0DA3"/>
    <w:rsid w:val="005D2E0F"/>
    <w:rsid w:val="005D658C"/>
    <w:rsid w:val="005E1C60"/>
    <w:rsid w:val="005E2369"/>
    <w:rsid w:val="005E6046"/>
    <w:rsid w:val="005F234B"/>
    <w:rsid w:val="005F3878"/>
    <w:rsid w:val="005F454C"/>
    <w:rsid w:val="006001B5"/>
    <w:rsid w:val="00601064"/>
    <w:rsid w:val="00603937"/>
    <w:rsid w:val="00605FAD"/>
    <w:rsid w:val="0060701B"/>
    <w:rsid w:val="006135D7"/>
    <w:rsid w:val="00617418"/>
    <w:rsid w:val="006176DB"/>
    <w:rsid w:val="00620F03"/>
    <w:rsid w:val="00620F13"/>
    <w:rsid w:val="00623C90"/>
    <w:rsid w:val="00634260"/>
    <w:rsid w:val="0063565F"/>
    <w:rsid w:val="00635DDB"/>
    <w:rsid w:val="00640387"/>
    <w:rsid w:val="00642B48"/>
    <w:rsid w:val="00643D38"/>
    <w:rsid w:val="00644FC6"/>
    <w:rsid w:val="00645AF3"/>
    <w:rsid w:val="006509DF"/>
    <w:rsid w:val="00652DFB"/>
    <w:rsid w:val="00660B72"/>
    <w:rsid w:val="00666A77"/>
    <w:rsid w:val="006679DB"/>
    <w:rsid w:val="0067182B"/>
    <w:rsid w:val="00673225"/>
    <w:rsid w:val="00677CE4"/>
    <w:rsid w:val="0068063D"/>
    <w:rsid w:val="00681F25"/>
    <w:rsid w:val="00682D34"/>
    <w:rsid w:val="00684D13"/>
    <w:rsid w:val="00685EEE"/>
    <w:rsid w:val="00691398"/>
    <w:rsid w:val="00692E75"/>
    <w:rsid w:val="006931B8"/>
    <w:rsid w:val="0069397C"/>
    <w:rsid w:val="00694CE9"/>
    <w:rsid w:val="006A7313"/>
    <w:rsid w:val="006B200E"/>
    <w:rsid w:val="006B445A"/>
    <w:rsid w:val="006B7DDE"/>
    <w:rsid w:val="006C68A3"/>
    <w:rsid w:val="006D13C4"/>
    <w:rsid w:val="006D23E2"/>
    <w:rsid w:val="006D3633"/>
    <w:rsid w:val="006E2E36"/>
    <w:rsid w:val="006E3D01"/>
    <w:rsid w:val="006E612D"/>
    <w:rsid w:val="006F1000"/>
    <w:rsid w:val="006F1C96"/>
    <w:rsid w:val="006F494B"/>
    <w:rsid w:val="00701A4F"/>
    <w:rsid w:val="00702EFD"/>
    <w:rsid w:val="00715E54"/>
    <w:rsid w:val="007161EC"/>
    <w:rsid w:val="007178A1"/>
    <w:rsid w:val="007265BB"/>
    <w:rsid w:val="0072799B"/>
    <w:rsid w:val="007310DB"/>
    <w:rsid w:val="007348A1"/>
    <w:rsid w:val="0073493A"/>
    <w:rsid w:val="00742E77"/>
    <w:rsid w:val="007456CE"/>
    <w:rsid w:val="00751F07"/>
    <w:rsid w:val="00754818"/>
    <w:rsid w:val="00765CE0"/>
    <w:rsid w:val="00770CFF"/>
    <w:rsid w:val="00781192"/>
    <w:rsid w:val="007821D2"/>
    <w:rsid w:val="00791433"/>
    <w:rsid w:val="007967B4"/>
    <w:rsid w:val="007A1285"/>
    <w:rsid w:val="007A5E96"/>
    <w:rsid w:val="007A61A3"/>
    <w:rsid w:val="007B26FD"/>
    <w:rsid w:val="007B3C6E"/>
    <w:rsid w:val="007B4F04"/>
    <w:rsid w:val="007B524F"/>
    <w:rsid w:val="007B6204"/>
    <w:rsid w:val="007C2D63"/>
    <w:rsid w:val="007C3F60"/>
    <w:rsid w:val="007D0523"/>
    <w:rsid w:val="007D0624"/>
    <w:rsid w:val="007D0912"/>
    <w:rsid w:val="007D4798"/>
    <w:rsid w:val="007E5256"/>
    <w:rsid w:val="00802937"/>
    <w:rsid w:val="00805407"/>
    <w:rsid w:val="00805950"/>
    <w:rsid w:val="008074AF"/>
    <w:rsid w:val="008078B4"/>
    <w:rsid w:val="008130AF"/>
    <w:rsid w:val="008207AE"/>
    <w:rsid w:val="008254F0"/>
    <w:rsid w:val="00830350"/>
    <w:rsid w:val="00831E93"/>
    <w:rsid w:val="00832B68"/>
    <w:rsid w:val="008357D9"/>
    <w:rsid w:val="008419FF"/>
    <w:rsid w:val="0084606C"/>
    <w:rsid w:val="00851829"/>
    <w:rsid w:val="008518F6"/>
    <w:rsid w:val="0085717E"/>
    <w:rsid w:val="008624E3"/>
    <w:rsid w:val="00863D11"/>
    <w:rsid w:val="00875085"/>
    <w:rsid w:val="008764B5"/>
    <w:rsid w:val="00876FE2"/>
    <w:rsid w:val="00877449"/>
    <w:rsid w:val="00881A11"/>
    <w:rsid w:val="00882D30"/>
    <w:rsid w:val="008858D9"/>
    <w:rsid w:val="008945AE"/>
    <w:rsid w:val="008966C9"/>
    <w:rsid w:val="008A027F"/>
    <w:rsid w:val="008A3E6A"/>
    <w:rsid w:val="008A4EC9"/>
    <w:rsid w:val="008B5820"/>
    <w:rsid w:val="008D0584"/>
    <w:rsid w:val="008D0A8B"/>
    <w:rsid w:val="008D1EEF"/>
    <w:rsid w:val="008E0879"/>
    <w:rsid w:val="008F0684"/>
    <w:rsid w:val="008F0859"/>
    <w:rsid w:val="008F105F"/>
    <w:rsid w:val="008F245B"/>
    <w:rsid w:val="008F2CCF"/>
    <w:rsid w:val="008F6C04"/>
    <w:rsid w:val="008F6CBF"/>
    <w:rsid w:val="008F7D54"/>
    <w:rsid w:val="00907470"/>
    <w:rsid w:val="00910337"/>
    <w:rsid w:val="009108F9"/>
    <w:rsid w:val="0091153C"/>
    <w:rsid w:val="00914178"/>
    <w:rsid w:val="009142E8"/>
    <w:rsid w:val="00914823"/>
    <w:rsid w:val="00921FB8"/>
    <w:rsid w:val="00923321"/>
    <w:rsid w:val="00930135"/>
    <w:rsid w:val="009412B5"/>
    <w:rsid w:val="009608FD"/>
    <w:rsid w:val="00961358"/>
    <w:rsid w:val="009626AB"/>
    <w:rsid w:val="009627C0"/>
    <w:rsid w:val="00962ABD"/>
    <w:rsid w:val="00962EE3"/>
    <w:rsid w:val="009642D9"/>
    <w:rsid w:val="00967DB9"/>
    <w:rsid w:val="00973969"/>
    <w:rsid w:val="009747BF"/>
    <w:rsid w:val="00977BF5"/>
    <w:rsid w:val="00977F68"/>
    <w:rsid w:val="0098361B"/>
    <w:rsid w:val="00983BE9"/>
    <w:rsid w:val="00984E82"/>
    <w:rsid w:val="00985FCD"/>
    <w:rsid w:val="00993F0A"/>
    <w:rsid w:val="009962E5"/>
    <w:rsid w:val="00996A31"/>
    <w:rsid w:val="00997DFF"/>
    <w:rsid w:val="009A1DE2"/>
    <w:rsid w:val="009A2C40"/>
    <w:rsid w:val="009A4D30"/>
    <w:rsid w:val="009A6653"/>
    <w:rsid w:val="009B109E"/>
    <w:rsid w:val="009B297B"/>
    <w:rsid w:val="009B75C2"/>
    <w:rsid w:val="009C3BAC"/>
    <w:rsid w:val="009C5FBC"/>
    <w:rsid w:val="009C797C"/>
    <w:rsid w:val="009D2DAF"/>
    <w:rsid w:val="009D40CD"/>
    <w:rsid w:val="009D4B00"/>
    <w:rsid w:val="009E02F7"/>
    <w:rsid w:val="009E0506"/>
    <w:rsid w:val="009E1713"/>
    <w:rsid w:val="009E2529"/>
    <w:rsid w:val="009E28E1"/>
    <w:rsid w:val="009E47E4"/>
    <w:rsid w:val="009F6E5A"/>
    <w:rsid w:val="00A07706"/>
    <w:rsid w:val="00A23B0F"/>
    <w:rsid w:val="00A33880"/>
    <w:rsid w:val="00A522E5"/>
    <w:rsid w:val="00A5368A"/>
    <w:rsid w:val="00A54313"/>
    <w:rsid w:val="00A55261"/>
    <w:rsid w:val="00A60F50"/>
    <w:rsid w:val="00A66DFD"/>
    <w:rsid w:val="00A73067"/>
    <w:rsid w:val="00A80D19"/>
    <w:rsid w:val="00A80FB7"/>
    <w:rsid w:val="00A81ADF"/>
    <w:rsid w:val="00A830DD"/>
    <w:rsid w:val="00A835A6"/>
    <w:rsid w:val="00A8720A"/>
    <w:rsid w:val="00A9169E"/>
    <w:rsid w:val="00A97229"/>
    <w:rsid w:val="00A97D7D"/>
    <w:rsid w:val="00AA2CAB"/>
    <w:rsid w:val="00AB20A0"/>
    <w:rsid w:val="00AB5C89"/>
    <w:rsid w:val="00AC01A7"/>
    <w:rsid w:val="00AC45BC"/>
    <w:rsid w:val="00AC648A"/>
    <w:rsid w:val="00AD1A90"/>
    <w:rsid w:val="00AD7DB1"/>
    <w:rsid w:val="00AE1817"/>
    <w:rsid w:val="00AE55D8"/>
    <w:rsid w:val="00AF17DA"/>
    <w:rsid w:val="00AF4816"/>
    <w:rsid w:val="00B0268D"/>
    <w:rsid w:val="00B02B21"/>
    <w:rsid w:val="00B02C27"/>
    <w:rsid w:val="00B06A8F"/>
    <w:rsid w:val="00B11EC3"/>
    <w:rsid w:val="00B125E4"/>
    <w:rsid w:val="00B136FF"/>
    <w:rsid w:val="00B17770"/>
    <w:rsid w:val="00B21ACC"/>
    <w:rsid w:val="00B2553B"/>
    <w:rsid w:val="00B275F3"/>
    <w:rsid w:val="00B37B94"/>
    <w:rsid w:val="00B40F65"/>
    <w:rsid w:val="00B41229"/>
    <w:rsid w:val="00B45D81"/>
    <w:rsid w:val="00B479F6"/>
    <w:rsid w:val="00B5053E"/>
    <w:rsid w:val="00B6076B"/>
    <w:rsid w:val="00B65D5C"/>
    <w:rsid w:val="00B70870"/>
    <w:rsid w:val="00B7669A"/>
    <w:rsid w:val="00B76CAC"/>
    <w:rsid w:val="00B77779"/>
    <w:rsid w:val="00B86A64"/>
    <w:rsid w:val="00B97F88"/>
    <w:rsid w:val="00BA52A7"/>
    <w:rsid w:val="00BB07C4"/>
    <w:rsid w:val="00BC5487"/>
    <w:rsid w:val="00BC781A"/>
    <w:rsid w:val="00BD2F32"/>
    <w:rsid w:val="00BD43E8"/>
    <w:rsid w:val="00BD6A55"/>
    <w:rsid w:val="00BE2910"/>
    <w:rsid w:val="00BF0F98"/>
    <w:rsid w:val="00BF135A"/>
    <w:rsid w:val="00BF4B5D"/>
    <w:rsid w:val="00BF558C"/>
    <w:rsid w:val="00C027DC"/>
    <w:rsid w:val="00C02BD9"/>
    <w:rsid w:val="00C149A5"/>
    <w:rsid w:val="00C163DA"/>
    <w:rsid w:val="00C20758"/>
    <w:rsid w:val="00C219CC"/>
    <w:rsid w:val="00C35DA8"/>
    <w:rsid w:val="00C37951"/>
    <w:rsid w:val="00C37F1F"/>
    <w:rsid w:val="00C406CC"/>
    <w:rsid w:val="00C40D18"/>
    <w:rsid w:val="00C4348D"/>
    <w:rsid w:val="00C53010"/>
    <w:rsid w:val="00C57212"/>
    <w:rsid w:val="00C62DB4"/>
    <w:rsid w:val="00C64B74"/>
    <w:rsid w:val="00C714F3"/>
    <w:rsid w:val="00C746BD"/>
    <w:rsid w:val="00C769FC"/>
    <w:rsid w:val="00C775E1"/>
    <w:rsid w:val="00C81CAF"/>
    <w:rsid w:val="00C8682C"/>
    <w:rsid w:val="00C95573"/>
    <w:rsid w:val="00C96CD6"/>
    <w:rsid w:val="00CA043D"/>
    <w:rsid w:val="00CA6A5A"/>
    <w:rsid w:val="00CB0923"/>
    <w:rsid w:val="00CB2909"/>
    <w:rsid w:val="00CB4A8F"/>
    <w:rsid w:val="00CB5E33"/>
    <w:rsid w:val="00CC0C5E"/>
    <w:rsid w:val="00CC5CBD"/>
    <w:rsid w:val="00CC6531"/>
    <w:rsid w:val="00CC7CA5"/>
    <w:rsid w:val="00CD082C"/>
    <w:rsid w:val="00CD32A5"/>
    <w:rsid w:val="00CD3BC9"/>
    <w:rsid w:val="00CD575E"/>
    <w:rsid w:val="00CE4DEF"/>
    <w:rsid w:val="00CE5BD3"/>
    <w:rsid w:val="00CE67CB"/>
    <w:rsid w:val="00CF28F0"/>
    <w:rsid w:val="00CF54AC"/>
    <w:rsid w:val="00D007E6"/>
    <w:rsid w:val="00D01DA4"/>
    <w:rsid w:val="00D02492"/>
    <w:rsid w:val="00D074FC"/>
    <w:rsid w:val="00D104EF"/>
    <w:rsid w:val="00D12F0B"/>
    <w:rsid w:val="00D1486A"/>
    <w:rsid w:val="00D16899"/>
    <w:rsid w:val="00D1787D"/>
    <w:rsid w:val="00D20674"/>
    <w:rsid w:val="00D209ED"/>
    <w:rsid w:val="00D30EAC"/>
    <w:rsid w:val="00D31948"/>
    <w:rsid w:val="00D33F85"/>
    <w:rsid w:val="00D442F5"/>
    <w:rsid w:val="00D53FB0"/>
    <w:rsid w:val="00D55EB5"/>
    <w:rsid w:val="00D56847"/>
    <w:rsid w:val="00D56FC6"/>
    <w:rsid w:val="00D6385E"/>
    <w:rsid w:val="00D64D99"/>
    <w:rsid w:val="00D66406"/>
    <w:rsid w:val="00D80E47"/>
    <w:rsid w:val="00D8232E"/>
    <w:rsid w:val="00D83870"/>
    <w:rsid w:val="00D864F5"/>
    <w:rsid w:val="00D86CDA"/>
    <w:rsid w:val="00D918C8"/>
    <w:rsid w:val="00D91C05"/>
    <w:rsid w:val="00DA3D7B"/>
    <w:rsid w:val="00DA67BD"/>
    <w:rsid w:val="00DA719E"/>
    <w:rsid w:val="00DA77F3"/>
    <w:rsid w:val="00DB2394"/>
    <w:rsid w:val="00DB54D0"/>
    <w:rsid w:val="00DC0A31"/>
    <w:rsid w:val="00DC165F"/>
    <w:rsid w:val="00DC1A30"/>
    <w:rsid w:val="00DC6486"/>
    <w:rsid w:val="00DC7AC6"/>
    <w:rsid w:val="00DD39F4"/>
    <w:rsid w:val="00DD59BE"/>
    <w:rsid w:val="00DE069B"/>
    <w:rsid w:val="00DE18CF"/>
    <w:rsid w:val="00DE38E0"/>
    <w:rsid w:val="00DE759F"/>
    <w:rsid w:val="00DE7948"/>
    <w:rsid w:val="00DF26FC"/>
    <w:rsid w:val="00DF5BEA"/>
    <w:rsid w:val="00DF75C6"/>
    <w:rsid w:val="00E01B29"/>
    <w:rsid w:val="00E01DCA"/>
    <w:rsid w:val="00E0614D"/>
    <w:rsid w:val="00E06ED2"/>
    <w:rsid w:val="00E07DAA"/>
    <w:rsid w:val="00E11456"/>
    <w:rsid w:val="00E145F6"/>
    <w:rsid w:val="00E25CE9"/>
    <w:rsid w:val="00E27E10"/>
    <w:rsid w:val="00E31B6B"/>
    <w:rsid w:val="00E33964"/>
    <w:rsid w:val="00E36BA2"/>
    <w:rsid w:val="00E41548"/>
    <w:rsid w:val="00E41D2C"/>
    <w:rsid w:val="00E42FF1"/>
    <w:rsid w:val="00E4602D"/>
    <w:rsid w:val="00E46BDD"/>
    <w:rsid w:val="00E555E2"/>
    <w:rsid w:val="00E55AD5"/>
    <w:rsid w:val="00E57D09"/>
    <w:rsid w:val="00E744CA"/>
    <w:rsid w:val="00E74570"/>
    <w:rsid w:val="00E752AD"/>
    <w:rsid w:val="00E76921"/>
    <w:rsid w:val="00E76F9C"/>
    <w:rsid w:val="00E82010"/>
    <w:rsid w:val="00E85A88"/>
    <w:rsid w:val="00E86012"/>
    <w:rsid w:val="00E90242"/>
    <w:rsid w:val="00E91110"/>
    <w:rsid w:val="00E9350D"/>
    <w:rsid w:val="00E95C07"/>
    <w:rsid w:val="00EB26D7"/>
    <w:rsid w:val="00EB3859"/>
    <w:rsid w:val="00EB4F78"/>
    <w:rsid w:val="00EB5021"/>
    <w:rsid w:val="00EC415F"/>
    <w:rsid w:val="00EC73A7"/>
    <w:rsid w:val="00ED1608"/>
    <w:rsid w:val="00ED6B32"/>
    <w:rsid w:val="00EF1488"/>
    <w:rsid w:val="00EF1CF3"/>
    <w:rsid w:val="00EF41A9"/>
    <w:rsid w:val="00EF529D"/>
    <w:rsid w:val="00F01E92"/>
    <w:rsid w:val="00F03D3B"/>
    <w:rsid w:val="00F07F3C"/>
    <w:rsid w:val="00F1249C"/>
    <w:rsid w:val="00F15DAE"/>
    <w:rsid w:val="00F16FEA"/>
    <w:rsid w:val="00F22A19"/>
    <w:rsid w:val="00F22BDB"/>
    <w:rsid w:val="00F31076"/>
    <w:rsid w:val="00F44F58"/>
    <w:rsid w:val="00F47D22"/>
    <w:rsid w:val="00F53759"/>
    <w:rsid w:val="00F60C63"/>
    <w:rsid w:val="00F640B5"/>
    <w:rsid w:val="00F720E7"/>
    <w:rsid w:val="00F80165"/>
    <w:rsid w:val="00F83480"/>
    <w:rsid w:val="00F84FED"/>
    <w:rsid w:val="00F86A3D"/>
    <w:rsid w:val="00F86EDA"/>
    <w:rsid w:val="00F94CF8"/>
    <w:rsid w:val="00F95B95"/>
    <w:rsid w:val="00F95EFF"/>
    <w:rsid w:val="00F9730C"/>
    <w:rsid w:val="00F97BF3"/>
    <w:rsid w:val="00FA05E2"/>
    <w:rsid w:val="00FA0980"/>
    <w:rsid w:val="00FA0C46"/>
    <w:rsid w:val="00FA0D3E"/>
    <w:rsid w:val="00FA14DA"/>
    <w:rsid w:val="00FA1A98"/>
    <w:rsid w:val="00FA2BA2"/>
    <w:rsid w:val="00FA5281"/>
    <w:rsid w:val="00FA6E29"/>
    <w:rsid w:val="00FA78B3"/>
    <w:rsid w:val="00FA7AAC"/>
    <w:rsid w:val="00FB0217"/>
    <w:rsid w:val="00FB1F6A"/>
    <w:rsid w:val="00FB4D08"/>
    <w:rsid w:val="00FB5223"/>
    <w:rsid w:val="00FC07A6"/>
    <w:rsid w:val="00FC50EB"/>
    <w:rsid w:val="00FD1B4F"/>
    <w:rsid w:val="00FD1C5E"/>
    <w:rsid w:val="00FD577E"/>
    <w:rsid w:val="00FE1A2D"/>
    <w:rsid w:val="00FE747D"/>
    <w:rsid w:val="00FF14AC"/>
    <w:rsid w:val="00FF4AFD"/>
    <w:rsid w:val="00FF50A1"/>
    <w:rsid w:val="00FF73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10">
    <w:name w:val="Заголовок1"/>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rsid w:val="003735EB"/>
    <w:pPr>
      <w:spacing w:after="140" w:line="276" w:lineRule="auto"/>
    </w:pPr>
  </w:style>
  <w:style w:type="paragraph" w:styleId="ae">
    <w:name w:val="List"/>
    <w:basedOn w:val="ad"/>
    <w:rsid w:val="003735EB"/>
    <w:rPr>
      <w:rFonts w:ascii="PT Sans" w:hAnsi="PT Sans" w:cs="Noto Sans Devanagari"/>
    </w:rPr>
  </w:style>
  <w:style w:type="paragraph" w:styleId="af">
    <w:name w:val="caption"/>
    <w:basedOn w:val="a"/>
    <w:qFormat/>
    <w:pPr>
      <w:suppressLineNumbers/>
      <w:spacing w:before="120" w:after="120"/>
    </w:pPr>
    <w:rPr>
      <w:rFonts w:ascii="PT Astra Serif" w:hAnsi="PT Astra Serif" w:cs="Noto Sans Devanagari"/>
      <w:i/>
      <w:iCs/>
    </w:rPr>
  </w:style>
  <w:style w:type="paragraph" w:styleId="af0">
    <w:name w:val="index heading"/>
    <w:basedOn w:val="a"/>
    <w:qFormat/>
    <w:rsid w:val="003735EB"/>
    <w:pPr>
      <w:suppressLineNumbers/>
    </w:pPr>
    <w:rPr>
      <w:rFonts w:ascii="PT Sans" w:hAnsi="PT Sans" w:cs="Noto Sans Devanagari"/>
    </w:rPr>
  </w:style>
  <w:style w:type="paragraph" w:customStyle="1" w:styleId="11">
    <w:name w:val="Заголовок1"/>
    <w:basedOn w:val="a"/>
    <w:next w:val="ad"/>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1"/>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2">
    <w:name w:val="Верхний колонтитул1"/>
    <w:basedOn w:val="a"/>
    <w:uiPriority w:val="99"/>
    <w:unhideWhenUsed/>
    <w:qFormat/>
    <w:rsid w:val="00796200"/>
    <w:pPr>
      <w:tabs>
        <w:tab w:val="center" w:pos="4677"/>
        <w:tab w:val="right" w:pos="9355"/>
      </w:tabs>
    </w:pPr>
    <w:rPr>
      <w:rFonts w:cs="Mangal"/>
      <w:szCs w:val="21"/>
    </w:rPr>
  </w:style>
  <w:style w:type="paragraph" w:styleId="af2">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3">
    <w:name w:val="Верхний и нижний колонтитулы"/>
    <w:basedOn w:val="a"/>
    <w:qFormat/>
  </w:style>
  <w:style w:type="paragraph" w:styleId="af1">
    <w:name w:val="header"/>
    <w:basedOn w:val="a"/>
    <w:link w:val="2"/>
    <w:uiPriority w:val="99"/>
    <w:unhideWhenUsed/>
    <w:rsid w:val="006E68B8"/>
    <w:pPr>
      <w:tabs>
        <w:tab w:val="center" w:pos="4677"/>
        <w:tab w:val="right" w:pos="9355"/>
      </w:tabs>
    </w:pPr>
    <w:rPr>
      <w:rFonts w:cs="Mangal"/>
      <w:szCs w:val="21"/>
    </w:rPr>
  </w:style>
  <w:style w:type="paragraph" w:styleId="af4">
    <w:name w:val="footer"/>
    <w:basedOn w:val="a"/>
    <w:unhideWhenUsed/>
    <w:rsid w:val="006E68B8"/>
    <w:pPr>
      <w:tabs>
        <w:tab w:val="center" w:pos="4677"/>
        <w:tab w:val="right" w:pos="9355"/>
      </w:tabs>
    </w:pPr>
    <w:rPr>
      <w:rFonts w:cs="Mangal"/>
      <w:szCs w:val="21"/>
    </w:rPr>
  </w:style>
  <w:style w:type="paragraph" w:styleId="af5">
    <w:name w:val="Balloon Text"/>
    <w:basedOn w:val="a"/>
    <w:uiPriority w:val="99"/>
    <w:semiHidden/>
    <w:unhideWhenUsed/>
    <w:qFormat/>
    <w:rsid w:val="00D93532"/>
    <w:rPr>
      <w:rFonts w:ascii="Tahoma" w:hAnsi="Tahoma" w:cs="Mangal"/>
      <w:sz w:val="16"/>
      <w:szCs w:val="14"/>
    </w:rPr>
  </w:style>
  <w:style w:type="paragraph" w:styleId="af6">
    <w:name w:val="endnote text"/>
    <w:basedOn w:val="a"/>
    <w:uiPriority w:val="99"/>
    <w:semiHidden/>
    <w:unhideWhenUsed/>
    <w:rsid w:val="002030BF"/>
    <w:rPr>
      <w:rFonts w:cs="Mangal"/>
      <w:sz w:val="20"/>
      <w:szCs w:val="18"/>
    </w:rPr>
  </w:style>
  <w:style w:type="paragraph" w:styleId="af7">
    <w:name w:val="List Paragraph"/>
    <w:basedOn w:val="a"/>
    <w:uiPriority w:val="34"/>
    <w:qFormat/>
    <w:rsid w:val="009E7777"/>
    <w:pPr>
      <w:ind w:left="720"/>
      <w:contextualSpacing/>
    </w:pPr>
    <w:rPr>
      <w:rFonts w:cs="Mangal"/>
      <w:szCs w:val="21"/>
    </w:rPr>
  </w:style>
  <w:style w:type="paragraph" w:styleId="af8">
    <w:name w:val="footnote text"/>
    <w:basedOn w:val="a"/>
    <w:uiPriority w:val="99"/>
    <w:semiHidden/>
    <w:unhideWhenUsed/>
    <w:rsid w:val="001850AD"/>
    <w:rPr>
      <w:rFonts w:cs="Mangal"/>
      <w:sz w:val="20"/>
      <w:szCs w:val="18"/>
    </w:rPr>
  </w:style>
  <w:style w:type="paragraph" w:styleId="af9">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a">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character" w:styleId="afc">
    <w:name w:val="FollowedHyperlink"/>
    <w:basedOn w:val="a0"/>
    <w:uiPriority w:val="99"/>
    <w:semiHidden/>
    <w:unhideWhenUsed/>
    <w:rsid w:val="00CD32A5"/>
    <w:rPr>
      <w:color w:val="800080" w:themeColor="followedHyperlink"/>
      <w:u w:val="single"/>
    </w:rPr>
  </w:style>
  <w:style w:type="character" w:styleId="afd">
    <w:name w:val="endnote reference"/>
    <w:basedOn w:val="a0"/>
    <w:uiPriority w:val="99"/>
    <w:semiHidden/>
    <w:unhideWhenUsed/>
    <w:rsid w:val="00CD32A5"/>
    <w:rPr>
      <w:vertAlign w:val="superscript"/>
    </w:rPr>
  </w:style>
  <w:style w:type="character" w:styleId="afe">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
    <w:name w:val="Emphasis"/>
    <w:qFormat/>
    <w:rsid w:val="00805950"/>
    <w:rPr>
      <w:i/>
      <w:iCs/>
    </w:rPr>
  </w:style>
  <w:style w:type="character" w:customStyle="1" w:styleId="aff0">
    <w:name w:val="Основной текст_"/>
    <w:link w:val="14"/>
    <w:rsid w:val="003E60D4"/>
    <w:rPr>
      <w:sz w:val="27"/>
      <w:szCs w:val="27"/>
      <w:shd w:val="clear" w:color="auto" w:fill="FFFFFF"/>
    </w:rPr>
  </w:style>
  <w:style w:type="paragraph" w:customStyle="1" w:styleId="14">
    <w:name w:val="Основной текст1"/>
    <w:basedOn w:val="a"/>
    <w:link w:val="aff0"/>
    <w:rsid w:val="003E60D4"/>
    <w:pPr>
      <w:widowControl w:val="0"/>
      <w:shd w:val="clear" w:color="auto" w:fill="FFFFFF"/>
      <w:suppressAutoHyphens w:val="0"/>
      <w:spacing w:before="300" w:after="420" w:line="0" w:lineRule="atLeast"/>
      <w:textAlignment w:val="auto"/>
    </w:pPr>
    <w:rPr>
      <w:rFonts w:ascii="PT Astra Serif" w:eastAsia="Calibri" w:hAnsi="PT Astra Serif" w:cs="Times New Roman"/>
      <w:kern w:val="0"/>
      <w:sz w:val="27"/>
      <w:szCs w:val="27"/>
      <w:lang w:eastAsia="ru-RU" w:bidi="ar-SA"/>
    </w:rPr>
  </w:style>
  <w:style w:type="table" w:customStyle="1" w:styleId="GridTable1Light-Accent6">
    <w:name w:val="Grid Table 1 Light - Accent 6"/>
    <w:uiPriority w:val="99"/>
    <w:rsid w:val="00551623"/>
    <w:pPr>
      <w:suppressAutoHyphens w:val="0"/>
    </w:pPr>
    <w:rPr>
      <w:rFonts w:ascii="Calibri" w:hAnsi="Calibri" w:cs="Calibri"/>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PTASTRA">
    <w:name w:val="Обычный;PT ASTRA обычный"/>
    <w:link w:val="PTASTRA"/>
    <w:rsid w:val="00551623"/>
    <w:pPr>
      <w:suppressAutoHyphens w:val="0"/>
      <w:jc w:val="both"/>
    </w:pPr>
    <w:rPr>
      <w:rFonts w:cs="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10">
    <w:name w:val="Заголовок1"/>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rsid w:val="003735EB"/>
    <w:pPr>
      <w:spacing w:after="140" w:line="276" w:lineRule="auto"/>
    </w:pPr>
  </w:style>
  <w:style w:type="paragraph" w:styleId="ae">
    <w:name w:val="List"/>
    <w:basedOn w:val="ad"/>
    <w:rsid w:val="003735EB"/>
    <w:rPr>
      <w:rFonts w:ascii="PT Sans" w:hAnsi="PT Sans" w:cs="Noto Sans Devanagari"/>
    </w:rPr>
  </w:style>
  <w:style w:type="paragraph" w:styleId="af">
    <w:name w:val="caption"/>
    <w:basedOn w:val="a"/>
    <w:qFormat/>
    <w:pPr>
      <w:suppressLineNumbers/>
      <w:spacing w:before="120" w:after="120"/>
    </w:pPr>
    <w:rPr>
      <w:rFonts w:ascii="PT Astra Serif" w:hAnsi="PT Astra Serif" w:cs="Noto Sans Devanagari"/>
      <w:i/>
      <w:iCs/>
    </w:rPr>
  </w:style>
  <w:style w:type="paragraph" w:styleId="af0">
    <w:name w:val="index heading"/>
    <w:basedOn w:val="a"/>
    <w:qFormat/>
    <w:rsid w:val="003735EB"/>
    <w:pPr>
      <w:suppressLineNumbers/>
    </w:pPr>
    <w:rPr>
      <w:rFonts w:ascii="PT Sans" w:hAnsi="PT Sans" w:cs="Noto Sans Devanagari"/>
    </w:rPr>
  </w:style>
  <w:style w:type="paragraph" w:customStyle="1" w:styleId="11">
    <w:name w:val="Заголовок1"/>
    <w:basedOn w:val="a"/>
    <w:next w:val="ad"/>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1"/>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2">
    <w:name w:val="Верхний колонтитул1"/>
    <w:basedOn w:val="a"/>
    <w:uiPriority w:val="99"/>
    <w:unhideWhenUsed/>
    <w:qFormat/>
    <w:rsid w:val="00796200"/>
    <w:pPr>
      <w:tabs>
        <w:tab w:val="center" w:pos="4677"/>
        <w:tab w:val="right" w:pos="9355"/>
      </w:tabs>
    </w:pPr>
    <w:rPr>
      <w:rFonts w:cs="Mangal"/>
      <w:szCs w:val="21"/>
    </w:rPr>
  </w:style>
  <w:style w:type="paragraph" w:styleId="af2">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3">
    <w:name w:val="Верхний и нижний колонтитулы"/>
    <w:basedOn w:val="a"/>
    <w:qFormat/>
  </w:style>
  <w:style w:type="paragraph" w:styleId="af1">
    <w:name w:val="header"/>
    <w:basedOn w:val="a"/>
    <w:link w:val="2"/>
    <w:uiPriority w:val="99"/>
    <w:unhideWhenUsed/>
    <w:rsid w:val="006E68B8"/>
    <w:pPr>
      <w:tabs>
        <w:tab w:val="center" w:pos="4677"/>
        <w:tab w:val="right" w:pos="9355"/>
      </w:tabs>
    </w:pPr>
    <w:rPr>
      <w:rFonts w:cs="Mangal"/>
      <w:szCs w:val="21"/>
    </w:rPr>
  </w:style>
  <w:style w:type="paragraph" w:styleId="af4">
    <w:name w:val="footer"/>
    <w:basedOn w:val="a"/>
    <w:unhideWhenUsed/>
    <w:rsid w:val="006E68B8"/>
    <w:pPr>
      <w:tabs>
        <w:tab w:val="center" w:pos="4677"/>
        <w:tab w:val="right" w:pos="9355"/>
      </w:tabs>
    </w:pPr>
    <w:rPr>
      <w:rFonts w:cs="Mangal"/>
      <w:szCs w:val="21"/>
    </w:rPr>
  </w:style>
  <w:style w:type="paragraph" w:styleId="af5">
    <w:name w:val="Balloon Text"/>
    <w:basedOn w:val="a"/>
    <w:uiPriority w:val="99"/>
    <w:semiHidden/>
    <w:unhideWhenUsed/>
    <w:qFormat/>
    <w:rsid w:val="00D93532"/>
    <w:rPr>
      <w:rFonts w:ascii="Tahoma" w:hAnsi="Tahoma" w:cs="Mangal"/>
      <w:sz w:val="16"/>
      <w:szCs w:val="14"/>
    </w:rPr>
  </w:style>
  <w:style w:type="paragraph" w:styleId="af6">
    <w:name w:val="endnote text"/>
    <w:basedOn w:val="a"/>
    <w:uiPriority w:val="99"/>
    <w:semiHidden/>
    <w:unhideWhenUsed/>
    <w:rsid w:val="002030BF"/>
    <w:rPr>
      <w:rFonts w:cs="Mangal"/>
      <w:sz w:val="20"/>
      <w:szCs w:val="18"/>
    </w:rPr>
  </w:style>
  <w:style w:type="paragraph" w:styleId="af7">
    <w:name w:val="List Paragraph"/>
    <w:basedOn w:val="a"/>
    <w:uiPriority w:val="34"/>
    <w:qFormat/>
    <w:rsid w:val="009E7777"/>
    <w:pPr>
      <w:ind w:left="720"/>
      <w:contextualSpacing/>
    </w:pPr>
    <w:rPr>
      <w:rFonts w:cs="Mangal"/>
      <w:szCs w:val="21"/>
    </w:rPr>
  </w:style>
  <w:style w:type="paragraph" w:styleId="af8">
    <w:name w:val="footnote text"/>
    <w:basedOn w:val="a"/>
    <w:uiPriority w:val="99"/>
    <w:semiHidden/>
    <w:unhideWhenUsed/>
    <w:rsid w:val="001850AD"/>
    <w:rPr>
      <w:rFonts w:cs="Mangal"/>
      <w:sz w:val="20"/>
      <w:szCs w:val="18"/>
    </w:rPr>
  </w:style>
  <w:style w:type="paragraph" w:styleId="af9">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a">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character" w:styleId="afc">
    <w:name w:val="FollowedHyperlink"/>
    <w:basedOn w:val="a0"/>
    <w:uiPriority w:val="99"/>
    <w:semiHidden/>
    <w:unhideWhenUsed/>
    <w:rsid w:val="00CD32A5"/>
    <w:rPr>
      <w:color w:val="800080" w:themeColor="followedHyperlink"/>
      <w:u w:val="single"/>
    </w:rPr>
  </w:style>
  <w:style w:type="character" w:styleId="afd">
    <w:name w:val="endnote reference"/>
    <w:basedOn w:val="a0"/>
    <w:uiPriority w:val="99"/>
    <w:semiHidden/>
    <w:unhideWhenUsed/>
    <w:rsid w:val="00CD32A5"/>
    <w:rPr>
      <w:vertAlign w:val="superscript"/>
    </w:rPr>
  </w:style>
  <w:style w:type="character" w:styleId="afe">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
    <w:name w:val="Emphasis"/>
    <w:qFormat/>
    <w:rsid w:val="00805950"/>
    <w:rPr>
      <w:i/>
      <w:iCs/>
    </w:rPr>
  </w:style>
  <w:style w:type="character" w:customStyle="1" w:styleId="aff0">
    <w:name w:val="Основной текст_"/>
    <w:link w:val="14"/>
    <w:rsid w:val="003E60D4"/>
    <w:rPr>
      <w:sz w:val="27"/>
      <w:szCs w:val="27"/>
      <w:shd w:val="clear" w:color="auto" w:fill="FFFFFF"/>
    </w:rPr>
  </w:style>
  <w:style w:type="paragraph" w:customStyle="1" w:styleId="14">
    <w:name w:val="Основной текст1"/>
    <w:basedOn w:val="a"/>
    <w:link w:val="aff0"/>
    <w:rsid w:val="003E60D4"/>
    <w:pPr>
      <w:widowControl w:val="0"/>
      <w:shd w:val="clear" w:color="auto" w:fill="FFFFFF"/>
      <w:suppressAutoHyphens w:val="0"/>
      <w:spacing w:before="300" w:after="420" w:line="0" w:lineRule="atLeast"/>
      <w:textAlignment w:val="auto"/>
    </w:pPr>
    <w:rPr>
      <w:rFonts w:ascii="PT Astra Serif" w:eastAsia="Calibri" w:hAnsi="PT Astra Serif" w:cs="Times New Roman"/>
      <w:kern w:val="0"/>
      <w:sz w:val="27"/>
      <w:szCs w:val="27"/>
      <w:lang w:eastAsia="ru-RU" w:bidi="ar-SA"/>
    </w:rPr>
  </w:style>
  <w:style w:type="table" w:customStyle="1" w:styleId="GridTable1Light-Accent6">
    <w:name w:val="Grid Table 1 Light - Accent 6"/>
    <w:uiPriority w:val="99"/>
    <w:rsid w:val="00551623"/>
    <w:pPr>
      <w:suppressAutoHyphens w:val="0"/>
    </w:pPr>
    <w:rPr>
      <w:rFonts w:ascii="Calibri" w:hAnsi="Calibri" w:cs="Calibri"/>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PTASTRA">
    <w:name w:val="Обычный;PT ASTRA обычный"/>
    <w:link w:val="PTASTRA"/>
    <w:rsid w:val="00551623"/>
    <w:pPr>
      <w:suppressAutoHyphens w:val="0"/>
      <w:jc w:val="both"/>
    </w:pPr>
    <w:rPr>
      <w:rFonts w:cs="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479">
      <w:bodyDiv w:val="1"/>
      <w:marLeft w:val="0"/>
      <w:marRight w:val="0"/>
      <w:marTop w:val="0"/>
      <w:marBottom w:val="0"/>
      <w:divBdr>
        <w:top w:val="none" w:sz="0" w:space="0" w:color="auto"/>
        <w:left w:val="none" w:sz="0" w:space="0" w:color="auto"/>
        <w:bottom w:val="none" w:sz="0" w:space="0" w:color="auto"/>
        <w:right w:val="none" w:sz="0" w:space="0" w:color="auto"/>
      </w:divBdr>
    </w:div>
    <w:div w:id="19479840">
      <w:bodyDiv w:val="1"/>
      <w:marLeft w:val="0"/>
      <w:marRight w:val="0"/>
      <w:marTop w:val="0"/>
      <w:marBottom w:val="0"/>
      <w:divBdr>
        <w:top w:val="none" w:sz="0" w:space="0" w:color="auto"/>
        <w:left w:val="none" w:sz="0" w:space="0" w:color="auto"/>
        <w:bottom w:val="none" w:sz="0" w:space="0" w:color="auto"/>
        <w:right w:val="none" w:sz="0" w:space="0" w:color="auto"/>
      </w:divBdr>
    </w:div>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6075920">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4520662">
      <w:bodyDiv w:val="1"/>
      <w:marLeft w:val="0"/>
      <w:marRight w:val="0"/>
      <w:marTop w:val="0"/>
      <w:marBottom w:val="0"/>
      <w:divBdr>
        <w:top w:val="none" w:sz="0" w:space="0" w:color="auto"/>
        <w:left w:val="none" w:sz="0" w:space="0" w:color="auto"/>
        <w:bottom w:val="none" w:sz="0" w:space="0" w:color="auto"/>
        <w:right w:val="none" w:sz="0" w:space="0" w:color="auto"/>
      </w:divBdr>
    </w:div>
    <w:div w:id="78214172">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113257388">
      <w:bodyDiv w:val="1"/>
      <w:marLeft w:val="0"/>
      <w:marRight w:val="0"/>
      <w:marTop w:val="0"/>
      <w:marBottom w:val="0"/>
      <w:divBdr>
        <w:top w:val="none" w:sz="0" w:space="0" w:color="auto"/>
        <w:left w:val="none" w:sz="0" w:space="0" w:color="auto"/>
        <w:bottom w:val="none" w:sz="0" w:space="0" w:color="auto"/>
        <w:right w:val="none" w:sz="0" w:space="0" w:color="auto"/>
      </w:divBdr>
    </w:div>
    <w:div w:id="120618939">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28716404">
      <w:bodyDiv w:val="1"/>
      <w:marLeft w:val="0"/>
      <w:marRight w:val="0"/>
      <w:marTop w:val="0"/>
      <w:marBottom w:val="0"/>
      <w:divBdr>
        <w:top w:val="none" w:sz="0" w:space="0" w:color="auto"/>
        <w:left w:val="none" w:sz="0" w:space="0" w:color="auto"/>
        <w:bottom w:val="none" w:sz="0" w:space="0" w:color="auto"/>
        <w:right w:val="none" w:sz="0" w:space="0" w:color="auto"/>
      </w:divBdr>
    </w:div>
    <w:div w:id="14675067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148637208">
      <w:bodyDiv w:val="1"/>
      <w:marLeft w:val="0"/>
      <w:marRight w:val="0"/>
      <w:marTop w:val="0"/>
      <w:marBottom w:val="0"/>
      <w:divBdr>
        <w:top w:val="none" w:sz="0" w:space="0" w:color="auto"/>
        <w:left w:val="none" w:sz="0" w:space="0" w:color="auto"/>
        <w:bottom w:val="none" w:sz="0" w:space="0" w:color="auto"/>
        <w:right w:val="none" w:sz="0" w:space="0" w:color="auto"/>
      </w:divBdr>
    </w:div>
    <w:div w:id="156069566">
      <w:bodyDiv w:val="1"/>
      <w:marLeft w:val="0"/>
      <w:marRight w:val="0"/>
      <w:marTop w:val="0"/>
      <w:marBottom w:val="0"/>
      <w:divBdr>
        <w:top w:val="none" w:sz="0" w:space="0" w:color="auto"/>
        <w:left w:val="none" w:sz="0" w:space="0" w:color="auto"/>
        <w:bottom w:val="none" w:sz="0" w:space="0" w:color="auto"/>
        <w:right w:val="none" w:sz="0" w:space="0" w:color="auto"/>
      </w:divBdr>
    </w:div>
    <w:div w:id="187645000">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248127517">
      <w:bodyDiv w:val="1"/>
      <w:marLeft w:val="0"/>
      <w:marRight w:val="0"/>
      <w:marTop w:val="0"/>
      <w:marBottom w:val="0"/>
      <w:divBdr>
        <w:top w:val="none" w:sz="0" w:space="0" w:color="auto"/>
        <w:left w:val="none" w:sz="0" w:space="0" w:color="auto"/>
        <w:bottom w:val="none" w:sz="0" w:space="0" w:color="auto"/>
        <w:right w:val="none" w:sz="0" w:space="0" w:color="auto"/>
      </w:divBdr>
    </w:div>
    <w:div w:id="262687108">
      <w:bodyDiv w:val="1"/>
      <w:marLeft w:val="0"/>
      <w:marRight w:val="0"/>
      <w:marTop w:val="0"/>
      <w:marBottom w:val="0"/>
      <w:divBdr>
        <w:top w:val="none" w:sz="0" w:space="0" w:color="auto"/>
        <w:left w:val="none" w:sz="0" w:space="0" w:color="auto"/>
        <w:bottom w:val="none" w:sz="0" w:space="0" w:color="auto"/>
        <w:right w:val="none" w:sz="0" w:space="0" w:color="auto"/>
      </w:divBdr>
    </w:div>
    <w:div w:id="290015582">
      <w:bodyDiv w:val="1"/>
      <w:marLeft w:val="0"/>
      <w:marRight w:val="0"/>
      <w:marTop w:val="0"/>
      <w:marBottom w:val="0"/>
      <w:divBdr>
        <w:top w:val="none" w:sz="0" w:space="0" w:color="auto"/>
        <w:left w:val="none" w:sz="0" w:space="0" w:color="auto"/>
        <w:bottom w:val="none" w:sz="0" w:space="0" w:color="auto"/>
        <w:right w:val="none" w:sz="0" w:space="0" w:color="auto"/>
      </w:divBdr>
    </w:div>
    <w:div w:id="310258218">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40011278">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48070039">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56800723">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8010257">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523129633">
      <w:bodyDiv w:val="1"/>
      <w:marLeft w:val="0"/>
      <w:marRight w:val="0"/>
      <w:marTop w:val="0"/>
      <w:marBottom w:val="0"/>
      <w:divBdr>
        <w:top w:val="none" w:sz="0" w:space="0" w:color="auto"/>
        <w:left w:val="none" w:sz="0" w:space="0" w:color="auto"/>
        <w:bottom w:val="none" w:sz="0" w:space="0" w:color="auto"/>
        <w:right w:val="none" w:sz="0" w:space="0" w:color="auto"/>
      </w:divBdr>
    </w:div>
    <w:div w:id="559946417">
      <w:bodyDiv w:val="1"/>
      <w:marLeft w:val="0"/>
      <w:marRight w:val="0"/>
      <w:marTop w:val="0"/>
      <w:marBottom w:val="0"/>
      <w:divBdr>
        <w:top w:val="none" w:sz="0" w:space="0" w:color="auto"/>
        <w:left w:val="none" w:sz="0" w:space="0" w:color="auto"/>
        <w:bottom w:val="none" w:sz="0" w:space="0" w:color="auto"/>
        <w:right w:val="none" w:sz="0" w:space="0" w:color="auto"/>
      </w:divBdr>
    </w:div>
    <w:div w:id="586159596">
      <w:bodyDiv w:val="1"/>
      <w:marLeft w:val="0"/>
      <w:marRight w:val="0"/>
      <w:marTop w:val="0"/>
      <w:marBottom w:val="0"/>
      <w:divBdr>
        <w:top w:val="none" w:sz="0" w:space="0" w:color="auto"/>
        <w:left w:val="none" w:sz="0" w:space="0" w:color="auto"/>
        <w:bottom w:val="none" w:sz="0" w:space="0" w:color="auto"/>
        <w:right w:val="none" w:sz="0" w:space="0" w:color="auto"/>
      </w:divBdr>
    </w:div>
    <w:div w:id="596249464">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12712806">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76463950">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744228728">
      <w:bodyDiv w:val="1"/>
      <w:marLeft w:val="0"/>
      <w:marRight w:val="0"/>
      <w:marTop w:val="0"/>
      <w:marBottom w:val="0"/>
      <w:divBdr>
        <w:top w:val="none" w:sz="0" w:space="0" w:color="auto"/>
        <w:left w:val="none" w:sz="0" w:space="0" w:color="auto"/>
        <w:bottom w:val="none" w:sz="0" w:space="0" w:color="auto"/>
        <w:right w:val="none" w:sz="0" w:space="0" w:color="auto"/>
      </w:divBdr>
    </w:div>
    <w:div w:id="781343039">
      <w:bodyDiv w:val="1"/>
      <w:marLeft w:val="0"/>
      <w:marRight w:val="0"/>
      <w:marTop w:val="0"/>
      <w:marBottom w:val="0"/>
      <w:divBdr>
        <w:top w:val="none" w:sz="0" w:space="0" w:color="auto"/>
        <w:left w:val="none" w:sz="0" w:space="0" w:color="auto"/>
        <w:bottom w:val="none" w:sz="0" w:space="0" w:color="auto"/>
        <w:right w:val="none" w:sz="0" w:space="0" w:color="auto"/>
      </w:divBdr>
    </w:div>
    <w:div w:id="782923569">
      <w:bodyDiv w:val="1"/>
      <w:marLeft w:val="0"/>
      <w:marRight w:val="0"/>
      <w:marTop w:val="0"/>
      <w:marBottom w:val="0"/>
      <w:divBdr>
        <w:top w:val="none" w:sz="0" w:space="0" w:color="auto"/>
        <w:left w:val="none" w:sz="0" w:space="0" w:color="auto"/>
        <w:bottom w:val="none" w:sz="0" w:space="0" w:color="auto"/>
        <w:right w:val="none" w:sz="0" w:space="0" w:color="auto"/>
      </w:divBdr>
    </w:div>
    <w:div w:id="798842101">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49492952">
      <w:bodyDiv w:val="1"/>
      <w:marLeft w:val="0"/>
      <w:marRight w:val="0"/>
      <w:marTop w:val="0"/>
      <w:marBottom w:val="0"/>
      <w:divBdr>
        <w:top w:val="none" w:sz="0" w:space="0" w:color="auto"/>
        <w:left w:val="none" w:sz="0" w:space="0" w:color="auto"/>
        <w:bottom w:val="none" w:sz="0" w:space="0" w:color="auto"/>
        <w:right w:val="none" w:sz="0" w:space="0" w:color="auto"/>
      </w:divBdr>
    </w:div>
    <w:div w:id="871921664">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894000477">
      <w:bodyDiv w:val="1"/>
      <w:marLeft w:val="0"/>
      <w:marRight w:val="0"/>
      <w:marTop w:val="0"/>
      <w:marBottom w:val="0"/>
      <w:divBdr>
        <w:top w:val="none" w:sz="0" w:space="0" w:color="auto"/>
        <w:left w:val="none" w:sz="0" w:space="0" w:color="auto"/>
        <w:bottom w:val="none" w:sz="0" w:space="0" w:color="auto"/>
        <w:right w:val="none" w:sz="0" w:space="0" w:color="auto"/>
      </w:divBdr>
    </w:div>
    <w:div w:id="911083590">
      <w:bodyDiv w:val="1"/>
      <w:marLeft w:val="0"/>
      <w:marRight w:val="0"/>
      <w:marTop w:val="0"/>
      <w:marBottom w:val="0"/>
      <w:divBdr>
        <w:top w:val="none" w:sz="0" w:space="0" w:color="auto"/>
        <w:left w:val="none" w:sz="0" w:space="0" w:color="auto"/>
        <w:bottom w:val="none" w:sz="0" w:space="0" w:color="auto"/>
        <w:right w:val="none" w:sz="0" w:space="0" w:color="auto"/>
      </w:divBdr>
    </w:div>
    <w:div w:id="919413630">
      <w:bodyDiv w:val="1"/>
      <w:marLeft w:val="0"/>
      <w:marRight w:val="0"/>
      <w:marTop w:val="0"/>
      <w:marBottom w:val="0"/>
      <w:divBdr>
        <w:top w:val="none" w:sz="0" w:space="0" w:color="auto"/>
        <w:left w:val="none" w:sz="0" w:space="0" w:color="auto"/>
        <w:bottom w:val="none" w:sz="0" w:space="0" w:color="auto"/>
        <w:right w:val="none" w:sz="0" w:space="0" w:color="auto"/>
      </w:divBdr>
    </w:div>
    <w:div w:id="922178021">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955939615">
      <w:bodyDiv w:val="1"/>
      <w:marLeft w:val="0"/>
      <w:marRight w:val="0"/>
      <w:marTop w:val="0"/>
      <w:marBottom w:val="0"/>
      <w:divBdr>
        <w:top w:val="none" w:sz="0" w:space="0" w:color="auto"/>
        <w:left w:val="none" w:sz="0" w:space="0" w:color="auto"/>
        <w:bottom w:val="none" w:sz="0" w:space="0" w:color="auto"/>
        <w:right w:val="none" w:sz="0" w:space="0" w:color="auto"/>
      </w:divBdr>
    </w:div>
    <w:div w:id="958879421">
      <w:bodyDiv w:val="1"/>
      <w:marLeft w:val="0"/>
      <w:marRight w:val="0"/>
      <w:marTop w:val="0"/>
      <w:marBottom w:val="0"/>
      <w:divBdr>
        <w:top w:val="none" w:sz="0" w:space="0" w:color="auto"/>
        <w:left w:val="none" w:sz="0" w:space="0" w:color="auto"/>
        <w:bottom w:val="none" w:sz="0" w:space="0" w:color="auto"/>
        <w:right w:val="none" w:sz="0" w:space="0" w:color="auto"/>
      </w:divBdr>
    </w:div>
    <w:div w:id="968514372">
      <w:bodyDiv w:val="1"/>
      <w:marLeft w:val="0"/>
      <w:marRight w:val="0"/>
      <w:marTop w:val="0"/>
      <w:marBottom w:val="0"/>
      <w:divBdr>
        <w:top w:val="none" w:sz="0" w:space="0" w:color="auto"/>
        <w:left w:val="none" w:sz="0" w:space="0" w:color="auto"/>
        <w:bottom w:val="none" w:sz="0" w:space="0" w:color="auto"/>
        <w:right w:val="none" w:sz="0" w:space="0" w:color="auto"/>
      </w:divBdr>
    </w:div>
    <w:div w:id="988052856">
      <w:bodyDiv w:val="1"/>
      <w:marLeft w:val="0"/>
      <w:marRight w:val="0"/>
      <w:marTop w:val="0"/>
      <w:marBottom w:val="0"/>
      <w:divBdr>
        <w:top w:val="none" w:sz="0" w:space="0" w:color="auto"/>
        <w:left w:val="none" w:sz="0" w:space="0" w:color="auto"/>
        <w:bottom w:val="none" w:sz="0" w:space="0" w:color="auto"/>
        <w:right w:val="none" w:sz="0" w:space="0" w:color="auto"/>
      </w:divBdr>
    </w:div>
    <w:div w:id="996953427">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34693928">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06728156">
      <w:bodyDiv w:val="1"/>
      <w:marLeft w:val="0"/>
      <w:marRight w:val="0"/>
      <w:marTop w:val="0"/>
      <w:marBottom w:val="0"/>
      <w:divBdr>
        <w:top w:val="none" w:sz="0" w:space="0" w:color="auto"/>
        <w:left w:val="none" w:sz="0" w:space="0" w:color="auto"/>
        <w:bottom w:val="none" w:sz="0" w:space="0" w:color="auto"/>
        <w:right w:val="none" w:sz="0" w:space="0" w:color="auto"/>
      </w:divBdr>
    </w:div>
    <w:div w:id="1135640127">
      <w:bodyDiv w:val="1"/>
      <w:marLeft w:val="0"/>
      <w:marRight w:val="0"/>
      <w:marTop w:val="0"/>
      <w:marBottom w:val="0"/>
      <w:divBdr>
        <w:top w:val="none" w:sz="0" w:space="0" w:color="auto"/>
        <w:left w:val="none" w:sz="0" w:space="0" w:color="auto"/>
        <w:bottom w:val="none" w:sz="0" w:space="0" w:color="auto"/>
        <w:right w:val="none" w:sz="0" w:space="0" w:color="auto"/>
      </w:divBdr>
    </w:div>
    <w:div w:id="1162739839">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16042920">
      <w:bodyDiv w:val="1"/>
      <w:marLeft w:val="0"/>
      <w:marRight w:val="0"/>
      <w:marTop w:val="0"/>
      <w:marBottom w:val="0"/>
      <w:divBdr>
        <w:top w:val="none" w:sz="0" w:space="0" w:color="auto"/>
        <w:left w:val="none" w:sz="0" w:space="0" w:color="auto"/>
        <w:bottom w:val="none" w:sz="0" w:space="0" w:color="auto"/>
        <w:right w:val="none" w:sz="0" w:space="0" w:color="auto"/>
      </w:divBdr>
    </w:div>
    <w:div w:id="1240478593">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330987508">
      <w:bodyDiv w:val="1"/>
      <w:marLeft w:val="0"/>
      <w:marRight w:val="0"/>
      <w:marTop w:val="0"/>
      <w:marBottom w:val="0"/>
      <w:divBdr>
        <w:top w:val="none" w:sz="0" w:space="0" w:color="auto"/>
        <w:left w:val="none" w:sz="0" w:space="0" w:color="auto"/>
        <w:bottom w:val="none" w:sz="0" w:space="0" w:color="auto"/>
        <w:right w:val="none" w:sz="0" w:space="0" w:color="auto"/>
      </w:divBdr>
    </w:div>
    <w:div w:id="1347904410">
      <w:bodyDiv w:val="1"/>
      <w:marLeft w:val="0"/>
      <w:marRight w:val="0"/>
      <w:marTop w:val="0"/>
      <w:marBottom w:val="0"/>
      <w:divBdr>
        <w:top w:val="none" w:sz="0" w:space="0" w:color="auto"/>
        <w:left w:val="none" w:sz="0" w:space="0" w:color="auto"/>
        <w:bottom w:val="none" w:sz="0" w:space="0" w:color="auto"/>
        <w:right w:val="none" w:sz="0" w:space="0" w:color="auto"/>
      </w:divBdr>
    </w:div>
    <w:div w:id="1365209425">
      <w:bodyDiv w:val="1"/>
      <w:marLeft w:val="0"/>
      <w:marRight w:val="0"/>
      <w:marTop w:val="0"/>
      <w:marBottom w:val="0"/>
      <w:divBdr>
        <w:top w:val="none" w:sz="0" w:space="0" w:color="auto"/>
        <w:left w:val="none" w:sz="0" w:space="0" w:color="auto"/>
        <w:bottom w:val="none" w:sz="0" w:space="0" w:color="auto"/>
        <w:right w:val="none" w:sz="0" w:space="0" w:color="auto"/>
      </w:divBdr>
    </w:div>
    <w:div w:id="1381704267">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27113266">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43106987">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554538432">
      <w:bodyDiv w:val="1"/>
      <w:marLeft w:val="0"/>
      <w:marRight w:val="0"/>
      <w:marTop w:val="0"/>
      <w:marBottom w:val="0"/>
      <w:divBdr>
        <w:top w:val="none" w:sz="0" w:space="0" w:color="auto"/>
        <w:left w:val="none" w:sz="0" w:space="0" w:color="auto"/>
        <w:bottom w:val="none" w:sz="0" w:space="0" w:color="auto"/>
        <w:right w:val="none" w:sz="0" w:space="0" w:color="auto"/>
      </w:divBdr>
    </w:div>
    <w:div w:id="1572544259">
      <w:bodyDiv w:val="1"/>
      <w:marLeft w:val="0"/>
      <w:marRight w:val="0"/>
      <w:marTop w:val="0"/>
      <w:marBottom w:val="0"/>
      <w:divBdr>
        <w:top w:val="none" w:sz="0" w:space="0" w:color="auto"/>
        <w:left w:val="none" w:sz="0" w:space="0" w:color="auto"/>
        <w:bottom w:val="none" w:sz="0" w:space="0" w:color="auto"/>
        <w:right w:val="none" w:sz="0" w:space="0" w:color="auto"/>
      </w:divBdr>
    </w:div>
    <w:div w:id="1589735043">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18835879">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0259315">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784689614">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17648756">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948780151">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1962491986">
      <w:bodyDiv w:val="1"/>
      <w:marLeft w:val="0"/>
      <w:marRight w:val="0"/>
      <w:marTop w:val="0"/>
      <w:marBottom w:val="0"/>
      <w:divBdr>
        <w:top w:val="none" w:sz="0" w:space="0" w:color="auto"/>
        <w:left w:val="none" w:sz="0" w:space="0" w:color="auto"/>
        <w:bottom w:val="none" w:sz="0" w:space="0" w:color="auto"/>
        <w:right w:val="none" w:sz="0" w:space="0" w:color="auto"/>
      </w:divBdr>
    </w:div>
    <w:div w:id="1991246361">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2096059">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063939211">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3402082">
      <w:bodyDiv w:val="1"/>
      <w:marLeft w:val="0"/>
      <w:marRight w:val="0"/>
      <w:marTop w:val="0"/>
      <w:marBottom w:val="0"/>
      <w:divBdr>
        <w:top w:val="none" w:sz="0" w:space="0" w:color="auto"/>
        <w:left w:val="none" w:sz="0" w:space="0" w:color="auto"/>
        <w:bottom w:val="none" w:sz="0" w:space="0" w:color="auto"/>
        <w:right w:val="none" w:sz="0" w:space="0" w:color="auto"/>
      </w:divBdr>
    </w:div>
    <w:div w:id="2135058319">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 w:id="2140369816">
      <w:bodyDiv w:val="1"/>
      <w:marLeft w:val="0"/>
      <w:marRight w:val="0"/>
      <w:marTop w:val="0"/>
      <w:marBottom w:val="0"/>
      <w:divBdr>
        <w:top w:val="none" w:sz="0" w:space="0" w:color="auto"/>
        <w:left w:val="none" w:sz="0" w:space="0" w:color="auto"/>
        <w:bottom w:val="none" w:sz="0" w:space="0" w:color="auto"/>
        <w:right w:val="none" w:sz="0" w:space="0" w:color="auto"/>
      </w:divBdr>
    </w:div>
    <w:div w:id="214272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88822-A89C-41D4-93A2-84EC04C0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16206</Words>
  <Characters>92376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108366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creator>Пользователь</dc:creator>
  <cp:lastModifiedBy>Глушенкова Наталья Александровна</cp:lastModifiedBy>
  <cp:revision>2</cp:revision>
  <cp:lastPrinted>2025-01-28T11:51:00Z</cp:lastPrinted>
  <dcterms:created xsi:type="dcterms:W3CDTF">2025-03-06T11:03:00Z</dcterms:created>
  <dcterms:modified xsi:type="dcterms:W3CDTF">2025-03-06T11:03:00Z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