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23E" w:rsidRPr="005B636A" w:rsidRDefault="00667BDB" w:rsidP="008D2BC3">
      <w:pPr>
        <w:pStyle w:val="Standard"/>
        <w:shd w:val="clear" w:color="auto" w:fill="FFFFFF" w:themeFill="background1"/>
        <w:jc w:val="right"/>
        <w:rPr>
          <w:rFonts w:ascii="PT Astra Serif" w:hAnsi="PT Astra Serif"/>
          <w:b/>
          <w:sz w:val="28"/>
          <w:szCs w:val="28"/>
        </w:rPr>
      </w:pPr>
      <w:r w:rsidRPr="005B636A">
        <w:rPr>
          <w:rFonts w:ascii="PT Astra Serif" w:hAnsi="PT Astra Serif"/>
          <w:b/>
          <w:sz w:val="28"/>
          <w:szCs w:val="28"/>
        </w:rPr>
        <w:t>Проект</w:t>
      </w:r>
    </w:p>
    <w:p w:rsidR="009B123E" w:rsidRPr="005B636A" w:rsidRDefault="009B123E" w:rsidP="008D2BC3">
      <w:pPr>
        <w:pStyle w:val="Standard"/>
        <w:shd w:val="clear" w:color="auto" w:fill="FFFFFF" w:themeFill="background1"/>
        <w:ind w:firstLine="709"/>
        <w:jc w:val="right"/>
        <w:rPr>
          <w:rFonts w:ascii="PT Astra Serif" w:hAnsi="PT Astra Serif"/>
          <w:b/>
          <w:sz w:val="28"/>
          <w:szCs w:val="28"/>
        </w:rPr>
      </w:pPr>
    </w:p>
    <w:p w:rsidR="009B123E" w:rsidRPr="005B636A" w:rsidRDefault="009B123E" w:rsidP="008D2BC3">
      <w:pPr>
        <w:pStyle w:val="Standard"/>
        <w:shd w:val="clear" w:color="auto" w:fill="FFFFFF" w:themeFill="background1"/>
        <w:ind w:firstLine="709"/>
        <w:jc w:val="right"/>
        <w:rPr>
          <w:rFonts w:ascii="PT Astra Serif" w:hAnsi="PT Astra Serif"/>
          <w:b/>
          <w:sz w:val="28"/>
          <w:szCs w:val="28"/>
        </w:rPr>
      </w:pPr>
    </w:p>
    <w:p w:rsidR="009B123E" w:rsidRPr="005B636A" w:rsidRDefault="009B123E" w:rsidP="008D2BC3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sz w:val="28"/>
          <w:szCs w:val="28"/>
        </w:rPr>
      </w:pPr>
    </w:p>
    <w:p w:rsidR="009B123E" w:rsidRPr="005B636A" w:rsidRDefault="00667BDB" w:rsidP="008D2BC3">
      <w:pPr>
        <w:pStyle w:val="FORMATTEXT"/>
        <w:tabs>
          <w:tab w:val="left" w:pos="0"/>
          <w:tab w:val="right" w:pos="9639"/>
        </w:tabs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5B636A">
        <w:rPr>
          <w:rFonts w:ascii="PT Astra Serif" w:hAnsi="PT Astra Serif" w:cs="PT Astra Serif"/>
          <w:b/>
          <w:bCs/>
          <w:sz w:val="28"/>
          <w:szCs w:val="28"/>
        </w:rPr>
        <w:t>ПРАВИТЕЛЬСТВО УЛЬЯНОВСКОЙ ОБЛАСТИ</w:t>
      </w:r>
    </w:p>
    <w:p w:rsidR="009B123E" w:rsidRPr="005B636A" w:rsidRDefault="009B123E" w:rsidP="008D2BC3">
      <w:pPr>
        <w:pStyle w:val="FORMATTEXT"/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9B123E" w:rsidRPr="005B636A" w:rsidRDefault="00667BDB" w:rsidP="008D2BC3">
      <w:pPr>
        <w:pStyle w:val="FORMATTEXT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5B636A">
        <w:rPr>
          <w:rFonts w:ascii="PT Astra Serif" w:hAnsi="PT Astra Serif" w:cs="PT Astra Serif"/>
          <w:b/>
          <w:bCs/>
          <w:sz w:val="28"/>
          <w:szCs w:val="28"/>
        </w:rPr>
        <w:t>П О С Т А Н О В Л Е Н И Е</w:t>
      </w:r>
    </w:p>
    <w:p w:rsidR="009B123E" w:rsidRPr="005B636A" w:rsidRDefault="009B123E" w:rsidP="008D2BC3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sz w:val="28"/>
          <w:szCs w:val="28"/>
        </w:rPr>
      </w:pPr>
    </w:p>
    <w:p w:rsidR="009B123E" w:rsidRPr="005B636A" w:rsidRDefault="009B123E" w:rsidP="008D2BC3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sz w:val="28"/>
          <w:szCs w:val="28"/>
        </w:rPr>
      </w:pPr>
    </w:p>
    <w:p w:rsidR="009B123E" w:rsidRPr="005B636A" w:rsidRDefault="009B123E" w:rsidP="008D2BC3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sz w:val="28"/>
          <w:szCs w:val="28"/>
        </w:rPr>
      </w:pPr>
    </w:p>
    <w:p w:rsidR="009B123E" w:rsidRPr="005B636A" w:rsidRDefault="009B123E" w:rsidP="008D2BC3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sz w:val="28"/>
          <w:szCs w:val="28"/>
        </w:rPr>
      </w:pPr>
    </w:p>
    <w:p w:rsidR="009B123E" w:rsidRPr="005B636A" w:rsidRDefault="009B123E" w:rsidP="008D2BC3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sz w:val="28"/>
          <w:szCs w:val="28"/>
        </w:rPr>
      </w:pPr>
    </w:p>
    <w:p w:rsidR="009B123E" w:rsidRPr="005B636A" w:rsidRDefault="009B123E" w:rsidP="008D2BC3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sz w:val="28"/>
          <w:szCs w:val="28"/>
        </w:rPr>
      </w:pPr>
    </w:p>
    <w:p w:rsidR="009B123E" w:rsidRPr="005B636A" w:rsidRDefault="009B123E" w:rsidP="008D2BC3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sz w:val="28"/>
          <w:szCs w:val="28"/>
        </w:rPr>
      </w:pPr>
    </w:p>
    <w:p w:rsidR="004424F0" w:rsidRPr="005B636A" w:rsidRDefault="00667BDB" w:rsidP="00650971">
      <w:pPr>
        <w:pStyle w:val="FORMATTEXT"/>
        <w:widowControl/>
        <w:jc w:val="center"/>
        <w:rPr>
          <w:rFonts w:ascii="PT Astra Serif" w:hAnsi="PT Astra Serif"/>
          <w:b/>
          <w:sz w:val="28"/>
          <w:szCs w:val="28"/>
        </w:rPr>
      </w:pPr>
      <w:r w:rsidRPr="005B636A">
        <w:rPr>
          <w:rFonts w:ascii="PT Astra Serif" w:hAnsi="PT Astra Serif"/>
          <w:b/>
          <w:sz w:val="28"/>
          <w:szCs w:val="28"/>
        </w:rPr>
        <w:t xml:space="preserve">О внесении изменений </w:t>
      </w:r>
      <w:r w:rsidR="00650971" w:rsidRPr="005B636A">
        <w:rPr>
          <w:rFonts w:ascii="PT Astra Serif" w:hAnsi="PT Astra Serif"/>
          <w:b/>
          <w:sz w:val="28"/>
          <w:szCs w:val="28"/>
        </w:rPr>
        <w:t xml:space="preserve">в отдельные нормативные правовые акты Правительства Ульяновской области </w:t>
      </w:r>
      <w:r w:rsidR="004424F0" w:rsidRPr="005B636A">
        <w:rPr>
          <w:rFonts w:ascii="PT Astra Serif" w:hAnsi="PT Astra Serif"/>
          <w:b/>
          <w:sz w:val="28"/>
          <w:szCs w:val="28"/>
        </w:rPr>
        <w:t>и о признании утратившими силу отдельных положений нормативных правовых актов Правительства Ульяновской области</w:t>
      </w:r>
    </w:p>
    <w:p w:rsidR="009B123E" w:rsidRPr="005B636A" w:rsidRDefault="009B123E" w:rsidP="004424F0">
      <w:pPr>
        <w:pStyle w:val="FORMATTEXT"/>
        <w:jc w:val="center"/>
        <w:rPr>
          <w:rFonts w:ascii="PT Astra Serif" w:hAnsi="PT Astra Serif"/>
          <w:b/>
          <w:sz w:val="28"/>
          <w:szCs w:val="28"/>
        </w:rPr>
      </w:pPr>
    </w:p>
    <w:p w:rsidR="009B123E" w:rsidRPr="005B636A" w:rsidRDefault="00667BDB" w:rsidP="008D2BC3">
      <w:pPr>
        <w:pStyle w:val="Standard"/>
        <w:shd w:val="clear" w:color="auto" w:fill="FFFFFF" w:themeFill="background1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B636A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:rsidR="009B123E" w:rsidRPr="005B636A" w:rsidRDefault="00667BDB" w:rsidP="004424F0">
      <w:pPr>
        <w:pStyle w:val="af8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5B636A">
        <w:rPr>
          <w:rFonts w:ascii="PT Astra Serif" w:eastAsia="Calibri" w:hAnsi="PT Astra Serif" w:cs="PT Astra Serif"/>
          <w:sz w:val="28"/>
          <w:szCs w:val="28"/>
        </w:rPr>
        <w:t xml:space="preserve">Внести в </w:t>
      </w:r>
      <w:r w:rsidR="004424F0" w:rsidRPr="005B636A">
        <w:rPr>
          <w:rFonts w:ascii="PT Astra Serif" w:eastAsia="Calibri" w:hAnsi="PT Astra Serif" w:cs="PT Astra Serif"/>
          <w:sz w:val="28"/>
          <w:szCs w:val="28"/>
        </w:rPr>
        <w:t>Правила предоставления потребительским обществам</w:t>
      </w:r>
      <w:r w:rsidR="004424F0" w:rsidRPr="005B636A">
        <w:rPr>
          <w:rFonts w:ascii="PT Astra Serif" w:eastAsia="Calibri" w:hAnsi="PT Astra Serif" w:cs="PT Astra Serif"/>
          <w:sz w:val="28"/>
          <w:szCs w:val="28"/>
        </w:rPr>
        <w:br/>
        <w:t>и сельскохозяйственным потребительским кооперативам субсидий из областного бюджета Ульяновской области в целях возмещения части их затрат, связанных</w:t>
      </w:r>
      <w:r w:rsidR="004424F0" w:rsidRPr="005B636A">
        <w:rPr>
          <w:rFonts w:ascii="PT Astra Serif" w:eastAsia="Calibri" w:hAnsi="PT Astra Serif" w:cs="PT Astra Serif"/>
          <w:sz w:val="28"/>
          <w:szCs w:val="28"/>
        </w:rPr>
        <w:br/>
        <w:t xml:space="preserve">с развитием экономической деятельности, утверждённые </w:t>
      </w:r>
      <w:r w:rsidRPr="005B636A">
        <w:rPr>
          <w:rFonts w:ascii="PT Astra Serif" w:eastAsia="Calibri" w:hAnsi="PT Astra Serif" w:cs="PT Astra Serif"/>
          <w:sz w:val="28"/>
          <w:szCs w:val="28"/>
        </w:rPr>
        <w:t>п</w:t>
      </w:r>
      <w:r w:rsidRPr="005B636A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остановление</w:t>
      </w:r>
      <w:r w:rsidR="004424F0" w:rsidRPr="005B636A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м</w:t>
      </w:r>
      <w:r w:rsidRPr="005B636A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Пр</w:t>
      </w:r>
      <w:r w:rsidR="004424F0" w:rsidRPr="005B636A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авительства Ульяновской области </w:t>
      </w:r>
      <w:r w:rsidRPr="005B636A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от 07.08.2014 № 346-П «О некоторых мерах, направленных на развитие потребительских обществ, сельскохозяйственных потребительс</w:t>
      </w:r>
      <w:r w:rsidR="004424F0" w:rsidRPr="005B636A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ких кооперативов, садоводческих</w:t>
      </w:r>
      <w:r w:rsidR="004424F0" w:rsidRPr="005B636A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</w:r>
      <w:r w:rsidRPr="005B636A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и огороднических некоммерческих товариществ»</w:t>
      </w:r>
      <w:r w:rsidR="004424F0" w:rsidRPr="005B636A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,</w:t>
      </w:r>
      <w:r w:rsidRPr="005B636A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следующие изменения:</w:t>
      </w:r>
    </w:p>
    <w:p w:rsidR="006E400B" w:rsidRPr="005B636A" w:rsidRDefault="006E400B" w:rsidP="008D2BC3">
      <w:pPr>
        <w:pStyle w:val="af8"/>
        <w:numPr>
          <w:ilvl w:val="0"/>
          <w:numId w:val="12"/>
        </w:numPr>
        <w:tabs>
          <w:tab w:val="left" w:pos="993"/>
          <w:tab w:val="left" w:pos="6639"/>
        </w:tabs>
        <w:suppressAutoHyphens w:val="0"/>
        <w:ind w:left="0" w:firstLine="709"/>
        <w:jc w:val="both"/>
        <w:textAlignment w:val="auto"/>
        <w:rPr>
          <w:rFonts w:ascii="PT Astra Serif" w:hAnsi="PT Astra Serif" w:cs="PT Astra Serif"/>
          <w:sz w:val="28"/>
          <w:szCs w:val="28"/>
        </w:rPr>
      </w:pPr>
      <w:r w:rsidRPr="005B636A">
        <w:rPr>
          <w:rFonts w:ascii="PT Astra Serif" w:hAnsi="PT Astra Serif" w:cs="PT Astra Serif"/>
          <w:sz w:val="28"/>
          <w:szCs w:val="28"/>
        </w:rPr>
        <w:t>абзац второй пункта 2 изложить в следующей редакции:</w:t>
      </w:r>
    </w:p>
    <w:p w:rsidR="006E400B" w:rsidRPr="005B636A" w:rsidRDefault="006E400B" w:rsidP="006E400B">
      <w:pPr>
        <w:pStyle w:val="af8"/>
        <w:tabs>
          <w:tab w:val="left" w:pos="993"/>
          <w:tab w:val="left" w:pos="6639"/>
        </w:tabs>
        <w:suppressAutoHyphens w:val="0"/>
        <w:ind w:left="0" w:firstLine="709"/>
        <w:jc w:val="both"/>
        <w:textAlignment w:val="auto"/>
        <w:rPr>
          <w:rFonts w:ascii="PT Astra Serif" w:hAnsi="PT Astra Serif" w:cs="PT Astra Serif"/>
          <w:sz w:val="28"/>
          <w:szCs w:val="28"/>
        </w:rPr>
      </w:pPr>
      <w:r w:rsidRPr="005B636A">
        <w:rPr>
          <w:rFonts w:ascii="PT Astra Serif" w:hAnsi="PT Astra Serif" w:cs="PT Astra Serif"/>
          <w:sz w:val="28"/>
          <w:szCs w:val="28"/>
        </w:rPr>
        <w:t>«</w:t>
      </w:r>
      <w:r w:rsidRPr="005B636A">
        <w:rPr>
          <w:rFonts w:ascii="PT Astra Serif" w:hAnsi="PT Astra Serif"/>
          <w:sz w:val="28"/>
          <w:szCs w:val="28"/>
        </w:rPr>
        <w:t>Информация о субсидиях размещается на едином портале бюджетной системы Российской Федерации в информационно-телекоммуникационной сети «Интернет» (далее – единый портал, с</w:t>
      </w:r>
      <w:r w:rsidR="008D41AB" w:rsidRPr="005B636A">
        <w:rPr>
          <w:rFonts w:ascii="PT Astra Serif" w:hAnsi="PT Astra Serif"/>
          <w:sz w:val="28"/>
          <w:szCs w:val="28"/>
        </w:rPr>
        <w:t>еть «Интернет» соответственно)</w:t>
      </w:r>
      <w:r w:rsidR="008D41AB" w:rsidRPr="005B636A">
        <w:rPr>
          <w:rFonts w:ascii="PT Astra Serif" w:hAnsi="PT Astra Serif"/>
          <w:sz w:val="28"/>
          <w:szCs w:val="28"/>
        </w:rPr>
        <w:br/>
      </w:r>
      <w:r w:rsidRPr="005B636A">
        <w:rPr>
          <w:rFonts w:ascii="PT Astra Serif" w:hAnsi="PT Astra Serif"/>
          <w:sz w:val="28"/>
          <w:szCs w:val="28"/>
        </w:rPr>
        <w:t xml:space="preserve">в порядке и объёме, </w:t>
      </w:r>
      <w:r w:rsidR="006F2DEA" w:rsidRPr="005B636A">
        <w:rPr>
          <w:rFonts w:ascii="PT Astra Serif" w:hAnsi="PT Astra Serif" w:cs="Courier New"/>
          <w:spacing w:val="-4"/>
          <w:sz w:val="28"/>
          <w:szCs w:val="28"/>
        </w:rPr>
        <w:t xml:space="preserve">которые установлены </w:t>
      </w:r>
      <w:r w:rsidRPr="005B636A">
        <w:rPr>
          <w:rFonts w:ascii="PT Astra Serif" w:hAnsi="PT Astra Serif"/>
          <w:sz w:val="28"/>
          <w:szCs w:val="28"/>
        </w:rPr>
        <w:t>Министерством финансов Российской Федерации.»</w:t>
      </w:r>
      <w:r w:rsidR="00FE0DF3" w:rsidRPr="005B636A">
        <w:rPr>
          <w:rFonts w:ascii="PT Astra Serif" w:hAnsi="PT Astra Serif"/>
          <w:sz w:val="28"/>
          <w:szCs w:val="28"/>
        </w:rPr>
        <w:t>;</w:t>
      </w:r>
    </w:p>
    <w:p w:rsidR="008D41AB" w:rsidRPr="005B636A" w:rsidRDefault="008D41AB" w:rsidP="008D41AB">
      <w:pPr>
        <w:pStyle w:val="af8"/>
        <w:numPr>
          <w:ilvl w:val="0"/>
          <w:numId w:val="12"/>
        </w:numPr>
        <w:tabs>
          <w:tab w:val="left" w:pos="993"/>
          <w:tab w:val="left" w:pos="6639"/>
        </w:tabs>
        <w:suppressAutoHyphens w:val="0"/>
        <w:ind w:left="0" w:firstLine="709"/>
        <w:jc w:val="both"/>
        <w:textAlignment w:val="auto"/>
        <w:rPr>
          <w:rFonts w:ascii="PT Astra Serif" w:hAnsi="PT Astra Serif" w:cs="PT Astra Serif"/>
          <w:sz w:val="28"/>
          <w:szCs w:val="28"/>
        </w:rPr>
      </w:pPr>
      <w:r w:rsidRPr="005B636A">
        <w:rPr>
          <w:rFonts w:ascii="PT Astra Serif" w:hAnsi="PT Astra Serif" w:cs="PT Astra Serif"/>
          <w:sz w:val="28"/>
          <w:szCs w:val="28"/>
        </w:rPr>
        <w:t>дополнить пунктом 2</w:t>
      </w:r>
      <w:r w:rsidRPr="005B636A">
        <w:rPr>
          <w:rFonts w:ascii="PT Astra Serif" w:hAnsi="PT Astra Serif" w:cs="PT Astra Serif"/>
          <w:sz w:val="28"/>
          <w:szCs w:val="28"/>
          <w:vertAlign w:val="superscript"/>
        </w:rPr>
        <w:t>1</w:t>
      </w:r>
      <w:r w:rsidRPr="005B636A">
        <w:rPr>
          <w:rFonts w:ascii="PT Astra Serif" w:hAnsi="PT Astra Serif" w:cs="PT Astra Serif"/>
          <w:sz w:val="28"/>
          <w:szCs w:val="28"/>
        </w:rPr>
        <w:t xml:space="preserve"> следующего содержания:</w:t>
      </w:r>
    </w:p>
    <w:p w:rsidR="008D41AB" w:rsidRPr="005B636A" w:rsidRDefault="008D41AB" w:rsidP="008D41AB">
      <w:pPr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</w:pPr>
      <w:r w:rsidRPr="005B636A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«2</w:t>
      </w:r>
      <w:r w:rsidRPr="005B636A">
        <w:rPr>
          <w:rFonts w:ascii="PT Astra Serif" w:eastAsia="Times New Roman" w:hAnsi="PT Astra Serif" w:cs="Times New Roman"/>
          <w:kern w:val="0"/>
          <w:sz w:val="28"/>
          <w:szCs w:val="28"/>
          <w:vertAlign w:val="superscript"/>
          <w:lang w:eastAsia="ru-RU" w:bidi="ar-SA"/>
        </w:rPr>
        <w:t>1</w:t>
      </w:r>
      <w:r w:rsidRPr="005B636A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. Субсидии предоставляются </w:t>
      </w:r>
      <w:r w:rsidRPr="005B636A">
        <w:rPr>
          <w:rFonts w:ascii="PT Astra Serif" w:hAnsi="PT Astra Serif"/>
          <w:sz w:val="28"/>
          <w:szCs w:val="28"/>
        </w:rPr>
        <w:t>потребительским обществам, их союзам, обществам с ограниченной ответственностью, сельскохозяйственным потребительским кооперативам, а также ассоциациям (союзам) сельскохозяйственных потребительских кооперативов и потребительских обществ</w:t>
      </w:r>
      <w:r w:rsidR="00AE1113" w:rsidRPr="005B636A">
        <w:rPr>
          <w:rFonts w:ascii="PT Astra Serif" w:hAnsi="PT Astra Serif"/>
          <w:sz w:val="28"/>
          <w:szCs w:val="28"/>
        </w:rPr>
        <w:t xml:space="preserve"> </w:t>
      </w:r>
      <w:r w:rsidRPr="005B636A">
        <w:rPr>
          <w:rFonts w:ascii="PT Astra Serif" w:hAnsi="PT Astra Serif"/>
          <w:sz w:val="28"/>
          <w:szCs w:val="28"/>
        </w:rPr>
        <w:t>(далее также – заявители)</w:t>
      </w:r>
      <w:r w:rsidRPr="005B636A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, ставшим победителями отб</w:t>
      </w:r>
      <w:r w:rsidR="00AE1113" w:rsidRPr="005B636A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ора, проводимого в соответствии </w:t>
      </w:r>
      <w:r w:rsidRPr="005B636A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с настоящими Правилами на конкурентной основе в форме запроса предложений (далее - отбор). Отбор проводится Министерством.»</w:t>
      </w:r>
      <w:r w:rsidR="0087021D" w:rsidRPr="005B636A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;</w:t>
      </w:r>
    </w:p>
    <w:p w:rsidR="002A196F" w:rsidRPr="005B636A" w:rsidRDefault="002A196F" w:rsidP="00A92FC8">
      <w:pPr>
        <w:pStyle w:val="af8"/>
        <w:numPr>
          <w:ilvl w:val="0"/>
          <w:numId w:val="12"/>
        </w:numPr>
        <w:tabs>
          <w:tab w:val="clear" w:pos="0"/>
          <w:tab w:val="left" w:pos="142"/>
          <w:tab w:val="left" w:pos="993"/>
        </w:tabs>
        <w:suppressAutoHyphens w:val="0"/>
        <w:ind w:left="0" w:firstLine="709"/>
        <w:jc w:val="both"/>
        <w:textAlignment w:val="auto"/>
        <w:rPr>
          <w:rFonts w:ascii="PT Astra Serif" w:hAnsi="PT Astra Serif" w:cs="PT Astra Serif"/>
          <w:sz w:val="28"/>
          <w:szCs w:val="28"/>
        </w:rPr>
      </w:pPr>
      <w:r w:rsidRPr="005B636A">
        <w:rPr>
          <w:rFonts w:ascii="PT Astra Serif" w:hAnsi="PT Astra Serif" w:cs="PT Astra Serif"/>
          <w:sz w:val="28"/>
          <w:szCs w:val="28"/>
        </w:rPr>
        <w:t>в пункте 6:</w:t>
      </w:r>
    </w:p>
    <w:p w:rsidR="002A196F" w:rsidRPr="005B636A" w:rsidRDefault="002A196F" w:rsidP="00A92FC8">
      <w:pPr>
        <w:pStyle w:val="af8"/>
        <w:tabs>
          <w:tab w:val="left" w:pos="142"/>
          <w:tab w:val="left" w:pos="993"/>
        </w:tabs>
        <w:suppressAutoHyphens w:val="0"/>
        <w:ind w:left="0" w:firstLine="709"/>
        <w:jc w:val="both"/>
        <w:textAlignment w:val="auto"/>
        <w:rPr>
          <w:rFonts w:ascii="PT Astra Serif" w:hAnsi="PT Astra Serif" w:cs="PT Astra Serif"/>
          <w:sz w:val="28"/>
          <w:szCs w:val="28"/>
        </w:rPr>
      </w:pPr>
      <w:r w:rsidRPr="005B636A">
        <w:rPr>
          <w:rFonts w:ascii="PT Astra Serif" w:hAnsi="PT Astra Serif" w:cs="PT Astra Serif"/>
          <w:sz w:val="28"/>
          <w:szCs w:val="28"/>
        </w:rPr>
        <w:t>а) абзац первый изложить в следующей редакции:</w:t>
      </w:r>
    </w:p>
    <w:p w:rsidR="002A196F" w:rsidRPr="005B636A" w:rsidRDefault="002A196F" w:rsidP="00A92FC8">
      <w:pPr>
        <w:pStyle w:val="af8"/>
        <w:tabs>
          <w:tab w:val="left" w:pos="142"/>
          <w:tab w:val="left" w:pos="993"/>
        </w:tabs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5B636A">
        <w:rPr>
          <w:rFonts w:ascii="PT Astra Serif" w:hAnsi="PT Astra Serif" w:cs="PT Astra Serif"/>
          <w:sz w:val="28"/>
          <w:szCs w:val="28"/>
        </w:rPr>
        <w:lastRenderedPageBreak/>
        <w:t>«6. Субсидии предоставляются в целях возмещения части затрат заявителей (без учета сумм налога на добавленную стоимость) по следующим направлениям:»;</w:t>
      </w:r>
    </w:p>
    <w:p w:rsidR="002A196F" w:rsidRPr="005B636A" w:rsidRDefault="002A196F" w:rsidP="00A92FC8">
      <w:pPr>
        <w:pStyle w:val="af8"/>
        <w:tabs>
          <w:tab w:val="num" w:pos="0"/>
          <w:tab w:val="left" w:pos="993"/>
        </w:tabs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5B636A">
        <w:rPr>
          <w:rFonts w:ascii="PT Astra Serif" w:hAnsi="PT Astra Serif" w:cs="PT Astra Serif"/>
          <w:sz w:val="28"/>
          <w:szCs w:val="28"/>
        </w:rPr>
        <w:t xml:space="preserve">б) в </w:t>
      </w:r>
      <w:r w:rsidR="00A92FC8" w:rsidRPr="005B636A">
        <w:rPr>
          <w:rFonts w:ascii="PT Astra Serif" w:hAnsi="PT Astra Serif" w:cs="PT Astra Serif"/>
          <w:sz w:val="28"/>
          <w:szCs w:val="28"/>
        </w:rPr>
        <w:t>подпункте 2</w:t>
      </w:r>
      <w:r w:rsidRPr="005B636A">
        <w:rPr>
          <w:rFonts w:ascii="PT Astra Serif" w:hAnsi="PT Astra Serif" w:cs="PT Astra Serif"/>
          <w:sz w:val="28"/>
          <w:szCs w:val="28"/>
        </w:rPr>
        <w:t xml:space="preserve"> слова «с приобретением»</w:t>
      </w:r>
      <w:r w:rsidR="00A92FC8" w:rsidRPr="005B636A">
        <w:rPr>
          <w:rFonts w:ascii="PT Astra Serif" w:hAnsi="PT Astra Serif" w:cs="PT Astra Serif"/>
          <w:sz w:val="28"/>
          <w:szCs w:val="28"/>
        </w:rPr>
        <w:t xml:space="preserve"> заменить словами</w:t>
      </w:r>
      <w:r w:rsidR="00A92FC8" w:rsidRPr="005B636A">
        <w:rPr>
          <w:rFonts w:ascii="PT Astra Serif" w:hAnsi="PT Astra Serif" w:cs="PT Astra Serif"/>
          <w:sz w:val="28"/>
          <w:szCs w:val="28"/>
        </w:rPr>
        <w:br/>
      </w:r>
      <w:r w:rsidRPr="005B636A">
        <w:rPr>
          <w:rFonts w:ascii="PT Astra Serif" w:hAnsi="PT Astra Serif" w:cs="PT Astra Serif"/>
          <w:sz w:val="28"/>
          <w:szCs w:val="28"/>
        </w:rPr>
        <w:t>«на приобретение»;</w:t>
      </w:r>
    </w:p>
    <w:p w:rsidR="002A196F" w:rsidRPr="005B636A" w:rsidRDefault="002A196F" w:rsidP="00A92FC8">
      <w:pPr>
        <w:pStyle w:val="afa"/>
        <w:tabs>
          <w:tab w:val="num" w:pos="0"/>
        </w:tabs>
        <w:spacing w:beforeAutospacing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5B636A">
        <w:rPr>
          <w:rFonts w:ascii="PT Astra Serif" w:hAnsi="PT Astra Serif" w:cs="PT Astra Serif"/>
          <w:sz w:val="28"/>
          <w:szCs w:val="28"/>
        </w:rPr>
        <w:t xml:space="preserve">в) </w:t>
      </w:r>
      <w:r w:rsidR="00A92FC8" w:rsidRPr="005B636A">
        <w:rPr>
          <w:rFonts w:ascii="PT Astra Serif" w:hAnsi="PT Astra Serif" w:cs="PT Astra Serif"/>
          <w:sz w:val="28"/>
          <w:szCs w:val="28"/>
        </w:rPr>
        <w:t xml:space="preserve">в подпункте 3 </w:t>
      </w:r>
      <w:r w:rsidRPr="005B636A">
        <w:rPr>
          <w:rFonts w:ascii="PT Astra Serif" w:hAnsi="PT Astra Serif" w:cs="PT Astra Serif"/>
          <w:sz w:val="28"/>
          <w:szCs w:val="28"/>
        </w:rPr>
        <w:t>слова «</w:t>
      </w:r>
      <w:r w:rsidRPr="005B636A">
        <w:rPr>
          <w:rFonts w:ascii="PT Astra Serif" w:hAnsi="PT Astra Serif"/>
          <w:sz w:val="28"/>
          <w:szCs w:val="28"/>
        </w:rPr>
        <w:t>со строительством, реконструкцией и капитальным ремонтом» заменить словами «</w:t>
      </w:r>
      <w:r w:rsidR="00A92FC8" w:rsidRPr="005B636A">
        <w:rPr>
          <w:rFonts w:ascii="PT Astra Serif" w:hAnsi="PT Astra Serif"/>
          <w:sz w:val="28"/>
          <w:szCs w:val="28"/>
        </w:rPr>
        <w:t>на строительство, реконструкцию</w:t>
      </w:r>
      <w:r w:rsidR="00A92FC8" w:rsidRPr="005B636A">
        <w:rPr>
          <w:rFonts w:ascii="PT Astra Serif" w:hAnsi="PT Astra Serif"/>
          <w:sz w:val="28"/>
          <w:szCs w:val="28"/>
        </w:rPr>
        <w:br/>
      </w:r>
      <w:r w:rsidRPr="005B636A">
        <w:rPr>
          <w:rFonts w:ascii="PT Astra Serif" w:hAnsi="PT Astra Serif"/>
          <w:sz w:val="28"/>
          <w:szCs w:val="28"/>
        </w:rPr>
        <w:t>и (или) капитальный ремонт»;</w:t>
      </w:r>
    </w:p>
    <w:p w:rsidR="00A92FC8" w:rsidRPr="005B636A" w:rsidRDefault="00A92FC8" w:rsidP="00A92FC8">
      <w:pPr>
        <w:pStyle w:val="afa"/>
        <w:tabs>
          <w:tab w:val="num" w:pos="0"/>
        </w:tabs>
        <w:spacing w:beforeAutospacing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5B636A">
        <w:rPr>
          <w:rFonts w:ascii="PT Astra Serif" w:hAnsi="PT Astra Serif" w:cs="PT Astra Serif"/>
          <w:sz w:val="28"/>
          <w:szCs w:val="28"/>
        </w:rPr>
        <w:t>г) в подпункте 4 слова «</w:t>
      </w:r>
      <w:r w:rsidRPr="005B636A">
        <w:rPr>
          <w:rFonts w:ascii="PT Astra Serif" w:hAnsi="PT Astra Serif"/>
          <w:sz w:val="28"/>
          <w:szCs w:val="28"/>
        </w:rPr>
        <w:t>с обеспечением» заменить словами</w:t>
      </w:r>
      <w:r w:rsidRPr="005B636A">
        <w:rPr>
          <w:rFonts w:ascii="PT Astra Serif" w:hAnsi="PT Astra Serif"/>
          <w:sz w:val="28"/>
          <w:szCs w:val="28"/>
        </w:rPr>
        <w:br/>
        <w:t>«на обеспечение»;</w:t>
      </w:r>
    </w:p>
    <w:p w:rsidR="00A92FC8" w:rsidRPr="005B636A" w:rsidRDefault="00A92FC8" w:rsidP="00A92FC8">
      <w:pPr>
        <w:pStyle w:val="afa"/>
        <w:tabs>
          <w:tab w:val="num" w:pos="0"/>
        </w:tabs>
        <w:spacing w:beforeAutospacing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5B636A">
        <w:rPr>
          <w:rFonts w:ascii="PT Astra Serif" w:hAnsi="PT Astra Serif" w:cs="PT Astra Serif"/>
          <w:sz w:val="28"/>
          <w:szCs w:val="28"/>
        </w:rPr>
        <w:t>д) в подпункте 5 слова «</w:t>
      </w:r>
      <w:r w:rsidRPr="005B636A">
        <w:rPr>
          <w:rFonts w:ascii="PT Astra Serif" w:hAnsi="PT Astra Serif"/>
          <w:sz w:val="28"/>
          <w:szCs w:val="28"/>
        </w:rPr>
        <w:t>с осуществлением» заменить словами</w:t>
      </w:r>
      <w:r w:rsidRPr="005B636A">
        <w:rPr>
          <w:rFonts w:ascii="PT Astra Serif" w:hAnsi="PT Astra Serif"/>
          <w:sz w:val="28"/>
          <w:szCs w:val="28"/>
        </w:rPr>
        <w:br/>
        <w:t>«на осуществление»;</w:t>
      </w:r>
    </w:p>
    <w:p w:rsidR="00A92FC8" w:rsidRPr="005B636A" w:rsidRDefault="00A92FC8" w:rsidP="00A92FC8">
      <w:pPr>
        <w:tabs>
          <w:tab w:val="num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B636A">
        <w:rPr>
          <w:rFonts w:ascii="PT Astra Serif" w:hAnsi="PT Astra Serif" w:cs="PT Astra Serif"/>
          <w:sz w:val="28"/>
          <w:szCs w:val="28"/>
        </w:rPr>
        <w:t>е) в подпункте 6 слова «</w:t>
      </w:r>
      <w:r w:rsidRPr="005B636A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с проведением</w:t>
      </w:r>
      <w:r w:rsidRPr="005B636A">
        <w:rPr>
          <w:rFonts w:ascii="PT Astra Serif" w:hAnsi="PT Astra Serif"/>
          <w:sz w:val="28"/>
          <w:szCs w:val="28"/>
        </w:rPr>
        <w:t>» заменить словами</w:t>
      </w:r>
      <w:r w:rsidRPr="005B636A">
        <w:rPr>
          <w:rFonts w:ascii="PT Astra Serif" w:hAnsi="PT Astra Serif"/>
          <w:sz w:val="28"/>
          <w:szCs w:val="28"/>
        </w:rPr>
        <w:br/>
        <w:t>«на проведение»;</w:t>
      </w:r>
    </w:p>
    <w:p w:rsidR="00A92FC8" w:rsidRPr="005B636A" w:rsidRDefault="00A92FC8" w:rsidP="00A92FC8">
      <w:pPr>
        <w:pStyle w:val="afa"/>
        <w:tabs>
          <w:tab w:val="num" w:pos="0"/>
        </w:tabs>
        <w:spacing w:beforeAutospacing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5B636A">
        <w:rPr>
          <w:rFonts w:ascii="PT Astra Serif" w:hAnsi="PT Astra Serif" w:cs="PT Astra Serif"/>
          <w:sz w:val="28"/>
          <w:szCs w:val="28"/>
        </w:rPr>
        <w:t>ж) в подпункте 7 слова «</w:t>
      </w:r>
      <w:r w:rsidRPr="005B636A">
        <w:rPr>
          <w:rFonts w:ascii="PT Astra Serif" w:hAnsi="PT Astra Serif"/>
          <w:sz w:val="28"/>
          <w:szCs w:val="28"/>
        </w:rPr>
        <w:t>с внесением» заменить словами «на внесение»;</w:t>
      </w:r>
    </w:p>
    <w:p w:rsidR="002A196F" w:rsidRPr="005B636A" w:rsidRDefault="00A92FC8" w:rsidP="00581C96">
      <w:pPr>
        <w:tabs>
          <w:tab w:val="num" w:pos="0"/>
        </w:tabs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</w:pPr>
      <w:r w:rsidRPr="005B636A">
        <w:rPr>
          <w:rFonts w:ascii="PT Astra Serif" w:hAnsi="PT Astra Serif" w:cs="PT Astra Serif"/>
          <w:sz w:val="28"/>
          <w:szCs w:val="28"/>
        </w:rPr>
        <w:t>з) в подпунктах 8 и 9 слова «</w:t>
      </w:r>
      <w:r w:rsidRPr="005B636A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с субсидированием</w:t>
      </w:r>
      <w:r w:rsidRPr="005B636A">
        <w:rPr>
          <w:rFonts w:ascii="PT Astra Serif" w:hAnsi="PT Astra Serif"/>
          <w:sz w:val="28"/>
          <w:szCs w:val="28"/>
        </w:rPr>
        <w:t>» заменить словами</w:t>
      </w:r>
      <w:r w:rsidRPr="005B636A">
        <w:rPr>
          <w:rFonts w:ascii="PT Astra Serif" w:hAnsi="PT Astra Serif"/>
          <w:sz w:val="28"/>
          <w:szCs w:val="28"/>
        </w:rPr>
        <w:br/>
        <w:t>«на субсидирование»;</w:t>
      </w:r>
    </w:p>
    <w:p w:rsidR="00CC7D7B" w:rsidRPr="005B636A" w:rsidRDefault="00667BDB" w:rsidP="008D2BC3">
      <w:pPr>
        <w:pStyle w:val="af8"/>
        <w:numPr>
          <w:ilvl w:val="0"/>
          <w:numId w:val="12"/>
        </w:numPr>
        <w:tabs>
          <w:tab w:val="left" w:pos="993"/>
        </w:tabs>
        <w:suppressAutoHyphens w:val="0"/>
        <w:ind w:left="0" w:firstLine="709"/>
        <w:jc w:val="both"/>
        <w:textAlignment w:val="auto"/>
        <w:rPr>
          <w:rFonts w:ascii="PT Astra Serif" w:hAnsi="PT Astra Serif" w:cs="PT Astra Serif"/>
          <w:sz w:val="28"/>
          <w:szCs w:val="28"/>
        </w:rPr>
      </w:pPr>
      <w:r w:rsidRPr="005B636A">
        <w:rPr>
          <w:rFonts w:ascii="PT Astra Serif" w:hAnsi="PT Astra Serif" w:cs="PT Astra Serif"/>
          <w:sz w:val="28"/>
          <w:szCs w:val="28"/>
        </w:rPr>
        <w:t xml:space="preserve">пункт 8 </w:t>
      </w:r>
      <w:r w:rsidR="00CC7D7B" w:rsidRPr="005B636A">
        <w:rPr>
          <w:rFonts w:ascii="PT Astra Serif" w:hAnsi="PT Astra Serif" w:cs="PT Astra Serif"/>
          <w:sz w:val="28"/>
          <w:szCs w:val="28"/>
        </w:rPr>
        <w:t>изложить в следующей редакции:</w:t>
      </w:r>
    </w:p>
    <w:p w:rsidR="00CC7D7B" w:rsidRPr="005B636A" w:rsidRDefault="00CC7D7B" w:rsidP="00CC7D7B">
      <w:pPr>
        <w:pStyle w:val="111111111"/>
      </w:pPr>
      <w:r w:rsidRPr="005B636A">
        <w:rPr>
          <w:lang w:val="ru-RU"/>
        </w:rPr>
        <w:t xml:space="preserve">«8. </w:t>
      </w:r>
      <w:r w:rsidR="008D41AB" w:rsidRPr="005B636A">
        <w:t>Заявители</w:t>
      </w:r>
      <w:r w:rsidRPr="005B636A">
        <w:t xml:space="preserve"> должны соответствовать следующим требованиям:</w:t>
      </w:r>
    </w:p>
    <w:p w:rsidR="001273BE" w:rsidRPr="005B636A" w:rsidRDefault="00CC7D7B" w:rsidP="001273BE">
      <w:pPr>
        <w:pStyle w:val="111111111"/>
        <w:rPr>
          <w:lang w:val="ru-RU"/>
        </w:rPr>
      </w:pPr>
      <w:r w:rsidRPr="005B636A">
        <w:rPr>
          <w:lang w:val="ru-RU"/>
        </w:rPr>
        <w:t>1) по</w:t>
      </w:r>
      <w:r w:rsidRPr="005B636A">
        <w:t xml:space="preserve"> состоянию на дату, непосредственно предшествующую дате представления в Министерство </w:t>
      </w:r>
      <w:r w:rsidR="001273BE" w:rsidRPr="005B636A">
        <w:rPr>
          <w:lang w:val="ru-RU"/>
        </w:rPr>
        <w:t>заявки для участия в отборе (далее – заявка):</w:t>
      </w:r>
    </w:p>
    <w:p w:rsidR="00CC7D7B" w:rsidRPr="005B636A" w:rsidRDefault="00CC7D7B" w:rsidP="00CC7D7B">
      <w:pPr>
        <w:pStyle w:val="111111111"/>
      </w:pPr>
      <w:r w:rsidRPr="005B636A">
        <w:rPr>
          <w:lang w:val="ru-RU"/>
        </w:rPr>
        <w:t xml:space="preserve">а) </w:t>
      </w:r>
      <w:r w:rsidR="00A92FC8" w:rsidRPr="005B636A">
        <w:t xml:space="preserve">у </w:t>
      </w:r>
      <w:r w:rsidR="00A92FC8" w:rsidRPr="005B636A">
        <w:rPr>
          <w:lang w:val="ru-RU"/>
        </w:rPr>
        <w:t>заявителя</w:t>
      </w:r>
      <w:r w:rsidR="00A92FC8" w:rsidRPr="005B636A">
        <w:t xml:space="preserve"> должна отсутствовать просроченная задолженность</w:t>
      </w:r>
      <w:r w:rsidR="00A92FC8" w:rsidRPr="005B636A">
        <w:br/>
        <w:t>по возврату в областной бюджет Ульяновской области</w:t>
      </w:r>
      <w:r w:rsidR="00A92FC8" w:rsidRPr="005B636A">
        <w:rPr>
          <w:lang w:val="ru-RU"/>
        </w:rPr>
        <w:t xml:space="preserve"> иных</w:t>
      </w:r>
      <w:r w:rsidR="00A92FC8" w:rsidRPr="005B636A">
        <w:t xml:space="preserve"> субсидий, </w:t>
      </w:r>
      <w:r w:rsidR="00A92FC8" w:rsidRPr="005B636A">
        <w:rPr>
          <w:lang w:val="ru-RU"/>
        </w:rPr>
        <w:t>а также</w:t>
      </w:r>
      <w:r w:rsidR="00A92FC8" w:rsidRPr="005B636A">
        <w:t xml:space="preserve"> иная просроченная (неурегулированная) задолженность по денежным обязательствам перед Ульяновской областью;</w:t>
      </w:r>
    </w:p>
    <w:p w:rsidR="00CC7D7B" w:rsidRPr="005B636A" w:rsidRDefault="00CC7D7B" w:rsidP="00CC7D7B">
      <w:pPr>
        <w:pStyle w:val="111111111"/>
        <w:rPr>
          <w:lang w:val="ru-RU"/>
        </w:rPr>
      </w:pPr>
      <w:r w:rsidRPr="005B636A">
        <w:rPr>
          <w:lang w:val="ru-RU"/>
        </w:rPr>
        <w:t xml:space="preserve">б) </w:t>
      </w:r>
      <w:r w:rsidR="00A92FC8" w:rsidRPr="005B636A">
        <w:t xml:space="preserve">заявитель не должен находиться </w:t>
      </w:r>
      <w:r w:rsidR="001273BE" w:rsidRPr="005B636A">
        <w:t>в процессе реорганизации</w:t>
      </w:r>
      <w:r w:rsidR="001273BE" w:rsidRPr="005B636A">
        <w:br/>
      </w:r>
      <w:r w:rsidR="00A92FC8" w:rsidRPr="005B636A">
        <w:t xml:space="preserve">(за исключением реорганизации в форме присоединения к ему других юридических лиц), ликвидации, в отношении его не должна быть введена процедура, применяемая в деле о банкротстве, деятельность </w:t>
      </w:r>
      <w:r w:rsidR="00A92FC8" w:rsidRPr="005B636A">
        <w:rPr>
          <w:lang w:val="ru-RU"/>
        </w:rPr>
        <w:t>заявителя</w:t>
      </w:r>
      <w:r w:rsidR="00A92FC8" w:rsidRPr="005B636A">
        <w:t xml:space="preserve"> не должна быть приостановлена в порядке, предусмотренном законодательством Российской Федерации</w:t>
      </w:r>
      <w:r w:rsidRPr="005B636A">
        <w:t>;</w:t>
      </w:r>
    </w:p>
    <w:p w:rsidR="00A92FC8" w:rsidRPr="005B636A" w:rsidRDefault="00CC7D7B" w:rsidP="00A92FC8">
      <w:pPr>
        <w:pStyle w:val="111111111"/>
        <w:suppressAutoHyphens/>
        <w:spacing w:line="235" w:lineRule="auto"/>
        <w:rPr>
          <w:lang w:val="ru-RU"/>
        </w:rPr>
      </w:pPr>
      <w:r w:rsidRPr="005B636A">
        <w:rPr>
          <w:lang w:val="ru-RU"/>
        </w:rPr>
        <w:t>в)</w:t>
      </w:r>
      <w:r w:rsidRPr="005B636A">
        <w:t xml:space="preserve"> </w:t>
      </w:r>
      <w:r w:rsidR="00A92FC8" w:rsidRPr="005B636A">
        <w:t xml:space="preserve">заявитель не должен являться иностранным юридическим лицом, в том числе местом регистрации </w:t>
      </w:r>
      <w:r w:rsidR="00A92FC8" w:rsidRPr="005B636A">
        <w:rPr>
          <w:lang w:val="ru-RU"/>
        </w:rPr>
        <w:t>которого</w:t>
      </w:r>
      <w:r w:rsidR="00A92FC8" w:rsidRPr="005B636A">
        <w:t xml:space="preserve"> является государство или территория, </w:t>
      </w:r>
      <w:r w:rsidR="00A92FC8" w:rsidRPr="005B636A">
        <w:rPr>
          <w:lang w:val="ru-RU"/>
        </w:rPr>
        <w:t>включённые</w:t>
      </w:r>
      <w:r w:rsidR="00A92FC8" w:rsidRPr="005B636A">
        <w:t xml:space="preserve"> в утвержд</w:t>
      </w:r>
      <w:r w:rsidR="00A92FC8" w:rsidRPr="005B636A">
        <w:rPr>
          <w:lang w:val="ru-RU"/>
        </w:rPr>
        <w:t>ённый</w:t>
      </w:r>
      <w:r w:rsidR="00A92FC8" w:rsidRPr="005B636A">
        <w:t xml:space="preserve">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A92FC8" w:rsidRPr="005B636A">
        <w:rPr>
          <w:lang w:val="ru-RU"/>
        </w:rPr>
        <w:t>–</w:t>
      </w:r>
      <w:r w:rsidR="00A92FC8" w:rsidRPr="005B636A">
        <w:t xml:space="preserve"> офшорные компании), а также российским юридическим лицом, в уставном (складочном) капитале </w:t>
      </w:r>
      <w:r w:rsidR="00A92FC8" w:rsidRPr="005B636A">
        <w:rPr>
          <w:lang w:val="ru-RU"/>
        </w:rPr>
        <w:t>которого</w:t>
      </w:r>
      <w:r w:rsidR="00A92FC8" w:rsidRPr="005B636A">
        <w:t xml:space="preserve">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</w:t>
      </w:r>
      <w:r w:rsidR="00A92FC8" w:rsidRPr="005B636A">
        <w:rPr>
          <w:lang w:val="ru-RU"/>
        </w:rPr>
        <w:t>ё</w:t>
      </w:r>
      <w:r w:rsidR="00A92FC8" w:rsidRPr="005B636A">
        <w:t xml:space="preserve">те доли участия офшорных компаний в капитале </w:t>
      </w:r>
      <w:r w:rsidR="00A92FC8" w:rsidRPr="005B636A">
        <w:rPr>
          <w:lang w:val="ru-RU"/>
        </w:rPr>
        <w:t>российского юридического лица</w:t>
      </w:r>
      <w:r w:rsidR="00A92FC8" w:rsidRPr="005B636A">
        <w:br/>
        <w:t>не учитываются прямое и (или) косвенное участие офшорных компаний</w:t>
      </w:r>
      <w:r w:rsidR="00A92FC8" w:rsidRPr="005B636A">
        <w:br/>
        <w:t xml:space="preserve"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</w:t>
      </w:r>
      <w:r w:rsidR="00A92FC8" w:rsidRPr="005B636A">
        <w:lastRenderedPageBreak/>
        <w:t>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A92FC8" w:rsidRPr="005B636A" w:rsidRDefault="00CC7D7B" w:rsidP="00A92FC8">
      <w:pPr>
        <w:pStyle w:val="111111111"/>
        <w:suppressAutoHyphens/>
        <w:spacing w:line="235" w:lineRule="auto"/>
        <w:rPr>
          <w:lang w:val="ru-RU"/>
        </w:rPr>
      </w:pPr>
      <w:r w:rsidRPr="005B636A">
        <w:rPr>
          <w:lang w:val="ru-RU"/>
        </w:rPr>
        <w:t xml:space="preserve">г) </w:t>
      </w:r>
      <w:r w:rsidR="00A92FC8" w:rsidRPr="005B636A">
        <w:t>заявитель не должен получать средства областного бюджета Ульяновской области на основании иных нормативных правовых актов Ульяновской области на цель, указанн</w:t>
      </w:r>
      <w:r w:rsidR="00A92FC8" w:rsidRPr="005B636A">
        <w:rPr>
          <w:lang w:val="ru-RU"/>
        </w:rPr>
        <w:t>ую</w:t>
      </w:r>
      <w:r w:rsidR="00A92FC8" w:rsidRPr="005B636A">
        <w:t xml:space="preserve"> в</w:t>
      </w:r>
      <w:r w:rsidR="00A92FC8" w:rsidRPr="005B636A">
        <w:rPr>
          <w:lang w:val="ru-RU"/>
        </w:rPr>
        <w:t xml:space="preserve"> пункте</w:t>
      </w:r>
      <w:r w:rsidR="00A92FC8" w:rsidRPr="005B636A">
        <w:t xml:space="preserve"> </w:t>
      </w:r>
      <w:r w:rsidR="00A92FC8" w:rsidRPr="005B636A">
        <w:rPr>
          <w:lang w:val="ru-RU"/>
        </w:rPr>
        <w:t>6</w:t>
      </w:r>
      <w:r w:rsidR="00A92FC8" w:rsidRPr="005B636A">
        <w:t xml:space="preserve"> настоящих Правил;</w:t>
      </w:r>
    </w:p>
    <w:p w:rsidR="00CC7D7B" w:rsidRPr="005B636A" w:rsidRDefault="00CC7D7B" w:rsidP="00CC7D7B">
      <w:pPr>
        <w:pStyle w:val="111111111"/>
        <w:rPr>
          <w:lang w:val="ru-RU"/>
        </w:rPr>
      </w:pPr>
      <w:r w:rsidRPr="005B636A">
        <w:rPr>
          <w:lang w:val="ru-RU"/>
        </w:rPr>
        <w:t>д</w:t>
      </w:r>
      <w:r w:rsidRPr="005B636A">
        <w:t xml:space="preserve">) </w:t>
      </w:r>
      <w:r w:rsidR="00A92FC8" w:rsidRPr="005B636A">
        <w:t>в реестре дисквалифицированных лиц должны отсутствовать сведения</w:t>
      </w:r>
      <w:r w:rsidR="00A92FC8" w:rsidRPr="005B636A">
        <w:br/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</w:t>
      </w:r>
      <w:r w:rsidR="00A92FC8" w:rsidRPr="005B636A">
        <w:rPr>
          <w:lang w:val="ru-RU"/>
        </w:rPr>
        <w:t xml:space="preserve"> (при наличии)</w:t>
      </w:r>
      <w:r w:rsidR="00A92FC8" w:rsidRPr="005B636A">
        <w:t xml:space="preserve"> заявител</w:t>
      </w:r>
      <w:r w:rsidR="00A92FC8" w:rsidRPr="005B636A">
        <w:rPr>
          <w:lang w:val="ru-RU"/>
        </w:rPr>
        <w:t>я</w:t>
      </w:r>
      <w:r w:rsidR="00A92FC8" w:rsidRPr="005B636A">
        <w:t>;</w:t>
      </w:r>
    </w:p>
    <w:p w:rsidR="00A92FC8" w:rsidRPr="005B636A" w:rsidRDefault="00CC7D7B" w:rsidP="00A92FC8">
      <w:pPr>
        <w:pStyle w:val="111111111"/>
        <w:suppressAutoHyphens/>
        <w:spacing w:line="235" w:lineRule="auto"/>
        <w:rPr>
          <w:lang w:val="ru-RU"/>
        </w:rPr>
      </w:pPr>
      <w:r w:rsidRPr="005B636A">
        <w:rPr>
          <w:lang w:val="ru-RU"/>
        </w:rPr>
        <w:t xml:space="preserve">е) </w:t>
      </w:r>
      <w:r w:rsidR="00A92FC8" w:rsidRPr="005B636A">
        <w:t>заявитель не должен находиться в перечне организаций и физических лиц, в отношении которых имеются сведения об их причастности</w:t>
      </w:r>
      <w:r w:rsidR="00A92FC8" w:rsidRPr="005B636A">
        <w:br/>
        <w:t xml:space="preserve">к экстремистской деятельности или терроризму; </w:t>
      </w:r>
    </w:p>
    <w:p w:rsidR="00A92FC8" w:rsidRPr="005B636A" w:rsidRDefault="00CC7D7B" w:rsidP="00A92FC8">
      <w:pPr>
        <w:pStyle w:val="111111111"/>
        <w:suppressAutoHyphens/>
        <w:spacing w:line="235" w:lineRule="auto"/>
        <w:rPr>
          <w:lang w:val="ru-RU"/>
        </w:rPr>
      </w:pPr>
      <w:r w:rsidRPr="005B636A">
        <w:rPr>
          <w:lang w:val="ru-RU"/>
        </w:rPr>
        <w:t>ж</w:t>
      </w:r>
      <w:r w:rsidRPr="005B636A">
        <w:t xml:space="preserve">) </w:t>
      </w:r>
      <w:r w:rsidR="00A92FC8" w:rsidRPr="005B636A">
        <w:t>заявитель не</w:t>
      </w:r>
      <w:r w:rsidR="00A92FC8" w:rsidRPr="005B636A">
        <w:rPr>
          <w:lang w:val="ru-RU"/>
        </w:rPr>
        <w:t xml:space="preserve"> должен </w:t>
      </w:r>
      <w:r w:rsidR="00A92FC8" w:rsidRPr="005B636A">
        <w:t>находит</w:t>
      </w:r>
      <w:r w:rsidR="00A92FC8" w:rsidRPr="005B636A">
        <w:rPr>
          <w:lang w:val="ru-RU"/>
        </w:rPr>
        <w:t>ь</w:t>
      </w:r>
      <w:r w:rsidR="00A92FC8" w:rsidRPr="005B636A">
        <w:t xml:space="preserve">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 </w:t>
      </w:r>
    </w:p>
    <w:p w:rsidR="00A92FC8" w:rsidRPr="005B636A" w:rsidRDefault="00CC7D7B" w:rsidP="00A92FC8">
      <w:pPr>
        <w:pStyle w:val="111111111"/>
        <w:suppressAutoHyphens/>
        <w:spacing w:line="235" w:lineRule="auto"/>
        <w:rPr>
          <w:lang w:val="ru-RU"/>
        </w:rPr>
      </w:pPr>
      <w:r w:rsidRPr="005B636A">
        <w:rPr>
          <w:lang w:val="ru-RU"/>
        </w:rPr>
        <w:t>з</w:t>
      </w:r>
      <w:r w:rsidRPr="005B636A">
        <w:t xml:space="preserve">) </w:t>
      </w:r>
      <w:r w:rsidR="00A92FC8" w:rsidRPr="005B636A">
        <w:t>заявитель не</w:t>
      </w:r>
      <w:r w:rsidR="00A92FC8" w:rsidRPr="005B636A">
        <w:rPr>
          <w:lang w:val="ru-RU"/>
        </w:rPr>
        <w:t xml:space="preserve"> должен </w:t>
      </w:r>
      <w:r w:rsidR="00A92FC8" w:rsidRPr="005B636A">
        <w:t>явля</w:t>
      </w:r>
      <w:r w:rsidR="00A92FC8" w:rsidRPr="005B636A">
        <w:rPr>
          <w:lang w:val="ru-RU"/>
        </w:rPr>
        <w:t>ться</w:t>
      </w:r>
      <w:r w:rsidR="00A92FC8" w:rsidRPr="005B636A">
        <w:t xml:space="preserve"> иностранным агентом в соответствии</w:t>
      </w:r>
      <w:r w:rsidR="00A92FC8" w:rsidRPr="005B636A">
        <w:br/>
        <w:t>с Федеральным законом от 14.07.2022 № 255-ФЗ «О контроле за деятельностью лиц, находящихся под иностранным влиянием</w:t>
      </w:r>
      <w:r w:rsidR="00A92FC8" w:rsidRPr="005B636A">
        <w:rPr>
          <w:lang w:val="ru-RU"/>
        </w:rPr>
        <w:t>;</w:t>
      </w:r>
    </w:p>
    <w:p w:rsidR="00A92FC8" w:rsidRPr="005B636A" w:rsidRDefault="00CC7D7B" w:rsidP="00A92FC8">
      <w:pPr>
        <w:pStyle w:val="111111111"/>
        <w:suppressAutoHyphens/>
        <w:spacing w:line="235" w:lineRule="auto"/>
      </w:pPr>
      <w:r w:rsidRPr="005B636A">
        <w:rPr>
          <w:lang w:val="ru-RU"/>
        </w:rPr>
        <w:t xml:space="preserve">и) </w:t>
      </w:r>
      <w:r w:rsidR="00A92FC8" w:rsidRPr="005B636A">
        <w:t>заявител</w:t>
      </w:r>
      <w:r w:rsidR="00A92FC8" w:rsidRPr="005B636A">
        <w:rPr>
          <w:lang w:val="ru-RU"/>
        </w:rPr>
        <w:t>ю</w:t>
      </w:r>
      <w:r w:rsidR="00A92FC8" w:rsidRPr="005B636A">
        <w:t xml:space="preserve"> не должно быть назначено административное наказание</w:t>
      </w:r>
      <w:r w:rsidR="00A92FC8" w:rsidRPr="005B636A">
        <w:br/>
        <w:t xml:space="preserve">за нарушение условий предоставления иных субсидий из областного бюджета Ульяновской области, если срок, в течение которого </w:t>
      </w:r>
      <w:r w:rsidR="00A92FC8" w:rsidRPr="005B636A">
        <w:rPr>
          <w:lang w:val="ru-RU"/>
        </w:rPr>
        <w:t>сельскохозяйственный товаропроизводитель</w:t>
      </w:r>
      <w:r w:rsidR="00A92FC8" w:rsidRPr="005B636A">
        <w:t xml:space="preserve"> считается подвергнутым такому наказанию, не ист</w:t>
      </w:r>
      <w:r w:rsidR="00A92FC8" w:rsidRPr="005B636A">
        <w:rPr>
          <w:lang w:val="ru-RU"/>
        </w:rPr>
        <w:t>ё</w:t>
      </w:r>
      <w:r w:rsidR="00A92FC8" w:rsidRPr="005B636A">
        <w:t>к;</w:t>
      </w:r>
    </w:p>
    <w:p w:rsidR="00CC7D7B" w:rsidRPr="005B636A" w:rsidRDefault="00CC7D7B" w:rsidP="00CC7D7B">
      <w:pPr>
        <w:pStyle w:val="111111111"/>
      </w:pPr>
      <w:r w:rsidRPr="005B636A">
        <w:rPr>
          <w:lang w:val="ru-RU"/>
        </w:rPr>
        <w:t>к</w:t>
      </w:r>
      <w:r w:rsidRPr="005B636A">
        <w:t>) заявител</w:t>
      </w:r>
      <w:r w:rsidR="00A92FC8" w:rsidRPr="005B636A">
        <w:rPr>
          <w:lang w:val="ru-RU"/>
        </w:rPr>
        <w:t>ь</w:t>
      </w:r>
      <w:r w:rsidR="00A92FC8" w:rsidRPr="005B636A">
        <w:t>, являющи</w:t>
      </w:r>
      <w:r w:rsidR="00A92FC8" w:rsidRPr="005B636A">
        <w:rPr>
          <w:lang w:val="ru-RU"/>
        </w:rPr>
        <w:t>йс</w:t>
      </w:r>
      <w:r w:rsidRPr="005B636A">
        <w:t>я потребит</w:t>
      </w:r>
      <w:r w:rsidR="00B05497" w:rsidRPr="005B636A">
        <w:t>ельским</w:t>
      </w:r>
      <w:r w:rsidR="00A92FC8" w:rsidRPr="005B636A">
        <w:t xml:space="preserve"> обществом, союзом потребительских обществ или обществом</w:t>
      </w:r>
      <w:r w:rsidRPr="005B636A">
        <w:t xml:space="preserve"> </w:t>
      </w:r>
      <w:r w:rsidR="00402700" w:rsidRPr="005B636A">
        <w:t>с ограниченной ответственностью</w:t>
      </w:r>
      <w:r w:rsidR="00402700" w:rsidRPr="005B636A">
        <w:br/>
      </w:r>
      <w:r w:rsidRPr="005B636A">
        <w:t>и обязанны</w:t>
      </w:r>
      <w:r w:rsidR="00A92FC8" w:rsidRPr="005B636A">
        <w:rPr>
          <w:lang w:val="ru-RU"/>
        </w:rPr>
        <w:t>й</w:t>
      </w:r>
      <w:r w:rsidRPr="005B636A">
        <w:t xml:space="preserve"> в соответствии с законодательством Российской Федерации вести бухгалтерский уч</w:t>
      </w:r>
      <w:r w:rsidRPr="005B636A">
        <w:rPr>
          <w:lang w:val="ru-RU"/>
        </w:rPr>
        <w:t>ё</w:t>
      </w:r>
      <w:r w:rsidR="00A92FC8" w:rsidRPr="005B636A">
        <w:t>т, должен</w:t>
      </w:r>
      <w:r w:rsidRPr="005B636A">
        <w:t xml:space="preserve"> представить в Министерство годовую бухгалтерскую (финансовую) отч</w:t>
      </w:r>
      <w:r w:rsidRPr="005B636A">
        <w:rPr>
          <w:lang w:val="ru-RU"/>
        </w:rPr>
        <w:t>ё</w:t>
      </w:r>
      <w:r w:rsidRPr="005B636A">
        <w:t>тность, составленную за последний отч</w:t>
      </w:r>
      <w:r w:rsidRPr="005B636A">
        <w:rPr>
          <w:lang w:val="ru-RU"/>
        </w:rPr>
        <w:t>ё</w:t>
      </w:r>
      <w:r w:rsidRPr="005B636A">
        <w:t>тный год;</w:t>
      </w:r>
    </w:p>
    <w:p w:rsidR="00CC7D7B" w:rsidRPr="005B636A" w:rsidRDefault="00CC7D7B" w:rsidP="00CC7D7B">
      <w:pPr>
        <w:pStyle w:val="111111111"/>
      </w:pPr>
      <w:r w:rsidRPr="005B636A">
        <w:rPr>
          <w:lang w:val="ru-RU"/>
        </w:rPr>
        <w:t>л</w:t>
      </w:r>
      <w:r w:rsidRPr="005B636A">
        <w:t>) заявител</w:t>
      </w:r>
      <w:r w:rsidR="00A92FC8" w:rsidRPr="005B636A">
        <w:rPr>
          <w:lang w:val="ru-RU"/>
        </w:rPr>
        <w:t>ь</w:t>
      </w:r>
      <w:r w:rsidRPr="005B636A">
        <w:t>, являющи</w:t>
      </w:r>
      <w:r w:rsidR="00A92FC8" w:rsidRPr="005B636A">
        <w:rPr>
          <w:lang w:val="ru-RU"/>
        </w:rPr>
        <w:t>й</w:t>
      </w:r>
      <w:r w:rsidRPr="005B636A">
        <w:t>ся сельскохозяйственным</w:t>
      </w:r>
      <w:r w:rsidR="00A92FC8" w:rsidRPr="005B636A">
        <w:t xml:space="preserve"> потребительским кооперативом</w:t>
      </w:r>
      <w:r w:rsidRPr="005B636A">
        <w:t xml:space="preserve">, </w:t>
      </w:r>
      <w:r w:rsidR="00090B12" w:rsidRPr="005B636A">
        <w:rPr>
          <w:spacing w:val="-4"/>
        </w:rPr>
        <w:t>должен представить в Министерство отчётность о финансово-экономическом состоянии товаропроизводителей агропромышленного комплекса за отчётный год и предшествующий квартал (предшествующий отчётный период), составленную по формам, утверждённым приказами Министерства сельского хозяйства Российской Федерации, и в сроки, установленные Министерством</w:t>
      </w:r>
      <w:r w:rsidRPr="005B636A">
        <w:t>;</w:t>
      </w:r>
    </w:p>
    <w:p w:rsidR="00CC7D7B" w:rsidRPr="005B636A" w:rsidRDefault="00CC7D7B" w:rsidP="00CC7D7B">
      <w:pPr>
        <w:pStyle w:val="111111111"/>
        <w:rPr>
          <w:lang w:val="ru-RU"/>
        </w:rPr>
      </w:pPr>
      <w:r w:rsidRPr="005B636A">
        <w:rPr>
          <w:lang w:val="ru-RU"/>
        </w:rPr>
        <w:t>н</w:t>
      </w:r>
      <w:r w:rsidRPr="005B636A">
        <w:t>) заявител</w:t>
      </w:r>
      <w:r w:rsidR="00090B12" w:rsidRPr="005B636A">
        <w:rPr>
          <w:lang w:val="ru-RU"/>
        </w:rPr>
        <w:t>ь</w:t>
      </w:r>
      <w:r w:rsidRPr="005B636A">
        <w:t>, обязанны</w:t>
      </w:r>
      <w:r w:rsidR="00090B12" w:rsidRPr="005B636A">
        <w:rPr>
          <w:lang w:val="ru-RU"/>
        </w:rPr>
        <w:t>й</w:t>
      </w:r>
      <w:r w:rsidRPr="005B636A">
        <w:t xml:space="preserve"> в соответствии с законодательством Российской Федерации вести бухгалтерский </w:t>
      </w:r>
      <w:r w:rsidRPr="005B636A">
        <w:rPr>
          <w:lang w:val="ru-RU"/>
        </w:rPr>
        <w:t>учёт</w:t>
      </w:r>
      <w:r w:rsidRPr="005B636A">
        <w:t>, долж</w:t>
      </w:r>
      <w:r w:rsidR="00090B12" w:rsidRPr="005B636A">
        <w:rPr>
          <w:lang w:val="ru-RU"/>
        </w:rPr>
        <w:t>ен</w:t>
      </w:r>
      <w:r w:rsidRPr="005B636A">
        <w:t xml:space="preserve"> в случае приобретения специализированных автотранспортных средств, технологического, торгового</w:t>
      </w:r>
      <w:r w:rsidR="00402700" w:rsidRPr="005B636A">
        <w:br/>
      </w:r>
      <w:r w:rsidR="006F2DEA" w:rsidRPr="005B636A">
        <w:t>и компьютерного оборудования и</w:t>
      </w:r>
      <w:r w:rsidRPr="005B636A">
        <w:t xml:space="preserve"> программ для эл</w:t>
      </w:r>
      <w:r w:rsidR="006F2DEA" w:rsidRPr="005B636A">
        <w:t xml:space="preserve">ектронных вычислительных машин </w:t>
      </w:r>
      <w:r w:rsidR="00581C96" w:rsidRPr="005B636A">
        <w:rPr>
          <w:lang w:val="ru-RU"/>
        </w:rPr>
        <w:t xml:space="preserve">и (или) </w:t>
      </w:r>
      <w:r w:rsidR="006F2DEA" w:rsidRPr="005B636A">
        <w:t xml:space="preserve">получения свидетельства </w:t>
      </w:r>
      <w:r w:rsidR="001273BE" w:rsidRPr="005B636A">
        <w:t>на товарный знак принять их</w:t>
      </w:r>
      <w:r w:rsidR="001273BE" w:rsidRPr="005B636A">
        <w:br/>
      </w:r>
      <w:r w:rsidRPr="005B636A">
        <w:t xml:space="preserve">к бухгалтерскому </w:t>
      </w:r>
      <w:r w:rsidRPr="005B636A">
        <w:rPr>
          <w:lang w:val="ru-RU"/>
        </w:rPr>
        <w:t>учёту</w:t>
      </w:r>
      <w:r w:rsidRPr="005B636A">
        <w:t>;</w:t>
      </w:r>
    </w:p>
    <w:p w:rsidR="00CC7D7B" w:rsidRPr="005B636A" w:rsidRDefault="00CC7D7B" w:rsidP="00EB18C0">
      <w:pPr>
        <w:pStyle w:val="111111111"/>
        <w:rPr>
          <w:lang w:val="ru-RU"/>
        </w:rPr>
      </w:pPr>
      <w:r w:rsidRPr="005B636A">
        <w:rPr>
          <w:lang w:val="ru-RU"/>
        </w:rPr>
        <w:t xml:space="preserve">2) </w:t>
      </w:r>
      <w:r w:rsidRPr="005B636A">
        <w:t xml:space="preserve">по состоянию на дату, которая предшествует дате представления </w:t>
      </w:r>
      <w:r w:rsidR="001273BE" w:rsidRPr="005B636A">
        <w:rPr>
          <w:lang w:val="ru-RU"/>
        </w:rPr>
        <w:t>заявки</w:t>
      </w:r>
      <w:r w:rsidRPr="005B636A">
        <w:t xml:space="preserve"> не более чем на 30 календарных дней, у </w:t>
      </w:r>
      <w:r w:rsidRPr="005B636A">
        <w:rPr>
          <w:lang w:val="ru-RU"/>
        </w:rPr>
        <w:t>заявителя</w:t>
      </w:r>
      <w:r w:rsidRPr="005B636A">
        <w:t xml:space="preserve"> на едином налоговом счёте должна отсутствовать или не превышать размер, определённый пунктом 3 статьи </w:t>
      </w:r>
      <w:r w:rsidRPr="005B636A">
        <w:lastRenderedPageBreak/>
        <w:t>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</w:r>
      <w:r w:rsidR="00EB18C0" w:rsidRPr="005B636A">
        <w:rPr>
          <w:lang w:val="ru-RU"/>
        </w:rPr>
        <w:t>.»;</w:t>
      </w:r>
    </w:p>
    <w:p w:rsidR="00E15639" w:rsidRPr="005B636A" w:rsidRDefault="00E15639" w:rsidP="008D2BC3">
      <w:pPr>
        <w:pStyle w:val="af8"/>
        <w:numPr>
          <w:ilvl w:val="0"/>
          <w:numId w:val="12"/>
        </w:numPr>
        <w:tabs>
          <w:tab w:val="left" w:pos="993"/>
        </w:tabs>
        <w:ind w:left="0" w:firstLine="709"/>
        <w:rPr>
          <w:rFonts w:ascii="PT Astra Serif" w:hAnsi="PT Astra Serif"/>
          <w:sz w:val="28"/>
          <w:szCs w:val="28"/>
        </w:rPr>
      </w:pPr>
      <w:r w:rsidRPr="005B636A">
        <w:rPr>
          <w:rFonts w:ascii="PT Astra Serif" w:hAnsi="PT Astra Serif"/>
          <w:sz w:val="28"/>
          <w:szCs w:val="28"/>
        </w:rPr>
        <w:t>в пункте 8</w:t>
      </w:r>
      <w:r w:rsidRPr="005B636A">
        <w:rPr>
          <w:rFonts w:ascii="PT Astra Serif" w:hAnsi="PT Astra Serif"/>
          <w:sz w:val="28"/>
          <w:szCs w:val="28"/>
          <w:vertAlign w:val="superscript"/>
        </w:rPr>
        <w:t>1</w:t>
      </w:r>
      <w:r w:rsidRPr="005B636A">
        <w:rPr>
          <w:rFonts w:ascii="PT Astra Serif" w:hAnsi="PT Astra Serif"/>
          <w:sz w:val="28"/>
          <w:szCs w:val="28"/>
        </w:rPr>
        <w:t>:</w:t>
      </w:r>
    </w:p>
    <w:p w:rsidR="00E15639" w:rsidRPr="005B636A" w:rsidRDefault="00E15639" w:rsidP="00E15639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B636A">
        <w:rPr>
          <w:rFonts w:ascii="PT Astra Serif" w:hAnsi="PT Astra Serif"/>
          <w:sz w:val="28"/>
          <w:szCs w:val="28"/>
        </w:rPr>
        <w:t>а) в абзаце первом после слова «затрат» дополнить словами</w:t>
      </w:r>
      <w:r w:rsidRPr="005B636A">
        <w:rPr>
          <w:rFonts w:ascii="PT Astra Serif" w:hAnsi="PT Astra Serif"/>
          <w:sz w:val="28"/>
          <w:szCs w:val="28"/>
        </w:rPr>
        <w:br/>
        <w:t>«по направлениям», слово «указанных» заменить словом «указанным»;</w:t>
      </w:r>
    </w:p>
    <w:p w:rsidR="00E15639" w:rsidRPr="005B636A" w:rsidRDefault="00E15639" w:rsidP="00E15639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B636A">
        <w:rPr>
          <w:rFonts w:ascii="PT Astra Serif" w:hAnsi="PT Astra Serif"/>
          <w:sz w:val="28"/>
          <w:szCs w:val="28"/>
        </w:rPr>
        <w:t>б) в абзаце втором после слова «затрат» дополнить словами</w:t>
      </w:r>
      <w:r w:rsidRPr="005B636A">
        <w:rPr>
          <w:rFonts w:ascii="PT Astra Serif" w:hAnsi="PT Astra Serif"/>
          <w:sz w:val="28"/>
          <w:szCs w:val="28"/>
        </w:rPr>
        <w:br/>
        <w:t>«по направлению», слово «указанных» заменить словом «указанному»;</w:t>
      </w:r>
    </w:p>
    <w:p w:rsidR="00E15639" w:rsidRPr="005B636A" w:rsidRDefault="00E15639" w:rsidP="00E15639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B636A">
        <w:rPr>
          <w:rFonts w:ascii="PT Astra Serif" w:hAnsi="PT Astra Serif"/>
          <w:sz w:val="28"/>
          <w:szCs w:val="28"/>
        </w:rPr>
        <w:t>в) в абзаце третьем после слова «затрат» дополнить словами</w:t>
      </w:r>
      <w:r w:rsidRPr="005B636A">
        <w:rPr>
          <w:rFonts w:ascii="PT Astra Serif" w:hAnsi="PT Astra Serif"/>
          <w:sz w:val="28"/>
          <w:szCs w:val="28"/>
        </w:rPr>
        <w:br/>
        <w:t>«по направлению», слово «указанных» заменить словом «указанному»;</w:t>
      </w:r>
    </w:p>
    <w:p w:rsidR="001B5FBF" w:rsidRPr="005B636A" w:rsidRDefault="00E15639" w:rsidP="00E15639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B636A">
        <w:rPr>
          <w:rFonts w:ascii="PT Astra Serif" w:hAnsi="PT Astra Serif"/>
          <w:sz w:val="28"/>
          <w:szCs w:val="28"/>
        </w:rPr>
        <w:t>г) в абзаце четвёртом</w:t>
      </w:r>
      <w:r w:rsidR="001B5FBF" w:rsidRPr="005B636A">
        <w:rPr>
          <w:rFonts w:ascii="PT Astra Serif" w:hAnsi="PT Astra Serif"/>
          <w:sz w:val="28"/>
          <w:szCs w:val="28"/>
        </w:rPr>
        <w:t>:</w:t>
      </w:r>
    </w:p>
    <w:p w:rsidR="00E15639" w:rsidRPr="005B636A" w:rsidRDefault="001B5FBF" w:rsidP="001B5FBF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B636A">
        <w:rPr>
          <w:rFonts w:ascii="PT Astra Serif" w:hAnsi="PT Astra Serif"/>
          <w:sz w:val="28"/>
          <w:szCs w:val="28"/>
        </w:rPr>
        <w:t>в предложении первом</w:t>
      </w:r>
      <w:r w:rsidR="00E15639" w:rsidRPr="005B636A">
        <w:rPr>
          <w:rFonts w:ascii="PT Astra Serif" w:hAnsi="PT Astra Serif"/>
          <w:sz w:val="28"/>
          <w:szCs w:val="28"/>
        </w:rPr>
        <w:t xml:space="preserve"> после слова «затрат» дополнить словами</w:t>
      </w:r>
      <w:r w:rsidR="00E15639" w:rsidRPr="005B636A">
        <w:rPr>
          <w:rFonts w:ascii="PT Astra Serif" w:hAnsi="PT Astra Serif"/>
          <w:sz w:val="28"/>
          <w:szCs w:val="28"/>
        </w:rPr>
        <w:br/>
        <w:t>«по направлению», слово «указанных» заменить словом «указанному»;</w:t>
      </w:r>
    </w:p>
    <w:p w:rsidR="001B5FBF" w:rsidRPr="005B636A" w:rsidRDefault="001B5FBF" w:rsidP="001B5FBF">
      <w:pPr>
        <w:ind w:firstLine="709"/>
        <w:jc w:val="both"/>
        <w:rPr>
          <w:rFonts w:ascii="PT Astra Serif" w:hAnsi="PT Astra Serif" w:cs="Mangal"/>
          <w:sz w:val="28"/>
          <w:szCs w:val="28"/>
        </w:rPr>
      </w:pPr>
      <w:r w:rsidRPr="005B636A">
        <w:rPr>
          <w:rFonts w:ascii="PT Astra Serif" w:hAnsi="PT Astra Serif"/>
          <w:sz w:val="28"/>
          <w:szCs w:val="28"/>
        </w:rPr>
        <w:t>в предложении втором слова «</w:t>
      </w:r>
      <w:r w:rsidRPr="005B636A">
        <w:rPr>
          <w:rFonts w:ascii="PT Astra Serif" w:hAnsi="PT Astra Serif" w:cs="Mangal"/>
          <w:sz w:val="28"/>
          <w:szCs w:val="28"/>
        </w:rPr>
        <w:t>Субсидии в целях возмещения части затрат, связанных</w:t>
      </w:r>
      <w:r w:rsidRPr="005B636A">
        <w:rPr>
          <w:rFonts w:ascii="PT Astra Serif" w:hAnsi="PT Astra Serif"/>
          <w:sz w:val="28"/>
          <w:szCs w:val="28"/>
        </w:rPr>
        <w:t>» заменить словами «При этом затраты, связанные», слово «предоставляются» заменить словами «возмещаются»;</w:t>
      </w:r>
    </w:p>
    <w:p w:rsidR="009B123E" w:rsidRPr="005B636A" w:rsidRDefault="00B66C44" w:rsidP="008D2BC3">
      <w:pPr>
        <w:pStyle w:val="af8"/>
        <w:numPr>
          <w:ilvl w:val="0"/>
          <w:numId w:val="12"/>
        </w:numPr>
        <w:tabs>
          <w:tab w:val="left" w:pos="993"/>
        </w:tabs>
        <w:ind w:left="0" w:firstLine="709"/>
        <w:rPr>
          <w:rFonts w:ascii="PT Astra Serif" w:hAnsi="PT Astra Serif"/>
          <w:sz w:val="28"/>
          <w:szCs w:val="28"/>
        </w:rPr>
      </w:pPr>
      <w:r w:rsidRPr="005B636A">
        <w:rPr>
          <w:rFonts w:ascii="PT Astra Serif" w:hAnsi="PT Astra Serif"/>
          <w:sz w:val="28"/>
          <w:szCs w:val="28"/>
        </w:rPr>
        <w:t>дополнить пунктами 8</w:t>
      </w:r>
      <w:r w:rsidR="00667BDB" w:rsidRPr="005B636A">
        <w:rPr>
          <w:rFonts w:ascii="PT Astra Serif" w:hAnsi="PT Astra Serif"/>
          <w:sz w:val="28"/>
          <w:szCs w:val="28"/>
          <w:vertAlign w:val="superscript"/>
        </w:rPr>
        <w:t>2</w:t>
      </w:r>
      <w:r w:rsidRPr="005B636A">
        <w:rPr>
          <w:rFonts w:ascii="PT Astra Serif" w:hAnsi="PT Astra Serif"/>
          <w:sz w:val="28"/>
          <w:szCs w:val="28"/>
        </w:rPr>
        <w:t>-8</w:t>
      </w:r>
      <w:r w:rsidR="00D10110" w:rsidRPr="005B636A">
        <w:rPr>
          <w:rFonts w:ascii="PT Astra Serif" w:hAnsi="PT Astra Serif"/>
          <w:sz w:val="28"/>
          <w:szCs w:val="28"/>
          <w:vertAlign w:val="superscript"/>
        </w:rPr>
        <w:t>5</w:t>
      </w:r>
      <w:r w:rsidR="00667BDB" w:rsidRPr="005B636A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BA786D" w:rsidRPr="005B636A" w:rsidRDefault="00B66C44" w:rsidP="009E26ED">
      <w:pPr>
        <w:tabs>
          <w:tab w:val="left" w:pos="709"/>
        </w:tabs>
        <w:suppressAutoHyphens w:val="0"/>
        <w:ind w:firstLine="709"/>
        <w:jc w:val="both"/>
        <w:textAlignment w:val="auto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5B636A">
        <w:rPr>
          <w:rFonts w:ascii="PT Astra Serif" w:eastAsia="Calibri" w:hAnsi="PT Astra Serif" w:cs="PT Astra Serif"/>
          <w:sz w:val="28"/>
          <w:szCs w:val="28"/>
          <w:lang w:eastAsia="ru-RU"/>
        </w:rPr>
        <w:t>«8</w:t>
      </w:r>
      <w:r w:rsidR="00667BDB" w:rsidRPr="005B636A">
        <w:rPr>
          <w:rFonts w:ascii="PT Astra Serif" w:eastAsia="Calibri" w:hAnsi="PT Astra Serif" w:cs="PT Astra Serif"/>
          <w:sz w:val="28"/>
          <w:szCs w:val="28"/>
          <w:vertAlign w:val="superscript"/>
          <w:lang w:eastAsia="ru-RU"/>
        </w:rPr>
        <w:t>2</w:t>
      </w:r>
      <w:r w:rsidR="00667BDB" w:rsidRPr="005B636A">
        <w:rPr>
          <w:rFonts w:ascii="PT Astra Serif" w:eastAsia="Calibri" w:hAnsi="PT Astra Serif" w:cs="PT Astra Serif"/>
          <w:sz w:val="28"/>
          <w:szCs w:val="28"/>
          <w:lang w:eastAsia="ru-RU"/>
        </w:rPr>
        <w:t>. Критери</w:t>
      </w:r>
      <w:r w:rsidR="00BA786D" w:rsidRPr="005B636A">
        <w:rPr>
          <w:rFonts w:ascii="PT Astra Serif" w:eastAsia="Calibri" w:hAnsi="PT Astra Serif" w:cs="PT Astra Serif"/>
          <w:sz w:val="28"/>
          <w:szCs w:val="28"/>
          <w:lang w:eastAsia="ru-RU"/>
        </w:rPr>
        <w:t>ями</w:t>
      </w:r>
      <w:r w:rsidR="00667BDB" w:rsidRPr="005B636A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отбора </w:t>
      </w:r>
      <w:r w:rsidR="00BA786D" w:rsidRPr="005B636A">
        <w:rPr>
          <w:rFonts w:ascii="PT Astra Serif" w:eastAsia="Calibri" w:hAnsi="PT Astra Serif" w:cs="PT Astra Serif"/>
          <w:sz w:val="28"/>
          <w:szCs w:val="28"/>
          <w:lang w:eastAsia="ru-RU"/>
        </w:rPr>
        <w:t>являю</w:t>
      </w:r>
      <w:r w:rsidR="00090B12" w:rsidRPr="005B636A">
        <w:rPr>
          <w:rFonts w:ascii="PT Astra Serif" w:eastAsia="Calibri" w:hAnsi="PT Astra Serif" w:cs="PT Astra Serif"/>
          <w:sz w:val="28"/>
          <w:szCs w:val="28"/>
          <w:lang w:eastAsia="ru-RU"/>
        </w:rPr>
        <w:t>тся</w:t>
      </w:r>
      <w:r w:rsidR="00BA786D" w:rsidRPr="005B636A">
        <w:rPr>
          <w:rFonts w:ascii="PT Astra Serif" w:eastAsia="Calibri" w:hAnsi="PT Astra Serif" w:cs="PT Astra Serif"/>
          <w:sz w:val="28"/>
          <w:szCs w:val="28"/>
          <w:lang w:eastAsia="ru-RU"/>
        </w:rPr>
        <w:t>:</w:t>
      </w:r>
    </w:p>
    <w:p w:rsidR="00BA786D" w:rsidRPr="005B636A" w:rsidRDefault="00BA786D" w:rsidP="009E26ED">
      <w:pPr>
        <w:tabs>
          <w:tab w:val="left" w:pos="709"/>
        </w:tabs>
        <w:suppressAutoHyphens w:val="0"/>
        <w:ind w:firstLine="709"/>
        <w:jc w:val="both"/>
        <w:textAlignment w:val="auto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5B636A">
        <w:rPr>
          <w:rFonts w:ascii="PT Astra Serif" w:eastAsia="Calibri" w:hAnsi="PT Astra Serif" w:cs="PT Astra Serif"/>
          <w:sz w:val="28"/>
          <w:szCs w:val="28"/>
          <w:lang w:eastAsia="ru-RU"/>
        </w:rPr>
        <w:t>1)</w:t>
      </w:r>
      <w:r w:rsidRPr="005B636A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осуществление заявителем не менее одного вида затрат, указанных</w:t>
      </w:r>
      <w:r w:rsidRPr="005B636A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br/>
        <w:t xml:space="preserve">в пункте </w:t>
      </w:r>
      <w:r w:rsidRPr="005B636A">
        <w:rPr>
          <w:rFonts w:ascii="PT Astra Serif" w:eastAsia="Calibri" w:hAnsi="PT Astra Serif" w:cs="PT Astra Serif"/>
          <w:sz w:val="28"/>
          <w:szCs w:val="28"/>
          <w:lang w:eastAsia="ru-RU"/>
        </w:rPr>
        <w:t>6</w:t>
      </w:r>
      <w:r w:rsidRPr="005B636A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настоящих Правил;</w:t>
      </w:r>
    </w:p>
    <w:p w:rsidR="00090B12" w:rsidRPr="005B636A" w:rsidRDefault="00BA786D" w:rsidP="009E26ED">
      <w:pPr>
        <w:tabs>
          <w:tab w:val="left" w:pos="709"/>
        </w:tabs>
        <w:suppressAutoHyphens w:val="0"/>
        <w:ind w:firstLine="709"/>
        <w:jc w:val="both"/>
        <w:textAlignment w:val="auto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5B636A">
        <w:rPr>
          <w:rFonts w:ascii="PT Astra Serif" w:eastAsia="Calibri" w:hAnsi="PT Astra Serif" w:cs="PT Astra Serif"/>
          <w:sz w:val="28"/>
          <w:szCs w:val="28"/>
          <w:lang w:eastAsia="ru-RU"/>
        </w:rPr>
        <w:t>2)</w:t>
      </w:r>
      <w:r w:rsidR="00090B12" w:rsidRPr="005B636A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подтверждение </w:t>
      </w:r>
      <w:r w:rsidR="009E26ED" w:rsidRPr="005B636A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заявителем </w:t>
      </w:r>
      <w:r w:rsidR="00090B12" w:rsidRPr="005B636A">
        <w:rPr>
          <w:rFonts w:ascii="PT Astra Serif" w:hAnsi="PT Astra Serif"/>
          <w:sz w:val="28"/>
          <w:szCs w:val="28"/>
        </w:rPr>
        <w:t>состав</w:t>
      </w:r>
      <w:r w:rsidR="009E26ED" w:rsidRPr="005B636A">
        <w:rPr>
          <w:rFonts w:ascii="PT Astra Serif" w:hAnsi="PT Astra Serif"/>
          <w:sz w:val="28"/>
          <w:szCs w:val="28"/>
        </w:rPr>
        <w:t>а</w:t>
      </w:r>
      <w:r w:rsidR="00090B12" w:rsidRPr="005B636A">
        <w:rPr>
          <w:rFonts w:ascii="PT Astra Serif" w:hAnsi="PT Astra Serif"/>
          <w:sz w:val="28"/>
          <w:szCs w:val="28"/>
        </w:rPr>
        <w:t xml:space="preserve"> и объём</w:t>
      </w:r>
      <w:r w:rsidR="009E26ED" w:rsidRPr="005B636A">
        <w:rPr>
          <w:rFonts w:ascii="PT Astra Serif" w:hAnsi="PT Astra Serif"/>
          <w:sz w:val="28"/>
          <w:szCs w:val="28"/>
        </w:rPr>
        <w:t>а осуществленных им затрат хотя бы по одному из направлений, указанных в</w:t>
      </w:r>
      <w:r w:rsidR="00090B12" w:rsidRPr="005B636A">
        <w:rPr>
          <w:rFonts w:ascii="PT Astra Serif" w:hAnsi="PT Astra Serif"/>
          <w:sz w:val="28"/>
          <w:szCs w:val="28"/>
        </w:rPr>
        <w:t xml:space="preserve"> подпунктах 2 - 9 пункта 6 настоящих Правил, в полном объё</w:t>
      </w:r>
      <w:r w:rsidR="009E26ED" w:rsidRPr="005B636A">
        <w:rPr>
          <w:rFonts w:ascii="PT Astra Serif" w:hAnsi="PT Astra Serif"/>
          <w:sz w:val="28"/>
          <w:szCs w:val="28"/>
        </w:rPr>
        <w:t>ме.</w:t>
      </w:r>
    </w:p>
    <w:p w:rsidR="009B123E" w:rsidRPr="005B636A" w:rsidRDefault="00B66C44" w:rsidP="00BF6685">
      <w:pPr>
        <w:tabs>
          <w:tab w:val="left" w:pos="709"/>
          <w:tab w:val="left" w:pos="1134"/>
        </w:tabs>
        <w:suppressAutoHyphens w:val="0"/>
        <w:ind w:firstLine="709"/>
        <w:jc w:val="both"/>
        <w:textAlignment w:val="auto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5B636A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8</w:t>
      </w:r>
      <w:r w:rsidR="00667BDB" w:rsidRPr="005B636A">
        <w:rPr>
          <w:rFonts w:ascii="PT Astra Serif" w:eastAsia="Calibri" w:hAnsi="PT Astra Serif" w:cs="PT Astra Serif"/>
          <w:kern w:val="0"/>
          <w:sz w:val="28"/>
          <w:szCs w:val="28"/>
          <w:vertAlign w:val="superscript"/>
          <w:lang w:eastAsia="ru-RU" w:bidi="ar-SA"/>
        </w:rPr>
        <w:t>3</w:t>
      </w:r>
      <w:r w:rsidR="00667BDB" w:rsidRPr="005B636A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. </w:t>
      </w:r>
      <w:r w:rsidR="00667BDB" w:rsidRPr="005B636A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Объявление о </w:t>
      </w:r>
      <w:r w:rsidR="0087021D" w:rsidRPr="005B636A">
        <w:rPr>
          <w:rFonts w:ascii="PT Astra Serif" w:eastAsia="Calibri" w:hAnsi="PT Astra Serif" w:cs="PT Astra Serif"/>
          <w:sz w:val="28"/>
          <w:szCs w:val="28"/>
          <w:lang w:eastAsia="ru-RU"/>
        </w:rPr>
        <w:t>проведении отбора</w:t>
      </w:r>
      <w:r w:rsidR="00667BDB" w:rsidRPr="005B636A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(дал</w:t>
      </w:r>
      <w:r w:rsidR="00D10110" w:rsidRPr="005B636A">
        <w:rPr>
          <w:rFonts w:ascii="PT Astra Serif" w:eastAsia="Calibri" w:hAnsi="PT Astra Serif" w:cs="PT Astra Serif"/>
          <w:sz w:val="28"/>
          <w:szCs w:val="28"/>
          <w:lang w:eastAsia="ru-RU"/>
        </w:rPr>
        <w:t>ее – объявление) размещается</w:t>
      </w:r>
      <w:r w:rsidR="00D10110" w:rsidRPr="005B636A">
        <w:rPr>
          <w:rFonts w:ascii="PT Astra Serif" w:eastAsia="Calibri" w:hAnsi="PT Astra Serif" w:cs="PT Astra Serif"/>
          <w:sz w:val="28"/>
          <w:szCs w:val="28"/>
          <w:lang w:eastAsia="ru-RU"/>
        </w:rPr>
        <w:br/>
        <w:t xml:space="preserve">на официальном сайте Министерства </w:t>
      </w:r>
      <w:r w:rsidR="00667BDB" w:rsidRPr="005B636A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в информационно-телекоммуникационной сети «Интернет» по адресу https://mcx73.ru (далее – официальный сайт) не позднее </w:t>
      </w:r>
      <w:r w:rsidR="00BA786D" w:rsidRPr="005B636A">
        <w:rPr>
          <w:rFonts w:ascii="PT Astra Serif" w:eastAsia="Calibri" w:hAnsi="PT Astra Serif" w:cs="PT Astra Serif"/>
          <w:sz w:val="28"/>
          <w:szCs w:val="28"/>
          <w:lang w:eastAsia="ru-RU"/>
        </w:rPr>
        <w:t>17</w:t>
      </w:r>
      <w:r w:rsidR="00667BDB" w:rsidRPr="005B636A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</w:t>
      </w:r>
      <w:r w:rsidR="00BA786D" w:rsidRPr="005B636A">
        <w:rPr>
          <w:rFonts w:ascii="PT Astra Serif" w:eastAsia="Calibri" w:hAnsi="PT Astra Serif" w:cs="PT Astra Serif"/>
          <w:sz w:val="28"/>
          <w:szCs w:val="28"/>
          <w:lang w:eastAsia="ru-RU"/>
        </w:rPr>
        <w:t>декабря</w:t>
      </w:r>
      <w:r w:rsidR="00BF6685" w:rsidRPr="005B636A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текущего финансового года</w:t>
      </w:r>
      <w:r w:rsidR="00667BDB" w:rsidRPr="005B636A">
        <w:rPr>
          <w:rFonts w:ascii="PT Astra Serif" w:eastAsia="Calibri" w:hAnsi="PT Astra Serif" w:cs="PT Astra Serif"/>
          <w:sz w:val="28"/>
          <w:szCs w:val="28"/>
          <w:lang w:eastAsia="ru-RU"/>
        </w:rPr>
        <w:t>.</w:t>
      </w:r>
      <w:r w:rsidR="00BF6685" w:rsidRPr="005B636A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</w:t>
      </w:r>
      <w:r w:rsidR="00BF6685" w:rsidRPr="005B636A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О</w:t>
      </w:r>
      <w:r w:rsidR="00667BDB" w:rsidRPr="005B636A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бъявлени</w:t>
      </w:r>
      <w:r w:rsidR="00BF6685" w:rsidRPr="005B636A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е должно содержать следующую информацию</w:t>
      </w:r>
      <w:r w:rsidR="00667BDB" w:rsidRPr="005B636A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:</w:t>
      </w:r>
    </w:p>
    <w:p w:rsidR="009B123E" w:rsidRPr="005B636A" w:rsidRDefault="00BF6685" w:rsidP="008D2BC3">
      <w:pPr>
        <w:tabs>
          <w:tab w:val="left" w:pos="709"/>
        </w:tabs>
        <w:suppressAutoHyphens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5B636A">
        <w:rPr>
          <w:rFonts w:ascii="PT Astra Serif" w:hAnsi="PT Astra Serif"/>
          <w:sz w:val="28"/>
          <w:szCs w:val="28"/>
        </w:rPr>
        <w:t>о сроках проведения отбора</w:t>
      </w:r>
      <w:r w:rsidR="00667BDB" w:rsidRPr="005B636A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;</w:t>
      </w:r>
    </w:p>
    <w:p w:rsidR="00BF6685" w:rsidRPr="005B636A" w:rsidRDefault="00BF6685" w:rsidP="00BF6685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B636A">
        <w:rPr>
          <w:rFonts w:ascii="PT Astra Serif" w:hAnsi="PT Astra Serif"/>
          <w:sz w:val="28"/>
          <w:szCs w:val="28"/>
        </w:rPr>
        <w:t>о дате начала и окончания срока приёма заявок, при этом дата окончания срока приёма заявок не может быть установлена ранее 10-го календарного дня, следующего за днём размещения объявления;</w:t>
      </w:r>
    </w:p>
    <w:p w:rsidR="00BF6685" w:rsidRPr="005B636A" w:rsidRDefault="00BF6685" w:rsidP="00BF6685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B636A">
        <w:rPr>
          <w:rFonts w:ascii="PT Astra Serif" w:hAnsi="PT Astra Serif"/>
          <w:sz w:val="28"/>
          <w:szCs w:val="28"/>
        </w:rPr>
        <w:t>о наименовании, месте нахождения, почтовом адресе, адресе электронной почты Министерства;</w:t>
      </w:r>
    </w:p>
    <w:p w:rsidR="00BF6685" w:rsidRPr="005B636A" w:rsidRDefault="00BF6685" w:rsidP="008D2BC3">
      <w:pPr>
        <w:tabs>
          <w:tab w:val="left" w:pos="709"/>
        </w:tabs>
        <w:suppressAutoHyphens w:val="0"/>
        <w:ind w:firstLine="709"/>
        <w:jc w:val="both"/>
        <w:textAlignment w:val="auto"/>
        <w:rPr>
          <w:rFonts w:ascii="PT Astra Serif" w:hAnsi="PT Astra Serif"/>
          <w:sz w:val="28"/>
          <w:szCs w:val="28"/>
        </w:rPr>
      </w:pPr>
      <w:r w:rsidRPr="005B636A">
        <w:rPr>
          <w:rFonts w:ascii="PT Astra Serif" w:hAnsi="PT Astra Serif"/>
          <w:sz w:val="28"/>
          <w:szCs w:val="28"/>
        </w:rPr>
        <w:t>о результате предоставления субсидии</w:t>
      </w:r>
      <w:r w:rsidR="0083076D" w:rsidRPr="005B636A">
        <w:rPr>
          <w:rFonts w:ascii="PT Astra Serif" w:hAnsi="PT Astra Serif"/>
          <w:sz w:val="28"/>
          <w:szCs w:val="28"/>
        </w:rPr>
        <w:t xml:space="preserve"> и </w:t>
      </w:r>
      <w:r w:rsidR="0083076D" w:rsidRPr="005B636A">
        <w:rPr>
          <w:rFonts w:ascii="PT Astra Serif" w:hAnsi="PT Astra Serif"/>
          <w:spacing w:val="-4"/>
          <w:sz w:val="28"/>
          <w:szCs w:val="28"/>
        </w:rPr>
        <w:t xml:space="preserve">о </w:t>
      </w:r>
      <w:r w:rsidR="0083076D" w:rsidRPr="005B636A">
        <w:rPr>
          <w:rFonts w:ascii="PT Astra Serif" w:hAnsi="PT Astra Serif" w:cs="Courier New"/>
          <w:spacing w:val="-4"/>
          <w:sz w:val="28"/>
          <w:szCs w:val="28"/>
        </w:rPr>
        <w:t>характеристиках результата предоставления субсидии (показателях, необходимых для достижения результата предоставления субсидии) (далее – характеристики результата предоставления субсидии)</w:t>
      </w:r>
      <w:r w:rsidRPr="005B636A">
        <w:rPr>
          <w:rFonts w:ascii="PT Astra Serif" w:hAnsi="PT Astra Serif"/>
          <w:sz w:val="28"/>
          <w:szCs w:val="28"/>
        </w:rPr>
        <w:t>;</w:t>
      </w:r>
    </w:p>
    <w:p w:rsidR="00BF6685" w:rsidRPr="005B636A" w:rsidRDefault="00BF6685" w:rsidP="00BF6685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B636A">
        <w:rPr>
          <w:rFonts w:ascii="PT Astra Serif" w:hAnsi="PT Astra Serif"/>
          <w:sz w:val="28"/>
          <w:szCs w:val="28"/>
        </w:rPr>
        <w:t>о доменном имени и указателях страниц официального сайта, на котором обеспечивается проведение отбора;</w:t>
      </w:r>
    </w:p>
    <w:p w:rsidR="00BF6685" w:rsidRPr="005B636A" w:rsidRDefault="00BF6685" w:rsidP="001273BE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B636A">
        <w:rPr>
          <w:rFonts w:ascii="PT Astra Serif" w:hAnsi="PT Astra Serif"/>
          <w:sz w:val="28"/>
          <w:szCs w:val="28"/>
        </w:rPr>
        <w:t xml:space="preserve">о требованиях, предъявляемых к заявителям, и представляемых ими перечне </w:t>
      </w:r>
      <w:r w:rsidR="001273BE" w:rsidRPr="005B636A">
        <w:rPr>
          <w:rFonts w:ascii="PT Astra Serif" w:hAnsi="PT Astra Serif"/>
          <w:sz w:val="28"/>
          <w:szCs w:val="28"/>
        </w:rPr>
        <w:t xml:space="preserve">документов </w:t>
      </w:r>
      <w:r w:rsidRPr="005B636A">
        <w:rPr>
          <w:rFonts w:ascii="PT Astra Serif" w:hAnsi="PT Astra Serif"/>
          <w:sz w:val="28"/>
          <w:szCs w:val="28"/>
        </w:rPr>
        <w:t>для подтверждения соответствия указанным требованиям;</w:t>
      </w:r>
    </w:p>
    <w:p w:rsidR="009B123E" w:rsidRPr="005B636A" w:rsidRDefault="00BF6685" w:rsidP="008D2BC3">
      <w:pPr>
        <w:tabs>
          <w:tab w:val="left" w:pos="709"/>
        </w:tabs>
        <w:suppressAutoHyphens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5B636A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о критериях</w:t>
      </w:r>
      <w:r w:rsidR="00667BDB" w:rsidRPr="005B636A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отбора;</w:t>
      </w:r>
    </w:p>
    <w:p w:rsidR="00BF6685" w:rsidRPr="005B636A" w:rsidRDefault="00BF6685" w:rsidP="00BF6685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B636A">
        <w:rPr>
          <w:rFonts w:ascii="PT Astra Serif" w:hAnsi="PT Astra Serif"/>
          <w:sz w:val="28"/>
          <w:szCs w:val="28"/>
        </w:rPr>
        <w:t xml:space="preserve">о порядке представления заявок </w:t>
      </w:r>
      <w:r w:rsidR="00D10110" w:rsidRPr="005B636A">
        <w:rPr>
          <w:rFonts w:ascii="PT Astra Serif" w:hAnsi="PT Astra Serif"/>
          <w:sz w:val="28"/>
          <w:szCs w:val="28"/>
        </w:rPr>
        <w:t xml:space="preserve">заявителям </w:t>
      </w:r>
      <w:r w:rsidRPr="005B636A">
        <w:rPr>
          <w:rFonts w:ascii="PT Astra Serif" w:hAnsi="PT Astra Serif"/>
          <w:sz w:val="28"/>
          <w:szCs w:val="28"/>
        </w:rPr>
        <w:t>и требованиях к форме и содержанию заявок;</w:t>
      </w:r>
    </w:p>
    <w:p w:rsidR="00BF6685" w:rsidRPr="005B636A" w:rsidRDefault="00BF6685" w:rsidP="00BF6685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B636A">
        <w:rPr>
          <w:rFonts w:ascii="PT Astra Serif" w:hAnsi="PT Astra Serif"/>
          <w:sz w:val="28"/>
          <w:szCs w:val="28"/>
        </w:rPr>
        <w:lastRenderedPageBreak/>
        <w:t>о порядке отзыва заявок, возврата заявок, порядке внесения изменений</w:t>
      </w:r>
      <w:r w:rsidRPr="005B636A">
        <w:rPr>
          <w:rFonts w:ascii="PT Astra Serif" w:hAnsi="PT Astra Serif"/>
          <w:sz w:val="28"/>
          <w:szCs w:val="28"/>
        </w:rPr>
        <w:br/>
        <w:t>в заявки;</w:t>
      </w:r>
    </w:p>
    <w:p w:rsidR="00BF6685" w:rsidRPr="005B636A" w:rsidRDefault="00BF6685" w:rsidP="00BF6685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B636A">
        <w:rPr>
          <w:rFonts w:ascii="PT Astra Serif" w:hAnsi="PT Astra Serif"/>
          <w:sz w:val="28"/>
          <w:szCs w:val="28"/>
        </w:rPr>
        <w:t>о правилах рассмотрения заявок;</w:t>
      </w:r>
    </w:p>
    <w:p w:rsidR="00BF6685" w:rsidRPr="005B636A" w:rsidRDefault="00BF6685" w:rsidP="00BF6685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B636A">
        <w:rPr>
          <w:rFonts w:ascii="PT Astra Serif" w:hAnsi="PT Astra Serif"/>
          <w:sz w:val="28"/>
          <w:szCs w:val="28"/>
        </w:rPr>
        <w:t>о порядке возврата заявок на доработку;</w:t>
      </w:r>
    </w:p>
    <w:p w:rsidR="00BF6685" w:rsidRPr="005B636A" w:rsidRDefault="00BF6685" w:rsidP="00BF6685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B636A">
        <w:rPr>
          <w:rFonts w:ascii="PT Astra Serif" w:hAnsi="PT Astra Serif"/>
          <w:sz w:val="28"/>
          <w:szCs w:val="28"/>
        </w:rPr>
        <w:t>о порядке отклонения заявок, а также об основаниях их отклонения;</w:t>
      </w:r>
    </w:p>
    <w:p w:rsidR="00BF6685" w:rsidRPr="005B636A" w:rsidRDefault="00D10110" w:rsidP="00BF6685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B636A">
        <w:rPr>
          <w:rFonts w:ascii="PT Astra Serif" w:hAnsi="PT Astra Serif"/>
          <w:sz w:val="28"/>
          <w:szCs w:val="28"/>
        </w:rPr>
        <w:t>об объёме распределяемой субсидии</w:t>
      </w:r>
      <w:r w:rsidR="00BF6685" w:rsidRPr="005B636A">
        <w:rPr>
          <w:rFonts w:ascii="PT Astra Serif" w:hAnsi="PT Astra Serif"/>
          <w:sz w:val="28"/>
          <w:szCs w:val="28"/>
        </w:rPr>
        <w:t xml:space="preserve"> в рамках отбора, порядке расчета размера </w:t>
      </w:r>
      <w:r w:rsidRPr="005B636A">
        <w:rPr>
          <w:rFonts w:ascii="PT Astra Serif" w:hAnsi="PT Astra Serif"/>
          <w:sz w:val="28"/>
          <w:szCs w:val="28"/>
        </w:rPr>
        <w:t>субсидии</w:t>
      </w:r>
      <w:r w:rsidR="00BF6685" w:rsidRPr="005B636A">
        <w:rPr>
          <w:rFonts w:ascii="PT Astra Serif" w:hAnsi="PT Astra Serif"/>
          <w:sz w:val="28"/>
          <w:szCs w:val="28"/>
        </w:rPr>
        <w:t xml:space="preserve">, правилах распределения </w:t>
      </w:r>
      <w:r w:rsidRPr="005B636A">
        <w:rPr>
          <w:rFonts w:ascii="PT Astra Serif" w:hAnsi="PT Astra Serif"/>
          <w:sz w:val="28"/>
          <w:szCs w:val="28"/>
        </w:rPr>
        <w:t>субсидии</w:t>
      </w:r>
      <w:r w:rsidR="00BF6685" w:rsidRPr="005B636A">
        <w:rPr>
          <w:rFonts w:ascii="PT Astra Serif" w:hAnsi="PT Astra Serif"/>
          <w:sz w:val="28"/>
          <w:szCs w:val="28"/>
        </w:rPr>
        <w:t xml:space="preserve"> по результатам отбора;</w:t>
      </w:r>
    </w:p>
    <w:p w:rsidR="00BF6685" w:rsidRPr="005B636A" w:rsidRDefault="00BF6685" w:rsidP="00BF6685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B636A">
        <w:rPr>
          <w:rFonts w:ascii="PT Astra Serif" w:hAnsi="PT Astra Serif"/>
          <w:sz w:val="28"/>
          <w:szCs w:val="28"/>
        </w:rPr>
        <w:t xml:space="preserve">о порядке предоставления </w:t>
      </w:r>
      <w:r w:rsidR="00D10110" w:rsidRPr="005B636A">
        <w:rPr>
          <w:rFonts w:ascii="PT Astra Serif" w:hAnsi="PT Astra Serif"/>
          <w:sz w:val="28"/>
          <w:szCs w:val="28"/>
        </w:rPr>
        <w:t xml:space="preserve">заявителям </w:t>
      </w:r>
      <w:r w:rsidRPr="005B636A">
        <w:rPr>
          <w:rFonts w:ascii="PT Astra Serif" w:hAnsi="PT Astra Serif"/>
          <w:sz w:val="28"/>
          <w:szCs w:val="28"/>
        </w:rPr>
        <w:t>разъяснений положений объявления, датах начала и окончания срока предоставления таких разъяснений;</w:t>
      </w:r>
    </w:p>
    <w:p w:rsidR="00EB4AD3" w:rsidRPr="005B636A" w:rsidRDefault="00BF6685" w:rsidP="00EB4AD3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B636A">
        <w:rPr>
          <w:rFonts w:ascii="PT Astra Serif" w:hAnsi="PT Astra Serif"/>
          <w:sz w:val="28"/>
          <w:szCs w:val="28"/>
        </w:rPr>
        <w:t xml:space="preserve">о сроке, в течение которого </w:t>
      </w:r>
      <w:r w:rsidR="00D10110" w:rsidRPr="005B636A">
        <w:rPr>
          <w:rFonts w:ascii="PT Astra Serif" w:hAnsi="PT Astra Serif"/>
          <w:sz w:val="28"/>
          <w:szCs w:val="28"/>
        </w:rPr>
        <w:t>заявители</w:t>
      </w:r>
      <w:r w:rsidRPr="005B636A">
        <w:rPr>
          <w:rFonts w:ascii="PT Astra Serif" w:hAnsi="PT Astra Serif"/>
          <w:sz w:val="28"/>
          <w:szCs w:val="28"/>
        </w:rPr>
        <w:t xml:space="preserve">, ставшие победителями отбора </w:t>
      </w:r>
      <w:r w:rsidR="00EB4AD3" w:rsidRPr="005B636A">
        <w:rPr>
          <w:rFonts w:ascii="PT Astra Serif" w:eastAsia="Source Han Sans CN Regular" w:hAnsi="PT Astra Serif" w:cs="Lohit Devanagari"/>
          <w:spacing w:val="-4"/>
          <w:sz w:val="28"/>
          <w:szCs w:val="28"/>
          <w:lang w:eastAsia="ru-RU" w:bidi="ru-RU"/>
        </w:rPr>
        <w:t>и</w:t>
      </w:r>
      <w:r w:rsidR="00EB4AD3" w:rsidRPr="005B636A">
        <w:rPr>
          <w:rFonts w:ascii="PT Astra Serif" w:eastAsia="Source Han Sans CN Regular" w:hAnsi="PT Astra Serif" w:cs="Lohit Devanagari"/>
          <w:spacing w:val="-4"/>
          <w:sz w:val="28"/>
          <w:szCs w:val="28"/>
          <w:lang w:eastAsia="ru-RU" w:bidi="ru-RU"/>
        </w:rPr>
        <w:t xml:space="preserve"> в отношении которых</w:t>
      </w:r>
      <w:r w:rsidR="00EB4AD3" w:rsidRPr="005B636A">
        <w:rPr>
          <w:rFonts w:ascii="PT Astra Serif" w:eastAsia="Source Han Sans CN Regular" w:hAnsi="PT Astra Serif" w:cs="Lohit Devanagari"/>
          <w:spacing w:val="-4"/>
          <w:sz w:val="28"/>
          <w:szCs w:val="28"/>
          <w:lang w:eastAsia="ru-RU" w:bidi="ru-RU"/>
        </w:rPr>
        <w:t xml:space="preserve"> Министерством принято </w:t>
      </w:r>
      <w:r w:rsidR="00EB4AD3" w:rsidRPr="005B636A">
        <w:rPr>
          <w:rFonts w:ascii="PT Astra Serif" w:eastAsia="Source Han Sans CN Regular" w:hAnsi="PT Astra Serif" w:cs="Lohit Devanagari"/>
          <w:spacing w:val="-4"/>
          <w:sz w:val="28"/>
          <w:szCs w:val="28"/>
          <w:lang w:eastAsia="ru-RU" w:bidi="ru-RU"/>
        </w:rPr>
        <w:t xml:space="preserve">решение </w:t>
      </w:r>
      <w:r w:rsidR="00EB4AD3" w:rsidRPr="005B636A">
        <w:rPr>
          <w:rFonts w:ascii="PT Astra Serif" w:eastAsia="Source Han Sans CN Regular" w:hAnsi="PT Astra Serif" w:cs="Lohit Devanagari"/>
          <w:spacing w:val="-4"/>
          <w:sz w:val="28"/>
          <w:szCs w:val="28"/>
          <w:lang w:eastAsia="ru-RU" w:bidi="ru-RU"/>
        </w:rPr>
        <w:t>о предоставлении субсиди</w:t>
      </w:r>
      <w:r w:rsidR="00EB4AD3" w:rsidRPr="005B636A">
        <w:rPr>
          <w:rFonts w:ascii="PT Astra Serif" w:eastAsia="Source Han Sans CN Regular" w:hAnsi="PT Astra Serif" w:cs="Lohit Devanagari"/>
          <w:spacing w:val="-4"/>
          <w:sz w:val="28"/>
          <w:szCs w:val="28"/>
          <w:lang w:eastAsia="ru-RU" w:bidi="ru-RU"/>
        </w:rPr>
        <w:t>и</w:t>
      </w:r>
      <w:r w:rsidR="00EB4AD3" w:rsidRPr="005B636A">
        <w:rPr>
          <w:rFonts w:ascii="PT Astra Serif" w:eastAsia="Source Han Sans CN Regular" w:hAnsi="PT Astra Serif" w:cs="Lohit Devanagari"/>
          <w:spacing w:val="-4"/>
          <w:sz w:val="28"/>
          <w:szCs w:val="28"/>
          <w:lang w:eastAsia="ru-RU" w:bidi="ru-RU"/>
        </w:rPr>
        <w:t xml:space="preserve"> (далее – получател</w:t>
      </w:r>
      <w:r w:rsidR="00EB4AD3" w:rsidRPr="005B636A">
        <w:rPr>
          <w:rFonts w:ascii="PT Astra Serif" w:eastAsia="Source Han Sans CN Regular" w:hAnsi="PT Astra Serif" w:cs="Lohit Devanagari"/>
          <w:spacing w:val="-4"/>
          <w:sz w:val="28"/>
          <w:szCs w:val="28"/>
          <w:lang w:eastAsia="ru-RU" w:bidi="ru-RU"/>
        </w:rPr>
        <w:t>и</w:t>
      </w:r>
      <w:r w:rsidR="00EB4AD3" w:rsidRPr="005B636A">
        <w:rPr>
          <w:rFonts w:ascii="PT Astra Serif" w:eastAsia="Source Han Sans CN Regular" w:hAnsi="PT Astra Serif" w:cs="Lohit Devanagari"/>
          <w:spacing w:val="-4"/>
          <w:sz w:val="28"/>
          <w:szCs w:val="28"/>
          <w:lang w:eastAsia="ru-RU" w:bidi="ru-RU"/>
        </w:rPr>
        <w:t xml:space="preserve"> субсиди</w:t>
      </w:r>
      <w:r w:rsidR="00EB4AD3" w:rsidRPr="005B636A">
        <w:rPr>
          <w:rFonts w:ascii="PT Astra Serif" w:eastAsia="Source Han Sans CN Regular" w:hAnsi="PT Astra Serif" w:cs="Lohit Devanagari"/>
          <w:spacing w:val="-4"/>
          <w:sz w:val="28"/>
          <w:szCs w:val="28"/>
          <w:lang w:eastAsia="ru-RU" w:bidi="ru-RU"/>
        </w:rPr>
        <w:t>и</w:t>
      </w:r>
      <w:r w:rsidR="00EB4AD3" w:rsidRPr="005B636A">
        <w:rPr>
          <w:rFonts w:ascii="PT Astra Serif" w:eastAsia="Source Han Sans CN Regular" w:hAnsi="PT Astra Serif" w:cs="Lohit Devanagari"/>
          <w:spacing w:val="-4"/>
          <w:sz w:val="28"/>
          <w:szCs w:val="28"/>
          <w:lang w:eastAsia="ru-RU" w:bidi="ru-RU"/>
        </w:rPr>
        <w:t xml:space="preserve">), </w:t>
      </w:r>
      <w:r w:rsidRPr="005B636A">
        <w:rPr>
          <w:rFonts w:ascii="PT Astra Serif" w:hAnsi="PT Astra Serif"/>
          <w:sz w:val="28"/>
          <w:szCs w:val="28"/>
        </w:rPr>
        <w:t xml:space="preserve">должны подписать соглашение о предоставлении </w:t>
      </w:r>
      <w:r w:rsidR="00D10110" w:rsidRPr="005B636A">
        <w:rPr>
          <w:rFonts w:ascii="PT Astra Serif" w:hAnsi="PT Astra Serif"/>
          <w:sz w:val="28"/>
          <w:szCs w:val="28"/>
        </w:rPr>
        <w:t>субсидии</w:t>
      </w:r>
      <w:r w:rsidRPr="005B636A">
        <w:rPr>
          <w:rFonts w:ascii="PT Astra Serif" w:hAnsi="PT Astra Serif"/>
          <w:sz w:val="28"/>
          <w:szCs w:val="28"/>
        </w:rPr>
        <w:t>;</w:t>
      </w:r>
      <w:r w:rsidR="00EB4AD3" w:rsidRPr="005B636A">
        <w:rPr>
          <w:rFonts w:ascii="PT Astra Serif" w:hAnsi="PT Astra Serif"/>
          <w:sz w:val="28"/>
          <w:szCs w:val="28"/>
        </w:rPr>
        <w:t xml:space="preserve"> </w:t>
      </w:r>
    </w:p>
    <w:p w:rsidR="00BF6685" w:rsidRPr="005B636A" w:rsidRDefault="00BF6685" w:rsidP="00EB4AD3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B636A">
        <w:rPr>
          <w:rFonts w:ascii="PT Astra Serif" w:hAnsi="PT Astra Serif"/>
          <w:sz w:val="28"/>
          <w:szCs w:val="28"/>
        </w:rPr>
        <w:t xml:space="preserve">об условии признания </w:t>
      </w:r>
      <w:r w:rsidR="00EB4AD3" w:rsidRPr="005B636A">
        <w:rPr>
          <w:rFonts w:ascii="PT Astra Serif" w:hAnsi="PT Astra Serif"/>
          <w:sz w:val="28"/>
          <w:szCs w:val="28"/>
        </w:rPr>
        <w:t>получателей субсидии уклонившимися</w:t>
      </w:r>
      <w:r w:rsidR="00EB4AD3" w:rsidRPr="005B636A">
        <w:rPr>
          <w:rFonts w:ascii="PT Astra Serif" w:hAnsi="PT Astra Serif"/>
          <w:sz w:val="28"/>
          <w:szCs w:val="28"/>
        </w:rPr>
        <w:br/>
      </w:r>
      <w:r w:rsidRPr="005B636A">
        <w:rPr>
          <w:rFonts w:ascii="PT Astra Serif" w:hAnsi="PT Astra Serif"/>
          <w:sz w:val="28"/>
          <w:szCs w:val="28"/>
        </w:rPr>
        <w:t xml:space="preserve">от заключения соглашения о предоставлении </w:t>
      </w:r>
      <w:r w:rsidR="00D10110" w:rsidRPr="005B636A">
        <w:rPr>
          <w:rFonts w:ascii="PT Astra Serif" w:hAnsi="PT Astra Serif"/>
          <w:sz w:val="28"/>
          <w:szCs w:val="28"/>
        </w:rPr>
        <w:t>субсидии</w:t>
      </w:r>
      <w:r w:rsidR="00B14305" w:rsidRPr="005B636A">
        <w:rPr>
          <w:rFonts w:ascii="PT Astra Serif" w:hAnsi="PT Astra Serif"/>
          <w:sz w:val="28"/>
          <w:szCs w:val="28"/>
        </w:rPr>
        <w:t>;</w:t>
      </w:r>
    </w:p>
    <w:p w:rsidR="00B14305" w:rsidRPr="005B636A" w:rsidRDefault="00B14305" w:rsidP="00B14305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B636A">
        <w:rPr>
          <w:rFonts w:ascii="PT Astra Serif" w:hAnsi="PT Astra Serif"/>
          <w:sz w:val="28"/>
          <w:szCs w:val="28"/>
        </w:rPr>
        <w:t>о сроках размещения протокола подведения итогов отбора (далее – протокол) на официальном сайте, которые не могут быть позднее 14-го календарного дня, следующего за днем определения победителя отбора.</w:t>
      </w:r>
    </w:p>
    <w:p w:rsidR="00D10110" w:rsidRPr="005B636A" w:rsidRDefault="00B66C44" w:rsidP="008D2BC3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B636A">
        <w:rPr>
          <w:rFonts w:ascii="PT Astra Serif" w:hAnsi="PT Astra Serif"/>
          <w:sz w:val="28"/>
          <w:szCs w:val="28"/>
          <w:lang w:eastAsia="ru-RU"/>
        </w:rPr>
        <w:t>8</w:t>
      </w:r>
      <w:r w:rsidR="00667BDB" w:rsidRPr="005B636A">
        <w:rPr>
          <w:rFonts w:ascii="PT Astra Serif" w:hAnsi="PT Astra Serif"/>
          <w:sz w:val="28"/>
          <w:szCs w:val="28"/>
          <w:vertAlign w:val="superscript"/>
          <w:lang w:eastAsia="ru-RU"/>
        </w:rPr>
        <w:t>4</w:t>
      </w:r>
      <w:r w:rsidR="00667BDB" w:rsidRPr="005B636A"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="00667BDB" w:rsidRPr="005B636A">
        <w:rPr>
          <w:rFonts w:ascii="PT Astra Serif" w:hAnsi="PT Astra Serif"/>
          <w:sz w:val="28"/>
          <w:szCs w:val="28"/>
          <w:lang w:eastAsia="ru-RU" w:bidi="ar-SA"/>
        </w:rPr>
        <w:t xml:space="preserve">В случае если по </w:t>
      </w:r>
      <w:r w:rsidR="00D10110" w:rsidRPr="005B636A">
        <w:rPr>
          <w:rFonts w:ascii="PT Astra Serif" w:hAnsi="PT Astra Serif"/>
          <w:sz w:val="28"/>
          <w:szCs w:val="28"/>
          <w:lang w:eastAsia="ru-RU" w:bidi="ar-SA"/>
        </w:rPr>
        <w:t>истечении</w:t>
      </w:r>
      <w:r w:rsidR="00667BDB" w:rsidRPr="005B636A">
        <w:rPr>
          <w:rFonts w:ascii="PT Astra Serif" w:hAnsi="PT Astra Serif"/>
          <w:sz w:val="28"/>
          <w:szCs w:val="28"/>
          <w:lang w:eastAsia="ru-RU" w:bidi="ar-SA"/>
        </w:rPr>
        <w:t xml:space="preserve"> срока приёма заявок, указанного</w:t>
      </w:r>
      <w:r w:rsidR="00667BDB" w:rsidRPr="005B636A">
        <w:rPr>
          <w:rFonts w:ascii="PT Astra Serif" w:hAnsi="PT Astra Serif"/>
          <w:sz w:val="28"/>
          <w:szCs w:val="28"/>
          <w:lang w:eastAsia="ru-RU" w:bidi="ar-SA"/>
        </w:rPr>
        <w:br/>
        <w:t xml:space="preserve">в объявлении, будет установлено, что заявка представлена только одним заявителем </w:t>
      </w:r>
      <w:r w:rsidR="001273BE" w:rsidRPr="005B636A">
        <w:rPr>
          <w:rFonts w:ascii="PT Astra Serif" w:hAnsi="PT Astra Serif"/>
          <w:sz w:val="28"/>
          <w:szCs w:val="28"/>
        </w:rPr>
        <w:t>или заявки не представлены</w:t>
      </w:r>
      <w:r w:rsidR="00667BDB" w:rsidRPr="005B636A">
        <w:rPr>
          <w:rFonts w:ascii="PT Astra Serif" w:hAnsi="PT Astra Serif"/>
          <w:sz w:val="28"/>
          <w:szCs w:val="28"/>
        </w:rPr>
        <w:t xml:space="preserve">, срок приёма заявок продлевается на 10 рабочих дней со дня </w:t>
      </w:r>
      <w:r w:rsidR="00D10110" w:rsidRPr="005B636A">
        <w:rPr>
          <w:rFonts w:ascii="PT Astra Serif" w:hAnsi="PT Astra Serif"/>
          <w:sz w:val="28"/>
          <w:szCs w:val="28"/>
        </w:rPr>
        <w:t>истечения</w:t>
      </w:r>
      <w:r w:rsidR="00667BDB" w:rsidRPr="005B636A">
        <w:rPr>
          <w:rFonts w:ascii="PT Astra Serif" w:hAnsi="PT Astra Serif"/>
          <w:sz w:val="28"/>
          <w:szCs w:val="28"/>
        </w:rPr>
        <w:t xml:space="preserve"> срока приёма заявок, указанного в объявлении. </w:t>
      </w:r>
    </w:p>
    <w:p w:rsidR="009B123E" w:rsidRPr="005B636A" w:rsidRDefault="00667BDB" w:rsidP="008D2BC3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B636A">
        <w:rPr>
          <w:rFonts w:ascii="PT Astra Serif" w:hAnsi="PT Astra Serif"/>
          <w:sz w:val="28"/>
          <w:szCs w:val="28"/>
        </w:rPr>
        <w:t>Объявление о продлении срока приёма заявок размещается на едином портале и официальном сайте и должно содержать сведения о дате окончания такого продлённого срока.</w:t>
      </w:r>
    </w:p>
    <w:p w:rsidR="00D10110" w:rsidRPr="005B636A" w:rsidRDefault="00D10110" w:rsidP="00D10110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B636A">
        <w:rPr>
          <w:rFonts w:ascii="PT Astra Serif" w:hAnsi="PT Astra Serif"/>
          <w:sz w:val="28"/>
          <w:szCs w:val="28"/>
        </w:rPr>
        <w:t xml:space="preserve">В случае если по истечении продлённого срока приёма документов будет установлено, что </w:t>
      </w:r>
      <w:r w:rsidR="001273BE" w:rsidRPr="005B636A">
        <w:rPr>
          <w:rFonts w:ascii="PT Astra Serif" w:hAnsi="PT Astra Serif"/>
          <w:sz w:val="28"/>
          <w:szCs w:val="28"/>
        </w:rPr>
        <w:t xml:space="preserve">заявка представлена </w:t>
      </w:r>
      <w:r w:rsidRPr="005B636A">
        <w:rPr>
          <w:rFonts w:ascii="PT Astra Serif" w:hAnsi="PT Astra Serif"/>
          <w:sz w:val="28"/>
          <w:szCs w:val="28"/>
        </w:rPr>
        <w:t xml:space="preserve">только одним </w:t>
      </w:r>
      <w:r w:rsidR="00402700" w:rsidRPr="005B636A">
        <w:rPr>
          <w:rFonts w:ascii="PT Astra Serif" w:hAnsi="PT Astra Serif"/>
          <w:sz w:val="28"/>
          <w:szCs w:val="28"/>
        </w:rPr>
        <w:t>заявителем</w:t>
      </w:r>
      <w:r w:rsidRPr="005B636A">
        <w:rPr>
          <w:rFonts w:ascii="PT Astra Serif" w:hAnsi="PT Astra Serif"/>
          <w:sz w:val="28"/>
          <w:szCs w:val="28"/>
        </w:rPr>
        <w:t>,</w:t>
      </w:r>
      <w:r w:rsidRPr="005B636A">
        <w:rPr>
          <w:rFonts w:ascii="PT Astra Serif" w:hAnsi="PT Astra Serif"/>
          <w:sz w:val="28"/>
          <w:szCs w:val="28"/>
        </w:rPr>
        <w:br/>
        <w:t xml:space="preserve">он признается </w:t>
      </w:r>
      <w:r w:rsidR="00402700" w:rsidRPr="005B636A">
        <w:rPr>
          <w:rFonts w:ascii="PT Astra Serif" w:hAnsi="PT Astra Serif"/>
          <w:sz w:val="28"/>
          <w:szCs w:val="28"/>
        </w:rPr>
        <w:t>заявителем</w:t>
      </w:r>
      <w:r w:rsidRPr="005B636A">
        <w:rPr>
          <w:rFonts w:ascii="PT Astra Serif" w:hAnsi="PT Astra Serif"/>
          <w:sz w:val="28"/>
          <w:szCs w:val="28"/>
        </w:rPr>
        <w:t xml:space="preserve">, а если по истечении указанного срока будет установлено, что </w:t>
      </w:r>
      <w:r w:rsidR="001273BE" w:rsidRPr="005B636A">
        <w:rPr>
          <w:rFonts w:ascii="PT Astra Serif" w:hAnsi="PT Astra Serif"/>
          <w:sz w:val="28"/>
          <w:szCs w:val="28"/>
        </w:rPr>
        <w:t>заявки не представлены</w:t>
      </w:r>
      <w:r w:rsidRPr="005B636A">
        <w:rPr>
          <w:rFonts w:ascii="PT Astra Serif" w:hAnsi="PT Astra Serif"/>
          <w:sz w:val="28"/>
          <w:szCs w:val="28"/>
        </w:rPr>
        <w:t>, отбор признается несостоявшимся.</w:t>
      </w:r>
    </w:p>
    <w:p w:rsidR="00B14305" w:rsidRPr="005B636A" w:rsidRDefault="006160C2" w:rsidP="00B14305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B636A">
        <w:rPr>
          <w:rFonts w:ascii="PT Astra Serif" w:hAnsi="PT Astra Serif"/>
          <w:sz w:val="28"/>
          <w:szCs w:val="28"/>
        </w:rPr>
        <w:t>Решение о признании отбора несостоявшимся отражается в объявлении</w:t>
      </w:r>
      <w:r w:rsidRPr="005B636A">
        <w:rPr>
          <w:rFonts w:ascii="PT Astra Serif" w:hAnsi="PT Astra Serif"/>
          <w:sz w:val="28"/>
          <w:szCs w:val="28"/>
        </w:rPr>
        <w:br/>
      </w:r>
      <w:r w:rsidR="00B14305" w:rsidRPr="005B636A">
        <w:rPr>
          <w:rFonts w:ascii="PT Astra Serif" w:hAnsi="PT Astra Serif"/>
          <w:sz w:val="28"/>
          <w:szCs w:val="28"/>
        </w:rPr>
        <w:t>о признании отбора несостоявшимся</w:t>
      </w:r>
      <w:r w:rsidRPr="005B636A">
        <w:rPr>
          <w:rFonts w:ascii="PT Astra Serif" w:hAnsi="PT Astra Serif"/>
          <w:sz w:val="28"/>
          <w:szCs w:val="28"/>
        </w:rPr>
        <w:t xml:space="preserve">. Объявление о признании отбора несостоявшимся размещается </w:t>
      </w:r>
      <w:r w:rsidR="00B14305" w:rsidRPr="005B636A">
        <w:rPr>
          <w:rFonts w:ascii="PT Astra Serif" w:hAnsi="PT Astra Serif"/>
          <w:sz w:val="28"/>
          <w:szCs w:val="28"/>
        </w:rPr>
        <w:t xml:space="preserve">на официальном сайте. </w:t>
      </w:r>
    </w:p>
    <w:p w:rsidR="00D001D5" w:rsidRPr="005B636A" w:rsidRDefault="00D10110" w:rsidP="00B14305">
      <w:pPr>
        <w:pStyle w:val="af8"/>
        <w:tabs>
          <w:tab w:val="left" w:pos="993"/>
        </w:tabs>
        <w:ind w:left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5B636A">
        <w:rPr>
          <w:rFonts w:ascii="PT Astra Serif" w:eastAsiaTheme="minorHAnsi" w:hAnsi="PT Astra Serif" w:cs="PT Astra Serif"/>
          <w:sz w:val="28"/>
          <w:szCs w:val="28"/>
          <w:lang w:eastAsia="en-US"/>
        </w:rPr>
        <w:t>8</w:t>
      </w:r>
      <w:r w:rsidRPr="005B636A">
        <w:rPr>
          <w:rFonts w:ascii="PT Astra Serif" w:eastAsiaTheme="minorHAnsi" w:hAnsi="PT Astra Serif" w:cs="PT Astra Serif"/>
          <w:sz w:val="28"/>
          <w:szCs w:val="28"/>
          <w:vertAlign w:val="superscript"/>
          <w:lang w:eastAsia="en-US"/>
        </w:rPr>
        <w:t>5</w:t>
      </w:r>
      <w:r w:rsidRPr="005B636A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 w:rsidRPr="005B636A">
        <w:rPr>
          <w:rFonts w:ascii="PT Astra Serif" w:hAnsi="PT Astra Serif"/>
          <w:sz w:val="28"/>
          <w:szCs w:val="28"/>
        </w:rPr>
        <w:t xml:space="preserve"> Министерство вправе принять решение об отмене проведения отбора.</w:t>
      </w:r>
    </w:p>
    <w:p w:rsidR="00D10110" w:rsidRPr="005B636A" w:rsidRDefault="00D10110" w:rsidP="00D10110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B636A">
        <w:rPr>
          <w:rFonts w:ascii="PT Astra Serif" w:hAnsi="PT Astra Serif"/>
          <w:sz w:val="28"/>
          <w:szCs w:val="28"/>
        </w:rPr>
        <w:t>Основаниями для принятия Министерством решения об отмене проведения отбора являются:</w:t>
      </w:r>
    </w:p>
    <w:p w:rsidR="00D10110" w:rsidRPr="005B636A" w:rsidRDefault="00D10110" w:rsidP="00D10110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B636A">
        <w:rPr>
          <w:rFonts w:ascii="PT Astra Serif" w:hAnsi="PT Astra Serif"/>
          <w:sz w:val="28"/>
          <w:szCs w:val="28"/>
        </w:rPr>
        <w:t>1) обстоятельства непреодолимой силы, определяемые в соответствии</w:t>
      </w:r>
      <w:r w:rsidRPr="005B636A">
        <w:rPr>
          <w:rFonts w:ascii="PT Astra Serif" w:hAnsi="PT Astra Serif"/>
          <w:sz w:val="28"/>
          <w:szCs w:val="28"/>
        </w:rPr>
        <w:br/>
        <w:t>с пунктом 3 статьи 401 Гражданского кодекса Российской Федерации;</w:t>
      </w:r>
    </w:p>
    <w:p w:rsidR="00D10110" w:rsidRPr="005B636A" w:rsidRDefault="00D10110" w:rsidP="00D10110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B636A">
        <w:rPr>
          <w:rFonts w:ascii="PT Astra Serif" w:hAnsi="PT Astra Serif"/>
          <w:sz w:val="28"/>
          <w:szCs w:val="28"/>
        </w:rPr>
        <w:t>2) технические ошибки, допущенные и (или) выявленные Министерством при размещении объявления о проведении отбора на официальном сайте;</w:t>
      </w:r>
    </w:p>
    <w:p w:rsidR="00D10110" w:rsidRPr="005B636A" w:rsidRDefault="00D10110" w:rsidP="00D10110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B636A">
        <w:rPr>
          <w:rFonts w:ascii="PT Astra Serif" w:hAnsi="PT Astra Serif"/>
          <w:sz w:val="28"/>
          <w:szCs w:val="28"/>
        </w:rPr>
        <w:t>3) отсутствие лимитов бюджетных обязательств на предоставление грантов, доведенных до Министерства как получателя средств областного бюджета Ульяновской области.</w:t>
      </w:r>
    </w:p>
    <w:p w:rsidR="00D10110" w:rsidRPr="005B636A" w:rsidRDefault="001273BE" w:rsidP="00D1011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B636A">
        <w:rPr>
          <w:rFonts w:ascii="PT Astra Serif" w:hAnsi="PT Astra Serif"/>
          <w:sz w:val="28"/>
          <w:szCs w:val="28"/>
        </w:rPr>
        <w:t>Принятие Министерством решения об отмене проведения отбора</w:t>
      </w:r>
      <w:r w:rsidRPr="005B636A">
        <w:rPr>
          <w:rFonts w:ascii="PT Astra Serif" w:hAnsi="PT Astra Serif"/>
          <w:sz w:val="28"/>
          <w:szCs w:val="28"/>
        </w:rPr>
        <w:br/>
      </w:r>
      <w:r w:rsidR="00D10110" w:rsidRPr="005B636A">
        <w:rPr>
          <w:rFonts w:ascii="PT Astra Serif" w:hAnsi="PT Astra Serif"/>
          <w:sz w:val="28"/>
          <w:szCs w:val="28"/>
        </w:rPr>
        <w:t>по основаниям, указанным в подпунктах 1 и 3 настоящего пункта, допускается не позднее чем за 1 рабочий день до даты окончания срока приема заявок.</w:t>
      </w:r>
    </w:p>
    <w:p w:rsidR="00D10110" w:rsidRPr="005B636A" w:rsidRDefault="001273BE" w:rsidP="00D1011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B636A">
        <w:rPr>
          <w:rFonts w:ascii="PT Astra Serif" w:hAnsi="PT Astra Serif"/>
          <w:sz w:val="28"/>
          <w:szCs w:val="28"/>
        </w:rPr>
        <w:lastRenderedPageBreak/>
        <w:t>Принятие Министерством решения об отмене проведения отбора</w:t>
      </w:r>
      <w:r w:rsidRPr="005B636A">
        <w:rPr>
          <w:rFonts w:ascii="PT Astra Serif" w:hAnsi="PT Astra Serif"/>
          <w:sz w:val="28"/>
          <w:szCs w:val="28"/>
        </w:rPr>
        <w:br/>
      </w:r>
      <w:r w:rsidR="00D10110" w:rsidRPr="005B636A">
        <w:rPr>
          <w:rFonts w:ascii="PT Astra Serif" w:hAnsi="PT Astra Serif"/>
          <w:sz w:val="28"/>
          <w:szCs w:val="28"/>
        </w:rPr>
        <w:t xml:space="preserve">по основанию, указанному в подпункте 2 настоящего пункта, допускается не позднее чем за 1 рабочий день до даты </w:t>
      </w:r>
      <w:r w:rsidR="003D3681" w:rsidRPr="005B636A">
        <w:rPr>
          <w:rFonts w:ascii="PT Astra Serif" w:hAnsi="PT Astra Serif"/>
          <w:sz w:val="28"/>
          <w:szCs w:val="28"/>
        </w:rPr>
        <w:t>окончания срока рассмотрения заявок</w:t>
      </w:r>
      <w:r w:rsidR="00D10110" w:rsidRPr="005B636A">
        <w:rPr>
          <w:rFonts w:ascii="PT Astra Serif" w:hAnsi="PT Astra Serif"/>
          <w:sz w:val="28"/>
          <w:szCs w:val="28"/>
        </w:rPr>
        <w:t>.</w:t>
      </w:r>
    </w:p>
    <w:p w:rsidR="00D10110" w:rsidRPr="005B636A" w:rsidRDefault="00D10110" w:rsidP="00D10110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B636A">
        <w:rPr>
          <w:rFonts w:ascii="PT Astra Serif" w:hAnsi="PT Astra Serif"/>
          <w:sz w:val="28"/>
          <w:szCs w:val="28"/>
        </w:rPr>
        <w:t xml:space="preserve">Объявление об отмене проведения отбора размещается на </w:t>
      </w:r>
      <w:r w:rsidR="003D3681" w:rsidRPr="005B636A">
        <w:rPr>
          <w:rFonts w:ascii="PT Astra Serif" w:hAnsi="PT Astra Serif"/>
          <w:sz w:val="28"/>
          <w:szCs w:val="28"/>
        </w:rPr>
        <w:t xml:space="preserve">официальном сайте. Объявление </w:t>
      </w:r>
      <w:r w:rsidRPr="005B636A">
        <w:rPr>
          <w:rFonts w:ascii="PT Astra Serif" w:hAnsi="PT Astra Serif"/>
          <w:sz w:val="28"/>
          <w:szCs w:val="28"/>
        </w:rPr>
        <w:t>об отмене проведения отбора должно содержать информацию</w:t>
      </w:r>
      <w:r w:rsidRPr="005B636A">
        <w:rPr>
          <w:rFonts w:ascii="PT Astra Serif" w:hAnsi="PT Astra Serif"/>
          <w:sz w:val="28"/>
          <w:szCs w:val="28"/>
        </w:rPr>
        <w:br/>
        <w:t>об обстоятельствах, послуживших основанием для принятия Министерством такого решения.</w:t>
      </w:r>
    </w:p>
    <w:p w:rsidR="00D10110" w:rsidRPr="005B636A" w:rsidRDefault="00D10110" w:rsidP="00D10110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B636A">
        <w:rPr>
          <w:rFonts w:ascii="PT Astra Serif" w:hAnsi="PT Astra Serif"/>
          <w:sz w:val="28"/>
          <w:szCs w:val="28"/>
        </w:rPr>
        <w:t xml:space="preserve">Проведение отбора считается отмененным со дня размещения объявления об отмене проведения отбора на </w:t>
      </w:r>
      <w:r w:rsidR="003D3681" w:rsidRPr="005B636A">
        <w:rPr>
          <w:rFonts w:ascii="PT Astra Serif" w:hAnsi="PT Astra Serif"/>
          <w:sz w:val="28"/>
          <w:szCs w:val="28"/>
        </w:rPr>
        <w:t>официальном сайте</w:t>
      </w:r>
      <w:r w:rsidRPr="005B636A">
        <w:rPr>
          <w:rFonts w:ascii="PT Astra Serif" w:hAnsi="PT Astra Serif"/>
          <w:sz w:val="28"/>
          <w:szCs w:val="28"/>
        </w:rPr>
        <w:t>.»;</w:t>
      </w:r>
    </w:p>
    <w:p w:rsidR="00D10110" w:rsidRPr="005B636A" w:rsidRDefault="00D10110" w:rsidP="00D10110">
      <w:pPr>
        <w:pStyle w:val="af8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5B636A">
        <w:rPr>
          <w:rFonts w:ascii="PT Astra Serif" w:eastAsiaTheme="minorHAnsi" w:hAnsi="PT Astra Serif" w:cs="PT Astra Serif"/>
          <w:sz w:val="28"/>
          <w:szCs w:val="28"/>
          <w:lang w:eastAsia="en-US"/>
        </w:rPr>
        <w:t>в пункте 9:</w:t>
      </w:r>
    </w:p>
    <w:p w:rsidR="00D001D5" w:rsidRPr="005B636A" w:rsidRDefault="003D3681" w:rsidP="003D3681">
      <w:pPr>
        <w:tabs>
          <w:tab w:val="left" w:pos="993"/>
        </w:tabs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5B636A">
        <w:rPr>
          <w:rFonts w:ascii="PT Astra Serif" w:eastAsiaTheme="minorHAnsi" w:hAnsi="PT Astra Serif" w:cs="PT Astra Serif"/>
          <w:sz w:val="28"/>
          <w:szCs w:val="28"/>
          <w:lang w:eastAsia="en-US"/>
        </w:rPr>
        <w:t>а) в абзаце втором слова «заявление на получение субсидии, составленное» заменить словами «заявку, составленную» и в нём слова «(далее – заявление)» исключить;</w:t>
      </w:r>
    </w:p>
    <w:p w:rsidR="007F70F3" w:rsidRPr="005B636A" w:rsidRDefault="003D3681" w:rsidP="00D001D5">
      <w:pPr>
        <w:tabs>
          <w:tab w:val="left" w:pos="993"/>
        </w:tabs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5B636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б) </w:t>
      </w:r>
      <w:r w:rsidR="007F70F3" w:rsidRPr="005B636A">
        <w:rPr>
          <w:rFonts w:ascii="PT Astra Serif" w:eastAsiaTheme="minorHAnsi" w:hAnsi="PT Astra Serif" w:cs="PT Astra Serif"/>
          <w:sz w:val="28"/>
          <w:szCs w:val="28"/>
          <w:lang w:eastAsia="en-US"/>
        </w:rPr>
        <w:t>абзац седьмой изложить в следующей редакции:</w:t>
      </w:r>
    </w:p>
    <w:p w:rsidR="007F70F3" w:rsidRPr="005B636A" w:rsidRDefault="007F70F3" w:rsidP="007F70F3">
      <w:pPr>
        <w:tabs>
          <w:tab w:val="left" w:pos="993"/>
        </w:tabs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5B636A">
        <w:rPr>
          <w:rFonts w:ascii="PT Astra Serif" w:eastAsiaTheme="minorHAnsi" w:hAnsi="PT Astra Serif" w:cs="PT Astra Serif"/>
          <w:sz w:val="28"/>
          <w:szCs w:val="28"/>
          <w:lang w:eastAsia="en-US"/>
        </w:rPr>
        <w:t>«справку о наличии по состоянию на дату формирования справки положительного, отрицательного или нулевого сальдо единого налогового счёта налогоплательщика, плательщика сбора, плательщика страховых взносов</w:t>
      </w:r>
      <w:r w:rsidRPr="005B636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или налогового агента, выданную налоговым органом по месту постановки заявителя на учёт в налоговом органе не ранее 30 календарных дней до дня её представления в Министерство;»;</w:t>
      </w:r>
    </w:p>
    <w:p w:rsidR="006160C2" w:rsidRPr="005B636A" w:rsidRDefault="003D3681" w:rsidP="006160C2">
      <w:pPr>
        <w:pStyle w:val="af8"/>
        <w:tabs>
          <w:tab w:val="left" w:pos="993"/>
        </w:tabs>
        <w:ind w:left="0"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5B636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в) </w:t>
      </w:r>
      <w:r w:rsidR="006160C2" w:rsidRPr="005B636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</w:t>
      </w:r>
      <w:r w:rsidR="00D001D5" w:rsidRPr="005B636A">
        <w:rPr>
          <w:rFonts w:ascii="PT Astra Serif" w:eastAsiaTheme="minorHAnsi" w:hAnsi="PT Astra Serif" w:cs="PT Astra Serif"/>
          <w:sz w:val="28"/>
          <w:szCs w:val="28"/>
          <w:lang w:eastAsia="en-US"/>
        </w:rPr>
        <w:t>абзац</w:t>
      </w:r>
      <w:r w:rsidR="006160C2" w:rsidRPr="005B636A">
        <w:rPr>
          <w:rFonts w:ascii="PT Astra Serif" w:eastAsiaTheme="minorHAnsi" w:hAnsi="PT Astra Serif" w:cs="PT Astra Serif"/>
          <w:sz w:val="28"/>
          <w:szCs w:val="28"/>
          <w:lang w:eastAsia="en-US"/>
        </w:rPr>
        <w:t>е</w:t>
      </w:r>
      <w:r w:rsidR="00D001D5" w:rsidRPr="005B636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девят</w:t>
      </w:r>
      <w:r w:rsidR="006160C2" w:rsidRPr="005B636A">
        <w:rPr>
          <w:rFonts w:ascii="PT Astra Serif" w:eastAsiaTheme="minorHAnsi" w:hAnsi="PT Astra Serif" w:cs="PT Astra Serif"/>
          <w:sz w:val="28"/>
          <w:szCs w:val="28"/>
          <w:lang w:eastAsia="en-US"/>
        </w:rPr>
        <w:t>ом цифры «2 – 6» заменить словами ««а», «г», «и» подпункта 1»;</w:t>
      </w:r>
    </w:p>
    <w:p w:rsidR="006160C2" w:rsidRPr="005B636A" w:rsidRDefault="006160C2" w:rsidP="006160C2">
      <w:pPr>
        <w:pStyle w:val="af8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5B636A">
        <w:rPr>
          <w:rFonts w:ascii="PT Astra Serif" w:eastAsiaTheme="minorHAnsi" w:hAnsi="PT Astra Serif" w:cs="PT Astra Serif"/>
          <w:sz w:val="28"/>
          <w:szCs w:val="28"/>
          <w:lang w:eastAsia="en-US"/>
        </w:rPr>
        <w:t>пункт 10 изложить в следующей редакции:</w:t>
      </w:r>
    </w:p>
    <w:p w:rsidR="003D322D" w:rsidRPr="005B636A" w:rsidRDefault="006160C2" w:rsidP="001F61AD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B636A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«10. </w:t>
      </w:r>
      <w:r w:rsidR="003D322D" w:rsidRPr="005B636A">
        <w:rPr>
          <w:rFonts w:ascii="PT Astra Serif" w:hAnsi="PT Astra Serif"/>
          <w:sz w:val="28"/>
          <w:szCs w:val="28"/>
        </w:rPr>
        <w:t>Заявитель со дня размещения объявления и не позднее 7 рабочих дней до дня окончания срока приёма заявок</w:t>
      </w:r>
      <w:r w:rsidR="001273BE" w:rsidRPr="005B636A">
        <w:rPr>
          <w:rFonts w:ascii="PT Astra Serif" w:hAnsi="PT Astra Serif"/>
          <w:sz w:val="28"/>
          <w:szCs w:val="28"/>
        </w:rPr>
        <w:t xml:space="preserve">, указанного в объявлении, </w:t>
      </w:r>
      <w:r w:rsidR="003D322D" w:rsidRPr="005B636A">
        <w:rPr>
          <w:rFonts w:ascii="PT Astra Serif" w:hAnsi="PT Astra Serif"/>
          <w:sz w:val="28"/>
          <w:szCs w:val="28"/>
        </w:rPr>
        <w:t xml:space="preserve">вправе направить в Министерство запрос о разъяснении положений объявления о проведении отбора </w:t>
      </w:r>
      <w:r w:rsidR="003D322D" w:rsidRPr="005B636A">
        <w:rPr>
          <w:rFonts w:ascii="PT Astra Serif" w:hAnsi="PT Astra Serif" w:cs="PT Astra Serif"/>
          <w:sz w:val="28"/>
          <w:szCs w:val="28"/>
        </w:rPr>
        <w:t>посредством направления в Министерство соответствующего запроса</w:t>
      </w:r>
      <w:r w:rsidR="003D322D" w:rsidRPr="005B636A">
        <w:rPr>
          <w:rFonts w:ascii="PT Astra Serif" w:hAnsi="PT Astra Serif"/>
          <w:sz w:val="28"/>
          <w:szCs w:val="28"/>
        </w:rPr>
        <w:t>.</w:t>
      </w:r>
    </w:p>
    <w:p w:rsidR="003D322D" w:rsidRPr="005B636A" w:rsidRDefault="003D322D" w:rsidP="001F61AD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B636A">
        <w:rPr>
          <w:rFonts w:ascii="PT Astra Serif" w:hAnsi="PT Astra Serif"/>
          <w:sz w:val="28"/>
          <w:szCs w:val="28"/>
        </w:rPr>
        <w:t>Министерство в ответ на запрос, указанный в абзаце первом настоящего пункта, направляет разъяснение положений о</w:t>
      </w:r>
      <w:r w:rsidR="00D8247D" w:rsidRPr="005B636A">
        <w:rPr>
          <w:rFonts w:ascii="PT Astra Serif" w:hAnsi="PT Astra Serif"/>
          <w:sz w:val="28"/>
          <w:szCs w:val="28"/>
        </w:rPr>
        <w:t>бъявления в срок, установленный</w:t>
      </w:r>
      <w:r w:rsidR="00D8247D" w:rsidRPr="005B636A">
        <w:rPr>
          <w:rFonts w:ascii="PT Astra Serif" w:hAnsi="PT Astra Serif"/>
          <w:sz w:val="28"/>
          <w:szCs w:val="28"/>
        </w:rPr>
        <w:br/>
      </w:r>
      <w:r w:rsidRPr="005B636A">
        <w:rPr>
          <w:rFonts w:ascii="PT Astra Serif" w:hAnsi="PT Astra Serif"/>
          <w:sz w:val="28"/>
          <w:szCs w:val="28"/>
        </w:rPr>
        <w:t>в данном объявлении, но не позднее 1-го рабочего дня до дня окончания срока приема заявок. Разъяснение положений объявления направляется заявителю в форме, обеспечивающей возможность подтверждения факта направления такого разъяснения.</w:t>
      </w:r>
      <w:r w:rsidR="001F61AD" w:rsidRPr="005B636A">
        <w:rPr>
          <w:rFonts w:ascii="PT Astra Serif" w:hAnsi="PT Astra Serif"/>
          <w:sz w:val="28"/>
          <w:szCs w:val="28"/>
        </w:rPr>
        <w:t>»;</w:t>
      </w:r>
    </w:p>
    <w:p w:rsidR="003D322D" w:rsidRPr="005B636A" w:rsidRDefault="003D322D" w:rsidP="00D001D5">
      <w:pPr>
        <w:pStyle w:val="af8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5B636A">
        <w:rPr>
          <w:rFonts w:ascii="PT Astra Serif" w:eastAsiaTheme="minorHAnsi" w:hAnsi="PT Astra Serif" w:cs="PT Astra Serif"/>
          <w:sz w:val="28"/>
          <w:szCs w:val="28"/>
          <w:lang w:eastAsia="en-US"/>
        </w:rPr>
        <w:t>дополнить пунктами 10</w:t>
      </w:r>
      <w:r w:rsidRPr="005B636A">
        <w:rPr>
          <w:rFonts w:ascii="PT Astra Serif" w:eastAsiaTheme="minorHAnsi" w:hAnsi="PT Astra Serif" w:cs="PT Astra Serif"/>
          <w:sz w:val="28"/>
          <w:szCs w:val="28"/>
          <w:vertAlign w:val="superscript"/>
          <w:lang w:eastAsia="en-US"/>
        </w:rPr>
        <w:t>1</w:t>
      </w:r>
      <w:r w:rsidR="001F61AD" w:rsidRPr="005B636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– 10</w:t>
      </w:r>
      <w:r w:rsidR="00402700" w:rsidRPr="005B636A">
        <w:rPr>
          <w:rFonts w:ascii="PT Astra Serif" w:eastAsiaTheme="minorHAnsi" w:hAnsi="PT Astra Serif" w:cs="PT Astra Serif"/>
          <w:sz w:val="28"/>
          <w:szCs w:val="28"/>
          <w:vertAlign w:val="superscript"/>
          <w:lang w:eastAsia="en-US"/>
        </w:rPr>
        <w:t>3</w:t>
      </w:r>
      <w:r w:rsidR="00402700" w:rsidRPr="005B636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следующего содержания:</w:t>
      </w:r>
    </w:p>
    <w:p w:rsidR="001F61AD" w:rsidRPr="005B636A" w:rsidRDefault="001F61AD" w:rsidP="001F61AD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B636A">
        <w:rPr>
          <w:rFonts w:ascii="PT Astra Serif" w:eastAsiaTheme="minorHAnsi" w:hAnsi="PT Astra Serif" w:cs="PT Astra Serif"/>
          <w:sz w:val="28"/>
          <w:szCs w:val="28"/>
          <w:lang w:eastAsia="en-US"/>
        </w:rPr>
        <w:t>«10</w:t>
      </w:r>
      <w:r w:rsidRPr="005B636A">
        <w:rPr>
          <w:rFonts w:ascii="PT Astra Serif" w:eastAsiaTheme="minorHAnsi" w:hAnsi="PT Astra Serif" w:cs="PT Astra Serif"/>
          <w:sz w:val="28"/>
          <w:szCs w:val="28"/>
          <w:vertAlign w:val="superscript"/>
          <w:lang w:eastAsia="en-US"/>
        </w:rPr>
        <w:t>1</w:t>
      </w:r>
      <w:r w:rsidRPr="005B636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. </w:t>
      </w:r>
      <w:r w:rsidRPr="005B636A">
        <w:rPr>
          <w:rFonts w:ascii="PT Astra Serif" w:hAnsi="PT Astra Serif"/>
          <w:sz w:val="28"/>
          <w:szCs w:val="28"/>
        </w:rPr>
        <w:t>Заявитель вправе отозвать заявку, в том числе в случае внесения в неё изменений, до окончания указанного в объявлении срока приёма заявок,</w:t>
      </w:r>
      <w:r w:rsidRPr="005B636A">
        <w:rPr>
          <w:rFonts w:ascii="PT Astra Serif" w:hAnsi="PT Astra Serif"/>
          <w:sz w:val="28"/>
          <w:szCs w:val="28"/>
        </w:rPr>
        <w:br/>
        <w:t xml:space="preserve">но не позднее даты, определённой Министерством в объявлении. </w:t>
      </w:r>
    </w:p>
    <w:p w:rsidR="001F61AD" w:rsidRPr="005B636A" w:rsidRDefault="001F61AD" w:rsidP="001F61AD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B636A">
        <w:rPr>
          <w:rFonts w:ascii="PT Astra Serif" w:hAnsi="PT Astra Serif"/>
          <w:sz w:val="28"/>
          <w:szCs w:val="28"/>
        </w:rPr>
        <w:t xml:space="preserve">Отзыв заявки, в том числе в случае внесения изменений в заявку, осуществляется </w:t>
      </w:r>
      <w:r w:rsidRPr="005B636A">
        <w:rPr>
          <w:rFonts w:ascii="PT Astra Serif" w:hAnsi="PT Astra Serif" w:cs="PT Astra Serif"/>
          <w:sz w:val="28"/>
          <w:szCs w:val="28"/>
        </w:rPr>
        <w:t>посредством направления в Министерство соответствующего заявления</w:t>
      </w:r>
      <w:r w:rsidRPr="005B636A">
        <w:rPr>
          <w:rFonts w:ascii="PT Astra Serif" w:hAnsi="PT Astra Serif"/>
          <w:sz w:val="28"/>
          <w:szCs w:val="28"/>
        </w:rPr>
        <w:t>.</w:t>
      </w:r>
    </w:p>
    <w:p w:rsidR="001F61AD" w:rsidRPr="005B636A" w:rsidRDefault="001F61AD" w:rsidP="001F61AD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B636A">
        <w:rPr>
          <w:rFonts w:ascii="PT Astra Serif" w:hAnsi="PT Astra Serif"/>
          <w:sz w:val="28"/>
          <w:szCs w:val="28"/>
        </w:rPr>
        <w:t xml:space="preserve">Возврат </w:t>
      </w:r>
      <w:r w:rsidR="00402700" w:rsidRPr="005B636A">
        <w:rPr>
          <w:rFonts w:ascii="PT Astra Serif" w:hAnsi="PT Astra Serif"/>
          <w:sz w:val="28"/>
          <w:szCs w:val="28"/>
        </w:rPr>
        <w:t>заявителю</w:t>
      </w:r>
      <w:r w:rsidRPr="005B636A">
        <w:rPr>
          <w:rFonts w:ascii="PT Astra Serif" w:hAnsi="PT Astra Serif"/>
          <w:sz w:val="28"/>
          <w:szCs w:val="28"/>
        </w:rPr>
        <w:t xml:space="preserve"> отозванной заявки </w:t>
      </w:r>
      <w:r w:rsidR="00726E29" w:rsidRPr="005B636A">
        <w:rPr>
          <w:rFonts w:ascii="PT Astra Serif" w:hAnsi="PT Astra Serif"/>
          <w:sz w:val="28"/>
          <w:szCs w:val="28"/>
        </w:rPr>
        <w:t xml:space="preserve">и документов </w:t>
      </w:r>
      <w:r w:rsidRPr="005B636A">
        <w:rPr>
          <w:rFonts w:ascii="PT Astra Serif" w:hAnsi="PT Astra Serif"/>
          <w:sz w:val="28"/>
          <w:szCs w:val="28"/>
        </w:rPr>
        <w:t>осуществляется в срок</w:t>
      </w:r>
      <w:r w:rsidR="00726E29" w:rsidRPr="005B636A">
        <w:rPr>
          <w:rFonts w:ascii="PT Astra Serif" w:hAnsi="PT Astra Serif"/>
          <w:sz w:val="28"/>
          <w:szCs w:val="28"/>
        </w:rPr>
        <w:t xml:space="preserve">, не превышающий </w:t>
      </w:r>
      <w:r w:rsidR="004A3CA2" w:rsidRPr="005B636A">
        <w:rPr>
          <w:rFonts w:ascii="PT Astra Serif" w:hAnsi="PT Astra Serif"/>
          <w:sz w:val="28"/>
          <w:szCs w:val="28"/>
        </w:rPr>
        <w:t>пяти</w:t>
      </w:r>
      <w:r w:rsidR="00726E29" w:rsidRPr="005B636A">
        <w:rPr>
          <w:rFonts w:ascii="PT Astra Serif" w:hAnsi="PT Astra Serif"/>
          <w:sz w:val="28"/>
          <w:szCs w:val="28"/>
        </w:rPr>
        <w:t xml:space="preserve"> рабочих дней со дня получения заявления</w:t>
      </w:r>
      <w:r w:rsidR="00102560" w:rsidRPr="005B636A">
        <w:rPr>
          <w:rFonts w:ascii="PT Astra Serif" w:hAnsi="PT Astra Serif"/>
          <w:sz w:val="28"/>
          <w:szCs w:val="28"/>
        </w:rPr>
        <w:t>,</w:t>
      </w:r>
      <w:r w:rsidRPr="005B636A">
        <w:rPr>
          <w:rFonts w:ascii="PT Astra Serif" w:hAnsi="PT Astra Serif"/>
          <w:sz w:val="28"/>
          <w:szCs w:val="28"/>
        </w:rPr>
        <w:t xml:space="preserve"> и не является препятствием для повторного представления заявки </w:t>
      </w:r>
      <w:r w:rsidR="00402700" w:rsidRPr="005B636A">
        <w:rPr>
          <w:rFonts w:ascii="PT Astra Serif" w:hAnsi="PT Astra Serif"/>
          <w:sz w:val="28"/>
          <w:szCs w:val="28"/>
        </w:rPr>
        <w:t>заявителем</w:t>
      </w:r>
      <w:r w:rsidR="004A3CA2" w:rsidRPr="005B636A">
        <w:rPr>
          <w:rFonts w:ascii="PT Astra Serif" w:hAnsi="PT Astra Serif"/>
          <w:sz w:val="28"/>
          <w:szCs w:val="28"/>
        </w:rPr>
        <w:t xml:space="preserve"> </w:t>
      </w:r>
      <w:r w:rsidR="001273BE" w:rsidRPr="005B636A">
        <w:rPr>
          <w:rFonts w:ascii="PT Astra Serif" w:hAnsi="PT Astra Serif"/>
          <w:sz w:val="28"/>
          <w:szCs w:val="28"/>
        </w:rPr>
        <w:t>до окончания срока приёма заявок, указанного в объявлении</w:t>
      </w:r>
      <w:r w:rsidR="00102560" w:rsidRPr="005B636A">
        <w:rPr>
          <w:rFonts w:ascii="PT Astra Serif" w:hAnsi="PT Astra Serif"/>
          <w:sz w:val="28"/>
          <w:szCs w:val="28"/>
        </w:rPr>
        <w:t>.</w:t>
      </w:r>
    </w:p>
    <w:p w:rsidR="00102560" w:rsidRPr="005B636A" w:rsidRDefault="00102560" w:rsidP="00102560">
      <w:pPr>
        <w:pStyle w:val="afa"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B636A">
        <w:rPr>
          <w:rFonts w:ascii="PT Astra Serif" w:hAnsi="PT Astra Serif"/>
          <w:sz w:val="28"/>
          <w:szCs w:val="28"/>
        </w:rPr>
        <w:lastRenderedPageBreak/>
        <w:t>10</w:t>
      </w:r>
      <w:r w:rsidRPr="005B636A">
        <w:rPr>
          <w:rFonts w:ascii="PT Astra Serif" w:hAnsi="PT Astra Serif"/>
          <w:sz w:val="28"/>
          <w:szCs w:val="28"/>
          <w:vertAlign w:val="superscript"/>
        </w:rPr>
        <w:t>2</w:t>
      </w:r>
      <w:r w:rsidRPr="005B636A">
        <w:rPr>
          <w:rFonts w:ascii="PT Astra Serif" w:hAnsi="PT Astra Serif"/>
          <w:sz w:val="28"/>
          <w:szCs w:val="28"/>
        </w:rPr>
        <w:t xml:space="preserve">. </w:t>
      </w:r>
      <w:r w:rsidR="00402700" w:rsidRPr="005B636A">
        <w:rPr>
          <w:rFonts w:ascii="PT Astra Serif" w:hAnsi="PT Astra Serif"/>
          <w:sz w:val="28"/>
          <w:szCs w:val="28"/>
        </w:rPr>
        <w:t>Заявитель</w:t>
      </w:r>
      <w:r w:rsidRPr="005B636A">
        <w:rPr>
          <w:rFonts w:ascii="PT Astra Serif" w:hAnsi="PT Astra Serif"/>
          <w:sz w:val="28"/>
          <w:szCs w:val="28"/>
        </w:rPr>
        <w:t xml:space="preserve"> вправе внести изменения в заявку до окончания срока приёма заявок, указанного в объявлении, после направления в Министерство соответствующего заявления об отзыве заявки с последующим представлением в Министерство новой заявки не поздн</w:t>
      </w:r>
      <w:r w:rsidR="00D8247D" w:rsidRPr="005B636A">
        <w:rPr>
          <w:rFonts w:ascii="PT Astra Serif" w:hAnsi="PT Astra Serif"/>
          <w:sz w:val="28"/>
          <w:szCs w:val="28"/>
        </w:rPr>
        <w:t>ее даты, указанной в объявлении</w:t>
      </w:r>
      <w:r w:rsidR="00D8247D" w:rsidRPr="005B636A">
        <w:rPr>
          <w:rFonts w:ascii="PT Astra Serif" w:hAnsi="PT Astra Serif"/>
          <w:sz w:val="28"/>
          <w:szCs w:val="28"/>
        </w:rPr>
        <w:br/>
      </w:r>
      <w:r w:rsidRPr="005B636A">
        <w:rPr>
          <w:rFonts w:ascii="PT Astra Serif" w:hAnsi="PT Astra Serif"/>
          <w:sz w:val="28"/>
          <w:szCs w:val="28"/>
        </w:rPr>
        <w:t>о проведении отбора.</w:t>
      </w:r>
    </w:p>
    <w:p w:rsidR="00102560" w:rsidRPr="005B636A" w:rsidRDefault="00102560" w:rsidP="00102560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B636A">
        <w:rPr>
          <w:rFonts w:ascii="PT Astra Serif" w:hAnsi="PT Astra Serif"/>
          <w:sz w:val="28"/>
          <w:szCs w:val="28"/>
        </w:rPr>
        <w:t>10</w:t>
      </w:r>
      <w:r w:rsidRPr="005B636A">
        <w:rPr>
          <w:rFonts w:ascii="PT Astra Serif" w:hAnsi="PT Astra Serif"/>
          <w:sz w:val="28"/>
          <w:szCs w:val="28"/>
          <w:vertAlign w:val="superscript"/>
        </w:rPr>
        <w:t>3</w:t>
      </w:r>
      <w:r w:rsidRPr="005B636A">
        <w:rPr>
          <w:rFonts w:ascii="PT Astra Serif" w:hAnsi="PT Astra Serif"/>
          <w:sz w:val="28"/>
          <w:szCs w:val="28"/>
        </w:rPr>
        <w:t>.</w:t>
      </w:r>
      <w:r w:rsidRPr="005B636A">
        <w:rPr>
          <w:rFonts w:ascii="PT Astra Serif" w:hAnsi="PT Astra Serif" w:cs="Courier New"/>
          <w:spacing w:val="-4"/>
          <w:sz w:val="28"/>
          <w:szCs w:val="28"/>
        </w:rPr>
        <w:t xml:space="preserve"> Для проведения отбора Министерством создаётся комиссия. </w:t>
      </w:r>
      <w:r w:rsidRPr="005B636A">
        <w:rPr>
          <w:rFonts w:ascii="PT Astra Serif" w:hAnsi="PT Astra Serif"/>
          <w:sz w:val="28"/>
          <w:szCs w:val="28"/>
        </w:rPr>
        <w:t xml:space="preserve">Министерство обеспечивает деятельность комиссии, в том числе организует проведение её заседаний. </w:t>
      </w:r>
    </w:p>
    <w:p w:rsidR="00102560" w:rsidRPr="005B636A" w:rsidRDefault="00102560" w:rsidP="00102560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B636A">
        <w:rPr>
          <w:rFonts w:ascii="PT Astra Serif" w:hAnsi="PT Astra Serif"/>
          <w:sz w:val="28"/>
          <w:szCs w:val="28"/>
        </w:rPr>
        <w:t>Положение о комиссии и её состав утверждаются правовыми актами Министерства.</w:t>
      </w:r>
      <w:r w:rsidRPr="005B636A">
        <w:rPr>
          <w:rFonts w:ascii="PT Astra Serif" w:hAnsi="PT Astra Serif" w:cs="Courier New"/>
          <w:spacing w:val="-4"/>
          <w:sz w:val="28"/>
          <w:szCs w:val="28"/>
        </w:rPr>
        <w:t xml:space="preserve"> Состав комиссии формируется из числа представителей Министерства. </w:t>
      </w:r>
    </w:p>
    <w:p w:rsidR="00102560" w:rsidRPr="005B636A" w:rsidRDefault="00102560" w:rsidP="00102560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B636A">
        <w:rPr>
          <w:rFonts w:ascii="PT Astra Serif" w:hAnsi="PT Astra Serif"/>
          <w:sz w:val="28"/>
          <w:szCs w:val="28"/>
        </w:rPr>
        <w:t xml:space="preserve">Комиссия формируется в составе председателя комиссии, заместителя председателя комиссии, секретаря комиссии и членов комиссии. </w:t>
      </w:r>
      <w:r w:rsidRPr="005B636A">
        <w:rPr>
          <w:rFonts w:ascii="PT Astra Serif" w:hAnsi="PT Astra Serif" w:cs="Courier New"/>
          <w:spacing w:val="-4"/>
          <w:sz w:val="28"/>
          <w:szCs w:val="28"/>
        </w:rPr>
        <w:t xml:space="preserve">Председатель комиссии и заместитель председателя комиссии обладают правами членов комиссии. </w:t>
      </w:r>
    </w:p>
    <w:p w:rsidR="00102560" w:rsidRPr="005B636A" w:rsidRDefault="00102560" w:rsidP="00102560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B636A">
        <w:rPr>
          <w:rFonts w:ascii="PT Astra Serif" w:hAnsi="PT Astra Serif" w:cs="Courier New"/>
          <w:spacing w:val="-4"/>
          <w:sz w:val="28"/>
          <w:szCs w:val="28"/>
        </w:rPr>
        <w:t>Заседание комиссии считается правом</w:t>
      </w:r>
      <w:r w:rsidR="00402700" w:rsidRPr="005B636A">
        <w:rPr>
          <w:rFonts w:ascii="PT Astra Serif" w:hAnsi="PT Astra Serif" w:cs="Courier New"/>
          <w:spacing w:val="-4"/>
          <w:sz w:val="28"/>
          <w:szCs w:val="28"/>
        </w:rPr>
        <w:t>очным, если на нём присутствует</w:t>
      </w:r>
      <w:r w:rsidR="00402700" w:rsidRPr="005B636A">
        <w:rPr>
          <w:rFonts w:ascii="PT Astra Serif" w:hAnsi="PT Astra Serif" w:cs="Courier New"/>
          <w:spacing w:val="-4"/>
          <w:sz w:val="28"/>
          <w:szCs w:val="28"/>
        </w:rPr>
        <w:br/>
      </w:r>
      <w:r w:rsidRPr="005B636A">
        <w:rPr>
          <w:rFonts w:ascii="PT Astra Serif" w:hAnsi="PT Astra Serif" w:cs="Courier New"/>
          <w:spacing w:val="-4"/>
          <w:sz w:val="28"/>
          <w:szCs w:val="28"/>
        </w:rPr>
        <w:t>не менее половины от установленного числа членов комиссии. Члены комиссии обязаны лично участвовать в заседании комиссии и не вправе делегировать свои полномочия другим лицам.</w:t>
      </w:r>
    </w:p>
    <w:p w:rsidR="00102560" w:rsidRPr="005B636A" w:rsidRDefault="00102560" w:rsidP="00102560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B636A">
        <w:rPr>
          <w:rFonts w:ascii="PT Astra Serif" w:hAnsi="PT Astra Serif" w:cs="Courier New"/>
          <w:spacing w:val="-4"/>
          <w:sz w:val="28"/>
          <w:szCs w:val="28"/>
        </w:rPr>
        <w:t>К участию в заседании комиссии не допускаются члены комиссии, лично заинтересованные в результатах отбора. Члены комиссии, лично заинтересованные в результатах отбора, обязаны до начала деятельности комиссии письменно уведомить об этом председателя комиссии.»</w:t>
      </w:r>
      <w:r w:rsidRPr="005B636A">
        <w:rPr>
          <w:rFonts w:ascii="PT Astra Serif" w:hAnsi="PT Astra Serif"/>
          <w:sz w:val="28"/>
          <w:szCs w:val="28"/>
        </w:rPr>
        <w:t xml:space="preserve">; </w:t>
      </w:r>
    </w:p>
    <w:p w:rsidR="00D001D5" w:rsidRPr="005B636A" w:rsidRDefault="00D001D5" w:rsidP="00D001D5">
      <w:pPr>
        <w:pStyle w:val="af8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5B636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</w:t>
      </w:r>
      <w:r w:rsidRPr="005B636A">
        <w:rPr>
          <w:rFonts w:ascii="PT Astra Serif" w:hAnsi="PT Astra Serif"/>
          <w:sz w:val="28"/>
          <w:szCs w:val="28"/>
        </w:rPr>
        <w:t>пункте 11 слово «заявления» заменить словом «заявки», слово «заявлении» заменить словом «заявке», слово «его» заменить словом «её»;</w:t>
      </w:r>
    </w:p>
    <w:p w:rsidR="009B123E" w:rsidRPr="005B636A" w:rsidRDefault="00667BDB" w:rsidP="008D2BC3">
      <w:pPr>
        <w:pStyle w:val="af8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5B636A">
        <w:rPr>
          <w:rFonts w:ascii="PT Astra Serif" w:eastAsiaTheme="minorHAnsi" w:hAnsi="PT Astra Serif" w:cs="PT Astra Serif"/>
          <w:sz w:val="28"/>
          <w:szCs w:val="28"/>
          <w:lang w:eastAsia="en-US"/>
        </w:rPr>
        <w:t>пункт 12 изложить в следующей редакции:</w:t>
      </w:r>
    </w:p>
    <w:p w:rsidR="00402700" w:rsidRPr="005B636A" w:rsidRDefault="00667BDB" w:rsidP="00402700">
      <w:pPr>
        <w:pStyle w:val="af8"/>
        <w:tabs>
          <w:tab w:val="left" w:pos="993"/>
        </w:tabs>
        <w:spacing w:line="245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B636A">
        <w:rPr>
          <w:rFonts w:ascii="PT Astra Serif" w:eastAsiaTheme="minorHAnsi" w:hAnsi="PT Astra Serif" w:cs="PT Astra Serif"/>
          <w:sz w:val="28"/>
          <w:szCs w:val="28"/>
          <w:lang w:eastAsia="en-US"/>
        </w:rPr>
        <w:t>«</w:t>
      </w:r>
      <w:r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12. </w:t>
      </w:r>
      <w:r w:rsidR="00402700" w:rsidRPr="005B636A">
        <w:rPr>
          <w:rFonts w:ascii="PT Astra Serif" w:hAnsi="PT Astra Serif"/>
          <w:spacing w:val="-4"/>
          <w:sz w:val="28"/>
          <w:szCs w:val="28"/>
        </w:rPr>
        <w:t xml:space="preserve">Министерство в течение 20 рабочих дней с даты </w:t>
      </w:r>
      <w:r w:rsidR="00402700" w:rsidRPr="005B636A">
        <w:rPr>
          <w:rFonts w:ascii="PT Astra Serif" w:hAnsi="PT Astra Serif"/>
          <w:sz w:val="28"/>
          <w:szCs w:val="28"/>
        </w:rPr>
        <w:t>окончания срока приёма заявок</w:t>
      </w:r>
      <w:r w:rsidR="00402700" w:rsidRPr="005B636A">
        <w:rPr>
          <w:rFonts w:ascii="PT Astra Serif" w:hAnsi="PT Astra Serif"/>
          <w:spacing w:val="-4"/>
          <w:sz w:val="28"/>
          <w:szCs w:val="28"/>
        </w:rPr>
        <w:t xml:space="preserve"> рассматривает поступившие заявки и</w:t>
      </w:r>
      <w:r w:rsidR="001273BE" w:rsidRPr="005B636A">
        <w:rPr>
          <w:rFonts w:ascii="PT Astra Serif" w:hAnsi="PT Astra Serif"/>
          <w:spacing w:val="-4"/>
          <w:sz w:val="28"/>
          <w:szCs w:val="28"/>
        </w:rPr>
        <w:t xml:space="preserve"> прилагаемые к ним</w:t>
      </w:r>
      <w:r w:rsidR="00402700" w:rsidRPr="005B636A">
        <w:rPr>
          <w:rFonts w:ascii="PT Astra Serif" w:hAnsi="PT Astra Serif"/>
          <w:spacing w:val="-4"/>
          <w:sz w:val="28"/>
          <w:szCs w:val="28"/>
        </w:rPr>
        <w:t xml:space="preserve"> документы на предмет соответствия </w:t>
      </w:r>
      <w:r w:rsidR="00B10F60" w:rsidRPr="005B636A">
        <w:rPr>
          <w:rFonts w:ascii="PT Astra Serif" w:hAnsi="PT Astra Serif"/>
          <w:spacing w:val="-4"/>
          <w:sz w:val="28"/>
          <w:szCs w:val="28"/>
        </w:rPr>
        <w:t xml:space="preserve">их </w:t>
      </w:r>
      <w:r w:rsidR="00402700" w:rsidRPr="005B636A">
        <w:rPr>
          <w:rFonts w:ascii="PT Astra Serif" w:hAnsi="PT Astra Serif"/>
          <w:spacing w:val="-4"/>
          <w:sz w:val="28"/>
          <w:szCs w:val="28"/>
        </w:rPr>
        <w:t xml:space="preserve">требованиям, </w:t>
      </w:r>
      <w:r w:rsidR="00B10F60" w:rsidRPr="005B636A">
        <w:rPr>
          <w:rFonts w:ascii="PT Astra Serif" w:hAnsi="PT Astra Serif"/>
          <w:spacing w:val="-4"/>
          <w:sz w:val="28"/>
          <w:szCs w:val="28"/>
        </w:rPr>
        <w:t xml:space="preserve">установленным пунктом 9 настоящих Правил, </w:t>
      </w:r>
      <w:r w:rsidR="00B10F60" w:rsidRPr="005B636A">
        <w:rPr>
          <w:rFonts w:ascii="PT Astra Serif" w:hAnsi="PT Astra Serif"/>
          <w:sz w:val="28"/>
          <w:szCs w:val="28"/>
        </w:rPr>
        <w:t>а также проверяет комплектность представленных документов, полноту и достоверность содержащихся в заявке и прилагаемых к ней документах сведений</w:t>
      </w:r>
      <w:r w:rsidR="00402700" w:rsidRPr="005B636A">
        <w:rPr>
          <w:rFonts w:ascii="PT Astra Serif" w:hAnsi="PT Astra Serif"/>
          <w:spacing w:val="-4"/>
          <w:sz w:val="28"/>
          <w:szCs w:val="28"/>
        </w:rPr>
        <w:t xml:space="preserve">, </w:t>
      </w:r>
      <w:r w:rsidR="00B10F60" w:rsidRPr="005B636A">
        <w:rPr>
          <w:rFonts w:ascii="PT Astra Serif" w:hAnsi="PT Astra Serif"/>
          <w:spacing w:val="-4"/>
          <w:sz w:val="28"/>
          <w:szCs w:val="28"/>
        </w:rPr>
        <w:t>соответствие</w:t>
      </w:r>
      <w:r w:rsidR="00402700" w:rsidRPr="005B636A">
        <w:rPr>
          <w:rFonts w:ascii="PT Astra Serif" w:hAnsi="PT Astra Serif"/>
          <w:spacing w:val="-4"/>
          <w:sz w:val="28"/>
          <w:szCs w:val="28"/>
        </w:rPr>
        <w:t xml:space="preserve"> </w:t>
      </w:r>
      <w:r w:rsidR="006D2A6C" w:rsidRPr="005B636A">
        <w:rPr>
          <w:rFonts w:ascii="PT Astra Serif" w:hAnsi="PT Astra Serif"/>
          <w:spacing w:val="-4"/>
          <w:sz w:val="28"/>
          <w:szCs w:val="28"/>
        </w:rPr>
        <w:t>заявителей</w:t>
      </w:r>
      <w:r w:rsidR="00402700" w:rsidRPr="005B636A">
        <w:rPr>
          <w:rFonts w:ascii="PT Astra Serif" w:hAnsi="PT Astra Serif"/>
          <w:spacing w:val="-4"/>
          <w:sz w:val="28"/>
          <w:szCs w:val="28"/>
        </w:rPr>
        <w:t xml:space="preserve"> требованиям, установленным пунктом 8 настоящих Правил.</w:t>
      </w:r>
    </w:p>
    <w:p w:rsidR="009B123E" w:rsidRPr="005B636A" w:rsidRDefault="00402700" w:rsidP="006D2A6C">
      <w:pPr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5B636A">
        <w:rPr>
          <w:rFonts w:ascii="PT Astra Serif" w:hAnsi="PT Astra Serif"/>
          <w:spacing w:val="-4"/>
          <w:sz w:val="28"/>
          <w:szCs w:val="28"/>
        </w:rPr>
        <w:t xml:space="preserve">Министерство не вправе требовать от </w:t>
      </w:r>
      <w:r w:rsidR="006D2A6C" w:rsidRPr="005B636A">
        <w:rPr>
          <w:rFonts w:ascii="PT Astra Serif" w:hAnsi="PT Astra Serif"/>
          <w:spacing w:val="-4"/>
          <w:sz w:val="28"/>
          <w:szCs w:val="28"/>
        </w:rPr>
        <w:t>заявителя представления документов</w:t>
      </w:r>
      <w:r w:rsidR="006D2A6C" w:rsidRPr="005B636A">
        <w:rPr>
          <w:rFonts w:ascii="PT Astra Serif" w:hAnsi="PT Astra Serif"/>
          <w:spacing w:val="-4"/>
          <w:sz w:val="28"/>
          <w:szCs w:val="28"/>
        </w:rPr>
        <w:br/>
      </w:r>
      <w:r w:rsidRPr="005B636A">
        <w:rPr>
          <w:rFonts w:ascii="PT Astra Serif" w:hAnsi="PT Astra Serif"/>
          <w:spacing w:val="-4"/>
          <w:sz w:val="28"/>
          <w:szCs w:val="28"/>
        </w:rPr>
        <w:t>и информации в целях подтверждения его соот</w:t>
      </w:r>
      <w:r w:rsidR="006D2A6C" w:rsidRPr="005B636A">
        <w:rPr>
          <w:rFonts w:ascii="PT Astra Serif" w:hAnsi="PT Astra Serif"/>
          <w:spacing w:val="-4"/>
          <w:sz w:val="28"/>
          <w:szCs w:val="28"/>
        </w:rPr>
        <w:t>ветствия требованиям, указанным</w:t>
      </w:r>
      <w:r w:rsidR="006D2A6C" w:rsidRPr="005B636A">
        <w:rPr>
          <w:rFonts w:ascii="PT Astra Serif" w:hAnsi="PT Astra Serif"/>
          <w:spacing w:val="-4"/>
          <w:sz w:val="28"/>
          <w:szCs w:val="28"/>
        </w:rPr>
        <w:br/>
      </w:r>
      <w:r w:rsidRPr="005B636A">
        <w:rPr>
          <w:rFonts w:ascii="PT Astra Serif" w:hAnsi="PT Astra Serif"/>
          <w:spacing w:val="-4"/>
          <w:sz w:val="28"/>
          <w:szCs w:val="28"/>
        </w:rPr>
        <w:t xml:space="preserve">в подпунктах «б» и «в», «д» - «з» подпункта 1 </w:t>
      </w:r>
      <w:r w:rsidRPr="005B636A">
        <w:rPr>
          <w:rFonts w:ascii="PT Astra Serif" w:hAnsi="PT Astra Serif"/>
          <w:sz w:val="28"/>
          <w:szCs w:val="28"/>
        </w:rPr>
        <w:t>пункта 8 настоящих Правил</w:t>
      </w:r>
      <w:r w:rsidR="006D2A6C" w:rsidRPr="005B636A">
        <w:rPr>
          <w:rFonts w:ascii="PT Astra Serif" w:hAnsi="PT Astra Serif"/>
          <w:spacing w:val="-4"/>
          <w:sz w:val="28"/>
          <w:szCs w:val="28"/>
        </w:rPr>
        <w:t>,</w:t>
      </w:r>
      <w:r w:rsidR="006D2A6C" w:rsidRPr="005B636A">
        <w:rPr>
          <w:rFonts w:ascii="PT Astra Serif" w:hAnsi="PT Astra Serif"/>
          <w:spacing w:val="-4"/>
          <w:sz w:val="28"/>
          <w:szCs w:val="28"/>
        </w:rPr>
        <w:br/>
      </w:r>
      <w:r w:rsidRPr="005B636A">
        <w:rPr>
          <w:rFonts w:ascii="PT Astra Serif" w:hAnsi="PT Astra Serif"/>
          <w:spacing w:val="-4"/>
          <w:sz w:val="28"/>
          <w:szCs w:val="28"/>
        </w:rPr>
        <w:t>при наличии соответствующей информации в государственных информационных системах, доступ к которым у Министерства имеется, в том числе посредством использования межведомственно</w:t>
      </w:r>
      <w:r w:rsidR="001B5FBF" w:rsidRPr="005B636A">
        <w:rPr>
          <w:rFonts w:ascii="PT Astra Serif" w:hAnsi="PT Astra Serif"/>
          <w:spacing w:val="-4"/>
          <w:sz w:val="28"/>
          <w:szCs w:val="28"/>
        </w:rPr>
        <w:t xml:space="preserve">го электронного взаимодействия, </w:t>
      </w:r>
      <w:r w:rsidRPr="005B636A">
        <w:rPr>
          <w:rFonts w:ascii="PT Astra Serif" w:hAnsi="PT Astra Serif"/>
          <w:spacing w:val="-4"/>
          <w:sz w:val="28"/>
          <w:szCs w:val="28"/>
        </w:rPr>
        <w:t xml:space="preserve">за исключением случая, если </w:t>
      </w:r>
      <w:r w:rsidR="006D2A6C" w:rsidRPr="005B636A">
        <w:rPr>
          <w:rFonts w:ascii="PT Astra Serif" w:hAnsi="PT Astra Serif"/>
          <w:spacing w:val="-4"/>
          <w:sz w:val="28"/>
          <w:szCs w:val="28"/>
        </w:rPr>
        <w:t>заявитель</w:t>
      </w:r>
      <w:r w:rsidRPr="005B636A">
        <w:rPr>
          <w:rFonts w:ascii="PT Astra Serif" w:hAnsi="PT Astra Serif"/>
          <w:spacing w:val="-4"/>
          <w:sz w:val="28"/>
          <w:szCs w:val="28"/>
        </w:rPr>
        <w:t xml:space="preserve"> готов представить у</w:t>
      </w:r>
      <w:r w:rsidR="006D2A6C" w:rsidRPr="005B636A">
        <w:rPr>
          <w:rFonts w:ascii="PT Astra Serif" w:hAnsi="PT Astra Serif"/>
          <w:spacing w:val="-4"/>
          <w:sz w:val="28"/>
          <w:szCs w:val="28"/>
        </w:rPr>
        <w:t>казанные документы</w:t>
      </w:r>
      <w:r w:rsidR="006D2A6C" w:rsidRPr="005B636A">
        <w:rPr>
          <w:rFonts w:ascii="PT Astra Serif" w:hAnsi="PT Astra Serif"/>
          <w:spacing w:val="-4"/>
          <w:sz w:val="28"/>
          <w:szCs w:val="28"/>
        </w:rPr>
        <w:br/>
      </w:r>
      <w:r w:rsidRPr="005B636A">
        <w:rPr>
          <w:rFonts w:ascii="PT Astra Serif" w:hAnsi="PT Astra Serif"/>
          <w:spacing w:val="-4"/>
          <w:sz w:val="28"/>
          <w:szCs w:val="28"/>
        </w:rPr>
        <w:t>и информацию в Министерство</w:t>
      </w:r>
      <w:r w:rsidR="006D2A6C" w:rsidRPr="005B636A">
        <w:rPr>
          <w:rFonts w:ascii="PT Astra Serif" w:hAnsi="PT Astra Serif"/>
          <w:spacing w:val="-4"/>
          <w:sz w:val="28"/>
          <w:szCs w:val="28"/>
        </w:rPr>
        <w:t xml:space="preserve"> по собственной инициативе</w:t>
      </w:r>
      <w:r w:rsidR="005D1855" w:rsidRPr="005B636A">
        <w:rPr>
          <w:rFonts w:ascii="PT Astra Serif" w:hAnsi="PT Astra Serif" w:cs="PT Astra Serif"/>
          <w:sz w:val="28"/>
          <w:szCs w:val="28"/>
        </w:rPr>
        <w:t>.</w:t>
      </w:r>
      <w:r w:rsidR="00667BDB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»;</w:t>
      </w:r>
    </w:p>
    <w:p w:rsidR="009B123E" w:rsidRPr="005B636A" w:rsidRDefault="005D1855" w:rsidP="008D2BC3">
      <w:pPr>
        <w:pStyle w:val="af8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дополнить пунктами 12</w:t>
      </w:r>
      <w:r w:rsidR="00667BDB" w:rsidRPr="005B636A">
        <w:rPr>
          <w:rFonts w:ascii="PT Astra Serif" w:eastAsia="Times New Roman" w:hAnsi="PT Astra Serif" w:cs="Times New Roman"/>
          <w:sz w:val="28"/>
          <w:szCs w:val="28"/>
          <w:vertAlign w:val="superscript"/>
          <w:lang w:eastAsia="ru-RU"/>
        </w:rPr>
        <w:t>1</w:t>
      </w:r>
      <w:r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-12</w:t>
      </w:r>
      <w:r w:rsidR="00354A8D" w:rsidRPr="005B636A">
        <w:rPr>
          <w:rFonts w:ascii="PT Astra Serif" w:eastAsia="Times New Roman" w:hAnsi="PT Astra Serif" w:cs="Times New Roman"/>
          <w:sz w:val="28"/>
          <w:szCs w:val="28"/>
          <w:vertAlign w:val="superscript"/>
          <w:lang w:eastAsia="ru-RU"/>
        </w:rPr>
        <w:t>6</w:t>
      </w:r>
      <w:r w:rsidR="00667BDB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следующего содержания:</w:t>
      </w:r>
    </w:p>
    <w:p w:rsidR="006D2A6C" w:rsidRPr="005B636A" w:rsidRDefault="005D1855" w:rsidP="006D2A6C">
      <w:pPr>
        <w:pStyle w:val="af8"/>
        <w:tabs>
          <w:tab w:val="left" w:pos="993"/>
        </w:tabs>
        <w:spacing w:line="245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B636A">
        <w:rPr>
          <w:rFonts w:ascii="PT Astra Serif" w:hAnsi="PT Astra Serif" w:cs="PT Astra Serif"/>
          <w:sz w:val="28"/>
          <w:szCs w:val="28"/>
        </w:rPr>
        <w:t>«12</w:t>
      </w:r>
      <w:r w:rsidR="00667BDB" w:rsidRPr="005B636A">
        <w:rPr>
          <w:rFonts w:ascii="PT Astra Serif" w:hAnsi="PT Astra Serif" w:cs="PT Astra Serif"/>
          <w:sz w:val="28"/>
          <w:szCs w:val="28"/>
          <w:vertAlign w:val="superscript"/>
        </w:rPr>
        <w:t>1</w:t>
      </w:r>
      <w:r w:rsidR="00667BDB" w:rsidRPr="005B636A">
        <w:rPr>
          <w:rFonts w:ascii="PT Astra Serif" w:hAnsi="PT Astra Serif" w:cs="PT Astra Serif"/>
          <w:sz w:val="28"/>
          <w:szCs w:val="28"/>
        </w:rPr>
        <w:t xml:space="preserve">. </w:t>
      </w:r>
      <w:r w:rsidR="006D2A6C" w:rsidRPr="005B636A">
        <w:rPr>
          <w:rFonts w:ascii="PT Astra Serif" w:hAnsi="PT Astra Serif"/>
          <w:spacing w:val="-4"/>
          <w:sz w:val="28"/>
          <w:szCs w:val="28"/>
        </w:rPr>
        <w:t xml:space="preserve">По результатам рассмотрения поступивших заявок и </w:t>
      </w:r>
      <w:r w:rsidR="00B10F60" w:rsidRPr="005B636A">
        <w:rPr>
          <w:rFonts w:ascii="PT Astra Serif" w:hAnsi="PT Astra Serif"/>
          <w:spacing w:val="-4"/>
          <w:sz w:val="28"/>
          <w:szCs w:val="28"/>
        </w:rPr>
        <w:t>прилагаемых</w:t>
      </w:r>
      <w:r w:rsidR="00B10F60" w:rsidRPr="005B636A">
        <w:rPr>
          <w:rFonts w:ascii="PT Astra Serif" w:hAnsi="PT Astra Serif"/>
          <w:spacing w:val="-4"/>
          <w:sz w:val="28"/>
          <w:szCs w:val="28"/>
        </w:rPr>
        <w:br/>
        <w:t>к ним документов и проверки, указанной в пункте 12 настоящих Правил,</w:t>
      </w:r>
      <w:r w:rsidR="006D2A6C" w:rsidRPr="005B636A">
        <w:rPr>
          <w:rFonts w:ascii="PT Astra Serif" w:hAnsi="PT Astra Serif"/>
          <w:spacing w:val="-4"/>
          <w:sz w:val="28"/>
          <w:szCs w:val="28"/>
        </w:rPr>
        <w:t xml:space="preserve"> </w:t>
      </w:r>
      <w:r w:rsidR="006D2A6C" w:rsidRPr="005B636A">
        <w:rPr>
          <w:rFonts w:ascii="PT Astra Serif" w:hAnsi="PT Astra Serif"/>
          <w:spacing w:val="-4"/>
          <w:sz w:val="28"/>
          <w:szCs w:val="28"/>
        </w:rPr>
        <w:lastRenderedPageBreak/>
        <w:t>Министерство принимает в отношении заявки каждого участника</w:t>
      </w:r>
      <w:r w:rsidR="00F96B6E" w:rsidRPr="005B636A">
        <w:rPr>
          <w:rFonts w:ascii="PT Astra Serif" w:hAnsi="PT Astra Serif"/>
          <w:spacing w:val="-4"/>
          <w:sz w:val="28"/>
          <w:szCs w:val="28"/>
        </w:rPr>
        <w:t xml:space="preserve"> </w:t>
      </w:r>
      <w:r w:rsidR="006D2A6C" w:rsidRPr="005B636A">
        <w:rPr>
          <w:rFonts w:ascii="PT Astra Serif" w:hAnsi="PT Astra Serif"/>
          <w:spacing w:val="-4"/>
          <w:sz w:val="28"/>
          <w:szCs w:val="28"/>
        </w:rPr>
        <w:t>отбора одно из следующих решений:</w:t>
      </w:r>
    </w:p>
    <w:p w:rsidR="006D2A6C" w:rsidRPr="005B636A" w:rsidRDefault="006D2A6C" w:rsidP="006D2A6C">
      <w:pPr>
        <w:pStyle w:val="af8"/>
        <w:tabs>
          <w:tab w:val="left" w:pos="993"/>
        </w:tabs>
        <w:spacing w:line="245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B636A">
        <w:rPr>
          <w:rFonts w:ascii="PT Astra Serif" w:hAnsi="PT Astra Serif"/>
          <w:spacing w:val="-4"/>
          <w:sz w:val="28"/>
          <w:szCs w:val="28"/>
        </w:rPr>
        <w:t xml:space="preserve">1) о </w:t>
      </w:r>
      <w:r w:rsidR="00C0226B" w:rsidRPr="005B636A">
        <w:rPr>
          <w:rFonts w:ascii="PT Astra Serif" w:hAnsi="PT Astra Serif"/>
          <w:spacing w:val="-4"/>
          <w:sz w:val="28"/>
          <w:szCs w:val="28"/>
        </w:rPr>
        <w:t>передаче заявки в комиссию</w:t>
      </w:r>
      <w:r w:rsidRPr="005B636A">
        <w:rPr>
          <w:rFonts w:ascii="PT Astra Serif" w:hAnsi="PT Astra Serif"/>
          <w:spacing w:val="-4"/>
          <w:sz w:val="28"/>
          <w:szCs w:val="28"/>
        </w:rPr>
        <w:t>;</w:t>
      </w:r>
    </w:p>
    <w:p w:rsidR="006D2A6C" w:rsidRPr="005B636A" w:rsidRDefault="006D2A6C" w:rsidP="006D2A6C">
      <w:pPr>
        <w:pStyle w:val="af8"/>
        <w:tabs>
          <w:tab w:val="left" w:pos="993"/>
        </w:tabs>
        <w:spacing w:line="245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B636A">
        <w:rPr>
          <w:rFonts w:ascii="PT Astra Serif" w:hAnsi="PT Astra Serif"/>
          <w:spacing w:val="-4"/>
          <w:sz w:val="28"/>
          <w:szCs w:val="28"/>
        </w:rPr>
        <w:t>2) об отклонении зая</w:t>
      </w:r>
      <w:r w:rsidR="00C0226B" w:rsidRPr="005B636A">
        <w:rPr>
          <w:rFonts w:ascii="PT Astra Serif" w:hAnsi="PT Astra Serif"/>
          <w:spacing w:val="-4"/>
          <w:sz w:val="28"/>
          <w:szCs w:val="28"/>
        </w:rPr>
        <w:t>вки</w:t>
      </w:r>
      <w:r w:rsidRPr="005B636A">
        <w:rPr>
          <w:rFonts w:ascii="PT Astra Serif" w:hAnsi="PT Astra Serif"/>
          <w:spacing w:val="-4"/>
          <w:sz w:val="28"/>
          <w:szCs w:val="28"/>
        </w:rPr>
        <w:t>.</w:t>
      </w:r>
    </w:p>
    <w:p w:rsidR="006D2A6C" w:rsidRPr="005B636A" w:rsidRDefault="006D2A6C" w:rsidP="006D2A6C">
      <w:pPr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5B636A">
        <w:rPr>
          <w:rFonts w:ascii="PT Astra Serif" w:hAnsi="PT Astra Serif"/>
          <w:spacing w:val="-4"/>
          <w:sz w:val="28"/>
          <w:szCs w:val="28"/>
        </w:rPr>
        <w:t xml:space="preserve">Возврат заявок на доработку Министерством не предусмотрен. </w:t>
      </w:r>
    </w:p>
    <w:p w:rsidR="006D2A6C" w:rsidRPr="005B636A" w:rsidRDefault="006D2A6C" w:rsidP="006D2A6C">
      <w:pPr>
        <w:pStyle w:val="af8"/>
        <w:tabs>
          <w:tab w:val="left" w:pos="993"/>
        </w:tabs>
        <w:spacing w:line="245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B636A">
        <w:rPr>
          <w:rFonts w:ascii="PT Astra Serif" w:hAnsi="PT Astra Serif"/>
          <w:spacing w:val="-4"/>
          <w:sz w:val="28"/>
          <w:szCs w:val="28"/>
        </w:rPr>
        <w:t>Решения, указанные в подпунктах 1 и 2 настоящего пункта, отражаются</w:t>
      </w:r>
      <w:r w:rsidRPr="005B636A">
        <w:rPr>
          <w:rFonts w:ascii="PT Astra Serif" w:hAnsi="PT Astra Serif"/>
          <w:spacing w:val="-4"/>
          <w:sz w:val="28"/>
          <w:szCs w:val="28"/>
        </w:rPr>
        <w:br/>
        <w:t xml:space="preserve">в </w:t>
      </w:r>
      <w:r w:rsidR="00C0226B" w:rsidRPr="005B636A">
        <w:rPr>
          <w:rFonts w:ascii="PT Astra Serif" w:hAnsi="PT Astra Serif"/>
          <w:spacing w:val="-4"/>
          <w:sz w:val="28"/>
          <w:szCs w:val="28"/>
        </w:rPr>
        <w:t>уведомлении о передаче заявки на рассмотрение в комиссию или об отклонении заявки</w:t>
      </w:r>
      <w:r w:rsidRPr="005B636A">
        <w:rPr>
          <w:rFonts w:ascii="PT Astra Serif" w:hAnsi="PT Astra Serif"/>
          <w:spacing w:val="-4"/>
          <w:sz w:val="28"/>
          <w:szCs w:val="28"/>
        </w:rPr>
        <w:t>.</w:t>
      </w:r>
      <w:r w:rsidR="00C0226B" w:rsidRPr="005B636A">
        <w:rPr>
          <w:rFonts w:ascii="PT Astra Serif" w:hAnsi="PT Astra Serif"/>
          <w:spacing w:val="-4"/>
          <w:sz w:val="28"/>
          <w:szCs w:val="28"/>
        </w:rPr>
        <w:t xml:space="preserve"> Уведомление о передаче заявки на рассмотрение в комисси</w:t>
      </w:r>
      <w:r w:rsidR="00650971" w:rsidRPr="005B636A">
        <w:rPr>
          <w:rFonts w:ascii="PT Astra Serif" w:hAnsi="PT Astra Serif"/>
          <w:spacing w:val="-4"/>
          <w:sz w:val="28"/>
          <w:szCs w:val="28"/>
        </w:rPr>
        <w:t>ю</w:t>
      </w:r>
      <w:r w:rsidR="00650971" w:rsidRPr="005B636A">
        <w:rPr>
          <w:rFonts w:ascii="PT Astra Serif" w:hAnsi="PT Astra Serif"/>
          <w:spacing w:val="-4"/>
          <w:sz w:val="28"/>
          <w:szCs w:val="28"/>
        </w:rPr>
        <w:br/>
      </w:r>
      <w:r w:rsidR="00C0226B" w:rsidRPr="005B636A">
        <w:rPr>
          <w:rFonts w:ascii="PT Astra Serif" w:hAnsi="PT Astra Serif"/>
          <w:spacing w:val="-4"/>
          <w:sz w:val="28"/>
          <w:szCs w:val="28"/>
        </w:rPr>
        <w:t xml:space="preserve">или об отклонении заявки направляется заявителю </w:t>
      </w:r>
      <w:r w:rsidR="00C0226B" w:rsidRPr="005B636A">
        <w:rPr>
          <w:rFonts w:ascii="PT Astra Serif" w:hAnsi="PT Astra Serif" w:cs="Arial"/>
          <w:sz w:val="28"/>
          <w:szCs w:val="28"/>
        </w:rPr>
        <w:t>в форме, обеспечивающей возможность подтверждения факта</w:t>
      </w:r>
      <w:r w:rsidR="00C0226B" w:rsidRPr="005B636A">
        <w:rPr>
          <w:rFonts w:ascii="PT Astra Serif" w:hAnsi="PT Astra Serif"/>
          <w:sz w:val="28"/>
          <w:szCs w:val="28"/>
        </w:rPr>
        <w:t xml:space="preserve"> </w:t>
      </w:r>
      <w:r w:rsidR="00C0226B" w:rsidRPr="005B636A">
        <w:rPr>
          <w:rFonts w:ascii="PT Astra Serif" w:hAnsi="PT Astra Serif" w:cs="Arial"/>
          <w:sz w:val="28"/>
          <w:szCs w:val="28"/>
        </w:rPr>
        <w:t xml:space="preserve">направления </w:t>
      </w:r>
      <w:r w:rsidR="00C0226B" w:rsidRPr="005B636A">
        <w:rPr>
          <w:rFonts w:ascii="PT Astra Serif" w:hAnsi="PT Astra Serif"/>
          <w:sz w:val="28"/>
          <w:szCs w:val="28"/>
        </w:rPr>
        <w:t>такого уведомления.</w:t>
      </w:r>
    </w:p>
    <w:p w:rsidR="006D2A6C" w:rsidRPr="005B636A" w:rsidRDefault="006D2A6C" w:rsidP="006D2A6C">
      <w:pPr>
        <w:pStyle w:val="af8"/>
        <w:tabs>
          <w:tab w:val="left" w:pos="993"/>
        </w:tabs>
        <w:spacing w:line="245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B636A">
        <w:rPr>
          <w:rFonts w:ascii="PT Astra Serif" w:hAnsi="PT Astra Serif"/>
          <w:spacing w:val="-4"/>
          <w:sz w:val="28"/>
          <w:szCs w:val="28"/>
        </w:rPr>
        <w:t xml:space="preserve">В случае если по результатам рассмотрения </w:t>
      </w:r>
      <w:r w:rsidR="00C0226B" w:rsidRPr="005B636A">
        <w:rPr>
          <w:rFonts w:ascii="PT Astra Serif" w:hAnsi="PT Astra Serif"/>
          <w:spacing w:val="-4"/>
          <w:sz w:val="28"/>
          <w:szCs w:val="28"/>
        </w:rPr>
        <w:t xml:space="preserve">заявок </w:t>
      </w:r>
      <w:r w:rsidR="00B10F60" w:rsidRPr="005B636A">
        <w:rPr>
          <w:rFonts w:ascii="PT Astra Serif" w:hAnsi="PT Astra Serif"/>
          <w:spacing w:val="-4"/>
          <w:sz w:val="28"/>
          <w:szCs w:val="28"/>
        </w:rPr>
        <w:t xml:space="preserve">Министерством </w:t>
      </w:r>
      <w:r w:rsidR="00C0226B" w:rsidRPr="005B636A">
        <w:rPr>
          <w:rFonts w:ascii="PT Astra Serif" w:hAnsi="PT Astra Serif"/>
          <w:spacing w:val="-4"/>
          <w:sz w:val="28"/>
          <w:szCs w:val="28"/>
        </w:rPr>
        <w:t xml:space="preserve">будет установлено, </w:t>
      </w:r>
      <w:r w:rsidRPr="005B636A">
        <w:rPr>
          <w:rFonts w:ascii="PT Astra Serif" w:hAnsi="PT Astra Serif"/>
          <w:spacing w:val="-4"/>
          <w:sz w:val="28"/>
          <w:szCs w:val="28"/>
        </w:rPr>
        <w:t xml:space="preserve">что ни одна из заявок не </w:t>
      </w:r>
      <w:r w:rsidR="00C0226B" w:rsidRPr="005B636A">
        <w:rPr>
          <w:rFonts w:ascii="PT Astra Serif" w:hAnsi="PT Astra Serif"/>
          <w:spacing w:val="-4"/>
          <w:sz w:val="28"/>
          <w:szCs w:val="28"/>
        </w:rPr>
        <w:t>передана на рассмотрение в комиссию</w:t>
      </w:r>
      <w:r w:rsidRPr="005B636A">
        <w:rPr>
          <w:rFonts w:ascii="PT Astra Serif" w:hAnsi="PT Astra Serif"/>
          <w:spacing w:val="-4"/>
          <w:sz w:val="28"/>
          <w:szCs w:val="28"/>
        </w:rPr>
        <w:t>,</w:t>
      </w:r>
      <w:r w:rsidR="00F96B6E" w:rsidRPr="005B636A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5B636A">
        <w:rPr>
          <w:rFonts w:ascii="PT Astra Serif" w:hAnsi="PT Astra Serif"/>
          <w:spacing w:val="-4"/>
          <w:sz w:val="28"/>
          <w:szCs w:val="28"/>
        </w:rPr>
        <w:t>отбор признаётся несостоявшимся.</w:t>
      </w:r>
    </w:p>
    <w:p w:rsidR="00C0226B" w:rsidRPr="005B636A" w:rsidRDefault="00C0226B" w:rsidP="00C0226B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B636A">
        <w:rPr>
          <w:rFonts w:ascii="PT Astra Serif" w:hAnsi="PT Astra Serif"/>
          <w:sz w:val="28"/>
          <w:szCs w:val="28"/>
        </w:rPr>
        <w:t>Решение о признании отбора несостоявшимся отражается в объявлении</w:t>
      </w:r>
      <w:r w:rsidRPr="005B636A">
        <w:rPr>
          <w:rFonts w:ascii="PT Astra Serif" w:hAnsi="PT Astra Serif"/>
          <w:sz w:val="28"/>
          <w:szCs w:val="28"/>
        </w:rPr>
        <w:br/>
        <w:t xml:space="preserve">о признании отбора несостоявшимся. Объявление о признании отбора несостоявшимся размещается на официальном сайте. </w:t>
      </w:r>
    </w:p>
    <w:p w:rsidR="00C0226B" w:rsidRPr="005B636A" w:rsidRDefault="00072901" w:rsidP="00C0226B">
      <w:pPr>
        <w:tabs>
          <w:tab w:val="left" w:pos="993"/>
        </w:tabs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B636A">
        <w:rPr>
          <w:rFonts w:ascii="PT Astra Serif" w:hAnsi="PT Astra Serif" w:cs="PT Astra Serif"/>
          <w:sz w:val="28"/>
          <w:szCs w:val="28"/>
        </w:rPr>
        <w:t>12</w:t>
      </w:r>
      <w:r w:rsidR="00667BDB" w:rsidRPr="005B636A">
        <w:rPr>
          <w:rFonts w:ascii="PT Astra Serif" w:hAnsi="PT Astra Serif" w:cs="PT Astra Serif"/>
          <w:sz w:val="28"/>
          <w:szCs w:val="28"/>
          <w:vertAlign w:val="superscript"/>
        </w:rPr>
        <w:t>2</w:t>
      </w:r>
      <w:r w:rsidR="00667BDB" w:rsidRPr="005B636A">
        <w:rPr>
          <w:rFonts w:ascii="PT Astra Serif" w:hAnsi="PT Astra Serif" w:cs="PT Astra Serif"/>
          <w:sz w:val="28"/>
          <w:szCs w:val="28"/>
        </w:rPr>
        <w:t xml:space="preserve">. </w:t>
      </w:r>
      <w:r w:rsidR="00C0226B" w:rsidRPr="005B636A">
        <w:rPr>
          <w:rFonts w:ascii="PT Astra Serif" w:hAnsi="PT Astra Serif"/>
          <w:spacing w:val="-4"/>
          <w:sz w:val="28"/>
          <w:szCs w:val="28"/>
        </w:rPr>
        <w:t>Основаниями для принятия Министерством решения об отклонении заявки являются:</w:t>
      </w:r>
    </w:p>
    <w:p w:rsidR="00C0226B" w:rsidRPr="005B636A" w:rsidRDefault="00C0226B" w:rsidP="00C0226B">
      <w:pPr>
        <w:tabs>
          <w:tab w:val="left" w:pos="993"/>
        </w:tabs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B636A">
        <w:rPr>
          <w:rFonts w:ascii="PT Astra Serif" w:hAnsi="PT Astra Serif"/>
          <w:spacing w:val="-4"/>
          <w:sz w:val="28"/>
          <w:szCs w:val="28"/>
        </w:rPr>
        <w:t>1) несоответствие заявителя хотя бы одному из требований, установленных</w:t>
      </w:r>
      <w:r w:rsidRPr="005B636A">
        <w:rPr>
          <w:rFonts w:ascii="PT Astra Serif" w:hAnsi="PT Astra Serif"/>
          <w:spacing w:val="-4"/>
          <w:sz w:val="28"/>
          <w:szCs w:val="28"/>
        </w:rPr>
        <w:br/>
        <w:t>пунктом 8 настоящих Правил;</w:t>
      </w:r>
    </w:p>
    <w:p w:rsidR="00C0226B" w:rsidRPr="005B636A" w:rsidRDefault="001A3898" w:rsidP="00C0226B">
      <w:pPr>
        <w:tabs>
          <w:tab w:val="left" w:pos="993"/>
        </w:tabs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B636A">
        <w:rPr>
          <w:rFonts w:ascii="PT Astra Serif" w:hAnsi="PT Astra Serif"/>
          <w:spacing w:val="-4"/>
          <w:sz w:val="28"/>
          <w:szCs w:val="28"/>
        </w:rPr>
        <w:t>2</w:t>
      </w:r>
      <w:r w:rsidR="00C0226B" w:rsidRPr="005B636A">
        <w:rPr>
          <w:rFonts w:ascii="PT Astra Serif" w:hAnsi="PT Astra Serif"/>
          <w:spacing w:val="-4"/>
          <w:sz w:val="28"/>
          <w:szCs w:val="28"/>
        </w:rPr>
        <w:t>) непредставление (представление</w:t>
      </w:r>
      <w:r w:rsidR="00B10F60" w:rsidRPr="005B636A">
        <w:rPr>
          <w:rFonts w:ascii="PT Astra Serif" w:hAnsi="PT Astra Serif"/>
          <w:spacing w:val="-4"/>
          <w:sz w:val="28"/>
          <w:szCs w:val="28"/>
        </w:rPr>
        <w:t xml:space="preserve"> не в полном объёме) документов</w:t>
      </w:r>
      <w:r w:rsidR="00C0226B" w:rsidRPr="005B636A">
        <w:rPr>
          <w:rFonts w:ascii="PT Astra Serif" w:hAnsi="PT Astra Serif"/>
          <w:spacing w:val="-4"/>
          <w:sz w:val="28"/>
          <w:szCs w:val="28"/>
        </w:rPr>
        <w:t>;</w:t>
      </w:r>
    </w:p>
    <w:p w:rsidR="00C0226B" w:rsidRPr="005B636A" w:rsidRDefault="001A3898" w:rsidP="00C0226B">
      <w:pPr>
        <w:tabs>
          <w:tab w:val="left" w:pos="993"/>
        </w:tabs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B636A">
        <w:rPr>
          <w:rFonts w:ascii="PT Astra Serif" w:hAnsi="PT Astra Serif"/>
          <w:spacing w:val="-4"/>
          <w:sz w:val="28"/>
          <w:szCs w:val="28"/>
        </w:rPr>
        <w:t>3</w:t>
      </w:r>
      <w:r w:rsidR="00C0226B" w:rsidRPr="005B636A">
        <w:rPr>
          <w:rFonts w:ascii="PT Astra Serif" w:hAnsi="PT Astra Serif"/>
          <w:spacing w:val="-4"/>
          <w:sz w:val="28"/>
          <w:szCs w:val="28"/>
        </w:rPr>
        <w:t xml:space="preserve">) несоответствие представленных заявителем заявки и (или) </w:t>
      </w:r>
      <w:r w:rsidR="00B10F60" w:rsidRPr="005B636A">
        <w:rPr>
          <w:rFonts w:ascii="PT Astra Serif" w:hAnsi="PT Astra Serif"/>
          <w:spacing w:val="-4"/>
          <w:sz w:val="28"/>
          <w:szCs w:val="28"/>
        </w:rPr>
        <w:t>прилагаемых</w:t>
      </w:r>
      <w:r w:rsidR="00B10F60" w:rsidRPr="005B636A">
        <w:rPr>
          <w:rFonts w:ascii="PT Astra Serif" w:hAnsi="PT Astra Serif"/>
          <w:spacing w:val="-4"/>
          <w:sz w:val="28"/>
          <w:szCs w:val="28"/>
        </w:rPr>
        <w:br/>
        <w:t xml:space="preserve">к ней </w:t>
      </w:r>
      <w:r w:rsidR="00C0226B" w:rsidRPr="005B636A">
        <w:rPr>
          <w:rFonts w:ascii="PT Astra Serif" w:hAnsi="PT Astra Serif"/>
          <w:spacing w:val="-4"/>
          <w:sz w:val="28"/>
          <w:szCs w:val="28"/>
        </w:rPr>
        <w:t xml:space="preserve">документов </w:t>
      </w:r>
      <w:r w:rsidR="00B10F60" w:rsidRPr="005B636A">
        <w:rPr>
          <w:rFonts w:ascii="PT Astra Serif" w:hAnsi="PT Astra Serif"/>
          <w:spacing w:val="-4"/>
          <w:sz w:val="28"/>
          <w:szCs w:val="28"/>
        </w:rPr>
        <w:t>требованиям</w:t>
      </w:r>
      <w:r w:rsidR="00C0226B" w:rsidRPr="005B636A">
        <w:rPr>
          <w:rFonts w:ascii="PT Astra Serif" w:hAnsi="PT Astra Serif"/>
          <w:spacing w:val="-4"/>
          <w:sz w:val="28"/>
          <w:szCs w:val="28"/>
        </w:rPr>
        <w:t>, установленны</w:t>
      </w:r>
      <w:r w:rsidR="00B10F60" w:rsidRPr="005B636A">
        <w:rPr>
          <w:rFonts w:ascii="PT Astra Serif" w:hAnsi="PT Astra Serif"/>
          <w:spacing w:val="-4"/>
          <w:sz w:val="28"/>
          <w:szCs w:val="28"/>
        </w:rPr>
        <w:t>м</w:t>
      </w:r>
      <w:r w:rsidR="00C0226B" w:rsidRPr="005B636A">
        <w:rPr>
          <w:rFonts w:ascii="PT Astra Serif" w:hAnsi="PT Astra Serif"/>
          <w:spacing w:val="-4"/>
          <w:sz w:val="28"/>
          <w:szCs w:val="28"/>
        </w:rPr>
        <w:t xml:space="preserve"> </w:t>
      </w:r>
      <w:r w:rsidR="00B10F60" w:rsidRPr="005B636A">
        <w:rPr>
          <w:rFonts w:ascii="PT Astra Serif" w:hAnsi="PT Astra Serif"/>
          <w:spacing w:val="-4"/>
          <w:sz w:val="28"/>
          <w:szCs w:val="28"/>
        </w:rPr>
        <w:t>пунктом</w:t>
      </w:r>
      <w:r w:rsidR="00C0226B" w:rsidRPr="005B636A">
        <w:rPr>
          <w:rFonts w:ascii="PT Astra Serif" w:hAnsi="PT Astra Serif"/>
          <w:spacing w:val="-4"/>
          <w:sz w:val="28"/>
          <w:szCs w:val="28"/>
        </w:rPr>
        <w:t xml:space="preserve"> 9 настоящего Порядка</w:t>
      </w:r>
      <w:r w:rsidR="00B10F60" w:rsidRPr="005B636A">
        <w:rPr>
          <w:rFonts w:ascii="PT Astra Serif" w:hAnsi="PT Astra Serif"/>
          <w:spacing w:val="-4"/>
          <w:sz w:val="28"/>
          <w:szCs w:val="28"/>
        </w:rPr>
        <w:t>,</w:t>
      </w:r>
      <w:r w:rsidR="00B10F60" w:rsidRPr="005B636A">
        <w:rPr>
          <w:rFonts w:ascii="PT Astra Serif" w:hAnsi="PT Astra Serif"/>
          <w:spacing w:val="-4"/>
          <w:sz w:val="28"/>
          <w:szCs w:val="28"/>
        </w:rPr>
        <w:br/>
      </w:r>
      <w:r w:rsidR="00C0226B" w:rsidRPr="005B636A">
        <w:rPr>
          <w:rFonts w:ascii="PT Astra Serif" w:hAnsi="PT Astra Serif"/>
          <w:spacing w:val="-4"/>
          <w:sz w:val="28"/>
          <w:szCs w:val="28"/>
        </w:rPr>
        <w:t>а равно некомплектность представленных документов;</w:t>
      </w:r>
    </w:p>
    <w:p w:rsidR="00C0226B" w:rsidRPr="005B636A" w:rsidRDefault="001A3898" w:rsidP="00C0226B">
      <w:pPr>
        <w:tabs>
          <w:tab w:val="left" w:pos="993"/>
        </w:tabs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B636A">
        <w:rPr>
          <w:rFonts w:ascii="PT Astra Serif" w:hAnsi="PT Astra Serif"/>
          <w:spacing w:val="-4"/>
          <w:sz w:val="28"/>
          <w:szCs w:val="28"/>
        </w:rPr>
        <w:t>4</w:t>
      </w:r>
      <w:r w:rsidR="00C0226B" w:rsidRPr="005B636A">
        <w:rPr>
          <w:rFonts w:ascii="PT Astra Serif" w:hAnsi="PT Astra Serif"/>
          <w:spacing w:val="-4"/>
          <w:sz w:val="28"/>
          <w:szCs w:val="28"/>
        </w:rPr>
        <w:t>) неполнота и (или) недостоверность сведений, содержащихся в заявке</w:t>
      </w:r>
      <w:r w:rsidR="00C0226B" w:rsidRPr="005B636A">
        <w:rPr>
          <w:rFonts w:ascii="PT Astra Serif" w:hAnsi="PT Astra Serif"/>
          <w:spacing w:val="-4"/>
          <w:sz w:val="28"/>
          <w:szCs w:val="28"/>
        </w:rPr>
        <w:br/>
        <w:t xml:space="preserve">и (или) </w:t>
      </w:r>
      <w:r w:rsidR="00B10F60" w:rsidRPr="005B636A">
        <w:rPr>
          <w:rFonts w:ascii="PT Astra Serif" w:hAnsi="PT Astra Serif"/>
          <w:spacing w:val="-4"/>
          <w:sz w:val="28"/>
          <w:szCs w:val="28"/>
        </w:rPr>
        <w:t>прилагаемых к ней документах</w:t>
      </w:r>
      <w:r w:rsidR="00C0226B" w:rsidRPr="005B636A">
        <w:rPr>
          <w:rFonts w:ascii="PT Astra Serif" w:hAnsi="PT Astra Serif"/>
          <w:spacing w:val="-4"/>
          <w:sz w:val="28"/>
          <w:szCs w:val="28"/>
        </w:rPr>
        <w:t>;</w:t>
      </w:r>
    </w:p>
    <w:p w:rsidR="00C0226B" w:rsidRPr="005B636A" w:rsidRDefault="001A3898" w:rsidP="00C0226B">
      <w:pPr>
        <w:tabs>
          <w:tab w:val="left" w:pos="993"/>
        </w:tabs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B636A">
        <w:rPr>
          <w:rFonts w:ascii="PT Astra Serif" w:hAnsi="PT Astra Serif"/>
          <w:spacing w:val="-4"/>
          <w:sz w:val="28"/>
          <w:szCs w:val="28"/>
        </w:rPr>
        <w:t>5</w:t>
      </w:r>
      <w:r w:rsidR="00C0226B" w:rsidRPr="005B636A">
        <w:rPr>
          <w:rFonts w:ascii="PT Astra Serif" w:hAnsi="PT Astra Serif"/>
          <w:spacing w:val="-4"/>
          <w:sz w:val="28"/>
          <w:szCs w:val="28"/>
        </w:rPr>
        <w:t>) подача участником</w:t>
      </w:r>
      <w:r w:rsidR="00F96B6E" w:rsidRPr="005B636A">
        <w:rPr>
          <w:rFonts w:ascii="PT Astra Serif" w:hAnsi="PT Astra Serif"/>
          <w:spacing w:val="-4"/>
          <w:sz w:val="28"/>
          <w:szCs w:val="28"/>
        </w:rPr>
        <w:t xml:space="preserve"> </w:t>
      </w:r>
      <w:r w:rsidR="00C0226B" w:rsidRPr="005B636A">
        <w:rPr>
          <w:rFonts w:ascii="PT Astra Serif" w:hAnsi="PT Astra Serif"/>
          <w:spacing w:val="-4"/>
          <w:sz w:val="28"/>
          <w:szCs w:val="28"/>
        </w:rPr>
        <w:t>отбора заявки после наступления даты окончания срока приёма заявок.</w:t>
      </w:r>
    </w:p>
    <w:p w:rsidR="009B123E" w:rsidRPr="005B636A" w:rsidRDefault="00072901" w:rsidP="001A3898">
      <w:pPr>
        <w:tabs>
          <w:tab w:val="left" w:pos="993"/>
        </w:tabs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636A">
        <w:rPr>
          <w:rFonts w:ascii="PT Astra Serif" w:hAnsi="PT Astra Serif" w:cs="PT Astra Serif"/>
          <w:sz w:val="28"/>
          <w:szCs w:val="28"/>
        </w:rPr>
        <w:t>12</w:t>
      </w:r>
      <w:r w:rsidR="00667BDB" w:rsidRPr="005B636A">
        <w:rPr>
          <w:rFonts w:ascii="PT Astra Serif" w:hAnsi="PT Astra Serif" w:cs="PT Astra Serif"/>
          <w:sz w:val="28"/>
          <w:szCs w:val="28"/>
          <w:vertAlign w:val="superscript"/>
        </w:rPr>
        <w:t>3</w:t>
      </w:r>
      <w:r w:rsidR="00667BDB" w:rsidRPr="005B636A">
        <w:rPr>
          <w:rFonts w:ascii="PT Astra Serif" w:hAnsi="PT Astra Serif" w:cs="PT Astra Serif"/>
          <w:sz w:val="28"/>
          <w:szCs w:val="28"/>
        </w:rPr>
        <w:t>.</w:t>
      </w:r>
      <w:r w:rsidR="00F96B6E" w:rsidRPr="005B636A">
        <w:rPr>
          <w:rFonts w:ascii="PT Astra Serif" w:hAnsi="PT Astra Serif" w:cs="PT Astra Serif"/>
          <w:sz w:val="28"/>
          <w:szCs w:val="28"/>
        </w:rPr>
        <w:t xml:space="preserve"> </w:t>
      </w:r>
      <w:r w:rsidR="00F96B6E" w:rsidRPr="005B636A">
        <w:rPr>
          <w:rFonts w:ascii="PT Astra Serif" w:hAnsi="PT Astra Serif"/>
          <w:spacing w:val="-4"/>
          <w:sz w:val="28"/>
          <w:szCs w:val="28"/>
        </w:rPr>
        <w:t>К</w:t>
      </w:r>
      <w:r w:rsidR="001A3898" w:rsidRPr="005B636A">
        <w:rPr>
          <w:rFonts w:ascii="PT Astra Serif" w:hAnsi="PT Astra Serif"/>
          <w:spacing w:val="-4"/>
          <w:sz w:val="28"/>
          <w:szCs w:val="28"/>
        </w:rPr>
        <w:t xml:space="preserve">омиссия в течение 20 рабочих дней с даты </w:t>
      </w:r>
      <w:r w:rsidR="0066290B" w:rsidRPr="005B636A">
        <w:rPr>
          <w:rFonts w:ascii="PT Astra Serif" w:hAnsi="PT Astra Serif"/>
          <w:spacing w:val="-4"/>
          <w:sz w:val="28"/>
          <w:szCs w:val="28"/>
        </w:rPr>
        <w:t xml:space="preserve">передачи заявок </w:t>
      </w:r>
      <w:r w:rsidR="001A3898" w:rsidRPr="005B636A">
        <w:rPr>
          <w:rFonts w:ascii="PT Astra Serif" w:hAnsi="PT Astra Serif"/>
          <w:spacing w:val="-4"/>
          <w:sz w:val="28"/>
          <w:szCs w:val="28"/>
        </w:rPr>
        <w:t xml:space="preserve">в комиссию </w:t>
      </w:r>
      <w:r w:rsidR="00EB4AD3" w:rsidRPr="005B636A">
        <w:rPr>
          <w:rFonts w:ascii="PT Astra Serif" w:hAnsi="PT Astra Serif"/>
          <w:spacing w:val="-4"/>
          <w:sz w:val="28"/>
          <w:szCs w:val="28"/>
        </w:rPr>
        <w:t xml:space="preserve">рассматривает </w:t>
      </w:r>
      <w:r w:rsidR="00EB4AD3" w:rsidRPr="005B636A">
        <w:rPr>
          <w:rFonts w:ascii="PT Astra Serif" w:hAnsi="PT Astra Serif"/>
          <w:spacing w:val="-4"/>
          <w:sz w:val="28"/>
          <w:szCs w:val="28"/>
        </w:rPr>
        <w:t>заявки и прилагаемые к ним документы</w:t>
      </w:r>
      <w:r w:rsidR="00EB4AD3" w:rsidRPr="005B636A">
        <w:rPr>
          <w:rFonts w:ascii="PT Astra Serif" w:hAnsi="PT Astra Serif"/>
          <w:spacing w:val="-4"/>
          <w:sz w:val="28"/>
          <w:szCs w:val="28"/>
        </w:rPr>
        <w:t>, а также</w:t>
      </w:r>
      <w:r w:rsidR="00EB4AD3" w:rsidRPr="005B636A">
        <w:rPr>
          <w:rFonts w:ascii="PT Astra Serif" w:hAnsi="PT Astra Serif"/>
          <w:spacing w:val="-4"/>
          <w:sz w:val="28"/>
          <w:szCs w:val="28"/>
        </w:rPr>
        <w:t xml:space="preserve"> </w:t>
      </w:r>
      <w:r w:rsidR="00667BDB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проверяет соответствие заявителей </w:t>
      </w:r>
      <w:r w:rsidR="001A3898" w:rsidRPr="005B636A">
        <w:rPr>
          <w:rFonts w:ascii="PT Astra Serif" w:hAnsi="PT Astra Serif"/>
          <w:spacing w:val="-4"/>
          <w:sz w:val="28"/>
          <w:szCs w:val="28"/>
        </w:rPr>
        <w:t xml:space="preserve">критериям отбора, установленным в соответствии с пунктом </w:t>
      </w:r>
      <w:r w:rsidR="001A3898" w:rsidRPr="005B636A">
        <w:rPr>
          <w:rFonts w:ascii="PT Astra Serif" w:eastAsia="Calibri" w:hAnsi="PT Astra Serif" w:cs="PT Astra Serif"/>
          <w:sz w:val="28"/>
          <w:szCs w:val="28"/>
          <w:lang w:eastAsia="ru-RU"/>
        </w:rPr>
        <w:t>8</w:t>
      </w:r>
      <w:r w:rsidR="001A3898" w:rsidRPr="005B636A">
        <w:rPr>
          <w:rFonts w:ascii="PT Astra Serif" w:eastAsia="Calibri" w:hAnsi="PT Astra Serif" w:cs="PT Astra Serif"/>
          <w:sz w:val="28"/>
          <w:szCs w:val="28"/>
          <w:vertAlign w:val="superscript"/>
          <w:lang w:eastAsia="ru-RU"/>
        </w:rPr>
        <w:t xml:space="preserve">2 </w:t>
      </w:r>
      <w:r w:rsidR="001A3898" w:rsidRPr="005B636A">
        <w:rPr>
          <w:rFonts w:ascii="PT Astra Serif" w:hAnsi="PT Astra Serif"/>
          <w:spacing w:val="-4"/>
          <w:sz w:val="28"/>
          <w:szCs w:val="28"/>
        </w:rPr>
        <w:t>настоящих Правил</w:t>
      </w:r>
      <w:r w:rsidR="008505BB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66290B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</w:t>
      </w:r>
      <w:r w:rsidR="001A3898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условиям, установленным пунктом 8</w:t>
      </w:r>
      <w:r w:rsidR="001A3898" w:rsidRPr="005B636A">
        <w:rPr>
          <w:rFonts w:ascii="PT Astra Serif" w:eastAsia="Times New Roman" w:hAnsi="PT Astra Serif" w:cs="Times New Roman"/>
          <w:sz w:val="28"/>
          <w:szCs w:val="28"/>
          <w:vertAlign w:val="superscript"/>
          <w:lang w:eastAsia="ru-RU"/>
        </w:rPr>
        <w:t>1</w:t>
      </w:r>
      <w:r w:rsidR="001A3898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настоящих Правил,</w:t>
      </w:r>
      <w:r w:rsidR="008505BB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67BDB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соответствие приобретенных специализированных автотранспортных средств, технологического, торгово</w:t>
      </w:r>
      <w:r w:rsidR="00EB4AD3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го и компьютерного оборудования</w:t>
      </w:r>
      <w:r w:rsidR="00EB4AD3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B10F60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и</w:t>
      </w:r>
      <w:r w:rsidR="00667BDB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программ для электронных вычислительных машин</w:t>
      </w:r>
      <w:r w:rsidR="00B10F60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C3A0E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перечню, </w:t>
      </w:r>
      <w:r w:rsidR="00667BDB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утвержд</w:t>
      </w:r>
      <w:r w:rsidR="004C3A0E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ё</w:t>
      </w:r>
      <w:r w:rsidR="00667BDB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нн</w:t>
      </w:r>
      <w:r w:rsidR="001A3898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ому правовым актом Министерства.</w:t>
      </w:r>
    </w:p>
    <w:p w:rsidR="0066290B" w:rsidRPr="005B636A" w:rsidRDefault="0066290B" w:rsidP="001A3898">
      <w:pPr>
        <w:pStyle w:val="af8"/>
        <w:tabs>
          <w:tab w:val="left" w:pos="993"/>
          <w:tab w:val="left" w:pos="1134"/>
        </w:tabs>
        <w:suppressAutoHyphens w:val="0"/>
        <w:ind w:left="0" w:firstLine="709"/>
        <w:jc w:val="both"/>
        <w:textAlignment w:val="auto"/>
        <w:rPr>
          <w:rFonts w:ascii="PT Astra Serif" w:hAnsi="PT Astra Serif"/>
          <w:spacing w:val="-4"/>
          <w:sz w:val="28"/>
          <w:szCs w:val="28"/>
        </w:rPr>
      </w:pPr>
      <w:r w:rsidRPr="005B636A">
        <w:rPr>
          <w:rFonts w:ascii="PT Astra Serif" w:hAnsi="PT Astra Serif"/>
          <w:spacing w:val="-4"/>
          <w:sz w:val="28"/>
          <w:szCs w:val="28"/>
        </w:rPr>
        <w:t>По результатам проверки, указанной в абзаце первом настоящего пункта,</w:t>
      </w:r>
      <w:r w:rsidR="001A3898" w:rsidRPr="005B636A">
        <w:rPr>
          <w:rFonts w:ascii="PT Astra Serif" w:hAnsi="PT Astra Serif"/>
          <w:spacing w:val="-4"/>
          <w:sz w:val="28"/>
          <w:szCs w:val="28"/>
        </w:rPr>
        <w:t xml:space="preserve"> комиссия принимает </w:t>
      </w:r>
      <w:r w:rsidRPr="005B636A">
        <w:rPr>
          <w:rFonts w:ascii="PT Astra Serif" w:hAnsi="PT Astra Serif"/>
          <w:spacing w:val="-4"/>
          <w:sz w:val="28"/>
          <w:szCs w:val="28"/>
        </w:rPr>
        <w:t>в отношении каждого заявителя одно из следующих решений:</w:t>
      </w:r>
    </w:p>
    <w:p w:rsidR="0066290B" w:rsidRPr="005B636A" w:rsidRDefault="0066290B" w:rsidP="001A3898">
      <w:pPr>
        <w:pStyle w:val="af8"/>
        <w:tabs>
          <w:tab w:val="left" w:pos="993"/>
          <w:tab w:val="left" w:pos="1134"/>
        </w:tabs>
        <w:suppressAutoHyphens w:val="0"/>
        <w:ind w:left="0" w:firstLine="709"/>
        <w:jc w:val="both"/>
        <w:textAlignment w:val="auto"/>
        <w:rPr>
          <w:rFonts w:ascii="PT Astra Serif" w:hAnsi="PT Astra Serif"/>
          <w:spacing w:val="-4"/>
          <w:sz w:val="28"/>
          <w:szCs w:val="28"/>
        </w:rPr>
      </w:pPr>
      <w:r w:rsidRPr="005B636A">
        <w:rPr>
          <w:rFonts w:ascii="PT Astra Serif" w:hAnsi="PT Astra Serif"/>
          <w:spacing w:val="-4"/>
          <w:sz w:val="28"/>
          <w:szCs w:val="28"/>
        </w:rPr>
        <w:t xml:space="preserve">1) </w:t>
      </w:r>
      <w:r w:rsidR="001A3898" w:rsidRPr="005B636A">
        <w:rPr>
          <w:rFonts w:ascii="PT Astra Serif" w:hAnsi="PT Astra Serif"/>
          <w:spacing w:val="-4"/>
          <w:sz w:val="28"/>
          <w:szCs w:val="28"/>
        </w:rPr>
        <w:t xml:space="preserve">о признании </w:t>
      </w:r>
      <w:r w:rsidRPr="005B636A">
        <w:rPr>
          <w:rFonts w:ascii="PT Astra Serif" w:hAnsi="PT Astra Serif"/>
          <w:spacing w:val="-4"/>
          <w:sz w:val="28"/>
          <w:szCs w:val="28"/>
        </w:rPr>
        <w:t>победителем отбора;</w:t>
      </w:r>
    </w:p>
    <w:p w:rsidR="001A3898" w:rsidRPr="005B636A" w:rsidRDefault="0066290B" w:rsidP="00346217">
      <w:pPr>
        <w:pStyle w:val="af8"/>
        <w:tabs>
          <w:tab w:val="left" w:pos="993"/>
          <w:tab w:val="left" w:pos="1134"/>
          <w:tab w:val="left" w:pos="6450"/>
        </w:tabs>
        <w:suppressAutoHyphens w:val="0"/>
        <w:ind w:left="0" w:firstLine="709"/>
        <w:jc w:val="both"/>
        <w:textAlignment w:val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636A">
        <w:rPr>
          <w:rFonts w:ascii="PT Astra Serif" w:hAnsi="PT Astra Serif"/>
          <w:spacing w:val="-4"/>
          <w:sz w:val="28"/>
          <w:szCs w:val="28"/>
        </w:rPr>
        <w:t xml:space="preserve">2) </w:t>
      </w:r>
      <w:r w:rsidR="001A3898" w:rsidRPr="005B636A">
        <w:rPr>
          <w:rFonts w:ascii="PT Astra Serif" w:hAnsi="PT Astra Serif"/>
          <w:spacing w:val="-4"/>
          <w:sz w:val="28"/>
          <w:szCs w:val="28"/>
        </w:rPr>
        <w:t>об отказе в признании победителем отбора</w:t>
      </w:r>
      <w:r w:rsidR="00E931F0" w:rsidRPr="005B636A">
        <w:rPr>
          <w:rFonts w:ascii="PT Astra Serif" w:hAnsi="PT Astra Serif"/>
          <w:spacing w:val="-4"/>
          <w:sz w:val="28"/>
          <w:szCs w:val="28"/>
        </w:rPr>
        <w:t>.</w:t>
      </w:r>
      <w:r w:rsidR="00346217" w:rsidRPr="005B636A">
        <w:rPr>
          <w:rFonts w:ascii="PT Astra Serif" w:hAnsi="PT Astra Serif"/>
          <w:spacing w:val="-4"/>
          <w:sz w:val="28"/>
          <w:szCs w:val="28"/>
        </w:rPr>
        <w:tab/>
      </w:r>
    </w:p>
    <w:p w:rsidR="001A3898" w:rsidRPr="005B636A" w:rsidRDefault="001A3898" w:rsidP="001A389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B636A">
        <w:rPr>
          <w:rFonts w:ascii="PT Astra Serif" w:hAnsi="PT Astra Serif"/>
          <w:sz w:val="28"/>
          <w:szCs w:val="28"/>
        </w:rPr>
        <w:t xml:space="preserve">Победителями отбора признаются заявители, соответствующие </w:t>
      </w:r>
      <w:r w:rsidRPr="005B636A">
        <w:rPr>
          <w:rFonts w:ascii="PT Astra Serif" w:hAnsi="PT Astra Serif"/>
          <w:spacing w:val="-4"/>
          <w:sz w:val="28"/>
          <w:szCs w:val="28"/>
        </w:rPr>
        <w:t xml:space="preserve">критериям отбора, установленным в соответствии с пунктом </w:t>
      </w:r>
      <w:r w:rsidRPr="005B636A">
        <w:rPr>
          <w:rFonts w:ascii="PT Astra Serif" w:eastAsia="Calibri" w:hAnsi="PT Astra Serif" w:cs="PT Astra Serif"/>
          <w:sz w:val="28"/>
          <w:szCs w:val="28"/>
          <w:lang w:eastAsia="ru-RU"/>
        </w:rPr>
        <w:t>8</w:t>
      </w:r>
      <w:r w:rsidRPr="005B636A">
        <w:rPr>
          <w:rFonts w:ascii="PT Astra Serif" w:eastAsia="Calibri" w:hAnsi="PT Astra Serif" w:cs="PT Astra Serif"/>
          <w:sz w:val="28"/>
          <w:szCs w:val="28"/>
          <w:vertAlign w:val="superscript"/>
          <w:lang w:eastAsia="ru-RU"/>
        </w:rPr>
        <w:t xml:space="preserve">2 </w:t>
      </w:r>
      <w:r w:rsidRPr="005B636A">
        <w:rPr>
          <w:rFonts w:ascii="PT Astra Serif" w:hAnsi="PT Astra Serif"/>
          <w:spacing w:val="-4"/>
          <w:sz w:val="28"/>
          <w:szCs w:val="28"/>
        </w:rPr>
        <w:t>настоящих Правил</w:t>
      </w:r>
      <w:r w:rsidRPr="005B636A">
        <w:rPr>
          <w:rFonts w:ascii="PT Astra Serif" w:hAnsi="PT Astra Serif"/>
          <w:sz w:val="28"/>
          <w:szCs w:val="28"/>
        </w:rPr>
        <w:t xml:space="preserve">, </w:t>
      </w:r>
      <w:r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требованиям и условиям, установленным пунктами 8 и 8</w:t>
      </w:r>
      <w:r w:rsidRPr="005B636A">
        <w:rPr>
          <w:rFonts w:ascii="PT Astra Serif" w:eastAsia="Times New Roman" w:hAnsi="PT Astra Serif" w:cs="Times New Roman"/>
          <w:sz w:val="28"/>
          <w:szCs w:val="28"/>
          <w:vertAlign w:val="superscript"/>
          <w:lang w:eastAsia="ru-RU"/>
        </w:rPr>
        <w:t>1</w:t>
      </w:r>
      <w:r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настоящих Правил соответственно, </w:t>
      </w:r>
      <w:r w:rsidRPr="005B636A">
        <w:rPr>
          <w:rFonts w:ascii="PT Astra Serif" w:hAnsi="PT Astra Serif" w:cs="Calibri"/>
          <w:spacing w:val="-4"/>
          <w:kern w:val="0"/>
          <w:sz w:val="28"/>
          <w:szCs w:val="28"/>
          <w:lang w:eastAsia="ru-RU" w:bidi="ar-SA"/>
        </w:rPr>
        <w:t xml:space="preserve">представившие </w:t>
      </w:r>
      <w:r w:rsidR="0066290B" w:rsidRPr="005B636A">
        <w:rPr>
          <w:rFonts w:ascii="PT Astra Serif" w:hAnsi="PT Astra Serif" w:cs="Calibri"/>
          <w:spacing w:val="-4"/>
          <w:kern w:val="0"/>
          <w:sz w:val="28"/>
          <w:szCs w:val="28"/>
          <w:lang w:eastAsia="ru-RU" w:bidi="ar-SA"/>
        </w:rPr>
        <w:t xml:space="preserve">заявки и прилагаемые к ним документы в полном объёме в соответствии с требованиями, установленными пунктом 9 настоящих </w:t>
      </w:r>
      <w:r w:rsidR="0066290B" w:rsidRPr="005B636A">
        <w:rPr>
          <w:rFonts w:ascii="PT Astra Serif" w:hAnsi="PT Astra Serif" w:cs="Calibri"/>
          <w:spacing w:val="-4"/>
          <w:kern w:val="0"/>
          <w:sz w:val="28"/>
          <w:szCs w:val="28"/>
          <w:lang w:eastAsia="ru-RU" w:bidi="ar-SA"/>
        </w:rPr>
        <w:lastRenderedPageBreak/>
        <w:t>Правил</w:t>
      </w:r>
      <w:r w:rsidRPr="005B636A">
        <w:rPr>
          <w:rFonts w:ascii="PT Astra Serif" w:hAnsi="PT Astra Serif" w:cs="Calibri"/>
          <w:spacing w:val="-4"/>
          <w:kern w:val="0"/>
          <w:sz w:val="28"/>
          <w:szCs w:val="28"/>
          <w:lang w:eastAsia="ru-RU" w:bidi="ar-SA"/>
        </w:rPr>
        <w:t>, содержащие полные и достоверные сведения,</w:t>
      </w:r>
      <w:r w:rsidR="001B5FBF" w:rsidRPr="005B636A">
        <w:rPr>
          <w:rFonts w:ascii="PT Astra Serif" w:hAnsi="PT Astra Serif"/>
          <w:sz w:val="28"/>
          <w:szCs w:val="28"/>
        </w:rPr>
        <w:t xml:space="preserve"> </w:t>
      </w:r>
      <w:r w:rsidRPr="005B636A">
        <w:rPr>
          <w:rFonts w:ascii="PT Astra Serif" w:hAnsi="PT Astra Serif"/>
          <w:sz w:val="28"/>
          <w:szCs w:val="28"/>
        </w:rPr>
        <w:t xml:space="preserve">при условии, что </w:t>
      </w:r>
      <w:r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специализированные автотранспортные средства, технологическое, торгов</w:t>
      </w:r>
      <w:r w:rsidR="001B5FBF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ое</w:t>
      </w:r>
      <w:r w:rsidR="001B5FBF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66290B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компьютерное оборудование и </w:t>
      </w:r>
      <w:r w:rsidR="001B5FBF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программы </w:t>
      </w:r>
      <w:r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для электронных вычислительных машин</w:t>
      </w:r>
      <w:r w:rsidR="0066290B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приобретённые такими заявителями, соответствуют перечню, утверждённому правовым актом Министерства</w:t>
      </w:r>
      <w:r w:rsidRPr="005B636A">
        <w:rPr>
          <w:rFonts w:ascii="PT Astra Serif" w:hAnsi="PT Astra Serif"/>
          <w:sz w:val="28"/>
          <w:szCs w:val="28"/>
        </w:rPr>
        <w:t>.</w:t>
      </w:r>
    </w:p>
    <w:p w:rsidR="00F96B6E" w:rsidRPr="005B636A" w:rsidRDefault="00F96B6E" w:rsidP="00F96B6E">
      <w:pPr>
        <w:tabs>
          <w:tab w:val="left" w:pos="1134"/>
          <w:tab w:val="left" w:pos="1276"/>
        </w:tabs>
        <w:ind w:firstLine="709"/>
        <w:contextualSpacing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5B636A">
        <w:rPr>
          <w:rFonts w:ascii="PT Astra Serif" w:eastAsiaTheme="minorHAnsi" w:hAnsi="PT Astra Serif" w:cs="PT Astra Serif"/>
          <w:kern w:val="0"/>
          <w:sz w:val="28"/>
          <w:szCs w:val="28"/>
          <w:lang w:eastAsia="en-US" w:bidi="ar-SA"/>
        </w:rPr>
        <w:t xml:space="preserve">Победители отбора определяются </w:t>
      </w:r>
      <w:r w:rsidR="0066290B" w:rsidRPr="005B636A">
        <w:rPr>
          <w:rFonts w:ascii="PT Astra Serif" w:eastAsiaTheme="minorHAnsi" w:hAnsi="PT Astra Serif" w:cs="PT Astra Serif"/>
          <w:kern w:val="0"/>
          <w:sz w:val="28"/>
          <w:szCs w:val="28"/>
          <w:lang w:eastAsia="en-US" w:bidi="ar-SA"/>
        </w:rPr>
        <w:t xml:space="preserve">исходя </w:t>
      </w:r>
      <w:r w:rsidRPr="005B636A">
        <w:rPr>
          <w:rFonts w:ascii="PT Astra Serif" w:eastAsiaTheme="minorHAnsi" w:hAnsi="PT Astra Serif" w:cs="PT Astra Serif"/>
          <w:kern w:val="0"/>
          <w:sz w:val="28"/>
          <w:szCs w:val="28"/>
          <w:lang w:eastAsia="en-US" w:bidi="ar-SA"/>
        </w:rPr>
        <w:t>из очерёдности поступления заявок</w:t>
      </w:r>
      <w:r w:rsidR="0095426A" w:rsidRPr="005B636A">
        <w:rPr>
          <w:rFonts w:ascii="PT Astra Serif" w:eastAsiaTheme="minorHAnsi" w:hAnsi="PT Astra Serif" w:cs="PT Astra Serif"/>
          <w:kern w:val="0"/>
          <w:sz w:val="28"/>
          <w:szCs w:val="28"/>
          <w:lang w:eastAsia="en-US" w:bidi="ar-SA"/>
        </w:rPr>
        <w:t xml:space="preserve">, </w:t>
      </w:r>
      <w:r w:rsidR="0095426A" w:rsidRPr="005B636A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определяемой по дате и времени их регистрации в журнале регистрации</w:t>
      </w:r>
      <w:r w:rsidRPr="005B636A">
        <w:rPr>
          <w:rFonts w:ascii="PT Astra Serif" w:eastAsiaTheme="minorHAnsi" w:hAnsi="PT Astra Serif" w:cs="PT Astra Serif"/>
          <w:kern w:val="0"/>
          <w:sz w:val="28"/>
          <w:szCs w:val="28"/>
          <w:lang w:eastAsia="en-US" w:bidi="ar-SA"/>
        </w:rPr>
        <w:t>.</w:t>
      </w:r>
    </w:p>
    <w:p w:rsidR="00E931F0" w:rsidRPr="005B636A" w:rsidRDefault="001A3898" w:rsidP="001A3898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B636A">
        <w:rPr>
          <w:rFonts w:ascii="PT Astra Serif" w:hAnsi="PT Astra Serif"/>
          <w:spacing w:val="-4"/>
          <w:sz w:val="28"/>
          <w:szCs w:val="28"/>
        </w:rPr>
        <w:t>12</w:t>
      </w:r>
      <w:r w:rsidRPr="005B636A">
        <w:rPr>
          <w:rFonts w:ascii="PT Astra Serif" w:hAnsi="PT Astra Serif"/>
          <w:spacing w:val="-4"/>
          <w:sz w:val="28"/>
          <w:szCs w:val="28"/>
          <w:vertAlign w:val="superscript"/>
        </w:rPr>
        <w:t>4</w:t>
      </w:r>
      <w:r w:rsidRPr="005B636A">
        <w:rPr>
          <w:rFonts w:ascii="PT Astra Serif" w:hAnsi="PT Astra Serif"/>
          <w:spacing w:val="-4"/>
          <w:sz w:val="28"/>
          <w:szCs w:val="28"/>
        </w:rPr>
        <w:t xml:space="preserve">. </w:t>
      </w:r>
      <w:r w:rsidR="00E931F0" w:rsidRPr="005B636A">
        <w:rPr>
          <w:rFonts w:ascii="PT Astra Serif" w:hAnsi="PT Astra Serif"/>
          <w:spacing w:val="-4"/>
          <w:sz w:val="28"/>
          <w:szCs w:val="28"/>
        </w:rPr>
        <w:t xml:space="preserve">Комиссия </w:t>
      </w:r>
      <w:r w:rsidR="00E931F0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определяет размеры субсидий, </w:t>
      </w:r>
      <w:r w:rsidR="0066290B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рекомендованные</w:t>
      </w:r>
      <w:r w:rsidR="0066290B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E931F0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 предоставлению каждому </w:t>
      </w:r>
      <w:r w:rsidR="00354A8D" w:rsidRPr="005B636A">
        <w:rPr>
          <w:rFonts w:ascii="PT Astra Serif" w:eastAsia="Times New Roman" w:hAnsi="PT Astra Serif" w:cs="Times New Roman" w:hint="eastAsia"/>
          <w:sz w:val="28"/>
          <w:szCs w:val="28"/>
          <w:lang w:eastAsia="ru-RU"/>
        </w:rPr>
        <w:t>заявителю, признанному победителем отбора</w:t>
      </w:r>
      <w:r w:rsidR="00E931F0" w:rsidRPr="005B636A">
        <w:rPr>
          <w:rFonts w:ascii="PT Astra Serif" w:hAnsi="PT Astra Serif"/>
          <w:spacing w:val="-4"/>
          <w:sz w:val="28"/>
          <w:szCs w:val="28"/>
        </w:rPr>
        <w:t>.</w:t>
      </w:r>
    </w:p>
    <w:p w:rsidR="001A3898" w:rsidRPr="005B636A" w:rsidRDefault="001A3898" w:rsidP="001A38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B636A">
        <w:rPr>
          <w:rFonts w:ascii="PT Astra Serif" w:hAnsi="PT Astra Serif"/>
          <w:sz w:val="28"/>
          <w:szCs w:val="28"/>
        </w:rPr>
        <w:t>При недостаточности бюджетных ассигнований, предусмотренных</w:t>
      </w:r>
      <w:r w:rsidRPr="005B636A">
        <w:rPr>
          <w:rFonts w:ascii="PT Astra Serif" w:hAnsi="PT Astra Serif"/>
          <w:sz w:val="28"/>
          <w:szCs w:val="28"/>
        </w:rPr>
        <w:br/>
        <w:t>в областном бюджете Ульяновской области на текущий финансовый год для предоставления субсидии, размер субсидии, рекомендованно</w:t>
      </w:r>
      <w:r w:rsidR="00E931F0" w:rsidRPr="005B636A">
        <w:rPr>
          <w:rFonts w:ascii="PT Astra Serif" w:hAnsi="PT Astra Serif"/>
          <w:sz w:val="28"/>
          <w:szCs w:val="28"/>
        </w:rPr>
        <w:t>й</w:t>
      </w:r>
      <w:r w:rsidRPr="005B636A">
        <w:rPr>
          <w:rFonts w:ascii="PT Astra Serif" w:hAnsi="PT Astra Serif"/>
          <w:sz w:val="28"/>
          <w:szCs w:val="28"/>
        </w:rPr>
        <w:t xml:space="preserve"> к предоставлению каждому </w:t>
      </w:r>
      <w:r w:rsidR="00354A8D" w:rsidRPr="005B636A">
        <w:rPr>
          <w:rFonts w:ascii="PT Astra Serif" w:eastAsia="Times New Roman" w:hAnsi="PT Astra Serif" w:cs="Times New Roman" w:hint="eastAsia"/>
          <w:sz w:val="28"/>
          <w:szCs w:val="28"/>
          <w:lang w:eastAsia="ru-RU"/>
        </w:rPr>
        <w:t>заявителю, признанному победителем отбора</w:t>
      </w:r>
      <w:r w:rsidR="00354A8D" w:rsidRPr="005B636A">
        <w:rPr>
          <w:rFonts w:ascii="PT Astra Serif" w:hAnsi="PT Astra Serif"/>
          <w:sz w:val="28"/>
          <w:szCs w:val="28"/>
        </w:rPr>
        <w:t xml:space="preserve"> </w:t>
      </w:r>
      <w:r w:rsidRPr="005B636A">
        <w:rPr>
          <w:rFonts w:ascii="PT Astra Serif" w:hAnsi="PT Astra Serif"/>
          <w:sz w:val="28"/>
          <w:szCs w:val="28"/>
        </w:rPr>
        <w:t>(</w:t>
      </w:r>
      <w:r w:rsidRPr="005B636A">
        <w:rPr>
          <w:rFonts w:ascii="PT Astra Serif" w:hAnsi="PT Astra Serif"/>
          <w:sz w:val="28"/>
          <w:szCs w:val="28"/>
          <w:lang w:val="en-US"/>
        </w:rPr>
        <w:t>V</w:t>
      </w:r>
      <w:r w:rsidRPr="005B636A">
        <w:rPr>
          <w:rFonts w:ascii="PT Astra Serif" w:hAnsi="PT Astra Serif"/>
          <w:sz w:val="28"/>
          <w:szCs w:val="28"/>
        </w:rPr>
        <w:t xml:space="preserve"> </w:t>
      </w:r>
      <w:r w:rsidR="00E931F0" w:rsidRPr="005B636A">
        <w:rPr>
          <w:rFonts w:ascii="PT Astra Serif" w:hAnsi="PT Astra Serif"/>
          <w:sz w:val="28"/>
          <w:szCs w:val="28"/>
          <w:vertAlign w:val="subscript"/>
        </w:rPr>
        <w:t>субсидии</w:t>
      </w:r>
      <w:r w:rsidRPr="005B636A">
        <w:rPr>
          <w:rFonts w:ascii="PT Astra Serif" w:hAnsi="PT Astra Serif"/>
          <w:sz w:val="28"/>
          <w:szCs w:val="28"/>
        </w:rPr>
        <w:t>), определяется по следующей формуле:</w:t>
      </w:r>
    </w:p>
    <w:p w:rsidR="001A3898" w:rsidRPr="005B636A" w:rsidRDefault="001A3898" w:rsidP="001A389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1A3898" w:rsidRPr="005B636A" w:rsidRDefault="001A3898" w:rsidP="001A389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B636A">
        <w:rPr>
          <w:rFonts w:ascii="PT Astra Serif" w:hAnsi="PT Astra Serif"/>
          <w:sz w:val="28"/>
          <w:szCs w:val="28"/>
        </w:rPr>
        <w:t xml:space="preserve">V </w:t>
      </w:r>
      <w:r w:rsidR="00E931F0" w:rsidRPr="005B636A">
        <w:rPr>
          <w:rFonts w:ascii="PT Astra Serif" w:hAnsi="PT Astra Serif"/>
          <w:sz w:val="28"/>
          <w:szCs w:val="28"/>
          <w:vertAlign w:val="subscript"/>
        </w:rPr>
        <w:t>субсидии</w:t>
      </w:r>
      <w:r w:rsidRPr="005B636A">
        <w:rPr>
          <w:rFonts w:ascii="PT Astra Serif" w:hAnsi="PT Astra Serif"/>
          <w:sz w:val="28"/>
          <w:szCs w:val="28"/>
        </w:rPr>
        <w:t xml:space="preserve"> = V </w:t>
      </w:r>
      <w:r w:rsidRPr="005B636A">
        <w:rPr>
          <w:rFonts w:ascii="PT Astra Serif" w:hAnsi="PT Astra Serif"/>
          <w:sz w:val="28"/>
          <w:szCs w:val="28"/>
          <w:vertAlign w:val="subscript"/>
        </w:rPr>
        <w:t>заявлен.</w:t>
      </w:r>
      <w:r w:rsidRPr="005B636A">
        <w:rPr>
          <w:rFonts w:ascii="PT Astra Serif" w:hAnsi="PT Astra Serif"/>
          <w:sz w:val="28"/>
          <w:szCs w:val="28"/>
        </w:rPr>
        <w:t xml:space="preserve"> x K, где:</w:t>
      </w:r>
    </w:p>
    <w:p w:rsidR="001A3898" w:rsidRPr="005B636A" w:rsidRDefault="001A3898" w:rsidP="001A389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1A3898" w:rsidRPr="005B636A" w:rsidRDefault="001A3898" w:rsidP="001A389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B636A">
        <w:rPr>
          <w:rFonts w:ascii="PT Astra Serif" w:hAnsi="PT Astra Serif"/>
          <w:sz w:val="28"/>
          <w:szCs w:val="28"/>
        </w:rPr>
        <w:t xml:space="preserve">V </w:t>
      </w:r>
      <w:r w:rsidR="00E931F0" w:rsidRPr="005B636A">
        <w:rPr>
          <w:rFonts w:ascii="PT Astra Serif" w:hAnsi="PT Astra Serif"/>
          <w:sz w:val="28"/>
          <w:szCs w:val="28"/>
          <w:vertAlign w:val="subscript"/>
        </w:rPr>
        <w:t>субсидии</w:t>
      </w:r>
      <w:r w:rsidRPr="005B636A">
        <w:rPr>
          <w:rFonts w:ascii="PT Astra Serif" w:hAnsi="PT Astra Serif"/>
          <w:sz w:val="28"/>
          <w:szCs w:val="28"/>
          <w:vertAlign w:val="subscript"/>
        </w:rPr>
        <w:t xml:space="preserve"> </w:t>
      </w:r>
      <w:r w:rsidRPr="005B636A">
        <w:rPr>
          <w:rFonts w:ascii="PT Astra Serif" w:hAnsi="PT Astra Serif"/>
          <w:sz w:val="28"/>
          <w:szCs w:val="28"/>
        </w:rPr>
        <w:t xml:space="preserve">- размер </w:t>
      </w:r>
      <w:r w:rsidR="00E931F0" w:rsidRPr="005B636A">
        <w:rPr>
          <w:rFonts w:ascii="PT Astra Serif" w:hAnsi="PT Astra Serif"/>
          <w:sz w:val="28"/>
          <w:szCs w:val="28"/>
        </w:rPr>
        <w:t>субсидии</w:t>
      </w:r>
      <w:r w:rsidRPr="005B636A">
        <w:rPr>
          <w:rFonts w:ascii="PT Astra Serif" w:hAnsi="PT Astra Serif"/>
          <w:sz w:val="28"/>
          <w:szCs w:val="28"/>
        </w:rPr>
        <w:t>, рекомендованно</w:t>
      </w:r>
      <w:r w:rsidR="00E931F0" w:rsidRPr="005B636A">
        <w:rPr>
          <w:rFonts w:ascii="PT Astra Serif" w:hAnsi="PT Astra Serif"/>
          <w:sz w:val="28"/>
          <w:szCs w:val="28"/>
        </w:rPr>
        <w:t>й</w:t>
      </w:r>
      <w:r w:rsidRPr="005B636A">
        <w:rPr>
          <w:rFonts w:ascii="PT Astra Serif" w:hAnsi="PT Astra Serif"/>
          <w:sz w:val="28"/>
          <w:szCs w:val="28"/>
        </w:rPr>
        <w:t xml:space="preserve"> к предоставлению каждому </w:t>
      </w:r>
      <w:r w:rsidR="00354A8D" w:rsidRPr="005B636A">
        <w:rPr>
          <w:rFonts w:ascii="PT Astra Serif" w:eastAsia="Times New Roman" w:hAnsi="PT Astra Serif" w:cs="Times New Roman" w:hint="eastAsia"/>
          <w:sz w:val="28"/>
          <w:szCs w:val="28"/>
          <w:lang w:eastAsia="ru-RU"/>
        </w:rPr>
        <w:t>заявителю, признанному победителем отбора</w:t>
      </w:r>
      <w:r w:rsidRPr="005B636A">
        <w:rPr>
          <w:rFonts w:ascii="PT Astra Serif" w:hAnsi="PT Astra Serif"/>
          <w:sz w:val="28"/>
          <w:szCs w:val="28"/>
        </w:rPr>
        <w:t>;</w:t>
      </w:r>
    </w:p>
    <w:p w:rsidR="001A3898" w:rsidRPr="005B636A" w:rsidRDefault="001A3898" w:rsidP="001A389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B636A">
        <w:rPr>
          <w:rFonts w:ascii="PT Astra Serif" w:hAnsi="PT Astra Serif"/>
          <w:sz w:val="28"/>
          <w:szCs w:val="28"/>
        </w:rPr>
        <w:t xml:space="preserve">V </w:t>
      </w:r>
      <w:r w:rsidRPr="005B636A">
        <w:rPr>
          <w:rFonts w:ascii="PT Astra Serif" w:hAnsi="PT Astra Serif"/>
          <w:sz w:val="28"/>
          <w:szCs w:val="28"/>
          <w:vertAlign w:val="subscript"/>
        </w:rPr>
        <w:t>заявлен.</w:t>
      </w:r>
      <w:r w:rsidRPr="005B636A">
        <w:rPr>
          <w:rFonts w:ascii="PT Astra Serif" w:hAnsi="PT Astra Serif"/>
          <w:sz w:val="28"/>
          <w:szCs w:val="28"/>
        </w:rPr>
        <w:t xml:space="preserve"> - объём денежных средств, заявленный каждым </w:t>
      </w:r>
      <w:r w:rsidR="00354A8D" w:rsidRPr="005B636A">
        <w:rPr>
          <w:rFonts w:ascii="PT Astra Serif" w:eastAsia="Times New Roman" w:hAnsi="PT Astra Serif" w:cs="Times New Roman" w:hint="eastAsia"/>
          <w:sz w:val="28"/>
          <w:szCs w:val="28"/>
          <w:lang w:eastAsia="ru-RU"/>
        </w:rPr>
        <w:t>заявите</w:t>
      </w:r>
      <w:r w:rsidR="00354A8D" w:rsidRPr="005B636A">
        <w:rPr>
          <w:rFonts w:ascii="PT Astra Serif" w:eastAsia="Times New Roman" w:hAnsi="PT Astra Serif" w:cs="Times New Roman" w:hint="eastAsia"/>
          <w:sz w:val="28"/>
          <w:szCs w:val="28"/>
          <w:lang w:eastAsia="ru-RU"/>
        </w:rPr>
        <w:t>лем</w:t>
      </w:r>
      <w:r w:rsidR="00354A8D" w:rsidRPr="005B636A">
        <w:rPr>
          <w:rFonts w:ascii="PT Astra Serif" w:eastAsia="Times New Roman" w:hAnsi="PT Astra Serif" w:cs="Times New Roman" w:hint="eastAsia"/>
          <w:sz w:val="28"/>
          <w:szCs w:val="28"/>
          <w:lang w:eastAsia="ru-RU"/>
        </w:rPr>
        <w:t>, признанн</w:t>
      </w:r>
      <w:r w:rsidR="00354A8D" w:rsidRPr="005B636A">
        <w:rPr>
          <w:rFonts w:ascii="PT Astra Serif" w:eastAsia="Times New Roman" w:hAnsi="PT Astra Serif" w:cs="Times New Roman" w:hint="eastAsia"/>
          <w:sz w:val="28"/>
          <w:szCs w:val="28"/>
          <w:lang w:eastAsia="ru-RU"/>
        </w:rPr>
        <w:t>ым</w:t>
      </w:r>
      <w:r w:rsidR="00354A8D" w:rsidRPr="005B636A">
        <w:rPr>
          <w:rFonts w:ascii="PT Astra Serif" w:eastAsia="Times New Roman" w:hAnsi="PT Astra Serif" w:cs="Times New Roman" w:hint="eastAsia"/>
          <w:sz w:val="28"/>
          <w:szCs w:val="28"/>
          <w:lang w:eastAsia="ru-RU"/>
        </w:rPr>
        <w:t xml:space="preserve"> победителем отбора</w:t>
      </w:r>
      <w:r w:rsidRPr="005B636A">
        <w:rPr>
          <w:rFonts w:ascii="PT Astra Serif" w:hAnsi="PT Astra Serif"/>
          <w:sz w:val="28"/>
          <w:szCs w:val="28"/>
        </w:rPr>
        <w:t>;</w:t>
      </w:r>
    </w:p>
    <w:p w:rsidR="00E931F0" w:rsidRPr="005B636A" w:rsidRDefault="001A3898" w:rsidP="00E931F0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B636A">
        <w:rPr>
          <w:rFonts w:ascii="PT Astra Serif" w:hAnsi="PT Astra Serif"/>
          <w:sz w:val="28"/>
          <w:szCs w:val="28"/>
        </w:rPr>
        <w:t xml:space="preserve">K - значение коэффициента распределения </w:t>
      </w:r>
      <w:r w:rsidR="00E931F0" w:rsidRPr="005B636A">
        <w:rPr>
          <w:rFonts w:ascii="PT Astra Serif" w:hAnsi="PT Astra Serif"/>
          <w:sz w:val="28"/>
          <w:szCs w:val="28"/>
        </w:rPr>
        <w:t>субсидий</w:t>
      </w:r>
      <w:r w:rsidRPr="005B636A">
        <w:rPr>
          <w:rFonts w:ascii="PT Astra Serif" w:hAnsi="PT Astra Serif"/>
          <w:sz w:val="28"/>
          <w:szCs w:val="28"/>
        </w:rPr>
        <w:t xml:space="preserve"> каждому </w:t>
      </w:r>
      <w:r w:rsidR="00354A8D" w:rsidRPr="005B636A">
        <w:rPr>
          <w:rFonts w:ascii="PT Astra Serif" w:eastAsia="Times New Roman" w:hAnsi="PT Astra Serif" w:cs="Times New Roman" w:hint="eastAsia"/>
          <w:sz w:val="28"/>
          <w:szCs w:val="28"/>
          <w:lang w:eastAsia="ru-RU"/>
        </w:rPr>
        <w:t>заявителю, признанному победителем отбора</w:t>
      </w:r>
      <w:r w:rsidR="00E931F0" w:rsidRPr="005B636A">
        <w:rPr>
          <w:rFonts w:ascii="PT Astra Serif" w:hAnsi="PT Astra Serif"/>
          <w:sz w:val="28"/>
          <w:szCs w:val="28"/>
        </w:rPr>
        <w:t>.</w:t>
      </w:r>
    </w:p>
    <w:p w:rsidR="001A3898" w:rsidRPr="005B636A" w:rsidRDefault="001A3898" w:rsidP="00E931F0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B636A">
        <w:rPr>
          <w:rFonts w:ascii="PT Astra Serif" w:hAnsi="PT Astra Serif"/>
          <w:sz w:val="28"/>
          <w:szCs w:val="28"/>
        </w:rPr>
        <w:tab/>
      </w:r>
    </w:p>
    <w:p w:rsidR="001A3898" w:rsidRPr="005B636A" w:rsidRDefault="001A3898" w:rsidP="001A389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B636A">
        <w:rPr>
          <w:rFonts w:ascii="PT Astra Serif" w:hAnsi="PT Astra Serif"/>
          <w:sz w:val="28"/>
          <w:szCs w:val="28"/>
        </w:rPr>
        <w:t xml:space="preserve">Значение коэффициента распределения </w:t>
      </w:r>
      <w:r w:rsidR="00E931F0" w:rsidRPr="005B636A">
        <w:rPr>
          <w:rFonts w:ascii="PT Astra Serif" w:hAnsi="PT Astra Serif"/>
          <w:sz w:val="28"/>
          <w:szCs w:val="28"/>
        </w:rPr>
        <w:t>субсидий</w:t>
      </w:r>
      <w:r w:rsidRPr="005B636A">
        <w:rPr>
          <w:rFonts w:ascii="PT Astra Serif" w:hAnsi="PT Astra Serif"/>
          <w:sz w:val="28"/>
          <w:szCs w:val="28"/>
        </w:rPr>
        <w:t xml:space="preserve"> каждому </w:t>
      </w:r>
      <w:r w:rsidR="00354A8D" w:rsidRPr="005B636A">
        <w:rPr>
          <w:rFonts w:ascii="PT Astra Serif" w:eastAsia="Times New Roman" w:hAnsi="PT Astra Serif" w:cs="Times New Roman" w:hint="eastAsia"/>
          <w:sz w:val="28"/>
          <w:szCs w:val="28"/>
          <w:lang w:eastAsia="ru-RU"/>
        </w:rPr>
        <w:t>заявителю, признанному победителем отбора</w:t>
      </w:r>
      <w:r w:rsidR="00354A8D" w:rsidRPr="005B636A">
        <w:rPr>
          <w:rFonts w:ascii="PT Astra Serif" w:hAnsi="PT Astra Serif"/>
          <w:sz w:val="28"/>
          <w:szCs w:val="28"/>
        </w:rPr>
        <w:t xml:space="preserve"> </w:t>
      </w:r>
      <w:r w:rsidRPr="005B636A">
        <w:rPr>
          <w:rFonts w:ascii="PT Astra Serif" w:hAnsi="PT Astra Serif"/>
          <w:sz w:val="28"/>
          <w:szCs w:val="28"/>
        </w:rPr>
        <w:t>(</w:t>
      </w:r>
      <w:r w:rsidRPr="005B636A">
        <w:rPr>
          <w:rFonts w:ascii="PT Astra Serif" w:hAnsi="PT Astra Serif"/>
          <w:sz w:val="28"/>
          <w:szCs w:val="28"/>
          <w:lang w:val="en-US"/>
        </w:rPr>
        <w:t>K</w:t>
      </w:r>
      <w:r w:rsidRPr="005B636A">
        <w:rPr>
          <w:rFonts w:ascii="PT Astra Serif" w:hAnsi="PT Astra Serif"/>
          <w:sz w:val="28"/>
          <w:szCs w:val="28"/>
        </w:rPr>
        <w:t>)</w:t>
      </w:r>
      <w:r w:rsidR="00354A8D" w:rsidRPr="005B636A">
        <w:rPr>
          <w:rFonts w:ascii="PT Astra Serif" w:hAnsi="PT Astra Serif"/>
          <w:sz w:val="28"/>
          <w:szCs w:val="28"/>
        </w:rPr>
        <w:t>,</w:t>
      </w:r>
      <w:r w:rsidRPr="005B636A">
        <w:rPr>
          <w:rFonts w:ascii="PT Astra Serif" w:hAnsi="PT Astra Serif"/>
          <w:sz w:val="28"/>
          <w:szCs w:val="28"/>
        </w:rPr>
        <w:t xml:space="preserve"> рассчитывается по следующей формуле:</w:t>
      </w:r>
    </w:p>
    <w:p w:rsidR="001A3898" w:rsidRPr="005B636A" w:rsidRDefault="001A3898" w:rsidP="001A389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1A3898" w:rsidRPr="005B636A" w:rsidRDefault="001A3898" w:rsidP="001A389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B636A">
        <w:rPr>
          <w:rFonts w:ascii="PT Astra Serif" w:hAnsi="PT Astra Serif"/>
          <w:sz w:val="28"/>
          <w:szCs w:val="28"/>
        </w:rPr>
        <w:t xml:space="preserve">K = L / V </w:t>
      </w:r>
      <w:r w:rsidRPr="005B636A">
        <w:rPr>
          <w:rFonts w:ascii="PT Astra Serif" w:hAnsi="PT Astra Serif"/>
          <w:sz w:val="28"/>
          <w:szCs w:val="28"/>
          <w:vertAlign w:val="subscript"/>
        </w:rPr>
        <w:t>заявлен. общий</w:t>
      </w:r>
      <w:r w:rsidRPr="005B636A">
        <w:rPr>
          <w:rFonts w:ascii="PT Astra Serif" w:hAnsi="PT Astra Serif"/>
          <w:sz w:val="28"/>
          <w:szCs w:val="28"/>
        </w:rPr>
        <w:t>, где:</w:t>
      </w:r>
    </w:p>
    <w:p w:rsidR="001A3898" w:rsidRPr="005B636A" w:rsidRDefault="001A3898" w:rsidP="001A389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1A3898" w:rsidRPr="005B636A" w:rsidRDefault="001A3898" w:rsidP="001A389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B636A">
        <w:rPr>
          <w:rFonts w:ascii="PT Astra Serif" w:hAnsi="PT Astra Serif"/>
          <w:sz w:val="28"/>
          <w:szCs w:val="28"/>
        </w:rPr>
        <w:t xml:space="preserve">L - лимит бюджетных обязательств на предоставление </w:t>
      </w:r>
      <w:r w:rsidR="00E931F0" w:rsidRPr="005B636A">
        <w:rPr>
          <w:rFonts w:ascii="PT Astra Serif" w:hAnsi="PT Astra Serif"/>
          <w:sz w:val="28"/>
          <w:szCs w:val="28"/>
        </w:rPr>
        <w:t>субсидий</w:t>
      </w:r>
      <w:r w:rsidRPr="005B636A">
        <w:rPr>
          <w:rFonts w:ascii="PT Astra Serif" w:hAnsi="PT Astra Serif"/>
          <w:sz w:val="28"/>
          <w:szCs w:val="28"/>
        </w:rPr>
        <w:t>, доведенных до Министерства как получателя средств областного бюджета Ульяновской области;</w:t>
      </w:r>
    </w:p>
    <w:p w:rsidR="001A3898" w:rsidRPr="005B636A" w:rsidRDefault="001A3898" w:rsidP="001A389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B636A">
        <w:rPr>
          <w:rFonts w:ascii="PT Astra Serif" w:hAnsi="PT Astra Serif"/>
          <w:sz w:val="28"/>
          <w:szCs w:val="28"/>
        </w:rPr>
        <w:t xml:space="preserve">V </w:t>
      </w:r>
      <w:r w:rsidRPr="005B636A">
        <w:rPr>
          <w:rFonts w:ascii="PT Astra Serif" w:hAnsi="PT Astra Serif"/>
          <w:sz w:val="28"/>
          <w:szCs w:val="28"/>
          <w:vertAlign w:val="subscript"/>
        </w:rPr>
        <w:t>заявлен. общий</w:t>
      </w:r>
      <w:r w:rsidRPr="005B636A">
        <w:rPr>
          <w:rFonts w:ascii="PT Astra Serif" w:hAnsi="PT Astra Serif"/>
          <w:sz w:val="28"/>
          <w:szCs w:val="28"/>
        </w:rPr>
        <w:t xml:space="preserve"> - размер денежных средств, заявленны</w:t>
      </w:r>
      <w:r w:rsidR="00E931F0" w:rsidRPr="005B636A">
        <w:rPr>
          <w:rFonts w:ascii="PT Astra Serif" w:hAnsi="PT Astra Serif"/>
          <w:sz w:val="28"/>
          <w:szCs w:val="28"/>
        </w:rPr>
        <w:t xml:space="preserve">й всеми </w:t>
      </w:r>
      <w:r w:rsidR="00354A8D" w:rsidRPr="005B636A">
        <w:rPr>
          <w:rFonts w:ascii="PT Astra Serif" w:eastAsia="Times New Roman" w:hAnsi="PT Astra Serif" w:cs="Times New Roman" w:hint="eastAsia"/>
          <w:sz w:val="28"/>
          <w:szCs w:val="28"/>
          <w:lang w:eastAsia="ru-RU"/>
        </w:rPr>
        <w:t>заявител</w:t>
      </w:r>
      <w:r w:rsidR="00354A8D" w:rsidRPr="005B636A">
        <w:rPr>
          <w:rFonts w:ascii="PT Astra Serif" w:eastAsia="Times New Roman" w:hAnsi="PT Astra Serif" w:cs="Times New Roman" w:hint="eastAsia"/>
          <w:sz w:val="28"/>
          <w:szCs w:val="28"/>
          <w:lang w:eastAsia="ru-RU"/>
        </w:rPr>
        <w:t>ями</w:t>
      </w:r>
      <w:r w:rsidR="00354A8D" w:rsidRPr="005B636A">
        <w:rPr>
          <w:rFonts w:ascii="PT Astra Serif" w:eastAsia="Times New Roman" w:hAnsi="PT Astra Serif" w:cs="Times New Roman" w:hint="eastAsia"/>
          <w:sz w:val="28"/>
          <w:szCs w:val="28"/>
          <w:lang w:eastAsia="ru-RU"/>
        </w:rPr>
        <w:t>, признанн</w:t>
      </w:r>
      <w:r w:rsidR="00354A8D" w:rsidRPr="005B636A">
        <w:rPr>
          <w:rFonts w:ascii="PT Astra Serif" w:eastAsia="Times New Roman" w:hAnsi="PT Astra Serif" w:cs="Times New Roman" w:hint="eastAsia"/>
          <w:sz w:val="28"/>
          <w:szCs w:val="28"/>
          <w:lang w:eastAsia="ru-RU"/>
        </w:rPr>
        <w:t>ыми</w:t>
      </w:r>
      <w:r w:rsidR="00354A8D" w:rsidRPr="005B636A">
        <w:rPr>
          <w:rFonts w:ascii="PT Astra Serif" w:eastAsia="Times New Roman" w:hAnsi="PT Astra Serif" w:cs="Times New Roman" w:hint="eastAsia"/>
          <w:sz w:val="28"/>
          <w:szCs w:val="28"/>
          <w:lang w:eastAsia="ru-RU"/>
        </w:rPr>
        <w:t xml:space="preserve"> победител</w:t>
      </w:r>
      <w:r w:rsidR="00354A8D" w:rsidRPr="005B636A">
        <w:rPr>
          <w:rFonts w:ascii="PT Astra Serif" w:eastAsia="Times New Roman" w:hAnsi="PT Astra Serif" w:cs="Times New Roman" w:hint="eastAsia"/>
          <w:sz w:val="28"/>
          <w:szCs w:val="28"/>
          <w:lang w:eastAsia="ru-RU"/>
        </w:rPr>
        <w:t>ями</w:t>
      </w:r>
      <w:r w:rsidR="00354A8D" w:rsidRPr="005B636A">
        <w:rPr>
          <w:rFonts w:ascii="PT Astra Serif" w:eastAsia="Times New Roman" w:hAnsi="PT Astra Serif" w:cs="Times New Roman" w:hint="eastAsia"/>
          <w:sz w:val="28"/>
          <w:szCs w:val="28"/>
          <w:lang w:eastAsia="ru-RU"/>
        </w:rPr>
        <w:t xml:space="preserve"> отбора</w:t>
      </w:r>
      <w:r w:rsidRPr="005B636A">
        <w:rPr>
          <w:rFonts w:ascii="PT Astra Serif" w:hAnsi="PT Astra Serif"/>
          <w:sz w:val="28"/>
          <w:szCs w:val="28"/>
        </w:rPr>
        <w:t>.</w:t>
      </w:r>
    </w:p>
    <w:p w:rsidR="00E931F0" w:rsidRPr="005B636A" w:rsidRDefault="0066290B" w:rsidP="00E931F0">
      <w:pPr>
        <w:tabs>
          <w:tab w:val="left" w:pos="993"/>
        </w:tabs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B636A">
        <w:rPr>
          <w:rFonts w:ascii="PT Astra Serif" w:hAnsi="PT Astra Serif"/>
          <w:spacing w:val="-4"/>
          <w:sz w:val="28"/>
          <w:szCs w:val="28"/>
        </w:rPr>
        <w:t>Решения, предусмотренные абзацами</w:t>
      </w:r>
      <w:r w:rsidR="00E931F0" w:rsidRPr="005B636A">
        <w:rPr>
          <w:rFonts w:ascii="PT Astra Serif" w:hAnsi="PT Astra Serif"/>
          <w:spacing w:val="-4"/>
          <w:sz w:val="28"/>
          <w:szCs w:val="28"/>
        </w:rPr>
        <w:t xml:space="preserve"> вторым</w:t>
      </w:r>
      <w:r w:rsidRPr="005B636A">
        <w:rPr>
          <w:rFonts w:ascii="PT Astra Serif" w:hAnsi="PT Astra Serif"/>
          <w:spacing w:val="-4"/>
          <w:sz w:val="28"/>
          <w:szCs w:val="28"/>
        </w:rPr>
        <w:t>-четвёртым</w:t>
      </w:r>
      <w:r w:rsidR="00E931F0" w:rsidRPr="005B636A">
        <w:rPr>
          <w:rFonts w:ascii="PT Astra Serif" w:hAnsi="PT Astra Serif"/>
          <w:spacing w:val="-4"/>
          <w:sz w:val="28"/>
          <w:szCs w:val="28"/>
        </w:rPr>
        <w:t xml:space="preserve"> пункта </w:t>
      </w:r>
      <w:r w:rsidR="00E931F0" w:rsidRPr="005B636A">
        <w:rPr>
          <w:rFonts w:ascii="PT Astra Serif" w:hAnsi="PT Astra Serif" w:cs="PT Astra Serif"/>
          <w:sz w:val="28"/>
          <w:szCs w:val="28"/>
        </w:rPr>
        <w:t>12</w:t>
      </w:r>
      <w:r w:rsidR="00E931F0" w:rsidRPr="005B636A">
        <w:rPr>
          <w:rFonts w:ascii="PT Astra Serif" w:hAnsi="PT Astra Serif" w:cs="PT Astra Serif"/>
          <w:sz w:val="28"/>
          <w:szCs w:val="28"/>
          <w:vertAlign w:val="superscript"/>
        </w:rPr>
        <w:t>3</w:t>
      </w:r>
      <w:r w:rsidRPr="005B636A">
        <w:rPr>
          <w:rFonts w:ascii="PT Astra Serif" w:hAnsi="PT Astra Serif"/>
          <w:spacing w:val="-4"/>
          <w:sz w:val="28"/>
          <w:szCs w:val="28"/>
        </w:rPr>
        <w:t xml:space="preserve"> настоящих Правил </w:t>
      </w:r>
      <w:r w:rsidR="00E931F0" w:rsidRPr="005B636A">
        <w:rPr>
          <w:rFonts w:ascii="PT Astra Serif" w:hAnsi="PT Astra Serif"/>
          <w:spacing w:val="-4"/>
          <w:sz w:val="28"/>
          <w:szCs w:val="28"/>
        </w:rPr>
        <w:t xml:space="preserve">и абзацем первым настоящего пункта, отражаются в протоколе. </w:t>
      </w:r>
    </w:p>
    <w:p w:rsidR="001A3898" w:rsidRPr="005B636A" w:rsidRDefault="00E931F0" w:rsidP="00E931F0">
      <w:pPr>
        <w:tabs>
          <w:tab w:val="left" w:pos="993"/>
        </w:tabs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B636A">
        <w:rPr>
          <w:rFonts w:ascii="PT Astra Serif" w:hAnsi="PT Astra Serif"/>
          <w:spacing w:val="-4"/>
          <w:sz w:val="28"/>
          <w:szCs w:val="28"/>
        </w:rPr>
        <w:t>Протокол должен содержать:</w:t>
      </w:r>
    </w:p>
    <w:p w:rsidR="00E931F0" w:rsidRPr="005B636A" w:rsidRDefault="008E29B0" w:rsidP="00E931F0">
      <w:pPr>
        <w:pStyle w:val="af8"/>
        <w:tabs>
          <w:tab w:val="left" w:pos="993"/>
          <w:tab w:val="left" w:pos="1134"/>
        </w:tabs>
        <w:suppressAutoHyphens w:val="0"/>
        <w:ind w:left="0"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5B636A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1) </w:t>
      </w:r>
      <w:r w:rsidR="00E931F0" w:rsidRPr="005B636A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дату, время и место рассмотрения комиссией заявок</w:t>
      </w:r>
      <w:r w:rsidR="00E931F0" w:rsidRPr="005B636A">
        <w:rPr>
          <w:rFonts w:ascii="PT Astra Serif" w:eastAsia="Calibri" w:hAnsi="PT Astra Serif" w:cs="PT Astra Serif"/>
          <w:sz w:val="28"/>
          <w:szCs w:val="28"/>
          <w:lang w:eastAsia="ru-RU"/>
        </w:rPr>
        <w:t>;</w:t>
      </w:r>
    </w:p>
    <w:p w:rsidR="00E931F0" w:rsidRPr="005B636A" w:rsidRDefault="008E29B0" w:rsidP="00E931F0">
      <w:pPr>
        <w:pStyle w:val="af8"/>
        <w:suppressAutoHyphens w:val="0"/>
        <w:ind w:left="0"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5B636A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2) перечень</w:t>
      </w:r>
      <w:r w:rsidR="00E931F0" w:rsidRPr="005B636A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 заявител</w:t>
      </w:r>
      <w:r w:rsidRPr="005B636A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ей</w:t>
      </w:r>
      <w:r w:rsidR="00E931F0" w:rsidRPr="005B636A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, заявки которых были рассмотрены комиссией;</w:t>
      </w:r>
    </w:p>
    <w:p w:rsidR="00E931F0" w:rsidRPr="005B636A" w:rsidRDefault="008E29B0" w:rsidP="00E931F0">
      <w:pPr>
        <w:pStyle w:val="af8"/>
        <w:suppressAutoHyphens w:val="0"/>
        <w:ind w:left="0"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5B636A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3) перечень </w:t>
      </w:r>
      <w:r w:rsidR="0066290B" w:rsidRPr="005B636A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заявителей, </w:t>
      </w:r>
      <w:r w:rsidR="00EB4AD3" w:rsidRPr="005B636A">
        <w:rPr>
          <w:rFonts w:ascii="PT Astra Serif" w:eastAsia="Calibri" w:hAnsi="PT Astra Serif" w:cs="PT Astra Serif"/>
          <w:sz w:val="28"/>
          <w:szCs w:val="28"/>
          <w:lang w:eastAsia="ru-RU"/>
        </w:rPr>
        <w:t>признанных</w:t>
      </w:r>
      <w:r w:rsidR="0066290B" w:rsidRPr="005B636A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победителями</w:t>
      </w:r>
      <w:r w:rsidR="00E931F0" w:rsidRPr="005B636A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отбора</w:t>
      </w:r>
      <w:r w:rsidR="0066290B" w:rsidRPr="005B636A">
        <w:rPr>
          <w:rFonts w:ascii="PT Astra Serif" w:eastAsia="Calibri" w:hAnsi="PT Astra Serif" w:cs="PT Astra Serif"/>
          <w:sz w:val="28"/>
          <w:szCs w:val="28"/>
          <w:lang w:eastAsia="ru-RU"/>
        </w:rPr>
        <w:t>,</w:t>
      </w:r>
      <w:r w:rsidRPr="005B636A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</w:t>
      </w:r>
      <w:r w:rsidR="00E931F0" w:rsidRPr="005B636A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а также </w:t>
      </w:r>
      <w:r w:rsidR="00F96B6E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размеры субсидий, рекомендованные к предоставлению каждому </w:t>
      </w:r>
      <w:r w:rsidR="00354A8D" w:rsidRPr="005B636A">
        <w:rPr>
          <w:rFonts w:ascii="PT Astra Serif" w:eastAsia="Times New Roman" w:hAnsi="PT Astra Serif" w:cs="Times New Roman" w:hint="eastAsia"/>
          <w:sz w:val="28"/>
          <w:szCs w:val="28"/>
          <w:lang w:eastAsia="ru-RU"/>
        </w:rPr>
        <w:t>заявителю, признанному победителем отбора</w:t>
      </w:r>
      <w:r w:rsidR="00E931F0" w:rsidRPr="005B636A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;</w:t>
      </w:r>
    </w:p>
    <w:p w:rsidR="007B3DF2" w:rsidRPr="005B636A" w:rsidRDefault="008E29B0" w:rsidP="00E931F0">
      <w:pPr>
        <w:pStyle w:val="af8"/>
        <w:suppressAutoHyphens w:val="0"/>
        <w:ind w:left="0"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5B636A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4) перечень заявителей,</w:t>
      </w:r>
      <w:r w:rsidR="0066290B" w:rsidRPr="005B636A">
        <w:rPr>
          <w:rFonts w:ascii="PT Astra Serif" w:hAnsi="PT Astra Serif"/>
          <w:spacing w:val="-4"/>
          <w:sz w:val="28"/>
          <w:szCs w:val="28"/>
        </w:rPr>
        <w:t xml:space="preserve"> в отношении которых комиссией принято решение об отказе в признании победителями отбора</w:t>
      </w:r>
      <w:r w:rsidRPr="005B636A">
        <w:rPr>
          <w:rFonts w:ascii="PT Astra Serif" w:hAnsi="PT Astra Serif"/>
          <w:spacing w:val="-4"/>
          <w:sz w:val="28"/>
          <w:szCs w:val="28"/>
        </w:rPr>
        <w:t>;</w:t>
      </w:r>
    </w:p>
    <w:p w:rsidR="00E931F0" w:rsidRPr="005B636A" w:rsidRDefault="00C6145D" w:rsidP="00E931F0">
      <w:pPr>
        <w:pStyle w:val="af8"/>
        <w:suppressAutoHyphens w:val="0"/>
        <w:ind w:left="0" w:firstLine="709"/>
        <w:jc w:val="both"/>
        <w:textAlignment w:val="auto"/>
        <w:rPr>
          <w:rFonts w:ascii="PT Astra Serif" w:hAnsi="PT Astra Serif" w:cs="PT Astra Serif"/>
          <w:sz w:val="28"/>
          <w:szCs w:val="28"/>
        </w:rPr>
      </w:pPr>
      <w:r w:rsidRPr="005B636A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lastRenderedPageBreak/>
        <w:t xml:space="preserve">5) </w:t>
      </w:r>
      <w:r w:rsidR="007B3DF2" w:rsidRPr="005B636A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решение о признании отбора несостоявшимся (</w:t>
      </w:r>
      <w:r w:rsidR="008E29B0" w:rsidRPr="005B636A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в случае, </w:t>
      </w:r>
      <w:r w:rsidRPr="005B636A">
        <w:rPr>
          <w:rFonts w:ascii="PT Astra Serif" w:hAnsi="PT Astra Serif"/>
          <w:spacing w:val="-4"/>
          <w:sz w:val="28"/>
          <w:szCs w:val="28"/>
        </w:rPr>
        <w:t>указанном</w:t>
      </w:r>
      <w:r w:rsidRPr="005B636A">
        <w:rPr>
          <w:rFonts w:ascii="PT Astra Serif" w:hAnsi="PT Astra Serif"/>
          <w:spacing w:val="-4"/>
          <w:sz w:val="28"/>
          <w:szCs w:val="28"/>
        </w:rPr>
        <w:br/>
      </w:r>
      <w:r w:rsidR="008E29B0" w:rsidRPr="005B636A">
        <w:rPr>
          <w:rFonts w:ascii="PT Astra Serif" w:hAnsi="PT Astra Serif"/>
          <w:spacing w:val="-4"/>
          <w:sz w:val="28"/>
          <w:szCs w:val="28"/>
        </w:rPr>
        <w:t xml:space="preserve">в абзаце </w:t>
      </w:r>
      <w:r w:rsidRPr="005B636A">
        <w:rPr>
          <w:rFonts w:ascii="PT Astra Serif" w:hAnsi="PT Astra Serif"/>
          <w:spacing w:val="-4"/>
          <w:sz w:val="28"/>
          <w:szCs w:val="28"/>
        </w:rPr>
        <w:t>девятом</w:t>
      </w:r>
      <w:r w:rsidR="008E29B0" w:rsidRPr="005B636A">
        <w:rPr>
          <w:rFonts w:ascii="PT Astra Serif" w:hAnsi="PT Astra Serif"/>
          <w:spacing w:val="-4"/>
          <w:sz w:val="28"/>
          <w:szCs w:val="28"/>
        </w:rPr>
        <w:t xml:space="preserve"> пункта </w:t>
      </w:r>
      <w:r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12</w:t>
      </w:r>
      <w:r w:rsidRPr="005B636A">
        <w:rPr>
          <w:rFonts w:ascii="PT Astra Serif" w:eastAsia="Times New Roman" w:hAnsi="PT Astra Serif" w:cs="Times New Roman"/>
          <w:sz w:val="28"/>
          <w:szCs w:val="28"/>
          <w:vertAlign w:val="superscript"/>
          <w:lang w:eastAsia="ru-RU"/>
        </w:rPr>
        <w:t>5</w:t>
      </w:r>
      <w:r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8E29B0" w:rsidRPr="005B636A">
        <w:rPr>
          <w:rFonts w:ascii="PT Astra Serif" w:hAnsi="PT Astra Serif"/>
          <w:spacing w:val="-4"/>
          <w:sz w:val="28"/>
          <w:szCs w:val="28"/>
        </w:rPr>
        <w:t>настоящих Правил)</w:t>
      </w:r>
      <w:r w:rsidR="00E931F0" w:rsidRPr="005B636A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.</w:t>
      </w:r>
    </w:p>
    <w:p w:rsidR="00F96B6E" w:rsidRPr="005B636A" w:rsidRDefault="00F96B6E" w:rsidP="00F96B6E">
      <w:pPr>
        <w:pStyle w:val="ConsPlusNormal0"/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B636A">
        <w:rPr>
          <w:rFonts w:ascii="PT Astra Serif" w:hAnsi="PT Astra Serif"/>
          <w:spacing w:val="-4"/>
          <w:sz w:val="28"/>
          <w:szCs w:val="28"/>
        </w:rPr>
        <w:t xml:space="preserve">Протокол оформляется секретарём комиссии и подписывается председательствующим на заседании комиссии, секретарём комиссии и членами комиссии, присутствующими на заседании комиссии, не позднее </w:t>
      </w:r>
      <w:r w:rsidR="009939E7" w:rsidRPr="005B636A">
        <w:rPr>
          <w:rFonts w:ascii="PT Astra Serif" w:hAnsi="PT Astra Serif"/>
          <w:spacing w:val="-4"/>
          <w:sz w:val="28"/>
          <w:szCs w:val="28"/>
        </w:rPr>
        <w:t>6 календарных</w:t>
      </w:r>
      <w:r w:rsidRPr="005B636A">
        <w:rPr>
          <w:rFonts w:ascii="PT Astra Serif" w:hAnsi="PT Astra Serif"/>
          <w:spacing w:val="-4"/>
          <w:sz w:val="28"/>
          <w:szCs w:val="28"/>
        </w:rPr>
        <w:t xml:space="preserve"> дней, следующих за днём заседания комиссии.</w:t>
      </w:r>
    </w:p>
    <w:p w:rsidR="00F96B6E" w:rsidRPr="005B636A" w:rsidRDefault="00F96B6E" w:rsidP="00F96B6E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B636A">
        <w:rPr>
          <w:rFonts w:ascii="PT Astra Serif" w:hAnsi="PT Astra Serif"/>
          <w:spacing w:val="-4"/>
          <w:sz w:val="28"/>
          <w:szCs w:val="28"/>
        </w:rPr>
        <w:t>Протокол не позднее 1-го рабочего дня, следующего за днём подписания протокола, передаётся в Министерство</w:t>
      </w:r>
      <w:r w:rsidRPr="005B636A">
        <w:rPr>
          <w:rFonts w:ascii="PT Astra Serif" w:hAnsi="PT Astra Serif"/>
          <w:sz w:val="28"/>
          <w:szCs w:val="28"/>
        </w:rPr>
        <w:t>.</w:t>
      </w:r>
    </w:p>
    <w:p w:rsidR="00F96B6E" w:rsidRPr="005B636A" w:rsidRDefault="00F96B6E" w:rsidP="00F96B6E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B636A">
        <w:rPr>
          <w:rFonts w:ascii="PT Astra Serif" w:hAnsi="PT Astra Serif"/>
          <w:spacing w:val="-4"/>
          <w:sz w:val="28"/>
          <w:szCs w:val="28"/>
        </w:rPr>
        <w:t xml:space="preserve">В срок, не превышающий </w:t>
      </w:r>
      <w:r w:rsidR="009939E7" w:rsidRPr="005B636A">
        <w:rPr>
          <w:rFonts w:ascii="PT Astra Serif" w:hAnsi="PT Astra Serif"/>
          <w:spacing w:val="-4"/>
          <w:sz w:val="28"/>
          <w:szCs w:val="28"/>
        </w:rPr>
        <w:t>6</w:t>
      </w:r>
      <w:r w:rsidRPr="005B636A">
        <w:rPr>
          <w:rFonts w:ascii="PT Astra Serif" w:hAnsi="PT Astra Serif"/>
          <w:spacing w:val="-4"/>
          <w:sz w:val="28"/>
          <w:szCs w:val="28"/>
        </w:rPr>
        <w:t xml:space="preserve"> </w:t>
      </w:r>
      <w:r w:rsidR="009939E7" w:rsidRPr="005B636A">
        <w:rPr>
          <w:rFonts w:ascii="PT Astra Serif" w:hAnsi="PT Astra Serif"/>
          <w:spacing w:val="-4"/>
          <w:sz w:val="28"/>
          <w:szCs w:val="28"/>
        </w:rPr>
        <w:t>календарных</w:t>
      </w:r>
      <w:r w:rsidRPr="005B636A">
        <w:rPr>
          <w:rFonts w:ascii="PT Astra Serif" w:hAnsi="PT Astra Serif"/>
          <w:spacing w:val="-4"/>
          <w:sz w:val="28"/>
          <w:szCs w:val="28"/>
        </w:rPr>
        <w:t xml:space="preserve"> дней</w:t>
      </w:r>
      <w:r w:rsidR="004E5D04" w:rsidRPr="005B636A">
        <w:rPr>
          <w:rFonts w:ascii="PT Astra Serif" w:hAnsi="PT Astra Serif"/>
          <w:spacing w:val="-4"/>
          <w:sz w:val="28"/>
          <w:szCs w:val="28"/>
        </w:rPr>
        <w:t>, следующих за днём</w:t>
      </w:r>
      <w:r w:rsidRPr="005B636A">
        <w:rPr>
          <w:rFonts w:ascii="PT Astra Serif" w:hAnsi="PT Astra Serif"/>
          <w:spacing w:val="-4"/>
          <w:sz w:val="28"/>
          <w:szCs w:val="28"/>
        </w:rPr>
        <w:t xml:space="preserve"> подписания протокола, Министерство размещает протокол на официальном сайте.</w:t>
      </w:r>
    </w:p>
    <w:p w:rsidR="00F96B6E" w:rsidRPr="005B636A" w:rsidRDefault="00072901" w:rsidP="00F96B6E">
      <w:pPr>
        <w:tabs>
          <w:tab w:val="left" w:pos="993"/>
          <w:tab w:val="left" w:pos="1134"/>
        </w:tabs>
        <w:suppressAutoHyphens w:val="0"/>
        <w:ind w:firstLine="709"/>
        <w:jc w:val="both"/>
        <w:textAlignment w:val="auto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12</w:t>
      </w:r>
      <w:r w:rsidR="00F96B6E" w:rsidRPr="005B636A">
        <w:rPr>
          <w:rFonts w:ascii="PT Astra Serif" w:eastAsia="Times New Roman" w:hAnsi="PT Astra Serif" w:cs="Times New Roman"/>
          <w:sz w:val="28"/>
          <w:szCs w:val="28"/>
          <w:vertAlign w:val="superscript"/>
          <w:lang w:eastAsia="ru-RU"/>
        </w:rPr>
        <w:t>5</w:t>
      </w:r>
      <w:r w:rsidR="00667BDB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F96B6E" w:rsidRPr="005B636A">
        <w:rPr>
          <w:rFonts w:ascii="PT Astra Serif" w:hAnsi="PT Astra Serif"/>
          <w:sz w:val="28"/>
          <w:szCs w:val="28"/>
        </w:rPr>
        <w:t xml:space="preserve">Основаниями для принятия комиссией решения </w:t>
      </w:r>
      <w:r w:rsidR="00F96B6E" w:rsidRPr="005B636A">
        <w:rPr>
          <w:rFonts w:ascii="PT Astra Serif" w:hAnsi="PT Astra Serif"/>
          <w:spacing w:val="-4"/>
          <w:sz w:val="28"/>
          <w:szCs w:val="28"/>
        </w:rPr>
        <w:t xml:space="preserve">об отказе </w:t>
      </w:r>
      <w:r w:rsidR="00F96B6E" w:rsidRPr="005B636A">
        <w:rPr>
          <w:rFonts w:ascii="PT Astra Serif" w:hAnsi="PT Astra Serif"/>
          <w:spacing w:val="-4"/>
          <w:sz w:val="28"/>
          <w:szCs w:val="28"/>
        </w:rPr>
        <w:br/>
        <w:t>в признании заявителя победителем отбора являются</w:t>
      </w:r>
      <w:r w:rsidR="00F96B6E" w:rsidRPr="005B636A">
        <w:rPr>
          <w:rFonts w:ascii="PT Astra Serif" w:hAnsi="PT Astra Serif"/>
          <w:sz w:val="28"/>
          <w:szCs w:val="28"/>
        </w:rPr>
        <w:t>:</w:t>
      </w:r>
    </w:p>
    <w:p w:rsidR="00F96B6E" w:rsidRPr="005B636A" w:rsidRDefault="00F96B6E" w:rsidP="00F96B6E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B636A">
        <w:rPr>
          <w:rFonts w:ascii="PT Astra Serif" w:hAnsi="PT Astra Serif"/>
          <w:sz w:val="28"/>
          <w:szCs w:val="28"/>
        </w:rPr>
        <w:t>1) отсутствие лимитов бюджетных обязательств на предоставление грантов, доведенных до Министерства как получателя средств областного бюджета Ульяновской области;</w:t>
      </w:r>
    </w:p>
    <w:p w:rsidR="00F96B6E" w:rsidRPr="005B636A" w:rsidRDefault="00F96B6E" w:rsidP="00F96B6E">
      <w:pPr>
        <w:tabs>
          <w:tab w:val="left" w:pos="993"/>
        </w:tabs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B636A">
        <w:rPr>
          <w:rFonts w:ascii="PT Astra Serif" w:hAnsi="PT Astra Serif"/>
          <w:spacing w:val="-4"/>
          <w:sz w:val="28"/>
          <w:szCs w:val="28"/>
        </w:rPr>
        <w:t>2) несоответствие заявителя хотя бы одному из требований, установленных</w:t>
      </w:r>
      <w:r w:rsidRPr="005B636A">
        <w:rPr>
          <w:rFonts w:ascii="PT Astra Serif" w:hAnsi="PT Astra Serif"/>
          <w:spacing w:val="-4"/>
          <w:sz w:val="28"/>
          <w:szCs w:val="28"/>
        </w:rPr>
        <w:br/>
        <w:t>пунктом 8 настоящих Правил;</w:t>
      </w:r>
    </w:p>
    <w:p w:rsidR="00F96B6E" w:rsidRPr="005B636A" w:rsidRDefault="00F96B6E" w:rsidP="00F96B6E">
      <w:pPr>
        <w:tabs>
          <w:tab w:val="left" w:pos="993"/>
        </w:tabs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B636A">
        <w:rPr>
          <w:rFonts w:ascii="PT Astra Serif" w:hAnsi="PT Astra Serif"/>
          <w:spacing w:val="-4"/>
          <w:sz w:val="28"/>
          <w:szCs w:val="28"/>
        </w:rPr>
        <w:t xml:space="preserve">3) </w:t>
      </w:r>
      <w:r w:rsidR="009939E7" w:rsidRPr="005B636A">
        <w:rPr>
          <w:rFonts w:ascii="PT Astra Serif" w:hAnsi="PT Astra Serif"/>
          <w:spacing w:val="-4"/>
          <w:sz w:val="28"/>
          <w:szCs w:val="28"/>
        </w:rPr>
        <w:t>непредставление (представление не в полном объёме) документов</w:t>
      </w:r>
      <w:r w:rsidRPr="005B636A">
        <w:rPr>
          <w:rFonts w:ascii="PT Astra Serif" w:hAnsi="PT Astra Serif"/>
          <w:spacing w:val="-4"/>
          <w:sz w:val="28"/>
          <w:szCs w:val="28"/>
        </w:rPr>
        <w:t>;</w:t>
      </w:r>
    </w:p>
    <w:p w:rsidR="00F96B6E" w:rsidRPr="005B636A" w:rsidRDefault="00F96B6E" w:rsidP="00F96B6E">
      <w:pPr>
        <w:tabs>
          <w:tab w:val="left" w:pos="993"/>
        </w:tabs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B636A">
        <w:rPr>
          <w:rFonts w:ascii="PT Astra Serif" w:hAnsi="PT Astra Serif"/>
          <w:spacing w:val="-4"/>
          <w:sz w:val="28"/>
          <w:szCs w:val="28"/>
        </w:rPr>
        <w:t xml:space="preserve">4) </w:t>
      </w:r>
      <w:r w:rsidR="009939E7" w:rsidRPr="005B636A">
        <w:rPr>
          <w:rFonts w:ascii="PT Astra Serif" w:hAnsi="PT Astra Serif"/>
          <w:spacing w:val="-4"/>
          <w:sz w:val="28"/>
          <w:szCs w:val="28"/>
        </w:rPr>
        <w:t>несоответствие представленных заявителем заявки и (или) прилагаемых</w:t>
      </w:r>
      <w:r w:rsidR="009939E7" w:rsidRPr="005B636A">
        <w:rPr>
          <w:rFonts w:ascii="PT Astra Serif" w:hAnsi="PT Astra Serif"/>
          <w:spacing w:val="-4"/>
          <w:sz w:val="28"/>
          <w:szCs w:val="28"/>
        </w:rPr>
        <w:br/>
        <w:t>к ней документов требованиям, установленным пунктом 9 настоящего Порядка,</w:t>
      </w:r>
      <w:r w:rsidR="009939E7" w:rsidRPr="005B636A">
        <w:rPr>
          <w:rFonts w:ascii="PT Astra Serif" w:hAnsi="PT Astra Serif"/>
          <w:spacing w:val="-4"/>
          <w:sz w:val="28"/>
          <w:szCs w:val="28"/>
        </w:rPr>
        <w:br/>
        <w:t>а равно некомплектность представленных документов</w:t>
      </w:r>
      <w:r w:rsidRPr="005B636A">
        <w:rPr>
          <w:rFonts w:ascii="PT Astra Serif" w:hAnsi="PT Astra Serif"/>
          <w:spacing w:val="-4"/>
          <w:sz w:val="28"/>
          <w:szCs w:val="28"/>
        </w:rPr>
        <w:t>;</w:t>
      </w:r>
    </w:p>
    <w:p w:rsidR="00F96B6E" w:rsidRPr="005B636A" w:rsidRDefault="00F96B6E" w:rsidP="00F96B6E">
      <w:pPr>
        <w:tabs>
          <w:tab w:val="left" w:pos="993"/>
        </w:tabs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B636A">
        <w:rPr>
          <w:rFonts w:ascii="PT Astra Serif" w:hAnsi="PT Astra Serif"/>
          <w:spacing w:val="-4"/>
          <w:sz w:val="28"/>
          <w:szCs w:val="28"/>
        </w:rPr>
        <w:t xml:space="preserve">5) </w:t>
      </w:r>
      <w:r w:rsidR="009939E7" w:rsidRPr="005B636A">
        <w:rPr>
          <w:rFonts w:ascii="PT Astra Serif" w:hAnsi="PT Astra Serif"/>
          <w:spacing w:val="-4"/>
          <w:sz w:val="28"/>
          <w:szCs w:val="28"/>
        </w:rPr>
        <w:t>неполнота и (или) недостоверность сведений, содержащихся в заявке</w:t>
      </w:r>
      <w:r w:rsidR="009939E7" w:rsidRPr="005B636A">
        <w:rPr>
          <w:rFonts w:ascii="PT Astra Serif" w:hAnsi="PT Astra Serif"/>
          <w:spacing w:val="-4"/>
          <w:sz w:val="28"/>
          <w:szCs w:val="28"/>
        </w:rPr>
        <w:br/>
        <w:t>и (или) прилагаемых к ней документах</w:t>
      </w:r>
      <w:r w:rsidRPr="005B636A">
        <w:rPr>
          <w:rFonts w:ascii="PT Astra Serif" w:hAnsi="PT Astra Serif"/>
          <w:spacing w:val="-4"/>
          <w:sz w:val="28"/>
          <w:szCs w:val="28"/>
        </w:rPr>
        <w:t>;</w:t>
      </w:r>
    </w:p>
    <w:p w:rsidR="007B3DF2" w:rsidRPr="005B636A" w:rsidRDefault="00F96B6E" w:rsidP="00F96B6E">
      <w:pPr>
        <w:tabs>
          <w:tab w:val="left" w:pos="993"/>
        </w:tabs>
        <w:spacing w:line="245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636A">
        <w:rPr>
          <w:rFonts w:ascii="PT Astra Serif" w:hAnsi="PT Astra Serif"/>
          <w:spacing w:val="-4"/>
          <w:sz w:val="28"/>
          <w:szCs w:val="28"/>
        </w:rPr>
        <w:t xml:space="preserve">6) </w:t>
      </w:r>
      <w:r w:rsidR="007B3DF2" w:rsidRPr="005B636A">
        <w:rPr>
          <w:rFonts w:ascii="PT Astra Serif" w:hAnsi="PT Astra Serif"/>
          <w:spacing w:val="-4"/>
          <w:sz w:val="28"/>
          <w:szCs w:val="28"/>
        </w:rPr>
        <w:t xml:space="preserve">несоответствие заявителя хотя бы одному из </w:t>
      </w:r>
      <w:r w:rsidR="007B3DF2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условий, установленны</w:t>
      </w:r>
      <w:r w:rsidR="00354A8D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х</w:t>
      </w:r>
      <w:r w:rsidR="007B3DF2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пунктом 8</w:t>
      </w:r>
      <w:r w:rsidR="007B3DF2" w:rsidRPr="005B636A">
        <w:rPr>
          <w:rFonts w:ascii="PT Astra Serif" w:eastAsia="Times New Roman" w:hAnsi="PT Astra Serif" w:cs="Times New Roman"/>
          <w:sz w:val="28"/>
          <w:szCs w:val="28"/>
          <w:vertAlign w:val="superscript"/>
          <w:lang w:eastAsia="ru-RU"/>
        </w:rPr>
        <w:t>1</w:t>
      </w:r>
      <w:r w:rsidR="007B3DF2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настоящих Правил;</w:t>
      </w:r>
    </w:p>
    <w:p w:rsidR="00354A8D" w:rsidRPr="005B636A" w:rsidRDefault="00354A8D" w:rsidP="00F96B6E">
      <w:pPr>
        <w:tabs>
          <w:tab w:val="left" w:pos="993"/>
        </w:tabs>
        <w:spacing w:line="245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7)</w:t>
      </w:r>
      <w:r w:rsidRPr="005B636A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5B636A">
        <w:rPr>
          <w:rFonts w:ascii="PT Astra Serif" w:hAnsi="PT Astra Serif"/>
          <w:spacing w:val="-4"/>
          <w:sz w:val="28"/>
          <w:szCs w:val="28"/>
        </w:rPr>
        <w:t xml:space="preserve">несоответствие заявителя </w:t>
      </w:r>
      <w:r w:rsidRPr="005B636A">
        <w:rPr>
          <w:rFonts w:ascii="PT Astra Serif" w:hAnsi="PT Astra Serif"/>
          <w:spacing w:val="-4"/>
          <w:sz w:val="28"/>
          <w:szCs w:val="28"/>
        </w:rPr>
        <w:t>критериям отбора</w:t>
      </w:r>
      <w:r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, установленны</w:t>
      </w:r>
      <w:r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м</w:t>
      </w:r>
      <w:r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5B636A">
        <w:rPr>
          <w:rFonts w:ascii="PT Astra Serif" w:hAnsi="PT Astra Serif"/>
          <w:spacing w:val="-4"/>
          <w:sz w:val="28"/>
          <w:szCs w:val="28"/>
        </w:rPr>
        <w:t xml:space="preserve">с пунктом </w:t>
      </w:r>
      <w:r w:rsidRPr="005B636A">
        <w:rPr>
          <w:rFonts w:ascii="PT Astra Serif" w:eastAsia="Calibri" w:hAnsi="PT Astra Serif" w:cs="PT Astra Serif"/>
          <w:sz w:val="28"/>
          <w:szCs w:val="28"/>
          <w:lang w:eastAsia="ru-RU"/>
        </w:rPr>
        <w:t>8</w:t>
      </w:r>
      <w:r w:rsidRPr="005B636A">
        <w:rPr>
          <w:rFonts w:ascii="PT Astra Serif" w:eastAsia="Calibri" w:hAnsi="PT Astra Serif" w:cs="PT Astra Serif"/>
          <w:sz w:val="28"/>
          <w:szCs w:val="28"/>
          <w:vertAlign w:val="superscript"/>
          <w:lang w:eastAsia="ru-RU"/>
        </w:rPr>
        <w:t xml:space="preserve">2 </w:t>
      </w:r>
      <w:r w:rsidRPr="005B636A">
        <w:rPr>
          <w:rFonts w:ascii="PT Astra Serif" w:hAnsi="PT Astra Serif"/>
          <w:spacing w:val="-4"/>
          <w:sz w:val="28"/>
          <w:szCs w:val="28"/>
        </w:rPr>
        <w:t>настоящих Правил</w:t>
      </w:r>
      <w:r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F96B6E" w:rsidRPr="005B636A" w:rsidRDefault="00354A8D" w:rsidP="00F96B6E">
      <w:pPr>
        <w:tabs>
          <w:tab w:val="left" w:pos="993"/>
        </w:tabs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="007B3DF2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) несоответствие приобретенных специализированных автотранспортных средств, технологического, торговог</w:t>
      </w:r>
      <w:r w:rsidR="00B10F60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о и компьютерного оборудования</w:t>
      </w:r>
      <w:r w:rsidR="00B10F60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и </w:t>
      </w:r>
      <w:r w:rsidR="007B3DF2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программ для электронных вычислительных машин</w:t>
      </w:r>
      <w:r w:rsidR="00B10F60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B3DF2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перечню, утверждённому правовым актом Министерства.</w:t>
      </w:r>
    </w:p>
    <w:p w:rsidR="007B3DF2" w:rsidRPr="005B636A" w:rsidRDefault="007B3DF2" w:rsidP="007B3DF2">
      <w:pPr>
        <w:tabs>
          <w:tab w:val="left" w:pos="993"/>
        </w:tabs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B636A">
        <w:rPr>
          <w:rFonts w:ascii="PT Astra Serif" w:hAnsi="PT Astra Serif"/>
          <w:spacing w:val="-4"/>
          <w:sz w:val="28"/>
          <w:szCs w:val="28"/>
        </w:rPr>
        <w:t>В случае если в отношении всех заявителей принято решение, предусмотренное абзацем первым настоящего пункта, отбор признаётся несостоявшимся.</w:t>
      </w:r>
    </w:p>
    <w:p w:rsidR="009B123E" w:rsidRPr="005B636A" w:rsidRDefault="00072901" w:rsidP="008D2BC3">
      <w:pPr>
        <w:pStyle w:val="af8"/>
        <w:tabs>
          <w:tab w:val="left" w:pos="993"/>
          <w:tab w:val="left" w:pos="1134"/>
        </w:tabs>
        <w:suppressAutoHyphens w:val="0"/>
        <w:ind w:left="0" w:firstLine="709"/>
        <w:jc w:val="both"/>
        <w:textAlignment w:val="auto"/>
        <w:rPr>
          <w:rFonts w:ascii="PT Astra Serif" w:hAnsi="PT Astra Serif" w:cs="PT Astra Serif"/>
          <w:sz w:val="28"/>
          <w:szCs w:val="28"/>
        </w:rPr>
      </w:pPr>
      <w:r w:rsidRPr="005B636A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12</w:t>
      </w:r>
      <w:r w:rsidR="007B3DF2" w:rsidRPr="005B636A">
        <w:rPr>
          <w:rFonts w:ascii="PT Astra Serif" w:eastAsia="Times New Roman" w:hAnsi="PT Astra Serif" w:cs="PT Astra Serif"/>
          <w:bCs/>
          <w:sz w:val="28"/>
          <w:szCs w:val="28"/>
          <w:vertAlign w:val="superscript"/>
          <w:lang w:eastAsia="ru-RU"/>
        </w:rPr>
        <w:t>6</w:t>
      </w:r>
      <w:r w:rsidR="00667BDB" w:rsidRPr="005B636A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. </w:t>
      </w:r>
      <w:r w:rsidR="00667BDB" w:rsidRPr="005B636A">
        <w:rPr>
          <w:rFonts w:ascii="PT Astra Serif" w:hAnsi="PT Astra Serif" w:cs="PT Astra Serif"/>
          <w:sz w:val="28"/>
          <w:szCs w:val="28"/>
        </w:rPr>
        <w:t xml:space="preserve">На основании протокола Министерство </w:t>
      </w:r>
      <w:r w:rsidR="00C6145D" w:rsidRPr="005B636A">
        <w:rPr>
          <w:rFonts w:ascii="PT Astra Serif" w:hAnsi="PT Astra Serif" w:cs="PT Astra Serif"/>
          <w:sz w:val="28"/>
          <w:szCs w:val="28"/>
        </w:rPr>
        <w:t xml:space="preserve">в </w:t>
      </w:r>
      <w:r w:rsidR="009939E7" w:rsidRPr="005B636A">
        <w:rPr>
          <w:rFonts w:ascii="PT Astra Serif" w:hAnsi="PT Astra Serif" w:cs="PT Astra Serif"/>
          <w:sz w:val="28"/>
          <w:szCs w:val="28"/>
        </w:rPr>
        <w:t>срок, не превышающий 7</w:t>
      </w:r>
      <w:r w:rsidR="00667BDB" w:rsidRPr="005B636A">
        <w:rPr>
          <w:rFonts w:ascii="PT Astra Serif" w:hAnsi="PT Astra Serif" w:cs="PT Astra Serif"/>
          <w:sz w:val="28"/>
          <w:szCs w:val="28"/>
        </w:rPr>
        <w:t xml:space="preserve"> рабочих дней</w:t>
      </w:r>
      <w:r w:rsidR="004E5D04" w:rsidRPr="005B636A">
        <w:rPr>
          <w:rFonts w:ascii="PT Astra Serif" w:hAnsi="PT Astra Serif" w:cs="PT Astra Serif"/>
          <w:sz w:val="28"/>
          <w:szCs w:val="28"/>
        </w:rPr>
        <w:t>, следующих за днём</w:t>
      </w:r>
      <w:r w:rsidR="00667BDB" w:rsidRPr="005B636A">
        <w:rPr>
          <w:rFonts w:ascii="PT Astra Serif" w:hAnsi="PT Astra Serif" w:cs="PT Astra Serif"/>
          <w:sz w:val="28"/>
          <w:szCs w:val="28"/>
        </w:rPr>
        <w:t xml:space="preserve"> его получения:</w:t>
      </w:r>
    </w:p>
    <w:p w:rsidR="00354A8D" w:rsidRPr="00354A8D" w:rsidRDefault="00354A8D" w:rsidP="00354A8D">
      <w:pPr>
        <w:widowControl w:val="0"/>
        <w:tabs>
          <w:tab w:val="left" w:pos="993"/>
        </w:tabs>
        <w:overflowPunct w:val="0"/>
        <w:ind w:firstLine="709"/>
        <w:jc w:val="both"/>
        <w:textAlignment w:val="auto"/>
        <w:rPr>
          <w:rFonts w:ascii="PT Astra Serif" w:eastAsia="Source Han Sans CN Regular" w:hAnsi="PT Astra Serif" w:cs="PT Astra Serif"/>
          <w:sz w:val="28"/>
          <w:szCs w:val="28"/>
          <w:lang w:eastAsia="ru-RU" w:bidi="ru-RU"/>
        </w:rPr>
      </w:pPr>
      <w:r w:rsidRPr="00354A8D">
        <w:rPr>
          <w:rFonts w:ascii="PT Astra Serif" w:eastAsia="Source Han Sans CN Regular" w:hAnsi="PT Astra Serif" w:cs="PT Astra Serif"/>
          <w:sz w:val="28"/>
          <w:szCs w:val="28"/>
          <w:lang w:eastAsia="ru-RU" w:bidi="ru-RU"/>
        </w:rPr>
        <w:t xml:space="preserve">1) принимает в отношении каждого из </w:t>
      </w:r>
      <w:r w:rsidRPr="00354A8D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заявителей, заявки которых были рассмотрены комиссией</w:t>
      </w:r>
      <w:r w:rsidRPr="00354A8D">
        <w:rPr>
          <w:rFonts w:ascii="PT Astra Serif" w:eastAsia="Source Han Sans CN Regular" w:hAnsi="PT Astra Serif" w:cs="PT Astra Serif"/>
          <w:sz w:val="28"/>
          <w:szCs w:val="28"/>
          <w:lang w:eastAsia="ru-RU" w:bidi="ru-RU"/>
        </w:rPr>
        <w:t>, решение о предоставлении субсидии или об отказе</w:t>
      </w:r>
      <w:r w:rsidRPr="00354A8D">
        <w:rPr>
          <w:rFonts w:ascii="PT Astra Serif" w:eastAsia="Source Han Sans CN Regular" w:hAnsi="PT Astra Serif" w:cs="PT Astra Serif"/>
          <w:sz w:val="28"/>
          <w:szCs w:val="28"/>
          <w:lang w:eastAsia="ru-RU" w:bidi="ru-RU"/>
        </w:rPr>
        <w:br/>
        <w:t>в предоставлении субсидии;</w:t>
      </w:r>
    </w:p>
    <w:p w:rsidR="00C6145D" w:rsidRPr="005B636A" w:rsidRDefault="00354A8D" w:rsidP="00C6145D">
      <w:pPr>
        <w:tabs>
          <w:tab w:val="left" w:pos="993"/>
        </w:tabs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B636A">
        <w:rPr>
          <w:rFonts w:ascii="PT Astra Serif" w:hAnsi="PT Astra Serif" w:cs="PT Astra Serif"/>
          <w:sz w:val="28"/>
          <w:szCs w:val="28"/>
        </w:rPr>
        <w:t>2</w:t>
      </w:r>
      <w:r w:rsidR="00C6145D" w:rsidRPr="005B636A">
        <w:rPr>
          <w:rFonts w:ascii="PT Astra Serif" w:hAnsi="PT Astra Serif" w:cs="PT Astra Serif"/>
          <w:sz w:val="28"/>
          <w:szCs w:val="28"/>
        </w:rPr>
        <w:t>) вносит в журнал регистрации з</w:t>
      </w:r>
      <w:r w:rsidR="009939E7" w:rsidRPr="005B636A">
        <w:rPr>
          <w:rFonts w:ascii="PT Astra Serif" w:hAnsi="PT Astra Serif" w:cs="PT Astra Serif"/>
          <w:sz w:val="28"/>
          <w:szCs w:val="28"/>
        </w:rPr>
        <w:t>апись о предоставлении субсидии</w:t>
      </w:r>
      <w:r w:rsidR="009939E7" w:rsidRPr="005B636A">
        <w:rPr>
          <w:rFonts w:ascii="PT Astra Serif" w:hAnsi="PT Astra Serif" w:cs="PT Astra Serif"/>
          <w:sz w:val="28"/>
          <w:szCs w:val="28"/>
        </w:rPr>
        <w:br/>
      </w:r>
      <w:r w:rsidR="00C6145D" w:rsidRPr="005B636A">
        <w:rPr>
          <w:rFonts w:ascii="PT Astra Serif" w:hAnsi="PT Astra Serif" w:cs="PT Astra Serif"/>
          <w:sz w:val="28"/>
          <w:szCs w:val="28"/>
        </w:rPr>
        <w:t>либо об о</w:t>
      </w:r>
      <w:r w:rsidR="009939E7" w:rsidRPr="005B636A">
        <w:rPr>
          <w:rFonts w:ascii="PT Astra Serif" w:hAnsi="PT Astra Serif" w:cs="PT Astra Serif"/>
          <w:sz w:val="28"/>
          <w:szCs w:val="28"/>
        </w:rPr>
        <w:t>тказе в предоставлении субсидии.</w:t>
      </w:r>
    </w:p>
    <w:p w:rsidR="00354A8D" w:rsidRPr="005B636A" w:rsidRDefault="00354A8D" w:rsidP="00354A8D">
      <w:pPr>
        <w:spacing w:line="252" w:lineRule="auto"/>
        <w:ind w:firstLine="709"/>
        <w:jc w:val="both"/>
        <w:rPr>
          <w:rFonts w:ascii="PT Astra Serif" w:hAnsi="PT Astra Serif" w:cs="Mangal"/>
          <w:spacing w:val="-4"/>
          <w:sz w:val="28"/>
          <w:szCs w:val="28"/>
          <w:lang w:bidi="ru-RU"/>
        </w:rPr>
      </w:pPr>
      <w:r w:rsidRPr="005B636A">
        <w:rPr>
          <w:rFonts w:ascii="PT Astra Serif" w:hAnsi="PT Astra Serif" w:cs="Mangal"/>
          <w:spacing w:val="-4"/>
          <w:sz w:val="28"/>
          <w:szCs w:val="28"/>
          <w:lang w:bidi="ru-RU"/>
        </w:rPr>
        <w:t xml:space="preserve">Решение Министерства о предоставлении субсидии, содержащее сведения </w:t>
      </w:r>
      <w:r w:rsidRPr="005B636A">
        <w:rPr>
          <w:rFonts w:ascii="PT Astra Serif" w:hAnsi="PT Astra Serif" w:cs="Mangal"/>
          <w:spacing w:val="-4"/>
          <w:sz w:val="28"/>
          <w:szCs w:val="28"/>
          <w:lang w:bidi="ru-RU"/>
        </w:rPr>
        <w:br/>
        <w:t xml:space="preserve">об объёме подлежащей предоставлению субсидии и о необходимости заключения соглашения о предоставлении субсидии с Министерством, либо решение об отказе в предоставлении субсидии отражается в уведомлении о принятом решении, </w:t>
      </w:r>
      <w:r w:rsidRPr="005B636A">
        <w:rPr>
          <w:rFonts w:ascii="PT Astra Serif" w:hAnsi="PT Astra Serif" w:cs="Mangal"/>
          <w:spacing w:val="-4"/>
          <w:sz w:val="28"/>
          <w:szCs w:val="28"/>
          <w:lang w:bidi="ru-RU"/>
        </w:rPr>
        <w:lastRenderedPageBreak/>
        <w:t>которое не позднее 7 рабочих дней со дня размещения протокола на официальном сайте направляется каждому из заявителей, заявки которых были рассмотрены комиссией, в форме, обеспечивающей возможность подтверждения факта направления данного уведомления.</w:t>
      </w:r>
    </w:p>
    <w:p w:rsidR="00C6145D" w:rsidRPr="005B636A" w:rsidRDefault="00C6145D" w:rsidP="00C6145D">
      <w:pPr>
        <w:spacing w:line="252" w:lineRule="auto"/>
        <w:ind w:firstLine="709"/>
        <w:jc w:val="both"/>
        <w:rPr>
          <w:rFonts w:ascii="PT Astra Serif" w:hAnsi="PT Astra Serif" w:cs="Mangal"/>
          <w:spacing w:val="-4"/>
          <w:sz w:val="28"/>
          <w:szCs w:val="28"/>
        </w:rPr>
      </w:pPr>
      <w:r w:rsidRPr="005B636A">
        <w:rPr>
          <w:rFonts w:ascii="PT Astra Serif" w:hAnsi="PT Astra Serif" w:cs="Mangal"/>
          <w:spacing w:val="-4"/>
          <w:sz w:val="28"/>
          <w:szCs w:val="28"/>
        </w:rPr>
        <w:t>При этом в случае принятия решения об отказе в предоставлении субсиди</w:t>
      </w:r>
      <w:r w:rsidR="00354A8D" w:rsidRPr="005B636A">
        <w:rPr>
          <w:rFonts w:ascii="PT Astra Serif" w:hAnsi="PT Astra Serif" w:cs="Mangal"/>
          <w:spacing w:val="-4"/>
          <w:sz w:val="28"/>
          <w:szCs w:val="28"/>
        </w:rPr>
        <w:t>и</w:t>
      </w:r>
      <w:r w:rsidRPr="005B636A">
        <w:rPr>
          <w:rFonts w:ascii="PT Astra Serif" w:hAnsi="PT Astra Serif" w:cs="Mangal"/>
          <w:spacing w:val="-4"/>
          <w:sz w:val="28"/>
          <w:szCs w:val="28"/>
        </w:rPr>
        <w:br/>
        <w:t>в уведомлении о принятом решении излагаются обстоятельства, послужившие основанием для его принятия.</w:t>
      </w:r>
    </w:p>
    <w:p w:rsidR="004114F0" w:rsidRPr="005B636A" w:rsidRDefault="000F6EBF" w:rsidP="004114F0">
      <w:pPr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636A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>12</w:t>
      </w:r>
      <w:r w:rsidR="00354A8D" w:rsidRPr="005B636A">
        <w:rPr>
          <w:rFonts w:ascii="PT Astra Serif" w:eastAsia="Calibri" w:hAnsi="PT Astra Serif" w:cs="PT Astra Serif"/>
          <w:kern w:val="0"/>
          <w:sz w:val="28"/>
          <w:szCs w:val="28"/>
          <w:vertAlign w:val="superscript"/>
          <w:lang w:eastAsia="ru-RU" w:bidi="ar-SA"/>
        </w:rPr>
        <w:t>7</w:t>
      </w:r>
      <w:r w:rsidRPr="005B636A"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  <w:t xml:space="preserve">. </w:t>
      </w:r>
      <w:r w:rsidRPr="005B636A">
        <w:rPr>
          <w:rFonts w:ascii="PT Astra Serif" w:hAnsi="PT Astra Serif"/>
          <w:spacing w:val="-4"/>
          <w:sz w:val="28"/>
          <w:szCs w:val="28"/>
        </w:rPr>
        <w:t xml:space="preserve">Министерство в течение 10 рабочих дней со дня направления </w:t>
      </w:r>
      <w:r w:rsidR="00354A8D" w:rsidRPr="005B636A">
        <w:rPr>
          <w:rFonts w:ascii="PT Astra Serif" w:eastAsia="Source Han Sans CN Regular" w:hAnsi="PT Astra Serif" w:cs="Lohit Devanagari"/>
          <w:spacing w:val="-4"/>
          <w:sz w:val="28"/>
          <w:szCs w:val="28"/>
          <w:lang w:eastAsia="ru-RU" w:bidi="ru-RU"/>
        </w:rPr>
        <w:t>уведомлений о принятом решении о предоставлении субсидии, содержащих сведения об объёме подлежащей предоставлению субсидии</w:t>
      </w:r>
      <w:r w:rsidR="00354A8D" w:rsidRPr="005B636A">
        <w:rPr>
          <w:rFonts w:ascii="PT Astra Serif" w:eastAsia="Source Han Sans CN Regular" w:hAnsi="PT Astra Serif" w:cs="Lohit Devanagari"/>
          <w:spacing w:val="-4"/>
          <w:sz w:val="28"/>
          <w:szCs w:val="28"/>
          <w:lang w:eastAsia="ru-RU" w:bidi="ru-RU"/>
        </w:rPr>
        <w:br/>
        <w:t>и о необходимости заключения соглашения о предоставлении субсидии</w:t>
      </w:r>
      <w:r w:rsidR="00354A8D" w:rsidRPr="005B636A">
        <w:rPr>
          <w:rFonts w:ascii="PT Astra Serif" w:eastAsia="Source Han Sans CN Regular" w:hAnsi="PT Astra Serif" w:cs="Lohit Devanagari"/>
          <w:spacing w:val="-4"/>
          <w:sz w:val="28"/>
          <w:szCs w:val="28"/>
          <w:lang w:eastAsia="ru-RU" w:bidi="ru-RU"/>
        </w:rPr>
        <w:br/>
        <w:t xml:space="preserve">с Министерством, заключает с каждым </w:t>
      </w:r>
      <w:r w:rsidRPr="005B636A">
        <w:rPr>
          <w:rFonts w:ascii="PT Astra Serif" w:hAnsi="PT Astra Serif"/>
          <w:spacing w:val="-4"/>
          <w:sz w:val="28"/>
          <w:szCs w:val="28"/>
        </w:rPr>
        <w:t>получател</w:t>
      </w:r>
      <w:r w:rsidR="00354A8D" w:rsidRPr="005B636A">
        <w:rPr>
          <w:rFonts w:ascii="PT Astra Serif" w:hAnsi="PT Astra Serif"/>
          <w:spacing w:val="-4"/>
          <w:sz w:val="28"/>
          <w:szCs w:val="28"/>
        </w:rPr>
        <w:t>ем субсидии</w:t>
      </w:r>
      <w:r w:rsidRPr="005B636A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5B636A">
        <w:rPr>
          <w:rFonts w:ascii="PT Astra Serif" w:hAnsi="PT Astra Serif" w:cs="Courier New"/>
          <w:spacing w:val="-4"/>
          <w:sz w:val="28"/>
          <w:szCs w:val="28"/>
        </w:rPr>
        <w:t xml:space="preserve">с соблюдением требований о защите государственной тайны </w:t>
      </w:r>
      <w:r w:rsidR="004114F0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соглашение о предоставлении субсидии, типовая форма которого установлена Министерством финансов Ульяновской области для соответствующего вида субсидий </w:t>
      </w:r>
      <w:r w:rsidR="004114F0" w:rsidRPr="005B636A">
        <w:rPr>
          <w:rFonts w:ascii="PT Astra Serif" w:hAnsi="PT Astra Serif" w:cs="Times New Roman"/>
          <w:sz w:val="28"/>
          <w:szCs w:val="28"/>
        </w:rPr>
        <w:t>в государственной информационной системе «Автоматизированный Центр Контроля процесса планирования и анализа бюджета» (далее – система «АЦК-Планирование»)</w:t>
      </w:r>
      <w:r w:rsidR="004114F0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C6145D" w:rsidRPr="005B636A" w:rsidRDefault="004114F0" w:rsidP="008D2BC3">
      <w:pPr>
        <w:tabs>
          <w:tab w:val="left" w:pos="993"/>
        </w:tabs>
        <w:ind w:firstLine="709"/>
        <w:jc w:val="both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  <w:r w:rsidRPr="005B636A">
        <w:rPr>
          <w:rFonts w:ascii="PT Astra Serif" w:hAnsi="PT Astra Serif"/>
          <w:spacing w:val="-4"/>
          <w:sz w:val="28"/>
          <w:szCs w:val="28"/>
        </w:rPr>
        <w:t>Соглашение о предоставлении субсидии должно содержать в том числе:</w:t>
      </w:r>
    </w:p>
    <w:p w:rsidR="009B123E" w:rsidRPr="005B636A" w:rsidRDefault="00F2701A" w:rsidP="001E5AAB">
      <w:pPr>
        <w:pStyle w:val="afa"/>
        <w:spacing w:beforeAutospacing="0" w:afterAutospacing="0" w:line="288" w:lineRule="atLeast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bookmarkStart w:id="0" w:name="p150"/>
      <w:bookmarkEnd w:id="0"/>
      <w:r w:rsidRPr="005B636A">
        <w:rPr>
          <w:rFonts w:ascii="PT Astra Serif" w:hAnsi="PT Astra Serif" w:cs="Courier New"/>
          <w:sz w:val="28"/>
          <w:szCs w:val="28"/>
        </w:rPr>
        <w:t xml:space="preserve">1) </w:t>
      </w:r>
      <w:r w:rsidRPr="005B636A">
        <w:rPr>
          <w:rFonts w:ascii="PT Astra Serif" w:hAnsi="PT Astra Serif" w:cs="Courier New"/>
          <w:spacing w:val="-4"/>
          <w:sz w:val="28"/>
          <w:szCs w:val="28"/>
        </w:rPr>
        <w:t xml:space="preserve">согласие получателя субсидии на осуществление Министерством проверок соблюдения им условий и порядка, установленных при предоставлении субсидии, в том числе в части достижения результата её предоставления, а также </w:t>
      </w:r>
      <w:r w:rsidRPr="005B636A">
        <w:rPr>
          <w:rFonts w:ascii="PT Astra Serif" w:hAnsi="PT Astra Serif" w:cs="Courier New"/>
          <w:spacing w:val="-4"/>
          <w:sz w:val="28"/>
          <w:szCs w:val="28"/>
        </w:rPr>
        <w:br/>
        <w:t xml:space="preserve">на осуществление органами государственного финансового контроля проверок </w:t>
      </w:r>
      <w:r w:rsidRPr="005B636A">
        <w:rPr>
          <w:rFonts w:ascii="PT Astra Serif" w:hAnsi="PT Astra Serif" w:cs="Courier New"/>
          <w:spacing w:val="-4"/>
          <w:sz w:val="28"/>
          <w:szCs w:val="28"/>
        </w:rPr>
        <w:br/>
        <w:t>в соответствии со статьями 268</w:t>
      </w:r>
      <w:r w:rsidRPr="005B636A">
        <w:rPr>
          <w:rFonts w:ascii="PT Astra Serif" w:hAnsi="PT Astra Serif" w:cs="Courier New"/>
          <w:spacing w:val="-4"/>
          <w:sz w:val="28"/>
          <w:szCs w:val="28"/>
          <w:vertAlign w:val="superscript"/>
        </w:rPr>
        <w:t>1</w:t>
      </w:r>
      <w:r w:rsidRPr="005B636A">
        <w:rPr>
          <w:rFonts w:ascii="PT Astra Serif" w:hAnsi="PT Astra Serif" w:cs="Courier New"/>
          <w:spacing w:val="-4"/>
          <w:sz w:val="28"/>
          <w:szCs w:val="28"/>
        </w:rPr>
        <w:t xml:space="preserve"> и 269</w:t>
      </w:r>
      <w:r w:rsidRPr="005B636A">
        <w:rPr>
          <w:rFonts w:ascii="PT Astra Serif" w:hAnsi="PT Astra Serif" w:cs="Courier New"/>
          <w:spacing w:val="-4"/>
          <w:sz w:val="28"/>
          <w:szCs w:val="28"/>
          <w:vertAlign w:val="superscript"/>
        </w:rPr>
        <w:t>2</w:t>
      </w:r>
      <w:r w:rsidRPr="005B636A">
        <w:rPr>
          <w:rFonts w:ascii="PT Astra Serif" w:hAnsi="PT Astra Serif" w:cs="Courier New"/>
          <w:spacing w:val="-4"/>
          <w:sz w:val="28"/>
          <w:szCs w:val="28"/>
        </w:rPr>
        <w:t xml:space="preserve"> Бюджетного кодекса Российской Федерации;</w:t>
      </w:r>
    </w:p>
    <w:p w:rsidR="009B123E" w:rsidRPr="005B636A" w:rsidRDefault="001E5AAB" w:rsidP="008D2BC3">
      <w:pPr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667BDB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 </w:t>
      </w:r>
      <w:r w:rsidR="007458B3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обязанность получателя субсидии</w:t>
      </w:r>
      <w:r w:rsidR="00667BDB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использ</w:t>
      </w:r>
      <w:r w:rsidR="007458B3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овать</w:t>
      </w:r>
      <w:r w:rsidR="00667BDB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специализированны</w:t>
      </w:r>
      <w:r w:rsidR="007458B3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 </w:t>
      </w:r>
      <w:r w:rsidR="00667BDB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автотранспортны</w:t>
      </w:r>
      <w:r w:rsidR="007458B3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="00667BDB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средств</w:t>
      </w:r>
      <w:r w:rsidR="007458B3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667BDB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, технологическо</w:t>
      </w:r>
      <w:r w:rsidR="007458B3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="00667BDB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, торгово</w:t>
      </w:r>
      <w:r w:rsidR="007458B3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="00667BDB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компьютерно</w:t>
      </w:r>
      <w:r w:rsidR="007458B3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="00667BDB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оборудовани</w:t>
      </w:r>
      <w:r w:rsidR="007458B3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="00667BDB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(или) программ</w:t>
      </w:r>
      <w:r w:rsidR="007458B3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ы</w:t>
      </w:r>
      <w:r w:rsidR="00667BDB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для э</w:t>
      </w:r>
      <w:r w:rsidR="00245895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лектронных вычислительных машин,</w:t>
      </w:r>
      <w:r w:rsidR="00667BDB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затраты в связи с приобретением которых были возмещены за </w:t>
      </w:r>
      <w:r w:rsidR="000D3368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счёт субсидии,</w:t>
      </w:r>
      <w:r w:rsidR="000D3368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667BDB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течение не менее 1 года со дня перечисления ему субсидии (в случае предоставления субсидии в целях возмещения </w:t>
      </w:r>
      <w:r w:rsidR="004D0DFF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части </w:t>
      </w:r>
      <w:r w:rsidR="00667BDB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затрат </w:t>
      </w:r>
      <w:r w:rsidR="007458B3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по направлению, указанному в подпункте</w:t>
      </w:r>
      <w:r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</w:t>
      </w:r>
      <w:r w:rsidR="007458B3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пункта 6 настоящих Правил</w:t>
      </w:r>
      <w:r w:rsidR="00667BDB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); </w:t>
      </w:r>
    </w:p>
    <w:p w:rsidR="00245895" w:rsidRPr="005B636A" w:rsidRDefault="00245895" w:rsidP="008D2BC3">
      <w:pPr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3) обязанность получателя субсидии использовать товарный знак и (или) упаковочный материал, затраты в связи с приобретением которых были возмещены за счёт субсидии, в течение не менее 1 года со дня перечисления ему субсидии (в случае предоставления субсидии в целях возмещения части затрат по направлению, указанному в подпункте 9 пункта 6 настоящих Правил);</w:t>
      </w:r>
    </w:p>
    <w:p w:rsidR="009B123E" w:rsidRPr="005B636A" w:rsidRDefault="00245895" w:rsidP="008D2BC3">
      <w:pPr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667BDB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 </w:t>
      </w:r>
      <w:r w:rsidR="001E5AAB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обязанность</w:t>
      </w:r>
      <w:r w:rsidR="00667BDB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E5AAB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получателя</w:t>
      </w:r>
      <w:r w:rsidR="003E3B6D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субсидии</w:t>
      </w:r>
      <w:r w:rsidR="001E5AAB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представлять</w:t>
      </w:r>
      <w:r w:rsidR="00667BDB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Министерство ежеквартально</w:t>
      </w:r>
      <w:r w:rsidR="003E3B6D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67BDB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до 10-го числа месяца, следующего за истек</w:t>
      </w:r>
      <w:r w:rsidR="003E3B6D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шим кварталом,</w:t>
      </w:r>
      <w:r w:rsidR="003E3B6D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в течение 1 года </w:t>
      </w:r>
      <w:r w:rsidR="00667BDB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со дня перечисления ему субсидии копи</w:t>
      </w:r>
      <w:r w:rsidR="00320E3B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ю</w:t>
      </w:r>
      <w:r w:rsidR="00667BDB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инвентарной карточки основных средств либо копи</w:t>
      </w:r>
      <w:r w:rsidR="00320E3B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ю</w:t>
      </w:r>
      <w:r w:rsidR="00667BDB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иног</w:t>
      </w:r>
      <w:r w:rsidR="00320E3B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о первичного учетного документа</w:t>
      </w:r>
      <w:r w:rsidR="00320E3B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667BDB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или выписки из него, применяемого </w:t>
      </w:r>
      <w:r w:rsidR="00320E3B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получателем субсидии</w:t>
      </w:r>
      <w:r w:rsidR="00667BDB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для ведения бухгалтерского учета, подтверждающего наличие (отсутствие) приобретенных </w:t>
      </w:r>
      <w:r w:rsidR="00320E3B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получателем субсидии</w:t>
      </w:r>
      <w:r w:rsidR="00667BDB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специализированных автотранспортных средс</w:t>
      </w:r>
      <w:r w:rsidR="003E3B6D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тв, </w:t>
      </w:r>
      <w:r w:rsidR="00320E3B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технологического, торгово</w:t>
      </w:r>
      <w:r w:rsidR="00D8247D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го и компьютерного оборудования, </w:t>
      </w:r>
      <w:r w:rsidR="00667BDB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программ для </w:t>
      </w:r>
      <w:r w:rsidR="00667BDB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электронных вычислительных машин</w:t>
      </w:r>
      <w:r w:rsidR="00F44B2B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D8247D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F44B2B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затраты </w:t>
      </w:r>
      <w:r w:rsidR="00667BDB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связи с приобретением которых были возмещены за </w:t>
      </w:r>
      <w:r w:rsidR="000D3368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счёт </w:t>
      </w:r>
      <w:r w:rsidR="00320E3B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субсидии, заверенную получателем субсидии</w:t>
      </w:r>
      <w:r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320E3B" w:rsidRPr="005B636A" w:rsidRDefault="00245895" w:rsidP="00320E3B">
      <w:pPr>
        <w:pStyle w:val="afa"/>
        <w:spacing w:beforeAutospacing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5B636A">
        <w:rPr>
          <w:rFonts w:ascii="PT Astra Serif" w:hAnsi="PT Astra Serif"/>
          <w:sz w:val="28"/>
          <w:szCs w:val="28"/>
        </w:rPr>
        <w:t>5</w:t>
      </w:r>
      <w:r w:rsidR="00320E3B" w:rsidRPr="005B636A">
        <w:rPr>
          <w:rFonts w:ascii="PT Astra Serif" w:hAnsi="PT Astra Serif"/>
          <w:sz w:val="28"/>
          <w:szCs w:val="28"/>
        </w:rPr>
        <w:t xml:space="preserve">) </w:t>
      </w:r>
      <w:r w:rsidR="00320E3B" w:rsidRPr="005B636A">
        <w:rPr>
          <w:rFonts w:ascii="PT Astra Serif" w:hAnsi="PT Astra Serif" w:cs="Courier New"/>
          <w:spacing w:val="-4"/>
          <w:sz w:val="28"/>
          <w:szCs w:val="28"/>
        </w:rPr>
        <w:t xml:space="preserve">обязанность получателя субсидии соответствовать требованиям, </w:t>
      </w:r>
      <w:r w:rsidR="00F44B2B" w:rsidRPr="005B636A">
        <w:rPr>
          <w:rFonts w:ascii="PT Astra Serif" w:hAnsi="PT Astra Serif" w:cs="Courier New"/>
          <w:spacing w:val="-4"/>
          <w:sz w:val="28"/>
          <w:szCs w:val="28"/>
        </w:rPr>
        <w:t>установленным</w:t>
      </w:r>
      <w:r w:rsidR="00320E3B" w:rsidRPr="005B636A">
        <w:rPr>
          <w:rFonts w:ascii="PT Astra Serif" w:hAnsi="PT Astra Serif" w:cs="Courier New"/>
          <w:spacing w:val="-4"/>
          <w:sz w:val="28"/>
          <w:szCs w:val="28"/>
        </w:rPr>
        <w:t xml:space="preserve"> </w:t>
      </w:r>
      <w:r w:rsidR="00F44B2B" w:rsidRPr="005B636A">
        <w:rPr>
          <w:rFonts w:ascii="PT Astra Serif" w:hAnsi="PT Astra Serif" w:cs="Courier New"/>
          <w:spacing w:val="-4"/>
          <w:sz w:val="28"/>
          <w:szCs w:val="28"/>
        </w:rPr>
        <w:t>подпунктами</w:t>
      </w:r>
      <w:r w:rsidR="00320E3B" w:rsidRPr="005B636A">
        <w:rPr>
          <w:rFonts w:ascii="PT Astra Serif" w:hAnsi="PT Astra Serif" w:cs="Courier New"/>
          <w:spacing w:val="-4"/>
          <w:sz w:val="28"/>
          <w:szCs w:val="28"/>
        </w:rPr>
        <w:t xml:space="preserve"> «б» и «в», «</w:t>
      </w:r>
      <w:r w:rsidR="00F44B2B" w:rsidRPr="005B636A">
        <w:rPr>
          <w:rFonts w:ascii="PT Astra Serif" w:hAnsi="PT Astra Serif" w:cs="Courier New"/>
          <w:spacing w:val="-4"/>
          <w:sz w:val="28"/>
          <w:szCs w:val="28"/>
        </w:rPr>
        <w:t>д» - «з» подпункта 1 и подпунктом</w:t>
      </w:r>
      <w:r w:rsidR="00320E3B" w:rsidRPr="005B636A">
        <w:rPr>
          <w:rFonts w:ascii="PT Astra Serif" w:hAnsi="PT Astra Serif" w:cs="Courier New"/>
          <w:spacing w:val="-4"/>
          <w:sz w:val="28"/>
          <w:szCs w:val="28"/>
        </w:rPr>
        <w:t xml:space="preserve"> 2 пункта 8 настоящих Правил, </w:t>
      </w:r>
      <w:r w:rsidR="00F44B2B" w:rsidRPr="005B636A">
        <w:rPr>
          <w:rFonts w:ascii="PT Astra Serif" w:hAnsi="PT Astra Serif" w:cs="Courier New"/>
          <w:spacing w:val="-4"/>
          <w:sz w:val="28"/>
          <w:szCs w:val="28"/>
        </w:rPr>
        <w:t>по состоянию на дату</w:t>
      </w:r>
      <w:r w:rsidR="0027506E" w:rsidRPr="005B636A">
        <w:rPr>
          <w:rFonts w:ascii="PT Astra Serif" w:hAnsi="PT Astra Serif" w:cs="Courier New"/>
          <w:spacing w:val="-4"/>
          <w:sz w:val="28"/>
          <w:szCs w:val="28"/>
        </w:rPr>
        <w:t xml:space="preserve"> заключения соглашения</w:t>
      </w:r>
      <w:r w:rsidR="0027506E" w:rsidRPr="005B636A">
        <w:rPr>
          <w:rFonts w:ascii="PT Astra Serif" w:hAnsi="PT Astra Serif" w:cs="Courier New"/>
          <w:spacing w:val="-4"/>
          <w:sz w:val="28"/>
          <w:szCs w:val="28"/>
        </w:rPr>
        <w:br/>
      </w:r>
      <w:r w:rsidR="00F44B2B" w:rsidRPr="005B636A">
        <w:rPr>
          <w:rFonts w:ascii="PT Astra Serif" w:hAnsi="PT Astra Serif" w:cs="Courier New"/>
          <w:spacing w:val="-4"/>
          <w:sz w:val="28"/>
          <w:szCs w:val="28"/>
        </w:rPr>
        <w:t>о предоставлении субсидии</w:t>
      </w:r>
      <w:r w:rsidR="00320E3B" w:rsidRPr="005B636A">
        <w:rPr>
          <w:rFonts w:ascii="PT Astra Serif" w:hAnsi="PT Astra Serif" w:cs="Courier New"/>
          <w:spacing w:val="-4"/>
          <w:sz w:val="28"/>
          <w:szCs w:val="28"/>
        </w:rPr>
        <w:t>;</w:t>
      </w:r>
    </w:p>
    <w:p w:rsidR="00320E3B" w:rsidRPr="005B636A" w:rsidRDefault="00245895" w:rsidP="003E3B6D">
      <w:pPr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="00320E3B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 </w:t>
      </w:r>
      <w:r w:rsidR="00320E3B" w:rsidRPr="005B636A">
        <w:rPr>
          <w:rFonts w:ascii="PT Astra Serif" w:hAnsi="PT Astra Serif" w:cs="Courier New"/>
          <w:spacing w:val="-4"/>
          <w:sz w:val="28"/>
          <w:szCs w:val="28"/>
        </w:rPr>
        <w:t>значени</w:t>
      </w:r>
      <w:r w:rsidR="0093312E" w:rsidRPr="005B636A">
        <w:rPr>
          <w:rFonts w:ascii="PT Astra Serif" w:hAnsi="PT Astra Serif" w:cs="Courier New"/>
          <w:spacing w:val="-4"/>
          <w:sz w:val="28"/>
          <w:szCs w:val="28"/>
        </w:rPr>
        <w:t>е</w:t>
      </w:r>
      <w:r w:rsidR="00320E3B" w:rsidRPr="005B636A">
        <w:rPr>
          <w:rFonts w:ascii="PT Astra Serif" w:hAnsi="PT Astra Serif" w:cs="Courier New"/>
          <w:spacing w:val="-4"/>
          <w:sz w:val="28"/>
          <w:szCs w:val="28"/>
        </w:rPr>
        <w:t xml:space="preserve"> р</w:t>
      </w:r>
      <w:r w:rsidR="0083076D" w:rsidRPr="005B636A">
        <w:rPr>
          <w:rFonts w:ascii="PT Astra Serif" w:hAnsi="PT Astra Serif" w:cs="Courier New"/>
          <w:spacing w:val="-4"/>
          <w:sz w:val="28"/>
          <w:szCs w:val="28"/>
        </w:rPr>
        <w:t>езультата предоставления субсидии, а также значения характеристик результата предоставления гранта.</w:t>
      </w:r>
    </w:p>
    <w:p w:rsidR="009B123E" w:rsidRPr="005B636A" w:rsidRDefault="00667BDB" w:rsidP="003E3B6D">
      <w:pPr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В случае уменьшения Министерству ранее доведенных до него лимитов бюджетных обязательств на предоставление субсидий, приводящего</w:t>
      </w:r>
      <w:r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к невозможности предоставления субсидии </w:t>
      </w:r>
      <w:r w:rsidR="003E3B6D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получателю субсидии в размере, сведения </w:t>
      </w:r>
      <w:r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о котором содержатся в соглаш</w:t>
      </w:r>
      <w:r w:rsidR="0083076D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ении о предоставлении субсидии,</w:t>
      </w:r>
      <w:r w:rsidR="0083076D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соглашение подлежат включению условия о согласовании новых условий такого соглашения или о его расторжении в случае недостижения Министерством</w:t>
      </w:r>
      <w:r w:rsidR="0083076D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</w:t>
      </w:r>
      <w:r w:rsidR="003E3B6D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получателем субсидии</w:t>
      </w:r>
      <w:r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согласия относительно новых условий.</w:t>
      </w:r>
    </w:p>
    <w:p w:rsidR="0083076D" w:rsidRPr="005B636A" w:rsidRDefault="00E82D1A" w:rsidP="0083076D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B636A">
        <w:rPr>
          <w:rFonts w:ascii="PT Astra Serif" w:hAnsi="PT Astra Serif"/>
          <w:sz w:val="28"/>
          <w:szCs w:val="28"/>
        </w:rPr>
        <w:t>В случае реорганизации получателя субсидии</w:t>
      </w:r>
      <w:r w:rsidR="0083076D" w:rsidRPr="005B636A">
        <w:rPr>
          <w:rFonts w:ascii="PT Astra Serif" w:hAnsi="PT Astra Serif"/>
          <w:sz w:val="28"/>
          <w:szCs w:val="28"/>
        </w:rPr>
        <w:t>,</w:t>
      </w:r>
      <w:r w:rsidRPr="005B636A">
        <w:rPr>
          <w:rFonts w:ascii="PT Astra Serif" w:hAnsi="PT Astra Serif"/>
          <w:sz w:val="28"/>
          <w:szCs w:val="28"/>
        </w:rPr>
        <w:t xml:space="preserve"> </w:t>
      </w:r>
      <w:r w:rsidR="0083076D" w:rsidRPr="005B636A">
        <w:rPr>
          <w:rFonts w:ascii="PT Astra Serif" w:hAnsi="PT Astra Serif"/>
          <w:spacing w:val="-4"/>
          <w:sz w:val="28"/>
          <w:szCs w:val="28"/>
        </w:rPr>
        <w:t>являющегося юридическим лицом, в форме слияния, присоединения или преобразования в соглашение</w:t>
      </w:r>
      <w:r w:rsidR="0083076D" w:rsidRPr="005B636A">
        <w:rPr>
          <w:rFonts w:ascii="PT Astra Serif" w:hAnsi="PT Astra Serif"/>
          <w:spacing w:val="-4"/>
          <w:sz w:val="28"/>
          <w:szCs w:val="28"/>
        </w:rPr>
        <w:br/>
        <w:t>о предоставлении субсидии вносятся изменения путём заключения дополнительного соглашения к соглашению о предоставлении субсидии в части перемены лица в обязательстве с указанием в соглашении юридического лица, являющегося правопреемником.</w:t>
      </w:r>
    </w:p>
    <w:p w:rsidR="009B123E" w:rsidRPr="005B636A" w:rsidRDefault="00E82D1A" w:rsidP="0083076D">
      <w:pPr>
        <w:tabs>
          <w:tab w:val="left" w:pos="993"/>
        </w:tabs>
        <w:spacing w:line="24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B636A">
        <w:rPr>
          <w:rFonts w:ascii="PT Astra Serif" w:hAnsi="PT Astra Serif"/>
          <w:sz w:val="28"/>
          <w:szCs w:val="28"/>
        </w:rPr>
        <w:t>В случае ре</w:t>
      </w:r>
      <w:r w:rsidR="0083076D" w:rsidRPr="005B636A">
        <w:rPr>
          <w:rFonts w:ascii="PT Astra Serif" w:hAnsi="PT Astra Serif"/>
          <w:sz w:val="28"/>
          <w:szCs w:val="28"/>
        </w:rPr>
        <w:t>организации получателя субсидии,</w:t>
      </w:r>
      <w:r w:rsidR="0083076D" w:rsidRPr="005B636A">
        <w:rPr>
          <w:rFonts w:ascii="PT Astra Serif" w:hAnsi="PT Astra Serif"/>
          <w:spacing w:val="-4"/>
          <w:sz w:val="28"/>
          <w:szCs w:val="28"/>
        </w:rPr>
        <w:t xml:space="preserve"> являющегося юридическим лицом, в форме разделения, выделения, а также при ликвидации </w:t>
      </w:r>
      <w:r w:rsidR="0083076D" w:rsidRPr="005B636A">
        <w:rPr>
          <w:rFonts w:ascii="PT Astra Serif" w:hAnsi="PT Astra Serif"/>
          <w:sz w:val="28"/>
          <w:szCs w:val="28"/>
        </w:rPr>
        <w:t>получателя субсидии</w:t>
      </w:r>
      <w:r w:rsidR="0083076D" w:rsidRPr="005B636A">
        <w:rPr>
          <w:rFonts w:ascii="PT Astra Serif" w:hAnsi="PT Astra Serif"/>
          <w:spacing w:val="-4"/>
          <w:sz w:val="28"/>
          <w:szCs w:val="28"/>
        </w:rPr>
        <w:t xml:space="preserve">, являющегося юридическим лицом, соглашение о предоставлении субсидии расторгается с формированием уведомления о расторжении соглашения о предоставлении субсидии в одностороннем порядке и акта об исполнении обязательств по соглашению о предоставлении субсидии с отражением информации о неисполненных </w:t>
      </w:r>
      <w:r w:rsidR="0083076D" w:rsidRPr="005B636A">
        <w:rPr>
          <w:rFonts w:ascii="PT Astra Serif" w:hAnsi="PT Astra Serif"/>
          <w:sz w:val="28"/>
          <w:szCs w:val="28"/>
        </w:rPr>
        <w:t>получателем субсидии</w:t>
      </w:r>
      <w:r w:rsidR="0083076D" w:rsidRPr="005B636A">
        <w:rPr>
          <w:rFonts w:ascii="PT Astra Serif" w:hAnsi="PT Astra Serif"/>
          <w:spacing w:val="-4"/>
          <w:sz w:val="28"/>
          <w:szCs w:val="28"/>
        </w:rPr>
        <w:t xml:space="preserve"> обязательствах, источником финансового обеспечения которых является грант, и возврате неиспользованного остатка субсидии в областной бюджет Ульяновской области</w:t>
      </w:r>
      <w:r w:rsidR="00667BDB" w:rsidRPr="005B636A">
        <w:rPr>
          <w:rFonts w:ascii="PT Astra Serif" w:eastAsia="Calibri" w:hAnsi="PT Astra Serif" w:cs="PT Astra Serif"/>
          <w:sz w:val="28"/>
          <w:szCs w:val="28"/>
        </w:rPr>
        <w:t>.»;</w:t>
      </w:r>
    </w:p>
    <w:p w:rsidR="009B123E" w:rsidRPr="005B636A" w:rsidRDefault="000F6EBF" w:rsidP="008D2BC3">
      <w:pPr>
        <w:pStyle w:val="af8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пункт 13 изложить в следующей редакции:</w:t>
      </w:r>
    </w:p>
    <w:p w:rsidR="000F6EBF" w:rsidRPr="005B636A" w:rsidRDefault="000F6EBF" w:rsidP="000F6EBF">
      <w:pPr>
        <w:tabs>
          <w:tab w:val="left" w:pos="1134"/>
        </w:tabs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«13. </w:t>
      </w:r>
      <w:r w:rsidRPr="005B636A">
        <w:rPr>
          <w:rFonts w:ascii="PT Astra Serif" w:eastAsia="Times New Roman" w:hAnsi="PT Astra Serif" w:cs="Times New Roman" w:hint="eastAsia"/>
          <w:sz w:val="28"/>
          <w:szCs w:val="28"/>
          <w:lang w:eastAsia="ru-RU"/>
        </w:rPr>
        <w:t>Основаниями для принятия Министерством решения об отказе</w:t>
      </w:r>
      <w:r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5B636A">
        <w:rPr>
          <w:rFonts w:ascii="PT Astra Serif" w:eastAsia="Times New Roman" w:hAnsi="PT Astra Serif" w:cs="Times New Roman" w:hint="eastAsia"/>
          <w:sz w:val="28"/>
          <w:szCs w:val="28"/>
          <w:lang w:eastAsia="ru-RU"/>
        </w:rPr>
        <w:t>в предоставлении субсидии являются:</w:t>
      </w:r>
    </w:p>
    <w:p w:rsidR="000F6EBF" w:rsidRPr="005B636A" w:rsidRDefault="000F6EBF" w:rsidP="000F6EBF">
      <w:pPr>
        <w:tabs>
          <w:tab w:val="left" w:pos="1134"/>
        </w:tabs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636A">
        <w:rPr>
          <w:rFonts w:ascii="PT Astra Serif" w:eastAsia="Times New Roman" w:hAnsi="PT Astra Serif" w:cs="Times New Roman" w:hint="eastAsia"/>
          <w:sz w:val="28"/>
          <w:szCs w:val="28"/>
          <w:lang w:eastAsia="ru-RU"/>
        </w:rPr>
        <w:t>1) принятие комиссией решения об отказе в признании заявителя победителем отбора;</w:t>
      </w:r>
    </w:p>
    <w:p w:rsidR="000F6EBF" w:rsidRPr="005B636A" w:rsidRDefault="000F6EBF" w:rsidP="000F6EBF">
      <w:pPr>
        <w:tabs>
          <w:tab w:val="left" w:pos="1134"/>
        </w:tabs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636A">
        <w:rPr>
          <w:rFonts w:ascii="PT Astra Serif" w:eastAsia="Times New Roman" w:hAnsi="PT Astra Serif" w:cs="Times New Roman" w:hint="eastAsia"/>
          <w:sz w:val="28"/>
          <w:szCs w:val="28"/>
          <w:lang w:eastAsia="ru-RU"/>
        </w:rPr>
        <w:t>2) отсутствие лимитов бюджетных обязательств на предоставление грантов, доведенных до Министерства как получателя средств областного бюджета Ульяновской области.</w:t>
      </w:r>
      <w:r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»;</w:t>
      </w:r>
    </w:p>
    <w:p w:rsidR="009B123E" w:rsidRPr="005B636A" w:rsidRDefault="000F6EBF" w:rsidP="008D2BC3">
      <w:pPr>
        <w:pStyle w:val="af8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пункт 14 изложить в следующей редакции:</w:t>
      </w:r>
      <w:r w:rsidR="00E82D1A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9B123E" w:rsidRPr="005B636A" w:rsidRDefault="000F6EBF" w:rsidP="000F6EBF">
      <w:pPr>
        <w:pStyle w:val="af8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«14</w:t>
      </w:r>
      <w:r w:rsidR="00667BDB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Pr="005B636A">
        <w:rPr>
          <w:rFonts w:ascii="PT Astra Serif" w:hAnsi="PT Astra Serif"/>
          <w:spacing w:val="-4"/>
          <w:sz w:val="28"/>
          <w:szCs w:val="28"/>
        </w:rPr>
        <w:t xml:space="preserve">В случае если </w:t>
      </w:r>
      <w:r w:rsidR="00354A8D" w:rsidRPr="005B636A">
        <w:rPr>
          <w:rFonts w:ascii="PT Astra Serif" w:hAnsi="PT Astra Serif"/>
          <w:spacing w:val="-4"/>
          <w:sz w:val="28"/>
          <w:szCs w:val="28"/>
        </w:rPr>
        <w:t>получатель субсидии</w:t>
      </w:r>
      <w:r w:rsidRPr="005B636A">
        <w:rPr>
          <w:rFonts w:ascii="PT Astra Serif" w:hAnsi="PT Astra Serif"/>
          <w:spacing w:val="-4"/>
          <w:sz w:val="28"/>
          <w:szCs w:val="28"/>
        </w:rPr>
        <w:t xml:space="preserve"> не подписал соглашение</w:t>
      </w:r>
      <w:r w:rsidRPr="005B636A">
        <w:rPr>
          <w:rFonts w:ascii="PT Astra Serif" w:hAnsi="PT Astra Serif"/>
          <w:spacing w:val="-4"/>
          <w:sz w:val="28"/>
          <w:szCs w:val="28"/>
        </w:rPr>
        <w:br/>
        <w:t xml:space="preserve">о предоставлении субсидии в течение указанного в объявлении количества </w:t>
      </w:r>
      <w:r w:rsidRPr="005B636A">
        <w:rPr>
          <w:rFonts w:ascii="PT Astra Serif" w:hAnsi="PT Astra Serif"/>
          <w:spacing w:val="-4"/>
          <w:sz w:val="28"/>
          <w:szCs w:val="28"/>
        </w:rPr>
        <w:br/>
        <w:t xml:space="preserve">рабочих дней со дня поступления соглашения </w:t>
      </w:r>
      <w:r w:rsidRPr="005B636A">
        <w:rPr>
          <w:rFonts w:ascii="PT Astra Serif" w:hAnsi="PT Astra Serif" w:cs="PT Astra Serif"/>
          <w:spacing w:val="-4"/>
          <w:sz w:val="28"/>
          <w:szCs w:val="28"/>
          <w:lang w:eastAsia="en-US"/>
        </w:rPr>
        <w:t>о предоставлении субсидии</w:t>
      </w:r>
      <w:r w:rsidRPr="005B636A">
        <w:rPr>
          <w:rFonts w:ascii="PT Astra Serif" w:hAnsi="PT Astra Serif" w:cs="PT Astra Serif"/>
          <w:spacing w:val="-4"/>
          <w:sz w:val="28"/>
          <w:szCs w:val="28"/>
          <w:lang w:eastAsia="en-US"/>
        </w:rPr>
        <w:br/>
      </w:r>
      <w:r w:rsidRPr="005B636A">
        <w:rPr>
          <w:rFonts w:ascii="PT Astra Serif" w:hAnsi="PT Astra Serif"/>
          <w:spacing w:val="-4"/>
          <w:sz w:val="28"/>
          <w:szCs w:val="28"/>
        </w:rPr>
        <w:t>на подписание в систему «АЦК-Планирование» и не направил возражения</w:t>
      </w:r>
      <w:r w:rsidRPr="005B636A">
        <w:rPr>
          <w:rFonts w:ascii="PT Astra Serif" w:hAnsi="PT Astra Serif"/>
          <w:spacing w:val="-4"/>
          <w:sz w:val="28"/>
          <w:szCs w:val="28"/>
        </w:rPr>
        <w:br/>
        <w:t xml:space="preserve">по проекту указанного соглашения, </w:t>
      </w:r>
      <w:r w:rsidR="00354A8D" w:rsidRPr="005B636A">
        <w:rPr>
          <w:rFonts w:ascii="PT Astra Serif" w:hAnsi="PT Astra Serif"/>
          <w:spacing w:val="-4"/>
          <w:sz w:val="28"/>
          <w:szCs w:val="28"/>
        </w:rPr>
        <w:t>получатель субсидии</w:t>
      </w:r>
      <w:r w:rsidRPr="005B636A">
        <w:rPr>
          <w:rFonts w:ascii="PT Astra Serif" w:hAnsi="PT Astra Serif"/>
          <w:spacing w:val="-4"/>
          <w:sz w:val="28"/>
          <w:szCs w:val="28"/>
        </w:rPr>
        <w:t xml:space="preserve"> признаётся уклонившимся от заключения соглашения </w:t>
      </w:r>
      <w:r w:rsidRPr="005B636A">
        <w:rPr>
          <w:rFonts w:ascii="PT Astra Serif" w:hAnsi="PT Astra Serif" w:cs="PT Astra Serif"/>
          <w:spacing w:val="-4"/>
          <w:sz w:val="28"/>
          <w:szCs w:val="28"/>
          <w:lang w:eastAsia="en-US"/>
        </w:rPr>
        <w:t>о предоставлении гранта</w:t>
      </w:r>
      <w:r w:rsidR="00667BDB" w:rsidRPr="005B636A">
        <w:rPr>
          <w:rFonts w:ascii="PT Astra Serif" w:hAnsi="PT Astra Serif" w:cs="PT Astra Serif"/>
          <w:sz w:val="28"/>
          <w:szCs w:val="28"/>
        </w:rPr>
        <w:t>.»;</w:t>
      </w:r>
    </w:p>
    <w:p w:rsidR="009B123E" w:rsidRPr="005B636A" w:rsidRDefault="00B35BC6" w:rsidP="008D2BC3">
      <w:pPr>
        <w:pStyle w:val="af8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5B636A">
        <w:rPr>
          <w:rFonts w:ascii="PT Astra Serif" w:hAnsi="PT Astra Serif" w:cs="Times New Roman"/>
          <w:sz w:val="28"/>
          <w:szCs w:val="28"/>
        </w:rPr>
        <w:lastRenderedPageBreak/>
        <w:t>пункт</w:t>
      </w:r>
      <w:r w:rsidR="00667BDB" w:rsidRPr="005B636A">
        <w:rPr>
          <w:rFonts w:ascii="PT Astra Serif" w:hAnsi="PT Astra Serif" w:cs="Times New Roman"/>
          <w:sz w:val="28"/>
          <w:szCs w:val="28"/>
        </w:rPr>
        <w:t xml:space="preserve"> 16</w:t>
      </w:r>
      <w:r w:rsidR="00B925BD" w:rsidRPr="005B636A">
        <w:rPr>
          <w:rFonts w:ascii="PT Astra Serif" w:hAnsi="PT Astra Serif" w:cs="Times New Roman"/>
          <w:sz w:val="28"/>
          <w:szCs w:val="28"/>
        </w:rPr>
        <w:t xml:space="preserve"> </w:t>
      </w:r>
      <w:r w:rsidRPr="005B636A">
        <w:rPr>
          <w:rFonts w:ascii="PT Astra Serif" w:hAnsi="PT Astra Serif" w:cs="Times New Roman"/>
          <w:sz w:val="28"/>
          <w:szCs w:val="28"/>
        </w:rPr>
        <w:t>признать утратившим силу</w:t>
      </w:r>
      <w:r w:rsidR="00667BDB" w:rsidRPr="005B636A">
        <w:rPr>
          <w:rFonts w:ascii="PT Astra Serif" w:hAnsi="PT Astra Serif" w:cs="Times New Roman"/>
          <w:sz w:val="28"/>
          <w:szCs w:val="28"/>
        </w:rPr>
        <w:t>;</w:t>
      </w:r>
    </w:p>
    <w:p w:rsidR="009B123E" w:rsidRPr="005B636A" w:rsidRDefault="00021BBE" w:rsidP="00B925BD">
      <w:pPr>
        <w:pStyle w:val="af8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5B636A">
        <w:rPr>
          <w:rFonts w:ascii="PT Astra Serif" w:hAnsi="PT Astra Serif" w:cs="Times New Roman"/>
          <w:sz w:val="28"/>
          <w:szCs w:val="28"/>
        </w:rPr>
        <w:t>пункт</w:t>
      </w:r>
      <w:r w:rsidR="00B925BD" w:rsidRPr="005B636A">
        <w:rPr>
          <w:rFonts w:ascii="PT Astra Serif" w:hAnsi="PT Astra Serif" w:cs="Times New Roman"/>
          <w:sz w:val="28"/>
          <w:szCs w:val="28"/>
        </w:rPr>
        <w:t>ы</w:t>
      </w:r>
      <w:r w:rsidRPr="005B636A">
        <w:rPr>
          <w:rFonts w:ascii="PT Astra Serif" w:hAnsi="PT Astra Serif" w:cs="Times New Roman"/>
          <w:sz w:val="28"/>
          <w:szCs w:val="28"/>
        </w:rPr>
        <w:t xml:space="preserve"> </w:t>
      </w:r>
      <w:r w:rsidR="00B925BD" w:rsidRPr="005B636A">
        <w:rPr>
          <w:rFonts w:ascii="PT Astra Serif" w:hAnsi="PT Astra Serif" w:cs="Times New Roman"/>
          <w:sz w:val="28"/>
          <w:szCs w:val="28"/>
        </w:rPr>
        <w:t xml:space="preserve">17 и </w:t>
      </w:r>
      <w:r w:rsidR="00667BDB" w:rsidRPr="005B636A">
        <w:rPr>
          <w:rFonts w:ascii="PT Astra Serif" w:hAnsi="PT Astra Serif" w:cs="Times New Roman"/>
          <w:sz w:val="28"/>
          <w:szCs w:val="28"/>
        </w:rPr>
        <w:t>18 изложить в следующей редакции:</w:t>
      </w:r>
    </w:p>
    <w:p w:rsidR="00744801" w:rsidRPr="005B636A" w:rsidRDefault="00667BDB" w:rsidP="00744801">
      <w:pPr>
        <w:pStyle w:val="afa"/>
        <w:tabs>
          <w:tab w:val="num" w:pos="0"/>
        </w:tabs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B636A">
        <w:rPr>
          <w:rFonts w:ascii="PT Astra Serif" w:hAnsi="PT Astra Serif"/>
          <w:sz w:val="28"/>
          <w:szCs w:val="28"/>
        </w:rPr>
        <w:t>«</w:t>
      </w:r>
      <w:r w:rsidR="00B925BD" w:rsidRPr="005B636A">
        <w:rPr>
          <w:rFonts w:ascii="PT Astra Serif" w:hAnsi="PT Astra Serif"/>
          <w:sz w:val="28"/>
          <w:szCs w:val="28"/>
        </w:rPr>
        <w:t xml:space="preserve">17. </w:t>
      </w:r>
      <w:r w:rsidR="0093312E" w:rsidRPr="005B636A">
        <w:rPr>
          <w:rFonts w:ascii="PT Astra Serif" w:hAnsi="PT Astra Serif" w:hint="eastAsia"/>
          <w:sz w:val="28"/>
          <w:szCs w:val="28"/>
        </w:rPr>
        <w:t>Заявитель, признанный победителем отбора и в отношении которого Министерством было принято решение об отказе в предоставлении субсидии по основанию, предусмотренному подпунктом 2 пункта 13 настоящих Правил,</w:t>
      </w:r>
      <w:r w:rsidR="00B925BD" w:rsidRPr="005B636A">
        <w:rPr>
          <w:rFonts w:ascii="PT Astra Serif" w:hAnsi="PT Astra Serif"/>
          <w:sz w:val="28"/>
          <w:szCs w:val="28"/>
        </w:rPr>
        <w:t xml:space="preserve"> имеет право повторно обратиться в Министерство </w:t>
      </w:r>
      <w:r w:rsidR="00744801" w:rsidRPr="005B636A">
        <w:rPr>
          <w:rFonts w:ascii="PT Astra Serif" w:hAnsi="PT Astra Serif"/>
          <w:sz w:val="28"/>
          <w:szCs w:val="28"/>
        </w:rPr>
        <w:t xml:space="preserve">с заявкой </w:t>
      </w:r>
      <w:r w:rsidR="00B925BD" w:rsidRPr="005B636A">
        <w:rPr>
          <w:rFonts w:ascii="PT Astra Serif" w:hAnsi="PT Astra Serif"/>
          <w:sz w:val="28"/>
          <w:szCs w:val="28"/>
        </w:rPr>
        <w:t>до 25 дек</w:t>
      </w:r>
      <w:r w:rsidR="00744801" w:rsidRPr="005B636A">
        <w:rPr>
          <w:rFonts w:ascii="PT Astra Serif" w:hAnsi="PT Astra Serif"/>
          <w:sz w:val="28"/>
          <w:szCs w:val="28"/>
        </w:rPr>
        <w:t>абря текущего финансового года</w:t>
      </w:r>
      <w:r w:rsidR="00B925BD" w:rsidRPr="005B636A">
        <w:rPr>
          <w:rFonts w:ascii="PT Astra Serif" w:hAnsi="PT Astra Serif"/>
          <w:sz w:val="28"/>
          <w:szCs w:val="28"/>
        </w:rPr>
        <w:t xml:space="preserve"> при условии доведения до Министерства дополнительных лимитов бюджетных обязательств на предоставление субсидий и (или) поступления средств, образовавшихся в результате предусмотренного абзацем </w:t>
      </w:r>
      <w:r w:rsidR="00744801" w:rsidRPr="005B636A">
        <w:rPr>
          <w:rFonts w:ascii="PT Astra Serif" w:hAnsi="PT Astra Serif"/>
          <w:sz w:val="28"/>
          <w:szCs w:val="28"/>
        </w:rPr>
        <w:t>одиннадцатым</w:t>
      </w:r>
      <w:r w:rsidR="00B925BD" w:rsidRPr="005B636A">
        <w:rPr>
          <w:rFonts w:ascii="PT Astra Serif" w:hAnsi="PT Astra Serif"/>
          <w:sz w:val="28"/>
          <w:szCs w:val="28"/>
        </w:rPr>
        <w:t xml:space="preserve"> пункта </w:t>
      </w:r>
      <w:r w:rsidR="00744801" w:rsidRPr="005B636A">
        <w:rPr>
          <w:rFonts w:ascii="PT Astra Serif" w:hAnsi="PT Astra Serif"/>
          <w:sz w:val="28"/>
          <w:szCs w:val="28"/>
        </w:rPr>
        <w:t>20</w:t>
      </w:r>
      <w:r w:rsidR="00B925BD" w:rsidRPr="005B636A">
        <w:rPr>
          <w:rFonts w:ascii="PT Astra Serif" w:hAnsi="PT Astra Serif"/>
          <w:sz w:val="28"/>
          <w:szCs w:val="28"/>
        </w:rPr>
        <w:t xml:space="preserve"> настоящих Правил возврата субсидий </w:t>
      </w:r>
      <w:r w:rsidR="00744801" w:rsidRPr="005B636A">
        <w:rPr>
          <w:rFonts w:ascii="PT Astra Serif" w:hAnsi="PT Astra Serif"/>
          <w:sz w:val="28"/>
          <w:szCs w:val="28"/>
        </w:rPr>
        <w:t>получателями субсидий.</w:t>
      </w:r>
    </w:p>
    <w:p w:rsidR="00B925BD" w:rsidRPr="005B636A" w:rsidRDefault="00B925BD" w:rsidP="0095426A">
      <w:pPr>
        <w:pStyle w:val="afa"/>
        <w:tabs>
          <w:tab w:val="num" w:pos="0"/>
        </w:tabs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B636A">
        <w:rPr>
          <w:rFonts w:ascii="PT Astra Serif" w:hAnsi="PT Astra Serif"/>
          <w:sz w:val="28"/>
          <w:szCs w:val="28"/>
        </w:rPr>
        <w:t>В этом случае Министерство в течение 5 рабочих дней со дня доведения до Министерства дополнительных</w:t>
      </w:r>
      <w:r w:rsidR="0095426A" w:rsidRPr="005B636A">
        <w:rPr>
          <w:rFonts w:ascii="PT Astra Serif" w:hAnsi="PT Astra Serif"/>
          <w:sz w:val="28"/>
          <w:szCs w:val="28"/>
        </w:rPr>
        <w:t xml:space="preserve"> лимитов бюджетных обязательств</w:t>
      </w:r>
      <w:r w:rsidR="0095426A" w:rsidRPr="005B636A">
        <w:rPr>
          <w:rFonts w:ascii="PT Astra Serif" w:hAnsi="PT Astra Serif"/>
          <w:sz w:val="28"/>
          <w:szCs w:val="28"/>
        </w:rPr>
        <w:br/>
      </w:r>
      <w:r w:rsidRPr="005B636A">
        <w:rPr>
          <w:rFonts w:ascii="PT Astra Serif" w:hAnsi="PT Astra Serif"/>
          <w:sz w:val="28"/>
          <w:szCs w:val="28"/>
        </w:rPr>
        <w:t>на предоставление субсидий и (или) пост</w:t>
      </w:r>
      <w:r w:rsidR="0095426A" w:rsidRPr="005B636A">
        <w:rPr>
          <w:rFonts w:ascii="PT Astra Serif" w:hAnsi="PT Astra Serif"/>
          <w:sz w:val="28"/>
          <w:szCs w:val="28"/>
        </w:rPr>
        <w:t>упления средств, образовавшихся</w:t>
      </w:r>
      <w:r w:rsidR="0095426A" w:rsidRPr="005B636A">
        <w:rPr>
          <w:rFonts w:ascii="PT Astra Serif" w:hAnsi="PT Astra Serif"/>
          <w:sz w:val="28"/>
          <w:szCs w:val="28"/>
        </w:rPr>
        <w:br/>
      </w:r>
      <w:r w:rsidRPr="005B636A">
        <w:rPr>
          <w:rFonts w:ascii="PT Astra Serif" w:hAnsi="PT Astra Serif"/>
          <w:sz w:val="28"/>
          <w:szCs w:val="28"/>
        </w:rPr>
        <w:t xml:space="preserve">в результате </w:t>
      </w:r>
      <w:r w:rsidR="00744801" w:rsidRPr="005B636A">
        <w:rPr>
          <w:rFonts w:ascii="PT Astra Serif" w:hAnsi="PT Astra Serif"/>
          <w:sz w:val="28"/>
          <w:szCs w:val="28"/>
        </w:rPr>
        <w:t>предусмотренного абзацем одиннадцатым пункта 20 настоящих Правил возврата субсидий получателями субсиди</w:t>
      </w:r>
      <w:r w:rsidR="0093312E" w:rsidRPr="005B636A">
        <w:rPr>
          <w:rFonts w:ascii="PT Astra Serif" w:hAnsi="PT Astra Serif"/>
          <w:sz w:val="28"/>
          <w:szCs w:val="28"/>
        </w:rPr>
        <w:t>и</w:t>
      </w:r>
      <w:r w:rsidR="0095426A" w:rsidRPr="005B636A">
        <w:rPr>
          <w:rFonts w:ascii="PT Astra Serif" w:hAnsi="PT Astra Serif"/>
          <w:sz w:val="28"/>
          <w:szCs w:val="28"/>
        </w:rPr>
        <w:t>, направляет указанному</w:t>
      </w:r>
      <w:r w:rsidR="0095426A" w:rsidRPr="005B636A">
        <w:rPr>
          <w:rFonts w:ascii="PT Astra Serif" w:hAnsi="PT Astra Serif"/>
          <w:sz w:val="28"/>
          <w:szCs w:val="28"/>
        </w:rPr>
        <w:br/>
      </w:r>
      <w:r w:rsidRPr="005B636A">
        <w:rPr>
          <w:rFonts w:ascii="PT Astra Serif" w:hAnsi="PT Astra Serif"/>
          <w:sz w:val="28"/>
          <w:szCs w:val="28"/>
        </w:rPr>
        <w:t xml:space="preserve">в настоящем пункте </w:t>
      </w:r>
      <w:r w:rsidR="0093312E" w:rsidRPr="005B636A">
        <w:rPr>
          <w:rFonts w:ascii="PT Astra Serif" w:hAnsi="PT Astra Serif" w:hint="eastAsia"/>
          <w:sz w:val="28"/>
          <w:szCs w:val="28"/>
        </w:rPr>
        <w:t xml:space="preserve">заявителю </w:t>
      </w:r>
      <w:r w:rsidRPr="005B636A">
        <w:rPr>
          <w:rFonts w:ascii="PT Astra Serif" w:hAnsi="PT Astra Serif"/>
          <w:sz w:val="28"/>
          <w:szCs w:val="28"/>
        </w:rPr>
        <w:t>в по</w:t>
      </w:r>
      <w:r w:rsidR="0095426A" w:rsidRPr="005B636A">
        <w:rPr>
          <w:rFonts w:ascii="PT Astra Serif" w:hAnsi="PT Astra Serif"/>
          <w:sz w:val="28"/>
          <w:szCs w:val="28"/>
        </w:rPr>
        <w:t xml:space="preserve">рядке очередности </w:t>
      </w:r>
      <w:r w:rsidR="00744801" w:rsidRPr="005B636A">
        <w:rPr>
          <w:rFonts w:ascii="PT Astra Serif" w:eastAsiaTheme="minorHAnsi" w:hAnsi="PT Astra Serif" w:cs="PT Astra Serif"/>
          <w:sz w:val="28"/>
          <w:szCs w:val="28"/>
          <w:lang w:eastAsia="en-US"/>
        </w:rPr>
        <w:t>поступления заявок</w:t>
      </w:r>
      <w:r w:rsidR="0095426A" w:rsidRPr="005B636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, </w:t>
      </w:r>
      <w:r w:rsidR="0095426A" w:rsidRPr="005B636A">
        <w:rPr>
          <w:rFonts w:ascii="PT Astra Serif" w:hAnsi="PT Astra Serif"/>
          <w:sz w:val="28"/>
          <w:szCs w:val="28"/>
        </w:rPr>
        <w:t>определяемой по дате и времени их регистрации в журнале регистрации</w:t>
      </w:r>
      <w:r w:rsidRPr="005B636A">
        <w:rPr>
          <w:rFonts w:ascii="PT Astra Serif" w:hAnsi="PT Astra Serif"/>
          <w:sz w:val="28"/>
          <w:szCs w:val="28"/>
        </w:rPr>
        <w:t xml:space="preserve">, уведомление о наличии указанных средств и представлении </w:t>
      </w:r>
      <w:r w:rsidR="0095426A" w:rsidRPr="005B636A">
        <w:rPr>
          <w:rFonts w:ascii="PT Astra Serif" w:hAnsi="PT Astra Serif"/>
          <w:sz w:val="28"/>
          <w:szCs w:val="28"/>
        </w:rPr>
        <w:t>заявки</w:t>
      </w:r>
      <w:r w:rsidR="0095426A" w:rsidRPr="005B636A">
        <w:rPr>
          <w:rFonts w:ascii="PT Astra Serif" w:hAnsi="PT Astra Serif"/>
          <w:sz w:val="28"/>
          <w:szCs w:val="28"/>
        </w:rPr>
        <w:br/>
      </w:r>
      <w:r w:rsidRPr="005B636A">
        <w:rPr>
          <w:rFonts w:ascii="PT Astra Serif" w:hAnsi="PT Astra Serif"/>
          <w:sz w:val="28"/>
          <w:szCs w:val="28"/>
        </w:rPr>
        <w:t xml:space="preserve">в Министерство для получения субсидии. Такое уведомление направляется </w:t>
      </w:r>
      <w:r w:rsidR="0095426A" w:rsidRPr="005B636A">
        <w:rPr>
          <w:rFonts w:ascii="PT Astra Serif" w:hAnsi="PT Astra Serif"/>
          <w:sz w:val="28"/>
          <w:szCs w:val="28"/>
        </w:rPr>
        <w:t xml:space="preserve">указанному в настоящем пункте </w:t>
      </w:r>
      <w:r w:rsidR="0093312E" w:rsidRPr="005B636A">
        <w:rPr>
          <w:rFonts w:ascii="PT Astra Serif" w:hAnsi="PT Astra Serif" w:hint="eastAsia"/>
          <w:sz w:val="28"/>
          <w:szCs w:val="28"/>
        </w:rPr>
        <w:t xml:space="preserve">заявителю </w:t>
      </w:r>
      <w:r w:rsidR="0095426A" w:rsidRPr="005B636A">
        <w:rPr>
          <w:rFonts w:ascii="PT Astra Serif" w:hAnsi="PT Astra Serif"/>
          <w:sz w:val="28"/>
          <w:szCs w:val="28"/>
        </w:rPr>
        <w:t xml:space="preserve">в форме, </w:t>
      </w:r>
      <w:r w:rsidR="0095426A" w:rsidRPr="005B636A">
        <w:rPr>
          <w:rFonts w:ascii="PT Astra Serif" w:hAnsi="PT Astra Serif"/>
          <w:spacing w:val="-4"/>
          <w:sz w:val="28"/>
          <w:szCs w:val="28"/>
        </w:rPr>
        <w:t>обеспечивающей возможность подтверждения факта направления данного уведомления</w:t>
      </w:r>
      <w:r w:rsidR="0095426A" w:rsidRPr="005B636A">
        <w:rPr>
          <w:rFonts w:ascii="PT Astra Serif" w:hAnsi="PT Astra Serif"/>
          <w:sz w:val="28"/>
          <w:szCs w:val="28"/>
        </w:rPr>
        <w:t>.</w:t>
      </w:r>
      <w:r w:rsidRPr="005B636A">
        <w:rPr>
          <w:rFonts w:ascii="PT Astra Serif" w:hAnsi="PT Astra Serif"/>
          <w:sz w:val="28"/>
          <w:szCs w:val="28"/>
        </w:rPr>
        <w:t xml:space="preserve"> </w:t>
      </w:r>
    </w:p>
    <w:p w:rsidR="009B123E" w:rsidRPr="005B636A" w:rsidRDefault="00667BDB" w:rsidP="004D0DFF">
      <w:pPr>
        <w:pStyle w:val="afa"/>
        <w:tabs>
          <w:tab w:val="num" w:pos="0"/>
        </w:tabs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B636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18. </w:t>
      </w:r>
      <w:r w:rsidRPr="005B636A">
        <w:rPr>
          <w:rFonts w:ascii="PT Astra Serif" w:hAnsi="PT Astra Serif" w:cs="Courier New"/>
          <w:sz w:val="28"/>
          <w:szCs w:val="28"/>
        </w:rPr>
        <w:t>Субсидия перечисляется единовременно на расч</w:t>
      </w:r>
      <w:r w:rsidR="000D3368" w:rsidRPr="005B636A">
        <w:rPr>
          <w:rFonts w:ascii="PT Astra Serif" w:hAnsi="PT Astra Serif" w:cs="Courier New"/>
          <w:sz w:val="28"/>
          <w:szCs w:val="28"/>
        </w:rPr>
        <w:t>ё</w:t>
      </w:r>
      <w:r w:rsidRPr="005B636A">
        <w:rPr>
          <w:rFonts w:ascii="PT Astra Serif" w:hAnsi="PT Astra Serif" w:cs="Courier New"/>
          <w:sz w:val="28"/>
          <w:szCs w:val="28"/>
        </w:rPr>
        <w:t xml:space="preserve">тный </w:t>
      </w:r>
      <w:r w:rsidR="000D3368" w:rsidRPr="005B636A">
        <w:rPr>
          <w:rFonts w:ascii="PT Astra Serif" w:hAnsi="PT Astra Serif" w:cs="Courier New"/>
          <w:sz w:val="28"/>
          <w:szCs w:val="28"/>
        </w:rPr>
        <w:t>счёт</w:t>
      </w:r>
      <w:r w:rsidRPr="005B636A">
        <w:rPr>
          <w:rFonts w:ascii="PT Astra Serif" w:hAnsi="PT Astra Serif" w:cs="Courier New"/>
          <w:sz w:val="28"/>
          <w:szCs w:val="28"/>
        </w:rPr>
        <w:t xml:space="preserve">, открытый </w:t>
      </w:r>
      <w:r w:rsidR="00021BBE" w:rsidRPr="005B636A">
        <w:rPr>
          <w:rFonts w:ascii="PT Astra Serif" w:hAnsi="PT Astra Serif" w:cs="Courier New"/>
          <w:sz w:val="28"/>
          <w:szCs w:val="28"/>
        </w:rPr>
        <w:t xml:space="preserve">получателю субсидии </w:t>
      </w:r>
      <w:r w:rsidRPr="005B636A">
        <w:rPr>
          <w:rFonts w:ascii="PT Astra Serif" w:hAnsi="PT Astra Serif" w:cs="Courier New"/>
          <w:sz w:val="28"/>
          <w:szCs w:val="28"/>
        </w:rPr>
        <w:t>в ро</w:t>
      </w:r>
      <w:r w:rsidR="00021BBE" w:rsidRPr="005B636A">
        <w:rPr>
          <w:rFonts w:ascii="PT Astra Serif" w:hAnsi="PT Astra Serif" w:cs="Courier New"/>
          <w:sz w:val="28"/>
          <w:szCs w:val="28"/>
        </w:rPr>
        <w:t xml:space="preserve">ссийской кредитной организации, </w:t>
      </w:r>
      <w:r w:rsidRPr="005B636A">
        <w:rPr>
          <w:rFonts w:ascii="PT Astra Serif" w:hAnsi="PT Astra Serif" w:cs="Courier New"/>
          <w:sz w:val="28"/>
          <w:szCs w:val="28"/>
        </w:rPr>
        <w:t xml:space="preserve">в течение 10 рабочих дней после </w:t>
      </w:r>
      <w:r w:rsidR="00021BBE" w:rsidRPr="005B636A">
        <w:rPr>
          <w:rFonts w:ascii="PT Astra Serif" w:hAnsi="PT Astra Serif" w:cs="Courier New"/>
          <w:sz w:val="28"/>
          <w:szCs w:val="28"/>
        </w:rPr>
        <w:t>дня заключения с ним соглашения</w:t>
      </w:r>
      <w:r w:rsidR="00021BBE" w:rsidRPr="005B636A">
        <w:rPr>
          <w:rFonts w:ascii="PT Astra Serif" w:hAnsi="PT Astra Serif" w:cs="Courier New"/>
          <w:sz w:val="28"/>
          <w:szCs w:val="28"/>
        </w:rPr>
        <w:br/>
      </w:r>
      <w:r w:rsidRPr="005B636A">
        <w:rPr>
          <w:rFonts w:ascii="PT Astra Serif" w:hAnsi="PT Astra Serif" w:cs="Courier New"/>
          <w:sz w:val="28"/>
          <w:szCs w:val="28"/>
        </w:rPr>
        <w:t>о предоставлении субсидии.»;</w:t>
      </w:r>
    </w:p>
    <w:p w:rsidR="0083076D" w:rsidRPr="005B636A" w:rsidRDefault="0083076D" w:rsidP="004D0DFF">
      <w:pPr>
        <w:pStyle w:val="af8"/>
        <w:numPr>
          <w:ilvl w:val="0"/>
          <w:numId w:val="12"/>
        </w:numPr>
        <w:tabs>
          <w:tab w:val="clear" w:pos="0"/>
        </w:tabs>
        <w:ind w:left="0"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5B636A">
        <w:rPr>
          <w:rFonts w:ascii="PT Astra Serif" w:eastAsiaTheme="minorHAnsi" w:hAnsi="PT Astra Serif" w:cs="PT Astra Serif"/>
          <w:sz w:val="28"/>
          <w:szCs w:val="28"/>
          <w:lang w:eastAsia="en-US"/>
        </w:rPr>
        <w:t>в пункте 18</w:t>
      </w:r>
      <w:r w:rsidRPr="005B636A">
        <w:rPr>
          <w:rFonts w:ascii="PT Astra Serif" w:eastAsiaTheme="minorHAnsi" w:hAnsi="PT Astra Serif" w:cs="PT Astra Serif"/>
          <w:sz w:val="28"/>
          <w:szCs w:val="28"/>
          <w:vertAlign w:val="superscript"/>
          <w:lang w:eastAsia="en-US"/>
        </w:rPr>
        <w:t>1</w:t>
      </w:r>
      <w:r w:rsidRPr="005B636A">
        <w:rPr>
          <w:rFonts w:ascii="PT Astra Serif" w:eastAsiaTheme="minorHAnsi" w:hAnsi="PT Astra Serif" w:cs="PT Astra Serif"/>
          <w:sz w:val="28"/>
          <w:szCs w:val="28"/>
          <w:lang w:eastAsia="en-US"/>
        </w:rPr>
        <w:t>:</w:t>
      </w:r>
    </w:p>
    <w:p w:rsidR="004D0DFF" w:rsidRPr="005B636A" w:rsidRDefault="0083076D" w:rsidP="004D0DFF">
      <w:pPr>
        <w:pStyle w:val="af8"/>
        <w:ind w:left="0"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5B636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а) в </w:t>
      </w:r>
      <w:r w:rsidR="004D0DFF" w:rsidRPr="005B636A">
        <w:rPr>
          <w:rFonts w:ascii="PT Astra Serif" w:eastAsiaTheme="minorHAnsi" w:hAnsi="PT Astra Serif" w:cs="PT Astra Serif"/>
          <w:sz w:val="28"/>
          <w:szCs w:val="28"/>
          <w:lang w:eastAsia="en-US"/>
        </w:rPr>
        <w:t>абзаце первом:</w:t>
      </w:r>
    </w:p>
    <w:p w:rsidR="004D0DFF" w:rsidRPr="005B636A" w:rsidRDefault="004D0DFF" w:rsidP="004D0DFF">
      <w:pPr>
        <w:pStyle w:val="af8"/>
        <w:tabs>
          <w:tab w:val="num" w:pos="0"/>
          <w:tab w:val="left" w:pos="993"/>
        </w:tabs>
        <w:ind w:left="0"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5B636A">
        <w:rPr>
          <w:rFonts w:ascii="PT Astra Serif" w:eastAsiaTheme="minorHAnsi" w:hAnsi="PT Astra Serif" w:cs="PT Astra Serif"/>
          <w:sz w:val="28"/>
          <w:szCs w:val="28"/>
          <w:lang w:eastAsia="en-US"/>
        </w:rPr>
        <w:t>в предложении первом слово «Достигнутым» исключить;</w:t>
      </w:r>
    </w:p>
    <w:p w:rsidR="0083076D" w:rsidRPr="005B636A" w:rsidRDefault="004D0DFF" w:rsidP="004D0DFF">
      <w:pPr>
        <w:pStyle w:val="af8"/>
        <w:tabs>
          <w:tab w:val="num" w:pos="0"/>
          <w:tab w:val="left" w:pos="993"/>
        </w:tabs>
        <w:ind w:left="0"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B636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предложении втором слова «Показателями, </w:t>
      </w:r>
      <w:r w:rsidR="00D8247D" w:rsidRPr="005B636A">
        <w:rPr>
          <w:rFonts w:ascii="PT Astra Serif" w:eastAsiaTheme="minorHAnsi" w:hAnsi="PT Astra Serif" w:cs="PT Astra Serif"/>
          <w:sz w:val="28"/>
          <w:szCs w:val="28"/>
          <w:lang w:eastAsia="en-US"/>
        </w:rPr>
        <w:t>необходимыми</w:t>
      </w:r>
      <w:r w:rsidR="00D8247D" w:rsidRPr="005B636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Pr="005B636A">
        <w:rPr>
          <w:rFonts w:ascii="PT Astra Serif" w:eastAsiaTheme="minorHAnsi" w:hAnsi="PT Astra Serif" w:cs="PT Astra Serif"/>
          <w:sz w:val="28"/>
          <w:szCs w:val="28"/>
          <w:lang w:eastAsia="en-US"/>
        </w:rPr>
        <w:t>для достижения» заменить словом «</w:t>
      </w:r>
      <w:r w:rsidRPr="005B636A">
        <w:rPr>
          <w:rFonts w:ascii="PT Astra Serif" w:hAnsi="PT Astra Serif" w:cs="Courier New"/>
          <w:spacing w:val="-4"/>
          <w:sz w:val="28"/>
          <w:szCs w:val="28"/>
        </w:rPr>
        <w:t>Характеристиками», слово «субсидии,» заменить словом «субсидии»;</w:t>
      </w:r>
    </w:p>
    <w:p w:rsidR="004D0DFF" w:rsidRPr="005B636A" w:rsidRDefault="004D0DFF" w:rsidP="004D0DFF">
      <w:pPr>
        <w:pStyle w:val="af8"/>
        <w:tabs>
          <w:tab w:val="num" w:pos="0"/>
          <w:tab w:val="left" w:pos="993"/>
        </w:tabs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636A">
        <w:rPr>
          <w:rFonts w:ascii="PT Astra Serif" w:eastAsiaTheme="minorHAnsi" w:hAnsi="PT Astra Serif" w:cs="PT Astra Serif"/>
          <w:sz w:val="28"/>
          <w:szCs w:val="28"/>
          <w:lang w:eastAsia="en-US"/>
        </w:rPr>
        <w:t>б) в подпункте 1 слова «затрат, предусмотренных пунктом» заменить словами «</w:t>
      </w:r>
      <w:r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затрат по направлениям, указанным в пункте», слова «затрат, предусмотренных подпунктами» заменить словами «затрат по направлениям, указанным в подпунктах»;</w:t>
      </w:r>
    </w:p>
    <w:p w:rsidR="004D0DFF" w:rsidRPr="005B636A" w:rsidRDefault="004D0DFF" w:rsidP="00327E7E">
      <w:pPr>
        <w:pStyle w:val="af8"/>
        <w:tabs>
          <w:tab w:val="num" w:pos="0"/>
          <w:tab w:val="left" w:pos="993"/>
        </w:tabs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в) в подпункт</w:t>
      </w:r>
      <w:r w:rsidR="00327E7E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ах</w:t>
      </w:r>
      <w:r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</w:t>
      </w:r>
      <w:r w:rsidR="00327E7E"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-5</w:t>
      </w:r>
      <w:r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слова </w:t>
      </w:r>
      <w:r w:rsidRPr="005B636A">
        <w:rPr>
          <w:rFonts w:ascii="PT Astra Serif" w:eastAsiaTheme="minorHAnsi" w:hAnsi="PT Astra Serif" w:cs="PT Astra Serif"/>
          <w:sz w:val="28"/>
          <w:szCs w:val="28"/>
          <w:lang w:eastAsia="en-US"/>
        </w:rPr>
        <w:t>«затрат, предусмотренных подпунктом» заменить словами «</w:t>
      </w:r>
      <w:r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затрат по направлению, указанному в подпункте»;</w:t>
      </w:r>
    </w:p>
    <w:p w:rsidR="003342B6" w:rsidRPr="005B636A" w:rsidRDefault="003342B6" w:rsidP="00327E7E">
      <w:pPr>
        <w:pStyle w:val="af8"/>
        <w:tabs>
          <w:tab w:val="num" w:pos="0"/>
          <w:tab w:val="left" w:pos="993"/>
        </w:tabs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г) дополнить абзацем шестым следующего содержания:</w:t>
      </w:r>
    </w:p>
    <w:p w:rsidR="003342B6" w:rsidRPr="005B636A" w:rsidRDefault="003342B6" w:rsidP="003342B6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5B636A">
        <w:rPr>
          <w:rFonts w:ascii="PT Astra Serif" w:hAnsi="PT Astra Serif" w:cs="Times New Roman"/>
          <w:sz w:val="28"/>
          <w:szCs w:val="28"/>
        </w:rPr>
        <w:t>«</w:t>
      </w:r>
      <w:r w:rsidRPr="005B636A">
        <w:rPr>
          <w:rFonts w:ascii="PT Astra Serif" w:hAnsi="PT Astra Serif" w:cs="Courier New"/>
          <w:spacing w:val="-4"/>
          <w:sz w:val="28"/>
          <w:szCs w:val="28"/>
        </w:rPr>
        <w:t>Значения характеристик результата предоставления субсидии, необходимых для достижения результата предоставления субсидии, устанавливаются Министерством в соглашении о предоставлении субсидии.»;</w:t>
      </w:r>
    </w:p>
    <w:p w:rsidR="009B123E" w:rsidRPr="005B636A" w:rsidRDefault="00667BDB" w:rsidP="004D0DFF">
      <w:pPr>
        <w:pStyle w:val="af8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5B636A">
        <w:rPr>
          <w:rFonts w:ascii="PT Astra Serif" w:eastAsiaTheme="minorHAnsi" w:hAnsi="PT Astra Serif" w:cs="PT Astra Serif"/>
          <w:sz w:val="28"/>
          <w:szCs w:val="28"/>
          <w:lang w:eastAsia="en-US"/>
        </w:rPr>
        <w:t>пункт 18</w:t>
      </w:r>
      <w:r w:rsidRPr="005B636A">
        <w:rPr>
          <w:rFonts w:ascii="PT Astra Serif" w:eastAsiaTheme="minorHAnsi" w:hAnsi="PT Astra Serif" w:cs="PT Astra Serif"/>
          <w:sz w:val="28"/>
          <w:szCs w:val="28"/>
          <w:vertAlign w:val="superscript"/>
          <w:lang w:eastAsia="en-US"/>
        </w:rPr>
        <w:t xml:space="preserve">2 </w:t>
      </w:r>
      <w:r w:rsidRPr="005B636A">
        <w:rPr>
          <w:rFonts w:ascii="PT Astra Serif" w:eastAsiaTheme="minorHAnsi" w:hAnsi="PT Astra Serif" w:cs="PT Astra Serif"/>
          <w:sz w:val="28"/>
          <w:szCs w:val="28"/>
          <w:lang w:eastAsia="en-US"/>
        </w:rPr>
        <w:t>изложить в следующей редакции:</w:t>
      </w:r>
    </w:p>
    <w:p w:rsidR="00C36A5F" w:rsidRPr="005B636A" w:rsidRDefault="00667BDB" w:rsidP="004D0DFF">
      <w:pPr>
        <w:tabs>
          <w:tab w:val="num" w:pos="0"/>
        </w:tabs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5B636A">
        <w:rPr>
          <w:rFonts w:ascii="PT Astra Serif" w:eastAsiaTheme="minorHAnsi" w:hAnsi="PT Astra Serif" w:cs="PT Astra Serif"/>
          <w:sz w:val="28"/>
          <w:szCs w:val="28"/>
          <w:lang w:eastAsia="en-US"/>
        </w:rPr>
        <w:t>«18</w:t>
      </w:r>
      <w:r w:rsidRPr="005B636A">
        <w:rPr>
          <w:rFonts w:ascii="PT Astra Serif" w:eastAsiaTheme="minorHAnsi" w:hAnsi="PT Astra Serif" w:cs="PT Astra Serif"/>
          <w:sz w:val="28"/>
          <w:szCs w:val="28"/>
          <w:vertAlign w:val="superscript"/>
          <w:lang w:eastAsia="en-US"/>
        </w:rPr>
        <w:t>2</w:t>
      </w:r>
      <w:r w:rsidRPr="005B636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. </w:t>
      </w:r>
      <w:r w:rsidR="00C36A5F" w:rsidRPr="005B636A">
        <w:rPr>
          <w:rFonts w:ascii="PT Astra Serif" w:hAnsi="PT Astra Serif"/>
          <w:sz w:val="28"/>
          <w:szCs w:val="28"/>
        </w:rPr>
        <w:t xml:space="preserve">Если иное не предусмотрено абзацем вторым настоящего пункта, </w:t>
      </w:r>
      <w:r w:rsidR="00C36A5F" w:rsidRPr="005B636A">
        <w:rPr>
          <w:rFonts w:ascii="PT Astra Serif" w:hAnsi="PT Astra Serif" w:cs="Courier New"/>
          <w:sz w:val="28"/>
          <w:szCs w:val="28"/>
        </w:rPr>
        <w:t>п</w:t>
      </w:r>
      <w:r w:rsidRPr="005B636A">
        <w:rPr>
          <w:rFonts w:ascii="PT Astra Serif" w:hAnsi="PT Astra Serif" w:cs="Courier New"/>
          <w:sz w:val="28"/>
          <w:szCs w:val="28"/>
        </w:rPr>
        <w:t>олучатель субсидии представляет в Министерство</w:t>
      </w:r>
      <w:r w:rsidR="00C36A5F" w:rsidRPr="005B636A">
        <w:rPr>
          <w:rFonts w:ascii="PT Astra Serif" w:hAnsi="PT Astra Serif"/>
          <w:sz w:val="28"/>
          <w:szCs w:val="28"/>
        </w:rPr>
        <w:t xml:space="preserve"> </w:t>
      </w:r>
      <w:r w:rsidRPr="005B636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с использованием системы </w:t>
      </w:r>
      <w:r w:rsidRPr="005B636A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«АЦК-Планирование»</w:t>
      </w:r>
      <w:r w:rsidRPr="005B636A">
        <w:rPr>
          <w:rFonts w:ascii="PT Astra Serif" w:hAnsi="PT Astra Serif"/>
          <w:sz w:val="28"/>
          <w:szCs w:val="28"/>
        </w:rPr>
        <w:t xml:space="preserve"> в срок не позднее 10-го рабочего дня первого месяца квартала, следующего за кварталом, в котором получателю субсидии предоставлена субсидия,</w:t>
      </w:r>
      <w:r w:rsidRPr="005B636A">
        <w:rPr>
          <w:rFonts w:ascii="PT Astra Serif" w:hAnsi="PT Astra Serif" w:cs="Courier New"/>
          <w:sz w:val="28"/>
          <w:szCs w:val="28"/>
        </w:rPr>
        <w:t xml:space="preserve"> посредством использования системы «</w:t>
      </w:r>
      <w:r w:rsidR="006741DA" w:rsidRPr="005B636A">
        <w:rPr>
          <w:rFonts w:ascii="PT Astra Serif" w:eastAsiaTheme="minorHAnsi" w:hAnsi="PT Astra Serif" w:cs="PT Astra Serif"/>
          <w:sz w:val="28"/>
          <w:szCs w:val="28"/>
          <w:lang w:eastAsia="en-US"/>
        </w:rPr>
        <w:t>АЦК-Планирование</w:t>
      </w:r>
      <w:r w:rsidR="00F84D9F" w:rsidRPr="005B636A">
        <w:rPr>
          <w:rFonts w:ascii="PT Astra Serif" w:hAnsi="PT Astra Serif" w:cs="Courier New"/>
          <w:sz w:val="28"/>
          <w:szCs w:val="28"/>
        </w:rPr>
        <w:t>» отчёт о достижении значений</w:t>
      </w:r>
      <w:r w:rsidRPr="005B636A">
        <w:rPr>
          <w:rFonts w:ascii="PT Astra Serif" w:hAnsi="PT Astra Serif" w:cs="Courier New"/>
          <w:sz w:val="28"/>
          <w:szCs w:val="28"/>
        </w:rPr>
        <w:t xml:space="preserve"> результата предоставления субсиди</w:t>
      </w:r>
      <w:r w:rsidR="00F84D9F" w:rsidRPr="005B636A">
        <w:rPr>
          <w:rFonts w:ascii="PT Astra Serif" w:hAnsi="PT Astra Serif" w:cs="Courier New"/>
          <w:sz w:val="28"/>
          <w:szCs w:val="28"/>
        </w:rPr>
        <w:t xml:space="preserve">и, а также </w:t>
      </w:r>
      <w:r w:rsidR="003071B4" w:rsidRPr="005B636A">
        <w:rPr>
          <w:rFonts w:ascii="PT Astra Serif" w:eastAsia="Times New Roman" w:hAnsi="PT Astra Serif" w:cs="Courier New"/>
          <w:spacing w:val="-4"/>
          <w:sz w:val="28"/>
          <w:szCs w:val="28"/>
        </w:rPr>
        <w:t>характеристик результата предоставления гранта</w:t>
      </w:r>
      <w:r w:rsidR="003071B4" w:rsidRPr="005B636A">
        <w:rPr>
          <w:rFonts w:ascii="PT Astra Serif" w:hAnsi="PT Astra Serif" w:cs="Courier New"/>
          <w:sz w:val="28"/>
          <w:szCs w:val="28"/>
        </w:rPr>
        <w:t>, составленный</w:t>
      </w:r>
      <w:r w:rsidR="003071B4" w:rsidRPr="005B636A">
        <w:rPr>
          <w:rFonts w:ascii="PT Astra Serif" w:hAnsi="PT Astra Serif" w:cs="Courier New"/>
          <w:sz w:val="28"/>
          <w:szCs w:val="28"/>
        </w:rPr>
        <w:br/>
      </w:r>
      <w:r w:rsidRPr="005B636A">
        <w:rPr>
          <w:rFonts w:ascii="PT Astra Serif" w:hAnsi="PT Astra Serif" w:cs="Courier New"/>
          <w:sz w:val="28"/>
          <w:szCs w:val="28"/>
        </w:rPr>
        <w:t>по форме, определенной типовой формой соглашения о предоставлении субсидии, установленной Министерств</w:t>
      </w:r>
      <w:r w:rsidR="003071B4" w:rsidRPr="005B636A">
        <w:rPr>
          <w:rFonts w:ascii="PT Astra Serif" w:hAnsi="PT Astra Serif" w:cs="Courier New"/>
          <w:sz w:val="28"/>
          <w:szCs w:val="28"/>
        </w:rPr>
        <w:t>ом финансов Ульяновской области</w:t>
      </w:r>
      <w:r w:rsidR="003071B4" w:rsidRPr="005B636A">
        <w:rPr>
          <w:rFonts w:ascii="PT Astra Serif" w:hAnsi="PT Astra Serif" w:cs="Courier New"/>
          <w:sz w:val="28"/>
          <w:szCs w:val="28"/>
        </w:rPr>
        <w:br/>
      </w:r>
      <w:r w:rsidRPr="005B636A">
        <w:rPr>
          <w:rFonts w:ascii="PT Astra Serif" w:hAnsi="PT Astra Serif" w:cs="Courier New"/>
          <w:sz w:val="28"/>
          <w:szCs w:val="28"/>
        </w:rPr>
        <w:t>для</w:t>
      </w:r>
      <w:r w:rsidR="006741DA" w:rsidRPr="005B636A">
        <w:rPr>
          <w:rFonts w:ascii="PT Astra Serif" w:hAnsi="PT Astra Serif" w:cs="Courier New"/>
          <w:sz w:val="28"/>
          <w:szCs w:val="28"/>
        </w:rPr>
        <w:t xml:space="preserve"> соответствующего вида субсидий (далее – отчёт о достиж</w:t>
      </w:r>
      <w:r w:rsidR="00F84D9F" w:rsidRPr="005B636A">
        <w:rPr>
          <w:rFonts w:ascii="PT Astra Serif" w:hAnsi="PT Astra Serif" w:cs="Courier New"/>
          <w:sz w:val="28"/>
          <w:szCs w:val="28"/>
        </w:rPr>
        <w:t>ении значения</w:t>
      </w:r>
      <w:r w:rsidR="006741DA" w:rsidRPr="005B636A">
        <w:rPr>
          <w:rFonts w:ascii="PT Astra Serif" w:hAnsi="PT Astra Serif" w:cs="Courier New"/>
          <w:sz w:val="28"/>
          <w:szCs w:val="28"/>
        </w:rPr>
        <w:t xml:space="preserve"> результата предоставления субсидии)</w:t>
      </w:r>
      <w:r w:rsidRPr="005B636A">
        <w:rPr>
          <w:rFonts w:ascii="PT Astra Serif" w:hAnsi="PT Astra Serif" w:cs="Courier New"/>
          <w:sz w:val="28"/>
          <w:szCs w:val="28"/>
        </w:rPr>
        <w:t>.</w:t>
      </w:r>
    </w:p>
    <w:p w:rsidR="00C817F7" w:rsidRPr="005B636A" w:rsidRDefault="00C36A5F" w:rsidP="006741DA">
      <w:pPr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5B636A">
        <w:rPr>
          <w:rFonts w:ascii="PT Astra Serif" w:hAnsi="PT Astra Serif"/>
          <w:sz w:val="28"/>
          <w:szCs w:val="28"/>
        </w:rPr>
        <w:t xml:space="preserve">Получатель субсидии, который в соответствии с Федеральным </w:t>
      </w:r>
      <w:r w:rsidRPr="005B636A">
        <w:rPr>
          <w:rStyle w:val="-"/>
          <w:rFonts w:ascii="PT Astra Serif" w:hAnsi="PT Astra Serif"/>
          <w:color w:val="auto"/>
          <w:sz w:val="28"/>
          <w:szCs w:val="28"/>
          <w:u w:val="none"/>
        </w:rPr>
        <w:t>законом</w:t>
      </w:r>
      <w:r w:rsidRPr="005B636A">
        <w:rPr>
          <w:rFonts w:ascii="PT Astra Serif" w:hAnsi="PT Astra Serif"/>
          <w:sz w:val="28"/>
          <w:szCs w:val="28"/>
        </w:rPr>
        <w:br/>
        <w:t>от 24.07.2007 № 209-ФЗ «О развитии малого и среднего предпринимательства</w:t>
      </w:r>
      <w:r w:rsidRPr="005B636A">
        <w:rPr>
          <w:rFonts w:ascii="PT Astra Serif" w:hAnsi="PT Astra Serif"/>
          <w:sz w:val="28"/>
          <w:szCs w:val="28"/>
        </w:rPr>
        <w:br/>
        <w:t>в Российской Федерации» является микропредприятием,</w:t>
      </w:r>
      <w:r w:rsidRPr="005B636A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 w:rsidRPr="005B636A">
        <w:rPr>
          <w:rFonts w:ascii="PT Astra Serif" w:hAnsi="PT Astra Serif"/>
          <w:sz w:val="28"/>
          <w:szCs w:val="28"/>
        </w:rPr>
        <w:t xml:space="preserve">размещает в системе «АЦК-Планирование» отчёт о достижении значений </w:t>
      </w:r>
      <w:r w:rsidR="00F84D9F" w:rsidRPr="005B636A">
        <w:rPr>
          <w:rFonts w:ascii="PT Astra Serif" w:hAnsi="PT Astra Serif" w:cs="Courier New"/>
          <w:sz w:val="28"/>
          <w:szCs w:val="28"/>
        </w:rPr>
        <w:t>результата предоставления субсидии</w:t>
      </w:r>
      <w:r w:rsidR="00F84D9F" w:rsidRPr="005B636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5B636A">
        <w:rPr>
          <w:rFonts w:ascii="PT Astra Serif" w:eastAsiaTheme="minorHAnsi" w:hAnsi="PT Astra Serif" w:cs="PT Astra Serif"/>
          <w:sz w:val="28"/>
          <w:szCs w:val="28"/>
          <w:lang w:eastAsia="en-US"/>
        </w:rPr>
        <w:t>не позднее 10-г</w:t>
      </w:r>
      <w:r w:rsidR="00F84D9F" w:rsidRPr="005B636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 рабочего дня года, следующего </w:t>
      </w:r>
      <w:r w:rsidRPr="005B636A">
        <w:rPr>
          <w:rFonts w:ascii="PT Astra Serif" w:eastAsiaTheme="minorHAnsi" w:hAnsi="PT Astra Serif" w:cs="PT Astra Serif"/>
          <w:sz w:val="28"/>
          <w:szCs w:val="28"/>
          <w:lang w:eastAsia="en-US"/>
        </w:rPr>
        <w:t>за отчётным годом.</w:t>
      </w:r>
    </w:p>
    <w:p w:rsidR="009B123E" w:rsidRPr="005B636A" w:rsidRDefault="00C817F7" w:rsidP="00C817F7">
      <w:pPr>
        <w:tabs>
          <w:tab w:val="num" w:pos="0"/>
        </w:tabs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5B636A">
        <w:rPr>
          <w:rFonts w:ascii="PT Astra Serif" w:hAnsi="PT Astra Serif" w:cs="Courier New"/>
          <w:spacing w:val="-4"/>
          <w:sz w:val="28"/>
          <w:szCs w:val="28"/>
        </w:rPr>
        <w:t>Получатель субсидии также представляет в Министерство</w:t>
      </w:r>
      <w:r w:rsidRPr="005B636A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5B636A">
        <w:rPr>
          <w:rFonts w:ascii="PT Astra Serif" w:eastAsiaTheme="minorHAnsi" w:hAnsi="PT Astra Serif" w:cs="PT Astra Serif"/>
          <w:sz w:val="28"/>
          <w:szCs w:val="28"/>
          <w:lang w:eastAsia="en-US"/>
        </w:rPr>
        <w:t>с использованием системы «АЦК-Планирование»</w:t>
      </w:r>
      <w:r w:rsidRPr="005B636A">
        <w:rPr>
          <w:rFonts w:ascii="PT Astra Serif" w:hAnsi="PT Astra Serif"/>
          <w:sz w:val="28"/>
          <w:szCs w:val="28"/>
        </w:rPr>
        <w:t xml:space="preserve"> </w:t>
      </w:r>
      <w:r w:rsidRPr="005B636A">
        <w:rPr>
          <w:rFonts w:ascii="PT Astra Serif" w:hAnsi="PT Astra Serif"/>
          <w:spacing w:val="-4"/>
          <w:sz w:val="28"/>
          <w:szCs w:val="28"/>
        </w:rPr>
        <w:t>в срок не позднее 10-го рабочего дня первого месяца года, следующего за годом получения субсидии</w:t>
      </w:r>
      <w:r w:rsidR="00F84D9F" w:rsidRPr="005B636A">
        <w:rPr>
          <w:rFonts w:ascii="PT Astra Serif" w:hAnsi="PT Astra Serif"/>
          <w:spacing w:val="-4"/>
          <w:sz w:val="28"/>
          <w:szCs w:val="28"/>
        </w:rPr>
        <w:t>,</w:t>
      </w:r>
      <w:r w:rsidRPr="005B636A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5B636A">
        <w:rPr>
          <w:rFonts w:ascii="PT Astra Serif" w:hAnsi="PT Astra Serif" w:cs="Courier New"/>
          <w:spacing w:val="-4"/>
          <w:sz w:val="28"/>
          <w:szCs w:val="28"/>
        </w:rPr>
        <w:t xml:space="preserve">отчёт о реализации плана мероприятий по достижению результатов предоставления </w:t>
      </w:r>
      <w:r w:rsidR="00F84D9F" w:rsidRPr="005B636A">
        <w:rPr>
          <w:rFonts w:ascii="PT Astra Serif" w:hAnsi="PT Astra Serif" w:cs="Courier New"/>
          <w:spacing w:val="-4"/>
          <w:sz w:val="28"/>
          <w:szCs w:val="28"/>
        </w:rPr>
        <w:t>субсидии</w:t>
      </w:r>
      <w:r w:rsidRPr="005B636A">
        <w:rPr>
          <w:rFonts w:ascii="PT Astra Serif" w:hAnsi="PT Astra Serif" w:cs="Courier New"/>
          <w:spacing w:val="-4"/>
          <w:sz w:val="28"/>
          <w:szCs w:val="28"/>
        </w:rPr>
        <w:t xml:space="preserve"> (контрольных точек), </w:t>
      </w:r>
      <w:r w:rsidRPr="005B636A">
        <w:rPr>
          <w:rFonts w:ascii="PT Astra Serif" w:hAnsi="PT Astra Serif" w:cs="Courier New"/>
          <w:sz w:val="28"/>
          <w:szCs w:val="28"/>
        </w:rPr>
        <w:t>составленный по форме, определенной типовой формой соглашения</w:t>
      </w:r>
      <w:r w:rsidRPr="005B636A">
        <w:rPr>
          <w:rFonts w:ascii="PT Astra Serif" w:hAnsi="PT Astra Serif" w:cs="Courier New"/>
          <w:sz w:val="28"/>
          <w:szCs w:val="28"/>
        </w:rPr>
        <w:br/>
        <w:t>о предоставлении субсидии, установленной Министерством финансов Ульяновской области для соответствующего вида субсидий (далее – отчёт</w:t>
      </w:r>
      <w:r w:rsidRPr="005B636A">
        <w:rPr>
          <w:rFonts w:ascii="PT Astra Serif" w:hAnsi="PT Astra Serif" w:cs="Courier New"/>
          <w:sz w:val="28"/>
          <w:szCs w:val="28"/>
        </w:rPr>
        <w:br/>
        <w:t>о контрольных точках)</w:t>
      </w:r>
      <w:r w:rsidRPr="005B636A">
        <w:rPr>
          <w:rFonts w:ascii="PT Astra Serif" w:hAnsi="PT Astra Serif" w:cs="Courier New"/>
          <w:spacing w:val="-4"/>
          <w:sz w:val="28"/>
          <w:szCs w:val="28"/>
        </w:rPr>
        <w:t>.</w:t>
      </w:r>
      <w:r w:rsidR="00667BDB" w:rsidRPr="005B636A">
        <w:rPr>
          <w:rFonts w:ascii="PT Astra Serif" w:hAnsi="PT Astra Serif" w:cs="Courier New"/>
          <w:sz w:val="28"/>
          <w:szCs w:val="28"/>
        </w:rPr>
        <w:t>»;</w:t>
      </w:r>
    </w:p>
    <w:p w:rsidR="0018012D" w:rsidRPr="005B636A" w:rsidRDefault="0018012D" w:rsidP="0018012D">
      <w:pPr>
        <w:pStyle w:val="af8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5B636A">
        <w:rPr>
          <w:rFonts w:ascii="PT Astra Serif" w:hAnsi="PT Astra Serif" w:cs="Times New Roman"/>
          <w:sz w:val="28"/>
          <w:szCs w:val="28"/>
        </w:rPr>
        <w:t>дополнить пунктом 18</w:t>
      </w:r>
      <w:r w:rsidRPr="005B636A">
        <w:rPr>
          <w:rFonts w:ascii="PT Astra Serif" w:hAnsi="PT Astra Serif" w:cs="Times New Roman"/>
          <w:sz w:val="28"/>
          <w:szCs w:val="28"/>
          <w:vertAlign w:val="superscript"/>
        </w:rPr>
        <w:t>3</w:t>
      </w:r>
      <w:r w:rsidRPr="005B636A">
        <w:rPr>
          <w:rFonts w:ascii="PT Astra Serif" w:hAnsi="PT Astra Serif" w:cs="Times New Roman"/>
          <w:sz w:val="28"/>
          <w:szCs w:val="28"/>
        </w:rPr>
        <w:t xml:space="preserve"> следующего содержания:</w:t>
      </w:r>
    </w:p>
    <w:p w:rsidR="0018012D" w:rsidRPr="005B636A" w:rsidRDefault="0018012D" w:rsidP="0018012D">
      <w:pPr>
        <w:pStyle w:val="ConsPlusNormal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B636A">
        <w:rPr>
          <w:rFonts w:ascii="PT Astra Serif" w:hAnsi="PT Astra Serif" w:cs="Times New Roman"/>
          <w:sz w:val="28"/>
          <w:szCs w:val="28"/>
        </w:rPr>
        <w:t>«18</w:t>
      </w:r>
      <w:r w:rsidRPr="005B636A">
        <w:rPr>
          <w:rFonts w:ascii="PT Astra Serif" w:hAnsi="PT Astra Serif" w:cs="Times New Roman"/>
          <w:sz w:val="28"/>
          <w:szCs w:val="28"/>
          <w:vertAlign w:val="superscript"/>
        </w:rPr>
        <w:t>3</w:t>
      </w:r>
      <w:r w:rsidRPr="005B636A">
        <w:rPr>
          <w:rFonts w:ascii="PT Astra Serif" w:hAnsi="PT Astra Serif" w:cs="Times New Roman"/>
          <w:sz w:val="28"/>
          <w:szCs w:val="28"/>
        </w:rPr>
        <w:t xml:space="preserve">. </w:t>
      </w:r>
      <w:r w:rsidRPr="005B636A">
        <w:rPr>
          <w:rFonts w:ascii="PT Astra Serif" w:hAnsi="PT Astra Serif" w:cs="PT Astra Serif" w:hint="eastAsia"/>
          <w:sz w:val="28"/>
          <w:szCs w:val="28"/>
        </w:rPr>
        <w:t>Министерство в срок не позднее 5-го рабочего дня, следующего</w:t>
      </w:r>
      <w:r w:rsidR="00B05497" w:rsidRPr="005B636A">
        <w:rPr>
          <w:rFonts w:ascii="PT Astra Serif" w:hAnsi="PT Astra Serif" w:cs="PT Astra Serif"/>
          <w:sz w:val="28"/>
          <w:szCs w:val="28"/>
        </w:rPr>
        <w:br/>
      </w:r>
      <w:r w:rsidRPr="005B636A">
        <w:rPr>
          <w:rFonts w:ascii="PT Astra Serif" w:hAnsi="PT Astra Serif" w:cs="PT Astra Serif" w:hint="eastAsia"/>
          <w:sz w:val="28"/>
          <w:szCs w:val="28"/>
        </w:rPr>
        <w:t xml:space="preserve">за днём размещения получателем субсидии </w:t>
      </w:r>
      <w:r w:rsidRPr="005B636A">
        <w:rPr>
          <w:rFonts w:ascii="PT Astra Serif" w:hAnsi="PT Astra Serif" w:cs="Courier New"/>
          <w:sz w:val="28"/>
          <w:szCs w:val="28"/>
        </w:rPr>
        <w:t xml:space="preserve">отчёта о достижении значений результата предоставления субсидии </w:t>
      </w:r>
      <w:r w:rsidR="00C817F7" w:rsidRPr="005B636A">
        <w:rPr>
          <w:rFonts w:ascii="PT Astra Serif" w:hAnsi="PT Astra Serif" w:cs="Courier New"/>
          <w:sz w:val="28"/>
          <w:szCs w:val="28"/>
        </w:rPr>
        <w:t xml:space="preserve">и (или) отчёта о контрольных точках (далее – отчётность) </w:t>
      </w:r>
      <w:r w:rsidRPr="005B636A">
        <w:rPr>
          <w:rFonts w:ascii="PT Astra Serif" w:hAnsi="PT Astra Serif" w:cs="PT Astra Serif" w:hint="eastAsia"/>
          <w:sz w:val="28"/>
          <w:szCs w:val="28"/>
        </w:rPr>
        <w:t>в системе «АЦК-Планирование»</w:t>
      </w:r>
      <w:r w:rsidR="00617859" w:rsidRPr="005B636A">
        <w:rPr>
          <w:rFonts w:ascii="PT Astra Serif" w:hAnsi="PT Astra Serif" w:cs="PT Astra Serif"/>
          <w:sz w:val="28"/>
          <w:szCs w:val="28"/>
        </w:rPr>
        <w:t>,</w:t>
      </w:r>
      <w:r w:rsidRPr="005B636A">
        <w:rPr>
          <w:rFonts w:ascii="PT Astra Serif" w:hAnsi="PT Astra Serif" w:cs="PT Astra Serif" w:hint="eastAsia"/>
          <w:sz w:val="28"/>
          <w:szCs w:val="28"/>
        </w:rPr>
        <w:t xml:space="preserve"> проверяет </w:t>
      </w:r>
      <w:r w:rsidR="00C817F7" w:rsidRPr="005B636A">
        <w:rPr>
          <w:rFonts w:ascii="PT Astra Serif" w:hAnsi="PT Astra Serif" w:cs="PT Astra Serif" w:hint="eastAsia"/>
          <w:sz w:val="28"/>
          <w:szCs w:val="28"/>
        </w:rPr>
        <w:t>отчётность</w:t>
      </w:r>
      <w:r w:rsidR="00D8247D" w:rsidRPr="005B636A">
        <w:rPr>
          <w:rFonts w:ascii="PT Astra Serif" w:hAnsi="PT Astra Serif" w:cs="PT Astra Serif"/>
          <w:sz w:val="28"/>
          <w:szCs w:val="28"/>
        </w:rPr>
        <w:br/>
      </w:r>
      <w:r w:rsidRPr="005B636A">
        <w:rPr>
          <w:rFonts w:ascii="PT Astra Serif" w:hAnsi="PT Astra Serif" w:cs="PT Astra Serif" w:hint="eastAsia"/>
          <w:sz w:val="28"/>
          <w:szCs w:val="28"/>
        </w:rPr>
        <w:t xml:space="preserve">и по результатам проверки принимает решение о принятии </w:t>
      </w:r>
      <w:r w:rsidR="00C817F7" w:rsidRPr="005B636A">
        <w:rPr>
          <w:rFonts w:ascii="PT Astra Serif" w:hAnsi="PT Astra Serif" w:cs="PT Astra Serif" w:hint="eastAsia"/>
          <w:sz w:val="28"/>
          <w:szCs w:val="28"/>
        </w:rPr>
        <w:t>отчётности</w:t>
      </w:r>
      <w:r w:rsidR="00D8247D" w:rsidRPr="005B636A">
        <w:rPr>
          <w:rFonts w:ascii="PT Astra Serif" w:hAnsi="PT Astra Serif" w:cs="PT Astra Serif"/>
          <w:sz w:val="28"/>
          <w:szCs w:val="28"/>
        </w:rPr>
        <w:br/>
      </w:r>
      <w:r w:rsidRPr="005B636A">
        <w:rPr>
          <w:rFonts w:ascii="PT Astra Serif" w:hAnsi="PT Astra Serif" w:cs="PT Astra Serif" w:hint="eastAsia"/>
          <w:sz w:val="28"/>
          <w:szCs w:val="28"/>
        </w:rPr>
        <w:t xml:space="preserve">или о </w:t>
      </w:r>
      <w:r w:rsidR="00C817F7" w:rsidRPr="005B636A">
        <w:rPr>
          <w:rFonts w:ascii="PT Astra Serif" w:hAnsi="PT Astra Serif" w:cs="PT Astra Serif" w:hint="eastAsia"/>
          <w:sz w:val="28"/>
          <w:szCs w:val="28"/>
        </w:rPr>
        <w:t>её</w:t>
      </w:r>
      <w:r w:rsidRPr="005B636A">
        <w:rPr>
          <w:rFonts w:ascii="PT Astra Serif" w:hAnsi="PT Astra Serif" w:cs="PT Astra Serif" w:hint="eastAsia"/>
          <w:sz w:val="28"/>
          <w:szCs w:val="28"/>
        </w:rPr>
        <w:t xml:space="preserve"> возвращении получателю субсидии на доработку, оформляемое в виде уведомления. Уведомление не позднее </w:t>
      </w:r>
      <w:r w:rsidR="003342B6" w:rsidRPr="005B636A">
        <w:rPr>
          <w:rFonts w:ascii="PT Astra Serif" w:hAnsi="PT Astra Serif" w:cs="PT Astra Serif"/>
          <w:sz w:val="28"/>
          <w:szCs w:val="28"/>
        </w:rPr>
        <w:t>2-х</w:t>
      </w:r>
      <w:r w:rsidR="003342B6" w:rsidRPr="005B636A">
        <w:rPr>
          <w:rFonts w:ascii="PT Astra Serif" w:hAnsi="PT Astra Serif" w:cs="PT Astra Serif" w:hint="eastAsia"/>
          <w:sz w:val="28"/>
          <w:szCs w:val="28"/>
        </w:rPr>
        <w:t xml:space="preserve"> рабочих дней</w:t>
      </w:r>
      <w:r w:rsidRPr="005B636A">
        <w:rPr>
          <w:rFonts w:ascii="PT Astra Serif" w:hAnsi="PT Astra Serif" w:cs="PT Astra Serif" w:hint="eastAsia"/>
          <w:sz w:val="28"/>
          <w:szCs w:val="28"/>
        </w:rPr>
        <w:t xml:space="preserve"> со дня принятия Министерством соответствующего решения доводится до получателя субсидии с использованием системы «АЦК-Планирование» посредством заполнения экранных форм веб-интерфейса.</w:t>
      </w:r>
    </w:p>
    <w:p w:rsidR="0018012D" w:rsidRPr="005B636A" w:rsidRDefault="0018012D" w:rsidP="0018012D">
      <w:pPr>
        <w:pStyle w:val="ConsPlusNormal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B636A">
        <w:rPr>
          <w:rFonts w:ascii="PT Astra Serif" w:hAnsi="PT Astra Serif" w:cs="PT Astra Serif" w:hint="eastAsia"/>
          <w:sz w:val="28"/>
          <w:szCs w:val="28"/>
        </w:rPr>
        <w:t xml:space="preserve">При этом в случае принятия Министерством решения о возвращении </w:t>
      </w:r>
      <w:r w:rsidR="00C817F7" w:rsidRPr="005B636A">
        <w:rPr>
          <w:rFonts w:ascii="PT Astra Serif" w:hAnsi="PT Astra Serif" w:cs="Courier New"/>
          <w:sz w:val="28"/>
          <w:szCs w:val="28"/>
        </w:rPr>
        <w:t>отчётности</w:t>
      </w:r>
      <w:r w:rsidRPr="005B636A">
        <w:rPr>
          <w:rFonts w:ascii="PT Astra Serif" w:hAnsi="PT Astra Serif" w:cs="Courier New"/>
          <w:sz w:val="28"/>
          <w:szCs w:val="28"/>
        </w:rPr>
        <w:t xml:space="preserve"> </w:t>
      </w:r>
      <w:r w:rsidRPr="005B636A">
        <w:rPr>
          <w:rFonts w:ascii="PT Astra Serif" w:hAnsi="PT Astra Serif" w:cs="PT Astra Serif" w:hint="eastAsia"/>
          <w:sz w:val="28"/>
          <w:szCs w:val="28"/>
        </w:rPr>
        <w:t>получателю субсидии на доработку в уведомлении указываются обстоятельства, послужившие основанием для принятия такого решения.</w:t>
      </w:r>
    </w:p>
    <w:p w:rsidR="0018012D" w:rsidRPr="005B636A" w:rsidRDefault="0018012D" w:rsidP="0018012D">
      <w:pPr>
        <w:pStyle w:val="ConsPlusNormal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B636A">
        <w:rPr>
          <w:rFonts w:ascii="PT Astra Serif" w:hAnsi="PT Astra Serif" w:cs="PT Astra Serif" w:hint="eastAsia"/>
          <w:sz w:val="28"/>
          <w:szCs w:val="28"/>
        </w:rPr>
        <w:t xml:space="preserve">Основаниями для принятия Министерством решения о возвращении </w:t>
      </w:r>
      <w:r w:rsidR="00C817F7" w:rsidRPr="005B636A">
        <w:rPr>
          <w:rFonts w:ascii="PT Astra Serif" w:hAnsi="PT Astra Serif" w:cs="Courier New"/>
          <w:sz w:val="28"/>
          <w:szCs w:val="28"/>
        </w:rPr>
        <w:t>отчётности</w:t>
      </w:r>
      <w:r w:rsidRPr="005B636A">
        <w:rPr>
          <w:rFonts w:ascii="PT Astra Serif" w:hAnsi="PT Astra Serif" w:cs="Courier New"/>
          <w:sz w:val="28"/>
          <w:szCs w:val="28"/>
        </w:rPr>
        <w:t xml:space="preserve"> </w:t>
      </w:r>
      <w:r w:rsidRPr="005B636A">
        <w:rPr>
          <w:rFonts w:ascii="PT Astra Serif" w:hAnsi="PT Astra Serif" w:cs="PT Astra Serif" w:hint="eastAsia"/>
          <w:sz w:val="28"/>
          <w:szCs w:val="28"/>
        </w:rPr>
        <w:t>получателю субсидии на доработку являются:</w:t>
      </w:r>
    </w:p>
    <w:p w:rsidR="0018012D" w:rsidRPr="005B636A" w:rsidRDefault="0018012D" w:rsidP="0018012D">
      <w:pPr>
        <w:pStyle w:val="ConsPlusNormal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B636A">
        <w:rPr>
          <w:rFonts w:ascii="PT Astra Serif" w:hAnsi="PT Astra Serif" w:cs="PT Astra Serif" w:hint="eastAsia"/>
          <w:sz w:val="28"/>
          <w:szCs w:val="28"/>
        </w:rPr>
        <w:t xml:space="preserve">1) несоответствие </w:t>
      </w:r>
      <w:r w:rsidR="00C817F7" w:rsidRPr="005B636A">
        <w:rPr>
          <w:rFonts w:ascii="PT Astra Serif" w:hAnsi="PT Astra Serif" w:cs="Courier New"/>
          <w:sz w:val="28"/>
          <w:szCs w:val="28"/>
        </w:rPr>
        <w:t>отчётности</w:t>
      </w:r>
      <w:r w:rsidRPr="005B636A">
        <w:rPr>
          <w:rFonts w:ascii="PT Astra Serif" w:hAnsi="PT Astra Serif" w:cs="Courier New"/>
          <w:sz w:val="28"/>
          <w:szCs w:val="28"/>
        </w:rPr>
        <w:t xml:space="preserve"> </w:t>
      </w:r>
      <w:r w:rsidRPr="005B636A">
        <w:rPr>
          <w:rFonts w:ascii="PT Astra Serif" w:hAnsi="PT Astra Serif" w:cs="PT Astra Serif" w:hint="eastAsia"/>
          <w:sz w:val="28"/>
          <w:szCs w:val="28"/>
        </w:rPr>
        <w:t>установленной форме;</w:t>
      </w:r>
    </w:p>
    <w:p w:rsidR="0018012D" w:rsidRPr="005B636A" w:rsidRDefault="0018012D" w:rsidP="0018012D">
      <w:pPr>
        <w:pStyle w:val="ConsPlusNormal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B636A">
        <w:rPr>
          <w:rFonts w:ascii="PT Astra Serif" w:hAnsi="PT Astra Serif" w:cs="PT Astra Serif" w:hint="eastAsia"/>
          <w:sz w:val="28"/>
          <w:szCs w:val="28"/>
        </w:rPr>
        <w:t xml:space="preserve">2) наличие в </w:t>
      </w:r>
      <w:r w:rsidR="00C817F7" w:rsidRPr="005B636A">
        <w:rPr>
          <w:rFonts w:ascii="PT Astra Serif" w:hAnsi="PT Astra Serif" w:cs="Courier New"/>
          <w:sz w:val="28"/>
          <w:szCs w:val="28"/>
        </w:rPr>
        <w:t>отчётности</w:t>
      </w:r>
      <w:r w:rsidRPr="005B636A">
        <w:rPr>
          <w:rFonts w:ascii="PT Astra Serif" w:hAnsi="PT Astra Serif" w:cs="Courier New"/>
          <w:sz w:val="28"/>
          <w:szCs w:val="28"/>
        </w:rPr>
        <w:t xml:space="preserve"> </w:t>
      </w:r>
      <w:r w:rsidRPr="005B636A">
        <w:rPr>
          <w:rFonts w:ascii="PT Astra Serif" w:hAnsi="PT Astra Serif" w:cs="PT Astra Serif" w:hint="eastAsia"/>
          <w:sz w:val="28"/>
          <w:szCs w:val="28"/>
        </w:rPr>
        <w:t>ошибок;</w:t>
      </w:r>
    </w:p>
    <w:p w:rsidR="0018012D" w:rsidRPr="005B636A" w:rsidRDefault="0018012D" w:rsidP="0018012D">
      <w:pPr>
        <w:pStyle w:val="ConsPlusNormal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B636A">
        <w:rPr>
          <w:rFonts w:ascii="PT Astra Serif" w:hAnsi="PT Astra Serif" w:cs="PT Astra Serif" w:hint="eastAsia"/>
          <w:sz w:val="28"/>
          <w:szCs w:val="28"/>
        </w:rPr>
        <w:t xml:space="preserve">3) наличие в </w:t>
      </w:r>
      <w:r w:rsidR="00C817F7" w:rsidRPr="005B636A">
        <w:rPr>
          <w:rFonts w:ascii="PT Astra Serif" w:hAnsi="PT Astra Serif" w:cs="Courier New"/>
          <w:sz w:val="28"/>
          <w:szCs w:val="28"/>
        </w:rPr>
        <w:t>отчётности</w:t>
      </w:r>
      <w:r w:rsidRPr="005B636A">
        <w:rPr>
          <w:rFonts w:ascii="PT Astra Serif" w:hAnsi="PT Astra Serif" w:cs="Courier New"/>
          <w:sz w:val="28"/>
          <w:szCs w:val="28"/>
        </w:rPr>
        <w:t xml:space="preserve"> </w:t>
      </w:r>
      <w:r w:rsidRPr="005B636A">
        <w:rPr>
          <w:rFonts w:ascii="PT Astra Serif" w:hAnsi="PT Astra Serif" w:cs="PT Astra Serif" w:hint="eastAsia"/>
          <w:sz w:val="28"/>
          <w:szCs w:val="28"/>
        </w:rPr>
        <w:t>недостоверных сведений.</w:t>
      </w:r>
    </w:p>
    <w:p w:rsidR="0018012D" w:rsidRPr="005B636A" w:rsidRDefault="0018012D" w:rsidP="0018012D">
      <w:pPr>
        <w:pStyle w:val="ConsPlusNormal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B636A">
        <w:rPr>
          <w:rFonts w:ascii="PT Astra Serif" w:hAnsi="PT Astra Serif" w:cs="PT Astra Serif" w:hint="eastAsia"/>
          <w:sz w:val="28"/>
          <w:szCs w:val="28"/>
        </w:rPr>
        <w:t xml:space="preserve">Получатель субсидии не позднее 5-го рабочего дня, следующего за днём получения уведомления, указанного в абзаце первом настоящего пункта, дорабатывает </w:t>
      </w:r>
      <w:r w:rsidR="00C817F7" w:rsidRPr="005B636A">
        <w:rPr>
          <w:rFonts w:ascii="PT Astra Serif" w:hAnsi="PT Astra Serif" w:cs="Courier New"/>
          <w:sz w:val="28"/>
          <w:szCs w:val="28"/>
        </w:rPr>
        <w:t>отчётность</w:t>
      </w:r>
      <w:r w:rsidRPr="005B636A">
        <w:rPr>
          <w:rFonts w:ascii="PT Astra Serif" w:hAnsi="PT Astra Serif" w:cs="Courier New"/>
          <w:sz w:val="28"/>
          <w:szCs w:val="28"/>
        </w:rPr>
        <w:t xml:space="preserve"> </w:t>
      </w:r>
      <w:r w:rsidRPr="005B636A">
        <w:rPr>
          <w:rFonts w:ascii="PT Astra Serif" w:hAnsi="PT Astra Serif" w:cs="PT Astra Serif" w:hint="eastAsia"/>
          <w:sz w:val="28"/>
          <w:szCs w:val="28"/>
        </w:rPr>
        <w:t xml:space="preserve">и повторно размещает </w:t>
      </w:r>
      <w:r w:rsidR="00C817F7" w:rsidRPr="005B636A">
        <w:rPr>
          <w:rFonts w:ascii="PT Astra Serif" w:hAnsi="PT Astra Serif" w:cs="PT Astra Serif" w:hint="eastAsia"/>
          <w:sz w:val="28"/>
          <w:szCs w:val="28"/>
        </w:rPr>
        <w:t>её</w:t>
      </w:r>
      <w:r w:rsidRPr="005B636A">
        <w:rPr>
          <w:rFonts w:ascii="PT Astra Serif" w:hAnsi="PT Astra Serif" w:cs="PT Astra Serif" w:hint="eastAsia"/>
          <w:sz w:val="28"/>
          <w:szCs w:val="28"/>
        </w:rPr>
        <w:t xml:space="preserve"> в системе «АЦК-Планирование».</w:t>
      </w:r>
    </w:p>
    <w:p w:rsidR="000350A1" w:rsidRPr="005B636A" w:rsidRDefault="0018012D" w:rsidP="0018012D">
      <w:pPr>
        <w:pStyle w:val="ConsPlusNormal0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5B636A">
        <w:rPr>
          <w:rFonts w:ascii="PT Astra Serif" w:hAnsi="PT Astra Serif" w:cs="PT Astra Serif" w:hint="eastAsia"/>
          <w:sz w:val="28"/>
          <w:szCs w:val="28"/>
        </w:rPr>
        <w:lastRenderedPageBreak/>
        <w:t>В случае если по результатам проверки Министерством доработанно</w:t>
      </w:r>
      <w:r w:rsidR="00C817F7" w:rsidRPr="005B636A">
        <w:rPr>
          <w:rFonts w:ascii="PT Astra Serif" w:hAnsi="PT Astra Serif" w:cs="PT Astra Serif" w:hint="eastAsia"/>
          <w:sz w:val="28"/>
          <w:szCs w:val="28"/>
        </w:rPr>
        <w:t>й</w:t>
      </w:r>
      <w:r w:rsidRPr="005B636A">
        <w:rPr>
          <w:rFonts w:ascii="PT Astra Serif" w:hAnsi="PT Astra Serif" w:cs="PT Astra Serif" w:hint="eastAsia"/>
          <w:sz w:val="28"/>
          <w:szCs w:val="28"/>
        </w:rPr>
        <w:t xml:space="preserve"> </w:t>
      </w:r>
      <w:r w:rsidR="00C817F7" w:rsidRPr="005B636A">
        <w:rPr>
          <w:rFonts w:ascii="PT Astra Serif" w:hAnsi="PT Astra Serif" w:cs="Courier New"/>
          <w:sz w:val="28"/>
          <w:szCs w:val="28"/>
        </w:rPr>
        <w:t>отчётности</w:t>
      </w:r>
      <w:r w:rsidRPr="005B636A">
        <w:rPr>
          <w:rFonts w:ascii="PT Astra Serif" w:hAnsi="PT Astra Serif" w:cs="Courier New"/>
          <w:sz w:val="28"/>
          <w:szCs w:val="28"/>
        </w:rPr>
        <w:t xml:space="preserve"> </w:t>
      </w:r>
      <w:r w:rsidRPr="005B636A">
        <w:rPr>
          <w:rFonts w:ascii="PT Astra Serif" w:hAnsi="PT Astra Serif" w:cs="PT Astra Serif" w:hint="eastAsia"/>
          <w:sz w:val="28"/>
          <w:szCs w:val="28"/>
        </w:rPr>
        <w:t xml:space="preserve">будут выявлены обстоятельства, указанные в подпунктах 1-3 настоящего пункта, Министерство принимает решение об отказе в принятии </w:t>
      </w:r>
      <w:r w:rsidR="00C817F7" w:rsidRPr="005B636A">
        <w:rPr>
          <w:rFonts w:ascii="PT Astra Serif" w:hAnsi="PT Astra Serif" w:cs="Courier New"/>
          <w:sz w:val="28"/>
          <w:szCs w:val="28"/>
        </w:rPr>
        <w:t>отчётности</w:t>
      </w:r>
      <w:r w:rsidR="000350A1" w:rsidRPr="005B636A">
        <w:rPr>
          <w:rFonts w:ascii="PT Astra Serif" w:hAnsi="PT Astra Serif" w:cs="Courier New"/>
          <w:sz w:val="28"/>
          <w:szCs w:val="28"/>
        </w:rPr>
        <w:t>, оформляемое в виде уведомления.</w:t>
      </w:r>
      <w:r w:rsidR="000350A1" w:rsidRPr="005B636A">
        <w:rPr>
          <w:rFonts w:ascii="PT Astra Serif" w:hAnsi="PT Astra Serif" w:cs="PT Astra Serif" w:hint="eastAsia"/>
          <w:sz w:val="28"/>
          <w:szCs w:val="28"/>
        </w:rPr>
        <w:t xml:space="preserve"> При этом </w:t>
      </w:r>
      <w:r w:rsidR="00C817F7" w:rsidRPr="005B636A">
        <w:rPr>
          <w:rFonts w:ascii="PT Astra Serif" w:hAnsi="PT Astra Serif" w:cs="Courier New"/>
          <w:sz w:val="28"/>
          <w:szCs w:val="28"/>
        </w:rPr>
        <w:t>отчётность</w:t>
      </w:r>
      <w:r w:rsidR="000350A1" w:rsidRPr="005B636A">
        <w:rPr>
          <w:rFonts w:ascii="PT Astra Serif" w:hAnsi="PT Astra Serif" w:cs="Courier New"/>
          <w:sz w:val="28"/>
          <w:szCs w:val="28"/>
        </w:rPr>
        <w:t xml:space="preserve"> </w:t>
      </w:r>
      <w:r w:rsidR="000350A1" w:rsidRPr="005B636A">
        <w:rPr>
          <w:rFonts w:ascii="PT Astra Serif" w:hAnsi="PT Astra Serif" w:cs="PT Astra Serif" w:hint="eastAsia"/>
          <w:sz w:val="28"/>
          <w:szCs w:val="28"/>
        </w:rPr>
        <w:t>считается непредставленн</w:t>
      </w:r>
      <w:r w:rsidR="00C817F7" w:rsidRPr="005B636A">
        <w:rPr>
          <w:rFonts w:ascii="PT Astra Serif" w:hAnsi="PT Astra Serif" w:cs="PT Astra Serif" w:hint="eastAsia"/>
          <w:sz w:val="28"/>
          <w:szCs w:val="28"/>
        </w:rPr>
        <w:t>ой</w:t>
      </w:r>
      <w:r w:rsidR="000350A1" w:rsidRPr="005B636A">
        <w:rPr>
          <w:rFonts w:ascii="PT Astra Serif" w:hAnsi="PT Astra Serif" w:cs="PT Astra Serif"/>
          <w:sz w:val="28"/>
          <w:szCs w:val="28"/>
        </w:rPr>
        <w:t>.</w:t>
      </w:r>
    </w:p>
    <w:p w:rsidR="000350A1" w:rsidRPr="005B636A" w:rsidRDefault="000350A1" w:rsidP="000350A1">
      <w:pPr>
        <w:pStyle w:val="ConsPlusNormal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B636A">
        <w:rPr>
          <w:rFonts w:ascii="PT Astra Serif" w:hAnsi="PT Astra Serif" w:cs="Mangal"/>
          <w:spacing w:val="-4"/>
          <w:sz w:val="28"/>
          <w:szCs w:val="28"/>
        </w:rPr>
        <w:t xml:space="preserve">Уведомление, содержащее решение об отказе в принятии </w:t>
      </w:r>
      <w:r w:rsidR="00C817F7" w:rsidRPr="005B636A">
        <w:rPr>
          <w:rFonts w:ascii="PT Astra Serif" w:hAnsi="PT Astra Serif" w:cs="Mangal"/>
          <w:spacing w:val="-4"/>
          <w:sz w:val="28"/>
          <w:szCs w:val="28"/>
        </w:rPr>
        <w:t>отчётности</w:t>
      </w:r>
      <w:r w:rsidRPr="005B636A">
        <w:rPr>
          <w:rFonts w:ascii="PT Astra Serif" w:hAnsi="PT Astra Serif" w:cs="Mangal"/>
          <w:spacing w:val="-4"/>
          <w:sz w:val="28"/>
          <w:szCs w:val="28"/>
        </w:rPr>
        <w:t>,</w:t>
      </w:r>
      <w:r w:rsidR="00D8247D" w:rsidRPr="005B636A">
        <w:rPr>
          <w:rFonts w:ascii="PT Astra Serif" w:hAnsi="PT Astra Serif" w:cs="Mangal"/>
          <w:spacing w:val="-4"/>
          <w:sz w:val="28"/>
          <w:szCs w:val="28"/>
        </w:rPr>
        <w:br/>
      </w:r>
      <w:r w:rsidRPr="005B636A">
        <w:rPr>
          <w:rFonts w:ascii="PT Astra Serif" w:hAnsi="PT Astra Serif" w:cs="Mangal"/>
          <w:spacing w:val="-4"/>
          <w:sz w:val="28"/>
          <w:szCs w:val="28"/>
        </w:rPr>
        <w:t>не позднее 3-го рабочего дня, следующего за днём размещения по</w:t>
      </w:r>
      <w:r w:rsidR="00C817F7" w:rsidRPr="005B636A">
        <w:rPr>
          <w:rFonts w:ascii="PT Astra Serif" w:hAnsi="PT Astra Serif" w:cs="Mangal"/>
          <w:spacing w:val="-4"/>
          <w:sz w:val="28"/>
          <w:szCs w:val="28"/>
        </w:rPr>
        <w:t>лучател</w:t>
      </w:r>
      <w:r w:rsidR="00D8247D" w:rsidRPr="005B636A">
        <w:rPr>
          <w:rFonts w:ascii="PT Astra Serif" w:hAnsi="PT Astra Serif" w:cs="Mangal"/>
          <w:spacing w:val="-4"/>
          <w:sz w:val="28"/>
          <w:szCs w:val="28"/>
        </w:rPr>
        <w:t>ем субсидии доработанной отчётн</w:t>
      </w:r>
      <w:r w:rsidR="00C817F7" w:rsidRPr="005B636A">
        <w:rPr>
          <w:rFonts w:ascii="PT Astra Serif" w:hAnsi="PT Astra Serif" w:cs="Mangal"/>
          <w:spacing w:val="-4"/>
          <w:sz w:val="28"/>
          <w:szCs w:val="28"/>
        </w:rPr>
        <w:t>о</w:t>
      </w:r>
      <w:r w:rsidR="00D8247D" w:rsidRPr="005B636A">
        <w:rPr>
          <w:rFonts w:ascii="PT Astra Serif" w:hAnsi="PT Astra Serif" w:cs="Mangal"/>
          <w:spacing w:val="-4"/>
          <w:sz w:val="28"/>
          <w:szCs w:val="28"/>
        </w:rPr>
        <w:t>с</w:t>
      </w:r>
      <w:r w:rsidR="00C817F7" w:rsidRPr="005B636A">
        <w:rPr>
          <w:rFonts w:ascii="PT Astra Serif" w:hAnsi="PT Astra Serif" w:cs="Mangal"/>
          <w:spacing w:val="-4"/>
          <w:sz w:val="28"/>
          <w:szCs w:val="28"/>
        </w:rPr>
        <w:t>ти</w:t>
      </w:r>
      <w:r w:rsidRPr="005B636A">
        <w:rPr>
          <w:rFonts w:ascii="PT Astra Serif" w:hAnsi="PT Astra Serif" w:cs="Mangal"/>
          <w:spacing w:val="-4"/>
          <w:sz w:val="28"/>
          <w:szCs w:val="28"/>
        </w:rPr>
        <w:t>, д</w:t>
      </w:r>
      <w:r w:rsidR="00D8247D" w:rsidRPr="005B636A">
        <w:rPr>
          <w:rFonts w:ascii="PT Astra Serif" w:hAnsi="PT Astra Serif" w:cs="Mangal"/>
          <w:spacing w:val="-4"/>
          <w:sz w:val="28"/>
          <w:szCs w:val="28"/>
        </w:rPr>
        <w:t>оводится до получателя субсидии</w:t>
      </w:r>
      <w:r w:rsidR="00D8247D" w:rsidRPr="005B636A">
        <w:rPr>
          <w:rFonts w:ascii="PT Astra Serif" w:hAnsi="PT Astra Serif" w:cs="Mangal"/>
          <w:spacing w:val="-4"/>
          <w:sz w:val="28"/>
          <w:szCs w:val="28"/>
        </w:rPr>
        <w:br/>
      </w:r>
      <w:r w:rsidRPr="005B636A">
        <w:rPr>
          <w:rFonts w:ascii="PT Astra Serif" w:hAnsi="PT Astra Serif" w:cs="PT Astra Serif" w:hint="eastAsia"/>
          <w:sz w:val="28"/>
          <w:szCs w:val="28"/>
        </w:rPr>
        <w:t>с использованием системы «АЦК-Планирование» посредством заполнен</w:t>
      </w:r>
      <w:r w:rsidR="00D8247D" w:rsidRPr="005B636A">
        <w:rPr>
          <w:rFonts w:ascii="PT Astra Serif" w:hAnsi="PT Astra Serif" w:cs="PT Astra Serif" w:hint="eastAsia"/>
          <w:sz w:val="28"/>
          <w:szCs w:val="28"/>
        </w:rPr>
        <w:t>ия экранных форм</w:t>
      </w:r>
      <w:r w:rsidR="00D8247D" w:rsidRPr="005B636A">
        <w:rPr>
          <w:rFonts w:ascii="PT Astra Serif" w:hAnsi="PT Astra Serif" w:cs="PT Astra Serif"/>
          <w:sz w:val="28"/>
          <w:szCs w:val="28"/>
        </w:rPr>
        <w:t xml:space="preserve"> </w:t>
      </w:r>
      <w:r w:rsidRPr="005B636A">
        <w:rPr>
          <w:rFonts w:ascii="PT Astra Serif" w:hAnsi="PT Astra Serif" w:cs="PT Astra Serif" w:hint="eastAsia"/>
          <w:sz w:val="28"/>
          <w:szCs w:val="28"/>
        </w:rPr>
        <w:t>веб-интерфейса, если иное не предусмотрено абзацем</w:t>
      </w:r>
      <w:r w:rsidRPr="005B636A">
        <w:rPr>
          <w:rFonts w:ascii="PT Astra Serif" w:hAnsi="PT Astra Serif" w:cs="PT Astra Serif"/>
          <w:sz w:val="28"/>
          <w:szCs w:val="28"/>
        </w:rPr>
        <w:t xml:space="preserve"> десятым</w:t>
      </w:r>
      <w:r w:rsidRPr="005B636A">
        <w:rPr>
          <w:rFonts w:ascii="PT Astra Serif" w:hAnsi="PT Astra Serif" w:cs="PT Astra Serif" w:hint="eastAsia"/>
          <w:sz w:val="28"/>
          <w:szCs w:val="28"/>
        </w:rPr>
        <w:t xml:space="preserve"> настоящего пункта</w:t>
      </w:r>
      <w:r w:rsidRPr="005B636A">
        <w:rPr>
          <w:rFonts w:ascii="PT Astra Serif" w:hAnsi="PT Astra Serif" w:cs="PT Astra Serif"/>
          <w:sz w:val="28"/>
          <w:szCs w:val="28"/>
        </w:rPr>
        <w:t>.</w:t>
      </w:r>
    </w:p>
    <w:p w:rsidR="0018012D" w:rsidRPr="005B636A" w:rsidRDefault="000350A1" w:rsidP="000350A1">
      <w:pPr>
        <w:pStyle w:val="ConsPlusNormal0"/>
        <w:ind w:firstLine="709"/>
        <w:jc w:val="both"/>
        <w:rPr>
          <w:rFonts w:ascii="PT Astra Serif" w:hAnsi="PT Astra Serif" w:cs="Mangal"/>
          <w:spacing w:val="-4"/>
          <w:sz w:val="28"/>
          <w:szCs w:val="28"/>
        </w:rPr>
      </w:pPr>
      <w:r w:rsidRPr="005B636A">
        <w:rPr>
          <w:rFonts w:ascii="PT Astra Serif" w:hAnsi="PT Astra Serif" w:cs="Mangal"/>
          <w:spacing w:val="-4"/>
          <w:sz w:val="28"/>
          <w:szCs w:val="28"/>
        </w:rPr>
        <w:t xml:space="preserve">В случае отсутствия технической возможности доведения уведомления, содержащего решение об отказе в принятии </w:t>
      </w:r>
      <w:r w:rsidR="00C817F7" w:rsidRPr="005B636A">
        <w:rPr>
          <w:rFonts w:ascii="PT Astra Serif" w:hAnsi="PT Astra Serif" w:cs="Mangal"/>
          <w:spacing w:val="-4"/>
          <w:sz w:val="28"/>
          <w:szCs w:val="28"/>
        </w:rPr>
        <w:t>отчётности</w:t>
      </w:r>
      <w:r w:rsidRPr="005B636A">
        <w:rPr>
          <w:rFonts w:ascii="PT Astra Serif" w:hAnsi="PT Astra Serif" w:cs="Mangal"/>
          <w:spacing w:val="-4"/>
          <w:sz w:val="28"/>
          <w:szCs w:val="28"/>
        </w:rPr>
        <w:t>, в порядке, предусмотренном абзацем девятым настоящего пункта, такое уведомление направляется получателю субсидии</w:t>
      </w:r>
      <w:r w:rsidRPr="005B636A">
        <w:rPr>
          <w:rFonts w:ascii="PT Astra Serif" w:hAnsi="PT Astra Serif"/>
          <w:spacing w:val="-4"/>
          <w:sz w:val="28"/>
          <w:szCs w:val="28"/>
        </w:rPr>
        <w:t xml:space="preserve"> в форме, обеспечивающей возможность подтверждения факта направления данного уведомления, </w:t>
      </w:r>
      <w:r w:rsidRPr="005B636A">
        <w:rPr>
          <w:rFonts w:ascii="PT Astra Serif" w:hAnsi="PT Astra Serif" w:cs="Mangal"/>
          <w:spacing w:val="-4"/>
          <w:sz w:val="28"/>
          <w:szCs w:val="28"/>
        </w:rPr>
        <w:t>не поздне</w:t>
      </w:r>
      <w:r w:rsidR="00C817F7" w:rsidRPr="005B636A">
        <w:rPr>
          <w:rFonts w:ascii="PT Astra Serif" w:hAnsi="PT Astra Serif" w:cs="Mangal"/>
          <w:spacing w:val="-4"/>
          <w:sz w:val="28"/>
          <w:szCs w:val="28"/>
        </w:rPr>
        <w:t xml:space="preserve">е 3-го рабочего дня, следующего </w:t>
      </w:r>
      <w:r w:rsidRPr="005B636A">
        <w:rPr>
          <w:rFonts w:ascii="PT Astra Serif" w:hAnsi="PT Astra Serif" w:cs="Mangal"/>
          <w:spacing w:val="-4"/>
          <w:sz w:val="28"/>
          <w:szCs w:val="28"/>
        </w:rPr>
        <w:t>за днём размещения получателем субсидии доработанно</w:t>
      </w:r>
      <w:r w:rsidR="00C817F7" w:rsidRPr="005B636A">
        <w:rPr>
          <w:rFonts w:ascii="PT Astra Serif" w:hAnsi="PT Astra Serif" w:cs="Mangal"/>
          <w:spacing w:val="-4"/>
          <w:sz w:val="28"/>
          <w:szCs w:val="28"/>
        </w:rPr>
        <w:t>й отчётности</w:t>
      </w:r>
      <w:r w:rsidRPr="005B636A">
        <w:rPr>
          <w:rFonts w:ascii="PT Astra Serif" w:hAnsi="PT Astra Serif" w:cs="Mangal"/>
          <w:spacing w:val="-4"/>
          <w:sz w:val="28"/>
          <w:szCs w:val="28"/>
        </w:rPr>
        <w:t>.</w:t>
      </w:r>
      <w:r w:rsidR="0018012D" w:rsidRPr="005B636A">
        <w:rPr>
          <w:rFonts w:ascii="PT Astra Serif" w:hAnsi="PT Astra Serif" w:cs="PT Astra Serif"/>
          <w:sz w:val="28"/>
          <w:szCs w:val="28"/>
        </w:rPr>
        <w:t>»;</w:t>
      </w:r>
    </w:p>
    <w:p w:rsidR="00C817F7" w:rsidRPr="005B636A" w:rsidRDefault="00C817F7" w:rsidP="00C817F7">
      <w:pPr>
        <w:pStyle w:val="af8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5B636A">
        <w:rPr>
          <w:rFonts w:ascii="PT Astra Serif" w:hAnsi="PT Astra Serif" w:cs="Times New Roman"/>
          <w:sz w:val="28"/>
          <w:szCs w:val="28"/>
        </w:rPr>
        <w:t>в пункте 20:</w:t>
      </w:r>
    </w:p>
    <w:p w:rsidR="00C817F7" w:rsidRPr="005B636A" w:rsidRDefault="00C817F7" w:rsidP="00C817F7">
      <w:pPr>
        <w:pStyle w:val="af8"/>
        <w:tabs>
          <w:tab w:val="left" w:pos="993"/>
        </w:tabs>
        <w:ind w:left="709"/>
        <w:jc w:val="both"/>
        <w:rPr>
          <w:rFonts w:ascii="PT Astra Serif" w:hAnsi="PT Astra Serif" w:cs="Times New Roman"/>
          <w:sz w:val="28"/>
          <w:szCs w:val="28"/>
        </w:rPr>
      </w:pPr>
      <w:r w:rsidRPr="005B636A">
        <w:rPr>
          <w:rFonts w:ascii="PT Astra Serif" w:hAnsi="PT Astra Serif" w:cs="Times New Roman"/>
          <w:sz w:val="28"/>
          <w:szCs w:val="28"/>
        </w:rPr>
        <w:t>а) абзацы четвёртый - седьмой пункта 20 изложить в следующей редакции:</w:t>
      </w:r>
    </w:p>
    <w:p w:rsidR="00C817F7" w:rsidRPr="005B636A" w:rsidRDefault="00C817F7" w:rsidP="00C817F7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B636A">
        <w:rPr>
          <w:rFonts w:ascii="PT Astra Serif" w:hAnsi="PT Astra Serif" w:cs="Times New Roman"/>
          <w:sz w:val="28"/>
          <w:szCs w:val="28"/>
        </w:rPr>
        <w:t>«</w:t>
      </w:r>
      <w:r w:rsidRPr="005B636A">
        <w:rPr>
          <w:rFonts w:ascii="PT Astra Serif" w:hAnsi="PT Astra Serif"/>
          <w:sz w:val="28"/>
          <w:szCs w:val="28"/>
        </w:rPr>
        <w:t>неисполнение получате</w:t>
      </w:r>
      <w:r w:rsidR="00D8247D" w:rsidRPr="005B636A">
        <w:rPr>
          <w:rFonts w:ascii="PT Astra Serif" w:hAnsi="PT Astra Serif"/>
          <w:sz w:val="28"/>
          <w:szCs w:val="28"/>
        </w:rPr>
        <w:t>лем субсидии условия соглашения</w:t>
      </w:r>
      <w:r w:rsidR="00D8247D" w:rsidRPr="005B636A">
        <w:rPr>
          <w:rFonts w:ascii="PT Astra Serif" w:hAnsi="PT Astra Serif"/>
          <w:sz w:val="28"/>
          <w:szCs w:val="28"/>
        </w:rPr>
        <w:br/>
      </w:r>
      <w:r w:rsidRPr="005B636A">
        <w:rPr>
          <w:rFonts w:ascii="PT Astra Serif" w:hAnsi="PT Astra Serif" w:cs="Times New Roman"/>
          <w:sz w:val="28"/>
          <w:szCs w:val="28"/>
        </w:rPr>
        <w:t>о предоставлении субсидии</w:t>
      </w:r>
      <w:r w:rsidRPr="005B636A">
        <w:rPr>
          <w:rFonts w:ascii="PT Astra Serif" w:hAnsi="PT Astra Serif"/>
          <w:sz w:val="28"/>
          <w:szCs w:val="28"/>
        </w:rPr>
        <w:t xml:space="preserve"> об использовании им специализированных автотранспортных средств, технологического, торгового и компьютерного оборудования и (или) программ для электронных вычислительных машин или условия соглашения о предоставлении субсидии об использовании им товарного знака и (или) упаковочного материала, разработанных согласно </w:t>
      </w:r>
      <w:r w:rsidRPr="005B636A">
        <w:rPr>
          <w:rStyle w:val="afc"/>
          <w:rFonts w:ascii="PT Astra Serif" w:hAnsi="PT Astra Serif"/>
          <w:color w:val="auto"/>
          <w:sz w:val="28"/>
          <w:szCs w:val="28"/>
          <w:u w:val="none"/>
        </w:rPr>
        <w:t>подпункту 9 пункта 6</w:t>
      </w:r>
      <w:r w:rsidRPr="005B636A">
        <w:rPr>
          <w:rFonts w:ascii="PT Astra Serif" w:hAnsi="PT Astra Serif"/>
          <w:sz w:val="28"/>
          <w:szCs w:val="28"/>
        </w:rPr>
        <w:t xml:space="preserve"> настоящих Правил, в течение не менее 1 года со дня перечисления субсидии (</w:t>
      </w:r>
      <w:r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в случае предоставления субсидии в целях возмещения части затрат по направлению, указанному в подпункте 2 пункта 6 настоящих Правил или по направлению, указанному в подпункте 9 настоящих Правил, соответственно</w:t>
      </w:r>
      <w:r w:rsidRPr="005B636A">
        <w:rPr>
          <w:rFonts w:ascii="PT Astra Serif" w:hAnsi="PT Astra Serif"/>
          <w:sz w:val="28"/>
          <w:szCs w:val="28"/>
        </w:rPr>
        <w:t>);</w:t>
      </w:r>
    </w:p>
    <w:p w:rsidR="00C817F7" w:rsidRPr="005B636A" w:rsidRDefault="00C817F7" w:rsidP="00C817F7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B636A">
        <w:rPr>
          <w:rFonts w:ascii="PT Astra Serif" w:hAnsi="PT Astra Serif"/>
          <w:sz w:val="28"/>
          <w:szCs w:val="28"/>
        </w:rPr>
        <w:t xml:space="preserve">непредставление или несвоевременное представление получателем субсидии </w:t>
      </w:r>
      <w:r w:rsidRPr="005B636A">
        <w:rPr>
          <w:rFonts w:ascii="PT Astra Serif" w:eastAsia="Times New Roman" w:hAnsi="PT Astra Serif" w:cs="Times New Roman"/>
          <w:sz w:val="28"/>
          <w:szCs w:val="28"/>
          <w:lang w:eastAsia="ru-RU"/>
        </w:rPr>
        <w:t>копии инвентарной карточки основных средств либо копии иного первичного учетного документа или выписки из него, применяемого получателем субсидии для ведения бухгалтерского учета,</w:t>
      </w:r>
      <w:r w:rsidRPr="005B636A">
        <w:rPr>
          <w:rFonts w:ascii="PT Astra Serif" w:hAnsi="PT Astra Serif"/>
          <w:sz w:val="28"/>
          <w:szCs w:val="28"/>
        </w:rPr>
        <w:t xml:space="preserve"> указанной</w:t>
      </w:r>
      <w:r w:rsidRPr="005B636A">
        <w:rPr>
          <w:rFonts w:ascii="PT Astra Serif" w:hAnsi="PT Astra Serif"/>
          <w:sz w:val="28"/>
          <w:szCs w:val="28"/>
        </w:rPr>
        <w:br/>
        <w:t>в подпункте 4 пункта 12</w:t>
      </w:r>
      <w:r w:rsidR="00F84D9F" w:rsidRPr="005B636A">
        <w:rPr>
          <w:rFonts w:ascii="PT Astra Serif" w:hAnsi="PT Astra Serif"/>
          <w:sz w:val="28"/>
          <w:szCs w:val="28"/>
          <w:vertAlign w:val="superscript"/>
        </w:rPr>
        <w:t>7</w:t>
      </w:r>
      <w:r w:rsidRPr="005B636A">
        <w:rPr>
          <w:rFonts w:ascii="PT Astra Serif" w:hAnsi="PT Astra Serif"/>
          <w:sz w:val="28"/>
          <w:szCs w:val="28"/>
        </w:rPr>
        <w:t xml:space="preserve"> настоящих Правил;</w:t>
      </w:r>
    </w:p>
    <w:p w:rsidR="00C817F7" w:rsidRPr="005B636A" w:rsidRDefault="00C817F7" w:rsidP="00C817F7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B636A">
        <w:rPr>
          <w:rFonts w:ascii="PT Astra Serif" w:hAnsi="PT Astra Serif" w:cs="Times New Roman"/>
          <w:sz w:val="28"/>
          <w:szCs w:val="28"/>
        </w:rPr>
        <w:t xml:space="preserve">неразмещение или несвоевременное размещение получателем субсидии </w:t>
      </w:r>
      <w:r w:rsidR="00061626" w:rsidRPr="005B636A">
        <w:rPr>
          <w:rFonts w:ascii="PT Astra Serif" w:hAnsi="PT Astra Serif" w:cs="Times New Roman"/>
          <w:sz w:val="28"/>
          <w:szCs w:val="28"/>
        </w:rPr>
        <w:t>отчётности</w:t>
      </w:r>
      <w:r w:rsidRPr="005B636A">
        <w:rPr>
          <w:rFonts w:ascii="PT Astra Serif" w:hAnsi="PT Astra Serif" w:cs="Times New Roman"/>
          <w:sz w:val="28"/>
          <w:szCs w:val="28"/>
        </w:rPr>
        <w:t>, а равно признание размещенно</w:t>
      </w:r>
      <w:r w:rsidR="00061626" w:rsidRPr="005B636A">
        <w:rPr>
          <w:rFonts w:ascii="PT Astra Serif" w:hAnsi="PT Astra Serif" w:cs="Times New Roman"/>
          <w:sz w:val="28"/>
          <w:szCs w:val="28"/>
        </w:rPr>
        <w:t>й</w:t>
      </w:r>
      <w:r w:rsidRPr="005B636A">
        <w:rPr>
          <w:rFonts w:ascii="PT Astra Serif" w:hAnsi="PT Astra Serif" w:cs="Times New Roman"/>
          <w:sz w:val="28"/>
          <w:szCs w:val="28"/>
        </w:rPr>
        <w:t xml:space="preserve"> </w:t>
      </w:r>
      <w:r w:rsidR="00061626" w:rsidRPr="005B636A">
        <w:rPr>
          <w:rFonts w:ascii="PT Astra Serif" w:hAnsi="PT Astra Serif" w:cs="Times New Roman"/>
          <w:sz w:val="28"/>
          <w:szCs w:val="28"/>
        </w:rPr>
        <w:t>отчётности</w:t>
      </w:r>
      <w:r w:rsidRPr="005B636A">
        <w:rPr>
          <w:rFonts w:ascii="PT Astra Serif" w:hAnsi="PT Astra Serif" w:cs="Courier New"/>
          <w:sz w:val="28"/>
          <w:szCs w:val="28"/>
        </w:rPr>
        <w:t xml:space="preserve"> </w:t>
      </w:r>
      <w:r w:rsidR="00061626" w:rsidRPr="005B636A">
        <w:rPr>
          <w:rFonts w:ascii="PT Astra Serif" w:hAnsi="PT Astra Serif" w:cs="Times New Roman"/>
          <w:sz w:val="28"/>
          <w:szCs w:val="28"/>
        </w:rPr>
        <w:t>непредставленной</w:t>
      </w:r>
      <w:r w:rsidR="00061626" w:rsidRPr="005B636A">
        <w:rPr>
          <w:rFonts w:ascii="PT Astra Serif" w:hAnsi="PT Astra Serif" w:cs="Times New Roman"/>
          <w:sz w:val="28"/>
          <w:szCs w:val="28"/>
        </w:rPr>
        <w:br/>
      </w:r>
      <w:r w:rsidRPr="005B636A">
        <w:rPr>
          <w:rFonts w:ascii="PT Astra Serif" w:hAnsi="PT Astra Serif" w:cs="Times New Roman"/>
          <w:sz w:val="28"/>
          <w:szCs w:val="28"/>
        </w:rPr>
        <w:t>в порядке, установленном абзацем восьмым пункта 18</w:t>
      </w:r>
      <w:r w:rsidRPr="005B636A">
        <w:rPr>
          <w:rFonts w:ascii="PT Astra Serif" w:hAnsi="PT Astra Serif" w:cs="Times New Roman"/>
          <w:sz w:val="28"/>
          <w:szCs w:val="28"/>
          <w:vertAlign w:val="superscript"/>
        </w:rPr>
        <w:t>3</w:t>
      </w:r>
      <w:r w:rsidRPr="005B636A">
        <w:rPr>
          <w:rFonts w:ascii="PT Astra Serif" w:hAnsi="PT Astra Serif" w:cs="Times New Roman"/>
          <w:sz w:val="28"/>
          <w:szCs w:val="28"/>
        </w:rPr>
        <w:t xml:space="preserve"> </w:t>
      </w:r>
      <w:r w:rsidRPr="005B636A">
        <w:rPr>
          <w:rFonts w:ascii="PT Astra Serif" w:hAnsi="PT Astra Serif"/>
          <w:sz w:val="28"/>
          <w:szCs w:val="28"/>
        </w:rPr>
        <w:t>настоящих Правил</w:t>
      </w:r>
      <w:r w:rsidR="00061626" w:rsidRPr="005B636A">
        <w:rPr>
          <w:rFonts w:ascii="PT Astra Serif" w:hAnsi="PT Astra Serif"/>
          <w:sz w:val="28"/>
          <w:szCs w:val="28"/>
        </w:rPr>
        <w:t>.</w:t>
      </w:r>
    </w:p>
    <w:p w:rsidR="00C817F7" w:rsidRPr="005B636A" w:rsidRDefault="00C817F7" w:rsidP="00C817F7">
      <w:pPr>
        <w:tabs>
          <w:tab w:val="left" w:pos="993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B636A">
        <w:rPr>
          <w:rFonts w:ascii="PT Astra Serif" w:hAnsi="PT Astra Serif" w:cs="Times New Roman"/>
          <w:sz w:val="28"/>
          <w:szCs w:val="28"/>
        </w:rPr>
        <w:t>В случае недостижения получателем субсидии значений характеристик результата предоставления субсидии, перечисленная ему субсидия подлежит возврату в размере, пропорциональном величине значений указанных характеристик.»;</w:t>
      </w:r>
    </w:p>
    <w:p w:rsidR="00C817F7" w:rsidRPr="005B636A" w:rsidRDefault="00C817F7" w:rsidP="00E453BA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B636A">
        <w:rPr>
          <w:rFonts w:ascii="PT Astra Serif" w:hAnsi="PT Astra Serif" w:cs="Times New Roman"/>
          <w:sz w:val="28"/>
          <w:szCs w:val="28"/>
        </w:rPr>
        <w:t xml:space="preserve">б) в </w:t>
      </w:r>
      <w:r w:rsidR="00E453BA" w:rsidRPr="005B636A">
        <w:rPr>
          <w:rFonts w:ascii="PT Astra Serif" w:hAnsi="PT Astra Serif" w:cs="Times New Roman"/>
          <w:sz w:val="28"/>
          <w:szCs w:val="28"/>
        </w:rPr>
        <w:t>первом предложении абзаца четырнадцатого</w:t>
      </w:r>
      <w:r w:rsidRPr="005B636A">
        <w:rPr>
          <w:rFonts w:ascii="PT Astra Serif" w:hAnsi="PT Astra Serif" w:cs="Times New Roman"/>
          <w:sz w:val="28"/>
          <w:szCs w:val="28"/>
        </w:rPr>
        <w:t xml:space="preserve"> </w:t>
      </w:r>
      <w:r w:rsidR="00E453BA" w:rsidRPr="005B636A">
        <w:rPr>
          <w:rFonts w:ascii="PT Astra Serif" w:hAnsi="PT Astra Serif" w:cs="Times New Roman"/>
          <w:sz w:val="28"/>
          <w:szCs w:val="28"/>
        </w:rPr>
        <w:t>слова «</w:t>
      </w:r>
      <w:r w:rsidR="00E453BA" w:rsidRPr="005B636A">
        <w:rPr>
          <w:rFonts w:ascii="PT Astra Serif" w:hAnsi="PT Astra Serif"/>
          <w:sz w:val="28"/>
          <w:szCs w:val="28"/>
        </w:rPr>
        <w:t>имеющим право на получение субсидий и их частей и не получившим» заменить словами «</w:t>
      </w:r>
      <w:r w:rsidR="00E453BA" w:rsidRPr="005B636A">
        <w:rPr>
          <w:rFonts w:ascii="PT Astra Serif" w:hAnsi="PT Astra Serif" w:cs="Times New Roman"/>
          <w:sz w:val="28"/>
          <w:szCs w:val="28"/>
        </w:rPr>
        <w:t xml:space="preserve">признанным победителями отбора и в отношении которых Министерством </w:t>
      </w:r>
      <w:r w:rsidR="00E453BA" w:rsidRPr="005B636A">
        <w:rPr>
          <w:rFonts w:ascii="PT Astra Serif" w:hAnsi="PT Astra Serif" w:cs="Times New Roman"/>
          <w:sz w:val="28"/>
          <w:szCs w:val="28"/>
        </w:rPr>
        <w:lastRenderedPageBreak/>
        <w:t>было принято решение об отказе в предоставлении»</w:t>
      </w:r>
      <w:r w:rsidR="00E453BA" w:rsidRPr="005B636A">
        <w:rPr>
          <w:rFonts w:ascii="PT Astra Serif" w:hAnsi="PT Astra Serif"/>
          <w:sz w:val="28"/>
          <w:szCs w:val="28"/>
        </w:rPr>
        <w:t xml:space="preserve">, </w:t>
      </w:r>
      <w:r w:rsidR="00F84D9F" w:rsidRPr="005B636A">
        <w:rPr>
          <w:rFonts w:ascii="PT Astra Serif" w:hAnsi="PT Astra Serif" w:cs="Times New Roman"/>
          <w:sz w:val="28"/>
          <w:szCs w:val="28"/>
        </w:rPr>
        <w:t>цифру</w:t>
      </w:r>
      <w:r w:rsidRPr="005B636A">
        <w:rPr>
          <w:rFonts w:ascii="PT Astra Serif" w:hAnsi="PT Astra Serif"/>
          <w:sz w:val="28"/>
          <w:szCs w:val="28"/>
        </w:rPr>
        <w:t xml:space="preserve"> «6</w:t>
      </w:r>
      <w:r w:rsidR="00F84D9F" w:rsidRPr="005B636A">
        <w:rPr>
          <w:rFonts w:ascii="PT Astra Serif" w:hAnsi="PT Astra Serif"/>
          <w:sz w:val="28"/>
          <w:szCs w:val="28"/>
        </w:rPr>
        <w:t>» заменить цифрой «2»</w:t>
      </w:r>
      <w:r w:rsidRPr="005B636A">
        <w:rPr>
          <w:rFonts w:ascii="PT Astra Serif" w:hAnsi="PT Astra Serif"/>
          <w:sz w:val="28"/>
          <w:szCs w:val="28"/>
        </w:rPr>
        <w:t>;</w:t>
      </w:r>
    </w:p>
    <w:p w:rsidR="00C817F7" w:rsidRPr="005B636A" w:rsidRDefault="00C817F7" w:rsidP="00C817F7">
      <w:pPr>
        <w:pStyle w:val="af8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5B636A">
        <w:rPr>
          <w:rFonts w:ascii="PT Astra Serif" w:hAnsi="PT Astra Serif" w:cs="Times New Roman"/>
          <w:sz w:val="28"/>
          <w:szCs w:val="28"/>
        </w:rPr>
        <w:t>в пункте 21 слова ««в» подпункта» заменить словом «подпункте», цифры «12» заменить цифрами «12</w:t>
      </w:r>
      <w:r w:rsidRPr="005B636A">
        <w:rPr>
          <w:rFonts w:ascii="PT Astra Serif" w:hAnsi="PT Astra Serif" w:cs="Times New Roman"/>
          <w:sz w:val="28"/>
          <w:szCs w:val="28"/>
          <w:vertAlign w:val="superscript"/>
        </w:rPr>
        <w:t>7</w:t>
      </w:r>
      <w:r w:rsidRPr="005B636A">
        <w:rPr>
          <w:rFonts w:ascii="PT Astra Serif" w:hAnsi="PT Astra Serif" w:cs="Times New Roman"/>
          <w:sz w:val="28"/>
          <w:szCs w:val="28"/>
        </w:rPr>
        <w:t>»</w:t>
      </w:r>
      <w:r w:rsidR="00061626" w:rsidRPr="005B636A">
        <w:rPr>
          <w:rFonts w:ascii="PT Astra Serif" w:hAnsi="PT Astra Serif" w:cs="Times New Roman"/>
          <w:sz w:val="28"/>
          <w:szCs w:val="28"/>
        </w:rPr>
        <w:t>.</w:t>
      </w:r>
    </w:p>
    <w:p w:rsidR="00061626" w:rsidRPr="005B636A" w:rsidRDefault="004424F0" w:rsidP="00061626">
      <w:pPr>
        <w:pStyle w:val="ConsPlusNormal0"/>
        <w:tabs>
          <w:tab w:val="left" w:pos="710"/>
        </w:tabs>
        <w:suppressAutoHyphens w:val="0"/>
        <w:ind w:firstLine="709"/>
        <w:jc w:val="both"/>
        <w:textAlignment w:val="auto"/>
        <w:rPr>
          <w:rFonts w:ascii="PT Astra Serif" w:eastAsia="Calibri" w:hAnsi="PT Astra Serif" w:cs="PT Astra Serif"/>
          <w:sz w:val="28"/>
          <w:szCs w:val="28"/>
        </w:rPr>
      </w:pPr>
      <w:r w:rsidRPr="005B636A">
        <w:rPr>
          <w:rFonts w:ascii="PT Astra Serif" w:eastAsia="Calibri" w:hAnsi="PT Astra Serif" w:cs="PT Astra Serif"/>
          <w:sz w:val="28"/>
          <w:szCs w:val="28"/>
        </w:rPr>
        <w:t>2</w:t>
      </w:r>
      <w:r w:rsidR="00376973" w:rsidRPr="005B636A">
        <w:rPr>
          <w:rFonts w:ascii="PT Astra Serif" w:eastAsia="Calibri" w:hAnsi="PT Astra Serif" w:cs="PT Astra Serif"/>
          <w:sz w:val="28"/>
          <w:szCs w:val="28"/>
        </w:rPr>
        <w:t xml:space="preserve">. </w:t>
      </w:r>
      <w:r w:rsidR="00061626" w:rsidRPr="005B636A">
        <w:rPr>
          <w:rFonts w:ascii="PT Astra Serif" w:eastAsia="Calibri" w:hAnsi="PT Astra Serif" w:cs="PT Astra Serif"/>
          <w:sz w:val="28"/>
          <w:szCs w:val="28"/>
        </w:rPr>
        <w:t xml:space="preserve">Внести в постановление </w:t>
      </w:r>
      <w:r w:rsidR="00061626" w:rsidRPr="005B636A">
        <w:rPr>
          <w:rFonts w:ascii="PT Astra Serif" w:hAnsi="PT Astra Serif"/>
          <w:sz w:val="28"/>
          <w:szCs w:val="28"/>
        </w:rPr>
        <w:t>Правительства Ульяновской области</w:t>
      </w:r>
      <w:r w:rsidR="00061626" w:rsidRPr="005B636A">
        <w:rPr>
          <w:rFonts w:ascii="PT Astra Serif" w:hAnsi="PT Astra Serif"/>
          <w:sz w:val="28"/>
          <w:szCs w:val="28"/>
        </w:rPr>
        <w:br/>
        <w:t>от 05.05.2023 № 206-П «О внесении изменений в отдельные нормативные правовые акты Правительства Ульяновской области и о признании утратившими силу отдельных положений нормативных правовых актов Правительства Ульяновской области» следующие изменения:</w:t>
      </w:r>
    </w:p>
    <w:p w:rsidR="00061626" w:rsidRPr="005B636A" w:rsidRDefault="00650971" w:rsidP="00061626">
      <w:pPr>
        <w:tabs>
          <w:tab w:val="left" w:pos="710"/>
          <w:tab w:val="left" w:pos="6279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B636A">
        <w:rPr>
          <w:rFonts w:ascii="PT Astra Serif" w:hAnsi="PT Astra Serif"/>
          <w:sz w:val="28"/>
          <w:szCs w:val="28"/>
        </w:rPr>
        <w:t>1</w:t>
      </w:r>
      <w:r w:rsidR="00061626" w:rsidRPr="005B636A">
        <w:rPr>
          <w:rFonts w:ascii="PT Astra Serif" w:hAnsi="PT Astra Serif"/>
          <w:sz w:val="28"/>
          <w:szCs w:val="28"/>
        </w:rPr>
        <w:t xml:space="preserve">) абзац шестой подпункта «б» и подпункт «в» подпункта 2 </w:t>
      </w:r>
      <w:r w:rsidRPr="005B636A">
        <w:rPr>
          <w:rFonts w:ascii="PT Astra Serif" w:hAnsi="PT Astra Serif"/>
          <w:sz w:val="28"/>
          <w:szCs w:val="28"/>
        </w:rPr>
        <w:t xml:space="preserve">пункта 2 </w:t>
      </w:r>
      <w:r w:rsidR="00061626" w:rsidRPr="005B636A">
        <w:rPr>
          <w:rFonts w:ascii="PT Astra Serif" w:hAnsi="PT Astra Serif"/>
          <w:sz w:val="28"/>
          <w:szCs w:val="28"/>
        </w:rPr>
        <w:t>отменить;</w:t>
      </w:r>
    </w:p>
    <w:p w:rsidR="00061626" w:rsidRPr="005B636A" w:rsidRDefault="00061626" w:rsidP="0006162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B636A">
        <w:rPr>
          <w:rFonts w:ascii="PT Astra Serif" w:hAnsi="PT Astra Serif"/>
          <w:sz w:val="28"/>
          <w:szCs w:val="28"/>
        </w:rPr>
        <w:t>2) в пункте 5 слова «абзаца шестого подпункта «б», абзаца второго подпункта «в» подпункта 2, абзаца двенадцатого подпункта «в», абзаца четвертого подпункта «д» подпункта 3 пункта 2,» исключить.</w:t>
      </w:r>
    </w:p>
    <w:p w:rsidR="00061626" w:rsidRPr="005B636A" w:rsidRDefault="00061626" w:rsidP="003930A6">
      <w:pPr>
        <w:tabs>
          <w:tab w:val="left" w:pos="710"/>
        </w:tabs>
        <w:suppressAutoHyphens w:val="0"/>
        <w:ind w:firstLine="709"/>
        <w:jc w:val="both"/>
        <w:textAlignment w:val="auto"/>
        <w:rPr>
          <w:rFonts w:ascii="PT Astra Serif" w:eastAsia="Calibri" w:hAnsi="PT Astra Serif" w:cs="PT Astra Serif"/>
          <w:sz w:val="28"/>
          <w:szCs w:val="28"/>
        </w:rPr>
      </w:pPr>
      <w:r w:rsidRPr="005B636A">
        <w:rPr>
          <w:rFonts w:ascii="PT Astra Serif" w:eastAsia="Calibri" w:hAnsi="PT Astra Serif" w:cs="PT Astra Serif"/>
          <w:sz w:val="28"/>
          <w:szCs w:val="28"/>
        </w:rPr>
        <w:t>3.</w:t>
      </w:r>
      <w:r w:rsidR="00650971" w:rsidRPr="005B636A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3930A6" w:rsidRPr="005B636A">
        <w:rPr>
          <w:rFonts w:ascii="PT Astra Serif" w:eastAsia="Calibri" w:hAnsi="PT Astra Serif" w:cs="PT Astra Serif"/>
          <w:sz w:val="28"/>
          <w:szCs w:val="28"/>
        </w:rPr>
        <w:t>Признать утратившим</w:t>
      </w:r>
      <w:r w:rsidR="00376973" w:rsidRPr="005B636A">
        <w:rPr>
          <w:rFonts w:ascii="PT Astra Serif" w:eastAsia="Calibri" w:hAnsi="PT Astra Serif" w:cs="PT Astra Serif"/>
          <w:sz w:val="28"/>
          <w:szCs w:val="28"/>
        </w:rPr>
        <w:t xml:space="preserve"> силу</w:t>
      </w:r>
      <w:r w:rsidR="003930A6" w:rsidRPr="005B636A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Pr="005B636A">
        <w:rPr>
          <w:rFonts w:ascii="PT Astra Serif" w:hAnsi="PT Astra Serif"/>
          <w:sz w:val="28"/>
          <w:szCs w:val="28"/>
        </w:rPr>
        <w:t>абзац четвёртый подпункта 13 пункта 1 постановления Правительства Ульяновской области от 27.07.202</w:t>
      </w:r>
      <w:r w:rsidR="003930A6" w:rsidRPr="005B636A">
        <w:rPr>
          <w:rFonts w:ascii="PT Astra Serif" w:hAnsi="PT Astra Serif"/>
          <w:sz w:val="28"/>
          <w:szCs w:val="28"/>
        </w:rPr>
        <w:t>2 № 426-П</w:t>
      </w:r>
      <w:r w:rsidR="003930A6" w:rsidRPr="005B636A">
        <w:rPr>
          <w:rFonts w:ascii="PT Astra Serif" w:hAnsi="PT Astra Serif"/>
          <w:sz w:val="28"/>
          <w:szCs w:val="28"/>
        </w:rPr>
        <w:br/>
        <w:t xml:space="preserve">«О внесении изменений </w:t>
      </w:r>
      <w:r w:rsidRPr="005B636A">
        <w:rPr>
          <w:rFonts w:ascii="PT Astra Serif" w:hAnsi="PT Astra Serif"/>
          <w:sz w:val="28"/>
          <w:szCs w:val="28"/>
        </w:rPr>
        <w:t>в постановление Правительства Ульяновской</w:t>
      </w:r>
      <w:r w:rsidR="003930A6" w:rsidRPr="005B636A">
        <w:rPr>
          <w:rFonts w:ascii="PT Astra Serif" w:hAnsi="PT Astra Serif"/>
          <w:sz w:val="28"/>
          <w:szCs w:val="28"/>
        </w:rPr>
        <w:t xml:space="preserve"> области</w:t>
      </w:r>
      <w:r w:rsidR="003930A6" w:rsidRPr="005B636A">
        <w:rPr>
          <w:rFonts w:ascii="PT Astra Serif" w:hAnsi="PT Astra Serif"/>
          <w:sz w:val="28"/>
          <w:szCs w:val="28"/>
        </w:rPr>
        <w:br/>
      </w:r>
      <w:r w:rsidR="00650971" w:rsidRPr="005B636A">
        <w:rPr>
          <w:rFonts w:ascii="PT Astra Serif" w:hAnsi="PT Astra Serif"/>
          <w:sz w:val="28"/>
          <w:szCs w:val="28"/>
        </w:rPr>
        <w:t>от 07.08.2014 № 346-П».</w:t>
      </w:r>
    </w:p>
    <w:p w:rsidR="009B123E" w:rsidRPr="005B636A" w:rsidRDefault="00650971" w:rsidP="00AD7110">
      <w:pPr>
        <w:tabs>
          <w:tab w:val="left" w:pos="710"/>
        </w:tabs>
        <w:suppressAutoHyphens w:val="0"/>
        <w:ind w:firstLine="709"/>
        <w:jc w:val="both"/>
        <w:textAlignment w:val="auto"/>
        <w:rPr>
          <w:rFonts w:ascii="PT Astra Serif" w:hAnsi="PT Astra Serif"/>
          <w:sz w:val="28"/>
          <w:szCs w:val="28"/>
        </w:rPr>
      </w:pPr>
      <w:r w:rsidRPr="005B636A">
        <w:rPr>
          <w:rFonts w:ascii="PT Astra Serif" w:hAnsi="PT Astra Serif"/>
          <w:sz w:val="28"/>
          <w:szCs w:val="28"/>
        </w:rPr>
        <w:t>4</w:t>
      </w:r>
      <w:r w:rsidR="00AD7110" w:rsidRPr="005B636A">
        <w:rPr>
          <w:rFonts w:ascii="PT Astra Serif" w:hAnsi="PT Astra Serif"/>
          <w:sz w:val="28"/>
          <w:szCs w:val="28"/>
        </w:rPr>
        <w:t xml:space="preserve">. </w:t>
      </w:r>
      <w:r w:rsidR="00667BDB" w:rsidRPr="005B636A">
        <w:rPr>
          <w:rFonts w:ascii="PT Astra Serif" w:eastAsia="Calibri" w:hAnsi="PT Astra Serif"/>
          <w:sz w:val="28"/>
          <w:szCs w:val="28"/>
          <w:lang w:eastAsia="en-US"/>
        </w:rPr>
        <w:t xml:space="preserve">Настоящее постановление вступает в силу </w:t>
      </w:r>
      <w:r w:rsidR="00667BDB" w:rsidRPr="005B636A">
        <w:rPr>
          <w:rFonts w:ascii="PT Astra Serif" w:hAnsi="PT Astra Serif"/>
          <w:sz w:val="28"/>
          <w:szCs w:val="28"/>
          <w:lang w:eastAsia="ru-RU"/>
        </w:rPr>
        <w:t>на следующий день после дня</w:t>
      </w:r>
      <w:r w:rsidR="00882F99" w:rsidRPr="005B636A">
        <w:rPr>
          <w:rFonts w:ascii="PT Astra Serif" w:hAnsi="PT Astra Serif"/>
          <w:sz w:val="28"/>
          <w:szCs w:val="28"/>
          <w:lang w:eastAsia="ru-RU"/>
        </w:rPr>
        <w:t xml:space="preserve"> его официального опубликования</w:t>
      </w:r>
      <w:r w:rsidR="004424F0" w:rsidRPr="005B636A">
        <w:rPr>
          <w:rFonts w:ascii="PT Astra Serif" w:hAnsi="PT Astra Serif"/>
          <w:sz w:val="28"/>
          <w:szCs w:val="28"/>
          <w:lang w:eastAsia="ru-RU"/>
        </w:rPr>
        <w:t>.</w:t>
      </w:r>
    </w:p>
    <w:p w:rsidR="009B123E" w:rsidRPr="005B636A" w:rsidRDefault="009B123E" w:rsidP="008D2BC3">
      <w:pPr>
        <w:tabs>
          <w:tab w:val="left" w:pos="993"/>
        </w:tabs>
        <w:suppressAutoHyphens w:val="0"/>
        <w:ind w:firstLine="709"/>
        <w:jc w:val="both"/>
        <w:textAlignment w:val="auto"/>
        <w:rPr>
          <w:rFonts w:ascii="PT Astra Serif" w:eastAsia="Calibri" w:hAnsi="PT Astra Serif" w:cs="PT Astra Serif"/>
          <w:kern w:val="0"/>
          <w:sz w:val="28"/>
          <w:szCs w:val="28"/>
          <w:lang w:eastAsia="ru-RU" w:bidi="ar-SA"/>
        </w:rPr>
      </w:pPr>
    </w:p>
    <w:p w:rsidR="009B123E" w:rsidRPr="005B636A" w:rsidRDefault="009B123E" w:rsidP="008D2BC3">
      <w:pPr>
        <w:shd w:val="clear" w:color="auto" w:fill="FFFFFF" w:themeFill="background1"/>
        <w:tabs>
          <w:tab w:val="left" w:pos="993"/>
        </w:tabs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9B123E" w:rsidRPr="005B636A" w:rsidRDefault="009B123E" w:rsidP="008D2BC3">
      <w:pPr>
        <w:shd w:val="clear" w:color="auto" w:fill="FFFFFF" w:themeFill="background1"/>
        <w:tabs>
          <w:tab w:val="left" w:pos="993"/>
        </w:tabs>
        <w:jc w:val="both"/>
        <w:rPr>
          <w:rFonts w:ascii="PT Astra Serif" w:hAnsi="PT Astra Serif" w:cs="PT Astra Serif"/>
          <w:sz w:val="28"/>
          <w:szCs w:val="28"/>
        </w:rPr>
      </w:pPr>
    </w:p>
    <w:p w:rsidR="009B123E" w:rsidRPr="005B636A" w:rsidRDefault="00667BDB" w:rsidP="008D2BC3">
      <w:pPr>
        <w:shd w:val="clear" w:color="auto" w:fill="FFFFFF" w:themeFill="background1"/>
        <w:tabs>
          <w:tab w:val="left" w:pos="993"/>
        </w:tabs>
        <w:jc w:val="both"/>
        <w:rPr>
          <w:rFonts w:ascii="PT Astra Serif" w:hAnsi="PT Astra Serif" w:cs="Times New Roman"/>
          <w:sz w:val="28"/>
          <w:szCs w:val="28"/>
        </w:rPr>
      </w:pPr>
      <w:r w:rsidRPr="005B636A">
        <w:rPr>
          <w:rFonts w:ascii="PT Astra Serif" w:hAnsi="PT Astra Serif" w:cs="PT Astra Serif"/>
          <w:sz w:val="28"/>
          <w:szCs w:val="28"/>
        </w:rPr>
        <w:t>Председатель</w:t>
      </w:r>
    </w:p>
    <w:p w:rsidR="009B123E" w:rsidRPr="005B636A" w:rsidRDefault="00667BDB" w:rsidP="008D2BC3">
      <w:pPr>
        <w:shd w:val="clear" w:color="auto" w:fill="FFFFFF" w:themeFill="background1"/>
        <w:tabs>
          <w:tab w:val="left" w:pos="993"/>
        </w:tabs>
        <w:jc w:val="both"/>
        <w:rPr>
          <w:rFonts w:ascii="PT Astra Serif" w:hAnsi="PT Astra Serif"/>
          <w:sz w:val="28"/>
          <w:szCs w:val="28"/>
        </w:rPr>
      </w:pPr>
      <w:r w:rsidRPr="005B636A">
        <w:rPr>
          <w:rFonts w:ascii="PT Astra Serif" w:hAnsi="PT Astra Serif" w:cs="PT Astra Serif"/>
          <w:sz w:val="28"/>
          <w:szCs w:val="28"/>
        </w:rPr>
        <w:t xml:space="preserve">Правительства области </w:t>
      </w:r>
      <w:r w:rsidRPr="005B636A">
        <w:rPr>
          <w:rFonts w:ascii="PT Astra Serif" w:hAnsi="PT Astra Serif" w:cs="PT Astra Serif"/>
          <w:sz w:val="28"/>
          <w:szCs w:val="28"/>
        </w:rPr>
        <w:tab/>
      </w:r>
      <w:r w:rsidR="00F96B6E" w:rsidRPr="005B636A">
        <w:rPr>
          <w:rFonts w:ascii="PT Astra Serif" w:hAnsi="PT Astra Serif" w:cs="PT Astra Serif"/>
          <w:sz w:val="28"/>
          <w:szCs w:val="28"/>
        </w:rPr>
        <w:t xml:space="preserve">                </w:t>
      </w:r>
      <w:r w:rsidR="00650971" w:rsidRPr="005B636A">
        <w:rPr>
          <w:rFonts w:ascii="PT Astra Serif" w:hAnsi="PT Astra Serif" w:cs="PT Astra Serif"/>
          <w:sz w:val="28"/>
          <w:szCs w:val="28"/>
        </w:rPr>
        <w:t xml:space="preserve">                                                      </w:t>
      </w:r>
      <w:r w:rsidR="00F96B6E" w:rsidRPr="005B636A">
        <w:rPr>
          <w:rFonts w:ascii="PT Astra Serif" w:hAnsi="PT Astra Serif" w:cs="PT Astra Serif"/>
          <w:sz w:val="28"/>
          <w:szCs w:val="28"/>
        </w:rPr>
        <w:t xml:space="preserve">  </w:t>
      </w:r>
      <w:r w:rsidR="00102560" w:rsidRPr="005B636A">
        <w:rPr>
          <w:rFonts w:ascii="PT Astra Serif" w:hAnsi="PT Astra Serif" w:cs="PT Astra Serif"/>
          <w:sz w:val="28"/>
          <w:szCs w:val="28"/>
        </w:rPr>
        <w:t xml:space="preserve"> </w:t>
      </w:r>
      <w:r w:rsidRPr="005B636A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В.Н.Разумков</w:t>
      </w:r>
      <w:bookmarkStart w:id="1" w:name="_GoBack"/>
      <w:bookmarkEnd w:id="1"/>
    </w:p>
    <w:sectPr w:rsidR="009B123E" w:rsidRPr="005B636A">
      <w:headerReference w:type="default" r:id="rId8"/>
      <w:pgSz w:w="11906" w:h="16838"/>
      <w:pgMar w:top="1134" w:right="567" w:bottom="993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26B" w:rsidRDefault="00C0226B">
      <w:pPr>
        <w:rPr>
          <w:rFonts w:hint="eastAsia"/>
        </w:rPr>
      </w:pPr>
      <w:r>
        <w:separator/>
      </w:r>
    </w:p>
  </w:endnote>
  <w:endnote w:type="continuationSeparator" w:id="0">
    <w:p w:rsidR="00C0226B" w:rsidRDefault="00C0226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T Sans">
    <w:altName w:val="Arial"/>
    <w:charset w:val="01"/>
    <w:family w:val="swiss"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26B" w:rsidRDefault="00C0226B">
      <w:pPr>
        <w:rPr>
          <w:rFonts w:hint="eastAsia"/>
        </w:rPr>
      </w:pPr>
      <w:r>
        <w:separator/>
      </w:r>
    </w:p>
  </w:footnote>
  <w:footnote w:type="continuationSeparator" w:id="0">
    <w:p w:rsidR="00C0226B" w:rsidRDefault="00C0226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337874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C0226B" w:rsidRPr="000C46DD" w:rsidRDefault="00C0226B" w:rsidP="000C46DD">
        <w:pPr>
          <w:pStyle w:val="af2"/>
          <w:jc w:val="center"/>
          <w:rPr>
            <w:rFonts w:ascii="PT Astra Serif" w:hAnsi="PT Astra Serif"/>
            <w:sz w:val="28"/>
            <w:szCs w:val="28"/>
          </w:rPr>
        </w:pPr>
        <w:r w:rsidRPr="000C46DD">
          <w:rPr>
            <w:rFonts w:ascii="PT Astra Serif" w:hAnsi="PT Astra Serif"/>
            <w:sz w:val="28"/>
            <w:szCs w:val="28"/>
          </w:rPr>
          <w:fldChar w:fldCharType="begin"/>
        </w:r>
        <w:r w:rsidRPr="000C46DD">
          <w:rPr>
            <w:rFonts w:ascii="PT Astra Serif" w:hAnsi="PT Astra Serif"/>
            <w:sz w:val="28"/>
            <w:szCs w:val="28"/>
          </w:rPr>
          <w:instrText>PAGE</w:instrText>
        </w:r>
        <w:r w:rsidRPr="000C46DD">
          <w:rPr>
            <w:rFonts w:ascii="PT Astra Serif" w:hAnsi="PT Astra Serif"/>
            <w:sz w:val="28"/>
            <w:szCs w:val="28"/>
          </w:rPr>
          <w:fldChar w:fldCharType="separate"/>
        </w:r>
        <w:r w:rsidR="005B636A">
          <w:rPr>
            <w:rFonts w:ascii="PT Astra Serif" w:hAnsi="PT Astra Serif"/>
            <w:noProof/>
            <w:sz w:val="28"/>
            <w:szCs w:val="28"/>
          </w:rPr>
          <w:t>2</w:t>
        </w:r>
        <w:r w:rsidRPr="000C46D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C31EA"/>
    <w:multiLevelType w:val="multilevel"/>
    <w:tmpl w:val="4074F162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1032035C"/>
    <w:multiLevelType w:val="multilevel"/>
    <w:tmpl w:val="A27E3E6C"/>
    <w:lvl w:ilvl="0">
      <w:start w:val="1"/>
      <w:numFmt w:val="decimal"/>
      <w:lvlText w:val="%1."/>
      <w:lvlJc w:val="left"/>
      <w:pPr>
        <w:tabs>
          <w:tab w:val="num" w:pos="-426"/>
        </w:tabs>
        <w:ind w:left="644" w:hanging="360"/>
      </w:pPr>
      <w:rPr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 w15:restartNumberingAfterBreak="0">
    <w:nsid w:val="15DF4B06"/>
    <w:multiLevelType w:val="multilevel"/>
    <w:tmpl w:val="A27E3E6C"/>
    <w:lvl w:ilvl="0">
      <w:start w:val="4"/>
      <w:numFmt w:val="decimal"/>
      <w:lvlText w:val="%1."/>
      <w:lvlJc w:val="left"/>
      <w:pPr>
        <w:tabs>
          <w:tab w:val="num" w:pos="0"/>
        </w:tabs>
        <w:ind w:left="1070" w:hanging="360"/>
      </w:pPr>
      <w:rPr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" w15:restartNumberingAfterBreak="0">
    <w:nsid w:val="1A293B58"/>
    <w:multiLevelType w:val="multilevel"/>
    <w:tmpl w:val="AE047D8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E4B68B4"/>
    <w:multiLevelType w:val="multilevel"/>
    <w:tmpl w:val="FF0E6F2A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" w15:restartNumberingAfterBreak="0">
    <w:nsid w:val="2DDE5C6F"/>
    <w:multiLevelType w:val="hybridMultilevel"/>
    <w:tmpl w:val="A53A33AE"/>
    <w:lvl w:ilvl="0" w:tplc="664E56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CE78B5"/>
    <w:multiLevelType w:val="multilevel"/>
    <w:tmpl w:val="12FEF4E2"/>
    <w:lvl w:ilvl="0">
      <w:start w:val="9"/>
      <w:numFmt w:val="decimal"/>
      <w:lvlText w:val="%1."/>
      <w:lvlJc w:val="left"/>
      <w:pPr>
        <w:tabs>
          <w:tab w:val="num" w:pos="0"/>
        </w:tabs>
        <w:ind w:left="1070" w:hanging="360"/>
      </w:pPr>
      <w:rPr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7" w15:restartNumberingAfterBreak="0">
    <w:nsid w:val="349032A8"/>
    <w:multiLevelType w:val="multilevel"/>
    <w:tmpl w:val="3C4E0D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D6F0AA9"/>
    <w:multiLevelType w:val="multilevel"/>
    <w:tmpl w:val="A27E3E6C"/>
    <w:lvl w:ilvl="0">
      <w:start w:val="6"/>
      <w:numFmt w:val="decimal"/>
      <w:lvlText w:val="%1."/>
      <w:lvlJc w:val="left"/>
      <w:pPr>
        <w:tabs>
          <w:tab w:val="num" w:pos="0"/>
        </w:tabs>
        <w:ind w:left="1070" w:hanging="360"/>
      </w:pPr>
      <w:rPr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9" w15:restartNumberingAfterBreak="0">
    <w:nsid w:val="3F4B57F6"/>
    <w:multiLevelType w:val="multilevel"/>
    <w:tmpl w:val="9CFAD3C8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0" w15:restartNumberingAfterBreak="0">
    <w:nsid w:val="3F6136B1"/>
    <w:multiLevelType w:val="multilevel"/>
    <w:tmpl w:val="D758E748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1" w15:restartNumberingAfterBreak="0">
    <w:nsid w:val="6487605B"/>
    <w:multiLevelType w:val="multilevel"/>
    <w:tmpl w:val="BE66DC1A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2" w15:restartNumberingAfterBreak="0">
    <w:nsid w:val="69D13386"/>
    <w:multiLevelType w:val="multilevel"/>
    <w:tmpl w:val="A0B83E40"/>
    <w:lvl w:ilvl="0">
      <w:start w:val="1"/>
      <w:numFmt w:val="decimal"/>
      <w:lvlText w:val="%1)"/>
      <w:lvlJc w:val="left"/>
      <w:pPr>
        <w:tabs>
          <w:tab w:val="num" w:pos="0"/>
        </w:tabs>
        <w:ind w:left="150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4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6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8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0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2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4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67" w:hanging="180"/>
      </w:pPr>
    </w:lvl>
  </w:abstractNum>
  <w:abstractNum w:abstractNumId="13" w15:restartNumberingAfterBreak="0">
    <w:nsid w:val="6DCB462C"/>
    <w:multiLevelType w:val="multilevel"/>
    <w:tmpl w:val="90AEF2D0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4" w15:restartNumberingAfterBreak="0">
    <w:nsid w:val="74FF37E4"/>
    <w:multiLevelType w:val="multilevel"/>
    <w:tmpl w:val="A93AB068"/>
    <w:lvl w:ilvl="0">
      <w:start w:val="3"/>
      <w:numFmt w:val="decimal"/>
      <w:lvlText w:val="%1"/>
      <w:lvlJc w:val="left"/>
      <w:pPr>
        <w:tabs>
          <w:tab w:val="num" w:pos="0"/>
        </w:tabs>
        <w:ind w:left="644" w:hanging="360"/>
      </w:pPr>
      <w:rPr>
        <w:sz w:val="24"/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5" w15:restartNumberingAfterBreak="0">
    <w:nsid w:val="7D7A0137"/>
    <w:multiLevelType w:val="multilevel"/>
    <w:tmpl w:val="A8E4DA78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16" w15:restartNumberingAfterBreak="0">
    <w:nsid w:val="7EC10E01"/>
    <w:multiLevelType w:val="multilevel"/>
    <w:tmpl w:val="B8AAF8A6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7" w15:restartNumberingAfterBreak="0">
    <w:nsid w:val="7FAE08E1"/>
    <w:multiLevelType w:val="multilevel"/>
    <w:tmpl w:val="AA6ED9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5"/>
  </w:num>
  <w:num w:numId="3">
    <w:abstractNumId w:val="12"/>
  </w:num>
  <w:num w:numId="4">
    <w:abstractNumId w:val="9"/>
  </w:num>
  <w:num w:numId="5">
    <w:abstractNumId w:val="1"/>
  </w:num>
  <w:num w:numId="6">
    <w:abstractNumId w:val="0"/>
  </w:num>
  <w:num w:numId="7">
    <w:abstractNumId w:val="13"/>
  </w:num>
  <w:num w:numId="8">
    <w:abstractNumId w:val="11"/>
  </w:num>
  <w:num w:numId="9">
    <w:abstractNumId w:val="7"/>
  </w:num>
  <w:num w:numId="10">
    <w:abstractNumId w:val="4"/>
  </w:num>
  <w:num w:numId="11">
    <w:abstractNumId w:val="16"/>
  </w:num>
  <w:num w:numId="12">
    <w:abstractNumId w:val="10"/>
  </w:num>
  <w:num w:numId="13">
    <w:abstractNumId w:val="8"/>
  </w:num>
  <w:num w:numId="14">
    <w:abstractNumId w:val="6"/>
  </w:num>
  <w:num w:numId="15">
    <w:abstractNumId w:val="2"/>
  </w:num>
  <w:num w:numId="16">
    <w:abstractNumId w:val="14"/>
  </w:num>
  <w:num w:numId="17">
    <w:abstractNumId w:val="1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23E"/>
    <w:rsid w:val="00021BBE"/>
    <w:rsid w:val="00024B76"/>
    <w:rsid w:val="000350A1"/>
    <w:rsid w:val="00047962"/>
    <w:rsid w:val="00050D71"/>
    <w:rsid w:val="00061626"/>
    <w:rsid w:val="00072901"/>
    <w:rsid w:val="00080175"/>
    <w:rsid w:val="00090B12"/>
    <w:rsid w:val="000C46DD"/>
    <w:rsid w:val="000D3368"/>
    <w:rsid w:val="000D55DE"/>
    <w:rsid w:val="000E2683"/>
    <w:rsid w:val="000F6EBF"/>
    <w:rsid w:val="00102560"/>
    <w:rsid w:val="001273BE"/>
    <w:rsid w:val="0018012D"/>
    <w:rsid w:val="00183314"/>
    <w:rsid w:val="00195ADF"/>
    <w:rsid w:val="001A3898"/>
    <w:rsid w:val="001B5FBF"/>
    <w:rsid w:val="001E5AAB"/>
    <w:rsid w:val="001F57CA"/>
    <w:rsid w:val="001F61AD"/>
    <w:rsid w:val="0020639E"/>
    <w:rsid w:val="002310C1"/>
    <w:rsid w:val="0024010C"/>
    <w:rsid w:val="00245895"/>
    <w:rsid w:val="00272B21"/>
    <w:rsid w:val="0027506E"/>
    <w:rsid w:val="002A196F"/>
    <w:rsid w:val="002A3F2A"/>
    <w:rsid w:val="002B261E"/>
    <w:rsid w:val="002B4B81"/>
    <w:rsid w:val="002B6E0A"/>
    <w:rsid w:val="002C17FF"/>
    <w:rsid w:val="003071B4"/>
    <w:rsid w:val="00320E3B"/>
    <w:rsid w:val="00327E7E"/>
    <w:rsid w:val="00332ED3"/>
    <w:rsid w:val="003342B6"/>
    <w:rsid w:val="00346217"/>
    <w:rsid w:val="003472BC"/>
    <w:rsid w:val="00347BF7"/>
    <w:rsid w:val="00354A8D"/>
    <w:rsid w:val="00376973"/>
    <w:rsid w:val="003930A6"/>
    <w:rsid w:val="003B68E0"/>
    <w:rsid w:val="003D1C4A"/>
    <w:rsid w:val="003D322D"/>
    <w:rsid w:val="003D3681"/>
    <w:rsid w:val="003E3B6D"/>
    <w:rsid w:val="00402700"/>
    <w:rsid w:val="004114F0"/>
    <w:rsid w:val="004424F0"/>
    <w:rsid w:val="00497CF4"/>
    <w:rsid w:val="004A3CA2"/>
    <w:rsid w:val="004A67E0"/>
    <w:rsid w:val="004C3A0E"/>
    <w:rsid w:val="004D0DFF"/>
    <w:rsid w:val="004E5D04"/>
    <w:rsid w:val="0054596C"/>
    <w:rsid w:val="00581C96"/>
    <w:rsid w:val="00591DA4"/>
    <w:rsid w:val="005A10B8"/>
    <w:rsid w:val="005B636A"/>
    <w:rsid w:val="005D1855"/>
    <w:rsid w:val="005D48A5"/>
    <w:rsid w:val="006160C2"/>
    <w:rsid w:val="00617859"/>
    <w:rsid w:val="006208BE"/>
    <w:rsid w:val="00633DEC"/>
    <w:rsid w:val="00644902"/>
    <w:rsid w:val="00650971"/>
    <w:rsid w:val="0066290B"/>
    <w:rsid w:val="00667BDB"/>
    <w:rsid w:val="006741DA"/>
    <w:rsid w:val="00681BE7"/>
    <w:rsid w:val="006B0CF5"/>
    <w:rsid w:val="006D2A6C"/>
    <w:rsid w:val="006E400B"/>
    <w:rsid w:val="006F2DEA"/>
    <w:rsid w:val="007151D8"/>
    <w:rsid w:val="00726E29"/>
    <w:rsid w:val="007324F7"/>
    <w:rsid w:val="00736785"/>
    <w:rsid w:val="00744801"/>
    <w:rsid w:val="00744B29"/>
    <w:rsid w:val="007458B3"/>
    <w:rsid w:val="0076789C"/>
    <w:rsid w:val="00770474"/>
    <w:rsid w:val="007B3DF2"/>
    <w:rsid w:val="007F70F3"/>
    <w:rsid w:val="0083076D"/>
    <w:rsid w:val="008505BB"/>
    <w:rsid w:val="00867229"/>
    <w:rsid w:val="0087021D"/>
    <w:rsid w:val="008706F0"/>
    <w:rsid w:val="00870948"/>
    <w:rsid w:val="00876551"/>
    <w:rsid w:val="00882F99"/>
    <w:rsid w:val="008A11E3"/>
    <w:rsid w:val="008D2BC3"/>
    <w:rsid w:val="008D41AB"/>
    <w:rsid w:val="008E29B0"/>
    <w:rsid w:val="0093312E"/>
    <w:rsid w:val="00947352"/>
    <w:rsid w:val="00947781"/>
    <w:rsid w:val="0095426A"/>
    <w:rsid w:val="00970B5E"/>
    <w:rsid w:val="00975555"/>
    <w:rsid w:val="009939E7"/>
    <w:rsid w:val="009B123E"/>
    <w:rsid w:val="009E26ED"/>
    <w:rsid w:val="009E5CE6"/>
    <w:rsid w:val="009F075A"/>
    <w:rsid w:val="009F1A72"/>
    <w:rsid w:val="009F2A19"/>
    <w:rsid w:val="00A724D3"/>
    <w:rsid w:val="00A92FC8"/>
    <w:rsid w:val="00A93132"/>
    <w:rsid w:val="00AA29D2"/>
    <w:rsid w:val="00AD1567"/>
    <w:rsid w:val="00AD7110"/>
    <w:rsid w:val="00AE1113"/>
    <w:rsid w:val="00B0322D"/>
    <w:rsid w:val="00B05497"/>
    <w:rsid w:val="00B10F60"/>
    <w:rsid w:val="00B14305"/>
    <w:rsid w:val="00B35BC6"/>
    <w:rsid w:val="00B66C44"/>
    <w:rsid w:val="00B925BD"/>
    <w:rsid w:val="00BA786D"/>
    <w:rsid w:val="00BD5C62"/>
    <w:rsid w:val="00BF6685"/>
    <w:rsid w:val="00C0226B"/>
    <w:rsid w:val="00C36A5F"/>
    <w:rsid w:val="00C6145D"/>
    <w:rsid w:val="00C817F7"/>
    <w:rsid w:val="00C83F8A"/>
    <w:rsid w:val="00CA7164"/>
    <w:rsid w:val="00CC13DF"/>
    <w:rsid w:val="00CC4657"/>
    <w:rsid w:val="00CC7D7B"/>
    <w:rsid w:val="00CD657A"/>
    <w:rsid w:val="00CE6334"/>
    <w:rsid w:val="00D001D5"/>
    <w:rsid w:val="00D10110"/>
    <w:rsid w:val="00D15FAA"/>
    <w:rsid w:val="00D72BDD"/>
    <w:rsid w:val="00D806B0"/>
    <w:rsid w:val="00D8247D"/>
    <w:rsid w:val="00D95F06"/>
    <w:rsid w:val="00DA02E2"/>
    <w:rsid w:val="00DC2433"/>
    <w:rsid w:val="00DF0D95"/>
    <w:rsid w:val="00E07DF0"/>
    <w:rsid w:val="00E15639"/>
    <w:rsid w:val="00E17B83"/>
    <w:rsid w:val="00E41762"/>
    <w:rsid w:val="00E453BA"/>
    <w:rsid w:val="00E82D1A"/>
    <w:rsid w:val="00E931F0"/>
    <w:rsid w:val="00EA4A11"/>
    <w:rsid w:val="00EB18C0"/>
    <w:rsid w:val="00EB4AD3"/>
    <w:rsid w:val="00F2701A"/>
    <w:rsid w:val="00F44B2B"/>
    <w:rsid w:val="00F47227"/>
    <w:rsid w:val="00F727B9"/>
    <w:rsid w:val="00F84D9F"/>
    <w:rsid w:val="00F94701"/>
    <w:rsid w:val="00F96B6E"/>
    <w:rsid w:val="00FE0DF3"/>
    <w:rsid w:val="00FE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3BBE2B-B9C4-47AA-B3A2-083C8E8B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="Calibri" w:hAnsi="PT Astra Serif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200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qFormat/>
    <w:rsid w:val="00796200"/>
    <w:rPr>
      <w:rFonts w:ascii="Times New Roman" w:eastAsia="Times New Roman" w:hAnsi="Times New Roman" w:cs="Times New Roman"/>
      <w:b/>
      <w:bCs/>
      <w:kern w:val="2"/>
      <w:sz w:val="24"/>
      <w:szCs w:val="24"/>
      <w:lang w:eastAsia="zh-CN" w:bidi="hi-IN"/>
    </w:rPr>
  </w:style>
  <w:style w:type="character" w:customStyle="1" w:styleId="a4">
    <w:name w:val="Верхний колонтитул Знак"/>
    <w:uiPriority w:val="99"/>
    <w:qFormat/>
    <w:rsid w:val="00796200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-">
    <w:name w:val="Интернет-ссылка"/>
    <w:uiPriority w:val="99"/>
    <w:unhideWhenUsed/>
    <w:rsid w:val="00CB2909"/>
    <w:rPr>
      <w:color w:val="0000FF"/>
      <w:u w:val="single"/>
    </w:rPr>
  </w:style>
  <w:style w:type="character" w:customStyle="1" w:styleId="ConsPlusNormal">
    <w:name w:val="ConsPlusNormal Знак"/>
    <w:link w:val="ConsPlusNormal"/>
    <w:uiPriority w:val="99"/>
    <w:qFormat/>
    <w:locked/>
    <w:rsid w:val="00611806"/>
    <w:rPr>
      <w:rFonts w:ascii="Calibri" w:eastAsia="Times New Roman" w:hAnsi="Calibri" w:cs="Calibri"/>
      <w:sz w:val="22"/>
      <w:szCs w:val="22"/>
    </w:rPr>
  </w:style>
  <w:style w:type="character" w:customStyle="1" w:styleId="1">
    <w:name w:val="Верхний колонтитул Знак1"/>
    <w:uiPriority w:val="99"/>
    <w:qFormat/>
    <w:rsid w:val="006E68B8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a5">
    <w:name w:val="Нижний колонтитул Знак"/>
    <w:uiPriority w:val="99"/>
    <w:qFormat/>
    <w:rsid w:val="006E68B8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a6">
    <w:name w:val="Текст выноски Знак"/>
    <w:uiPriority w:val="99"/>
    <w:semiHidden/>
    <w:qFormat/>
    <w:rsid w:val="00D93532"/>
    <w:rPr>
      <w:rFonts w:ascii="Tahoma" w:eastAsia="NSimSun" w:hAnsi="Tahoma" w:cs="Mangal"/>
      <w:kern w:val="2"/>
      <w:sz w:val="16"/>
      <w:szCs w:val="14"/>
      <w:lang w:eastAsia="zh-CN" w:bidi="hi-IN"/>
    </w:rPr>
  </w:style>
  <w:style w:type="character" w:customStyle="1" w:styleId="a7">
    <w:name w:val="Посещённая гиперссылка"/>
    <w:basedOn w:val="a0"/>
    <w:uiPriority w:val="99"/>
    <w:semiHidden/>
    <w:unhideWhenUsed/>
    <w:rsid w:val="00CD32A5"/>
    <w:rPr>
      <w:color w:val="800080" w:themeColor="followedHyperlink"/>
      <w:u w:val="single"/>
    </w:rPr>
  </w:style>
  <w:style w:type="character" w:customStyle="1" w:styleId="a8">
    <w:name w:val="Текст концевой сноски Знак"/>
    <w:basedOn w:val="a0"/>
    <w:uiPriority w:val="99"/>
    <w:semiHidden/>
    <w:qFormat/>
    <w:rsid w:val="002030BF"/>
    <w:rPr>
      <w:rFonts w:ascii="Liberation Serif" w:eastAsia="NSimSun" w:hAnsi="Liberation Serif" w:cs="Mangal"/>
      <w:kern w:val="2"/>
      <w:szCs w:val="18"/>
      <w:lang w:eastAsia="zh-CN" w:bidi="hi-IN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CD32A5"/>
    <w:rPr>
      <w:vertAlign w:val="superscript"/>
    </w:rPr>
  </w:style>
  <w:style w:type="character" w:customStyle="1" w:styleId="aa">
    <w:name w:val="Текст сноски Знак"/>
    <w:basedOn w:val="a0"/>
    <w:uiPriority w:val="99"/>
    <w:semiHidden/>
    <w:qFormat/>
    <w:rsid w:val="001850AD"/>
    <w:rPr>
      <w:rFonts w:ascii="Liberation Serif" w:eastAsia="NSimSun" w:hAnsi="Liberation Serif" w:cs="Mangal"/>
      <w:kern w:val="2"/>
      <w:szCs w:val="18"/>
      <w:lang w:eastAsia="zh-CN" w:bidi="hi-IN"/>
    </w:rPr>
  </w:style>
  <w:style w:type="character" w:customStyle="1" w:styleId="ab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CD32A5"/>
    <w:rPr>
      <w:vertAlign w:val="superscript"/>
    </w:rPr>
  </w:style>
  <w:style w:type="character" w:customStyle="1" w:styleId="c8edf2e5f0ede5f2-f1f1fbebeae0">
    <w:name w:val="Иc8нedтf2еe5рf0нedеe5тf2-сf1сf1ыfbлebкeaаe0"/>
    <w:uiPriority w:val="99"/>
    <w:qFormat/>
    <w:rsid w:val="00F94590"/>
    <w:rPr>
      <w:color w:val="000080"/>
      <w:u w:val="single"/>
    </w:rPr>
  </w:style>
  <w:style w:type="character" w:customStyle="1" w:styleId="ac">
    <w:name w:val="Символ концевой сноски"/>
    <w:qFormat/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e">
    <w:name w:val="Body Text"/>
    <w:basedOn w:val="a"/>
    <w:rsid w:val="003735EB"/>
    <w:pPr>
      <w:spacing w:after="140" w:line="276" w:lineRule="auto"/>
    </w:pPr>
  </w:style>
  <w:style w:type="paragraph" w:styleId="af">
    <w:name w:val="List"/>
    <w:basedOn w:val="ae"/>
    <w:rsid w:val="003735EB"/>
    <w:rPr>
      <w:rFonts w:ascii="PT Sans" w:hAnsi="PT Sans"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1">
    <w:name w:val="index heading"/>
    <w:basedOn w:val="a"/>
    <w:qFormat/>
    <w:rsid w:val="003735EB"/>
    <w:pPr>
      <w:suppressLineNumbers/>
    </w:pPr>
    <w:rPr>
      <w:rFonts w:ascii="PT Sans" w:hAnsi="PT Sans" w:cs="Noto Sans Devanagari"/>
    </w:rPr>
  </w:style>
  <w:style w:type="paragraph" w:customStyle="1" w:styleId="10">
    <w:name w:val="Заголовок1"/>
    <w:basedOn w:val="a"/>
    <w:next w:val="ae"/>
    <w:qFormat/>
    <w:rsid w:val="003735EB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customStyle="1" w:styleId="2">
    <w:name w:val="Верхний колонтитул Знак2"/>
    <w:basedOn w:val="a"/>
    <w:link w:val="af2"/>
    <w:qFormat/>
    <w:rsid w:val="003735EB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Standard">
    <w:name w:val="Standard"/>
    <w:qFormat/>
    <w:rsid w:val="00796200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FORMATTEXT">
    <w:name w:val=".FORMATTEXT"/>
    <w:qFormat/>
    <w:rsid w:val="00796200"/>
    <w:pPr>
      <w:widowControl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Верхний колонтитул1"/>
    <w:basedOn w:val="a"/>
    <w:uiPriority w:val="99"/>
    <w:unhideWhenUsed/>
    <w:qFormat/>
    <w:rsid w:val="00796200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3">
    <w:name w:val="Title"/>
    <w:basedOn w:val="Standard"/>
    <w:qFormat/>
    <w:rsid w:val="00796200"/>
    <w:pPr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nsPlusNormal0">
    <w:name w:val="ConsPlusNormal"/>
    <w:qFormat/>
    <w:rsid w:val="00796200"/>
    <w:pPr>
      <w:widowControl w:val="0"/>
      <w:textAlignment w:val="baseline"/>
    </w:pPr>
    <w:rPr>
      <w:rFonts w:ascii="Calibri" w:eastAsia="Times New Roman" w:hAnsi="Calibri" w:cs="Calibri"/>
      <w:sz w:val="22"/>
      <w:szCs w:val="22"/>
    </w:rPr>
  </w:style>
  <w:style w:type="paragraph" w:customStyle="1" w:styleId="ConsPlusNonformat">
    <w:name w:val="ConsPlusNonformat"/>
    <w:qFormat/>
    <w:rsid w:val="00796200"/>
    <w:pPr>
      <w:widowControl w:val="0"/>
    </w:pPr>
    <w:rPr>
      <w:rFonts w:ascii="Courier New" w:eastAsia="Times New Roman" w:hAnsi="Courier New" w:cs="Courier New"/>
      <w:sz w:val="24"/>
    </w:rPr>
  </w:style>
  <w:style w:type="paragraph" w:customStyle="1" w:styleId="af4">
    <w:name w:val="Верхний и нижний колонтитулы"/>
    <w:basedOn w:val="a"/>
    <w:qFormat/>
  </w:style>
  <w:style w:type="paragraph" w:styleId="af2">
    <w:name w:val="header"/>
    <w:basedOn w:val="a"/>
    <w:link w:val="2"/>
    <w:uiPriority w:val="99"/>
    <w:unhideWhenUsed/>
    <w:rsid w:val="006E68B8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5">
    <w:name w:val="footer"/>
    <w:basedOn w:val="a"/>
    <w:link w:val="12"/>
    <w:unhideWhenUsed/>
    <w:rsid w:val="006E68B8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6">
    <w:name w:val="Balloon Text"/>
    <w:basedOn w:val="a"/>
    <w:uiPriority w:val="99"/>
    <w:semiHidden/>
    <w:unhideWhenUsed/>
    <w:qFormat/>
    <w:rsid w:val="00D93532"/>
    <w:rPr>
      <w:rFonts w:ascii="Tahoma" w:hAnsi="Tahoma" w:cs="Mangal"/>
      <w:sz w:val="16"/>
      <w:szCs w:val="14"/>
    </w:rPr>
  </w:style>
  <w:style w:type="paragraph" w:styleId="af7">
    <w:name w:val="endnote text"/>
    <w:basedOn w:val="a"/>
    <w:uiPriority w:val="99"/>
    <w:semiHidden/>
    <w:unhideWhenUsed/>
    <w:rsid w:val="002030BF"/>
    <w:rPr>
      <w:rFonts w:cs="Mangal"/>
      <w:sz w:val="20"/>
      <w:szCs w:val="18"/>
    </w:rPr>
  </w:style>
  <w:style w:type="paragraph" w:styleId="af8">
    <w:name w:val="List Paragraph"/>
    <w:basedOn w:val="a"/>
    <w:uiPriority w:val="34"/>
    <w:qFormat/>
    <w:rsid w:val="009E7777"/>
    <w:pPr>
      <w:ind w:left="720"/>
      <w:contextualSpacing/>
    </w:pPr>
    <w:rPr>
      <w:rFonts w:cs="Mangal"/>
      <w:szCs w:val="21"/>
    </w:rPr>
  </w:style>
  <w:style w:type="paragraph" w:styleId="af9">
    <w:name w:val="footnote text"/>
    <w:basedOn w:val="a"/>
    <w:uiPriority w:val="99"/>
    <w:semiHidden/>
    <w:unhideWhenUsed/>
    <w:rsid w:val="001850AD"/>
    <w:rPr>
      <w:rFonts w:cs="Mangal"/>
      <w:sz w:val="20"/>
      <w:szCs w:val="18"/>
    </w:rPr>
  </w:style>
  <w:style w:type="paragraph" w:styleId="afa">
    <w:name w:val="Normal (Web)"/>
    <w:basedOn w:val="a"/>
    <w:uiPriority w:val="99"/>
    <w:unhideWhenUsed/>
    <w:qFormat/>
    <w:rsid w:val="00557565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onsPlusTitle">
    <w:name w:val="ConsPlusTitle"/>
    <w:uiPriority w:val="99"/>
    <w:qFormat/>
    <w:rsid w:val="009F4C7A"/>
    <w:pPr>
      <w:widowControl w:val="0"/>
    </w:pPr>
    <w:rPr>
      <w:rFonts w:ascii="Arial" w:eastAsiaTheme="minorEastAsia" w:hAnsi="Arial" w:cs="Courier New"/>
      <w:b/>
      <w:kern w:val="2"/>
      <w:sz w:val="24"/>
      <w:szCs w:val="24"/>
      <w:lang w:eastAsia="zh-CN" w:bidi="hi-IN"/>
    </w:rPr>
  </w:style>
  <w:style w:type="paragraph" w:customStyle="1" w:styleId="13">
    <w:name w:val="Название объекта1"/>
    <w:basedOn w:val="a"/>
    <w:qFormat/>
    <w:rsid w:val="00CD32A5"/>
    <w:pPr>
      <w:suppressLineNumbers/>
      <w:spacing w:before="120" w:after="120"/>
    </w:pPr>
    <w:rPr>
      <w:rFonts w:ascii="PT Sans" w:hAnsi="PT Sans" w:cs="Noto Sans Devanagari"/>
      <w:i/>
      <w:iCs/>
    </w:rPr>
  </w:style>
  <w:style w:type="table" w:styleId="afb">
    <w:name w:val="Table Grid"/>
    <w:basedOn w:val="a1"/>
    <w:uiPriority w:val="59"/>
    <w:unhideWhenUsed/>
    <w:rsid w:val="0066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11111">
    <w:name w:val="111111111"/>
    <w:basedOn w:val="a"/>
    <w:link w:val="1111111110"/>
    <w:uiPriority w:val="99"/>
    <w:qFormat/>
    <w:rsid w:val="00947352"/>
    <w:pPr>
      <w:suppressAutoHyphens w:val="0"/>
      <w:ind w:firstLine="709"/>
      <w:jc w:val="both"/>
      <w:textAlignment w:val="auto"/>
    </w:pPr>
    <w:rPr>
      <w:rFonts w:ascii="PT Astra Serif" w:eastAsia="Times New Roman" w:hAnsi="PT Astra Serif" w:cs="Times New Roman"/>
      <w:kern w:val="0"/>
      <w:sz w:val="28"/>
      <w:szCs w:val="28"/>
      <w:lang w:val="x-none" w:eastAsia="x-none" w:bidi="ar-SA"/>
    </w:rPr>
  </w:style>
  <w:style w:type="character" w:customStyle="1" w:styleId="1111111110">
    <w:name w:val="111111111 Знак"/>
    <w:link w:val="111111111"/>
    <w:uiPriority w:val="99"/>
    <w:rsid w:val="00947352"/>
    <w:rPr>
      <w:rFonts w:eastAsia="Times New Roman"/>
      <w:sz w:val="28"/>
      <w:szCs w:val="28"/>
      <w:lang w:val="x-none" w:eastAsia="x-none"/>
    </w:rPr>
  </w:style>
  <w:style w:type="character" w:styleId="afc">
    <w:name w:val="Hyperlink"/>
    <w:basedOn w:val="a0"/>
    <w:uiPriority w:val="99"/>
    <w:unhideWhenUsed/>
    <w:rsid w:val="00D001D5"/>
    <w:rPr>
      <w:color w:val="0000FF" w:themeColor="hyperlink"/>
      <w:u w:val="single"/>
    </w:rPr>
  </w:style>
  <w:style w:type="character" w:customStyle="1" w:styleId="12">
    <w:name w:val="Нижний колонтитул Знак1"/>
    <w:basedOn w:val="a0"/>
    <w:link w:val="af5"/>
    <w:rsid w:val="00E41762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styleId="afd">
    <w:name w:val="Emphasis"/>
    <w:qFormat/>
    <w:rsid w:val="000C46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CC4C32-EE4D-4424-819F-327972286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6049</Words>
  <Characters>34481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Ульяновской области от 01.06.2015 N 244-П(ред. от 05.02.2024)"Об утверждении Правил предоставления хозяйствующим субъектам субсидий из областного бюджета Ульяновской области в целях возмещения части их затрат, связанных с промы</vt:lpstr>
    </vt:vector>
  </TitlesOfParts>
  <Company>КонсультантПлюс Версия 4023.00.53</Company>
  <LinksUpToDate>false</LinksUpToDate>
  <CharactersWithSpaces>40450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Ульяновской области от 01.06.2015 N 244-П(ред. от 05.02.2024)"Об утверждении Правил предоставления хозяйствующим субъектам субсидий из областного бюджета Ульяновской области в целях возмещения части их затрат, связанных с промышленной переработкой продукции растениеводства"</dc:title>
  <dc:subject/>
  <dc:creator>Пользователь</dc:creator>
  <dc:description/>
  <cp:lastModifiedBy>Учетная запись Майкрософт</cp:lastModifiedBy>
  <cp:revision>2</cp:revision>
  <cp:lastPrinted>2024-09-04T07:07:00Z</cp:lastPrinted>
  <dcterms:created xsi:type="dcterms:W3CDTF">2024-09-17T10:27:00Z</dcterms:created>
  <dcterms:modified xsi:type="dcterms:W3CDTF">2024-09-17T10:27:00Z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4023.00.53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