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F592D" w14:textId="77777777" w:rsidR="0099151D" w:rsidRDefault="0099151D"/>
    <w:p w14:paraId="63CD0037" w14:textId="77777777" w:rsidR="0099151D" w:rsidRDefault="0099151D"/>
    <w:tbl>
      <w:tblPr>
        <w:tblW w:w="0" w:type="auto"/>
        <w:tblLook w:val="01E0" w:firstRow="1" w:lastRow="1" w:firstColumn="1" w:lastColumn="1" w:noHBand="0" w:noVBand="0"/>
      </w:tblPr>
      <w:tblGrid>
        <w:gridCol w:w="4927"/>
        <w:gridCol w:w="4927"/>
      </w:tblGrid>
      <w:tr w:rsidR="008B001D" w:rsidRPr="008C632F" w14:paraId="24125E4A" w14:textId="77777777" w:rsidTr="00314D07">
        <w:trPr>
          <w:trHeight w:val="567"/>
        </w:trPr>
        <w:tc>
          <w:tcPr>
            <w:tcW w:w="9854" w:type="dxa"/>
            <w:gridSpan w:val="2"/>
            <w:shd w:val="clear" w:color="auto" w:fill="auto"/>
            <w:vAlign w:val="center"/>
          </w:tcPr>
          <w:p w14:paraId="1F4F584D" w14:textId="77777777" w:rsidR="008B001D" w:rsidRDefault="008B001D" w:rsidP="00314D07">
            <w:pPr>
              <w:jc w:val="right"/>
              <w:rPr>
                <w:rFonts w:ascii="PT Astra Serif" w:hAnsi="PT Astra Serif"/>
                <w:b/>
              </w:rPr>
            </w:pPr>
            <w:r>
              <w:rPr>
                <w:rFonts w:ascii="PT Astra Serif" w:hAnsi="PT Astra Serif"/>
                <w:b/>
              </w:rPr>
              <w:br/>
              <w:t>ПРОЕКТ</w:t>
            </w:r>
          </w:p>
          <w:p w14:paraId="41FB4D5A" w14:textId="77777777" w:rsidR="008B001D" w:rsidRDefault="008B001D" w:rsidP="00314D07">
            <w:pPr>
              <w:jc w:val="center"/>
              <w:rPr>
                <w:rFonts w:ascii="PT Astra Serif" w:hAnsi="PT Astra Serif"/>
                <w:b/>
              </w:rPr>
            </w:pPr>
          </w:p>
          <w:p w14:paraId="60D34531" w14:textId="77777777" w:rsidR="008B001D" w:rsidRPr="008C632F" w:rsidRDefault="008B001D" w:rsidP="00314D07">
            <w:pPr>
              <w:jc w:val="center"/>
              <w:rPr>
                <w:rFonts w:ascii="PT Astra Serif" w:hAnsi="PT Astra Serif"/>
                <w:b/>
              </w:rPr>
            </w:pPr>
            <w:r w:rsidRPr="008C632F">
              <w:rPr>
                <w:rFonts w:ascii="PT Astra Serif" w:hAnsi="PT Astra Serif"/>
                <w:b/>
              </w:rPr>
              <w:t>ПРАВИТЕЛЬСТВО УЛЬЯНОВСКОЙ ОБЛАСТИ</w:t>
            </w:r>
          </w:p>
        </w:tc>
      </w:tr>
      <w:tr w:rsidR="008B001D" w:rsidRPr="008C632F" w14:paraId="0338954C" w14:textId="77777777" w:rsidTr="00314D07">
        <w:trPr>
          <w:trHeight w:val="567"/>
        </w:trPr>
        <w:tc>
          <w:tcPr>
            <w:tcW w:w="9854" w:type="dxa"/>
            <w:gridSpan w:val="2"/>
            <w:shd w:val="clear" w:color="auto" w:fill="auto"/>
            <w:vAlign w:val="center"/>
          </w:tcPr>
          <w:p w14:paraId="6FB80F87" w14:textId="77777777" w:rsidR="008B001D" w:rsidRPr="008C632F" w:rsidRDefault="008B001D" w:rsidP="00314D07">
            <w:pPr>
              <w:jc w:val="center"/>
              <w:rPr>
                <w:rFonts w:ascii="PT Astra Serif" w:hAnsi="PT Astra Serif"/>
                <w:b/>
              </w:rPr>
            </w:pPr>
            <w:r w:rsidRPr="008C632F">
              <w:rPr>
                <w:rFonts w:ascii="PT Astra Serif" w:hAnsi="PT Astra Serif"/>
                <w:b/>
              </w:rPr>
              <w:t>ПОСТАНОВЛЕНИЕ</w:t>
            </w:r>
          </w:p>
        </w:tc>
      </w:tr>
      <w:tr w:rsidR="008B001D" w:rsidRPr="008C632F" w14:paraId="529F7218" w14:textId="77777777" w:rsidTr="00314D07">
        <w:trPr>
          <w:trHeight w:val="1134"/>
        </w:trPr>
        <w:tc>
          <w:tcPr>
            <w:tcW w:w="4927" w:type="dxa"/>
            <w:shd w:val="clear" w:color="auto" w:fill="auto"/>
            <w:vAlign w:val="bottom"/>
          </w:tcPr>
          <w:p w14:paraId="2CC443C7" w14:textId="77777777" w:rsidR="008B001D" w:rsidRPr="008C632F" w:rsidRDefault="008B001D" w:rsidP="00314D07">
            <w:pPr>
              <w:rPr>
                <w:rFonts w:ascii="PT Astra Serif" w:hAnsi="PT Astra Serif"/>
                <w:b/>
              </w:rPr>
            </w:pPr>
          </w:p>
        </w:tc>
        <w:tc>
          <w:tcPr>
            <w:tcW w:w="4927" w:type="dxa"/>
            <w:shd w:val="clear" w:color="auto" w:fill="auto"/>
            <w:vAlign w:val="bottom"/>
          </w:tcPr>
          <w:p w14:paraId="0068E17F" w14:textId="77777777" w:rsidR="008B001D" w:rsidRPr="008C632F" w:rsidRDefault="008B001D" w:rsidP="00314D07">
            <w:pPr>
              <w:jc w:val="right"/>
              <w:rPr>
                <w:rFonts w:ascii="PT Astra Serif" w:hAnsi="PT Astra Serif"/>
                <w:b/>
              </w:rPr>
            </w:pPr>
          </w:p>
        </w:tc>
      </w:tr>
    </w:tbl>
    <w:p w14:paraId="5D3F0901" w14:textId="77777777" w:rsidR="00B650D8" w:rsidRPr="008C688C" w:rsidRDefault="00B650D8" w:rsidP="00B650D8">
      <w:pPr>
        <w:jc w:val="both"/>
        <w:rPr>
          <w:rFonts w:ascii="PT Astra Serif" w:hAnsi="PT Astra Serif"/>
          <w:sz w:val="28"/>
          <w:szCs w:val="28"/>
        </w:rPr>
      </w:pPr>
    </w:p>
    <w:p w14:paraId="5000FF20" w14:textId="77777777" w:rsidR="00B650D8" w:rsidRPr="008C688C" w:rsidRDefault="00B650D8" w:rsidP="00684686">
      <w:pPr>
        <w:jc w:val="both"/>
        <w:rPr>
          <w:rFonts w:ascii="PT Astra Serif" w:hAnsi="PT Astra Serif"/>
          <w:sz w:val="28"/>
          <w:szCs w:val="28"/>
        </w:rPr>
      </w:pPr>
    </w:p>
    <w:p w14:paraId="514852F4" w14:textId="77777777" w:rsidR="00867023" w:rsidRPr="008C688C" w:rsidRDefault="00867023" w:rsidP="00867023">
      <w:pPr>
        <w:autoSpaceDE w:val="0"/>
        <w:autoSpaceDN w:val="0"/>
        <w:adjustRightInd w:val="0"/>
        <w:jc w:val="center"/>
        <w:rPr>
          <w:rFonts w:ascii="PT Astra Serif" w:hAnsi="PT Astra Serif"/>
          <w:b/>
          <w:sz w:val="28"/>
          <w:szCs w:val="28"/>
        </w:rPr>
      </w:pPr>
      <w:r w:rsidRPr="008C688C">
        <w:rPr>
          <w:rFonts w:ascii="PT Astra Serif" w:hAnsi="PT Astra Serif"/>
          <w:b/>
          <w:sz w:val="28"/>
          <w:szCs w:val="28"/>
        </w:rPr>
        <w:t>О внесении изменени</w:t>
      </w:r>
      <w:r w:rsidR="00F32C5B" w:rsidRPr="008C688C">
        <w:rPr>
          <w:rFonts w:ascii="PT Astra Serif" w:hAnsi="PT Astra Serif"/>
          <w:b/>
          <w:sz w:val="28"/>
          <w:szCs w:val="28"/>
        </w:rPr>
        <w:t>я</w:t>
      </w:r>
      <w:r w:rsidRPr="008C688C">
        <w:rPr>
          <w:rFonts w:ascii="PT Astra Serif" w:hAnsi="PT Astra Serif"/>
          <w:b/>
          <w:sz w:val="28"/>
          <w:szCs w:val="28"/>
        </w:rPr>
        <w:t xml:space="preserve"> в постановление </w:t>
      </w:r>
      <w:r w:rsidRPr="008C688C">
        <w:rPr>
          <w:rFonts w:ascii="PT Astra Serif" w:hAnsi="PT Astra Serif"/>
          <w:b/>
          <w:sz w:val="28"/>
          <w:szCs w:val="28"/>
        </w:rPr>
        <w:br/>
        <w:t>Правительства Ульяновской области от 03.08.2020 № 433-П</w:t>
      </w:r>
    </w:p>
    <w:p w14:paraId="5EA33CCC" w14:textId="77777777" w:rsidR="00867023" w:rsidRPr="008C688C" w:rsidRDefault="00867023" w:rsidP="00867023">
      <w:pPr>
        <w:jc w:val="center"/>
        <w:rPr>
          <w:rFonts w:ascii="PT Astra Serif" w:hAnsi="PT Astra Serif"/>
          <w:b/>
          <w:sz w:val="28"/>
          <w:szCs w:val="28"/>
        </w:rPr>
      </w:pPr>
    </w:p>
    <w:p w14:paraId="37603600" w14:textId="77777777" w:rsidR="00867023" w:rsidRPr="00894118" w:rsidRDefault="00867023" w:rsidP="006A47EA">
      <w:pPr>
        <w:spacing w:line="235" w:lineRule="auto"/>
        <w:ind w:firstLine="709"/>
        <w:jc w:val="both"/>
        <w:rPr>
          <w:rFonts w:ascii="PT Astra Serif" w:hAnsi="PT Astra Serif"/>
          <w:sz w:val="28"/>
          <w:szCs w:val="28"/>
        </w:rPr>
      </w:pPr>
      <w:r w:rsidRPr="00894118">
        <w:rPr>
          <w:rFonts w:ascii="PT Astra Serif" w:hAnsi="PT Astra Serif"/>
          <w:sz w:val="28"/>
          <w:szCs w:val="28"/>
        </w:rPr>
        <w:t xml:space="preserve">Правительство Ульяновской области п о с </w:t>
      </w:r>
      <w:proofErr w:type="gramStart"/>
      <w:r w:rsidRPr="00894118">
        <w:rPr>
          <w:rFonts w:ascii="PT Astra Serif" w:hAnsi="PT Astra Serif"/>
          <w:sz w:val="28"/>
          <w:szCs w:val="28"/>
        </w:rPr>
        <w:t>т</w:t>
      </w:r>
      <w:proofErr w:type="gramEnd"/>
      <w:r w:rsidRPr="00894118">
        <w:rPr>
          <w:rFonts w:ascii="PT Astra Serif" w:hAnsi="PT Astra Serif"/>
          <w:sz w:val="28"/>
          <w:szCs w:val="28"/>
        </w:rPr>
        <w:t xml:space="preserve"> а н о в л я е т:</w:t>
      </w:r>
    </w:p>
    <w:p w14:paraId="01047A51" w14:textId="4EA8DD43" w:rsidR="00867023" w:rsidRPr="008C688C" w:rsidRDefault="00E773DF" w:rsidP="006A47EA">
      <w:pPr>
        <w:autoSpaceDE w:val="0"/>
        <w:autoSpaceDN w:val="0"/>
        <w:adjustRightInd w:val="0"/>
        <w:spacing w:line="235" w:lineRule="auto"/>
        <w:ind w:firstLine="709"/>
        <w:jc w:val="both"/>
        <w:rPr>
          <w:rFonts w:ascii="PT Astra Serif" w:hAnsi="PT Astra Serif" w:cs="PT Astra Serif"/>
          <w:sz w:val="28"/>
          <w:szCs w:val="28"/>
        </w:rPr>
      </w:pPr>
      <w:r>
        <w:rPr>
          <w:rFonts w:ascii="PT Astra Serif" w:hAnsi="PT Astra Serif"/>
          <w:sz w:val="28"/>
          <w:szCs w:val="28"/>
        </w:rPr>
        <w:t>1.</w:t>
      </w:r>
      <w:r w:rsidR="009D36A3" w:rsidRPr="00894118">
        <w:rPr>
          <w:rFonts w:ascii="PT Astra Serif" w:hAnsi="PT Astra Serif"/>
          <w:sz w:val="28"/>
          <w:szCs w:val="28"/>
        </w:rPr>
        <w:t xml:space="preserve"> </w:t>
      </w:r>
      <w:r w:rsidR="00867023" w:rsidRPr="00894118">
        <w:rPr>
          <w:rFonts w:ascii="PT Astra Serif" w:hAnsi="PT Astra Serif"/>
          <w:sz w:val="28"/>
          <w:szCs w:val="28"/>
        </w:rPr>
        <w:t xml:space="preserve">Внести в приложение № 1 к постановлению </w:t>
      </w:r>
      <w:r w:rsidR="00867023" w:rsidRPr="00894118">
        <w:rPr>
          <w:rFonts w:ascii="PT Astra Serif" w:hAnsi="PT Astra Serif" w:cs="PT Astra Serif"/>
          <w:sz w:val="28"/>
          <w:szCs w:val="28"/>
        </w:rPr>
        <w:t xml:space="preserve">Правительства Ульяновской области от 03.08.2020 № 433-П «Об утверждении </w:t>
      </w:r>
      <w:r w:rsidR="009C1852" w:rsidRPr="00894118">
        <w:rPr>
          <w:rFonts w:ascii="PT Astra Serif" w:hAnsi="PT Astra Serif" w:cs="PT Astra Serif"/>
          <w:sz w:val="28"/>
          <w:szCs w:val="28"/>
        </w:rPr>
        <w:t xml:space="preserve">границы </w:t>
      </w:r>
      <w:r w:rsidR="00867023" w:rsidRPr="00894118">
        <w:rPr>
          <w:rFonts w:ascii="PT Astra Serif" w:hAnsi="PT Astra Serif" w:cs="PT Astra Serif"/>
          <w:sz w:val="28"/>
          <w:szCs w:val="28"/>
        </w:rPr>
        <w:t>зон охраны объектов культурного наследия, расположенных на территории муниципального образования «город Димитровград», режимов использования земель и требований к градостроительным регламентам в границах данных зон» изменени</w:t>
      </w:r>
      <w:r w:rsidR="00F32C5B" w:rsidRPr="00894118">
        <w:rPr>
          <w:rFonts w:ascii="PT Astra Serif" w:hAnsi="PT Astra Serif" w:cs="PT Astra Serif"/>
          <w:sz w:val="28"/>
          <w:szCs w:val="28"/>
        </w:rPr>
        <w:t>е</w:t>
      </w:r>
      <w:r w:rsidR="00867023" w:rsidRPr="00894118">
        <w:rPr>
          <w:rFonts w:ascii="PT Astra Serif" w:hAnsi="PT Astra Serif" w:cs="PT Astra Serif"/>
          <w:sz w:val="28"/>
          <w:szCs w:val="28"/>
        </w:rPr>
        <w:t xml:space="preserve">, дополнив </w:t>
      </w:r>
      <w:r w:rsidR="009D3D3A" w:rsidRPr="00894118">
        <w:rPr>
          <w:rFonts w:ascii="PT Astra Serif" w:hAnsi="PT Astra Serif" w:cs="PT Astra Serif"/>
          <w:sz w:val="28"/>
          <w:szCs w:val="28"/>
        </w:rPr>
        <w:t xml:space="preserve">его </w:t>
      </w:r>
      <w:r w:rsidR="00867023" w:rsidRPr="00894118">
        <w:rPr>
          <w:rFonts w:ascii="PT Astra Serif" w:hAnsi="PT Astra Serif" w:cs="PT Astra Serif"/>
          <w:sz w:val="28"/>
          <w:szCs w:val="28"/>
        </w:rPr>
        <w:t>пункт</w:t>
      </w:r>
      <w:r w:rsidR="00B05478">
        <w:rPr>
          <w:rFonts w:ascii="PT Astra Serif" w:hAnsi="PT Astra Serif" w:cs="PT Astra Serif"/>
          <w:sz w:val="28"/>
          <w:szCs w:val="28"/>
        </w:rPr>
        <w:t>ом</w:t>
      </w:r>
      <w:r w:rsidR="00867023" w:rsidRPr="00894118">
        <w:rPr>
          <w:rFonts w:ascii="PT Astra Serif" w:hAnsi="PT Astra Serif" w:cs="PT Astra Serif"/>
          <w:sz w:val="28"/>
          <w:szCs w:val="28"/>
        </w:rPr>
        <w:t xml:space="preserve"> </w:t>
      </w:r>
      <w:r w:rsidR="00B05478">
        <w:rPr>
          <w:rFonts w:ascii="PT Astra Serif" w:hAnsi="PT Astra Serif" w:cs="PT Astra Serif"/>
          <w:sz w:val="28"/>
          <w:szCs w:val="28"/>
        </w:rPr>
        <w:t>40</w:t>
      </w:r>
      <w:r w:rsidR="006806D6" w:rsidRPr="00894118">
        <w:rPr>
          <w:rFonts w:ascii="PT Astra Serif" w:hAnsi="PT Astra Serif" w:cs="PT Astra Serif"/>
          <w:sz w:val="28"/>
          <w:szCs w:val="28"/>
        </w:rPr>
        <w:t xml:space="preserve"> </w:t>
      </w:r>
      <w:r w:rsidR="00867023" w:rsidRPr="00894118">
        <w:rPr>
          <w:rFonts w:ascii="PT Astra Serif" w:hAnsi="PT Astra Serif" w:cs="PT Astra Serif"/>
          <w:sz w:val="28"/>
          <w:szCs w:val="28"/>
        </w:rPr>
        <w:t>следующего содержания:</w:t>
      </w:r>
    </w:p>
    <w:p w14:paraId="23D52083" w14:textId="77777777" w:rsidR="00CC2A32" w:rsidRDefault="00867023" w:rsidP="00B05478">
      <w:pPr>
        <w:autoSpaceDE w:val="0"/>
        <w:autoSpaceDN w:val="0"/>
        <w:adjustRightInd w:val="0"/>
        <w:spacing w:line="235" w:lineRule="auto"/>
        <w:ind w:firstLine="709"/>
        <w:jc w:val="both"/>
        <w:rPr>
          <w:rFonts w:ascii="PT Astra Serif" w:hAnsi="PT Astra Serif"/>
          <w:bCs/>
          <w:sz w:val="28"/>
          <w:szCs w:val="28"/>
        </w:rPr>
      </w:pPr>
      <w:r w:rsidRPr="008C688C">
        <w:rPr>
          <w:rFonts w:ascii="PT Astra Serif" w:hAnsi="PT Astra Serif" w:cs="PT Astra Serif"/>
          <w:sz w:val="28"/>
          <w:szCs w:val="28"/>
        </w:rPr>
        <w:t>«</w:t>
      </w:r>
      <w:r w:rsidR="00B05478">
        <w:rPr>
          <w:rFonts w:ascii="PT Astra Serif" w:hAnsi="PT Astra Serif" w:cs="PT Astra Serif"/>
          <w:sz w:val="28"/>
          <w:szCs w:val="28"/>
        </w:rPr>
        <w:t>40</w:t>
      </w:r>
      <w:r w:rsidRPr="008C688C">
        <w:rPr>
          <w:rFonts w:ascii="PT Astra Serif" w:hAnsi="PT Astra Serif" w:cs="PT Astra Serif"/>
          <w:sz w:val="28"/>
          <w:szCs w:val="28"/>
        </w:rPr>
        <w:t xml:space="preserve">. </w:t>
      </w:r>
      <w:r w:rsidR="009B2EFD" w:rsidRPr="008C688C">
        <w:rPr>
          <w:rFonts w:ascii="PT Astra Serif" w:hAnsi="PT Astra Serif"/>
          <w:bCs/>
          <w:sz w:val="28"/>
          <w:szCs w:val="28"/>
        </w:rPr>
        <w:t>ОЗР –</w:t>
      </w:r>
      <w:r w:rsidR="00591057" w:rsidRPr="008C688C">
        <w:rPr>
          <w:rFonts w:ascii="PT Astra Serif" w:hAnsi="PT Astra Serif"/>
          <w:bCs/>
          <w:sz w:val="28"/>
          <w:szCs w:val="28"/>
        </w:rPr>
        <w:t xml:space="preserve"> </w:t>
      </w:r>
      <w:r w:rsidR="009B2EFD" w:rsidRPr="008C688C">
        <w:rPr>
          <w:rFonts w:ascii="PT Astra Serif" w:hAnsi="PT Astra Serif"/>
          <w:bCs/>
          <w:sz w:val="28"/>
          <w:szCs w:val="28"/>
        </w:rPr>
        <w:t xml:space="preserve">охранная зона объекта культурного наследия </w:t>
      </w:r>
      <w:r w:rsidR="008C5EDE" w:rsidRPr="008C5EDE">
        <w:rPr>
          <w:rFonts w:ascii="PT Astra Serif" w:hAnsi="PT Astra Serif"/>
          <w:bCs/>
          <w:sz w:val="28"/>
          <w:szCs w:val="28"/>
        </w:rPr>
        <w:t xml:space="preserve">регионального значения </w:t>
      </w:r>
      <w:r w:rsidR="00B05478" w:rsidRPr="00B05478">
        <w:rPr>
          <w:rFonts w:ascii="PT Astra Serif" w:hAnsi="PT Astra Serif"/>
          <w:bCs/>
          <w:sz w:val="28"/>
          <w:szCs w:val="28"/>
        </w:rPr>
        <w:t>«Торговый дом Марковых»</w:t>
      </w:r>
      <w:r w:rsidR="00B05478">
        <w:rPr>
          <w:rFonts w:ascii="PT Astra Serif" w:hAnsi="PT Astra Serif"/>
          <w:bCs/>
          <w:sz w:val="28"/>
          <w:szCs w:val="28"/>
        </w:rPr>
        <w:t xml:space="preserve"> (</w:t>
      </w:r>
      <w:r w:rsidR="00B05478" w:rsidRPr="00B05478">
        <w:rPr>
          <w:rFonts w:ascii="PT Astra Serif" w:hAnsi="PT Astra Serif"/>
          <w:bCs/>
          <w:sz w:val="28"/>
          <w:szCs w:val="28"/>
        </w:rPr>
        <w:t>ул. Самарская, 6</w:t>
      </w:r>
      <w:r w:rsidR="00B05478">
        <w:rPr>
          <w:rFonts w:ascii="PT Astra Serif" w:hAnsi="PT Astra Serif"/>
          <w:bCs/>
          <w:sz w:val="28"/>
          <w:szCs w:val="28"/>
        </w:rPr>
        <w:t>).</w:t>
      </w:r>
    </w:p>
    <w:p w14:paraId="424D0613"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1FEEECFF"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2C06A597"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160B591D"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4C667D69"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12E5F0C0" w14:textId="77777777" w:rsidR="00B05478" w:rsidRDefault="004241EA" w:rsidP="004241EA">
      <w:pPr>
        <w:autoSpaceDE w:val="0"/>
        <w:autoSpaceDN w:val="0"/>
        <w:adjustRightInd w:val="0"/>
        <w:spacing w:line="235" w:lineRule="auto"/>
        <w:jc w:val="both"/>
        <w:rPr>
          <w:rFonts w:ascii="PT Astra Serif" w:hAnsi="PT Astra Serif"/>
          <w:bCs/>
          <w:sz w:val="28"/>
          <w:szCs w:val="28"/>
        </w:rPr>
      </w:pPr>
      <w:r w:rsidRPr="004241EA">
        <w:rPr>
          <w:rFonts w:ascii="PT Astra Serif" w:hAnsi="PT Astra Serif"/>
          <w:bCs/>
          <w:noProof/>
          <w:sz w:val="28"/>
          <w:szCs w:val="28"/>
        </w:rPr>
        <w:lastRenderedPageBreak/>
        <w:drawing>
          <wp:inline distT="0" distB="0" distL="0" distR="0" wp14:anchorId="31FD6305" wp14:editId="60CC91DA">
            <wp:extent cx="6100212" cy="4228042"/>
            <wp:effectExtent l="19050" t="1905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818"/>
                    <a:stretch/>
                  </pic:blipFill>
                  <pic:spPr bwMode="auto">
                    <a:xfrm>
                      <a:off x="0" y="0"/>
                      <a:ext cx="6111560" cy="4235907"/>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1A51B3CB" w14:textId="77777777" w:rsidR="00B05478" w:rsidRDefault="00B05478" w:rsidP="00B05478">
      <w:pPr>
        <w:autoSpaceDE w:val="0"/>
        <w:autoSpaceDN w:val="0"/>
        <w:adjustRightInd w:val="0"/>
        <w:spacing w:line="235" w:lineRule="auto"/>
        <w:ind w:firstLine="709"/>
        <w:jc w:val="both"/>
        <w:rPr>
          <w:rFonts w:ascii="PT Astra Serif" w:hAnsi="PT Astra Serif"/>
          <w:bCs/>
          <w:sz w:val="28"/>
          <w:szCs w:val="28"/>
        </w:rPr>
      </w:pPr>
    </w:p>
    <w:p w14:paraId="4B6B3582" w14:textId="093F1A72" w:rsidR="00B05478" w:rsidRPr="00B05478" w:rsidRDefault="00657312" w:rsidP="00B05478">
      <w:pPr>
        <w:autoSpaceDE w:val="0"/>
        <w:autoSpaceDN w:val="0"/>
        <w:adjustRightInd w:val="0"/>
        <w:spacing w:line="235" w:lineRule="auto"/>
        <w:jc w:val="both"/>
        <w:rPr>
          <w:rFonts w:ascii="PT Astra Serif" w:hAnsi="PT Astra Serif"/>
          <w:bCs/>
          <w:sz w:val="28"/>
          <w:szCs w:val="28"/>
        </w:rPr>
      </w:pPr>
      <w:r>
        <w:rPr>
          <w:rFonts w:ascii="PT Astra Serif" w:hAnsi="PT Astra Serif"/>
          <w:bCs/>
          <w:noProof/>
          <w:sz w:val="28"/>
          <w:szCs w:val="28"/>
        </w:rPr>
        <w:pict w14:anchorId="68D773B5">
          <v:shapetype id="_x0000_t202" coordsize="21600,21600" o:spt="202" path="m,l,21600r21600,l21600,xe">
            <v:stroke joinstyle="miter"/>
            <v:path gradientshapeok="t" o:connecttype="rect"/>
          </v:shapetype>
          <v:shape id="_x0000_s1032" type="#_x0000_t202" style="position:absolute;left:0;text-align:left;margin-left:250.2pt;margin-top:224.1pt;width:67.35pt;height:7.5pt;z-index:251660288" filled="f" stroked="f">
            <v:textbox>
              <w:txbxContent>
                <w:p w14:paraId="1658F143" w14:textId="77777777" w:rsidR="00657312" w:rsidRDefault="00657312"/>
              </w:txbxContent>
            </v:textbox>
          </v:shape>
        </w:pict>
      </w:r>
      <w:r>
        <w:rPr>
          <w:rFonts w:ascii="PT Astra Serif" w:hAnsi="PT Astra Serif"/>
          <w:bCs/>
          <w:noProof/>
          <w:sz w:val="28"/>
          <w:szCs w:val="28"/>
        </w:rPr>
        <w:pict w14:anchorId="28F80AC8">
          <v:shape id="_x0000_s1028" type="#_x0000_t202" style="position:absolute;left:0;text-align:left;margin-left:72.6pt;margin-top:201.6pt;width:281.25pt;height:48.6pt;z-index:251658240;mso-position-horizontal:absolute;mso-position-vertical:absolute;v-text-anchor:middle" filled="f" stroked="f">
            <v:textbox style="mso-next-textbox:#_x0000_s1028">
              <w:txbxContent>
                <w:p w14:paraId="4EC25374" w14:textId="77777777" w:rsidR="009719CE" w:rsidRDefault="009719CE"/>
              </w:txbxContent>
            </v:textbox>
          </v:shape>
        </w:pict>
      </w:r>
      <w:r w:rsidR="00E50B1D">
        <w:rPr>
          <w:rFonts w:ascii="PT Astra Serif" w:hAnsi="PT Astra Serif"/>
          <w:bCs/>
          <w:noProof/>
          <w:sz w:val="28"/>
          <w:szCs w:val="28"/>
        </w:rPr>
        <w:pict w14:anchorId="10330428">
          <v:shape id="_x0000_s1029" type="#_x0000_t202" style="position:absolute;left:0;text-align:left;margin-left:67.95pt;margin-top:242.1pt;width:1in;height:1in;z-index:251659264" filled="f" stroked="f">
            <v:textbox style="mso-next-textbox:#_x0000_s1029">
              <w:txbxContent>
                <w:p w14:paraId="181A4BD0" w14:textId="77777777" w:rsidR="00B001B5" w:rsidRDefault="00B001B5"/>
              </w:txbxContent>
            </v:textbox>
          </v:shape>
        </w:pict>
      </w:r>
      <w:r w:rsidR="00E50B1D">
        <w:rPr>
          <w:rFonts w:ascii="PT Astra Serif" w:hAnsi="PT Astra Serif"/>
          <w:bCs/>
          <w:sz w:val="28"/>
          <w:szCs w:val="28"/>
        </w:rPr>
      </w:r>
      <w:r w:rsidR="00E50B1D">
        <w:rPr>
          <w:rFonts w:ascii="PT Astra Serif" w:hAnsi="PT Astra Serif"/>
          <w:bCs/>
          <w:sz w:val="28"/>
          <w:szCs w:val="28"/>
        </w:rPr>
        <w:pict w14:anchorId="49422A8A">
          <v:shape id="_x0000_s1030" type="#_x0000_t202" style="width:298.5pt;height:26.25pt;mso-left-percent:-10001;mso-top-percent:-10001;mso-position-horizontal:absolute;mso-position-horizontal-relative:char;mso-position-vertical:absolute;mso-position-vertical-relative:line;mso-left-percent:-10001;mso-top-percent:-10001" filled="f" stroked="f">
            <v:textbox>
              <w:txbxContent>
                <w:p w14:paraId="2E73832D" w14:textId="77777777" w:rsidR="009719CE" w:rsidRDefault="009719CE"/>
              </w:txbxContent>
            </v:textbox>
            <w10:anchorlock/>
          </v:shape>
        </w:pict>
      </w:r>
      <w:r w:rsidR="00D277BF" w:rsidRPr="00D277BF">
        <w:rPr>
          <w:rFonts w:ascii="PT Astra Serif" w:hAnsi="PT Astra Serif"/>
          <w:bCs/>
          <w:noProof/>
          <w:sz w:val="28"/>
          <w:szCs w:val="28"/>
        </w:rPr>
        <w:drawing>
          <wp:inline distT="0" distB="0" distL="0" distR="0" wp14:anchorId="017515D1" wp14:editId="5416E099">
            <wp:extent cx="7124700" cy="4267200"/>
            <wp:effectExtent l="0" t="0" r="0" b="0"/>
            <wp:docPr id="4" name="Рисунок 4" descr="C:\Users\kononova_ka\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ononova_ka\Desktop\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952" cy="4267351"/>
                    </a:xfrm>
                    <a:prstGeom prst="rect">
                      <a:avLst/>
                    </a:prstGeom>
                    <a:noFill/>
                    <a:ln>
                      <a:noFill/>
                    </a:ln>
                  </pic:spPr>
                </pic:pic>
              </a:graphicData>
            </a:graphic>
          </wp:inline>
        </w:drawing>
      </w:r>
    </w:p>
    <w:p w14:paraId="6AF08FFE" w14:textId="77777777" w:rsidR="00BF5CB8" w:rsidRDefault="00BF5CB8" w:rsidP="00720D20">
      <w:pPr>
        <w:ind w:firstLine="708"/>
        <w:jc w:val="center"/>
        <w:rPr>
          <w:rFonts w:ascii="PT Astra Serif" w:hAnsi="PT Astra Serif"/>
          <w:noProof/>
        </w:rPr>
      </w:pPr>
    </w:p>
    <w:p w14:paraId="29D10653" w14:textId="77777777" w:rsidR="00720D20" w:rsidRPr="008C688C" w:rsidRDefault="00720D20" w:rsidP="00720D20">
      <w:pPr>
        <w:ind w:firstLine="708"/>
        <w:jc w:val="center"/>
        <w:rPr>
          <w:rFonts w:ascii="PT Astra Serif" w:hAnsi="PT Astra Serif"/>
          <w:noProof/>
        </w:rPr>
      </w:pPr>
    </w:p>
    <w:p w14:paraId="52EC6C27" w14:textId="77777777" w:rsidR="004241EA" w:rsidRDefault="004241EA" w:rsidP="008C5EDE">
      <w:pPr>
        <w:spacing w:line="226" w:lineRule="auto"/>
        <w:ind w:firstLine="709"/>
        <w:jc w:val="both"/>
        <w:rPr>
          <w:rFonts w:ascii="PT Astra Serif" w:hAnsi="PT Astra Serif"/>
          <w:spacing w:val="-4"/>
          <w:sz w:val="28"/>
          <w:szCs w:val="28"/>
        </w:rPr>
      </w:pPr>
    </w:p>
    <w:p w14:paraId="52FDF161" w14:textId="6E3B53EF" w:rsidR="004241EA" w:rsidRDefault="00474290" w:rsidP="008C5EDE">
      <w:pPr>
        <w:spacing w:line="226" w:lineRule="auto"/>
        <w:ind w:firstLine="709"/>
        <w:jc w:val="both"/>
        <w:rPr>
          <w:rFonts w:ascii="PT Astra Serif" w:hAnsi="PT Astra Serif"/>
          <w:spacing w:val="-4"/>
          <w:sz w:val="28"/>
          <w:szCs w:val="28"/>
        </w:rPr>
      </w:pPr>
      <w:r>
        <w:rPr>
          <w:rFonts w:ascii="PT Astra Serif" w:hAnsi="PT Astra Serif"/>
          <w:spacing w:val="-4"/>
          <w:sz w:val="28"/>
          <w:szCs w:val="28"/>
        </w:rPr>
        <w:t>Граница</w:t>
      </w:r>
      <w:r w:rsidR="004241EA" w:rsidRPr="004241EA">
        <w:rPr>
          <w:rFonts w:ascii="PT Astra Serif" w:hAnsi="PT Astra Serif"/>
          <w:spacing w:val="-4"/>
          <w:sz w:val="28"/>
          <w:szCs w:val="28"/>
        </w:rPr>
        <w:t xml:space="preserve"> охранной зоны объекта к</w:t>
      </w:r>
      <w:r w:rsidR="004E5046">
        <w:rPr>
          <w:rFonts w:ascii="PT Astra Serif" w:hAnsi="PT Astra Serif"/>
          <w:spacing w:val="-4"/>
          <w:sz w:val="28"/>
          <w:szCs w:val="28"/>
        </w:rPr>
        <w:t>ультурного наследия проходит</w:t>
      </w:r>
      <w:r w:rsidR="00490641">
        <w:rPr>
          <w:rFonts w:ascii="PT Astra Serif" w:hAnsi="PT Astra Serif"/>
          <w:spacing w:val="-4"/>
          <w:sz w:val="28"/>
          <w:szCs w:val="28"/>
        </w:rPr>
        <w:br/>
      </w:r>
      <w:r w:rsidR="004241EA" w:rsidRPr="004241EA">
        <w:rPr>
          <w:rFonts w:ascii="PT Astra Serif" w:hAnsi="PT Astra Serif"/>
          <w:spacing w:val="-4"/>
          <w:sz w:val="28"/>
          <w:szCs w:val="28"/>
        </w:rPr>
        <w:t xml:space="preserve">от точки 1 до точки 2 в </w:t>
      </w:r>
      <w:r w:rsidR="004241EA" w:rsidRPr="00200007">
        <w:rPr>
          <w:rFonts w:ascii="PT Astra Serif" w:hAnsi="PT Astra Serif"/>
          <w:spacing w:val="-4"/>
          <w:sz w:val="28"/>
          <w:szCs w:val="28"/>
        </w:rPr>
        <w:t>северо-восточном направлении параллельно север</w:t>
      </w:r>
      <w:r w:rsidR="00200007" w:rsidRPr="00200007">
        <w:rPr>
          <w:rFonts w:ascii="PT Astra Serif" w:hAnsi="PT Astra Serif"/>
          <w:spacing w:val="-4"/>
          <w:sz w:val="28"/>
          <w:szCs w:val="28"/>
        </w:rPr>
        <w:t>о-</w:t>
      </w:r>
      <w:r w:rsidR="007D2993">
        <w:rPr>
          <w:rFonts w:ascii="PT Astra Serif" w:hAnsi="PT Astra Serif"/>
          <w:spacing w:val="-4"/>
          <w:sz w:val="28"/>
          <w:szCs w:val="28"/>
        </w:rPr>
        <w:t>западному</w:t>
      </w:r>
      <w:r w:rsidR="004241EA" w:rsidRPr="00200007">
        <w:rPr>
          <w:rFonts w:ascii="PT Astra Serif" w:hAnsi="PT Astra Serif"/>
          <w:spacing w:val="-4"/>
          <w:sz w:val="28"/>
          <w:szCs w:val="28"/>
        </w:rPr>
        <w:t xml:space="preserve"> фасаду</w:t>
      </w:r>
      <w:r w:rsidR="004241EA" w:rsidRPr="004241EA">
        <w:rPr>
          <w:rFonts w:ascii="PT Astra Serif" w:hAnsi="PT Astra Serif"/>
          <w:spacing w:val="-4"/>
          <w:sz w:val="28"/>
          <w:szCs w:val="28"/>
        </w:rPr>
        <w:t xml:space="preserve"> дома № 4 по ул. Самарской</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4E5046">
        <w:rPr>
          <w:rFonts w:ascii="PT Astra Serif" w:hAnsi="PT Astra Serif"/>
          <w:spacing w:val="-4"/>
          <w:sz w:val="28"/>
          <w:szCs w:val="28"/>
        </w:rPr>
        <w:t xml:space="preserve"> проходит от точки 2</w:t>
      </w:r>
      <w:r w:rsidR="008B563C">
        <w:rPr>
          <w:rFonts w:ascii="PT Astra Serif" w:hAnsi="PT Astra Serif"/>
          <w:spacing w:val="-4"/>
          <w:sz w:val="28"/>
          <w:szCs w:val="28"/>
        </w:rPr>
        <w:t xml:space="preserve"> через точки 3 и </w:t>
      </w:r>
      <w:r w:rsidR="004241EA" w:rsidRPr="004241EA">
        <w:rPr>
          <w:rFonts w:ascii="PT Astra Serif" w:hAnsi="PT Astra Serif"/>
          <w:spacing w:val="-4"/>
          <w:sz w:val="28"/>
          <w:szCs w:val="28"/>
        </w:rPr>
        <w:t>4 до точки 5 в юго-восточном</w:t>
      </w:r>
      <w:r w:rsidR="00EB284D">
        <w:rPr>
          <w:rFonts w:ascii="PT Astra Serif" w:hAnsi="PT Astra Serif"/>
          <w:spacing w:val="-4"/>
          <w:sz w:val="28"/>
          <w:szCs w:val="28"/>
        </w:rPr>
        <w:t xml:space="preserve"> направлении</w:t>
      </w:r>
      <w:r w:rsidR="004241EA" w:rsidRPr="004241EA">
        <w:rPr>
          <w:rFonts w:ascii="PT Astra Serif" w:hAnsi="PT Astra Serif"/>
          <w:spacing w:val="-4"/>
          <w:sz w:val="28"/>
          <w:szCs w:val="28"/>
        </w:rPr>
        <w:t>, затем</w:t>
      </w:r>
      <w:r w:rsidR="00D277BF">
        <w:rPr>
          <w:rFonts w:ascii="PT Astra Serif" w:hAnsi="PT Astra Serif"/>
          <w:spacing w:val="-4"/>
          <w:sz w:val="28"/>
          <w:szCs w:val="28"/>
        </w:rPr>
        <w:t xml:space="preserve"> идёт в</w:t>
      </w:r>
      <w:r w:rsidR="004241EA" w:rsidRPr="004241EA">
        <w:rPr>
          <w:rFonts w:ascii="PT Astra Serif" w:hAnsi="PT Astra Serif"/>
          <w:spacing w:val="-4"/>
          <w:sz w:val="28"/>
          <w:szCs w:val="28"/>
        </w:rPr>
        <w:t xml:space="preserve"> северо-восточном и юго-восточном направлении по границе земельного участка</w:t>
      </w:r>
      <w:r w:rsidR="00EB284D">
        <w:rPr>
          <w:rFonts w:ascii="PT Astra Serif" w:hAnsi="PT Astra Serif"/>
          <w:spacing w:val="-4"/>
          <w:sz w:val="28"/>
          <w:szCs w:val="28"/>
        </w:rPr>
        <w:t xml:space="preserve"> </w:t>
      </w:r>
      <w:r w:rsidR="00D277BF">
        <w:rPr>
          <w:rFonts w:ascii="PT Astra Serif" w:hAnsi="PT Astra Serif"/>
          <w:spacing w:val="-4"/>
          <w:sz w:val="28"/>
          <w:szCs w:val="28"/>
        </w:rPr>
        <w:br/>
      </w:r>
      <w:r w:rsidR="00EB284D">
        <w:rPr>
          <w:rFonts w:ascii="PT Astra Serif" w:hAnsi="PT Astra Serif"/>
          <w:spacing w:val="-4"/>
          <w:sz w:val="28"/>
          <w:szCs w:val="28"/>
        </w:rPr>
        <w:t>с кадастровым номером</w:t>
      </w:r>
      <w:r w:rsidR="004241EA" w:rsidRPr="004241EA">
        <w:rPr>
          <w:rFonts w:ascii="PT Astra Serif" w:hAnsi="PT Astra Serif"/>
          <w:spacing w:val="-4"/>
          <w:sz w:val="28"/>
          <w:szCs w:val="28"/>
        </w:rPr>
        <w:t xml:space="preserve"> 73:23:011418:18</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4E5046">
        <w:rPr>
          <w:rFonts w:ascii="PT Astra Serif" w:hAnsi="PT Astra Serif"/>
          <w:spacing w:val="-4"/>
          <w:sz w:val="28"/>
          <w:szCs w:val="28"/>
        </w:rPr>
        <w:t xml:space="preserve"> проходит</w:t>
      </w:r>
      <w:r w:rsidR="004241EA" w:rsidRPr="004241EA">
        <w:rPr>
          <w:rFonts w:ascii="PT Astra Serif" w:hAnsi="PT Astra Serif"/>
          <w:spacing w:val="-4"/>
          <w:sz w:val="28"/>
          <w:szCs w:val="28"/>
        </w:rPr>
        <w:t xml:space="preserve"> </w:t>
      </w:r>
      <w:r w:rsidR="004E5046">
        <w:rPr>
          <w:rFonts w:ascii="PT Astra Serif" w:hAnsi="PT Astra Serif"/>
          <w:spacing w:val="-4"/>
          <w:sz w:val="28"/>
          <w:szCs w:val="28"/>
        </w:rPr>
        <w:t>от точки 5</w:t>
      </w:r>
      <w:r w:rsidR="004241EA" w:rsidRPr="004241EA">
        <w:rPr>
          <w:rFonts w:ascii="PT Astra Serif" w:hAnsi="PT Astra Serif"/>
          <w:spacing w:val="-4"/>
          <w:sz w:val="28"/>
          <w:szCs w:val="28"/>
        </w:rPr>
        <w:t xml:space="preserve"> через точку 6 до точки 7 в юго-восточном направлении по </w:t>
      </w:r>
      <w:r w:rsidR="00200007">
        <w:rPr>
          <w:rFonts w:ascii="PT Astra Serif" w:hAnsi="PT Astra Serif"/>
          <w:spacing w:val="-4"/>
          <w:sz w:val="28"/>
          <w:szCs w:val="28"/>
        </w:rPr>
        <w:t>юго-</w:t>
      </w:r>
      <w:r w:rsidR="004241EA" w:rsidRPr="004241EA">
        <w:rPr>
          <w:rFonts w:ascii="PT Astra Serif" w:hAnsi="PT Astra Serif"/>
          <w:spacing w:val="-4"/>
          <w:sz w:val="28"/>
          <w:szCs w:val="28"/>
        </w:rPr>
        <w:t>западной оси крыльца объекта культурного наследия регионального значения «Торговый дом Марковых»</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4E5046">
        <w:rPr>
          <w:rFonts w:ascii="PT Astra Serif" w:hAnsi="PT Astra Serif"/>
          <w:spacing w:val="-4"/>
          <w:sz w:val="28"/>
          <w:szCs w:val="28"/>
        </w:rPr>
        <w:t xml:space="preserve"> проходит</w:t>
      </w:r>
      <w:r w:rsidR="004241EA" w:rsidRPr="004241EA">
        <w:rPr>
          <w:rFonts w:ascii="PT Astra Serif" w:hAnsi="PT Astra Serif"/>
          <w:spacing w:val="-4"/>
          <w:sz w:val="28"/>
          <w:szCs w:val="28"/>
        </w:rPr>
        <w:t xml:space="preserve"> от точки 7 до точки 8 в северо-восточном направлении в 1,5 м от ю</w:t>
      </w:r>
      <w:r w:rsidR="00200007">
        <w:rPr>
          <w:rFonts w:ascii="PT Astra Serif" w:hAnsi="PT Astra Serif"/>
          <w:spacing w:val="-4"/>
          <w:sz w:val="28"/>
          <w:szCs w:val="28"/>
        </w:rPr>
        <w:t>го-восточной</w:t>
      </w:r>
      <w:r w:rsidR="004241EA" w:rsidRPr="004241EA">
        <w:rPr>
          <w:rFonts w:ascii="PT Astra Serif" w:hAnsi="PT Astra Serif"/>
          <w:spacing w:val="-4"/>
          <w:sz w:val="28"/>
          <w:szCs w:val="28"/>
        </w:rPr>
        <w:t xml:space="preserve"> оси крыльца объекта культурного наследия регионального значения «Торговый дом Марковых»</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4E5046">
        <w:rPr>
          <w:rFonts w:ascii="PT Astra Serif" w:hAnsi="PT Astra Serif"/>
          <w:spacing w:val="-4"/>
          <w:sz w:val="28"/>
          <w:szCs w:val="28"/>
        </w:rPr>
        <w:t xml:space="preserve"> проходит</w:t>
      </w:r>
      <w:r w:rsidR="008B563C">
        <w:rPr>
          <w:rFonts w:ascii="PT Astra Serif" w:hAnsi="PT Astra Serif"/>
          <w:spacing w:val="-4"/>
          <w:sz w:val="28"/>
          <w:szCs w:val="28"/>
        </w:rPr>
        <w:t xml:space="preserve"> от точки 8</w:t>
      </w:r>
      <w:r w:rsidR="004241EA" w:rsidRPr="004241EA">
        <w:rPr>
          <w:rFonts w:ascii="PT Astra Serif" w:hAnsi="PT Astra Serif"/>
          <w:spacing w:val="-4"/>
          <w:sz w:val="28"/>
          <w:szCs w:val="28"/>
        </w:rPr>
        <w:t xml:space="preserve"> через точку 9 до точки 10 </w:t>
      </w:r>
      <w:r w:rsidR="00D277BF">
        <w:rPr>
          <w:rFonts w:ascii="PT Astra Serif" w:hAnsi="PT Astra Serif"/>
          <w:spacing w:val="-4"/>
          <w:sz w:val="28"/>
          <w:szCs w:val="28"/>
        </w:rPr>
        <w:br/>
      </w:r>
      <w:r w:rsidR="004241EA" w:rsidRPr="004241EA">
        <w:rPr>
          <w:rFonts w:ascii="PT Astra Serif" w:hAnsi="PT Astra Serif"/>
          <w:spacing w:val="-4"/>
          <w:sz w:val="28"/>
          <w:szCs w:val="28"/>
        </w:rPr>
        <w:t xml:space="preserve">в северо-западном направлении по </w:t>
      </w:r>
      <w:r w:rsidR="00200007">
        <w:rPr>
          <w:rFonts w:ascii="PT Astra Serif" w:hAnsi="PT Astra Serif"/>
          <w:spacing w:val="-4"/>
          <w:sz w:val="28"/>
          <w:szCs w:val="28"/>
        </w:rPr>
        <w:t>юго-</w:t>
      </w:r>
      <w:r w:rsidR="004241EA" w:rsidRPr="004241EA">
        <w:rPr>
          <w:rFonts w:ascii="PT Astra Serif" w:hAnsi="PT Astra Serif"/>
          <w:spacing w:val="-4"/>
          <w:sz w:val="28"/>
          <w:szCs w:val="28"/>
        </w:rPr>
        <w:t>восточной оси крыльца объекта культурного наследия регионального значения «Торговый дом Марковых»</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4E5046">
        <w:rPr>
          <w:rFonts w:ascii="PT Astra Serif" w:hAnsi="PT Astra Serif"/>
          <w:spacing w:val="-4"/>
          <w:sz w:val="28"/>
          <w:szCs w:val="28"/>
        </w:rPr>
        <w:t xml:space="preserve"> проходит</w:t>
      </w:r>
      <w:r w:rsidR="004241EA" w:rsidRPr="004241EA">
        <w:rPr>
          <w:rFonts w:ascii="PT Astra Serif" w:hAnsi="PT Astra Serif"/>
          <w:spacing w:val="-4"/>
          <w:sz w:val="28"/>
          <w:szCs w:val="28"/>
        </w:rPr>
        <w:t xml:space="preserve"> от точки 10 до точки 11 в северо-восточном направлении по тротуару ул. Самарской параллельно ю</w:t>
      </w:r>
      <w:r w:rsidR="00200007">
        <w:rPr>
          <w:rFonts w:ascii="PT Astra Serif" w:hAnsi="PT Astra Serif"/>
          <w:spacing w:val="-4"/>
          <w:sz w:val="28"/>
          <w:szCs w:val="28"/>
        </w:rPr>
        <w:t>го-западному</w:t>
      </w:r>
      <w:r w:rsidR="004241EA" w:rsidRPr="004241EA">
        <w:rPr>
          <w:rFonts w:ascii="PT Astra Serif" w:hAnsi="PT Astra Serif"/>
          <w:spacing w:val="-4"/>
          <w:sz w:val="28"/>
          <w:szCs w:val="28"/>
        </w:rPr>
        <w:t xml:space="preserve"> фасаду объекта культурного наследия регионального значения «Торговый дом Марковых»</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 </w:t>
      </w:r>
      <w:r w:rsidR="004E5046">
        <w:rPr>
          <w:rFonts w:ascii="PT Astra Serif" w:hAnsi="PT Astra Serif"/>
          <w:spacing w:val="-4"/>
          <w:sz w:val="28"/>
          <w:szCs w:val="28"/>
        </w:rPr>
        <w:t xml:space="preserve">проходит </w:t>
      </w:r>
      <w:r w:rsidR="004241EA" w:rsidRPr="004241EA">
        <w:rPr>
          <w:rFonts w:ascii="PT Astra Serif" w:hAnsi="PT Astra Serif"/>
          <w:spacing w:val="-4"/>
          <w:sz w:val="28"/>
          <w:szCs w:val="28"/>
        </w:rPr>
        <w:t xml:space="preserve">от точки 11 до точки 12 в северо-западном направлении по тротуару  ул. 3-го Интернационала параллельно </w:t>
      </w:r>
      <w:r w:rsidR="00B75EA6">
        <w:rPr>
          <w:rFonts w:ascii="PT Astra Serif" w:hAnsi="PT Astra Serif"/>
          <w:spacing w:val="-4"/>
          <w:sz w:val="28"/>
          <w:szCs w:val="28"/>
        </w:rPr>
        <w:t>северо-</w:t>
      </w:r>
      <w:r w:rsidR="004241EA" w:rsidRPr="004241EA">
        <w:rPr>
          <w:rFonts w:ascii="PT Astra Serif" w:hAnsi="PT Astra Serif"/>
          <w:spacing w:val="-4"/>
          <w:sz w:val="28"/>
          <w:szCs w:val="28"/>
        </w:rPr>
        <w:t>восточному фасаду объекта культурного наследия регионального значения «Торговый дом Марковых»</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3A75AC">
        <w:rPr>
          <w:rFonts w:ascii="PT Astra Serif" w:hAnsi="PT Astra Serif"/>
          <w:spacing w:val="-4"/>
          <w:sz w:val="28"/>
          <w:szCs w:val="28"/>
        </w:rPr>
        <w:t xml:space="preserve"> проходит </w:t>
      </w:r>
      <w:r w:rsidR="004241EA" w:rsidRPr="004241EA">
        <w:rPr>
          <w:rFonts w:ascii="PT Astra Serif" w:hAnsi="PT Astra Serif"/>
          <w:spacing w:val="-4"/>
          <w:sz w:val="28"/>
          <w:szCs w:val="28"/>
        </w:rPr>
        <w:t>от точки 12 до точки 13 в северо-восточном направлении</w:t>
      </w:r>
      <w:r w:rsidR="00F22C6E">
        <w:rPr>
          <w:rFonts w:ascii="PT Astra Serif" w:hAnsi="PT Astra Serif"/>
          <w:spacing w:val="-4"/>
          <w:sz w:val="28"/>
          <w:szCs w:val="28"/>
        </w:rPr>
        <w:t>,</w:t>
      </w:r>
      <w:r w:rsidR="004241EA" w:rsidRPr="004241EA">
        <w:rPr>
          <w:rFonts w:ascii="PT Astra Serif" w:hAnsi="PT Astra Serif"/>
          <w:spacing w:val="-4"/>
          <w:sz w:val="28"/>
          <w:szCs w:val="28"/>
        </w:rPr>
        <w:t xml:space="preserve"> пересекая проезжую часть </w:t>
      </w:r>
      <w:r w:rsidR="00F22C6E">
        <w:rPr>
          <w:rFonts w:ascii="PT Astra Serif" w:hAnsi="PT Astra Serif"/>
          <w:spacing w:val="-4"/>
          <w:sz w:val="28"/>
          <w:szCs w:val="28"/>
        </w:rPr>
        <w:br/>
      </w:r>
      <w:r w:rsidR="004241EA" w:rsidRPr="004241EA">
        <w:rPr>
          <w:rFonts w:ascii="PT Astra Serif" w:hAnsi="PT Astra Serif"/>
          <w:spacing w:val="-4"/>
          <w:sz w:val="28"/>
          <w:szCs w:val="28"/>
        </w:rPr>
        <w:t>ул. 3-го Интернационала и е</w:t>
      </w:r>
      <w:r w:rsidR="003A75AC">
        <w:rPr>
          <w:rFonts w:ascii="PT Astra Serif" w:hAnsi="PT Astra Serif"/>
          <w:spacing w:val="-4"/>
          <w:sz w:val="28"/>
          <w:szCs w:val="28"/>
        </w:rPr>
        <w:t>ё</w:t>
      </w:r>
      <w:r w:rsidR="004241EA" w:rsidRPr="004241EA">
        <w:rPr>
          <w:rFonts w:ascii="PT Astra Serif" w:hAnsi="PT Astra Serif"/>
          <w:spacing w:val="-4"/>
          <w:sz w:val="28"/>
          <w:szCs w:val="28"/>
        </w:rPr>
        <w:t xml:space="preserve"> центральную аллею</w:t>
      </w:r>
      <w:r w:rsidR="003A75AC">
        <w:rPr>
          <w:rFonts w:ascii="PT Astra Serif" w:hAnsi="PT Astra Serif"/>
          <w:spacing w:val="-4"/>
          <w:sz w:val="28"/>
          <w:szCs w:val="28"/>
        </w:rPr>
        <w:t>,</w:t>
      </w:r>
      <w:r w:rsidR="004241EA" w:rsidRPr="004241EA">
        <w:rPr>
          <w:rFonts w:ascii="PT Astra Serif" w:hAnsi="PT Astra Serif"/>
          <w:spacing w:val="-4"/>
          <w:sz w:val="28"/>
          <w:szCs w:val="28"/>
        </w:rPr>
        <w:t xml:space="preserve"> далее </w:t>
      </w:r>
      <w:r w:rsidR="003A75AC">
        <w:rPr>
          <w:rFonts w:ascii="PT Astra Serif" w:hAnsi="PT Astra Serif"/>
          <w:spacing w:val="-4"/>
          <w:sz w:val="28"/>
          <w:szCs w:val="28"/>
        </w:rPr>
        <w:t xml:space="preserve">проходит </w:t>
      </w:r>
      <w:r w:rsidR="004241EA" w:rsidRPr="004241EA">
        <w:rPr>
          <w:rFonts w:ascii="PT Astra Serif" w:hAnsi="PT Astra Serif"/>
          <w:spacing w:val="-4"/>
          <w:sz w:val="28"/>
          <w:szCs w:val="28"/>
        </w:rPr>
        <w:t>от точки 13 через точки 14</w:t>
      </w:r>
      <w:r w:rsidR="003A75AC">
        <w:rPr>
          <w:rFonts w:ascii="PT Astra Serif" w:hAnsi="PT Astra Serif"/>
          <w:spacing w:val="-4"/>
          <w:sz w:val="28"/>
          <w:szCs w:val="28"/>
        </w:rPr>
        <w:t xml:space="preserve"> и</w:t>
      </w:r>
      <w:r w:rsidR="004241EA" w:rsidRPr="004241EA">
        <w:rPr>
          <w:rFonts w:ascii="PT Astra Serif" w:hAnsi="PT Astra Serif"/>
          <w:spacing w:val="-4"/>
          <w:sz w:val="28"/>
          <w:szCs w:val="28"/>
        </w:rPr>
        <w:t xml:space="preserve"> 15 до точки 16 в юго-восточном направлении вдоль </w:t>
      </w:r>
      <w:r w:rsidR="00B75EA6">
        <w:rPr>
          <w:rFonts w:ascii="PT Astra Serif" w:hAnsi="PT Astra Serif"/>
          <w:spacing w:val="-4"/>
          <w:sz w:val="28"/>
          <w:szCs w:val="28"/>
        </w:rPr>
        <w:t>северо-</w:t>
      </w:r>
      <w:r w:rsidR="004241EA" w:rsidRPr="004241EA">
        <w:rPr>
          <w:rFonts w:ascii="PT Astra Serif" w:hAnsi="PT Astra Serif"/>
          <w:spacing w:val="-4"/>
          <w:sz w:val="28"/>
          <w:szCs w:val="28"/>
        </w:rPr>
        <w:t>восточного края центральной аллеи ул. 3-го Интернационала и затем пересека</w:t>
      </w:r>
      <w:r w:rsidR="003A75AC">
        <w:rPr>
          <w:rFonts w:ascii="PT Astra Serif" w:hAnsi="PT Astra Serif"/>
          <w:spacing w:val="-4"/>
          <w:sz w:val="28"/>
          <w:szCs w:val="28"/>
        </w:rPr>
        <w:t>ет</w:t>
      </w:r>
      <w:r w:rsidR="004241EA" w:rsidRPr="004241EA">
        <w:rPr>
          <w:rFonts w:ascii="PT Astra Serif" w:hAnsi="PT Astra Serif"/>
          <w:spacing w:val="-4"/>
          <w:sz w:val="28"/>
          <w:szCs w:val="28"/>
        </w:rPr>
        <w:t xml:space="preserve"> проезжую часть ул. Самарской</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 </w:t>
      </w:r>
      <w:r w:rsidR="003A75AC">
        <w:rPr>
          <w:rFonts w:ascii="PT Astra Serif" w:hAnsi="PT Astra Serif"/>
          <w:spacing w:val="-4"/>
          <w:sz w:val="28"/>
          <w:szCs w:val="28"/>
        </w:rPr>
        <w:t xml:space="preserve">проходит </w:t>
      </w:r>
      <w:r w:rsidR="004241EA" w:rsidRPr="004241EA">
        <w:rPr>
          <w:rFonts w:ascii="PT Astra Serif" w:hAnsi="PT Astra Serif"/>
          <w:spacing w:val="-4"/>
          <w:sz w:val="28"/>
          <w:szCs w:val="28"/>
        </w:rPr>
        <w:t>от точки 16 до точки 17 в юго-западном направлении по краю тротуара ул. Самарской</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 </w:t>
      </w:r>
      <w:r w:rsidR="003A75AC">
        <w:rPr>
          <w:rFonts w:ascii="PT Astra Serif" w:hAnsi="PT Astra Serif"/>
          <w:spacing w:val="-4"/>
          <w:sz w:val="28"/>
          <w:szCs w:val="28"/>
        </w:rPr>
        <w:t xml:space="preserve">проходит </w:t>
      </w:r>
      <w:r w:rsidR="004241EA" w:rsidRPr="004241EA">
        <w:rPr>
          <w:rFonts w:ascii="PT Astra Serif" w:hAnsi="PT Astra Serif"/>
          <w:spacing w:val="-4"/>
          <w:sz w:val="28"/>
          <w:szCs w:val="28"/>
        </w:rPr>
        <w:t>от точки 17 до точки 18 в северо-западном направлении</w:t>
      </w:r>
      <w:r w:rsidR="00F22C6E">
        <w:rPr>
          <w:rFonts w:ascii="PT Astra Serif" w:hAnsi="PT Astra Serif"/>
          <w:spacing w:val="-4"/>
          <w:sz w:val="28"/>
          <w:szCs w:val="28"/>
        </w:rPr>
        <w:t>,</w:t>
      </w:r>
      <w:r w:rsidR="004241EA" w:rsidRPr="004241EA">
        <w:rPr>
          <w:rFonts w:ascii="PT Astra Serif" w:hAnsi="PT Astra Serif"/>
          <w:spacing w:val="-4"/>
          <w:sz w:val="28"/>
          <w:szCs w:val="28"/>
        </w:rPr>
        <w:t xml:space="preserve"> пересекая проезжую часть </w:t>
      </w:r>
      <w:r w:rsidR="006700D8">
        <w:rPr>
          <w:rFonts w:ascii="PT Astra Serif" w:hAnsi="PT Astra Serif"/>
          <w:spacing w:val="-4"/>
          <w:sz w:val="28"/>
          <w:szCs w:val="28"/>
        </w:rPr>
        <w:br/>
      </w:r>
      <w:r w:rsidR="004241EA" w:rsidRPr="004241EA">
        <w:rPr>
          <w:rFonts w:ascii="PT Astra Serif" w:hAnsi="PT Astra Serif"/>
          <w:spacing w:val="-4"/>
          <w:sz w:val="28"/>
          <w:szCs w:val="28"/>
        </w:rPr>
        <w:t>ул. Самарской</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 </w:t>
      </w:r>
      <w:r w:rsidR="003A75AC">
        <w:rPr>
          <w:rFonts w:ascii="PT Astra Serif" w:hAnsi="PT Astra Serif"/>
          <w:spacing w:val="-4"/>
          <w:sz w:val="28"/>
          <w:szCs w:val="28"/>
        </w:rPr>
        <w:t xml:space="preserve">проходит </w:t>
      </w:r>
      <w:r w:rsidR="004241EA" w:rsidRPr="004241EA">
        <w:rPr>
          <w:rFonts w:ascii="PT Astra Serif" w:hAnsi="PT Astra Serif"/>
          <w:spacing w:val="-4"/>
          <w:sz w:val="28"/>
          <w:szCs w:val="28"/>
        </w:rPr>
        <w:t>от точки 18 через точки 19</w:t>
      </w:r>
      <w:r w:rsidR="003A75AC">
        <w:rPr>
          <w:rFonts w:ascii="PT Astra Serif" w:hAnsi="PT Astra Serif"/>
          <w:spacing w:val="-4"/>
          <w:sz w:val="28"/>
          <w:szCs w:val="28"/>
        </w:rPr>
        <w:t xml:space="preserve"> и</w:t>
      </w:r>
      <w:r w:rsidR="004241EA" w:rsidRPr="004241EA">
        <w:rPr>
          <w:rFonts w:ascii="PT Astra Serif" w:hAnsi="PT Astra Serif"/>
          <w:spacing w:val="-4"/>
          <w:sz w:val="28"/>
          <w:szCs w:val="28"/>
        </w:rPr>
        <w:t xml:space="preserve"> 20 до точки 1 </w:t>
      </w:r>
      <w:r w:rsidR="006700D8">
        <w:rPr>
          <w:rFonts w:ascii="PT Astra Serif" w:hAnsi="PT Astra Serif"/>
          <w:spacing w:val="-4"/>
          <w:sz w:val="28"/>
          <w:szCs w:val="28"/>
        </w:rPr>
        <w:br/>
      </w:r>
      <w:r w:rsidR="004241EA" w:rsidRPr="004241EA">
        <w:rPr>
          <w:rFonts w:ascii="PT Astra Serif" w:hAnsi="PT Astra Serif"/>
          <w:spacing w:val="-4"/>
          <w:sz w:val="28"/>
          <w:szCs w:val="28"/>
        </w:rPr>
        <w:t>в северо-западном направлении по оси</w:t>
      </w:r>
      <w:r w:rsidR="00716076">
        <w:rPr>
          <w:rFonts w:ascii="PT Astra Serif" w:hAnsi="PT Astra Serif"/>
          <w:spacing w:val="-4"/>
          <w:sz w:val="28"/>
          <w:szCs w:val="28"/>
        </w:rPr>
        <w:t xml:space="preserve"> примыкания </w:t>
      </w:r>
      <w:r w:rsidR="00B75EA6">
        <w:rPr>
          <w:rFonts w:ascii="PT Astra Serif" w:hAnsi="PT Astra Serif"/>
          <w:spacing w:val="-4"/>
          <w:sz w:val="28"/>
          <w:szCs w:val="28"/>
        </w:rPr>
        <w:t>юго-</w:t>
      </w:r>
      <w:r w:rsidR="00716076">
        <w:rPr>
          <w:rFonts w:ascii="PT Astra Serif" w:hAnsi="PT Astra Serif"/>
          <w:spacing w:val="-4"/>
          <w:sz w:val="28"/>
          <w:szCs w:val="28"/>
        </w:rPr>
        <w:t>западно</w:t>
      </w:r>
      <w:r w:rsidR="00F22C6E">
        <w:rPr>
          <w:rFonts w:ascii="PT Astra Serif" w:hAnsi="PT Astra Serif"/>
          <w:spacing w:val="-4"/>
          <w:sz w:val="28"/>
          <w:szCs w:val="28"/>
        </w:rPr>
        <w:t>й стены здания дома № 4 по ул. Самарской</w:t>
      </w:r>
      <w:r w:rsidR="00716076">
        <w:rPr>
          <w:rFonts w:ascii="PT Astra Serif" w:hAnsi="PT Astra Serif"/>
          <w:spacing w:val="-4"/>
          <w:sz w:val="28"/>
          <w:szCs w:val="28"/>
        </w:rPr>
        <w:t xml:space="preserve"> д. </w:t>
      </w:r>
      <w:r w:rsidR="00950A2A">
        <w:rPr>
          <w:rFonts w:ascii="PT Astra Serif" w:hAnsi="PT Astra Serif"/>
          <w:spacing w:val="-4"/>
          <w:sz w:val="28"/>
          <w:szCs w:val="28"/>
        </w:rPr>
        <w:t xml:space="preserve">4 к </w:t>
      </w:r>
      <w:r w:rsidR="00B75EA6">
        <w:rPr>
          <w:rFonts w:ascii="PT Astra Serif" w:hAnsi="PT Astra Serif"/>
          <w:spacing w:val="-4"/>
          <w:sz w:val="28"/>
          <w:szCs w:val="28"/>
        </w:rPr>
        <w:t>северо-</w:t>
      </w:r>
      <w:r w:rsidR="00950A2A">
        <w:rPr>
          <w:rFonts w:ascii="PT Astra Serif" w:hAnsi="PT Astra Serif"/>
          <w:spacing w:val="-4"/>
          <w:sz w:val="28"/>
          <w:szCs w:val="28"/>
        </w:rPr>
        <w:t xml:space="preserve">восточной стене здания </w:t>
      </w:r>
      <w:r w:rsidR="00F22C6E">
        <w:rPr>
          <w:rFonts w:ascii="PT Astra Serif" w:hAnsi="PT Astra Serif"/>
          <w:spacing w:val="-4"/>
          <w:sz w:val="28"/>
          <w:szCs w:val="28"/>
        </w:rPr>
        <w:t xml:space="preserve">дома № 2 </w:t>
      </w:r>
      <w:r w:rsidR="00F22C6E">
        <w:rPr>
          <w:rFonts w:ascii="PT Astra Serif" w:hAnsi="PT Astra Serif"/>
          <w:spacing w:val="-4"/>
          <w:sz w:val="28"/>
          <w:szCs w:val="28"/>
        </w:rPr>
        <w:br/>
      </w:r>
      <w:r w:rsidR="00950A2A">
        <w:rPr>
          <w:rFonts w:ascii="PT Astra Serif" w:hAnsi="PT Astra Serif"/>
          <w:spacing w:val="-4"/>
          <w:sz w:val="28"/>
          <w:szCs w:val="28"/>
        </w:rPr>
        <w:t>по ул. Самарской, д. 2</w:t>
      </w:r>
      <w:r w:rsidR="004241EA" w:rsidRPr="004241EA">
        <w:rPr>
          <w:rFonts w:ascii="PT Astra Serif" w:hAnsi="PT Astra Serif"/>
          <w:spacing w:val="-4"/>
          <w:sz w:val="28"/>
          <w:szCs w:val="28"/>
        </w:rPr>
        <w:t xml:space="preserve">, а затем </w:t>
      </w:r>
      <w:r w:rsidR="003A75AC">
        <w:rPr>
          <w:rFonts w:ascii="PT Astra Serif" w:hAnsi="PT Astra Serif"/>
          <w:spacing w:val="-4"/>
          <w:sz w:val="28"/>
          <w:szCs w:val="28"/>
        </w:rPr>
        <w:t xml:space="preserve">проходит по </w:t>
      </w:r>
      <w:r w:rsidR="004241EA" w:rsidRPr="004241EA">
        <w:rPr>
          <w:rFonts w:ascii="PT Astra Serif" w:hAnsi="PT Astra Serif"/>
          <w:spacing w:val="-4"/>
          <w:sz w:val="28"/>
          <w:szCs w:val="28"/>
        </w:rPr>
        <w:t>границе земельного участка</w:t>
      </w:r>
      <w:r w:rsidR="003A75AC">
        <w:rPr>
          <w:rFonts w:ascii="PT Astra Serif" w:hAnsi="PT Astra Serif"/>
          <w:spacing w:val="-4"/>
          <w:sz w:val="28"/>
          <w:szCs w:val="28"/>
        </w:rPr>
        <w:t xml:space="preserve"> </w:t>
      </w:r>
      <w:r w:rsidR="00F22C6E">
        <w:rPr>
          <w:rFonts w:ascii="PT Astra Serif" w:hAnsi="PT Astra Serif"/>
          <w:spacing w:val="-4"/>
          <w:sz w:val="28"/>
          <w:szCs w:val="28"/>
        </w:rPr>
        <w:br/>
      </w:r>
      <w:r w:rsidR="003A75AC">
        <w:rPr>
          <w:rFonts w:ascii="PT Astra Serif" w:hAnsi="PT Astra Serif"/>
          <w:spacing w:val="-4"/>
          <w:sz w:val="28"/>
          <w:szCs w:val="28"/>
        </w:rPr>
        <w:t>с кадастровым номером</w:t>
      </w:r>
      <w:r w:rsidR="004241EA" w:rsidRPr="004241EA">
        <w:rPr>
          <w:rFonts w:ascii="PT Astra Serif" w:hAnsi="PT Astra Serif"/>
          <w:spacing w:val="-4"/>
          <w:sz w:val="28"/>
          <w:szCs w:val="28"/>
        </w:rPr>
        <w:t xml:space="preserve"> 73:23:011418:18</w:t>
      </w:r>
      <w:r w:rsidR="00F22C6E">
        <w:rPr>
          <w:rFonts w:ascii="PT Astra Serif" w:hAnsi="PT Astra Serif"/>
          <w:spacing w:val="-4"/>
          <w:sz w:val="28"/>
          <w:szCs w:val="28"/>
        </w:rPr>
        <w:t>,</w:t>
      </w:r>
      <w:r w:rsidR="004241EA" w:rsidRPr="004241EA">
        <w:rPr>
          <w:rFonts w:ascii="PT Astra Serif" w:hAnsi="PT Astra Serif"/>
          <w:spacing w:val="-4"/>
          <w:sz w:val="28"/>
          <w:szCs w:val="28"/>
        </w:rPr>
        <w:t xml:space="preserve"> замыкая контур</w:t>
      </w:r>
      <w:r w:rsidR="003A75AC">
        <w:rPr>
          <w:rFonts w:ascii="PT Astra Serif" w:hAnsi="PT Astra Serif"/>
          <w:spacing w:val="-4"/>
          <w:sz w:val="28"/>
          <w:szCs w:val="28"/>
        </w:rPr>
        <w:t xml:space="preserve"> границы охранной зоны</w:t>
      </w:r>
      <w:r w:rsidR="004241EA" w:rsidRPr="004241EA">
        <w:rPr>
          <w:rFonts w:ascii="PT Astra Serif" w:hAnsi="PT Astra Serif"/>
          <w:spacing w:val="-4"/>
          <w:sz w:val="28"/>
          <w:szCs w:val="28"/>
        </w:rPr>
        <w:t>.</w:t>
      </w:r>
    </w:p>
    <w:p w14:paraId="7321EE93" w14:textId="77777777" w:rsidR="00181C49" w:rsidRDefault="00181C49" w:rsidP="008C5EDE">
      <w:pPr>
        <w:spacing w:line="226" w:lineRule="auto"/>
        <w:ind w:firstLine="709"/>
        <w:jc w:val="both"/>
        <w:rPr>
          <w:rFonts w:ascii="PT Astra Serif" w:hAnsi="PT Astra Serif"/>
          <w:spacing w:val="-4"/>
          <w:sz w:val="28"/>
          <w:szCs w:val="28"/>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6"/>
        <w:gridCol w:w="3543"/>
        <w:gridCol w:w="3432"/>
      </w:tblGrid>
      <w:tr w:rsidR="00181C49" w:rsidRPr="00181C49" w14:paraId="0B203B4D" w14:textId="77777777" w:rsidTr="0094538F">
        <w:trPr>
          <w:cantSplit/>
          <w:jc w:val="center"/>
        </w:trPr>
        <w:tc>
          <w:tcPr>
            <w:tcW w:w="2726" w:type="dxa"/>
            <w:vMerge w:val="restart"/>
            <w:vAlign w:val="center"/>
          </w:tcPr>
          <w:p w14:paraId="77CA8385" w14:textId="77777777" w:rsidR="00181C49" w:rsidRPr="00181C49" w:rsidRDefault="00181C49" w:rsidP="0094538F">
            <w:pPr>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Обозначение (номер) характерной точки</w:t>
            </w:r>
          </w:p>
        </w:tc>
        <w:tc>
          <w:tcPr>
            <w:tcW w:w="6975" w:type="dxa"/>
            <w:gridSpan w:val="2"/>
          </w:tcPr>
          <w:p w14:paraId="2F248AEA" w14:textId="77777777" w:rsidR="00181C49" w:rsidRPr="00181C49" w:rsidRDefault="00181C49" w:rsidP="00181C49">
            <w:pPr>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 xml:space="preserve">Координаты характерных точек </w:t>
            </w:r>
          </w:p>
          <w:p w14:paraId="27F207C1" w14:textId="77777777" w:rsidR="00181C49" w:rsidRPr="00181C49" w:rsidRDefault="00181C49" w:rsidP="00181C49">
            <w:pPr>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в местной системе координат (МСК-73)</w:t>
            </w:r>
          </w:p>
        </w:tc>
      </w:tr>
      <w:tr w:rsidR="00181C49" w:rsidRPr="00181C49" w14:paraId="33357043" w14:textId="77777777" w:rsidTr="0094538F">
        <w:trPr>
          <w:cantSplit/>
          <w:trHeight w:val="244"/>
          <w:jc w:val="center"/>
        </w:trPr>
        <w:tc>
          <w:tcPr>
            <w:tcW w:w="2726" w:type="dxa"/>
            <w:vMerge/>
          </w:tcPr>
          <w:p w14:paraId="6E8FB7AF" w14:textId="77777777" w:rsidR="00181C49" w:rsidRPr="00181C49" w:rsidRDefault="00181C49" w:rsidP="00181C49">
            <w:pPr>
              <w:spacing w:before="60" w:after="60" w:line="276" w:lineRule="auto"/>
              <w:jc w:val="center"/>
              <w:rPr>
                <w:rFonts w:ascii="PT Astra Serif" w:eastAsia="Calibri" w:hAnsi="PT Astra Serif"/>
                <w:sz w:val="28"/>
                <w:szCs w:val="28"/>
                <w:lang w:eastAsia="en-US"/>
              </w:rPr>
            </w:pPr>
          </w:p>
        </w:tc>
        <w:tc>
          <w:tcPr>
            <w:tcW w:w="3543" w:type="dxa"/>
            <w:vAlign w:val="center"/>
          </w:tcPr>
          <w:p w14:paraId="1A86B60E" w14:textId="77777777" w:rsidR="00181C49" w:rsidRPr="00181C49" w:rsidRDefault="00181C49" w:rsidP="0094538F">
            <w:pPr>
              <w:spacing w:before="60" w:after="60"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X</w:t>
            </w:r>
          </w:p>
        </w:tc>
        <w:tc>
          <w:tcPr>
            <w:tcW w:w="3432" w:type="dxa"/>
          </w:tcPr>
          <w:p w14:paraId="3D02E5C4" w14:textId="77777777" w:rsidR="00181C49" w:rsidRPr="00181C49" w:rsidRDefault="00181C49" w:rsidP="00181C49">
            <w:pPr>
              <w:spacing w:before="60" w:after="60"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Y</w:t>
            </w:r>
          </w:p>
        </w:tc>
      </w:tr>
      <w:tr w:rsidR="00181C49" w:rsidRPr="00181C49" w14:paraId="61A0224E" w14:textId="77777777" w:rsidTr="00181C49">
        <w:trPr>
          <w:cantSplit/>
          <w:jc w:val="center"/>
        </w:trPr>
        <w:tc>
          <w:tcPr>
            <w:tcW w:w="2726" w:type="dxa"/>
          </w:tcPr>
          <w:p w14:paraId="24208EF0" w14:textId="77777777" w:rsidR="00181C49" w:rsidRPr="00181C49" w:rsidRDefault="00181C49" w:rsidP="00181C49">
            <w:pPr>
              <w:spacing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1</w:t>
            </w:r>
          </w:p>
        </w:tc>
        <w:tc>
          <w:tcPr>
            <w:tcW w:w="3543" w:type="dxa"/>
          </w:tcPr>
          <w:p w14:paraId="10184370" w14:textId="77777777" w:rsidR="00181C49" w:rsidRPr="00181C49" w:rsidRDefault="00181C49" w:rsidP="00181C49">
            <w:pPr>
              <w:spacing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2</w:t>
            </w:r>
          </w:p>
        </w:tc>
        <w:tc>
          <w:tcPr>
            <w:tcW w:w="3432" w:type="dxa"/>
          </w:tcPr>
          <w:p w14:paraId="0DDFE6A6" w14:textId="77777777" w:rsidR="00181C49" w:rsidRPr="00181C49" w:rsidRDefault="00181C49" w:rsidP="00181C49">
            <w:pPr>
              <w:spacing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3</w:t>
            </w:r>
          </w:p>
        </w:tc>
      </w:tr>
      <w:tr w:rsidR="00181C49" w:rsidRPr="00181C49" w14:paraId="4D0D3E90" w14:textId="77777777" w:rsidTr="00181C49">
        <w:trPr>
          <w:cantSplit/>
          <w:jc w:val="center"/>
        </w:trPr>
        <w:tc>
          <w:tcPr>
            <w:tcW w:w="2726" w:type="dxa"/>
            <w:vAlign w:val="center"/>
          </w:tcPr>
          <w:p w14:paraId="5750E66C"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w:t>
            </w:r>
          </w:p>
        </w:tc>
        <w:tc>
          <w:tcPr>
            <w:tcW w:w="3543" w:type="dxa"/>
            <w:vAlign w:val="center"/>
          </w:tcPr>
          <w:p w14:paraId="55A4A024"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495752,42</w:t>
            </w:r>
          </w:p>
        </w:tc>
        <w:tc>
          <w:tcPr>
            <w:tcW w:w="3432" w:type="dxa"/>
            <w:vAlign w:val="center"/>
          </w:tcPr>
          <w:p w14:paraId="27A055ED"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2337635,87</w:t>
            </w:r>
          </w:p>
        </w:tc>
      </w:tr>
      <w:tr w:rsidR="00181C49" w:rsidRPr="00181C49" w14:paraId="11530BCB" w14:textId="77777777" w:rsidTr="00181C49">
        <w:trPr>
          <w:cantSplit/>
          <w:jc w:val="center"/>
        </w:trPr>
        <w:tc>
          <w:tcPr>
            <w:tcW w:w="2726" w:type="dxa"/>
            <w:vAlign w:val="center"/>
          </w:tcPr>
          <w:p w14:paraId="1025EF8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w:t>
            </w:r>
          </w:p>
        </w:tc>
        <w:tc>
          <w:tcPr>
            <w:tcW w:w="3543" w:type="dxa"/>
            <w:vAlign w:val="center"/>
          </w:tcPr>
          <w:p w14:paraId="1A6215DC"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495758,36</w:t>
            </w:r>
          </w:p>
        </w:tc>
        <w:tc>
          <w:tcPr>
            <w:tcW w:w="3432" w:type="dxa"/>
            <w:vAlign w:val="center"/>
          </w:tcPr>
          <w:p w14:paraId="3FED654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2337651,47</w:t>
            </w:r>
          </w:p>
        </w:tc>
      </w:tr>
      <w:tr w:rsidR="00181C49" w:rsidRPr="00181C49" w14:paraId="08195C61" w14:textId="77777777" w:rsidTr="00181C49">
        <w:trPr>
          <w:cantSplit/>
          <w:jc w:val="center"/>
        </w:trPr>
        <w:tc>
          <w:tcPr>
            <w:tcW w:w="2726" w:type="dxa"/>
            <w:vAlign w:val="center"/>
          </w:tcPr>
          <w:p w14:paraId="39F82AA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3</w:t>
            </w:r>
          </w:p>
        </w:tc>
        <w:tc>
          <w:tcPr>
            <w:tcW w:w="3543" w:type="dxa"/>
            <w:vAlign w:val="center"/>
          </w:tcPr>
          <w:p w14:paraId="00896CEA"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495757,36</w:t>
            </w:r>
          </w:p>
        </w:tc>
        <w:tc>
          <w:tcPr>
            <w:tcW w:w="3432" w:type="dxa"/>
            <w:vAlign w:val="center"/>
          </w:tcPr>
          <w:p w14:paraId="3324067B"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2337651,85</w:t>
            </w:r>
          </w:p>
        </w:tc>
      </w:tr>
      <w:tr w:rsidR="00181C49" w:rsidRPr="00181C49" w14:paraId="50890781" w14:textId="77777777" w:rsidTr="00181C49">
        <w:trPr>
          <w:cantSplit/>
          <w:jc w:val="center"/>
        </w:trPr>
        <w:tc>
          <w:tcPr>
            <w:tcW w:w="2726" w:type="dxa"/>
            <w:vAlign w:val="center"/>
          </w:tcPr>
          <w:p w14:paraId="4FF99CFD"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w:t>
            </w:r>
          </w:p>
        </w:tc>
        <w:tc>
          <w:tcPr>
            <w:tcW w:w="3543" w:type="dxa"/>
            <w:vAlign w:val="center"/>
          </w:tcPr>
          <w:p w14:paraId="36086A6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495757,85</w:t>
            </w:r>
          </w:p>
        </w:tc>
        <w:tc>
          <w:tcPr>
            <w:tcW w:w="3432" w:type="dxa"/>
            <w:vAlign w:val="center"/>
          </w:tcPr>
          <w:p w14:paraId="7BE663A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2337653,24</w:t>
            </w:r>
          </w:p>
        </w:tc>
      </w:tr>
      <w:tr w:rsidR="00181C49" w:rsidRPr="00181C49" w14:paraId="5AFF75B3" w14:textId="77777777" w:rsidTr="00181C49">
        <w:trPr>
          <w:cantSplit/>
          <w:jc w:val="center"/>
        </w:trPr>
        <w:tc>
          <w:tcPr>
            <w:tcW w:w="2726" w:type="dxa"/>
            <w:vAlign w:val="center"/>
          </w:tcPr>
          <w:p w14:paraId="33F1CEFC"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5</w:t>
            </w:r>
          </w:p>
        </w:tc>
        <w:tc>
          <w:tcPr>
            <w:tcW w:w="3543" w:type="dxa"/>
            <w:vAlign w:val="center"/>
          </w:tcPr>
          <w:p w14:paraId="5E9E5B5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495745,92</w:t>
            </w:r>
          </w:p>
        </w:tc>
        <w:tc>
          <w:tcPr>
            <w:tcW w:w="3432" w:type="dxa"/>
            <w:vAlign w:val="center"/>
          </w:tcPr>
          <w:p w14:paraId="7C22B82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2337657,70</w:t>
            </w:r>
          </w:p>
        </w:tc>
      </w:tr>
      <w:tr w:rsidR="00181C49" w:rsidRPr="00181C49" w14:paraId="2876CB56" w14:textId="77777777" w:rsidTr="00181C49">
        <w:trPr>
          <w:cantSplit/>
          <w:jc w:val="center"/>
        </w:trPr>
        <w:tc>
          <w:tcPr>
            <w:tcW w:w="2726" w:type="dxa"/>
            <w:vAlign w:val="center"/>
          </w:tcPr>
          <w:p w14:paraId="15534373"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6</w:t>
            </w:r>
          </w:p>
        </w:tc>
        <w:tc>
          <w:tcPr>
            <w:tcW w:w="3543" w:type="dxa"/>
            <w:vAlign w:val="center"/>
          </w:tcPr>
          <w:p w14:paraId="364F4A13"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495744,16</w:t>
            </w:r>
          </w:p>
        </w:tc>
        <w:tc>
          <w:tcPr>
            <w:tcW w:w="3432" w:type="dxa"/>
            <w:vAlign w:val="center"/>
          </w:tcPr>
          <w:p w14:paraId="1AD996B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2337658,35</w:t>
            </w:r>
          </w:p>
        </w:tc>
      </w:tr>
      <w:tr w:rsidR="00181C49" w:rsidRPr="00181C49" w14:paraId="3392BC37" w14:textId="77777777" w:rsidTr="00181C49">
        <w:trPr>
          <w:cantSplit/>
          <w:jc w:val="center"/>
        </w:trPr>
        <w:tc>
          <w:tcPr>
            <w:tcW w:w="2726" w:type="dxa"/>
            <w:vAlign w:val="center"/>
          </w:tcPr>
          <w:p w14:paraId="70635D3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7</w:t>
            </w:r>
          </w:p>
        </w:tc>
        <w:tc>
          <w:tcPr>
            <w:tcW w:w="3543" w:type="dxa"/>
            <w:vAlign w:val="center"/>
          </w:tcPr>
          <w:p w14:paraId="2EFBB89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495742,79</w:t>
            </w:r>
          </w:p>
        </w:tc>
        <w:tc>
          <w:tcPr>
            <w:tcW w:w="3432" w:type="dxa"/>
            <w:vAlign w:val="center"/>
          </w:tcPr>
          <w:p w14:paraId="09E50F90"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2337658,91</w:t>
            </w:r>
          </w:p>
        </w:tc>
      </w:tr>
      <w:tr w:rsidR="00F22C6E" w:rsidRPr="00181C49" w14:paraId="6A871FEB" w14:textId="77777777" w:rsidTr="00181C49">
        <w:trPr>
          <w:cantSplit/>
          <w:jc w:val="center"/>
        </w:trPr>
        <w:tc>
          <w:tcPr>
            <w:tcW w:w="2726" w:type="dxa"/>
            <w:vAlign w:val="center"/>
          </w:tcPr>
          <w:p w14:paraId="2B2D0481" w14:textId="5CE06238" w:rsidR="00F22C6E" w:rsidRPr="00181C49" w:rsidRDefault="00F22C6E" w:rsidP="00181C49">
            <w:pPr>
              <w:spacing w:line="276" w:lineRule="auto"/>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1</w:t>
            </w:r>
          </w:p>
        </w:tc>
        <w:tc>
          <w:tcPr>
            <w:tcW w:w="3543" w:type="dxa"/>
            <w:vAlign w:val="center"/>
          </w:tcPr>
          <w:p w14:paraId="7912A027" w14:textId="2724F51B" w:rsidR="00F22C6E" w:rsidRPr="00181C49" w:rsidRDefault="00F22C6E" w:rsidP="00181C49">
            <w:pPr>
              <w:spacing w:line="276" w:lineRule="auto"/>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2</w:t>
            </w:r>
          </w:p>
        </w:tc>
        <w:tc>
          <w:tcPr>
            <w:tcW w:w="3432" w:type="dxa"/>
            <w:vAlign w:val="center"/>
          </w:tcPr>
          <w:p w14:paraId="5A96E975" w14:textId="4FDBE2D3" w:rsidR="00F22C6E" w:rsidRPr="00181C49" w:rsidRDefault="00F22C6E" w:rsidP="00181C49">
            <w:pPr>
              <w:spacing w:line="276" w:lineRule="auto"/>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3</w:t>
            </w:r>
          </w:p>
        </w:tc>
      </w:tr>
      <w:tr w:rsidR="00181C49" w:rsidRPr="00181C49" w14:paraId="70760F9F" w14:textId="77777777" w:rsidTr="00181C49">
        <w:trPr>
          <w:cantSplit/>
          <w:jc w:val="center"/>
        </w:trPr>
        <w:tc>
          <w:tcPr>
            <w:tcW w:w="2726" w:type="dxa"/>
            <w:vAlign w:val="center"/>
          </w:tcPr>
          <w:p w14:paraId="1F4B469A"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8</w:t>
            </w:r>
          </w:p>
        </w:tc>
        <w:tc>
          <w:tcPr>
            <w:tcW w:w="3543" w:type="dxa"/>
            <w:vAlign w:val="center"/>
          </w:tcPr>
          <w:p w14:paraId="25E0336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495744,38</w:t>
            </w:r>
          </w:p>
        </w:tc>
        <w:tc>
          <w:tcPr>
            <w:tcW w:w="3432" w:type="dxa"/>
            <w:vAlign w:val="center"/>
          </w:tcPr>
          <w:p w14:paraId="2520A56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2337663,48</w:t>
            </w:r>
          </w:p>
        </w:tc>
      </w:tr>
      <w:tr w:rsidR="00181C49" w:rsidRPr="00181C49" w14:paraId="4E550562" w14:textId="77777777" w:rsidTr="00181C49">
        <w:trPr>
          <w:cantSplit/>
          <w:jc w:val="center"/>
        </w:trPr>
        <w:tc>
          <w:tcPr>
            <w:tcW w:w="2726" w:type="dxa"/>
            <w:vAlign w:val="center"/>
          </w:tcPr>
          <w:p w14:paraId="7C42313B"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9</w:t>
            </w:r>
          </w:p>
        </w:tc>
        <w:tc>
          <w:tcPr>
            <w:tcW w:w="3543" w:type="dxa"/>
            <w:vAlign w:val="center"/>
          </w:tcPr>
          <w:p w14:paraId="1267A8FC"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495745,88</w:t>
            </w:r>
          </w:p>
        </w:tc>
        <w:tc>
          <w:tcPr>
            <w:tcW w:w="3432" w:type="dxa"/>
            <w:vAlign w:val="center"/>
          </w:tcPr>
          <w:p w14:paraId="2DCA8B7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2337662,93</w:t>
            </w:r>
          </w:p>
        </w:tc>
      </w:tr>
      <w:tr w:rsidR="00181C49" w:rsidRPr="00181C49" w14:paraId="457F5807" w14:textId="77777777" w:rsidTr="00181C49">
        <w:trPr>
          <w:cantSplit/>
          <w:jc w:val="center"/>
        </w:trPr>
        <w:tc>
          <w:tcPr>
            <w:tcW w:w="2726" w:type="dxa"/>
            <w:vAlign w:val="center"/>
          </w:tcPr>
          <w:p w14:paraId="2EBC6070"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10</w:t>
            </w:r>
          </w:p>
        </w:tc>
        <w:tc>
          <w:tcPr>
            <w:tcW w:w="3543" w:type="dxa"/>
            <w:vAlign w:val="center"/>
          </w:tcPr>
          <w:p w14:paraId="0BCC686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495746,39</w:t>
            </w:r>
          </w:p>
        </w:tc>
        <w:tc>
          <w:tcPr>
            <w:tcW w:w="3432" w:type="dxa"/>
            <w:vAlign w:val="center"/>
          </w:tcPr>
          <w:p w14:paraId="3BCD13DA"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2337662,74</w:t>
            </w:r>
          </w:p>
        </w:tc>
      </w:tr>
      <w:tr w:rsidR="00181C49" w:rsidRPr="00181C49" w14:paraId="15B28187" w14:textId="77777777" w:rsidTr="00181C49">
        <w:trPr>
          <w:cantSplit/>
          <w:jc w:val="center"/>
        </w:trPr>
        <w:tc>
          <w:tcPr>
            <w:tcW w:w="2726" w:type="dxa"/>
            <w:vAlign w:val="center"/>
          </w:tcPr>
          <w:p w14:paraId="4160E97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11</w:t>
            </w:r>
          </w:p>
        </w:tc>
        <w:tc>
          <w:tcPr>
            <w:tcW w:w="3543" w:type="dxa"/>
            <w:vAlign w:val="center"/>
          </w:tcPr>
          <w:p w14:paraId="3DE9942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495754,04</w:t>
            </w:r>
          </w:p>
        </w:tc>
        <w:tc>
          <w:tcPr>
            <w:tcW w:w="3432" w:type="dxa"/>
            <w:vAlign w:val="center"/>
          </w:tcPr>
          <w:p w14:paraId="44E4B9A3"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2337683,36</w:t>
            </w:r>
          </w:p>
        </w:tc>
      </w:tr>
      <w:tr w:rsidR="00181C49" w:rsidRPr="00181C49" w14:paraId="639861E1" w14:textId="77777777" w:rsidTr="00181C49">
        <w:trPr>
          <w:cantSplit/>
          <w:jc w:val="center"/>
        </w:trPr>
        <w:tc>
          <w:tcPr>
            <w:tcW w:w="2726" w:type="dxa"/>
            <w:vAlign w:val="center"/>
          </w:tcPr>
          <w:p w14:paraId="7C1FCD50"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12</w:t>
            </w:r>
          </w:p>
        </w:tc>
        <w:tc>
          <w:tcPr>
            <w:tcW w:w="3543" w:type="dxa"/>
            <w:vAlign w:val="center"/>
          </w:tcPr>
          <w:p w14:paraId="6B147BE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495773,10</w:t>
            </w:r>
          </w:p>
        </w:tc>
        <w:tc>
          <w:tcPr>
            <w:tcW w:w="3432" w:type="dxa"/>
            <w:vAlign w:val="center"/>
          </w:tcPr>
          <w:p w14:paraId="0BE176D4"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2337675,96</w:t>
            </w:r>
          </w:p>
        </w:tc>
      </w:tr>
      <w:tr w:rsidR="00181C49" w:rsidRPr="00181C49" w14:paraId="08BF7DA8" w14:textId="77777777" w:rsidTr="00181C49">
        <w:trPr>
          <w:cantSplit/>
          <w:jc w:val="center"/>
        </w:trPr>
        <w:tc>
          <w:tcPr>
            <w:tcW w:w="2726" w:type="dxa"/>
            <w:vAlign w:val="center"/>
          </w:tcPr>
          <w:p w14:paraId="67EFDDC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13</w:t>
            </w:r>
          </w:p>
        </w:tc>
        <w:tc>
          <w:tcPr>
            <w:tcW w:w="3543" w:type="dxa"/>
            <w:vAlign w:val="center"/>
          </w:tcPr>
          <w:p w14:paraId="781C5B2E"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495781,89</w:t>
            </w:r>
          </w:p>
        </w:tc>
        <w:tc>
          <w:tcPr>
            <w:tcW w:w="3432" w:type="dxa"/>
            <w:vAlign w:val="center"/>
          </w:tcPr>
          <w:p w14:paraId="72E2FAE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2337699,80</w:t>
            </w:r>
          </w:p>
        </w:tc>
      </w:tr>
      <w:tr w:rsidR="00181C49" w:rsidRPr="00181C49" w14:paraId="68163B23" w14:textId="77777777" w:rsidTr="00181C49">
        <w:trPr>
          <w:cantSplit/>
          <w:jc w:val="center"/>
        </w:trPr>
        <w:tc>
          <w:tcPr>
            <w:tcW w:w="2726" w:type="dxa"/>
            <w:vAlign w:val="center"/>
          </w:tcPr>
          <w:p w14:paraId="3544498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14</w:t>
            </w:r>
          </w:p>
        </w:tc>
        <w:tc>
          <w:tcPr>
            <w:tcW w:w="3543" w:type="dxa"/>
            <w:vAlign w:val="center"/>
          </w:tcPr>
          <w:p w14:paraId="17C4D1E7"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495777,50</w:t>
            </w:r>
          </w:p>
        </w:tc>
        <w:tc>
          <w:tcPr>
            <w:tcW w:w="3432" w:type="dxa"/>
            <w:vAlign w:val="center"/>
          </w:tcPr>
          <w:p w14:paraId="74B53DF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2337701,64</w:t>
            </w:r>
          </w:p>
        </w:tc>
      </w:tr>
      <w:tr w:rsidR="00181C49" w:rsidRPr="00181C49" w14:paraId="5E395312" w14:textId="77777777" w:rsidTr="00181C49">
        <w:trPr>
          <w:cantSplit/>
          <w:jc w:val="center"/>
        </w:trPr>
        <w:tc>
          <w:tcPr>
            <w:tcW w:w="2726" w:type="dxa"/>
            <w:vAlign w:val="center"/>
          </w:tcPr>
          <w:p w14:paraId="37E79FD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15</w:t>
            </w:r>
          </w:p>
        </w:tc>
        <w:tc>
          <w:tcPr>
            <w:tcW w:w="3543" w:type="dxa"/>
            <w:vAlign w:val="center"/>
          </w:tcPr>
          <w:p w14:paraId="4BEB7A5B"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495774,07</w:t>
            </w:r>
          </w:p>
        </w:tc>
        <w:tc>
          <w:tcPr>
            <w:tcW w:w="3432" w:type="dxa"/>
            <w:vAlign w:val="center"/>
          </w:tcPr>
          <w:p w14:paraId="23C1D5F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2337708,19</w:t>
            </w:r>
          </w:p>
        </w:tc>
      </w:tr>
      <w:tr w:rsidR="00181C49" w:rsidRPr="00181C49" w14:paraId="6799F936" w14:textId="77777777" w:rsidTr="00181C49">
        <w:trPr>
          <w:cantSplit/>
          <w:jc w:val="center"/>
        </w:trPr>
        <w:tc>
          <w:tcPr>
            <w:tcW w:w="2726" w:type="dxa"/>
            <w:vAlign w:val="center"/>
          </w:tcPr>
          <w:p w14:paraId="5834AF2E"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16</w:t>
            </w:r>
          </w:p>
        </w:tc>
        <w:tc>
          <w:tcPr>
            <w:tcW w:w="3543" w:type="dxa"/>
            <w:vAlign w:val="center"/>
          </w:tcPr>
          <w:p w14:paraId="7831692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495743,42</w:t>
            </w:r>
          </w:p>
        </w:tc>
        <w:tc>
          <w:tcPr>
            <w:tcW w:w="3432" w:type="dxa"/>
            <w:vAlign w:val="center"/>
          </w:tcPr>
          <w:p w14:paraId="1A9BD72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2337714,57</w:t>
            </w:r>
          </w:p>
        </w:tc>
      </w:tr>
      <w:tr w:rsidR="00181C49" w:rsidRPr="00181C49" w14:paraId="2E50D70A" w14:textId="77777777" w:rsidTr="00181C49">
        <w:trPr>
          <w:cantSplit/>
          <w:jc w:val="center"/>
        </w:trPr>
        <w:tc>
          <w:tcPr>
            <w:tcW w:w="2726" w:type="dxa"/>
            <w:vAlign w:val="center"/>
          </w:tcPr>
          <w:p w14:paraId="18FA8B1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17</w:t>
            </w:r>
          </w:p>
        </w:tc>
        <w:tc>
          <w:tcPr>
            <w:tcW w:w="3543" w:type="dxa"/>
            <w:vAlign w:val="center"/>
          </w:tcPr>
          <w:p w14:paraId="5EB708EF"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495717,90</w:t>
            </w:r>
          </w:p>
        </w:tc>
        <w:tc>
          <w:tcPr>
            <w:tcW w:w="3432" w:type="dxa"/>
            <w:vAlign w:val="center"/>
          </w:tcPr>
          <w:p w14:paraId="2EDEA44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2337648,60</w:t>
            </w:r>
          </w:p>
        </w:tc>
      </w:tr>
      <w:tr w:rsidR="00181C49" w:rsidRPr="00181C49" w14:paraId="048CDF47" w14:textId="77777777" w:rsidTr="00181C49">
        <w:trPr>
          <w:cantSplit/>
          <w:jc w:val="center"/>
        </w:trPr>
        <w:tc>
          <w:tcPr>
            <w:tcW w:w="2726" w:type="dxa"/>
            <w:vAlign w:val="center"/>
          </w:tcPr>
          <w:p w14:paraId="6E566AA7"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18</w:t>
            </w:r>
          </w:p>
        </w:tc>
        <w:tc>
          <w:tcPr>
            <w:tcW w:w="3543" w:type="dxa"/>
            <w:vAlign w:val="center"/>
          </w:tcPr>
          <w:p w14:paraId="04468893"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495737,81</w:t>
            </w:r>
          </w:p>
        </w:tc>
        <w:tc>
          <w:tcPr>
            <w:tcW w:w="3432" w:type="dxa"/>
            <w:vAlign w:val="center"/>
          </w:tcPr>
          <w:p w14:paraId="20F22547"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2337641,37</w:t>
            </w:r>
          </w:p>
        </w:tc>
      </w:tr>
      <w:tr w:rsidR="00181C49" w:rsidRPr="00181C49" w14:paraId="11D9D851" w14:textId="77777777" w:rsidTr="00181C49">
        <w:trPr>
          <w:cantSplit/>
          <w:jc w:val="center"/>
        </w:trPr>
        <w:tc>
          <w:tcPr>
            <w:tcW w:w="2726" w:type="dxa"/>
            <w:vAlign w:val="center"/>
          </w:tcPr>
          <w:p w14:paraId="2B5E490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19</w:t>
            </w:r>
          </w:p>
        </w:tc>
        <w:tc>
          <w:tcPr>
            <w:tcW w:w="3543" w:type="dxa"/>
            <w:vAlign w:val="center"/>
          </w:tcPr>
          <w:p w14:paraId="5B24B87B"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495749,79</w:t>
            </w:r>
          </w:p>
        </w:tc>
        <w:tc>
          <w:tcPr>
            <w:tcW w:w="3432" w:type="dxa"/>
            <w:vAlign w:val="center"/>
          </w:tcPr>
          <w:p w14:paraId="2AC63B33"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2337636,94</w:t>
            </w:r>
          </w:p>
        </w:tc>
      </w:tr>
      <w:tr w:rsidR="00181C49" w:rsidRPr="00181C49" w14:paraId="45F383C1" w14:textId="77777777" w:rsidTr="00181C49">
        <w:trPr>
          <w:cantSplit/>
          <w:jc w:val="center"/>
        </w:trPr>
        <w:tc>
          <w:tcPr>
            <w:tcW w:w="2726" w:type="dxa"/>
            <w:vAlign w:val="center"/>
          </w:tcPr>
          <w:p w14:paraId="6D4C452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20</w:t>
            </w:r>
          </w:p>
        </w:tc>
        <w:tc>
          <w:tcPr>
            <w:tcW w:w="3543" w:type="dxa"/>
            <w:vAlign w:val="center"/>
          </w:tcPr>
          <w:p w14:paraId="22061668"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495751,73</w:t>
            </w:r>
          </w:p>
        </w:tc>
        <w:tc>
          <w:tcPr>
            <w:tcW w:w="3432" w:type="dxa"/>
            <w:vAlign w:val="center"/>
          </w:tcPr>
          <w:p w14:paraId="5E96457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2337636,23</w:t>
            </w:r>
          </w:p>
        </w:tc>
      </w:tr>
      <w:tr w:rsidR="00181C49" w:rsidRPr="00181C49" w14:paraId="32161F5A" w14:textId="77777777" w:rsidTr="00181C49">
        <w:trPr>
          <w:cantSplit/>
          <w:jc w:val="center"/>
        </w:trPr>
        <w:tc>
          <w:tcPr>
            <w:tcW w:w="2726" w:type="dxa"/>
            <w:vAlign w:val="center"/>
          </w:tcPr>
          <w:p w14:paraId="2A124C5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w:t>
            </w:r>
          </w:p>
        </w:tc>
        <w:tc>
          <w:tcPr>
            <w:tcW w:w="3543" w:type="dxa"/>
            <w:vAlign w:val="center"/>
          </w:tcPr>
          <w:p w14:paraId="1B06AB0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495752,42</w:t>
            </w:r>
          </w:p>
        </w:tc>
        <w:tc>
          <w:tcPr>
            <w:tcW w:w="3432" w:type="dxa"/>
            <w:vAlign w:val="center"/>
          </w:tcPr>
          <w:p w14:paraId="69DBD8B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2337635,87</w:t>
            </w:r>
          </w:p>
        </w:tc>
      </w:tr>
    </w:tbl>
    <w:p w14:paraId="15BD99FD" w14:textId="77777777" w:rsidR="00181C49" w:rsidRDefault="00181C49" w:rsidP="008C5EDE">
      <w:pPr>
        <w:spacing w:line="226" w:lineRule="auto"/>
        <w:ind w:firstLine="709"/>
        <w:jc w:val="both"/>
        <w:rPr>
          <w:rFonts w:ascii="PT Astra Serif" w:hAnsi="PT Astra Serif"/>
          <w:spacing w:val="-4"/>
          <w:sz w:val="28"/>
          <w:szCs w:val="28"/>
        </w:rPr>
      </w:pPr>
    </w:p>
    <w:p w14:paraId="25C92DAB" w14:textId="4199A693" w:rsidR="008A51C0" w:rsidRDefault="008A51C0" w:rsidP="008A51C0">
      <w:pPr>
        <w:ind w:firstLine="567"/>
        <w:jc w:val="both"/>
        <w:rPr>
          <w:rFonts w:ascii="PT Astra Serif" w:hAnsi="PT Astra Serif"/>
          <w:bCs/>
          <w:sz w:val="28"/>
          <w:szCs w:val="28"/>
        </w:rPr>
      </w:pPr>
      <w:r w:rsidRPr="008A51C0">
        <w:rPr>
          <w:rFonts w:ascii="PT Astra Serif" w:eastAsia="Calibri" w:hAnsi="PT Astra Serif"/>
          <w:bCs/>
          <w:color w:val="000000"/>
          <w:sz w:val="28"/>
          <w:szCs w:val="28"/>
          <w:lang w:eastAsia="x-none"/>
        </w:rPr>
        <w:t>ЗРЗ Р-2 – зона регулирования застройки и хоз</w:t>
      </w:r>
      <w:r w:rsidR="00474290">
        <w:rPr>
          <w:rFonts w:ascii="PT Astra Serif" w:eastAsia="Calibri" w:hAnsi="PT Astra Serif"/>
          <w:bCs/>
          <w:color w:val="000000"/>
          <w:sz w:val="28"/>
          <w:szCs w:val="28"/>
          <w:lang w:eastAsia="x-none"/>
        </w:rPr>
        <w:t>яйственной деятельности объекта</w:t>
      </w:r>
      <w:r w:rsidRPr="008A51C0">
        <w:rPr>
          <w:rFonts w:ascii="PT Astra Serif" w:eastAsia="Calibri" w:hAnsi="PT Astra Serif"/>
          <w:bCs/>
          <w:color w:val="000000"/>
          <w:sz w:val="28"/>
          <w:szCs w:val="28"/>
          <w:lang w:eastAsia="x-none"/>
        </w:rPr>
        <w:t xml:space="preserve"> культурного наследия регионального значения </w:t>
      </w:r>
      <w:r>
        <w:rPr>
          <w:rFonts w:ascii="PT Astra Serif" w:hAnsi="PT Astra Serif"/>
          <w:bCs/>
          <w:sz w:val="28"/>
          <w:szCs w:val="28"/>
        </w:rPr>
        <w:t xml:space="preserve">«Торговый дом </w:t>
      </w:r>
      <w:r w:rsidRPr="00B05478">
        <w:rPr>
          <w:rFonts w:ascii="PT Astra Serif" w:hAnsi="PT Astra Serif"/>
          <w:bCs/>
          <w:sz w:val="28"/>
          <w:szCs w:val="28"/>
        </w:rPr>
        <w:t>Марковых»</w:t>
      </w:r>
      <w:r>
        <w:rPr>
          <w:rFonts w:ascii="PT Astra Serif" w:hAnsi="PT Astra Serif"/>
          <w:bCs/>
          <w:sz w:val="28"/>
          <w:szCs w:val="28"/>
        </w:rPr>
        <w:t xml:space="preserve"> (</w:t>
      </w:r>
      <w:r w:rsidRPr="00B05478">
        <w:rPr>
          <w:rFonts w:ascii="PT Astra Serif" w:hAnsi="PT Astra Serif"/>
          <w:bCs/>
          <w:sz w:val="28"/>
          <w:szCs w:val="28"/>
        </w:rPr>
        <w:t>ул. Самарская, 6</w:t>
      </w:r>
      <w:r>
        <w:rPr>
          <w:rFonts w:ascii="PT Astra Serif" w:hAnsi="PT Astra Serif"/>
          <w:bCs/>
          <w:sz w:val="28"/>
          <w:szCs w:val="28"/>
        </w:rPr>
        <w:t>)</w:t>
      </w:r>
      <w:r w:rsidR="00474290">
        <w:rPr>
          <w:rFonts w:ascii="PT Astra Serif" w:hAnsi="PT Astra Serif"/>
          <w:bCs/>
          <w:sz w:val="28"/>
          <w:szCs w:val="28"/>
        </w:rPr>
        <w:t xml:space="preserve"> (далее – </w:t>
      </w:r>
      <w:r w:rsidR="00F22C6E">
        <w:rPr>
          <w:rFonts w:ascii="PT Astra Serif" w:hAnsi="PT Astra Serif"/>
          <w:bCs/>
          <w:sz w:val="28"/>
          <w:szCs w:val="28"/>
        </w:rPr>
        <w:t xml:space="preserve">зона </w:t>
      </w:r>
      <w:r w:rsidR="00474290">
        <w:rPr>
          <w:rFonts w:ascii="PT Astra Serif" w:hAnsi="PT Astra Serif"/>
          <w:bCs/>
          <w:sz w:val="28"/>
          <w:szCs w:val="28"/>
        </w:rPr>
        <w:t>ЗРЗ Р-2)</w:t>
      </w:r>
      <w:r>
        <w:rPr>
          <w:rFonts w:ascii="PT Astra Serif" w:hAnsi="PT Astra Serif"/>
          <w:bCs/>
          <w:sz w:val="28"/>
          <w:szCs w:val="28"/>
        </w:rPr>
        <w:t>.</w:t>
      </w:r>
    </w:p>
    <w:p w14:paraId="31E9B9C9" w14:textId="7E6B71BD" w:rsidR="008A51C0" w:rsidRDefault="00474290" w:rsidP="008A51C0">
      <w:pPr>
        <w:ind w:firstLine="567"/>
        <w:jc w:val="both"/>
        <w:rPr>
          <w:rFonts w:ascii="PT Astra Serif" w:eastAsia="Calibri" w:hAnsi="PT Astra Serif"/>
          <w:bCs/>
          <w:color w:val="000000"/>
          <w:sz w:val="28"/>
          <w:szCs w:val="28"/>
          <w:lang w:eastAsia="x-none"/>
        </w:rPr>
      </w:pPr>
      <w:r>
        <w:rPr>
          <w:rFonts w:ascii="PT Astra Serif" w:eastAsia="Calibri" w:hAnsi="PT Astra Serif"/>
          <w:bCs/>
          <w:color w:val="000000"/>
          <w:sz w:val="28"/>
          <w:szCs w:val="28"/>
          <w:lang w:val="x-none" w:eastAsia="x-none"/>
        </w:rPr>
        <w:t>Граница</w:t>
      </w:r>
      <w:r w:rsidR="00F22C6E">
        <w:rPr>
          <w:rFonts w:ascii="PT Astra Serif" w:eastAsia="Calibri" w:hAnsi="PT Astra Serif"/>
          <w:bCs/>
          <w:color w:val="000000"/>
          <w:sz w:val="28"/>
          <w:szCs w:val="28"/>
          <w:lang w:eastAsia="x-none"/>
        </w:rPr>
        <w:t xml:space="preserve"> зоны</w:t>
      </w:r>
      <w:r w:rsidR="008A51C0" w:rsidRPr="008A51C0">
        <w:rPr>
          <w:rFonts w:ascii="PT Astra Serif" w:eastAsia="Calibri" w:hAnsi="PT Astra Serif"/>
          <w:bCs/>
          <w:color w:val="000000"/>
          <w:sz w:val="28"/>
          <w:szCs w:val="28"/>
          <w:lang w:val="x-none" w:eastAsia="x-none"/>
        </w:rPr>
        <w:t xml:space="preserve"> </w:t>
      </w:r>
      <w:r w:rsidR="008B563C">
        <w:rPr>
          <w:rFonts w:ascii="PT Astra Serif" w:eastAsia="Calibri" w:hAnsi="PT Astra Serif"/>
          <w:color w:val="000000"/>
          <w:sz w:val="28"/>
          <w:szCs w:val="28"/>
          <w:lang w:eastAsia="en-US"/>
        </w:rPr>
        <w:t>ЗРЗ Р-2 проходит</w:t>
      </w:r>
      <w:r>
        <w:rPr>
          <w:rFonts w:ascii="PT Astra Serif" w:eastAsia="Calibri" w:hAnsi="PT Astra Serif"/>
          <w:color w:val="000000"/>
          <w:sz w:val="28"/>
          <w:szCs w:val="28"/>
          <w:lang w:eastAsia="en-US"/>
        </w:rPr>
        <w:t xml:space="preserve"> от точки 1</w:t>
      </w:r>
      <w:r w:rsidR="008A51C0" w:rsidRPr="008A51C0">
        <w:rPr>
          <w:rFonts w:ascii="PT Astra Serif" w:eastAsia="Calibri" w:hAnsi="PT Astra Serif"/>
          <w:color w:val="000000"/>
          <w:sz w:val="28"/>
          <w:szCs w:val="28"/>
          <w:lang w:eastAsia="en-US"/>
        </w:rPr>
        <w:t xml:space="preserve"> через точку 2 до точки 3 в северо-восточном направлении параллельно север</w:t>
      </w:r>
      <w:r w:rsidR="005E3FF5">
        <w:rPr>
          <w:rFonts w:ascii="PT Astra Serif" w:eastAsia="Calibri" w:hAnsi="PT Astra Serif"/>
          <w:color w:val="000000"/>
          <w:sz w:val="28"/>
          <w:szCs w:val="28"/>
          <w:lang w:eastAsia="en-US"/>
        </w:rPr>
        <w:t>о-западному</w:t>
      </w:r>
      <w:r w:rsidR="008A51C0" w:rsidRPr="008A51C0">
        <w:rPr>
          <w:rFonts w:ascii="PT Astra Serif" w:eastAsia="Calibri" w:hAnsi="PT Astra Serif"/>
          <w:color w:val="000000"/>
          <w:sz w:val="28"/>
          <w:szCs w:val="28"/>
          <w:lang w:eastAsia="en-US"/>
        </w:rPr>
        <w:t xml:space="preserve"> фасаду строения, расположенного внутри квартала севернее дома №4 </w:t>
      </w:r>
      <w:r w:rsidR="00F22C6E">
        <w:rPr>
          <w:rFonts w:ascii="PT Astra Serif" w:eastAsia="Calibri" w:hAnsi="PT Astra Serif"/>
          <w:color w:val="000000"/>
          <w:sz w:val="28"/>
          <w:szCs w:val="28"/>
          <w:lang w:eastAsia="en-US"/>
        </w:rPr>
        <w:br/>
      </w:r>
      <w:r w:rsidR="008A51C0" w:rsidRPr="008A51C0">
        <w:rPr>
          <w:rFonts w:ascii="PT Astra Serif" w:eastAsia="Calibri" w:hAnsi="PT Astra Serif"/>
          <w:color w:val="000000"/>
          <w:sz w:val="28"/>
          <w:szCs w:val="28"/>
          <w:lang w:eastAsia="en-US"/>
        </w:rPr>
        <w:t>по ул. Самарской</w:t>
      </w:r>
      <w:r w:rsidR="008A51C0">
        <w:rPr>
          <w:rFonts w:ascii="PT Astra Serif" w:eastAsia="Calibri" w:hAnsi="PT Astra Serif"/>
          <w:color w:val="000000"/>
          <w:sz w:val="28"/>
          <w:szCs w:val="28"/>
          <w:lang w:eastAsia="en-US"/>
        </w:rPr>
        <w:t>,</w:t>
      </w:r>
      <w:r w:rsidR="008A51C0" w:rsidRPr="008A51C0">
        <w:rPr>
          <w:rFonts w:ascii="PT Astra Serif" w:eastAsia="Calibri" w:hAnsi="PT Astra Serif"/>
          <w:color w:val="000000"/>
          <w:sz w:val="28"/>
          <w:szCs w:val="28"/>
          <w:lang w:eastAsia="en-US"/>
        </w:rPr>
        <w:t xml:space="preserve"> далее</w:t>
      </w:r>
      <w:r>
        <w:rPr>
          <w:rFonts w:ascii="PT Astra Serif" w:eastAsia="Calibri" w:hAnsi="PT Astra Serif"/>
          <w:color w:val="000000"/>
          <w:sz w:val="28"/>
          <w:szCs w:val="28"/>
          <w:lang w:eastAsia="en-US"/>
        </w:rPr>
        <w:t xml:space="preserve"> проходит от точки 3</w:t>
      </w:r>
      <w:r w:rsidR="008A51C0" w:rsidRPr="008A51C0">
        <w:rPr>
          <w:rFonts w:ascii="PT Astra Serif" w:eastAsia="Calibri" w:hAnsi="PT Astra Serif"/>
          <w:color w:val="000000"/>
          <w:sz w:val="28"/>
          <w:szCs w:val="28"/>
          <w:lang w:eastAsia="en-US"/>
        </w:rPr>
        <w:t xml:space="preserve"> через точки </w:t>
      </w:r>
      <w:r>
        <w:rPr>
          <w:rFonts w:ascii="PT Astra Serif" w:eastAsia="Calibri" w:hAnsi="PT Astra Serif"/>
          <w:color w:val="000000"/>
          <w:sz w:val="28"/>
          <w:szCs w:val="28"/>
          <w:lang w:eastAsia="en-US"/>
        </w:rPr>
        <w:t xml:space="preserve">4 и 5 </w:t>
      </w:r>
      <w:r w:rsidR="008A51C0" w:rsidRPr="008A51C0">
        <w:rPr>
          <w:rFonts w:ascii="PT Astra Serif" w:eastAsia="Calibri" w:hAnsi="PT Astra Serif"/>
          <w:color w:val="000000"/>
          <w:sz w:val="28"/>
          <w:szCs w:val="28"/>
          <w:lang w:eastAsia="en-US"/>
        </w:rPr>
        <w:t xml:space="preserve">до точки 6 в юго-восточном направлении вдоль </w:t>
      </w:r>
      <w:r w:rsidR="00771EEF">
        <w:rPr>
          <w:rFonts w:ascii="PT Astra Serif" w:eastAsia="Calibri" w:hAnsi="PT Astra Serif"/>
          <w:color w:val="000000"/>
          <w:sz w:val="28"/>
          <w:szCs w:val="28"/>
          <w:lang w:eastAsia="en-US"/>
        </w:rPr>
        <w:t>юго-</w:t>
      </w:r>
      <w:r w:rsidR="008A51C0" w:rsidRPr="008A51C0">
        <w:rPr>
          <w:rFonts w:ascii="PT Astra Serif" w:eastAsia="Calibri" w:hAnsi="PT Astra Serif"/>
          <w:color w:val="000000"/>
          <w:sz w:val="28"/>
          <w:szCs w:val="28"/>
          <w:lang w:eastAsia="en-US"/>
        </w:rPr>
        <w:t>западной оси входной группы во дворе дома № 88 по ул. 3-го Интернационала</w:t>
      </w:r>
      <w:r w:rsidR="008A51C0">
        <w:rPr>
          <w:rFonts w:ascii="PT Astra Serif" w:eastAsia="Calibri" w:hAnsi="PT Astra Serif"/>
          <w:color w:val="000000"/>
          <w:sz w:val="28"/>
          <w:szCs w:val="28"/>
          <w:lang w:eastAsia="en-US"/>
        </w:rPr>
        <w:t>,</w:t>
      </w:r>
      <w:r w:rsidR="008A51C0" w:rsidRPr="008A51C0">
        <w:rPr>
          <w:rFonts w:ascii="PT Astra Serif" w:eastAsia="Calibri" w:hAnsi="PT Astra Serif"/>
          <w:color w:val="000000"/>
          <w:sz w:val="28"/>
          <w:szCs w:val="28"/>
          <w:lang w:eastAsia="en-US"/>
        </w:rPr>
        <w:t xml:space="preserve"> далее</w:t>
      </w:r>
      <w:r>
        <w:rPr>
          <w:rFonts w:ascii="PT Astra Serif" w:eastAsia="Calibri" w:hAnsi="PT Astra Serif"/>
          <w:color w:val="000000"/>
          <w:sz w:val="28"/>
          <w:szCs w:val="28"/>
          <w:lang w:eastAsia="en-US"/>
        </w:rPr>
        <w:t xml:space="preserve"> проходит от точки 6</w:t>
      </w:r>
      <w:r w:rsidR="008A51C0" w:rsidRPr="008A51C0">
        <w:rPr>
          <w:rFonts w:ascii="PT Astra Serif" w:eastAsia="Calibri" w:hAnsi="PT Astra Serif"/>
          <w:color w:val="000000"/>
          <w:sz w:val="28"/>
          <w:szCs w:val="28"/>
          <w:lang w:eastAsia="en-US"/>
        </w:rPr>
        <w:t xml:space="preserve"> через точки 7-9 до точки 10 в северо-восточном и затем юго-восточном направлениях по границе земельного участка</w:t>
      </w:r>
      <w:r>
        <w:rPr>
          <w:rFonts w:ascii="PT Astra Serif" w:eastAsia="Calibri" w:hAnsi="PT Astra Serif"/>
          <w:color w:val="000000"/>
          <w:sz w:val="28"/>
          <w:szCs w:val="28"/>
          <w:lang w:eastAsia="en-US"/>
        </w:rPr>
        <w:t xml:space="preserve"> с кадастровым номером</w:t>
      </w:r>
      <w:r w:rsidR="008A51C0" w:rsidRPr="008A51C0">
        <w:rPr>
          <w:rFonts w:ascii="PT Astra Serif" w:eastAsia="Calibri" w:hAnsi="PT Astra Serif"/>
          <w:color w:val="000000"/>
          <w:sz w:val="28"/>
          <w:szCs w:val="28"/>
          <w:lang w:eastAsia="en-US"/>
        </w:rPr>
        <w:t xml:space="preserve"> 73:23:011418:17</w:t>
      </w:r>
      <w:r w:rsidR="008A51C0">
        <w:rPr>
          <w:rFonts w:ascii="PT Astra Serif" w:eastAsia="Calibri" w:hAnsi="PT Astra Serif"/>
          <w:color w:val="000000"/>
          <w:sz w:val="28"/>
          <w:szCs w:val="28"/>
          <w:lang w:eastAsia="en-US"/>
        </w:rPr>
        <w:t>,</w:t>
      </w:r>
      <w:r w:rsidR="008A51C0" w:rsidRPr="008A51C0">
        <w:rPr>
          <w:rFonts w:ascii="PT Astra Serif" w:eastAsia="Calibri" w:hAnsi="PT Astra Serif"/>
          <w:color w:val="000000"/>
          <w:sz w:val="28"/>
          <w:szCs w:val="28"/>
          <w:lang w:eastAsia="en-US"/>
        </w:rPr>
        <w:t xml:space="preserve"> далее</w:t>
      </w:r>
      <w:r>
        <w:rPr>
          <w:rFonts w:ascii="PT Astra Serif" w:eastAsia="Calibri" w:hAnsi="PT Astra Serif"/>
          <w:color w:val="000000"/>
          <w:sz w:val="28"/>
          <w:szCs w:val="28"/>
          <w:lang w:eastAsia="en-US"/>
        </w:rPr>
        <w:t xml:space="preserve"> проходит</w:t>
      </w:r>
      <w:r w:rsidR="008A51C0" w:rsidRPr="008A51C0">
        <w:rPr>
          <w:rFonts w:ascii="PT Astra Serif" w:eastAsia="Calibri" w:hAnsi="PT Astra Serif"/>
          <w:color w:val="000000"/>
          <w:sz w:val="28"/>
          <w:szCs w:val="28"/>
          <w:lang w:eastAsia="en-US"/>
        </w:rPr>
        <w:t xml:space="preserve"> </w:t>
      </w:r>
      <w:r>
        <w:rPr>
          <w:rFonts w:ascii="PT Astra Serif" w:eastAsia="Calibri" w:hAnsi="PT Astra Serif"/>
          <w:color w:val="000000"/>
          <w:sz w:val="28"/>
          <w:szCs w:val="28"/>
          <w:lang w:eastAsia="en-US"/>
        </w:rPr>
        <w:br/>
        <w:t>от точки 10</w:t>
      </w:r>
      <w:r w:rsidR="008A51C0" w:rsidRPr="008A51C0">
        <w:rPr>
          <w:rFonts w:ascii="PT Astra Serif" w:eastAsia="Calibri" w:hAnsi="PT Astra Serif"/>
          <w:color w:val="000000"/>
          <w:sz w:val="28"/>
          <w:szCs w:val="28"/>
          <w:lang w:eastAsia="en-US"/>
        </w:rPr>
        <w:t xml:space="preserve"> через точки 11-15 до точки 16 в юго-западном направлении </w:t>
      </w:r>
      <w:r w:rsidR="006700D8">
        <w:rPr>
          <w:rFonts w:ascii="PT Astra Serif" w:eastAsia="Calibri" w:hAnsi="PT Astra Serif"/>
          <w:color w:val="000000"/>
          <w:sz w:val="28"/>
          <w:szCs w:val="28"/>
          <w:lang w:eastAsia="en-US"/>
        </w:rPr>
        <w:br/>
      </w:r>
      <w:r w:rsidR="008A51C0" w:rsidRPr="008A51C0">
        <w:rPr>
          <w:rFonts w:ascii="PT Astra Serif" w:eastAsia="Calibri" w:hAnsi="PT Astra Serif"/>
          <w:sz w:val="28"/>
          <w:szCs w:val="28"/>
          <w:lang w:eastAsia="en-US"/>
        </w:rPr>
        <w:t>по север</w:t>
      </w:r>
      <w:r w:rsidR="00771EEF">
        <w:rPr>
          <w:rFonts w:ascii="PT Astra Serif" w:eastAsia="Calibri" w:hAnsi="PT Astra Serif"/>
          <w:sz w:val="28"/>
          <w:szCs w:val="28"/>
          <w:lang w:eastAsia="en-US"/>
        </w:rPr>
        <w:t>о-западному</w:t>
      </w:r>
      <w:r w:rsidR="008A51C0" w:rsidRPr="008A51C0">
        <w:rPr>
          <w:rFonts w:ascii="PT Astra Serif" w:eastAsia="Calibri" w:hAnsi="PT Astra Serif"/>
          <w:sz w:val="28"/>
          <w:szCs w:val="28"/>
          <w:lang w:eastAsia="en-US"/>
        </w:rPr>
        <w:t xml:space="preserve"> фасаду </w:t>
      </w:r>
      <w:r w:rsidR="008A51C0" w:rsidRPr="008A51C0">
        <w:rPr>
          <w:rFonts w:ascii="PT Astra Serif" w:eastAsia="Calibri" w:hAnsi="PT Astra Serif"/>
          <w:bCs/>
          <w:color w:val="000000"/>
          <w:sz w:val="28"/>
          <w:szCs w:val="28"/>
          <w:lang w:val="x-none" w:eastAsia="x-none"/>
        </w:rPr>
        <w:t>объекта культурного наследия</w:t>
      </w:r>
      <w:r w:rsidR="008A51C0" w:rsidRPr="008A51C0">
        <w:rPr>
          <w:rFonts w:ascii="PT Astra Serif" w:eastAsia="Calibri" w:hAnsi="PT Astra Serif"/>
          <w:b/>
          <w:color w:val="000000"/>
          <w:sz w:val="28"/>
          <w:szCs w:val="28"/>
          <w:lang w:val="x-none" w:eastAsia="x-none"/>
        </w:rPr>
        <w:t xml:space="preserve"> </w:t>
      </w:r>
      <w:r w:rsidR="008A51C0" w:rsidRPr="008A51C0">
        <w:rPr>
          <w:rFonts w:ascii="PT Astra Serif" w:eastAsia="Calibri" w:hAnsi="PT Astra Serif"/>
          <w:sz w:val="28"/>
          <w:szCs w:val="28"/>
          <w:lang w:eastAsia="en-US"/>
        </w:rPr>
        <w:t>регионального значения «</w:t>
      </w:r>
      <w:r w:rsidR="008A51C0" w:rsidRPr="008A51C0">
        <w:rPr>
          <w:rFonts w:ascii="PT Astra Serif" w:eastAsia="Calibri" w:hAnsi="PT Astra Serif"/>
          <w:bCs/>
          <w:sz w:val="28"/>
          <w:szCs w:val="28"/>
          <w:lang w:eastAsia="en-US"/>
        </w:rPr>
        <w:t>Торговый дом Марковых»</w:t>
      </w:r>
      <w:r w:rsidR="008A51C0">
        <w:rPr>
          <w:rFonts w:ascii="PT Astra Serif" w:eastAsia="Calibri" w:hAnsi="PT Astra Serif"/>
          <w:color w:val="000000"/>
          <w:sz w:val="28"/>
          <w:szCs w:val="28"/>
        </w:rPr>
        <w:t>,</w:t>
      </w:r>
      <w:r w:rsidR="008A51C0" w:rsidRPr="008A51C0">
        <w:rPr>
          <w:rFonts w:ascii="PT Astra Serif" w:eastAsia="Calibri" w:hAnsi="PT Astra Serif"/>
          <w:color w:val="000000"/>
          <w:sz w:val="28"/>
          <w:szCs w:val="28"/>
        </w:rPr>
        <w:t xml:space="preserve"> далее</w:t>
      </w:r>
      <w:r w:rsidR="0091381C">
        <w:rPr>
          <w:rFonts w:ascii="PT Astra Serif" w:eastAsia="Calibri" w:hAnsi="PT Astra Serif"/>
          <w:color w:val="000000"/>
          <w:sz w:val="28"/>
          <w:szCs w:val="28"/>
        </w:rPr>
        <w:t xml:space="preserve"> проходит</w:t>
      </w:r>
      <w:r w:rsidR="008A51C0" w:rsidRPr="008A51C0">
        <w:rPr>
          <w:rFonts w:ascii="PT Astra Serif" w:eastAsia="Calibri" w:hAnsi="PT Astra Serif"/>
          <w:color w:val="000000"/>
          <w:sz w:val="28"/>
          <w:szCs w:val="28"/>
        </w:rPr>
        <w:t xml:space="preserve"> от точки 16 до точки 17 </w:t>
      </w:r>
      <w:r w:rsidR="006700D8">
        <w:rPr>
          <w:rFonts w:ascii="PT Astra Serif" w:eastAsia="Calibri" w:hAnsi="PT Astra Serif"/>
          <w:color w:val="000000"/>
          <w:sz w:val="28"/>
          <w:szCs w:val="28"/>
        </w:rPr>
        <w:br/>
      </w:r>
      <w:r w:rsidR="008A51C0" w:rsidRPr="008A51C0">
        <w:rPr>
          <w:rFonts w:ascii="PT Astra Serif" w:eastAsia="Calibri" w:hAnsi="PT Astra Serif"/>
          <w:color w:val="000000"/>
          <w:sz w:val="28"/>
          <w:szCs w:val="28"/>
        </w:rPr>
        <w:t xml:space="preserve">в юго-восточном направлении </w:t>
      </w:r>
      <w:r w:rsidR="008A51C0" w:rsidRPr="008A51C0">
        <w:rPr>
          <w:rFonts w:ascii="PT Astra Serif" w:eastAsia="Calibri" w:hAnsi="PT Astra Serif"/>
          <w:sz w:val="28"/>
          <w:szCs w:val="28"/>
          <w:lang w:eastAsia="en-US"/>
        </w:rPr>
        <w:t xml:space="preserve">по </w:t>
      </w:r>
      <w:r w:rsidR="00771EEF">
        <w:rPr>
          <w:rFonts w:ascii="PT Astra Serif" w:eastAsia="Calibri" w:hAnsi="PT Astra Serif"/>
          <w:sz w:val="28"/>
          <w:szCs w:val="28"/>
          <w:lang w:eastAsia="en-US"/>
        </w:rPr>
        <w:t>юго-</w:t>
      </w:r>
      <w:r w:rsidR="008A51C0" w:rsidRPr="008A51C0">
        <w:rPr>
          <w:rFonts w:ascii="PT Astra Serif" w:eastAsia="Calibri" w:hAnsi="PT Astra Serif"/>
          <w:sz w:val="28"/>
          <w:szCs w:val="28"/>
          <w:lang w:eastAsia="en-US"/>
        </w:rPr>
        <w:t>западному фасаду</w:t>
      </w:r>
      <w:r w:rsidR="008A51C0" w:rsidRPr="008A51C0">
        <w:rPr>
          <w:rFonts w:ascii="PT Astra Serif" w:eastAsia="Calibri" w:hAnsi="PT Astra Serif"/>
          <w:bCs/>
          <w:color w:val="000000"/>
          <w:sz w:val="28"/>
          <w:szCs w:val="28"/>
          <w:lang w:val="x-none" w:eastAsia="x-none"/>
        </w:rPr>
        <w:t xml:space="preserve"> объекта культурного наследия</w:t>
      </w:r>
      <w:r w:rsidR="008A51C0" w:rsidRPr="008A51C0">
        <w:rPr>
          <w:rFonts w:ascii="PT Astra Serif" w:eastAsia="Calibri" w:hAnsi="PT Astra Serif"/>
          <w:b/>
          <w:color w:val="000000"/>
          <w:sz w:val="28"/>
          <w:szCs w:val="28"/>
          <w:lang w:val="x-none" w:eastAsia="x-none"/>
        </w:rPr>
        <w:t xml:space="preserve"> </w:t>
      </w:r>
      <w:r w:rsidR="008A51C0" w:rsidRPr="008A51C0">
        <w:rPr>
          <w:rFonts w:ascii="PT Astra Serif" w:eastAsia="Calibri" w:hAnsi="PT Astra Serif"/>
          <w:sz w:val="28"/>
          <w:szCs w:val="28"/>
          <w:lang w:eastAsia="en-US"/>
        </w:rPr>
        <w:t>регионального значения «</w:t>
      </w:r>
      <w:r w:rsidR="008A51C0" w:rsidRPr="008A51C0">
        <w:rPr>
          <w:rFonts w:ascii="PT Astra Serif" w:eastAsia="Calibri" w:hAnsi="PT Astra Serif"/>
          <w:bCs/>
          <w:sz w:val="28"/>
          <w:szCs w:val="28"/>
          <w:lang w:eastAsia="en-US"/>
        </w:rPr>
        <w:t>Торговый дом Марковых»</w:t>
      </w:r>
      <w:r w:rsidR="008A51C0">
        <w:rPr>
          <w:rFonts w:ascii="PT Astra Serif" w:eastAsia="Calibri" w:hAnsi="PT Astra Serif"/>
          <w:sz w:val="28"/>
          <w:szCs w:val="28"/>
          <w:lang w:eastAsia="en-US"/>
        </w:rPr>
        <w:t>,</w:t>
      </w:r>
      <w:r w:rsidR="008A51C0" w:rsidRPr="008A51C0">
        <w:rPr>
          <w:rFonts w:ascii="PT Astra Serif" w:eastAsia="Calibri" w:hAnsi="PT Astra Serif"/>
          <w:sz w:val="28"/>
          <w:szCs w:val="28"/>
          <w:lang w:eastAsia="en-US"/>
        </w:rPr>
        <w:t xml:space="preserve"> далее</w:t>
      </w:r>
      <w:r w:rsidR="0091381C">
        <w:rPr>
          <w:rFonts w:ascii="PT Astra Serif" w:eastAsia="Calibri" w:hAnsi="PT Astra Serif"/>
          <w:sz w:val="28"/>
          <w:szCs w:val="28"/>
          <w:lang w:eastAsia="en-US"/>
        </w:rPr>
        <w:t xml:space="preserve"> проходит</w:t>
      </w:r>
      <w:r w:rsidR="008A51C0" w:rsidRPr="008A51C0">
        <w:rPr>
          <w:rFonts w:ascii="PT Astra Serif" w:eastAsia="Calibri" w:hAnsi="PT Astra Serif"/>
          <w:sz w:val="28"/>
          <w:szCs w:val="28"/>
          <w:lang w:eastAsia="en-US"/>
        </w:rPr>
        <w:t xml:space="preserve"> от точки 17 до точки 18 в юго-западном направлении параллельно север</w:t>
      </w:r>
      <w:r w:rsidR="00771EEF">
        <w:rPr>
          <w:rFonts w:ascii="PT Astra Serif" w:eastAsia="Calibri" w:hAnsi="PT Astra Serif"/>
          <w:sz w:val="28"/>
          <w:szCs w:val="28"/>
          <w:lang w:eastAsia="en-US"/>
        </w:rPr>
        <w:t>о-западному</w:t>
      </w:r>
      <w:r w:rsidR="008A51C0" w:rsidRPr="008A51C0">
        <w:rPr>
          <w:rFonts w:ascii="PT Astra Serif" w:eastAsia="Calibri" w:hAnsi="PT Astra Serif"/>
          <w:sz w:val="28"/>
          <w:szCs w:val="28"/>
          <w:lang w:eastAsia="en-US"/>
        </w:rPr>
        <w:t xml:space="preserve"> фасаду дома № 4 по ул. Самарской</w:t>
      </w:r>
      <w:r w:rsidR="008A51C0">
        <w:rPr>
          <w:rFonts w:ascii="PT Astra Serif" w:eastAsia="Calibri" w:hAnsi="PT Astra Serif"/>
          <w:bCs/>
          <w:color w:val="000000"/>
          <w:sz w:val="28"/>
          <w:szCs w:val="28"/>
          <w:lang w:eastAsia="x-none"/>
        </w:rPr>
        <w:t>,</w:t>
      </w:r>
      <w:r w:rsidR="008A51C0" w:rsidRPr="008A51C0">
        <w:rPr>
          <w:rFonts w:ascii="PT Astra Serif" w:eastAsia="Calibri" w:hAnsi="PT Astra Serif"/>
          <w:bCs/>
          <w:color w:val="000000"/>
          <w:sz w:val="28"/>
          <w:szCs w:val="28"/>
          <w:lang w:val="x-none" w:eastAsia="x-none"/>
        </w:rPr>
        <w:t xml:space="preserve"> далее</w:t>
      </w:r>
      <w:r w:rsidR="0091381C">
        <w:rPr>
          <w:rFonts w:ascii="PT Astra Serif" w:eastAsia="Calibri" w:hAnsi="PT Astra Serif"/>
          <w:bCs/>
          <w:color w:val="000000"/>
          <w:sz w:val="28"/>
          <w:szCs w:val="28"/>
          <w:lang w:eastAsia="x-none"/>
        </w:rPr>
        <w:t xml:space="preserve"> проходит</w:t>
      </w:r>
      <w:r w:rsidR="008A51C0" w:rsidRPr="008A51C0">
        <w:rPr>
          <w:rFonts w:ascii="PT Astra Serif" w:eastAsia="Calibri" w:hAnsi="PT Astra Serif"/>
          <w:bCs/>
          <w:color w:val="000000"/>
          <w:sz w:val="28"/>
          <w:szCs w:val="28"/>
          <w:lang w:val="x-none" w:eastAsia="x-none"/>
        </w:rPr>
        <w:t xml:space="preserve"> от точки 18, через точку 19 до точки 20 в северо-западном направлении по </w:t>
      </w:r>
      <w:r w:rsidR="008A51C0" w:rsidRPr="008A51C0">
        <w:rPr>
          <w:rFonts w:ascii="PT Astra Serif" w:eastAsia="Calibri" w:hAnsi="PT Astra Serif"/>
          <w:sz w:val="28"/>
          <w:szCs w:val="28"/>
          <w:lang w:eastAsia="en-US"/>
        </w:rPr>
        <w:t>границе земельного участка</w:t>
      </w:r>
      <w:r w:rsidR="00771EEF">
        <w:rPr>
          <w:rFonts w:ascii="PT Astra Serif" w:eastAsia="Calibri" w:hAnsi="PT Astra Serif"/>
          <w:sz w:val="28"/>
          <w:szCs w:val="28"/>
          <w:lang w:eastAsia="en-US"/>
        </w:rPr>
        <w:t xml:space="preserve"> </w:t>
      </w:r>
      <w:r w:rsidR="0091381C">
        <w:rPr>
          <w:rFonts w:ascii="PT Astra Serif" w:eastAsia="Calibri" w:hAnsi="PT Astra Serif"/>
          <w:sz w:val="28"/>
          <w:szCs w:val="28"/>
          <w:lang w:eastAsia="en-US"/>
        </w:rPr>
        <w:t xml:space="preserve">с кадастровым номером </w:t>
      </w:r>
      <w:r w:rsidR="008A51C0" w:rsidRPr="008A51C0">
        <w:rPr>
          <w:rFonts w:ascii="PT Astra Serif" w:eastAsia="Calibri" w:hAnsi="PT Astra Serif"/>
          <w:sz w:val="28"/>
          <w:szCs w:val="28"/>
          <w:lang w:eastAsia="en-US"/>
        </w:rPr>
        <w:t>73:23:011418:18</w:t>
      </w:r>
      <w:r w:rsidR="008A51C0">
        <w:rPr>
          <w:rFonts w:ascii="PT Astra Serif" w:eastAsia="Calibri" w:hAnsi="PT Astra Serif"/>
          <w:bCs/>
          <w:color w:val="000000"/>
          <w:sz w:val="28"/>
          <w:szCs w:val="28"/>
          <w:lang w:eastAsia="x-none"/>
        </w:rPr>
        <w:t>,</w:t>
      </w:r>
      <w:r w:rsidR="008A51C0" w:rsidRPr="008A51C0">
        <w:rPr>
          <w:rFonts w:ascii="PT Astra Serif" w:eastAsia="Calibri" w:hAnsi="PT Astra Serif"/>
          <w:bCs/>
          <w:color w:val="000000"/>
          <w:sz w:val="28"/>
          <w:szCs w:val="28"/>
          <w:lang w:val="x-none" w:eastAsia="x-none"/>
        </w:rPr>
        <w:t xml:space="preserve"> далее</w:t>
      </w:r>
      <w:r w:rsidR="00F22C6E">
        <w:rPr>
          <w:rFonts w:ascii="PT Astra Serif" w:eastAsia="Calibri" w:hAnsi="PT Astra Serif"/>
          <w:bCs/>
          <w:color w:val="000000"/>
          <w:sz w:val="28"/>
          <w:szCs w:val="28"/>
          <w:lang w:eastAsia="x-none"/>
        </w:rPr>
        <w:t xml:space="preserve"> проходит</w:t>
      </w:r>
      <w:r w:rsidR="008A51C0" w:rsidRPr="008A51C0">
        <w:rPr>
          <w:rFonts w:ascii="PT Astra Serif" w:eastAsia="Calibri" w:hAnsi="PT Astra Serif"/>
          <w:bCs/>
          <w:color w:val="000000"/>
          <w:sz w:val="28"/>
          <w:szCs w:val="28"/>
          <w:lang w:val="x-none" w:eastAsia="x-none"/>
        </w:rPr>
        <w:t xml:space="preserve"> </w:t>
      </w:r>
      <w:r w:rsidR="00F22C6E">
        <w:rPr>
          <w:rFonts w:ascii="PT Astra Serif" w:eastAsia="Calibri" w:hAnsi="PT Astra Serif"/>
          <w:bCs/>
          <w:color w:val="000000"/>
          <w:sz w:val="28"/>
          <w:szCs w:val="28"/>
          <w:lang w:val="x-none" w:eastAsia="x-none"/>
        </w:rPr>
        <w:br/>
      </w:r>
      <w:r w:rsidR="008A51C0" w:rsidRPr="008A51C0">
        <w:rPr>
          <w:rFonts w:ascii="PT Astra Serif" w:eastAsia="Calibri" w:hAnsi="PT Astra Serif"/>
          <w:bCs/>
          <w:color w:val="000000"/>
          <w:sz w:val="28"/>
          <w:szCs w:val="28"/>
          <w:lang w:val="x-none" w:eastAsia="x-none"/>
        </w:rPr>
        <w:t xml:space="preserve">от точки 20 до точки 21 в юго-западном направлении по </w:t>
      </w:r>
      <w:r w:rsidR="008A51C0" w:rsidRPr="008A51C0">
        <w:rPr>
          <w:rFonts w:ascii="PT Astra Serif" w:eastAsia="Calibri" w:hAnsi="PT Astra Serif"/>
          <w:sz w:val="28"/>
          <w:szCs w:val="28"/>
          <w:lang w:eastAsia="en-US"/>
        </w:rPr>
        <w:t>границе земельного участка</w:t>
      </w:r>
      <w:r w:rsidR="0091381C">
        <w:rPr>
          <w:rFonts w:ascii="PT Astra Serif" w:eastAsia="Calibri" w:hAnsi="PT Astra Serif"/>
          <w:sz w:val="28"/>
          <w:szCs w:val="28"/>
          <w:lang w:eastAsia="en-US"/>
        </w:rPr>
        <w:t xml:space="preserve"> с кадастровым номером</w:t>
      </w:r>
      <w:r w:rsidR="008A51C0" w:rsidRPr="008A51C0">
        <w:rPr>
          <w:rFonts w:ascii="PT Astra Serif" w:eastAsia="Calibri" w:hAnsi="PT Astra Serif"/>
          <w:sz w:val="28"/>
          <w:szCs w:val="28"/>
          <w:lang w:eastAsia="en-US"/>
        </w:rPr>
        <w:t xml:space="preserve"> 73:23:011418:30</w:t>
      </w:r>
      <w:r w:rsidR="008A51C0">
        <w:rPr>
          <w:rFonts w:ascii="PT Astra Serif" w:eastAsia="Calibri" w:hAnsi="PT Astra Serif"/>
          <w:bCs/>
          <w:color w:val="000000"/>
          <w:sz w:val="28"/>
          <w:szCs w:val="28"/>
          <w:lang w:eastAsia="x-none"/>
        </w:rPr>
        <w:t>,</w:t>
      </w:r>
      <w:r w:rsidR="00F22C6E">
        <w:rPr>
          <w:rFonts w:ascii="PT Astra Serif" w:eastAsia="Calibri" w:hAnsi="PT Astra Serif"/>
          <w:bCs/>
          <w:color w:val="000000"/>
          <w:sz w:val="28"/>
          <w:szCs w:val="28"/>
          <w:lang w:val="x-none" w:eastAsia="x-none"/>
        </w:rPr>
        <w:t xml:space="preserve"> далее</w:t>
      </w:r>
      <w:r w:rsidR="00F22C6E">
        <w:rPr>
          <w:rFonts w:ascii="PT Astra Serif" w:eastAsia="Calibri" w:hAnsi="PT Astra Serif"/>
          <w:bCs/>
          <w:color w:val="000000"/>
          <w:sz w:val="28"/>
          <w:szCs w:val="28"/>
          <w:lang w:eastAsia="x-none"/>
        </w:rPr>
        <w:t xml:space="preserve"> проходит</w:t>
      </w:r>
      <w:r w:rsidR="00F22C6E">
        <w:rPr>
          <w:rFonts w:ascii="PT Astra Serif" w:eastAsia="Calibri" w:hAnsi="PT Astra Serif"/>
          <w:bCs/>
          <w:color w:val="000000"/>
          <w:sz w:val="28"/>
          <w:szCs w:val="28"/>
          <w:lang w:val="x-none" w:eastAsia="x-none"/>
        </w:rPr>
        <w:t xml:space="preserve"> от точки 21</w:t>
      </w:r>
      <w:r w:rsidR="008A51C0" w:rsidRPr="008A51C0">
        <w:rPr>
          <w:rFonts w:ascii="PT Astra Serif" w:eastAsia="Calibri" w:hAnsi="PT Astra Serif"/>
          <w:bCs/>
          <w:color w:val="000000"/>
          <w:sz w:val="28"/>
          <w:szCs w:val="28"/>
          <w:lang w:val="x-none" w:eastAsia="x-none"/>
        </w:rPr>
        <w:t xml:space="preserve"> через точку 22 </w:t>
      </w:r>
      <w:r w:rsidR="00F22C6E">
        <w:rPr>
          <w:rFonts w:ascii="PT Astra Serif" w:eastAsia="Calibri" w:hAnsi="PT Astra Serif"/>
          <w:bCs/>
          <w:color w:val="000000"/>
          <w:sz w:val="28"/>
          <w:szCs w:val="28"/>
          <w:lang w:val="x-none" w:eastAsia="x-none"/>
        </w:rPr>
        <w:t>до точки 1</w:t>
      </w:r>
      <w:r w:rsidR="008A51C0" w:rsidRPr="008A51C0">
        <w:rPr>
          <w:rFonts w:ascii="PT Astra Serif" w:eastAsia="Calibri" w:hAnsi="PT Astra Serif"/>
          <w:bCs/>
          <w:color w:val="000000"/>
          <w:sz w:val="28"/>
          <w:szCs w:val="28"/>
          <w:lang w:val="x-none" w:eastAsia="x-none"/>
        </w:rPr>
        <w:t xml:space="preserve"> в северо-западном направлении по </w:t>
      </w:r>
      <w:r w:rsidR="008A51C0" w:rsidRPr="008A51C0">
        <w:rPr>
          <w:rFonts w:ascii="PT Astra Serif" w:eastAsia="Calibri" w:hAnsi="PT Astra Serif"/>
          <w:sz w:val="28"/>
          <w:szCs w:val="28"/>
          <w:lang w:eastAsia="en-US"/>
        </w:rPr>
        <w:t>границе земельного участка</w:t>
      </w:r>
      <w:r w:rsidR="0091381C">
        <w:rPr>
          <w:rFonts w:ascii="PT Astra Serif" w:eastAsia="Calibri" w:hAnsi="PT Astra Serif"/>
          <w:sz w:val="28"/>
          <w:szCs w:val="28"/>
          <w:lang w:eastAsia="en-US"/>
        </w:rPr>
        <w:t xml:space="preserve"> с кадастровым номером 73:23:011418:30, а затем</w:t>
      </w:r>
      <w:r w:rsidR="00F22C6E">
        <w:rPr>
          <w:rFonts w:ascii="PT Astra Serif" w:eastAsia="Calibri" w:hAnsi="PT Astra Serif"/>
          <w:sz w:val="28"/>
          <w:szCs w:val="28"/>
          <w:lang w:eastAsia="en-US"/>
        </w:rPr>
        <w:t xml:space="preserve"> проходит</w:t>
      </w:r>
      <w:r w:rsidR="0091381C">
        <w:rPr>
          <w:rFonts w:ascii="PT Astra Serif" w:eastAsia="Calibri" w:hAnsi="PT Astra Serif"/>
          <w:sz w:val="28"/>
          <w:szCs w:val="28"/>
          <w:lang w:eastAsia="en-US"/>
        </w:rPr>
        <w:t xml:space="preserve"> по её</w:t>
      </w:r>
      <w:r w:rsidR="008A51C0" w:rsidRPr="008A51C0">
        <w:rPr>
          <w:rFonts w:ascii="PT Astra Serif" w:eastAsia="Calibri" w:hAnsi="PT Astra Serif"/>
          <w:sz w:val="28"/>
          <w:szCs w:val="28"/>
          <w:lang w:eastAsia="en-US"/>
        </w:rPr>
        <w:t xml:space="preserve"> оси</w:t>
      </w:r>
      <w:r w:rsidR="008A51C0" w:rsidRPr="008A51C0">
        <w:rPr>
          <w:rFonts w:ascii="PT Astra Serif" w:eastAsia="Calibri" w:hAnsi="PT Astra Serif"/>
          <w:bCs/>
          <w:color w:val="000000"/>
          <w:sz w:val="28"/>
          <w:szCs w:val="28"/>
          <w:lang w:val="x-none" w:eastAsia="x-none"/>
        </w:rPr>
        <w:t>, замыкая контур.</w:t>
      </w:r>
    </w:p>
    <w:p w14:paraId="3EFB8708" w14:textId="77777777" w:rsidR="006700D8" w:rsidRDefault="006700D8" w:rsidP="008A51C0">
      <w:pPr>
        <w:ind w:firstLine="567"/>
        <w:jc w:val="both"/>
        <w:rPr>
          <w:rFonts w:ascii="PT Astra Serif" w:eastAsia="Calibri" w:hAnsi="PT Astra Serif"/>
          <w:bCs/>
          <w:color w:val="000000"/>
          <w:sz w:val="28"/>
          <w:szCs w:val="28"/>
          <w:lang w:eastAsia="x-none"/>
        </w:rPr>
      </w:pPr>
    </w:p>
    <w:p w14:paraId="52781CFD" w14:textId="77777777" w:rsidR="006700D8" w:rsidRDefault="006700D8" w:rsidP="008A51C0">
      <w:pPr>
        <w:ind w:firstLine="567"/>
        <w:jc w:val="both"/>
        <w:rPr>
          <w:rFonts w:ascii="PT Astra Serif" w:eastAsia="Calibri" w:hAnsi="PT Astra Serif"/>
          <w:bCs/>
          <w:color w:val="000000"/>
          <w:sz w:val="28"/>
          <w:szCs w:val="28"/>
          <w:lang w:eastAsia="x-none"/>
        </w:rPr>
      </w:pPr>
    </w:p>
    <w:p w14:paraId="64FD0301" w14:textId="77777777" w:rsidR="006700D8" w:rsidRPr="006700D8" w:rsidRDefault="006700D8" w:rsidP="008A51C0">
      <w:pPr>
        <w:ind w:firstLine="567"/>
        <w:jc w:val="both"/>
        <w:rPr>
          <w:rFonts w:ascii="PT Astra Serif" w:eastAsia="Calibri" w:hAnsi="PT Astra Serif"/>
          <w:bCs/>
          <w:color w:val="000000"/>
          <w:sz w:val="28"/>
          <w:szCs w:val="28"/>
          <w:lang w:eastAsia="x-none"/>
        </w:rPr>
      </w:pPr>
    </w:p>
    <w:p w14:paraId="6E89247D" w14:textId="77777777" w:rsidR="00B7440E" w:rsidRPr="008A51C0" w:rsidRDefault="00B7440E" w:rsidP="00DC01E8">
      <w:pPr>
        <w:jc w:val="both"/>
        <w:rPr>
          <w:rFonts w:ascii="PT Astra Serif" w:hAnsi="PT Astra Serif"/>
          <w:bCs/>
          <w:szCs w:val="28"/>
          <w:lang w:val="x-none"/>
        </w:rPr>
      </w:pP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4"/>
        <w:gridCol w:w="3242"/>
        <w:gridCol w:w="3270"/>
      </w:tblGrid>
      <w:tr w:rsidR="008D1680" w:rsidRPr="008D1680" w14:paraId="0B038414" w14:textId="77777777" w:rsidTr="00E50B1D">
        <w:trPr>
          <w:cantSplit/>
          <w:trHeight w:val="595"/>
          <w:jc w:val="center"/>
        </w:trPr>
        <w:tc>
          <w:tcPr>
            <w:tcW w:w="2494" w:type="dxa"/>
            <w:vMerge w:val="restart"/>
            <w:vAlign w:val="center"/>
          </w:tcPr>
          <w:p w14:paraId="1E49D2C3" w14:textId="77777777" w:rsidR="008D1680" w:rsidRPr="008D1680" w:rsidRDefault="008D1680" w:rsidP="007060EE">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Обозначение (номер) характерной точки</w:t>
            </w:r>
          </w:p>
        </w:tc>
        <w:tc>
          <w:tcPr>
            <w:tcW w:w="6512" w:type="dxa"/>
            <w:gridSpan w:val="2"/>
          </w:tcPr>
          <w:p w14:paraId="1127465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 xml:space="preserve">Координаты характерных точек </w:t>
            </w:r>
          </w:p>
          <w:p w14:paraId="2AC2B76C"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в местной системе координат (МСК-73)</w:t>
            </w:r>
          </w:p>
        </w:tc>
      </w:tr>
      <w:tr w:rsidR="008D1680" w:rsidRPr="008D1680" w14:paraId="5C36C735" w14:textId="77777777" w:rsidTr="00E50B1D">
        <w:trPr>
          <w:cantSplit/>
          <w:trHeight w:val="303"/>
          <w:jc w:val="center"/>
        </w:trPr>
        <w:tc>
          <w:tcPr>
            <w:tcW w:w="2494" w:type="dxa"/>
            <w:vMerge/>
          </w:tcPr>
          <w:p w14:paraId="20EE9E94" w14:textId="77777777" w:rsidR="008D1680" w:rsidRPr="008D1680" w:rsidRDefault="008D1680" w:rsidP="008D1680">
            <w:pPr>
              <w:jc w:val="center"/>
              <w:rPr>
                <w:rFonts w:ascii="PT Astra Serif" w:eastAsia="Calibri" w:hAnsi="PT Astra Serif"/>
                <w:sz w:val="28"/>
                <w:szCs w:val="28"/>
                <w:lang w:eastAsia="en-US"/>
              </w:rPr>
            </w:pPr>
          </w:p>
        </w:tc>
        <w:tc>
          <w:tcPr>
            <w:tcW w:w="3242" w:type="dxa"/>
          </w:tcPr>
          <w:p w14:paraId="7D4646C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X</w:t>
            </w:r>
          </w:p>
        </w:tc>
        <w:tc>
          <w:tcPr>
            <w:tcW w:w="3269" w:type="dxa"/>
          </w:tcPr>
          <w:p w14:paraId="0C16A7F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Y</w:t>
            </w:r>
          </w:p>
        </w:tc>
      </w:tr>
      <w:tr w:rsidR="008D1680" w:rsidRPr="008D1680" w14:paraId="0A4BDC61" w14:textId="77777777" w:rsidTr="00E50B1D">
        <w:trPr>
          <w:cantSplit/>
          <w:trHeight w:val="290"/>
          <w:jc w:val="center"/>
        </w:trPr>
        <w:tc>
          <w:tcPr>
            <w:tcW w:w="2494" w:type="dxa"/>
          </w:tcPr>
          <w:p w14:paraId="3C852E98"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1</w:t>
            </w:r>
          </w:p>
        </w:tc>
        <w:tc>
          <w:tcPr>
            <w:tcW w:w="3242" w:type="dxa"/>
          </w:tcPr>
          <w:p w14:paraId="5C595E1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2</w:t>
            </w:r>
          </w:p>
        </w:tc>
        <w:tc>
          <w:tcPr>
            <w:tcW w:w="3269" w:type="dxa"/>
          </w:tcPr>
          <w:p w14:paraId="6B7BDFF6"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3</w:t>
            </w:r>
          </w:p>
        </w:tc>
      </w:tr>
      <w:tr w:rsidR="008D1680" w:rsidRPr="008D1680" w14:paraId="2AFE976F" w14:textId="77777777" w:rsidTr="00E50B1D">
        <w:trPr>
          <w:cantSplit/>
          <w:trHeight w:val="290"/>
          <w:jc w:val="center"/>
        </w:trPr>
        <w:tc>
          <w:tcPr>
            <w:tcW w:w="2494" w:type="dxa"/>
            <w:vAlign w:val="center"/>
          </w:tcPr>
          <w:p w14:paraId="1B521A0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w:t>
            </w:r>
          </w:p>
        </w:tc>
        <w:tc>
          <w:tcPr>
            <w:tcW w:w="3242" w:type="dxa"/>
            <w:vAlign w:val="center"/>
          </w:tcPr>
          <w:p w14:paraId="37BD5F80"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495779,82</w:t>
            </w:r>
          </w:p>
        </w:tc>
        <w:tc>
          <w:tcPr>
            <w:tcW w:w="3269" w:type="dxa"/>
            <w:vAlign w:val="center"/>
          </w:tcPr>
          <w:p w14:paraId="77058CFC"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2337616,29</w:t>
            </w:r>
          </w:p>
        </w:tc>
      </w:tr>
      <w:tr w:rsidR="008D1680" w:rsidRPr="008D1680" w14:paraId="24BD987E" w14:textId="77777777" w:rsidTr="00E50B1D">
        <w:trPr>
          <w:cantSplit/>
          <w:trHeight w:val="290"/>
          <w:jc w:val="center"/>
        </w:trPr>
        <w:tc>
          <w:tcPr>
            <w:tcW w:w="2494" w:type="dxa"/>
            <w:vAlign w:val="center"/>
          </w:tcPr>
          <w:p w14:paraId="040448C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w:t>
            </w:r>
          </w:p>
        </w:tc>
        <w:tc>
          <w:tcPr>
            <w:tcW w:w="3242" w:type="dxa"/>
            <w:vAlign w:val="center"/>
          </w:tcPr>
          <w:p w14:paraId="3368D0C3"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495782,40</w:t>
            </w:r>
          </w:p>
        </w:tc>
        <w:tc>
          <w:tcPr>
            <w:tcW w:w="3269" w:type="dxa"/>
            <w:vAlign w:val="center"/>
          </w:tcPr>
          <w:p w14:paraId="571D93D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2337622,37</w:t>
            </w:r>
          </w:p>
        </w:tc>
      </w:tr>
      <w:tr w:rsidR="008D1680" w:rsidRPr="008D1680" w14:paraId="086F989E" w14:textId="77777777" w:rsidTr="00E50B1D">
        <w:trPr>
          <w:cantSplit/>
          <w:trHeight w:val="290"/>
          <w:jc w:val="center"/>
        </w:trPr>
        <w:tc>
          <w:tcPr>
            <w:tcW w:w="2494" w:type="dxa"/>
            <w:vAlign w:val="center"/>
          </w:tcPr>
          <w:p w14:paraId="188FD72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3</w:t>
            </w:r>
          </w:p>
        </w:tc>
        <w:tc>
          <w:tcPr>
            <w:tcW w:w="3242" w:type="dxa"/>
            <w:vAlign w:val="center"/>
          </w:tcPr>
          <w:p w14:paraId="613D50D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495792,21</w:t>
            </w:r>
          </w:p>
        </w:tc>
        <w:tc>
          <w:tcPr>
            <w:tcW w:w="3269" w:type="dxa"/>
            <w:vAlign w:val="center"/>
          </w:tcPr>
          <w:p w14:paraId="08538DB2"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2337649,56</w:t>
            </w:r>
          </w:p>
        </w:tc>
      </w:tr>
      <w:tr w:rsidR="008D1680" w:rsidRPr="008D1680" w14:paraId="5227ED81" w14:textId="77777777" w:rsidTr="00E50B1D">
        <w:trPr>
          <w:cantSplit/>
          <w:trHeight w:val="290"/>
          <w:jc w:val="center"/>
        </w:trPr>
        <w:tc>
          <w:tcPr>
            <w:tcW w:w="2494" w:type="dxa"/>
            <w:vAlign w:val="center"/>
          </w:tcPr>
          <w:p w14:paraId="3C3EACA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w:t>
            </w:r>
          </w:p>
        </w:tc>
        <w:tc>
          <w:tcPr>
            <w:tcW w:w="3242" w:type="dxa"/>
            <w:vAlign w:val="center"/>
          </w:tcPr>
          <w:p w14:paraId="4B7278E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495784,91</w:t>
            </w:r>
          </w:p>
        </w:tc>
        <w:tc>
          <w:tcPr>
            <w:tcW w:w="3269" w:type="dxa"/>
            <w:vAlign w:val="center"/>
          </w:tcPr>
          <w:p w14:paraId="019527E3"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2337652,42</w:t>
            </w:r>
          </w:p>
        </w:tc>
      </w:tr>
      <w:tr w:rsidR="008D1680" w:rsidRPr="008D1680" w14:paraId="3C7F74C1" w14:textId="77777777" w:rsidTr="00E50B1D">
        <w:trPr>
          <w:cantSplit/>
          <w:trHeight w:val="290"/>
          <w:jc w:val="center"/>
        </w:trPr>
        <w:tc>
          <w:tcPr>
            <w:tcW w:w="2494" w:type="dxa"/>
            <w:vAlign w:val="center"/>
          </w:tcPr>
          <w:p w14:paraId="60CF56F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5</w:t>
            </w:r>
          </w:p>
        </w:tc>
        <w:tc>
          <w:tcPr>
            <w:tcW w:w="3242" w:type="dxa"/>
            <w:vAlign w:val="center"/>
          </w:tcPr>
          <w:p w14:paraId="0D490726"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495779,86</w:t>
            </w:r>
          </w:p>
        </w:tc>
        <w:tc>
          <w:tcPr>
            <w:tcW w:w="3269" w:type="dxa"/>
            <w:vAlign w:val="center"/>
          </w:tcPr>
          <w:p w14:paraId="45A3EB1C"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2337654,40</w:t>
            </w:r>
          </w:p>
        </w:tc>
      </w:tr>
      <w:tr w:rsidR="008D1680" w:rsidRPr="008D1680" w14:paraId="4FF64A94" w14:textId="77777777" w:rsidTr="00E50B1D">
        <w:trPr>
          <w:cantSplit/>
          <w:trHeight w:val="303"/>
          <w:jc w:val="center"/>
        </w:trPr>
        <w:tc>
          <w:tcPr>
            <w:tcW w:w="2494" w:type="dxa"/>
            <w:vAlign w:val="center"/>
          </w:tcPr>
          <w:p w14:paraId="00AED2F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6</w:t>
            </w:r>
          </w:p>
        </w:tc>
        <w:tc>
          <w:tcPr>
            <w:tcW w:w="3242" w:type="dxa"/>
            <w:vAlign w:val="center"/>
          </w:tcPr>
          <w:p w14:paraId="4DDF8F0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495773,16</w:t>
            </w:r>
          </w:p>
        </w:tc>
        <w:tc>
          <w:tcPr>
            <w:tcW w:w="3269" w:type="dxa"/>
            <w:vAlign w:val="center"/>
          </w:tcPr>
          <w:p w14:paraId="147E6506"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2337657,03</w:t>
            </w:r>
          </w:p>
        </w:tc>
      </w:tr>
      <w:tr w:rsidR="008D1680" w:rsidRPr="008D1680" w14:paraId="62D0027C" w14:textId="77777777" w:rsidTr="00E50B1D">
        <w:trPr>
          <w:cantSplit/>
          <w:trHeight w:val="290"/>
          <w:jc w:val="center"/>
        </w:trPr>
        <w:tc>
          <w:tcPr>
            <w:tcW w:w="2494" w:type="dxa"/>
            <w:vAlign w:val="center"/>
          </w:tcPr>
          <w:p w14:paraId="369800D5"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7</w:t>
            </w:r>
          </w:p>
        </w:tc>
        <w:tc>
          <w:tcPr>
            <w:tcW w:w="3242" w:type="dxa"/>
            <w:vAlign w:val="center"/>
          </w:tcPr>
          <w:p w14:paraId="0064C8E5"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495774,07</w:t>
            </w:r>
          </w:p>
        </w:tc>
        <w:tc>
          <w:tcPr>
            <w:tcW w:w="3269" w:type="dxa"/>
            <w:vAlign w:val="center"/>
          </w:tcPr>
          <w:p w14:paraId="357BA0A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2337659,35</w:t>
            </w:r>
          </w:p>
        </w:tc>
      </w:tr>
      <w:tr w:rsidR="008D1680" w:rsidRPr="008D1680" w14:paraId="3434B937" w14:textId="77777777" w:rsidTr="00E50B1D">
        <w:trPr>
          <w:cantSplit/>
          <w:trHeight w:val="290"/>
          <w:jc w:val="center"/>
        </w:trPr>
        <w:tc>
          <w:tcPr>
            <w:tcW w:w="2494" w:type="dxa"/>
            <w:vAlign w:val="center"/>
          </w:tcPr>
          <w:p w14:paraId="60FC3E0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8</w:t>
            </w:r>
          </w:p>
        </w:tc>
        <w:tc>
          <w:tcPr>
            <w:tcW w:w="3242" w:type="dxa"/>
            <w:vAlign w:val="center"/>
          </w:tcPr>
          <w:p w14:paraId="47E3F9AB"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495771,13</w:t>
            </w:r>
          </w:p>
        </w:tc>
        <w:tc>
          <w:tcPr>
            <w:tcW w:w="3269" w:type="dxa"/>
            <w:vAlign w:val="center"/>
          </w:tcPr>
          <w:p w14:paraId="0FEDE346"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2337662,50</w:t>
            </w:r>
          </w:p>
        </w:tc>
      </w:tr>
      <w:tr w:rsidR="008D1680" w:rsidRPr="008D1680" w14:paraId="1B021159" w14:textId="77777777" w:rsidTr="00E50B1D">
        <w:trPr>
          <w:cantSplit/>
          <w:trHeight w:val="290"/>
          <w:jc w:val="center"/>
        </w:trPr>
        <w:tc>
          <w:tcPr>
            <w:tcW w:w="2494" w:type="dxa"/>
            <w:vAlign w:val="center"/>
          </w:tcPr>
          <w:p w14:paraId="65B2431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9</w:t>
            </w:r>
          </w:p>
        </w:tc>
        <w:tc>
          <w:tcPr>
            <w:tcW w:w="3242" w:type="dxa"/>
            <w:vAlign w:val="center"/>
          </w:tcPr>
          <w:p w14:paraId="02C436C7"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495772,04</w:t>
            </w:r>
          </w:p>
        </w:tc>
        <w:tc>
          <w:tcPr>
            <w:tcW w:w="3269" w:type="dxa"/>
            <w:vAlign w:val="center"/>
          </w:tcPr>
          <w:p w14:paraId="3C7621F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2337664,83</w:t>
            </w:r>
          </w:p>
        </w:tc>
      </w:tr>
      <w:tr w:rsidR="008D1680" w:rsidRPr="008D1680" w14:paraId="18D3A6E2" w14:textId="77777777" w:rsidTr="00E50B1D">
        <w:trPr>
          <w:cantSplit/>
          <w:trHeight w:val="290"/>
          <w:jc w:val="center"/>
        </w:trPr>
        <w:tc>
          <w:tcPr>
            <w:tcW w:w="2494" w:type="dxa"/>
            <w:vAlign w:val="center"/>
          </w:tcPr>
          <w:p w14:paraId="39603D2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10</w:t>
            </w:r>
          </w:p>
        </w:tc>
        <w:tc>
          <w:tcPr>
            <w:tcW w:w="3242" w:type="dxa"/>
            <w:vAlign w:val="center"/>
          </w:tcPr>
          <w:p w14:paraId="3C17C9E1"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495770,34</w:t>
            </w:r>
          </w:p>
        </w:tc>
        <w:tc>
          <w:tcPr>
            <w:tcW w:w="3269" w:type="dxa"/>
            <w:vAlign w:val="center"/>
          </w:tcPr>
          <w:p w14:paraId="77A8911B"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2337665,48</w:t>
            </w:r>
          </w:p>
        </w:tc>
      </w:tr>
      <w:tr w:rsidR="008D1680" w:rsidRPr="008D1680" w14:paraId="3DBF4821" w14:textId="77777777" w:rsidTr="00E50B1D">
        <w:trPr>
          <w:cantSplit/>
          <w:trHeight w:val="290"/>
          <w:jc w:val="center"/>
        </w:trPr>
        <w:tc>
          <w:tcPr>
            <w:tcW w:w="2494" w:type="dxa"/>
            <w:vAlign w:val="center"/>
          </w:tcPr>
          <w:p w14:paraId="0AB5D923"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11</w:t>
            </w:r>
          </w:p>
        </w:tc>
        <w:tc>
          <w:tcPr>
            <w:tcW w:w="3242" w:type="dxa"/>
            <w:vAlign w:val="center"/>
          </w:tcPr>
          <w:p w14:paraId="7D57CD8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495768,74</w:t>
            </w:r>
          </w:p>
        </w:tc>
        <w:tc>
          <w:tcPr>
            <w:tcW w:w="3269" w:type="dxa"/>
            <w:vAlign w:val="center"/>
          </w:tcPr>
          <w:p w14:paraId="2C75C97B"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2337661,09</w:t>
            </w:r>
          </w:p>
        </w:tc>
      </w:tr>
      <w:tr w:rsidR="008D1680" w:rsidRPr="008D1680" w14:paraId="2839D07A" w14:textId="77777777" w:rsidTr="00E50B1D">
        <w:trPr>
          <w:cantSplit/>
          <w:trHeight w:val="290"/>
          <w:jc w:val="center"/>
        </w:trPr>
        <w:tc>
          <w:tcPr>
            <w:tcW w:w="2494" w:type="dxa"/>
            <w:vAlign w:val="center"/>
          </w:tcPr>
          <w:p w14:paraId="6E3EE8A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12</w:t>
            </w:r>
          </w:p>
        </w:tc>
        <w:tc>
          <w:tcPr>
            <w:tcW w:w="3242" w:type="dxa"/>
            <w:vAlign w:val="center"/>
          </w:tcPr>
          <w:p w14:paraId="7E7090F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495767,80</w:t>
            </w:r>
          </w:p>
        </w:tc>
        <w:tc>
          <w:tcPr>
            <w:tcW w:w="3269" w:type="dxa"/>
            <w:vAlign w:val="center"/>
          </w:tcPr>
          <w:p w14:paraId="3F75E0B2"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2337661,44</w:t>
            </w:r>
          </w:p>
        </w:tc>
      </w:tr>
      <w:tr w:rsidR="008D1680" w:rsidRPr="008D1680" w14:paraId="4F400E87" w14:textId="77777777" w:rsidTr="00E50B1D">
        <w:trPr>
          <w:cantSplit/>
          <w:trHeight w:val="290"/>
          <w:jc w:val="center"/>
        </w:trPr>
        <w:tc>
          <w:tcPr>
            <w:tcW w:w="2494" w:type="dxa"/>
            <w:vAlign w:val="center"/>
          </w:tcPr>
          <w:p w14:paraId="4CFF9A8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13</w:t>
            </w:r>
          </w:p>
        </w:tc>
        <w:tc>
          <w:tcPr>
            <w:tcW w:w="3242" w:type="dxa"/>
            <w:vAlign w:val="center"/>
          </w:tcPr>
          <w:p w14:paraId="04D9294F"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495766,29</w:t>
            </w:r>
          </w:p>
        </w:tc>
        <w:tc>
          <w:tcPr>
            <w:tcW w:w="3269" w:type="dxa"/>
            <w:vAlign w:val="center"/>
          </w:tcPr>
          <w:p w14:paraId="1A126882"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2337657,31</w:t>
            </w:r>
          </w:p>
        </w:tc>
      </w:tr>
      <w:tr w:rsidR="008D1680" w:rsidRPr="008D1680" w14:paraId="5C1AAAFD" w14:textId="77777777" w:rsidTr="00E50B1D">
        <w:trPr>
          <w:cantSplit/>
          <w:trHeight w:val="303"/>
          <w:jc w:val="center"/>
        </w:trPr>
        <w:tc>
          <w:tcPr>
            <w:tcW w:w="2494" w:type="dxa"/>
            <w:vAlign w:val="center"/>
          </w:tcPr>
          <w:p w14:paraId="677A3FEF"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14</w:t>
            </w:r>
          </w:p>
        </w:tc>
        <w:tc>
          <w:tcPr>
            <w:tcW w:w="3242" w:type="dxa"/>
            <w:vAlign w:val="center"/>
          </w:tcPr>
          <w:p w14:paraId="57F3AD6F"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495768,03</w:t>
            </w:r>
          </w:p>
        </w:tc>
        <w:tc>
          <w:tcPr>
            <w:tcW w:w="3269" w:type="dxa"/>
            <w:vAlign w:val="center"/>
          </w:tcPr>
          <w:p w14:paraId="3A514D9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2337656,67</w:t>
            </w:r>
          </w:p>
        </w:tc>
      </w:tr>
      <w:tr w:rsidR="008D1680" w:rsidRPr="008D1680" w14:paraId="11663F57" w14:textId="77777777" w:rsidTr="00E50B1D">
        <w:trPr>
          <w:cantSplit/>
          <w:trHeight w:val="290"/>
          <w:jc w:val="center"/>
        </w:trPr>
        <w:tc>
          <w:tcPr>
            <w:tcW w:w="2494" w:type="dxa"/>
            <w:vAlign w:val="center"/>
          </w:tcPr>
          <w:p w14:paraId="061EA5E6"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15</w:t>
            </w:r>
          </w:p>
        </w:tc>
        <w:tc>
          <w:tcPr>
            <w:tcW w:w="3242" w:type="dxa"/>
            <w:vAlign w:val="center"/>
          </w:tcPr>
          <w:p w14:paraId="60CF10F0"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495766,96</w:t>
            </w:r>
          </w:p>
        </w:tc>
        <w:tc>
          <w:tcPr>
            <w:tcW w:w="3269" w:type="dxa"/>
            <w:vAlign w:val="center"/>
          </w:tcPr>
          <w:p w14:paraId="02C9C3B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2337653,96</w:t>
            </w:r>
          </w:p>
        </w:tc>
      </w:tr>
      <w:tr w:rsidR="008D1680" w:rsidRPr="008D1680" w14:paraId="6D6D2AAC" w14:textId="77777777" w:rsidTr="00E50B1D">
        <w:trPr>
          <w:cantSplit/>
          <w:trHeight w:val="290"/>
          <w:jc w:val="center"/>
        </w:trPr>
        <w:tc>
          <w:tcPr>
            <w:tcW w:w="2494" w:type="dxa"/>
            <w:vAlign w:val="center"/>
          </w:tcPr>
          <w:p w14:paraId="1A98A9C0"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16</w:t>
            </w:r>
          </w:p>
        </w:tc>
        <w:tc>
          <w:tcPr>
            <w:tcW w:w="3242" w:type="dxa"/>
            <w:vAlign w:val="center"/>
          </w:tcPr>
          <w:p w14:paraId="6DB4FD9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495764,96</w:t>
            </w:r>
          </w:p>
        </w:tc>
        <w:tc>
          <w:tcPr>
            <w:tcW w:w="3269" w:type="dxa"/>
            <w:vAlign w:val="center"/>
          </w:tcPr>
          <w:p w14:paraId="5372928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2337648,92</w:t>
            </w:r>
          </w:p>
        </w:tc>
      </w:tr>
      <w:tr w:rsidR="008D1680" w:rsidRPr="008D1680" w14:paraId="7CC533FE" w14:textId="77777777" w:rsidTr="00E50B1D">
        <w:trPr>
          <w:cantSplit/>
          <w:trHeight w:val="290"/>
          <w:jc w:val="center"/>
        </w:trPr>
        <w:tc>
          <w:tcPr>
            <w:tcW w:w="2494" w:type="dxa"/>
            <w:vAlign w:val="center"/>
          </w:tcPr>
          <w:p w14:paraId="100B0791"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17</w:t>
            </w:r>
          </w:p>
        </w:tc>
        <w:tc>
          <w:tcPr>
            <w:tcW w:w="3242" w:type="dxa"/>
            <w:vAlign w:val="center"/>
          </w:tcPr>
          <w:p w14:paraId="122DFB8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495758,36</w:t>
            </w:r>
          </w:p>
        </w:tc>
        <w:tc>
          <w:tcPr>
            <w:tcW w:w="3269" w:type="dxa"/>
            <w:vAlign w:val="center"/>
          </w:tcPr>
          <w:p w14:paraId="09181AB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2337651,47</w:t>
            </w:r>
          </w:p>
        </w:tc>
      </w:tr>
      <w:tr w:rsidR="008D1680" w:rsidRPr="008D1680" w14:paraId="349B11FF" w14:textId="77777777" w:rsidTr="00E50B1D">
        <w:trPr>
          <w:cantSplit/>
          <w:trHeight w:val="290"/>
          <w:jc w:val="center"/>
        </w:trPr>
        <w:tc>
          <w:tcPr>
            <w:tcW w:w="2494" w:type="dxa"/>
            <w:vAlign w:val="center"/>
          </w:tcPr>
          <w:p w14:paraId="346897DA"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18</w:t>
            </w:r>
          </w:p>
        </w:tc>
        <w:tc>
          <w:tcPr>
            <w:tcW w:w="3242" w:type="dxa"/>
            <w:vAlign w:val="center"/>
          </w:tcPr>
          <w:p w14:paraId="2B96545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495752,42</w:t>
            </w:r>
          </w:p>
        </w:tc>
        <w:tc>
          <w:tcPr>
            <w:tcW w:w="3269" w:type="dxa"/>
            <w:vAlign w:val="center"/>
          </w:tcPr>
          <w:p w14:paraId="412E9F1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2337635,87</w:t>
            </w:r>
          </w:p>
        </w:tc>
      </w:tr>
      <w:tr w:rsidR="008D1680" w:rsidRPr="008D1680" w14:paraId="2B91A108" w14:textId="77777777" w:rsidTr="00E50B1D">
        <w:trPr>
          <w:cantSplit/>
          <w:trHeight w:val="290"/>
          <w:jc w:val="center"/>
        </w:trPr>
        <w:tc>
          <w:tcPr>
            <w:tcW w:w="2494" w:type="dxa"/>
            <w:vAlign w:val="center"/>
          </w:tcPr>
          <w:p w14:paraId="3C0E4425"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19</w:t>
            </w:r>
          </w:p>
        </w:tc>
        <w:tc>
          <w:tcPr>
            <w:tcW w:w="3242" w:type="dxa"/>
            <w:vAlign w:val="center"/>
          </w:tcPr>
          <w:p w14:paraId="0A59177C"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495759,64</w:t>
            </w:r>
          </w:p>
        </w:tc>
        <w:tc>
          <w:tcPr>
            <w:tcW w:w="3269" w:type="dxa"/>
            <w:vAlign w:val="center"/>
          </w:tcPr>
          <w:p w14:paraId="16E6B3EF"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2337633,81</w:t>
            </w:r>
          </w:p>
        </w:tc>
      </w:tr>
      <w:tr w:rsidR="008D1680" w:rsidRPr="008D1680" w14:paraId="0B86FC93" w14:textId="77777777" w:rsidTr="00E50B1D">
        <w:trPr>
          <w:cantSplit/>
          <w:trHeight w:val="290"/>
          <w:jc w:val="center"/>
        </w:trPr>
        <w:tc>
          <w:tcPr>
            <w:tcW w:w="2494" w:type="dxa"/>
            <w:vAlign w:val="center"/>
          </w:tcPr>
          <w:p w14:paraId="0CDB7525"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20</w:t>
            </w:r>
          </w:p>
        </w:tc>
        <w:tc>
          <w:tcPr>
            <w:tcW w:w="3242" w:type="dxa"/>
            <w:vAlign w:val="center"/>
          </w:tcPr>
          <w:p w14:paraId="5A29B99F"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495762,09</w:t>
            </w:r>
          </w:p>
        </w:tc>
        <w:tc>
          <w:tcPr>
            <w:tcW w:w="3269" w:type="dxa"/>
            <w:vAlign w:val="center"/>
          </w:tcPr>
          <w:p w14:paraId="0DC2F6E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2337633,20</w:t>
            </w:r>
          </w:p>
        </w:tc>
      </w:tr>
      <w:tr w:rsidR="008D1680" w:rsidRPr="008D1680" w14:paraId="7C1DA938" w14:textId="77777777" w:rsidTr="00E50B1D">
        <w:trPr>
          <w:cantSplit/>
          <w:trHeight w:val="303"/>
          <w:jc w:val="center"/>
        </w:trPr>
        <w:tc>
          <w:tcPr>
            <w:tcW w:w="2494" w:type="dxa"/>
            <w:vAlign w:val="center"/>
          </w:tcPr>
          <w:p w14:paraId="5494422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21</w:t>
            </w:r>
          </w:p>
        </w:tc>
        <w:tc>
          <w:tcPr>
            <w:tcW w:w="3242" w:type="dxa"/>
            <w:vAlign w:val="center"/>
          </w:tcPr>
          <w:p w14:paraId="56BADF8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495759,50</w:t>
            </w:r>
          </w:p>
        </w:tc>
        <w:tc>
          <w:tcPr>
            <w:tcW w:w="3269" w:type="dxa"/>
            <w:vAlign w:val="center"/>
          </w:tcPr>
          <w:p w14:paraId="5A1F416C"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2337624,56</w:t>
            </w:r>
          </w:p>
        </w:tc>
      </w:tr>
      <w:tr w:rsidR="008D1680" w:rsidRPr="008D1680" w14:paraId="0C9DDEB6" w14:textId="77777777" w:rsidTr="00E50B1D">
        <w:trPr>
          <w:cantSplit/>
          <w:trHeight w:val="290"/>
          <w:jc w:val="center"/>
        </w:trPr>
        <w:tc>
          <w:tcPr>
            <w:tcW w:w="2494" w:type="dxa"/>
            <w:vAlign w:val="center"/>
          </w:tcPr>
          <w:p w14:paraId="18F1B325"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22</w:t>
            </w:r>
          </w:p>
        </w:tc>
        <w:tc>
          <w:tcPr>
            <w:tcW w:w="3242" w:type="dxa"/>
            <w:vAlign w:val="center"/>
          </w:tcPr>
          <w:p w14:paraId="0B72583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495771,85</w:t>
            </w:r>
          </w:p>
        </w:tc>
        <w:tc>
          <w:tcPr>
            <w:tcW w:w="3269" w:type="dxa"/>
            <w:vAlign w:val="center"/>
          </w:tcPr>
          <w:p w14:paraId="3CAE7A7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2337619,53</w:t>
            </w:r>
          </w:p>
        </w:tc>
      </w:tr>
      <w:tr w:rsidR="008D1680" w:rsidRPr="008D1680" w14:paraId="09A8F209" w14:textId="77777777" w:rsidTr="00E50B1D">
        <w:trPr>
          <w:cantSplit/>
          <w:trHeight w:val="290"/>
          <w:jc w:val="center"/>
        </w:trPr>
        <w:tc>
          <w:tcPr>
            <w:tcW w:w="2494" w:type="dxa"/>
            <w:vAlign w:val="center"/>
          </w:tcPr>
          <w:p w14:paraId="1F75A2AB"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w:t>
            </w:r>
          </w:p>
        </w:tc>
        <w:tc>
          <w:tcPr>
            <w:tcW w:w="3242" w:type="dxa"/>
            <w:vAlign w:val="center"/>
          </w:tcPr>
          <w:p w14:paraId="7EEE3696"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495779,82</w:t>
            </w:r>
          </w:p>
        </w:tc>
        <w:tc>
          <w:tcPr>
            <w:tcW w:w="3269" w:type="dxa"/>
            <w:vAlign w:val="center"/>
          </w:tcPr>
          <w:p w14:paraId="13B108B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2337616,29</w:t>
            </w:r>
          </w:p>
        </w:tc>
        <w:bookmarkStart w:id="0" w:name="_GoBack"/>
        <w:bookmarkEnd w:id="0"/>
      </w:tr>
    </w:tbl>
    <w:p w14:paraId="3AF33700" w14:textId="37C0AE7A" w:rsidR="00F22C6E" w:rsidRDefault="00405913" w:rsidP="00F22C6E">
      <w:pPr>
        <w:jc w:val="both"/>
        <w:rPr>
          <w:rFonts w:ascii="PT Astra Serif" w:hAnsi="PT Astra Serif"/>
          <w:sz w:val="28"/>
          <w:szCs w:val="28"/>
        </w:rPr>
      </w:pPr>
      <w:r>
        <w:rPr>
          <w:rFonts w:ascii="PT Astra Serif" w:hAnsi="PT Astra Serif"/>
          <w:sz w:val="28"/>
          <w:szCs w:val="28"/>
        </w:rPr>
        <w:t>»</w:t>
      </w:r>
      <w:r w:rsidR="00E50B1D">
        <w:rPr>
          <w:rFonts w:ascii="PT Astra Serif" w:hAnsi="PT Astra Serif"/>
          <w:sz w:val="28"/>
          <w:szCs w:val="28"/>
        </w:rPr>
        <w:t>.</w:t>
      </w:r>
    </w:p>
    <w:p w14:paraId="719A8D75" w14:textId="77777777" w:rsidR="00867023" w:rsidRPr="008C688C" w:rsidRDefault="00867023" w:rsidP="00B30610">
      <w:pPr>
        <w:spacing w:line="235" w:lineRule="auto"/>
        <w:jc w:val="both"/>
        <w:rPr>
          <w:rFonts w:ascii="PT Astra Serif" w:hAnsi="PT Astra Serif"/>
          <w:bCs/>
          <w:sz w:val="28"/>
          <w:szCs w:val="28"/>
          <w:lang w:eastAsia="ar-SA"/>
        </w:rPr>
      </w:pPr>
    </w:p>
    <w:p w14:paraId="5131B68B" w14:textId="77777777" w:rsidR="00867023" w:rsidRPr="008C688C" w:rsidRDefault="00867023" w:rsidP="00867023">
      <w:pPr>
        <w:rPr>
          <w:rFonts w:ascii="PT Astra Serif" w:eastAsia="Batang" w:hAnsi="PT Astra Serif"/>
          <w:sz w:val="28"/>
          <w:szCs w:val="28"/>
        </w:rPr>
      </w:pPr>
      <w:r w:rsidRPr="008C688C">
        <w:rPr>
          <w:rFonts w:ascii="PT Astra Serif" w:eastAsia="Batang" w:hAnsi="PT Astra Serif"/>
          <w:sz w:val="28"/>
          <w:szCs w:val="28"/>
        </w:rPr>
        <w:t xml:space="preserve">Председатель </w:t>
      </w:r>
    </w:p>
    <w:p w14:paraId="7B34C1D8" w14:textId="35AB0FCA" w:rsidR="00867023" w:rsidRPr="008C688C" w:rsidRDefault="00867023" w:rsidP="005178FB">
      <w:pPr>
        <w:jc w:val="both"/>
        <w:rPr>
          <w:rFonts w:ascii="PT Astra Serif" w:eastAsia="Batang" w:hAnsi="PT Astra Serif"/>
          <w:sz w:val="28"/>
          <w:szCs w:val="28"/>
        </w:rPr>
      </w:pPr>
      <w:r w:rsidRPr="008C688C">
        <w:rPr>
          <w:rFonts w:ascii="PT Astra Serif" w:eastAsia="Batang" w:hAnsi="PT Astra Serif"/>
          <w:sz w:val="28"/>
          <w:szCs w:val="28"/>
        </w:rPr>
        <w:t xml:space="preserve">Правительства области                                                                         </w:t>
      </w:r>
      <w:proofErr w:type="spellStart"/>
      <w:r w:rsidR="00F22C6E">
        <w:rPr>
          <w:rFonts w:ascii="PT Astra Serif" w:eastAsia="Batang" w:hAnsi="PT Astra Serif"/>
          <w:sz w:val="28"/>
          <w:szCs w:val="28"/>
        </w:rPr>
        <w:t>В.Н.</w:t>
      </w:r>
      <w:r w:rsidR="001A0D24">
        <w:rPr>
          <w:rFonts w:ascii="PT Astra Serif" w:eastAsia="Batang" w:hAnsi="PT Astra Serif"/>
          <w:sz w:val="28"/>
          <w:szCs w:val="28"/>
        </w:rPr>
        <w:t>Разумков</w:t>
      </w:r>
      <w:proofErr w:type="spellEnd"/>
    </w:p>
    <w:sectPr w:rsidR="00867023" w:rsidRPr="008C688C" w:rsidSect="00DE2D3D">
      <w:headerReference w:type="even" r:id="rId10"/>
      <w:headerReference w:type="default" r:id="rId11"/>
      <w:foot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5DAD9" w14:textId="77777777" w:rsidR="00776653" w:rsidRDefault="00776653">
      <w:r>
        <w:separator/>
      </w:r>
    </w:p>
  </w:endnote>
  <w:endnote w:type="continuationSeparator" w:id="0">
    <w:p w14:paraId="2CCFA7D8" w14:textId="77777777" w:rsidR="00776653" w:rsidRDefault="0077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A5E05" w14:textId="271E69B3" w:rsidR="00B05478" w:rsidRPr="00684686" w:rsidRDefault="00B05478" w:rsidP="00684686">
    <w:pPr>
      <w:pStyle w:val="aa"/>
      <w:jc w:val="right"/>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775C3" w14:textId="77777777" w:rsidR="00776653" w:rsidRDefault="00776653">
      <w:r>
        <w:separator/>
      </w:r>
    </w:p>
  </w:footnote>
  <w:footnote w:type="continuationSeparator" w:id="0">
    <w:p w14:paraId="0DE9AB20" w14:textId="77777777" w:rsidR="00776653" w:rsidRDefault="00776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EAD48" w14:textId="77777777" w:rsidR="00B05478" w:rsidRDefault="00B054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0BA81B7" w14:textId="77777777" w:rsidR="00B05478" w:rsidRDefault="00B0547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0346" w14:textId="77777777" w:rsidR="00B05478" w:rsidRPr="009513C7" w:rsidRDefault="00B05478" w:rsidP="009513C7">
    <w:pPr>
      <w:pStyle w:val="a3"/>
      <w:jc w:val="center"/>
      <w:rPr>
        <w:rFonts w:ascii="PT Astra Serif" w:hAnsi="PT Astra Serif"/>
        <w:sz w:val="28"/>
        <w:szCs w:val="28"/>
      </w:rPr>
    </w:pPr>
    <w:r w:rsidRPr="009513C7">
      <w:rPr>
        <w:rFonts w:ascii="PT Astra Serif" w:hAnsi="PT Astra Serif"/>
        <w:sz w:val="28"/>
        <w:szCs w:val="28"/>
      </w:rPr>
      <w:fldChar w:fldCharType="begin"/>
    </w:r>
    <w:r w:rsidRPr="009513C7">
      <w:rPr>
        <w:rFonts w:ascii="PT Astra Serif" w:hAnsi="PT Astra Serif"/>
        <w:sz w:val="28"/>
        <w:szCs w:val="28"/>
      </w:rPr>
      <w:instrText>PAGE   \* MERGEFORMAT</w:instrText>
    </w:r>
    <w:r w:rsidRPr="009513C7">
      <w:rPr>
        <w:rFonts w:ascii="PT Astra Serif" w:hAnsi="PT Astra Serif"/>
        <w:sz w:val="28"/>
        <w:szCs w:val="28"/>
      </w:rPr>
      <w:fldChar w:fldCharType="separate"/>
    </w:r>
    <w:r w:rsidR="00E50B1D">
      <w:rPr>
        <w:rFonts w:ascii="PT Astra Serif" w:hAnsi="PT Astra Serif"/>
        <w:noProof/>
        <w:sz w:val="28"/>
        <w:szCs w:val="28"/>
      </w:rPr>
      <w:t>4</w:t>
    </w:r>
    <w:r w:rsidRPr="009513C7">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EC3"/>
    <w:multiLevelType w:val="hybridMultilevel"/>
    <w:tmpl w:val="E3F6F2A4"/>
    <w:lvl w:ilvl="0" w:tplc="0419000F">
      <w:start w:val="1"/>
      <w:numFmt w:val="decimal"/>
      <w:lvlText w:val="%1."/>
      <w:lvlJc w:val="left"/>
      <w:pPr>
        <w:tabs>
          <w:tab w:val="num" w:pos="1199"/>
        </w:tabs>
        <w:ind w:left="1199" w:hanging="360"/>
      </w:pPr>
      <w:rPr>
        <w:rFonts w:cs="Times New Roman"/>
        <w:color w:val="000000"/>
      </w:rPr>
    </w:lvl>
    <w:lvl w:ilvl="1" w:tplc="04190019">
      <w:start w:val="1"/>
      <w:numFmt w:val="lowerLetter"/>
      <w:lvlText w:val="%2."/>
      <w:lvlJc w:val="left"/>
      <w:pPr>
        <w:tabs>
          <w:tab w:val="num" w:pos="1919"/>
        </w:tabs>
        <w:ind w:left="1919" w:hanging="360"/>
      </w:pPr>
      <w:rPr>
        <w:rFonts w:cs="Times New Roman"/>
      </w:rPr>
    </w:lvl>
    <w:lvl w:ilvl="2" w:tplc="0419001B">
      <w:start w:val="1"/>
      <w:numFmt w:val="lowerRoman"/>
      <w:lvlText w:val="%3."/>
      <w:lvlJc w:val="right"/>
      <w:pPr>
        <w:tabs>
          <w:tab w:val="num" w:pos="2639"/>
        </w:tabs>
        <w:ind w:left="2639" w:hanging="180"/>
      </w:pPr>
      <w:rPr>
        <w:rFonts w:cs="Times New Roman"/>
      </w:rPr>
    </w:lvl>
    <w:lvl w:ilvl="3" w:tplc="0419000F">
      <w:start w:val="1"/>
      <w:numFmt w:val="decimal"/>
      <w:lvlText w:val="%4."/>
      <w:lvlJc w:val="left"/>
      <w:pPr>
        <w:tabs>
          <w:tab w:val="num" w:pos="3359"/>
        </w:tabs>
        <w:ind w:left="3359" w:hanging="360"/>
      </w:pPr>
      <w:rPr>
        <w:rFonts w:cs="Times New Roman"/>
      </w:rPr>
    </w:lvl>
    <w:lvl w:ilvl="4" w:tplc="04190019">
      <w:start w:val="1"/>
      <w:numFmt w:val="lowerLetter"/>
      <w:lvlText w:val="%5."/>
      <w:lvlJc w:val="left"/>
      <w:pPr>
        <w:tabs>
          <w:tab w:val="num" w:pos="4079"/>
        </w:tabs>
        <w:ind w:left="4079" w:hanging="360"/>
      </w:pPr>
      <w:rPr>
        <w:rFonts w:cs="Times New Roman"/>
      </w:rPr>
    </w:lvl>
    <w:lvl w:ilvl="5" w:tplc="0419001B">
      <w:start w:val="1"/>
      <w:numFmt w:val="lowerRoman"/>
      <w:lvlText w:val="%6."/>
      <w:lvlJc w:val="right"/>
      <w:pPr>
        <w:tabs>
          <w:tab w:val="num" w:pos="4799"/>
        </w:tabs>
        <w:ind w:left="4799" w:hanging="180"/>
      </w:pPr>
      <w:rPr>
        <w:rFonts w:cs="Times New Roman"/>
      </w:rPr>
    </w:lvl>
    <w:lvl w:ilvl="6" w:tplc="0419000F">
      <w:start w:val="1"/>
      <w:numFmt w:val="decimal"/>
      <w:lvlText w:val="%7."/>
      <w:lvlJc w:val="left"/>
      <w:pPr>
        <w:tabs>
          <w:tab w:val="num" w:pos="5519"/>
        </w:tabs>
        <w:ind w:left="5519" w:hanging="360"/>
      </w:pPr>
      <w:rPr>
        <w:rFonts w:cs="Times New Roman"/>
      </w:rPr>
    </w:lvl>
    <w:lvl w:ilvl="7" w:tplc="04190019">
      <w:start w:val="1"/>
      <w:numFmt w:val="lowerLetter"/>
      <w:lvlText w:val="%8."/>
      <w:lvlJc w:val="left"/>
      <w:pPr>
        <w:tabs>
          <w:tab w:val="num" w:pos="6239"/>
        </w:tabs>
        <w:ind w:left="6239" w:hanging="360"/>
      </w:pPr>
      <w:rPr>
        <w:rFonts w:cs="Times New Roman"/>
      </w:rPr>
    </w:lvl>
    <w:lvl w:ilvl="8" w:tplc="0419001B">
      <w:start w:val="1"/>
      <w:numFmt w:val="lowerRoman"/>
      <w:lvlText w:val="%9."/>
      <w:lvlJc w:val="right"/>
      <w:pPr>
        <w:tabs>
          <w:tab w:val="num" w:pos="6959"/>
        </w:tabs>
        <w:ind w:left="6959" w:hanging="180"/>
      </w:pPr>
      <w:rPr>
        <w:rFonts w:cs="Times New Roman"/>
      </w:rPr>
    </w:lvl>
  </w:abstractNum>
  <w:abstractNum w:abstractNumId="1" w15:restartNumberingAfterBreak="0">
    <w:nsid w:val="0F0B4337"/>
    <w:multiLevelType w:val="hybridMultilevel"/>
    <w:tmpl w:val="CBA8831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2487"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063473C"/>
    <w:multiLevelType w:val="hybridMultilevel"/>
    <w:tmpl w:val="0A8CD8AA"/>
    <w:lvl w:ilvl="0" w:tplc="04190011">
      <w:start w:val="1"/>
      <w:numFmt w:val="decimal"/>
      <w:lvlText w:val="%1)"/>
      <w:lvlJc w:val="left"/>
      <w:pPr>
        <w:ind w:left="2907" w:hanging="360"/>
      </w:pPr>
      <w:rPr>
        <w:rFonts w:cs="Times New Roman"/>
      </w:rPr>
    </w:lvl>
    <w:lvl w:ilvl="1" w:tplc="04190019" w:tentative="1">
      <w:start w:val="1"/>
      <w:numFmt w:val="lowerLetter"/>
      <w:lvlText w:val="%2."/>
      <w:lvlJc w:val="left"/>
      <w:pPr>
        <w:ind w:left="3627" w:hanging="360"/>
      </w:pPr>
      <w:rPr>
        <w:rFonts w:cs="Times New Roman"/>
      </w:rPr>
    </w:lvl>
    <w:lvl w:ilvl="2" w:tplc="0419001B" w:tentative="1">
      <w:start w:val="1"/>
      <w:numFmt w:val="lowerRoman"/>
      <w:lvlText w:val="%3."/>
      <w:lvlJc w:val="right"/>
      <w:pPr>
        <w:ind w:left="4347" w:hanging="180"/>
      </w:pPr>
      <w:rPr>
        <w:rFonts w:cs="Times New Roman"/>
      </w:rPr>
    </w:lvl>
    <w:lvl w:ilvl="3" w:tplc="0419000F" w:tentative="1">
      <w:start w:val="1"/>
      <w:numFmt w:val="decimal"/>
      <w:lvlText w:val="%4."/>
      <w:lvlJc w:val="left"/>
      <w:pPr>
        <w:ind w:left="5067" w:hanging="360"/>
      </w:pPr>
      <w:rPr>
        <w:rFonts w:cs="Times New Roman"/>
      </w:rPr>
    </w:lvl>
    <w:lvl w:ilvl="4" w:tplc="04190019" w:tentative="1">
      <w:start w:val="1"/>
      <w:numFmt w:val="lowerLetter"/>
      <w:lvlText w:val="%5."/>
      <w:lvlJc w:val="left"/>
      <w:pPr>
        <w:ind w:left="5787" w:hanging="360"/>
      </w:pPr>
      <w:rPr>
        <w:rFonts w:cs="Times New Roman"/>
      </w:rPr>
    </w:lvl>
    <w:lvl w:ilvl="5" w:tplc="0419001B" w:tentative="1">
      <w:start w:val="1"/>
      <w:numFmt w:val="lowerRoman"/>
      <w:lvlText w:val="%6."/>
      <w:lvlJc w:val="right"/>
      <w:pPr>
        <w:ind w:left="6507" w:hanging="180"/>
      </w:pPr>
      <w:rPr>
        <w:rFonts w:cs="Times New Roman"/>
      </w:rPr>
    </w:lvl>
    <w:lvl w:ilvl="6" w:tplc="0419000F" w:tentative="1">
      <w:start w:val="1"/>
      <w:numFmt w:val="decimal"/>
      <w:lvlText w:val="%7."/>
      <w:lvlJc w:val="left"/>
      <w:pPr>
        <w:ind w:left="7227" w:hanging="360"/>
      </w:pPr>
      <w:rPr>
        <w:rFonts w:cs="Times New Roman"/>
      </w:rPr>
    </w:lvl>
    <w:lvl w:ilvl="7" w:tplc="04190019" w:tentative="1">
      <w:start w:val="1"/>
      <w:numFmt w:val="lowerLetter"/>
      <w:lvlText w:val="%8."/>
      <w:lvlJc w:val="left"/>
      <w:pPr>
        <w:ind w:left="7947" w:hanging="360"/>
      </w:pPr>
      <w:rPr>
        <w:rFonts w:cs="Times New Roman"/>
      </w:rPr>
    </w:lvl>
    <w:lvl w:ilvl="8" w:tplc="0419001B" w:tentative="1">
      <w:start w:val="1"/>
      <w:numFmt w:val="lowerRoman"/>
      <w:lvlText w:val="%9."/>
      <w:lvlJc w:val="right"/>
      <w:pPr>
        <w:ind w:left="8667" w:hanging="180"/>
      </w:pPr>
      <w:rPr>
        <w:rFonts w:cs="Times New Roman"/>
      </w:rPr>
    </w:lvl>
  </w:abstractNum>
  <w:abstractNum w:abstractNumId="3" w15:restartNumberingAfterBreak="0">
    <w:nsid w:val="158133FF"/>
    <w:multiLevelType w:val="hybridMultilevel"/>
    <w:tmpl w:val="F18C14A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3633C5"/>
    <w:multiLevelType w:val="hybridMultilevel"/>
    <w:tmpl w:val="94ECC042"/>
    <w:lvl w:ilvl="0" w:tplc="3F2E58BA">
      <w:start w:val="1"/>
      <w:numFmt w:val="decimal"/>
      <w:lvlText w:val="%1)"/>
      <w:lvlJc w:val="left"/>
      <w:pPr>
        <w:ind w:left="2907" w:hanging="360"/>
      </w:pPr>
      <w:rPr>
        <w:rFonts w:cs="Times New Roman"/>
        <w:b w:val="0"/>
      </w:rPr>
    </w:lvl>
    <w:lvl w:ilvl="1" w:tplc="04190019" w:tentative="1">
      <w:start w:val="1"/>
      <w:numFmt w:val="lowerLetter"/>
      <w:lvlText w:val="%2."/>
      <w:lvlJc w:val="left"/>
      <w:pPr>
        <w:ind w:left="3627" w:hanging="360"/>
      </w:pPr>
      <w:rPr>
        <w:rFonts w:cs="Times New Roman"/>
      </w:rPr>
    </w:lvl>
    <w:lvl w:ilvl="2" w:tplc="0419001B" w:tentative="1">
      <w:start w:val="1"/>
      <w:numFmt w:val="lowerRoman"/>
      <w:lvlText w:val="%3."/>
      <w:lvlJc w:val="right"/>
      <w:pPr>
        <w:ind w:left="4347" w:hanging="180"/>
      </w:pPr>
      <w:rPr>
        <w:rFonts w:cs="Times New Roman"/>
      </w:rPr>
    </w:lvl>
    <w:lvl w:ilvl="3" w:tplc="0419000F" w:tentative="1">
      <w:start w:val="1"/>
      <w:numFmt w:val="decimal"/>
      <w:lvlText w:val="%4."/>
      <w:lvlJc w:val="left"/>
      <w:pPr>
        <w:ind w:left="5067" w:hanging="360"/>
      </w:pPr>
      <w:rPr>
        <w:rFonts w:cs="Times New Roman"/>
      </w:rPr>
    </w:lvl>
    <w:lvl w:ilvl="4" w:tplc="04190019" w:tentative="1">
      <w:start w:val="1"/>
      <w:numFmt w:val="lowerLetter"/>
      <w:lvlText w:val="%5."/>
      <w:lvlJc w:val="left"/>
      <w:pPr>
        <w:ind w:left="5787" w:hanging="360"/>
      </w:pPr>
      <w:rPr>
        <w:rFonts w:cs="Times New Roman"/>
      </w:rPr>
    </w:lvl>
    <w:lvl w:ilvl="5" w:tplc="0419001B" w:tentative="1">
      <w:start w:val="1"/>
      <w:numFmt w:val="lowerRoman"/>
      <w:lvlText w:val="%6."/>
      <w:lvlJc w:val="right"/>
      <w:pPr>
        <w:ind w:left="6507" w:hanging="180"/>
      </w:pPr>
      <w:rPr>
        <w:rFonts w:cs="Times New Roman"/>
      </w:rPr>
    </w:lvl>
    <w:lvl w:ilvl="6" w:tplc="0419000F" w:tentative="1">
      <w:start w:val="1"/>
      <w:numFmt w:val="decimal"/>
      <w:lvlText w:val="%7."/>
      <w:lvlJc w:val="left"/>
      <w:pPr>
        <w:ind w:left="7227" w:hanging="360"/>
      </w:pPr>
      <w:rPr>
        <w:rFonts w:cs="Times New Roman"/>
      </w:rPr>
    </w:lvl>
    <w:lvl w:ilvl="7" w:tplc="04190019" w:tentative="1">
      <w:start w:val="1"/>
      <w:numFmt w:val="lowerLetter"/>
      <w:lvlText w:val="%8."/>
      <w:lvlJc w:val="left"/>
      <w:pPr>
        <w:ind w:left="7947" w:hanging="360"/>
      </w:pPr>
      <w:rPr>
        <w:rFonts w:cs="Times New Roman"/>
      </w:rPr>
    </w:lvl>
    <w:lvl w:ilvl="8" w:tplc="0419001B" w:tentative="1">
      <w:start w:val="1"/>
      <w:numFmt w:val="lowerRoman"/>
      <w:lvlText w:val="%9."/>
      <w:lvlJc w:val="right"/>
      <w:pPr>
        <w:ind w:left="8667" w:hanging="180"/>
      </w:pPr>
      <w:rPr>
        <w:rFonts w:cs="Times New Roman"/>
      </w:rPr>
    </w:lvl>
  </w:abstractNum>
  <w:abstractNum w:abstractNumId="5" w15:restartNumberingAfterBreak="0">
    <w:nsid w:val="331445F3"/>
    <w:multiLevelType w:val="hybridMultilevel"/>
    <w:tmpl w:val="8154D5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0D645D"/>
    <w:multiLevelType w:val="hybridMultilevel"/>
    <w:tmpl w:val="CFE88DEC"/>
    <w:lvl w:ilvl="0" w:tplc="04190011">
      <w:start w:val="1"/>
      <w:numFmt w:val="decimal"/>
      <w:lvlText w:val="%1)"/>
      <w:lvlJc w:val="left"/>
      <w:pPr>
        <w:ind w:left="2907" w:hanging="360"/>
      </w:pPr>
      <w:rPr>
        <w:rFonts w:cs="Times New Roman"/>
        <w:b w:val="0"/>
      </w:rPr>
    </w:lvl>
    <w:lvl w:ilvl="1" w:tplc="04190019" w:tentative="1">
      <w:start w:val="1"/>
      <w:numFmt w:val="lowerLetter"/>
      <w:lvlText w:val="%2."/>
      <w:lvlJc w:val="left"/>
      <w:pPr>
        <w:ind w:left="3627" w:hanging="360"/>
      </w:pPr>
      <w:rPr>
        <w:rFonts w:cs="Times New Roman"/>
      </w:rPr>
    </w:lvl>
    <w:lvl w:ilvl="2" w:tplc="0419001B" w:tentative="1">
      <w:start w:val="1"/>
      <w:numFmt w:val="lowerRoman"/>
      <w:lvlText w:val="%3."/>
      <w:lvlJc w:val="right"/>
      <w:pPr>
        <w:ind w:left="4347" w:hanging="180"/>
      </w:pPr>
      <w:rPr>
        <w:rFonts w:cs="Times New Roman"/>
      </w:rPr>
    </w:lvl>
    <w:lvl w:ilvl="3" w:tplc="0419000F" w:tentative="1">
      <w:start w:val="1"/>
      <w:numFmt w:val="decimal"/>
      <w:lvlText w:val="%4."/>
      <w:lvlJc w:val="left"/>
      <w:pPr>
        <w:ind w:left="5067" w:hanging="360"/>
      </w:pPr>
      <w:rPr>
        <w:rFonts w:cs="Times New Roman"/>
      </w:rPr>
    </w:lvl>
    <w:lvl w:ilvl="4" w:tplc="04190019" w:tentative="1">
      <w:start w:val="1"/>
      <w:numFmt w:val="lowerLetter"/>
      <w:lvlText w:val="%5."/>
      <w:lvlJc w:val="left"/>
      <w:pPr>
        <w:ind w:left="5787" w:hanging="360"/>
      </w:pPr>
      <w:rPr>
        <w:rFonts w:cs="Times New Roman"/>
      </w:rPr>
    </w:lvl>
    <w:lvl w:ilvl="5" w:tplc="0419001B" w:tentative="1">
      <w:start w:val="1"/>
      <w:numFmt w:val="lowerRoman"/>
      <w:lvlText w:val="%6."/>
      <w:lvlJc w:val="right"/>
      <w:pPr>
        <w:ind w:left="6507" w:hanging="180"/>
      </w:pPr>
      <w:rPr>
        <w:rFonts w:cs="Times New Roman"/>
      </w:rPr>
    </w:lvl>
    <w:lvl w:ilvl="6" w:tplc="0419000F" w:tentative="1">
      <w:start w:val="1"/>
      <w:numFmt w:val="decimal"/>
      <w:lvlText w:val="%7."/>
      <w:lvlJc w:val="left"/>
      <w:pPr>
        <w:ind w:left="7227" w:hanging="360"/>
      </w:pPr>
      <w:rPr>
        <w:rFonts w:cs="Times New Roman"/>
      </w:rPr>
    </w:lvl>
    <w:lvl w:ilvl="7" w:tplc="04190019" w:tentative="1">
      <w:start w:val="1"/>
      <w:numFmt w:val="lowerLetter"/>
      <w:lvlText w:val="%8."/>
      <w:lvlJc w:val="left"/>
      <w:pPr>
        <w:ind w:left="7947" w:hanging="360"/>
      </w:pPr>
      <w:rPr>
        <w:rFonts w:cs="Times New Roman"/>
      </w:rPr>
    </w:lvl>
    <w:lvl w:ilvl="8" w:tplc="0419001B" w:tentative="1">
      <w:start w:val="1"/>
      <w:numFmt w:val="lowerRoman"/>
      <w:lvlText w:val="%9."/>
      <w:lvlJc w:val="right"/>
      <w:pPr>
        <w:ind w:left="8667" w:hanging="180"/>
      </w:pPr>
      <w:rPr>
        <w:rFonts w:cs="Times New Roman"/>
      </w:rPr>
    </w:lvl>
  </w:abstractNum>
  <w:abstractNum w:abstractNumId="7" w15:restartNumberingAfterBreak="0">
    <w:nsid w:val="5A583B04"/>
    <w:multiLevelType w:val="hybridMultilevel"/>
    <w:tmpl w:val="7444C05A"/>
    <w:lvl w:ilvl="0" w:tplc="180247BC">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7"/>
  </w:num>
  <w:num w:numId="6">
    <w:abstractNumId w:val="2"/>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45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2813A5"/>
    <w:rsid w:val="00000B0D"/>
    <w:rsid w:val="00001351"/>
    <w:rsid w:val="0000281C"/>
    <w:rsid w:val="00002BA1"/>
    <w:rsid w:val="0000410E"/>
    <w:rsid w:val="0000427A"/>
    <w:rsid w:val="000073DB"/>
    <w:rsid w:val="00007F1E"/>
    <w:rsid w:val="0001119A"/>
    <w:rsid w:val="00011623"/>
    <w:rsid w:val="00012C36"/>
    <w:rsid w:val="0001420F"/>
    <w:rsid w:val="00022508"/>
    <w:rsid w:val="00022FA8"/>
    <w:rsid w:val="00023640"/>
    <w:rsid w:val="0002533A"/>
    <w:rsid w:val="000270E4"/>
    <w:rsid w:val="0003073F"/>
    <w:rsid w:val="00031559"/>
    <w:rsid w:val="0003182E"/>
    <w:rsid w:val="00032007"/>
    <w:rsid w:val="000334A1"/>
    <w:rsid w:val="00034249"/>
    <w:rsid w:val="0003455C"/>
    <w:rsid w:val="000354DB"/>
    <w:rsid w:val="000358D4"/>
    <w:rsid w:val="0003631F"/>
    <w:rsid w:val="000367C2"/>
    <w:rsid w:val="00036A71"/>
    <w:rsid w:val="000400CC"/>
    <w:rsid w:val="00040440"/>
    <w:rsid w:val="000425FF"/>
    <w:rsid w:val="00042774"/>
    <w:rsid w:val="0004526A"/>
    <w:rsid w:val="0004769F"/>
    <w:rsid w:val="000530A8"/>
    <w:rsid w:val="00054C71"/>
    <w:rsid w:val="00054E8A"/>
    <w:rsid w:val="000561BE"/>
    <w:rsid w:val="00056B7C"/>
    <w:rsid w:val="00065324"/>
    <w:rsid w:val="0006636A"/>
    <w:rsid w:val="00067128"/>
    <w:rsid w:val="00072D78"/>
    <w:rsid w:val="000730F5"/>
    <w:rsid w:val="00074539"/>
    <w:rsid w:val="00074D04"/>
    <w:rsid w:val="00075FC7"/>
    <w:rsid w:val="00080625"/>
    <w:rsid w:val="00084886"/>
    <w:rsid w:val="000852CF"/>
    <w:rsid w:val="00085D9B"/>
    <w:rsid w:val="0009173A"/>
    <w:rsid w:val="00093CE6"/>
    <w:rsid w:val="000A12EF"/>
    <w:rsid w:val="000A2A05"/>
    <w:rsid w:val="000A2F9A"/>
    <w:rsid w:val="000A335B"/>
    <w:rsid w:val="000A6254"/>
    <w:rsid w:val="000A688C"/>
    <w:rsid w:val="000A68C5"/>
    <w:rsid w:val="000A6E98"/>
    <w:rsid w:val="000A706A"/>
    <w:rsid w:val="000B064F"/>
    <w:rsid w:val="000B2F0F"/>
    <w:rsid w:val="000B5212"/>
    <w:rsid w:val="000B63C8"/>
    <w:rsid w:val="000B65BA"/>
    <w:rsid w:val="000C32FD"/>
    <w:rsid w:val="000C366E"/>
    <w:rsid w:val="000C388E"/>
    <w:rsid w:val="000C4588"/>
    <w:rsid w:val="000C566E"/>
    <w:rsid w:val="000C6B03"/>
    <w:rsid w:val="000C7A69"/>
    <w:rsid w:val="000D050D"/>
    <w:rsid w:val="000D1B4E"/>
    <w:rsid w:val="000D2041"/>
    <w:rsid w:val="000D349E"/>
    <w:rsid w:val="000D455F"/>
    <w:rsid w:val="000D527E"/>
    <w:rsid w:val="000D6FD8"/>
    <w:rsid w:val="000D79E2"/>
    <w:rsid w:val="000E0F82"/>
    <w:rsid w:val="000E110E"/>
    <w:rsid w:val="000E1464"/>
    <w:rsid w:val="000E14FF"/>
    <w:rsid w:val="000E31F9"/>
    <w:rsid w:val="000E3678"/>
    <w:rsid w:val="000E56EF"/>
    <w:rsid w:val="000E63DB"/>
    <w:rsid w:val="000E6CAE"/>
    <w:rsid w:val="000F0DB9"/>
    <w:rsid w:val="000F1F82"/>
    <w:rsid w:val="000F2767"/>
    <w:rsid w:val="000F2CD7"/>
    <w:rsid w:val="000F3B1B"/>
    <w:rsid w:val="000F42B4"/>
    <w:rsid w:val="000F5C78"/>
    <w:rsid w:val="000F6C2D"/>
    <w:rsid w:val="000F6F2F"/>
    <w:rsid w:val="000F76E5"/>
    <w:rsid w:val="00103CC9"/>
    <w:rsid w:val="001054F6"/>
    <w:rsid w:val="0010691B"/>
    <w:rsid w:val="00106A38"/>
    <w:rsid w:val="00106D9B"/>
    <w:rsid w:val="00107269"/>
    <w:rsid w:val="001100CF"/>
    <w:rsid w:val="00110731"/>
    <w:rsid w:val="001128FA"/>
    <w:rsid w:val="001135B4"/>
    <w:rsid w:val="001150E8"/>
    <w:rsid w:val="00115EEC"/>
    <w:rsid w:val="001162D8"/>
    <w:rsid w:val="0011672A"/>
    <w:rsid w:val="00117B19"/>
    <w:rsid w:val="001220D6"/>
    <w:rsid w:val="00122A19"/>
    <w:rsid w:val="001233C8"/>
    <w:rsid w:val="0012422F"/>
    <w:rsid w:val="0012568D"/>
    <w:rsid w:val="00126031"/>
    <w:rsid w:val="001263AD"/>
    <w:rsid w:val="00127598"/>
    <w:rsid w:val="00130B13"/>
    <w:rsid w:val="00131521"/>
    <w:rsid w:val="001323A8"/>
    <w:rsid w:val="001324DD"/>
    <w:rsid w:val="00134E0F"/>
    <w:rsid w:val="00135E32"/>
    <w:rsid w:val="001374D5"/>
    <w:rsid w:val="0013756F"/>
    <w:rsid w:val="00140371"/>
    <w:rsid w:val="0014163A"/>
    <w:rsid w:val="001424A1"/>
    <w:rsid w:val="00142A21"/>
    <w:rsid w:val="0014391E"/>
    <w:rsid w:val="001461AD"/>
    <w:rsid w:val="00146D85"/>
    <w:rsid w:val="0014773B"/>
    <w:rsid w:val="00150F0C"/>
    <w:rsid w:val="00152342"/>
    <w:rsid w:val="0015266E"/>
    <w:rsid w:val="001536D1"/>
    <w:rsid w:val="001547B0"/>
    <w:rsid w:val="0015672A"/>
    <w:rsid w:val="0015675A"/>
    <w:rsid w:val="00156B17"/>
    <w:rsid w:val="00160F8D"/>
    <w:rsid w:val="00161C2C"/>
    <w:rsid w:val="00165810"/>
    <w:rsid w:val="00165C13"/>
    <w:rsid w:val="00166436"/>
    <w:rsid w:val="00166CCC"/>
    <w:rsid w:val="00167E27"/>
    <w:rsid w:val="001720CB"/>
    <w:rsid w:val="00174106"/>
    <w:rsid w:val="0017609D"/>
    <w:rsid w:val="00180F9F"/>
    <w:rsid w:val="00181C49"/>
    <w:rsid w:val="00181E8F"/>
    <w:rsid w:val="001823B9"/>
    <w:rsid w:val="001831B7"/>
    <w:rsid w:val="001839C9"/>
    <w:rsid w:val="00183D5A"/>
    <w:rsid w:val="0018420D"/>
    <w:rsid w:val="00187E7A"/>
    <w:rsid w:val="001915FD"/>
    <w:rsid w:val="001917AB"/>
    <w:rsid w:val="00191DD1"/>
    <w:rsid w:val="001927E9"/>
    <w:rsid w:val="00193696"/>
    <w:rsid w:val="00193C19"/>
    <w:rsid w:val="00194CCD"/>
    <w:rsid w:val="00195CB6"/>
    <w:rsid w:val="00197173"/>
    <w:rsid w:val="0019783D"/>
    <w:rsid w:val="001A0D24"/>
    <w:rsid w:val="001A2E8A"/>
    <w:rsid w:val="001A48F5"/>
    <w:rsid w:val="001A5746"/>
    <w:rsid w:val="001A5E97"/>
    <w:rsid w:val="001A66A8"/>
    <w:rsid w:val="001A66DB"/>
    <w:rsid w:val="001B1BBC"/>
    <w:rsid w:val="001B3EB4"/>
    <w:rsid w:val="001C039A"/>
    <w:rsid w:val="001C1BB1"/>
    <w:rsid w:val="001C2125"/>
    <w:rsid w:val="001C21CD"/>
    <w:rsid w:val="001C2FBA"/>
    <w:rsid w:val="001C3420"/>
    <w:rsid w:val="001C7B29"/>
    <w:rsid w:val="001D03B3"/>
    <w:rsid w:val="001D1015"/>
    <w:rsid w:val="001D1BC1"/>
    <w:rsid w:val="001D4703"/>
    <w:rsid w:val="001D6340"/>
    <w:rsid w:val="001E0E36"/>
    <w:rsid w:val="001E2C9C"/>
    <w:rsid w:val="001E50A2"/>
    <w:rsid w:val="001E5CDF"/>
    <w:rsid w:val="001E6897"/>
    <w:rsid w:val="001E689D"/>
    <w:rsid w:val="001E7806"/>
    <w:rsid w:val="001F002F"/>
    <w:rsid w:val="001F03C0"/>
    <w:rsid w:val="001F21BB"/>
    <w:rsid w:val="001F2803"/>
    <w:rsid w:val="001F30D5"/>
    <w:rsid w:val="001F3E0F"/>
    <w:rsid w:val="001F52B2"/>
    <w:rsid w:val="001F5EAD"/>
    <w:rsid w:val="001F6B66"/>
    <w:rsid w:val="001F7F87"/>
    <w:rsid w:val="00200007"/>
    <w:rsid w:val="002001F8"/>
    <w:rsid w:val="00201CC6"/>
    <w:rsid w:val="00204294"/>
    <w:rsid w:val="00205129"/>
    <w:rsid w:val="002059F4"/>
    <w:rsid w:val="002060DA"/>
    <w:rsid w:val="00206882"/>
    <w:rsid w:val="00207D66"/>
    <w:rsid w:val="002143DA"/>
    <w:rsid w:val="00214BBC"/>
    <w:rsid w:val="0022023B"/>
    <w:rsid w:val="002206BF"/>
    <w:rsid w:val="0022071C"/>
    <w:rsid w:val="00221053"/>
    <w:rsid w:val="0022485D"/>
    <w:rsid w:val="00224DBE"/>
    <w:rsid w:val="00224EDD"/>
    <w:rsid w:val="002266B2"/>
    <w:rsid w:val="00227C62"/>
    <w:rsid w:val="00227CDC"/>
    <w:rsid w:val="00227D6E"/>
    <w:rsid w:val="00231F4E"/>
    <w:rsid w:val="00232659"/>
    <w:rsid w:val="00233092"/>
    <w:rsid w:val="00234D54"/>
    <w:rsid w:val="002360BD"/>
    <w:rsid w:val="00236D40"/>
    <w:rsid w:val="00241549"/>
    <w:rsid w:val="002446AA"/>
    <w:rsid w:val="00246364"/>
    <w:rsid w:val="00250556"/>
    <w:rsid w:val="00253BD5"/>
    <w:rsid w:val="00254276"/>
    <w:rsid w:val="00254859"/>
    <w:rsid w:val="00256B79"/>
    <w:rsid w:val="0025700E"/>
    <w:rsid w:val="002609C5"/>
    <w:rsid w:val="00260F01"/>
    <w:rsid w:val="00261BF5"/>
    <w:rsid w:val="0026387C"/>
    <w:rsid w:val="002663F0"/>
    <w:rsid w:val="00267BC9"/>
    <w:rsid w:val="002722EB"/>
    <w:rsid w:val="002732D9"/>
    <w:rsid w:val="002739CC"/>
    <w:rsid w:val="002740D0"/>
    <w:rsid w:val="00274F0C"/>
    <w:rsid w:val="00275243"/>
    <w:rsid w:val="00276102"/>
    <w:rsid w:val="002770CB"/>
    <w:rsid w:val="0028095E"/>
    <w:rsid w:val="00280F5C"/>
    <w:rsid w:val="00281094"/>
    <w:rsid w:val="002813A5"/>
    <w:rsid w:val="00281947"/>
    <w:rsid w:val="00286604"/>
    <w:rsid w:val="002909D7"/>
    <w:rsid w:val="00292B5D"/>
    <w:rsid w:val="00293B3A"/>
    <w:rsid w:val="00295C4F"/>
    <w:rsid w:val="00297014"/>
    <w:rsid w:val="002A0F99"/>
    <w:rsid w:val="002A233D"/>
    <w:rsid w:val="002A29F8"/>
    <w:rsid w:val="002A3920"/>
    <w:rsid w:val="002A56B4"/>
    <w:rsid w:val="002A5D0E"/>
    <w:rsid w:val="002A5E9E"/>
    <w:rsid w:val="002B02EE"/>
    <w:rsid w:val="002B1CBD"/>
    <w:rsid w:val="002B1D84"/>
    <w:rsid w:val="002C10DE"/>
    <w:rsid w:val="002C40BE"/>
    <w:rsid w:val="002C4F96"/>
    <w:rsid w:val="002C7E54"/>
    <w:rsid w:val="002D198B"/>
    <w:rsid w:val="002D3502"/>
    <w:rsid w:val="002D386F"/>
    <w:rsid w:val="002D62C5"/>
    <w:rsid w:val="002D6F7E"/>
    <w:rsid w:val="002D7143"/>
    <w:rsid w:val="002D7780"/>
    <w:rsid w:val="002E16FD"/>
    <w:rsid w:val="002E185C"/>
    <w:rsid w:val="002E2D3B"/>
    <w:rsid w:val="002E35F1"/>
    <w:rsid w:val="002E495D"/>
    <w:rsid w:val="002E50ED"/>
    <w:rsid w:val="002E7D1F"/>
    <w:rsid w:val="002F00AA"/>
    <w:rsid w:val="002F1780"/>
    <w:rsid w:val="002F4F37"/>
    <w:rsid w:val="002F5448"/>
    <w:rsid w:val="002F57DC"/>
    <w:rsid w:val="002F5ABD"/>
    <w:rsid w:val="00300484"/>
    <w:rsid w:val="00300C6A"/>
    <w:rsid w:val="00301C7B"/>
    <w:rsid w:val="00303CF6"/>
    <w:rsid w:val="00307CC6"/>
    <w:rsid w:val="00313424"/>
    <w:rsid w:val="00315336"/>
    <w:rsid w:val="00316231"/>
    <w:rsid w:val="003172E6"/>
    <w:rsid w:val="00321759"/>
    <w:rsid w:val="003222B1"/>
    <w:rsid w:val="00323AD3"/>
    <w:rsid w:val="00327E1B"/>
    <w:rsid w:val="003302C9"/>
    <w:rsid w:val="0033121A"/>
    <w:rsid w:val="00337971"/>
    <w:rsid w:val="00337EC1"/>
    <w:rsid w:val="00341DC4"/>
    <w:rsid w:val="00345805"/>
    <w:rsid w:val="003458D5"/>
    <w:rsid w:val="003459FF"/>
    <w:rsid w:val="003463A8"/>
    <w:rsid w:val="0034688B"/>
    <w:rsid w:val="0035067F"/>
    <w:rsid w:val="00350F0C"/>
    <w:rsid w:val="003515EA"/>
    <w:rsid w:val="00351B3E"/>
    <w:rsid w:val="00355997"/>
    <w:rsid w:val="00356D10"/>
    <w:rsid w:val="00361275"/>
    <w:rsid w:val="003635E9"/>
    <w:rsid w:val="0036459A"/>
    <w:rsid w:val="003645F4"/>
    <w:rsid w:val="00364F75"/>
    <w:rsid w:val="00365529"/>
    <w:rsid w:val="003661B5"/>
    <w:rsid w:val="00370005"/>
    <w:rsid w:val="00371B20"/>
    <w:rsid w:val="00372877"/>
    <w:rsid w:val="00372896"/>
    <w:rsid w:val="00373420"/>
    <w:rsid w:val="00373893"/>
    <w:rsid w:val="003769F0"/>
    <w:rsid w:val="00380275"/>
    <w:rsid w:val="00382FBF"/>
    <w:rsid w:val="00383463"/>
    <w:rsid w:val="00383E2A"/>
    <w:rsid w:val="00386895"/>
    <w:rsid w:val="00386D6B"/>
    <w:rsid w:val="00387796"/>
    <w:rsid w:val="00387E31"/>
    <w:rsid w:val="0039092F"/>
    <w:rsid w:val="00391538"/>
    <w:rsid w:val="0039173B"/>
    <w:rsid w:val="00392919"/>
    <w:rsid w:val="00395C21"/>
    <w:rsid w:val="00397A8E"/>
    <w:rsid w:val="003A0FD6"/>
    <w:rsid w:val="003A2E42"/>
    <w:rsid w:val="003A75AC"/>
    <w:rsid w:val="003B05AE"/>
    <w:rsid w:val="003B0EC1"/>
    <w:rsid w:val="003B383E"/>
    <w:rsid w:val="003B4C1A"/>
    <w:rsid w:val="003B5567"/>
    <w:rsid w:val="003B5A2D"/>
    <w:rsid w:val="003B5FAD"/>
    <w:rsid w:val="003B6A27"/>
    <w:rsid w:val="003C1098"/>
    <w:rsid w:val="003C158B"/>
    <w:rsid w:val="003C1CC0"/>
    <w:rsid w:val="003C43C9"/>
    <w:rsid w:val="003C4559"/>
    <w:rsid w:val="003C5298"/>
    <w:rsid w:val="003D2369"/>
    <w:rsid w:val="003D4C2D"/>
    <w:rsid w:val="003D4D35"/>
    <w:rsid w:val="003D5755"/>
    <w:rsid w:val="003D6354"/>
    <w:rsid w:val="003D7C5D"/>
    <w:rsid w:val="003E0951"/>
    <w:rsid w:val="003E12B4"/>
    <w:rsid w:val="003E15A6"/>
    <w:rsid w:val="003E2BB5"/>
    <w:rsid w:val="003E2E8B"/>
    <w:rsid w:val="003E3983"/>
    <w:rsid w:val="003E4024"/>
    <w:rsid w:val="003E43CF"/>
    <w:rsid w:val="003E446D"/>
    <w:rsid w:val="003E4578"/>
    <w:rsid w:val="003E487A"/>
    <w:rsid w:val="003E4FA0"/>
    <w:rsid w:val="003F0800"/>
    <w:rsid w:val="003F57BD"/>
    <w:rsid w:val="003F5D99"/>
    <w:rsid w:val="003F5F3B"/>
    <w:rsid w:val="003F60A7"/>
    <w:rsid w:val="003F73FB"/>
    <w:rsid w:val="004009A6"/>
    <w:rsid w:val="0040366C"/>
    <w:rsid w:val="00403ADC"/>
    <w:rsid w:val="004040C9"/>
    <w:rsid w:val="00405913"/>
    <w:rsid w:val="0040672F"/>
    <w:rsid w:val="004100AE"/>
    <w:rsid w:val="004104C9"/>
    <w:rsid w:val="004105BF"/>
    <w:rsid w:val="004122B2"/>
    <w:rsid w:val="004140C3"/>
    <w:rsid w:val="00414D5B"/>
    <w:rsid w:val="004158B7"/>
    <w:rsid w:val="00416648"/>
    <w:rsid w:val="00416B5D"/>
    <w:rsid w:val="00417035"/>
    <w:rsid w:val="004170C7"/>
    <w:rsid w:val="00417473"/>
    <w:rsid w:val="00417476"/>
    <w:rsid w:val="0042213D"/>
    <w:rsid w:val="004241EA"/>
    <w:rsid w:val="00426429"/>
    <w:rsid w:val="0043057B"/>
    <w:rsid w:val="00432FEA"/>
    <w:rsid w:val="004332F1"/>
    <w:rsid w:val="004357E7"/>
    <w:rsid w:val="00435B80"/>
    <w:rsid w:val="0043602A"/>
    <w:rsid w:val="004416BB"/>
    <w:rsid w:val="004419AE"/>
    <w:rsid w:val="004430C1"/>
    <w:rsid w:val="004432BA"/>
    <w:rsid w:val="00443905"/>
    <w:rsid w:val="004451F7"/>
    <w:rsid w:val="00445DA4"/>
    <w:rsid w:val="004469D9"/>
    <w:rsid w:val="00447E53"/>
    <w:rsid w:val="004507A7"/>
    <w:rsid w:val="00452308"/>
    <w:rsid w:val="00453788"/>
    <w:rsid w:val="00457215"/>
    <w:rsid w:val="00461810"/>
    <w:rsid w:val="00461DAE"/>
    <w:rsid w:val="00462DFE"/>
    <w:rsid w:val="00464857"/>
    <w:rsid w:val="004675DA"/>
    <w:rsid w:val="00470068"/>
    <w:rsid w:val="00470992"/>
    <w:rsid w:val="0047131A"/>
    <w:rsid w:val="00472189"/>
    <w:rsid w:val="004727DA"/>
    <w:rsid w:val="00472D19"/>
    <w:rsid w:val="00474290"/>
    <w:rsid w:val="00474753"/>
    <w:rsid w:val="004756C1"/>
    <w:rsid w:val="00476348"/>
    <w:rsid w:val="00480C51"/>
    <w:rsid w:val="00482832"/>
    <w:rsid w:val="00483A8A"/>
    <w:rsid w:val="00483B36"/>
    <w:rsid w:val="00483F9C"/>
    <w:rsid w:val="00484B6F"/>
    <w:rsid w:val="004852E3"/>
    <w:rsid w:val="00485CC1"/>
    <w:rsid w:val="0048683E"/>
    <w:rsid w:val="00486F56"/>
    <w:rsid w:val="0048702E"/>
    <w:rsid w:val="004871B9"/>
    <w:rsid w:val="00490641"/>
    <w:rsid w:val="00490F0D"/>
    <w:rsid w:val="00491200"/>
    <w:rsid w:val="004949E5"/>
    <w:rsid w:val="00494BBB"/>
    <w:rsid w:val="00494D57"/>
    <w:rsid w:val="00495253"/>
    <w:rsid w:val="0049588C"/>
    <w:rsid w:val="0049720E"/>
    <w:rsid w:val="00497699"/>
    <w:rsid w:val="004A2020"/>
    <w:rsid w:val="004A3823"/>
    <w:rsid w:val="004A3FEE"/>
    <w:rsid w:val="004A447D"/>
    <w:rsid w:val="004A4F54"/>
    <w:rsid w:val="004A5E2E"/>
    <w:rsid w:val="004B24B0"/>
    <w:rsid w:val="004B2ABC"/>
    <w:rsid w:val="004B2EF8"/>
    <w:rsid w:val="004C1631"/>
    <w:rsid w:val="004C432B"/>
    <w:rsid w:val="004C5E7A"/>
    <w:rsid w:val="004D1E94"/>
    <w:rsid w:val="004E05A8"/>
    <w:rsid w:val="004E1985"/>
    <w:rsid w:val="004E4445"/>
    <w:rsid w:val="004E4492"/>
    <w:rsid w:val="004E5046"/>
    <w:rsid w:val="004E7109"/>
    <w:rsid w:val="004F041A"/>
    <w:rsid w:val="004F059D"/>
    <w:rsid w:val="004F265E"/>
    <w:rsid w:val="004F41A1"/>
    <w:rsid w:val="004F4929"/>
    <w:rsid w:val="004F58A1"/>
    <w:rsid w:val="004F6758"/>
    <w:rsid w:val="004F71EF"/>
    <w:rsid w:val="004F7CF1"/>
    <w:rsid w:val="005005FC"/>
    <w:rsid w:val="005009B3"/>
    <w:rsid w:val="0050141A"/>
    <w:rsid w:val="00503447"/>
    <w:rsid w:val="005038A6"/>
    <w:rsid w:val="005038EF"/>
    <w:rsid w:val="00504381"/>
    <w:rsid w:val="005101D7"/>
    <w:rsid w:val="0051271E"/>
    <w:rsid w:val="00512CD1"/>
    <w:rsid w:val="00513480"/>
    <w:rsid w:val="00513873"/>
    <w:rsid w:val="00513BA5"/>
    <w:rsid w:val="005153EF"/>
    <w:rsid w:val="00515720"/>
    <w:rsid w:val="005158C7"/>
    <w:rsid w:val="00515D4C"/>
    <w:rsid w:val="00516F50"/>
    <w:rsid w:val="005178FB"/>
    <w:rsid w:val="00517F4D"/>
    <w:rsid w:val="00520BF6"/>
    <w:rsid w:val="00521F16"/>
    <w:rsid w:val="00523304"/>
    <w:rsid w:val="00524BE2"/>
    <w:rsid w:val="00524F27"/>
    <w:rsid w:val="00525F3D"/>
    <w:rsid w:val="00527897"/>
    <w:rsid w:val="00530B49"/>
    <w:rsid w:val="0053209D"/>
    <w:rsid w:val="005320D5"/>
    <w:rsid w:val="005331B5"/>
    <w:rsid w:val="005340DA"/>
    <w:rsid w:val="00535BDC"/>
    <w:rsid w:val="00537949"/>
    <w:rsid w:val="00537BAF"/>
    <w:rsid w:val="00537DE3"/>
    <w:rsid w:val="005417B6"/>
    <w:rsid w:val="005417BE"/>
    <w:rsid w:val="0054194D"/>
    <w:rsid w:val="00542227"/>
    <w:rsid w:val="005424D8"/>
    <w:rsid w:val="00544A0F"/>
    <w:rsid w:val="005454D1"/>
    <w:rsid w:val="00545BC5"/>
    <w:rsid w:val="005501D1"/>
    <w:rsid w:val="005502C9"/>
    <w:rsid w:val="0055116A"/>
    <w:rsid w:val="00551304"/>
    <w:rsid w:val="00554110"/>
    <w:rsid w:val="0055416B"/>
    <w:rsid w:val="00555350"/>
    <w:rsid w:val="00555BBC"/>
    <w:rsid w:val="00556739"/>
    <w:rsid w:val="00557031"/>
    <w:rsid w:val="00557769"/>
    <w:rsid w:val="00560B0A"/>
    <w:rsid w:val="005611F8"/>
    <w:rsid w:val="0056157F"/>
    <w:rsid w:val="00563DCF"/>
    <w:rsid w:val="0056448A"/>
    <w:rsid w:val="00565238"/>
    <w:rsid w:val="00572E95"/>
    <w:rsid w:val="005732BD"/>
    <w:rsid w:val="005743FB"/>
    <w:rsid w:val="00576029"/>
    <w:rsid w:val="00576AB7"/>
    <w:rsid w:val="005774FB"/>
    <w:rsid w:val="00577518"/>
    <w:rsid w:val="00580F62"/>
    <w:rsid w:val="005822FD"/>
    <w:rsid w:val="005826EA"/>
    <w:rsid w:val="00582FD0"/>
    <w:rsid w:val="00587915"/>
    <w:rsid w:val="00587ACF"/>
    <w:rsid w:val="0059017E"/>
    <w:rsid w:val="00591057"/>
    <w:rsid w:val="00591617"/>
    <w:rsid w:val="005922DA"/>
    <w:rsid w:val="00592A4A"/>
    <w:rsid w:val="00592FCA"/>
    <w:rsid w:val="0059323E"/>
    <w:rsid w:val="00593EF2"/>
    <w:rsid w:val="0059513D"/>
    <w:rsid w:val="00597331"/>
    <w:rsid w:val="005A0F4F"/>
    <w:rsid w:val="005A1BF6"/>
    <w:rsid w:val="005A326C"/>
    <w:rsid w:val="005A3CAE"/>
    <w:rsid w:val="005A6CD0"/>
    <w:rsid w:val="005B080C"/>
    <w:rsid w:val="005B0A77"/>
    <w:rsid w:val="005B1AD0"/>
    <w:rsid w:val="005B1EC1"/>
    <w:rsid w:val="005B2DAA"/>
    <w:rsid w:val="005B4243"/>
    <w:rsid w:val="005B52D7"/>
    <w:rsid w:val="005C0A5C"/>
    <w:rsid w:val="005C16D3"/>
    <w:rsid w:val="005C36AA"/>
    <w:rsid w:val="005C44F7"/>
    <w:rsid w:val="005C593A"/>
    <w:rsid w:val="005C755D"/>
    <w:rsid w:val="005D09C1"/>
    <w:rsid w:val="005D24EF"/>
    <w:rsid w:val="005D32B5"/>
    <w:rsid w:val="005D4495"/>
    <w:rsid w:val="005D488E"/>
    <w:rsid w:val="005D49C5"/>
    <w:rsid w:val="005D7573"/>
    <w:rsid w:val="005D7EE3"/>
    <w:rsid w:val="005E0083"/>
    <w:rsid w:val="005E0949"/>
    <w:rsid w:val="005E0A2D"/>
    <w:rsid w:val="005E0D04"/>
    <w:rsid w:val="005E0D48"/>
    <w:rsid w:val="005E2049"/>
    <w:rsid w:val="005E327D"/>
    <w:rsid w:val="005E3FF5"/>
    <w:rsid w:val="005E4BAA"/>
    <w:rsid w:val="005E51E6"/>
    <w:rsid w:val="005E5BBA"/>
    <w:rsid w:val="005E68A3"/>
    <w:rsid w:val="005E6DD4"/>
    <w:rsid w:val="005E6EAA"/>
    <w:rsid w:val="005E7247"/>
    <w:rsid w:val="005E7423"/>
    <w:rsid w:val="005F0148"/>
    <w:rsid w:val="005F1C63"/>
    <w:rsid w:val="005F297D"/>
    <w:rsid w:val="005F3301"/>
    <w:rsid w:val="005F7004"/>
    <w:rsid w:val="005F7768"/>
    <w:rsid w:val="0060048D"/>
    <w:rsid w:val="00601CE9"/>
    <w:rsid w:val="006022EF"/>
    <w:rsid w:val="00603C16"/>
    <w:rsid w:val="006053E4"/>
    <w:rsid w:val="00606FBC"/>
    <w:rsid w:val="00610BEB"/>
    <w:rsid w:val="006124C1"/>
    <w:rsid w:val="0061260E"/>
    <w:rsid w:val="006134D3"/>
    <w:rsid w:val="00613BEA"/>
    <w:rsid w:val="00615F1F"/>
    <w:rsid w:val="00620412"/>
    <w:rsid w:val="0062135C"/>
    <w:rsid w:val="00621555"/>
    <w:rsid w:val="0062158F"/>
    <w:rsid w:val="0062333D"/>
    <w:rsid w:val="00623601"/>
    <w:rsid w:val="006259D2"/>
    <w:rsid w:val="00626E83"/>
    <w:rsid w:val="0062748C"/>
    <w:rsid w:val="0063250D"/>
    <w:rsid w:val="006343D6"/>
    <w:rsid w:val="0063481D"/>
    <w:rsid w:val="006354F7"/>
    <w:rsid w:val="00637B31"/>
    <w:rsid w:val="00637CF1"/>
    <w:rsid w:val="00640289"/>
    <w:rsid w:val="00640C22"/>
    <w:rsid w:val="00641601"/>
    <w:rsid w:val="00642D18"/>
    <w:rsid w:val="0064352C"/>
    <w:rsid w:val="00644C24"/>
    <w:rsid w:val="00644C61"/>
    <w:rsid w:val="0064531F"/>
    <w:rsid w:val="00645D2E"/>
    <w:rsid w:val="00645E1D"/>
    <w:rsid w:val="00646EC9"/>
    <w:rsid w:val="006472DB"/>
    <w:rsid w:val="00650453"/>
    <w:rsid w:val="00651895"/>
    <w:rsid w:val="00656677"/>
    <w:rsid w:val="00657312"/>
    <w:rsid w:val="00657452"/>
    <w:rsid w:val="00660830"/>
    <w:rsid w:val="0066205F"/>
    <w:rsid w:val="00663E81"/>
    <w:rsid w:val="00666C4D"/>
    <w:rsid w:val="006700D8"/>
    <w:rsid w:val="00671D6A"/>
    <w:rsid w:val="00671E09"/>
    <w:rsid w:val="0067350D"/>
    <w:rsid w:val="00674D4F"/>
    <w:rsid w:val="00675B8A"/>
    <w:rsid w:val="00675DDD"/>
    <w:rsid w:val="00676AD0"/>
    <w:rsid w:val="00676BA4"/>
    <w:rsid w:val="00676D19"/>
    <w:rsid w:val="00676FBE"/>
    <w:rsid w:val="006773EB"/>
    <w:rsid w:val="00677EDA"/>
    <w:rsid w:val="006806D6"/>
    <w:rsid w:val="00681C67"/>
    <w:rsid w:val="00682B77"/>
    <w:rsid w:val="0068324B"/>
    <w:rsid w:val="00683644"/>
    <w:rsid w:val="0068410D"/>
    <w:rsid w:val="00684686"/>
    <w:rsid w:val="00684915"/>
    <w:rsid w:val="006850DD"/>
    <w:rsid w:val="00694585"/>
    <w:rsid w:val="00694852"/>
    <w:rsid w:val="00696FBA"/>
    <w:rsid w:val="0069706F"/>
    <w:rsid w:val="006971AA"/>
    <w:rsid w:val="006A00F4"/>
    <w:rsid w:val="006A47EA"/>
    <w:rsid w:val="006A5A42"/>
    <w:rsid w:val="006A6890"/>
    <w:rsid w:val="006A782F"/>
    <w:rsid w:val="006B0426"/>
    <w:rsid w:val="006B1340"/>
    <w:rsid w:val="006B3253"/>
    <w:rsid w:val="006B441D"/>
    <w:rsid w:val="006B579F"/>
    <w:rsid w:val="006B5D9A"/>
    <w:rsid w:val="006C0A9A"/>
    <w:rsid w:val="006C0D2B"/>
    <w:rsid w:val="006C1441"/>
    <w:rsid w:val="006C1FD4"/>
    <w:rsid w:val="006C327C"/>
    <w:rsid w:val="006C36F2"/>
    <w:rsid w:val="006C5B24"/>
    <w:rsid w:val="006C5E2C"/>
    <w:rsid w:val="006C7AA9"/>
    <w:rsid w:val="006D2522"/>
    <w:rsid w:val="006D2C30"/>
    <w:rsid w:val="006D3E53"/>
    <w:rsid w:val="006D4A14"/>
    <w:rsid w:val="006D4FFB"/>
    <w:rsid w:val="006D58CC"/>
    <w:rsid w:val="006E41C6"/>
    <w:rsid w:val="006E498B"/>
    <w:rsid w:val="006E6383"/>
    <w:rsid w:val="006E78BA"/>
    <w:rsid w:val="006F076E"/>
    <w:rsid w:val="006F0FB9"/>
    <w:rsid w:val="006F1A5B"/>
    <w:rsid w:val="006F1D76"/>
    <w:rsid w:val="006F3CBB"/>
    <w:rsid w:val="006F3F31"/>
    <w:rsid w:val="006F4045"/>
    <w:rsid w:val="006F4B32"/>
    <w:rsid w:val="006F566F"/>
    <w:rsid w:val="006F605A"/>
    <w:rsid w:val="0070272C"/>
    <w:rsid w:val="00702CB5"/>
    <w:rsid w:val="0070312C"/>
    <w:rsid w:val="0070508F"/>
    <w:rsid w:val="007060EE"/>
    <w:rsid w:val="00706929"/>
    <w:rsid w:val="00711C7E"/>
    <w:rsid w:val="007129D1"/>
    <w:rsid w:val="00712FAA"/>
    <w:rsid w:val="00714208"/>
    <w:rsid w:val="00715173"/>
    <w:rsid w:val="00715312"/>
    <w:rsid w:val="00715827"/>
    <w:rsid w:val="00716076"/>
    <w:rsid w:val="00720D20"/>
    <w:rsid w:val="007219BE"/>
    <w:rsid w:val="007221C6"/>
    <w:rsid w:val="007228BA"/>
    <w:rsid w:val="00722AB7"/>
    <w:rsid w:val="00723463"/>
    <w:rsid w:val="00723A06"/>
    <w:rsid w:val="00726F4E"/>
    <w:rsid w:val="007277CD"/>
    <w:rsid w:val="007309CA"/>
    <w:rsid w:val="0073176A"/>
    <w:rsid w:val="007327F5"/>
    <w:rsid w:val="00734C92"/>
    <w:rsid w:val="00735314"/>
    <w:rsid w:val="00735CDC"/>
    <w:rsid w:val="00736C26"/>
    <w:rsid w:val="00737784"/>
    <w:rsid w:val="0074056E"/>
    <w:rsid w:val="00740CB5"/>
    <w:rsid w:val="00743A37"/>
    <w:rsid w:val="00744DA2"/>
    <w:rsid w:val="00745DE6"/>
    <w:rsid w:val="00746E48"/>
    <w:rsid w:val="00746EBF"/>
    <w:rsid w:val="00746FFC"/>
    <w:rsid w:val="00750056"/>
    <w:rsid w:val="007511E6"/>
    <w:rsid w:val="00752E98"/>
    <w:rsid w:val="00753A39"/>
    <w:rsid w:val="00753CDC"/>
    <w:rsid w:val="00754014"/>
    <w:rsid w:val="00757BC2"/>
    <w:rsid w:val="00757F1E"/>
    <w:rsid w:val="00760F55"/>
    <w:rsid w:val="00761A14"/>
    <w:rsid w:val="00762A7C"/>
    <w:rsid w:val="00764EFE"/>
    <w:rsid w:val="007651E0"/>
    <w:rsid w:val="007675FA"/>
    <w:rsid w:val="0077120C"/>
    <w:rsid w:val="00771EEF"/>
    <w:rsid w:val="00772C21"/>
    <w:rsid w:val="0077320B"/>
    <w:rsid w:val="00773408"/>
    <w:rsid w:val="00773AE9"/>
    <w:rsid w:val="0077581E"/>
    <w:rsid w:val="00776653"/>
    <w:rsid w:val="00776E04"/>
    <w:rsid w:val="00777EC9"/>
    <w:rsid w:val="00780F28"/>
    <w:rsid w:val="0078102F"/>
    <w:rsid w:val="0078263E"/>
    <w:rsid w:val="0078510E"/>
    <w:rsid w:val="007867D8"/>
    <w:rsid w:val="007871C1"/>
    <w:rsid w:val="007877AF"/>
    <w:rsid w:val="00790BC6"/>
    <w:rsid w:val="0079130A"/>
    <w:rsid w:val="007915D3"/>
    <w:rsid w:val="00791B1D"/>
    <w:rsid w:val="00793A69"/>
    <w:rsid w:val="00794D86"/>
    <w:rsid w:val="00794F73"/>
    <w:rsid w:val="00795DCF"/>
    <w:rsid w:val="0079706D"/>
    <w:rsid w:val="007A03FC"/>
    <w:rsid w:val="007A07CF"/>
    <w:rsid w:val="007A4A3C"/>
    <w:rsid w:val="007A4ACD"/>
    <w:rsid w:val="007A4C46"/>
    <w:rsid w:val="007A6862"/>
    <w:rsid w:val="007A698E"/>
    <w:rsid w:val="007A7796"/>
    <w:rsid w:val="007B04E3"/>
    <w:rsid w:val="007B10A7"/>
    <w:rsid w:val="007B13C7"/>
    <w:rsid w:val="007B49FD"/>
    <w:rsid w:val="007B511E"/>
    <w:rsid w:val="007B66E7"/>
    <w:rsid w:val="007C0927"/>
    <w:rsid w:val="007C18B6"/>
    <w:rsid w:val="007C1D0A"/>
    <w:rsid w:val="007C25FF"/>
    <w:rsid w:val="007C3C05"/>
    <w:rsid w:val="007C6082"/>
    <w:rsid w:val="007C643B"/>
    <w:rsid w:val="007D1A0E"/>
    <w:rsid w:val="007D1E30"/>
    <w:rsid w:val="007D2993"/>
    <w:rsid w:val="007D4343"/>
    <w:rsid w:val="007D4F56"/>
    <w:rsid w:val="007D6BA7"/>
    <w:rsid w:val="007D7151"/>
    <w:rsid w:val="007E001C"/>
    <w:rsid w:val="007E0444"/>
    <w:rsid w:val="007E0CE5"/>
    <w:rsid w:val="007E1CD0"/>
    <w:rsid w:val="007E2CBC"/>
    <w:rsid w:val="007E40E4"/>
    <w:rsid w:val="007E4414"/>
    <w:rsid w:val="007E474E"/>
    <w:rsid w:val="007E6765"/>
    <w:rsid w:val="007E7C93"/>
    <w:rsid w:val="007F0C50"/>
    <w:rsid w:val="007F0D3D"/>
    <w:rsid w:val="007F0FC2"/>
    <w:rsid w:val="007F72B4"/>
    <w:rsid w:val="0080342B"/>
    <w:rsid w:val="008059E3"/>
    <w:rsid w:val="00805E35"/>
    <w:rsid w:val="00805EC5"/>
    <w:rsid w:val="00806139"/>
    <w:rsid w:val="00810800"/>
    <w:rsid w:val="008113F3"/>
    <w:rsid w:val="008122D6"/>
    <w:rsid w:val="00812866"/>
    <w:rsid w:val="00813BC1"/>
    <w:rsid w:val="00814AA3"/>
    <w:rsid w:val="008160ED"/>
    <w:rsid w:val="00816E50"/>
    <w:rsid w:val="008177FF"/>
    <w:rsid w:val="00820A51"/>
    <w:rsid w:val="0082134F"/>
    <w:rsid w:val="00822DC8"/>
    <w:rsid w:val="00830472"/>
    <w:rsid w:val="00832710"/>
    <w:rsid w:val="00834668"/>
    <w:rsid w:val="00835AB3"/>
    <w:rsid w:val="008360FF"/>
    <w:rsid w:val="00837E86"/>
    <w:rsid w:val="00840318"/>
    <w:rsid w:val="00843D9B"/>
    <w:rsid w:val="008505BB"/>
    <w:rsid w:val="0085195D"/>
    <w:rsid w:val="008525B6"/>
    <w:rsid w:val="00853A42"/>
    <w:rsid w:val="00853C18"/>
    <w:rsid w:val="00855ED9"/>
    <w:rsid w:val="00856866"/>
    <w:rsid w:val="00856E02"/>
    <w:rsid w:val="008605BF"/>
    <w:rsid w:val="00860ABC"/>
    <w:rsid w:val="008624EB"/>
    <w:rsid w:val="00862E22"/>
    <w:rsid w:val="0086333A"/>
    <w:rsid w:val="00863363"/>
    <w:rsid w:val="00864CD3"/>
    <w:rsid w:val="00867023"/>
    <w:rsid w:val="008678DF"/>
    <w:rsid w:val="008679FD"/>
    <w:rsid w:val="00870B11"/>
    <w:rsid w:val="00872AB2"/>
    <w:rsid w:val="008736B2"/>
    <w:rsid w:val="00874A86"/>
    <w:rsid w:val="008850D2"/>
    <w:rsid w:val="008869A6"/>
    <w:rsid w:val="0088769F"/>
    <w:rsid w:val="008876D0"/>
    <w:rsid w:val="00887AB7"/>
    <w:rsid w:val="00894118"/>
    <w:rsid w:val="008976FA"/>
    <w:rsid w:val="00897F21"/>
    <w:rsid w:val="00897FCD"/>
    <w:rsid w:val="008A51C0"/>
    <w:rsid w:val="008A547B"/>
    <w:rsid w:val="008A611A"/>
    <w:rsid w:val="008A774B"/>
    <w:rsid w:val="008A79EE"/>
    <w:rsid w:val="008B001D"/>
    <w:rsid w:val="008B0AB7"/>
    <w:rsid w:val="008B2896"/>
    <w:rsid w:val="008B40F1"/>
    <w:rsid w:val="008B4DEC"/>
    <w:rsid w:val="008B563C"/>
    <w:rsid w:val="008B5D6D"/>
    <w:rsid w:val="008B60B0"/>
    <w:rsid w:val="008B7E35"/>
    <w:rsid w:val="008C1509"/>
    <w:rsid w:val="008C1C6A"/>
    <w:rsid w:val="008C1F7E"/>
    <w:rsid w:val="008C2D9D"/>
    <w:rsid w:val="008C3615"/>
    <w:rsid w:val="008C371B"/>
    <w:rsid w:val="008C3B67"/>
    <w:rsid w:val="008C4048"/>
    <w:rsid w:val="008C46B0"/>
    <w:rsid w:val="008C5EDE"/>
    <w:rsid w:val="008C688C"/>
    <w:rsid w:val="008D0926"/>
    <w:rsid w:val="008D1680"/>
    <w:rsid w:val="008D4658"/>
    <w:rsid w:val="008E0A4C"/>
    <w:rsid w:val="008E1AC7"/>
    <w:rsid w:val="008E3014"/>
    <w:rsid w:val="008E3B4A"/>
    <w:rsid w:val="008E74B5"/>
    <w:rsid w:val="008F01AB"/>
    <w:rsid w:val="008F0C18"/>
    <w:rsid w:val="008F31C8"/>
    <w:rsid w:val="008F5314"/>
    <w:rsid w:val="008F5839"/>
    <w:rsid w:val="008F602A"/>
    <w:rsid w:val="00900CB8"/>
    <w:rsid w:val="00901131"/>
    <w:rsid w:val="00901735"/>
    <w:rsid w:val="0090196C"/>
    <w:rsid w:val="00901D8B"/>
    <w:rsid w:val="00902F44"/>
    <w:rsid w:val="00903A10"/>
    <w:rsid w:val="00906DC2"/>
    <w:rsid w:val="009104DD"/>
    <w:rsid w:val="00910977"/>
    <w:rsid w:val="00910CF5"/>
    <w:rsid w:val="00911AA5"/>
    <w:rsid w:val="009126C4"/>
    <w:rsid w:val="009129E6"/>
    <w:rsid w:val="0091381C"/>
    <w:rsid w:val="00913E9B"/>
    <w:rsid w:val="0091578E"/>
    <w:rsid w:val="00916D18"/>
    <w:rsid w:val="00920487"/>
    <w:rsid w:val="00920ECC"/>
    <w:rsid w:val="00922CD5"/>
    <w:rsid w:val="0092482E"/>
    <w:rsid w:val="00926CD7"/>
    <w:rsid w:val="00927F79"/>
    <w:rsid w:val="00930B7F"/>
    <w:rsid w:val="009365BD"/>
    <w:rsid w:val="00936BFF"/>
    <w:rsid w:val="00940D81"/>
    <w:rsid w:val="009418D6"/>
    <w:rsid w:val="00943635"/>
    <w:rsid w:val="0094538F"/>
    <w:rsid w:val="00945A89"/>
    <w:rsid w:val="00950658"/>
    <w:rsid w:val="00950A2A"/>
    <w:rsid w:val="009513C7"/>
    <w:rsid w:val="00953F03"/>
    <w:rsid w:val="00955894"/>
    <w:rsid w:val="00955C0A"/>
    <w:rsid w:val="009617D5"/>
    <w:rsid w:val="00961BD5"/>
    <w:rsid w:val="00963417"/>
    <w:rsid w:val="00963DAA"/>
    <w:rsid w:val="00971879"/>
    <w:rsid w:val="009719CE"/>
    <w:rsid w:val="00971C3E"/>
    <w:rsid w:val="00972A2B"/>
    <w:rsid w:val="00973CCE"/>
    <w:rsid w:val="00973DB5"/>
    <w:rsid w:val="00976055"/>
    <w:rsid w:val="00977304"/>
    <w:rsid w:val="0098029B"/>
    <w:rsid w:val="0098153C"/>
    <w:rsid w:val="00982062"/>
    <w:rsid w:val="00982CE2"/>
    <w:rsid w:val="00984197"/>
    <w:rsid w:val="009843E8"/>
    <w:rsid w:val="00984712"/>
    <w:rsid w:val="00986286"/>
    <w:rsid w:val="00986F5C"/>
    <w:rsid w:val="0098770C"/>
    <w:rsid w:val="0099151D"/>
    <w:rsid w:val="00991A1B"/>
    <w:rsid w:val="00992B45"/>
    <w:rsid w:val="00995F66"/>
    <w:rsid w:val="0099712F"/>
    <w:rsid w:val="00997B1B"/>
    <w:rsid w:val="009A2B72"/>
    <w:rsid w:val="009A2DAF"/>
    <w:rsid w:val="009A42EB"/>
    <w:rsid w:val="009A44EA"/>
    <w:rsid w:val="009A5E5F"/>
    <w:rsid w:val="009B1FC7"/>
    <w:rsid w:val="009B2EFD"/>
    <w:rsid w:val="009B33A8"/>
    <w:rsid w:val="009B3AFE"/>
    <w:rsid w:val="009B4913"/>
    <w:rsid w:val="009B6289"/>
    <w:rsid w:val="009B6CDC"/>
    <w:rsid w:val="009B7E8C"/>
    <w:rsid w:val="009C0385"/>
    <w:rsid w:val="009C1852"/>
    <w:rsid w:val="009C2615"/>
    <w:rsid w:val="009C2A96"/>
    <w:rsid w:val="009C5EBC"/>
    <w:rsid w:val="009D1F14"/>
    <w:rsid w:val="009D3204"/>
    <w:rsid w:val="009D34FF"/>
    <w:rsid w:val="009D36A3"/>
    <w:rsid w:val="009D3D3A"/>
    <w:rsid w:val="009D4B76"/>
    <w:rsid w:val="009D5B5A"/>
    <w:rsid w:val="009D5CB8"/>
    <w:rsid w:val="009D5F49"/>
    <w:rsid w:val="009E02A0"/>
    <w:rsid w:val="009E099F"/>
    <w:rsid w:val="009E1E4C"/>
    <w:rsid w:val="009E5153"/>
    <w:rsid w:val="009E6D10"/>
    <w:rsid w:val="009E7155"/>
    <w:rsid w:val="009E7B56"/>
    <w:rsid w:val="009F0235"/>
    <w:rsid w:val="009F46DA"/>
    <w:rsid w:val="009F702A"/>
    <w:rsid w:val="00A008A0"/>
    <w:rsid w:val="00A01682"/>
    <w:rsid w:val="00A0199E"/>
    <w:rsid w:val="00A040C9"/>
    <w:rsid w:val="00A051B7"/>
    <w:rsid w:val="00A055BB"/>
    <w:rsid w:val="00A0743B"/>
    <w:rsid w:val="00A11B44"/>
    <w:rsid w:val="00A11C56"/>
    <w:rsid w:val="00A12C99"/>
    <w:rsid w:val="00A1303B"/>
    <w:rsid w:val="00A136BE"/>
    <w:rsid w:val="00A13BA3"/>
    <w:rsid w:val="00A1411C"/>
    <w:rsid w:val="00A159A7"/>
    <w:rsid w:val="00A1752C"/>
    <w:rsid w:val="00A20297"/>
    <w:rsid w:val="00A232A0"/>
    <w:rsid w:val="00A240AE"/>
    <w:rsid w:val="00A240CA"/>
    <w:rsid w:val="00A25579"/>
    <w:rsid w:val="00A25DB0"/>
    <w:rsid w:val="00A27590"/>
    <w:rsid w:val="00A27C19"/>
    <w:rsid w:val="00A328DF"/>
    <w:rsid w:val="00A32A4B"/>
    <w:rsid w:val="00A352DB"/>
    <w:rsid w:val="00A44705"/>
    <w:rsid w:val="00A455A4"/>
    <w:rsid w:val="00A45DC6"/>
    <w:rsid w:val="00A47617"/>
    <w:rsid w:val="00A508FB"/>
    <w:rsid w:val="00A50F88"/>
    <w:rsid w:val="00A51B4E"/>
    <w:rsid w:val="00A52458"/>
    <w:rsid w:val="00A52A60"/>
    <w:rsid w:val="00A53E10"/>
    <w:rsid w:val="00A54A1C"/>
    <w:rsid w:val="00A550DA"/>
    <w:rsid w:val="00A576C1"/>
    <w:rsid w:val="00A60751"/>
    <w:rsid w:val="00A62A9B"/>
    <w:rsid w:val="00A655DE"/>
    <w:rsid w:val="00A66419"/>
    <w:rsid w:val="00A6645E"/>
    <w:rsid w:val="00A67F1D"/>
    <w:rsid w:val="00A70609"/>
    <w:rsid w:val="00A70DD2"/>
    <w:rsid w:val="00A73163"/>
    <w:rsid w:val="00A73D76"/>
    <w:rsid w:val="00A75480"/>
    <w:rsid w:val="00A755B1"/>
    <w:rsid w:val="00A755C1"/>
    <w:rsid w:val="00A7638F"/>
    <w:rsid w:val="00A765DD"/>
    <w:rsid w:val="00A769BF"/>
    <w:rsid w:val="00A77D39"/>
    <w:rsid w:val="00A80C3F"/>
    <w:rsid w:val="00A81DCD"/>
    <w:rsid w:val="00A900AE"/>
    <w:rsid w:val="00A90169"/>
    <w:rsid w:val="00A90DF6"/>
    <w:rsid w:val="00A913E2"/>
    <w:rsid w:val="00A9141F"/>
    <w:rsid w:val="00A93011"/>
    <w:rsid w:val="00A93F7D"/>
    <w:rsid w:val="00A94184"/>
    <w:rsid w:val="00A95DDD"/>
    <w:rsid w:val="00A968AF"/>
    <w:rsid w:val="00A96D6E"/>
    <w:rsid w:val="00AA3C1A"/>
    <w:rsid w:val="00AA4F62"/>
    <w:rsid w:val="00AA5B69"/>
    <w:rsid w:val="00AA63CA"/>
    <w:rsid w:val="00AB5B17"/>
    <w:rsid w:val="00AB64BB"/>
    <w:rsid w:val="00AB7590"/>
    <w:rsid w:val="00AC02C6"/>
    <w:rsid w:val="00AC1B71"/>
    <w:rsid w:val="00AC27C8"/>
    <w:rsid w:val="00AC425A"/>
    <w:rsid w:val="00AC699A"/>
    <w:rsid w:val="00AD0042"/>
    <w:rsid w:val="00AD062D"/>
    <w:rsid w:val="00AD0A88"/>
    <w:rsid w:val="00AD1DD9"/>
    <w:rsid w:val="00AD5304"/>
    <w:rsid w:val="00AD5D6D"/>
    <w:rsid w:val="00AD7955"/>
    <w:rsid w:val="00AD7E42"/>
    <w:rsid w:val="00AE0646"/>
    <w:rsid w:val="00AE1101"/>
    <w:rsid w:val="00AE19C3"/>
    <w:rsid w:val="00AE3F7A"/>
    <w:rsid w:val="00AE4A70"/>
    <w:rsid w:val="00AE4D9C"/>
    <w:rsid w:val="00AE6EBF"/>
    <w:rsid w:val="00AE7204"/>
    <w:rsid w:val="00AE78E8"/>
    <w:rsid w:val="00AF1DAF"/>
    <w:rsid w:val="00AF2A64"/>
    <w:rsid w:val="00AF3AD7"/>
    <w:rsid w:val="00AF47F0"/>
    <w:rsid w:val="00AF57C5"/>
    <w:rsid w:val="00AF7CCE"/>
    <w:rsid w:val="00B001B5"/>
    <w:rsid w:val="00B002E1"/>
    <w:rsid w:val="00B01D8E"/>
    <w:rsid w:val="00B047A4"/>
    <w:rsid w:val="00B05478"/>
    <w:rsid w:val="00B05548"/>
    <w:rsid w:val="00B06347"/>
    <w:rsid w:val="00B07127"/>
    <w:rsid w:val="00B07725"/>
    <w:rsid w:val="00B1167A"/>
    <w:rsid w:val="00B11984"/>
    <w:rsid w:val="00B1344D"/>
    <w:rsid w:val="00B14AF7"/>
    <w:rsid w:val="00B14F2A"/>
    <w:rsid w:val="00B151CE"/>
    <w:rsid w:val="00B1643E"/>
    <w:rsid w:val="00B17461"/>
    <w:rsid w:val="00B25688"/>
    <w:rsid w:val="00B25F4C"/>
    <w:rsid w:val="00B2711D"/>
    <w:rsid w:val="00B30122"/>
    <w:rsid w:val="00B30610"/>
    <w:rsid w:val="00B30D2B"/>
    <w:rsid w:val="00B30F30"/>
    <w:rsid w:val="00B3416F"/>
    <w:rsid w:val="00B34E60"/>
    <w:rsid w:val="00B34EEF"/>
    <w:rsid w:val="00B37045"/>
    <w:rsid w:val="00B372CF"/>
    <w:rsid w:val="00B3784A"/>
    <w:rsid w:val="00B403B7"/>
    <w:rsid w:val="00B41A22"/>
    <w:rsid w:val="00B41C98"/>
    <w:rsid w:val="00B43340"/>
    <w:rsid w:val="00B44DC7"/>
    <w:rsid w:val="00B44FEA"/>
    <w:rsid w:val="00B45081"/>
    <w:rsid w:val="00B45C83"/>
    <w:rsid w:val="00B46789"/>
    <w:rsid w:val="00B472CA"/>
    <w:rsid w:val="00B474BD"/>
    <w:rsid w:val="00B479F7"/>
    <w:rsid w:val="00B47C24"/>
    <w:rsid w:val="00B50C3B"/>
    <w:rsid w:val="00B50F07"/>
    <w:rsid w:val="00B51EEA"/>
    <w:rsid w:val="00B55E0F"/>
    <w:rsid w:val="00B60E9C"/>
    <w:rsid w:val="00B63390"/>
    <w:rsid w:val="00B63762"/>
    <w:rsid w:val="00B650D8"/>
    <w:rsid w:val="00B70006"/>
    <w:rsid w:val="00B70311"/>
    <w:rsid w:val="00B70786"/>
    <w:rsid w:val="00B70D5A"/>
    <w:rsid w:val="00B7440E"/>
    <w:rsid w:val="00B7451D"/>
    <w:rsid w:val="00B75EA6"/>
    <w:rsid w:val="00B76998"/>
    <w:rsid w:val="00B77576"/>
    <w:rsid w:val="00B77ABA"/>
    <w:rsid w:val="00B8003A"/>
    <w:rsid w:val="00B80E2C"/>
    <w:rsid w:val="00B81279"/>
    <w:rsid w:val="00B83151"/>
    <w:rsid w:val="00B8327D"/>
    <w:rsid w:val="00B84921"/>
    <w:rsid w:val="00B90CDF"/>
    <w:rsid w:val="00B9243C"/>
    <w:rsid w:val="00B92FD8"/>
    <w:rsid w:val="00B93F39"/>
    <w:rsid w:val="00B94E4B"/>
    <w:rsid w:val="00B9569C"/>
    <w:rsid w:val="00B97277"/>
    <w:rsid w:val="00B974EB"/>
    <w:rsid w:val="00BA0FB5"/>
    <w:rsid w:val="00BA6185"/>
    <w:rsid w:val="00BB047C"/>
    <w:rsid w:val="00BB09BE"/>
    <w:rsid w:val="00BB18FF"/>
    <w:rsid w:val="00BB1BEB"/>
    <w:rsid w:val="00BB2279"/>
    <w:rsid w:val="00BB3652"/>
    <w:rsid w:val="00BB3723"/>
    <w:rsid w:val="00BB6965"/>
    <w:rsid w:val="00BB7324"/>
    <w:rsid w:val="00BB74DF"/>
    <w:rsid w:val="00BB7ADA"/>
    <w:rsid w:val="00BC0599"/>
    <w:rsid w:val="00BC0DCC"/>
    <w:rsid w:val="00BC0EA6"/>
    <w:rsid w:val="00BC0FFA"/>
    <w:rsid w:val="00BC1875"/>
    <w:rsid w:val="00BC37A1"/>
    <w:rsid w:val="00BC45E6"/>
    <w:rsid w:val="00BC5B65"/>
    <w:rsid w:val="00BC6100"/>
    <w:rsid w:val="00BC775F"/>
    <w:rsid w:val="00BC7E2B"/>
    <w:rsid w:val="00BD0ED6"/>
    <w:rsid w:val="00BD2656"/>
    <w:rsid w:val="00BD3FEB"/>
    <w:rsid w:val="00BD61E0"/>
    <w:rsid w:val="00BD78D1"/>
    <w:rsid w:val="00BE10BB"/>
    <w:rsid w:val="00BF04C4"/>
    <w:rsid w:val="00BF0937"/>
    <w:rsid w:val="00BF3AC9"/>
    <w:rsid w:val="00BF3C38"/>
    <w:rsid w:val="00BF5CB8"/>
    <w:rsid w:val="00BF5ED8"/>
    <w:rsid w:val="00BF7921"/>
    <w:rsid w:val="00BF7CB8"/>
    <w:rsid w:val="00BF7D38"/>
    <w:rsid w:val="00C0014B"/>
    <w:rsid w:val="00C021FE"/>
    <w:rsid w:val="00C0379A"/>
    <w:rsid w:val="00C07329"/>
    <w:rsid w:val="00C07893"/>
    <w:rsid w:val="00C10A34"/>
    <w:rsid w:val="00C10E19"/>
    <w:rsid w:val="00C11795"/>
    <w:rsid w:val="00C1517B"/>
    <w:rsid w:val="00C157CF"/>
    <w:rsid w:val="00C15AA3"/>
    <w:rsid w:val="00C15C0A"/>
    <w:rsid w:val="00C17520"/>
    <w:rsid w:val="00C17F32"/>
    <w:rsid w:val="00C20AFC"/>
    <w:rsid w:val="00C2506E"/>
    <w:rsid w:val="00C27D44"/>
    <w:rsid w:val="00C30259"/>
    <w:rsid w:val="00C324FE"/>
    <w:rsid w:val="00C325D7"/>
    <w:rsid w:val="00C33F96"/>
    <w:rsid w:val="00C3463E"/>
    <w:rsid w:val="00C34E2E"/>
    <w:rsid w:val="00C35052"/>
    <w:rsid w:val="00C3577E"/>
    <w:rsid w:val="00C36563"/>
    <w:rsid w:val="00C36E15"/>
    <w:rsid w:val="00C36F07"/>
    <w:rsid w:val="00C412AC"/>
    <w:rsid w:val="00C41581"/>
    <w:rsid w:val="00C42CD1"/>
    <w:rsid w:val="00C441BB"/>
    <w:rsid w:val="00C45A4A"/>
    <w:rsid w:val="00C47499"/>
    <w:rsid w:val="00C50301"/>
    <w:rsid w:val="00C51149"/>
    <w:rsid w:val="00C51341"/>
    <w:rsid w:val="00C51B7A"/>
    <w:rsid w:val="00C51C0B"/>
    <w:rsid w:val="00C531E9"/>
    <w:rsid w:val="00C536CB"/>
    <w:rsid w:val="00C57549"/>
    <w:rsid w:val="00C6046B"/>
    <w:rsid w:val="00C626E4"/>
    <w:rsid w:val="00C63EAB"/>
    <w:rsid w:val="00C64E83"/>
    <w:rsid w:val="00C6553E"/>
    <w:rsid w:val="00C66770"/>
    <w:rsid w:val="00C7181A"/>
    <w:rsid w:val="00C72B5F"/>
    <w:rsid w:val="00C72ED2"/>
    <w:rsid w:val="00C76B60"/>
    <w:rsid w:val="00C76D65"/>
    <w:rsid w:val="00C77BDF"/>
    <w:rsid w:val="00C8507A"/>
    <w:rsid w:val="00C85D9A"/>
    <w:rsid w:val="00C91D40"/>
    <w:rsid w:val="00C9302D"/>
    <w:rsid w:val="00C93D12"/>
    <w:rsid w:val="00C94A8C"/>
    <w:rsid w:val="00C96CDE"/>
    <w:rsid w:val="00C97248"/>
    <w:rsid w:val="00CA07FC"/>
    <w:rsid w:val="00CA1E66"/>
    <w:rsid w:val="00CA3E2F"/>
    <w:rsid w:val="00CA470F"/>
    <w:rsid w:val="00CA4FAB"/>
    <w:rsid w:val="00CB09F4"/>
    <w:rsid w:val="00CB0A31"/>
    <w:rsid w:val="00CB4CB5"/>
    <w:rsid w:val="00CB6991"/>
    <w:rsid w:val="00CB69C0"/>
    <w:rsid w:val="00CB7C5B"/>
    <w:rsid w:val="00CB7F05"/>
    <w:rsid w:val="00CC0257"/>
    <w:rsid w:val="00CC1F45"/>
    <w:rsid w:val="00CC2A32"/>
    <w:rsid w:val="00CC411E"/>
    <w:rsid w:val="00CC699A"/>
    <w:rsid w:val="00CD01A7"/>
    <w:rsid w:val="00CD1AF4"/>
    <w:rsid w:val="00CD37C4"/>
    <w:rsid w:val="00CD4A19"/>
    <w:rsid w:val="00CD51DA"/>
    <w:rsid w:val="00CD6C0A"/>
    <w:rsid w:val="00CD7392"/>
    <w:rsid w:val="00CE09E0"/>
    <w:rsid w:val="00CE2C35"/>
    <w:rsid w:val="00CE4108"/>
    <w:rsid w:val="00CE4B76"/>
    <w:rsid w:val="00CE4C54"/>
    <w:rsid w:val="00CE6514"/>
    <w:rsid w:val="00CF09FE"/>
    <w:rsid w:val="00CF0D2C"/>
    <w:rsid w:val="00CF1040"/>
    <w:rsid w:val="00CF3443"/>
    <w:rsid w:val="00CF488C"/>
    <w:rsid w:val="00CF6BFE"/>
    <w:rsid w:val="00CF6CE3"/>
    <w:rsid w:val="00CF7DD1"/>
    <w:rsid w:val="00D01AC9"/>
    <w:rsid w:val="00D03A85"/>
    <w:rsid w:val="00D03D8E"/>
    <w:rsid w:val="00D04027"/>
    <w:rsid w:val="00D05CB0"/>
    <w:rsid w:val="00D0771C"/>
    <w:rsid w:val="00D07F53"/>
    <w:rsid w:val="00D07FE8"/>
    <w:rsid w:val="00D10349"/>
    <w:rsid w:val="00D1098E"/>
    <w:rsid w:val="00D1129F"/>
    <w:rsid w:val="00D11D11"/>
    <w:rsid w:val="00D12F3F"/>
    <w:rsid w:val="00D1473E"/>
    <w:rsid w:val="00D15ADF"/>
    <w:rsid w:val="00D17CA6"/>
    <w:rsid w:val="00D17D6F"/>
    <w:rsid w:val="00D20BF0"/>
    <w:rsid w:val="00D220EA"/>
    <w:rsid w:val="00D22B8A"/>
    <w:rsid w:val="00D26366"/>
    <w:rsid w:val="00D277BF"/>
    <w:rsid w:val="00D3304D"/>
    <w:rsid w:val="00D3365F"/>
    <w:rsid w:val="00D349D7"/>
    <w:rsid w:val="00D3553E"/>
    <w:rsid w:val="00D36D0C"/>
    <w:rsid w:val="00D36F04"/>
    <w:rsid w:val="00D37085"/>
    <w:rsid w:val="00D40C84"/>
    <w:rsid w:val="00D40FC0"/>
    <w:rsid w:val="00D437BD"/>
    <w:rsid w:val="00D45352"/>
    <w:rsid w:val="00D45B4D"/>
    <w:rsid w:val="00D47221"/>
    <w:rsid w:val="00D47429"/>
    <w:rsid w:val="00D51013"/>
    <w:rsid w:val="00D51754"/>
    <w:rsid w:val="00D52E16"/>
    <w:rsid w:val="00D544EC"/>
    <w:rsid w:val="00D551A5"/>
    <w:rsid w:val="00D564E3"/>
    <w:rsid w:val="00D56F0C"/>
    <w:rsid w:val="00D627F7"/>
    <w:rsid w:val="00D63E64"/>
    <w:rsid w:val="00D65ECE"/>
    <w:rsid w:val="00D66493"/>
    <w:rsid w:val="00D6695C"/>
    <w:rsid w:val="00D73D73"/>
    <w:rsid w:val="00D745E7"/>
    <w:rsid w:val="00D74E0E"/>
    <w:rsid w:val="00D75378"/>
    <w:rsid w:val="00D75DB3"/>
    <w:rsid w:val="00D77DDB"/>
    <w:rsid w:val="00D8094D"/>
    <w:rsid w:val="00D80CC2"/>
    <w:rsid w:val="00D811A2"/>
    <w:rsid w:val="00D83AD8"/>
    <w:rsid w:val="00D8565F"/>
    <w:rsid w:val="00D856CF"/>
    <w:rsid w:val="00D916DD"/>
    <w:rsid w:val="00D91BC9"/>
    <w:rsid w:val="00D93797"/>
    <w:rsid w:val="00D94E90"/>
    <w:rsid w:val="00D974B6"/>
    <w:rsid w:val="00D97DF5"/>
    <w:rsid w:val="00DA0FF4"/>
    <w:rsid w:val="00DA49D0"/>
    <w:rsid w:val="00DA4E02"/>
    <w:rsid w:val="00DA5134"/>
    <w:rsid w:val="00DA6A2B"/>
    <w:rsid w:val="00DB0FE4"/>
    <w:rsid w:val="00DB1648"/>
    <w:rsid w:val="00DB25AE"/>
    <w:rsid w:val="00DB6942"/>
    <w:rsid w:val="00DC01E8"/>
    <w:rsid w:val="00DC27A0"/>
    <w:rsid w:val="00DC29C8"/>
    <w:rsid w:val="00DC3618"/>
    <w:rsid w:val="00DC50D7"/>
    <w:rsid w:val="00DD0CF3"/>
    <w:rsid w:val="00DD2081"/>
    <w:rsid w:val="00DD34ED"/>
    <w:rsid w:val="00DD3F5B"/>
    <w:rsid w:val="00DD40B4"/>
    <w:rsid w:val="00DD4137"/>
    <w:rsid w:val="00DD6A0E"/>
    <w:rsid w:val="00DD7A94"/>
    <w:rsid w:val="00DE2442"/>
    <w:rsid w:val="00DE28C8"/>
    <w:rsid w:val="00DE2D3D"/>
    <w:rsid w:val="00DE3F81"/>
    <w:rsid w:val="00DE4B61"/>
    <w:rsid w:val="00DE4DD7"/>
    <w:rsid w:val="00DE5524"/>
    <w:rsid w:val="00DF1E41"/>
    <w:rsid w:val="00DF333C"/>
    <w:rsid w:val="00DF568D"/>
    <w:rsid w:val="00DF63B0"/>
    <w:rsid w:val="00E01661"/>
    <w:rsid w:val="00E02F96"/>
    <w:rsid w:val="00E030C8"/>
    <w:rsid w:val="00E04B90"/>
    <w:rsid w:val="00E07704"/>
    <w:rsid w:val="00E10B02"/>
    <w:rsid w:val="00E13F1F"/>
    <w:rsid w:val="00E1589E"/>
    <w:rsid w:val="00E163C5"/>
    <w:rsid w:val="00E1763A"/>
    <w:rsid w:val="00E2011C"/>
    <w:rsid w:val="00E2265E"/>
    <w:rsid w:val="00E22DBA"/>
    <w:rsid w:val="00E2320F"/>
    <w:rsid w:val="00E300A1"/>
    <w:rsid w:val="00E3116A"/>
    <w:rsid w:val="00E339D8"/>
    <w:rsid w:val="00E35E21"/>
    <w:rsid w:val="00E360CD"/>
    <w:rsid w:val="00E43F96"/>
    <w:rsid w:val="00E44694"/>
    <w:rsid w:val="00E45E2E"/>
    <w:rsid w:val="00E462B0"/>
    <w:rsid w:val="00E46988"/>
    <w:rsid w:val="00E50B1D"/>
    <w:rsid w:val="00E5290D"/>
    <w:rsid w:val="00E55861"/>
    <w:rsid w:val="00E564F8"/>
    <w:rsid w:val="00E56EC9"/>
    <w:rsid w:val="00E60044"/>
    <w:rsid w:val="00E62F4F"/>
    <w:rsid w:val="00E632D7"/>
    <w:rsid w:val="00E64B86"/>
    <w:rsid w:val="00E6562C"/>
    <w:rsid w:val="00E6631E"/>
    <w:rsid w:val="00E66AD5"/>
    <w:rsid w:val="00E67715"/>
    <w:rsid w:val="00E70F2A"/>
    <w:rsid w:val="00E71392"/>
    <w:rsid w:val="00E71CF2"/>
    <w:rsid w:val="00E73318"/>
    <w:rsid w:val="00E742AF"/>
    <w:rsid w:val="00E76FC1"/>
    <w:rsid w:val="00E773DF"/>
    <w:rsid w:val="00E83B4D"/>
    <w:rsid w:val="00E8415C"/>
    <w:rsid w:val="00E85437"/>
    <w:rsid w:val="00E85766"/>
    <w:rsid w:val="00E8578A"/>
    <w:rsid w:val="00E86592"/>
    <w:rsid w:val="00E86823"/>
    <w:rsid w:val="00E93696"/>
    <w:rsid w:val="00E93C53"/>
    <w:rsid w:val="00E94BEF"/>
    <w:rsid w:val="00E96790"/>
    <w:rsid w:val="00E96C11"/>
    <w:rsid w:val="00E97BC4"/>
    <w:rsid w:val="00E97FA6"/>
    <w:rsid w:val="00EA0A3B"/>
    <w:rsid w:val="00EA359B"/>
    <w:rsid w:val="00EA3903"/>
    <w:rsid w:val="00EA3F17"/>
    <w:rsid w:val="00EA442D"/>
    <w:rsid w:val="00EA479A"/>
    <w:rsid w:val="00EA4BAA"/>
    <w:rsid w:val="00EA546D"/>
    <w:rsid w:val="00EA6C3A"/>
    <w:rsid w:val="00EA76B8"/>
    <w:rsid w:val="00EB05BE"/>
    <w:rsid w:val="00EB0687"/>
    <w:rsid w:val="00EB139A"/>
    <w:rsid w:val="00EB284D"/>
    <w:rsid w:val="00EB65E6"/>
    <w:rsid w:val="00EB6661"/>
    <w:rsid w:val="00EB707E"/>
    <w:rsid w:val="00EB7982"/>
    <w:rsid w:val="00EC0F4D"/>
    <w:rsid w:val="00EC1C5C"/>
    <w:rsid w:val="00EC2FFA"/>
    <w:rsid w:val="00EC3533"/>
    <w:rsid w:val="00EC494A"/>
    <w:rsid w:val="00EC6A6C"/>
    <w:rsid w:val="00ED4726"/>
    <w:rsid w:val="00ED6531"/>
    <w:rsid w:val="00ED6C20"/>
    <w:rsid w:val="00EE063B"/>
    <w:rsid w:val="00EE2255"/>
    <w:rsid w:val="00EE30BD"/>
    <w:rsid w:val="00EE32BF"/>
    <w:rsid w:val="00EE45B7"/>
    <w:rsid w:val="00EE4B84"/>
    <w:rsid w:val="00EE5E4F"/>
    <w:rsid w:val="00EE660A"/>
    <w:rsid w:val="00EE67A7"/>
    <w:rsid w:val="00EF293F"/>
    <w:rsid w:val="00EF2CAF"/>
    <w:rsid w:val="00F01C87"/>
    <w:rsid w:val="00F0230C"/>
    <w:rsid w:val="00F02B85"/>
    <w:rsid w:val="00F04173"/>
    <w:rsid w:val="00F05317"/>
    <w:rsid w:val="00F13A84"/>
    <w:rsid w:val="00F16009"/>
    <w:rsid w:val="00F160D1"/>
    <w:rsid w:val="00F16533"/>
    <w:rsid w:val="00F2121B"/>
    <w:rsid w:val="00F21759"/>
    <w:rsid w:val="00F22B9B"/>
    <w:rsid w:val="00F22C6E"/>
    <w:rsid w:val="00F2538F"/>
    <w:rsid w:val="00F27096"/>
    <w:rsid w:val="00F31EE0"/>
    <w:rsid w:val="00F32C5B"/>
    <w:rsid w:val="00F33F17"/>
    <w:rsid w:val="00F36443"/>
    <w:rsid w:val="00F3739B"/>
    <w:rsid w:val="00F409C8"/>
    <w:rsid w:val="00F43B5E"/>
    <w:rsid w:val="00F465FB"/>
    <w:rsid w:val="00F50853"/>
    <w:rsid w:val="00F52F44"/>
    <w:rsid w:val="00F541EE"/>
    <w:rsid w:val="00F54805"/>
    <w:rsid w:val="00F56363"/>
    <w:rsid w:val="00F5674B"/>
    <w:rsid w:val="00F56801"/>
    <w:rsid w:val="00F608EC"/>
    <w:rsid w:val="00F63695"/>
    <w:rsid w:val="00F64265"/>
    <w:rsid w:val="00F64C80"/>
    <w:rsid w:val="00F658F5"/>
    <w:rsid w:val="00F65F97"/>
    <w:rsid w:val="00F678C9"/>
    <w:rsid w:val="00F72125"/>
    <w:rsid w:val="00F72597"/>
    <w:rsid w:val="00F75473"/>
    <w:rsid w:val="00F7658A"/>
    <w:rsid w:val="00F76675"/>
    <w:rsid w:val="00F77F18"/>
    <w:rsid w:val="00F80660"/>
    <w:rsid w:val="00F80FDC"/>
    <w:rsid w:val="00F82E96"/>
    <w:rsid w:val="00F8314F"/>
    <w:rsid w:val="00F83608"/>
    <w:rsid w:val="00F8426E"/>
    <w:rsid w:val="00F86216"/>
    <w:rsid w:val="00F86D2E"/>
    <w:rsid w:val="00F87851"/>
    <w:rsid w:val="00F87B26"/>
    <w:rsid w:val="00F91EDB"/>
    <w:rsid w:val="00F921ED"/>
    <w:rsid w:val="00F97AC6"/>
    <w:rsid w:val="00FA2CD5"/>
    <w:rsid w:val="00FA2F4F"/>
    <w:rsid w:val="00FA4410"/>
    <w:rsid w:val="00FA71B2"/>
    <w:rsid w:val="00FA7C42"/>
    <w:rsid w:val="00FB18C6"/>
    <w:rsid w:val="00FB1F96"/>
    <w:rsid w:val="00FB2FDD"/>
    <w:rsid w:val="00FB31AD"/>
    <w:rsid w:val="00FB32A6"/>
    <w:rsid w:val="00FB4030"/>
    <w:rsid w:val="00FB4CD2"/>
    <w:rsid w:val="00FB5E34"/>
    <w:rsid w:val="00FB6E6B"/>
    <w:rsid w:val="00FC0BC1"/>
    <w:rsid w:val="00FC1562"/>
    <w:rsid w:val="00FC4C4D"/>
    <w:rsid w:val="00FC6998"/>
    <w:rsid w:val="00FD4F8E"/>
    <w:rsid w:val="00FD58F2"/>
    <w:rsid w:val="00FD6071"/>
    <w:rsid w:val="00FD6F24"/>
    <w:rsid w:val="00FD7B9F"/>
    <w:rsid w:val="00FE03E8"/>
    <w:rsid w:val="00FE195A"/>
    <w:rsid w:val="00FE1B84"/>
    <w:rsid w:val="00FE36D1"/>
    <w:rsid w:val="00FE54B9"/>
    <w:rsid w:val="00FE6A4E"/>
    <w:rsid w:val="00FE73F0"/>
    <w:rsid w:val="00FF16F1"/>
    <w:rsid w:val="00FF5D75"/>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stroke="f">
      <v:fill color="white" on="f"/>
      <v:stroke on="f"/>
    </o:shapedefaults>
    <o:shapelayout v:ext="edit">
      <o:idmap v:ext="edit" data="1"/>
    </o:shapelayout>
  </w:shapeDefaults>
  <w:decimalSymbol w:val=","/>
  <w:listSeparator w:val=";"/>
  <w14:docId w14:val="7C62D636"/>
  <w15:docId w15:val="{27BB8967-AD3C-4F4A-A046-4A2CD654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C46"/>
    <w:rPr>
      <w:sz w:val="24"/>
      <w:szCs w:val="24"/>
    </w:rPr>
  </w:style>
  <w:style w:type="paragraph" w:styleId="1">
    <w:name w:val="heading 1"/>
    <w:basedOn w:val="a"/>
    <w:next w:val="a"/>
    <w:qFormat/>
    <w:rsid w:val="00B63762"/>
    <w:pPr>
      <w:keepNext/>
      <w:jc w:val="center"/>
      <w:outlineLvl w:val="0"/>
    </w:pPr>
    <w:rPr>
      <w:sz w:val="28"/>
      <w:szCs w:val="32"/>
    </w:rPr>
  </w:style>
  <w:style w:type="paragraph" w:styleId="2">
    <w:name w:val="heading 2"/>
    <w:basedOn w:val="a"/>
    <w:next w:val="a"/>
    <w:link w:val="20"/>
    <w:semiHidden/>
    <w:unhideWhenUsed/>
    <w:qFormat/>
    <w:rsid w:val="008A5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54C71"/>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EA546D"/>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qFormat/>
    <w:rsid w:val="00B63762"/>
    <w:pPr>
      <w:keepNext/>
      <w:outlineLvl w:val="7"/>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63762"/>
    <w:pPr>
      <w:widowControl w:val="0"/>
      <w:autoSpaceDE w:val="0"/>
      <w:autoSpaceDN w:val="0"/>
      <w:adjustRightInd w:val="0"/>
      <w:ind w:right="19772" w:firstLine="720"/>
    </w:pPr>
    <w:rPr>
      <w:rFonts w:ascii="Arial" w:hAnsi="Arial" w:cs="Arial"/>
    </w:rPr>
  </w:style>
  <w:style w:type="paragraph" w:styleId="a3">
    <w:name w:val="header"/>
    <w:basedOn w:val="a"/>
    <w:link w:val="a4"/>
    <w:uiPriority w:val="99"/>
    <w:rsid w:val="00B63762"/>
    <w:pPr>
      <w:tabs>
        <w:tab w:val="center" w:pos="4677"/>
        <w:tab w:val="right" w:pos="9355"/>
      </w:tabs>
    </w:pPr>
  </w:style>
  <w:style w:type="character" w:styleId="a5">
    <w:name w:val="page number"/>
    <w:basedOn w:val="a0"/>
    <w:rsid w:val="00B63762"/>
  </w:style>
  <w:style w:type="paragraph" w:customStyle="1" w:styleId="ConsPlusTitle">
    <w:name w:val="ConsPlusTitle"/>
    <w:rsid w:val="00B63762"/>
    <w:pPr>
      <w:autoSpaceDE w:val="0"/>
      <w:autoSpaceDN w:val="0"/>
      <w:adjustRightInd w:val="0"/>
    </w:pPr>
    <w:rPr>
      <w:b/>
      <w:bCs/>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3762"/>
    <w:pPr>
      <w:spacing w:before="100" w:beforeAutospacing="1" w:after="100" w:afterAutospacing="1"/>
    </w:pPr>
    <w:rPr>
      <w:rFonts w:ascii="Tahoma" w:hAnsi="Tahoma"/>
      <w:sz w:val="20"/>
      <w:szCs w:val="20"/>
      <w:lang w:val="en-US" w:eastAsia="en-US"/>
    </w:rPr>
  </w:style>
  <w:style w:type="character" w:styleId="a6">
    <w:name w:val="Strong"/>
    <w:qFormat/>
    <w:rsid w:val="00B63762"/>
    <w:rPr>
      <w:b/>
      <w:bCs/>
    </w:rPr>
  </w:style>
  <w:style w:type="paragraph" w:styleId="a7">
    <w:name w:val="Body Text Indent"/>
    <w:basedOn w:val="a"/>
    <w:link w:val="a8"/>
    <w:rsid w:val="00B63762"/>
    <w:pPr>
      <w:ind w:firstLine="709"/>
      <w:jc w:val="both"/>
    </w:pPr>
    <w:rPr>
      <w:sz w:val="28"/>
      <w:szCs w:val="28"/>
    </w:rPr>
  </w:style>
  <w:style w:type="paragraph" w:styleId="a9">
    <w:name w:val="Body Text"/>
    <w:basedOn w:val="a"/>
    <w:rsid w:val="00B63762"/>
    <w:pPr>
      <w:jc w:val="center"/>
    </w:pPr>
    <w:rPr>
      <w:sz w:val="28"/>
      <w:szCs w:val="32"/>
    </w:rPr>
  </w:style>
  <w:style w:type="paragraph" w:styleId="21">
    <w:name w:val="Body Text Indent 2"/>
    <w:basedOn w:val="a"/>
    <w:link w:val="22"/>
    <w:rsid w:val="00B63762"/>
    <w:pPr>
      <w:ind w:firstLine="720"/>
      <w:jc w:val="both"/>
    </w:pPr>
    <w:rPr>
      <w:sz w:val="28"/>
      <w:szCs w:val="28"/>
    </w:rPr>
  </w:style>
  <w:style w:type="paragraph" w:customStyle="1" w:styleId="p-text-header">
    <w:name w:val="p-text-header"/>
    <w:basedOn w:val="a"/>
    <w:rsid w:val="00B63762"/>
    <w:pPr>
      <w:spacing w:before="100" w:beforeAutospacing="1" w:after="100" w:afterAutospacing="1"/>
    </w:pPr>
  </w:style>
  <w:style w:type="paragraph" w:customStyle="1" w:styleId="ConsPlusNormal">
    <w:name w:val="ConsPlusNormal"/>
    <w:rsid w:val="00B63762"/>
    <w:pPr>
      <w:widowControl w:val="0"/>
      <w:autoSpaceDE w:val="0"/>
      <w:autoSpaceDN w:val="0"/>
      <w:adjustRightInd w:val="0"/>
      <w:ind w:firstLine="720"/>
    </w:pPr>
    <w:rPr>
      <w:rFonts w:ascii="Arial" w:hAnsi="Arial" w:cs="Arial"/>
    </w:rPr>
  </w:style>
  <w:style w:type="paragraph" w:styleId="aa">
    <w:name w:val="footer"/>
    <w:basedOn w:val="a"/>
    <w:rsid w:val="003E43CF"/>
    <w:pPr>
      <w:tabs>
        <w:tab w:val="center" w:pos="4677"/>
        <w:tab w:val="right" w:pos="9355"/>
      </w:tabs>
    </w:pPr>
  </w:style>
  <w:style w:type="paragraph" w:styleId="ab">
    <w:name w:val="Normal (Web)"/>
    <w:basedOn w:val="a"/>
    <w:link w:val="ac"/>
    <w:rsid w:val="003E43CF"/>
    <w:pPr>
      <w:spacing w:before="100" w:beforeAutospacing="1" w:after="100" w:afterAutospacing="1"/>
    </w:pPr>
    <w:rPr>
      <w:rFonts w:eastAsia="Calibri"/>
    </w:rPr>
  </w:style>
  <w:style w:type="character" w:customStyle="1" w:styleId="ac">
    <w:name w:val="Обычный (веб) Знак"/>
    <w:link w:val="ab"/>
    <w:rsid w:val="003E43CF"/>
    <w:rPr>
      <w:rFonts w:eastAsia="Calibri"/>
      <w:sz w:val="24"/>
      <w:szCs w:val="24"/>
      <w:lang w:val="ru-RU" w:eastAsia="ru-RU" w:bidi="ar-SA"/>
    </w:rPr>
  </w:style>
  <w:style w:type="character" w:customStyle="1" w:styleId="22">
    <w:name w:val="Основной текст с отступом 2 Знак"/>
    <w:link w:val="21"/>
    <w:rsid w:val="007C1D0A"/>
    <w:rPr>
      <w:sz w:val="28"/>
      <w:szCs w:val="28"/>
      <w:lang w:val="ru-RU" w:eastAsia="ru-RU" w:bidi="ar-SA"/>
    </w:rPr>
  </w:style>
  <w:style w:type="paragraph" w:customStyle="1" w:styleId="10">
    <w:name w:val="Абзац списка1"/>
    <w:basedOn w:val="a"/>
    <w:rsid w:val="00B002E1"/>
    <w:pPr>
      <w:spacing w:after="200" w:line="276" w:lineRule="auto"/>
      <w:ind w:left="720"/>
      <w:contextualSpacing/>
    </w:pPr>
    <w:rPr>
      <w:rFonts w:ascii="Calibri" w:hAnsi="Calibri"/>
      <w:sz w:val="22"/>
      <w:szCs w:val="22"/>
      <w:lang w:eastAsia="en-US"/>
    </w:rPr>
  </w:style>
  <w:style w:type="paragraph" w:styleId="23">
    <w:name w:val="Body Text 2"/>
    <w:basedOn w:val="a"/>
    <w:rsid w:val="00C626E4"/>
    <w:pPr>
      <w:spacing w:after="120" w:line="480" w:lineRule="auto"/>
    </w:pPr>
    <w:rPr>
      <w:rFonts w:ascii="Calibri" w:hAnsi="Calibri"/>
      <w:sz w:val="22"/>
      <w:szCs w:val="22"/>
      <w:lang w:eastAsia="en-US"/>
    </w:rPr>
  </w:style>
  <w:style w:type="character" w:customStyle="1" w:styleId="a4">
    <w:name w:val="Верхний колонтитул Знак"/>
    <w:link w:val="a3"/>
    <w:uiPriority w:val="99"/>
    <w:rsid w:val="00B45081"/>
    <w:rPr>
      <w:sz w:val="24"/>
      <w:szCs w:val="24"/>
    </w:rPr>
  </w:style>
  <w:style w:type="paragraph" w:customStyle="1" w:styleId="ConsPlusCell">
    <w:name w:val="ConsPlusCell"/>
    <w:rsid w:val="0077581E"/>
    <w:pPr>
      <w:widowControl w:val="0"/>
      <w:autoSpaceDE w:val="0"/>
      <w:autoSpaceDN w:val="0"/>
      <w:adjustRightInd w:val="0"/>
    </w:pPr>
    <w:rPr>
      <w:sz w:val="24"/>
      <w:szCs w:val="24"/>
    </w:rPr>
  </w:style>
  <w:style w:type="paragraph" w:styleId="ad">
    <w:name w:val="annotation text"/>
    <w:basedOn w:val="a"/>
    <w:link w:val="ae"/>
    <w:rsid w:val="00D349D7"/>
    <w:rPr>
      <w:sz w:val="20"/>
      <w:szCs w:val="20"/>
    </w:rPr>
  </w:style>
  <w:style w:type="character" w:customStyle="1" w:styleId="ae">
    <w:name w:val="Текст примечания Знак"/>
    <w:basedOn w:val="a0"/>
    <w:link w:val="ad"/>
    <w:rsid w:val="00D349D7"/>
  </w:style>
  <w:style w:type="paragraph" w:styleId="af">
    <w:name w:val="Balloon Text"/>
    <w:basedOn w:val="a"/>
    <w:link w:val="af0"/>
    <w:rsid w:val="00276102"/>
    <w:rPr>
      <w:rFonts w:ascii="Tahoma" w:hAnsi="Tahoma"/>
      <w:sz w:val="16"/>
      <w:szCs w:val="16"/>
    </w:rPr>
  </w:style>
  <w:style w:type="character" w:customStyle="1" w:styleId="af0">
    <w:name w:val="Текст выноски Знак"/>
    <w:link w:val="af"/>
    <w:rsid w:val="00276102"/>
    <w:rPr>
      <w:rFonts w:ascii="Tahoma" w:hAnsi="Tahoma" w:cs="Tahoma"/>
      <w:sz w:val="16"/>
      <w:szCs w:val="16"/>
    </w:rPr>
  </w:style>
  <w:style w:type="paragraph" w:styleId="af1">
    <w:name w:val="List Paragraph"/>
    <w:basedOn w:val="a"/>
    <w:uiPriority w:val="34"/>
    <w:qFormat/>
    <w:rsid w:val="00E04B90"/>
    <w:pPr>
      <w:ind w:left="720"/>
      <w:contextualSpacing/>
    </w:pPr>
  </w:style>
  <w:style w:type="paragraph" w:customStyle="1" w:styleId="Heading">
    <w:name w:val="Heading"/>
    <w:rsid w:val="002B1D84"/>
    <w:pPr>
      <w:widowControl w:val="0"/>
      <w:autoSpaceDE w:val="0"/>
      <w:autoSpaceDN w:val="0"/>
      <w:adjustRightInd w:val="0"/>
    </w:pPr>
    <w:rPr>
      <w:b/>
      <w:bCs/>
      <w:sz w:val="28"/>
      <w:szCs w:val="28"/>
    </w:rPr>
  </w:style>
  <w:style w:type="paragraph" w:styleId="af2">
    <w:name w:val="Document Map"/>
    <w:basedOn w:val="a"/>
    <w:semiHidden/>
    <w:rsid w:val="0049588C"/>
    <w:pPr>
      <w:shd w:val="clear" w:color="auto" w:fill="000080"/>
    </w:pPr>
    <w:rPr>
      <w:rFonts w:ascii="Tahoma" w:hAnsi="Tahoma" w:cs="Tahoma"/>
      <w:sz w:val="20"/>
      <w:szCs w:val="20"/>
    </w:rPr>
  </w:style>
  <w:style w:type="character" w:customStyle="1" w:styleId="30">
    <w:name w:val="Основной текст (3)"/>
    <w:rsid w:val="00B3416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8">
    <w:name w:val="Основной текст с отступом Знак"/>
    <w:link w:val="a7"/>
    <w:rsid w:val="002722EB"/>
    <w:rPr>
      <w:sz w:val="28"/>
      <w:szCs w:val="28"/>
    </w:rPr>
  </w:style>
  <w:style w:type="table" w:customStyle="1" w:styleId="TableGrid">
    <w:name w:val="TableGrid"/>
    <w:rsid w:val="00F678C9"/>
    <w:rPr>
      <w:rFonts w:ascii="Calibri" w:hAnsi="Calibri"/>
      <w:sz w:val="22"/>
      <w:szCs w:val="22"/>
    </w:rPr>
    <w:tblPr>
      <w:tblCellMar>
        <w:top w:w="0" w:type="dxa"/>
        <w:left w:w="0" w:type="dxa"/>
        <w:bottom w:w="0" w:type="dxa"/>
        <w:right w:w="0" w:type="dxa"/>
      </w:tblCellMar>
    </w:tblPr>
  </w:style>
  <w:style w:type="character" w:styleId="af3">
    <w:name w:val="Hyperlink"/>
    <w:rsid w:val="00E35E21"/>
    <w:rPr>
      <w:color w:val="0000FF"/>
      <w:u w:val="single"/>
    </w:rPr>
  </w:style>
  <w:style w:type="paragraph" w:styleId="af4">
    <w:name w:val="caption"/>
    <w:basedOn w:val="a"/>
    <w:next w:val="a"/>
    <w:unhideWhenUsed/>
    <w:qFormat/>
    <w:rsid w:val="001A48F5"/>
    <w:rPr>
      <w:b/>
      <w:bCs/>
      <w:sz w:val="20"/>
      <w:szCs w:val="20"/>
    </w:rPr>
  </w:style>
  <w:style w:type="paragraph" w:customStyle="1" w:styleId="24">
    <w:name w:val="Абзац списка2"/>
    <w:basedOn w:val="a"/>
    <w:uiPriority w:val="34"/>
    <w:qFormat/>
    <w:rsid w:val="001A66A8"/>
    <w:pPr>
      <w:ind w:left="567" w:right="281" w:firstLine="567"/>
      <w:jc w:val="both"/>
    </w:pPr>
    <w:rPr>
      <w:sz w:val="28"/>
      <w:szCs w:val="28"/>
    </w:rPr>
  </w:style>
  <w:style w:type="character" w:customStyle="1" w:styleId="50">
    <w:name w:val="Заголовок 5 Знак"/>
    <w:basedOn w:val="a0"/>
    <w:link w:val="5"/>
    <w:semiHidden/>
    <w:rsid w:val="00EA546D"/>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semiHidden/>
    <w:rsid w:val="008A51C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99708">
      <w:bodyDiv w:val="1"/>
      <w:marLeft w:val="0"/>
      <w:marRight w:val="0"/>
      <w:marTop w:val="0"/>
      <w:marBottom w:val="0"/>
      <w:divBdr>
        <w:top w:val="none" w:sz="0" w:space="0" w:color="auto"/>
        <w:left w:val="none" w:sz="0" w:space="0" w:color="auto"/>
        <w:bottom w:val="none" w:sz="0" w:space="0" w:color="auto"/>
        <w:right w:val="none" w:sz="0" w:space="0" w:color="auto"/>
      </w:divBdr>
    </w:div>
    <w:div w:id="484665830">
      <w:bodyDiv w:val="1"/>
      <w:marLeft w:val="0"/>
      <w:marRight w:val="0"/>
      <w:marTop w:val="0"/>
      <w:marBottom w:val="0"/>
      <w:divBdr>
        <w:top w:val="none" w:sz="0" w:space="0" w:color="auto"/>
        <w:left w:val="none" w:sz="0" w:space="0" w:color="auto"/>
        <w:bottom w:val="none" w:sz="0" w:space="0" w:color="auto"/>
        <w:right w:val="none" w:sz="0" w:space="0" w:color="auto"/>
      </w:divBdr>
    </w:div>
    <w:div w:id="650720179">
      <w:bodyDiv w:val="1"/>
      <w:marLeft w:val="0"/>
      <w:marRight w:val="0"/>
      <w:marTop w:val="0"/>
      <w:marBottom w:val="0"/>
      <w:divBdr>
        <w:top w:val="none" w:sz="0" w:space="0" w:color="auto"/>
        <w:left w:val="none" w:sz="0" w:space="0" w:color="auto"/>
        <w:bottom w:val="none" w:sz="0" w:space="0" w:color="auto"/>
        <w:right w:val="none" w:sz="0" w:space="0" w:color="auto"/>
      </w:divBdr>
      <w:divsChild>
        <w:div w:id="308366586">
          <w:marLeft w:val="0"/>
          <w:marRight w:val="0"/>
          <w:marTop w:val="0"/>
          <w:marBottom w:val="0"/>
          <w:divBdr>
            <w:top w:val="none" w:sz="0" w:space="0" w:color="auto"/>
            <w:left w:val="none" w:sz="0" w:space="0" w:color="auto"/>
            <w:bottom w:val="none" w:sz="0" w:space="0" w:color="auto"/>
            <w:right w:val="none" w:sz="0" w:space="0" w:color="auto"/>
          </w:divBdr>
        </w:div>
        <w:div w:id="347176611">
          <w:marLeft w:val="0"/>
          <w:marRight w:val="0"/>
          <w:marTop w:val="0"/>
          <w:marBottom w:val="0"/>
          <w:divBdr>
            <w:top w:val="none" w:sz="0" w:space="0" w:color="auto"/>
            <w:left w:val="none" w:sz="0" w:space="0" w:color="auto"/>
            <w:bottom w:val="none" w:sz="0" w:space="0" w:color="auto"/>
            <w:right w:val="none" w:sz="0" w:space="0" w:color="auto"/>
          </w:divBdr>
        </w:div>
        <w:div w:id="1348366881">
          <w:marLeft w:val="0"/>
          <w:marRight w:val="0"/>
          <w:marTop w:val="0"/>
          <w:marBottom w:val="0"/>
          <w:divBdr>
            <w:top w:val="none" w:sz="0" w:space="0" w:color="auto"/>
            <w:left w:val="none" w:sz="0" w:space="0" w:color="auto"/>
            <w:bottom w:val="none" w:sz="0" w:space="0" w:color="auto"/>
            <w:right w:val="none" w:sz="0" w:space="0" w:color="auto"/>
          </w:divBdr>
        </w:div>
        <w:div w:id="2046174121">
          <w:marLeft w:val="0"/>
          <w:marRight w:val="0"/>
          <w:marTop w:val="0"/>
          <w:marBottom w:val="0"/>
          <w:divBdr>
            <w:top w:val="none" w:sz="0" w:space="0" w:color="auto"/>
            <w:left w:val="none" w:sz="0" w:space="0" w:color="auto"/>
            <w:bottom w:val="none" w:sz="0" w:space="0" w:color="auto"/>
            <w:right w:val="none" w:sz="0" w:space="0" w:color="auto"/>
          </w:divBdr>
        </w:div>
      </w:divsChild>
    </w:div>
    <w:div w:id="665327147">
      <w:bodyDiv w:val="1"/>
      <w:marLeft w:val="0"/>
      <w:marRight w:val="0"/>
      <w:marTop w:val="0"/>
      <w:marBottom w:val="0"/>
      <w:divBdr>
        <w:top w:val="none" w:sz="0" w:space="0" w:color="auto"/>
        <w:left w:val="none" w:sz="0" w:space="0" w:color="auto"/>
        <w:bottom w:val="none" w:sz="0" w:space="0" w:color="auto"/>
        <w:right w:val="none" w:sz="0" w:space="0" w:color="auto"/>
      </w:divBdr>
    </w:div>
    <w:div w:id="691610870">
      <w:bodyDiv w:val="1"/>
      <w:marLeft w:val="0"/>
      <w:marRight w:val="0"/>
      <w:marTop w:val="0"/>
      <w:marBottom w:val="0"/>
      <w:divBdr>
        <w:top w:val="none" w:sz="0" w:space="0" w:color="auto"/>
        <w:left w:val="none" w:sz="0" w:space="0" w:color="auto"/>
        <w:bottom w:val="none" w:sz="0" w:space="0" w:color="auto"/>
        <w:right w:val="none" w:sz="0" w:space="0" w:color="auto"/>
      </w:divBdr>
    </w:div>
    <w:div w:id="739254406">
      <w:bodyDiv w:val="1"/>
      <w:marLeft w:val="0"/>
      <w:marRight w:val="0"/>
      <w:marTop w:val="0"/>
      <w:marBottom w:val="0"/>
      <w:divBdr>
        <w:top w:val="none" w:sz="0" w:space="0" w:color="auto"/>
        <w:left w:val="none" w:sz="0" w:space="0" w:color="auto"/>
        <w:bottom w:val="none" w:sz="0" w:space="0" w:color="auto"/>
        <w:right w:val="none" w:sz="0" w:space="0" w:color="auto"/>
      </w:divBdr>
    </w:div>
    <w:div w:id="740060674">
      <w:bodyDiv w:val="1"/>
      <w:marLeft w:val="0"/>
      <w:marRight w:val="0"/>
      <w:marTop w:val="0"/>
      <w:marBottom w:val="0"/>
      <w:divBdr>
        <w:top w:val="none" w:sz="0" w:space="0" w:color="auto"/>
        <w:left w:val="none" w:sz="0" w:space="0" w:color="auto"/>
        <w:bottom w:val="none" w:sz="0" w:space="0" w:color="auto"/>
        <w:right w:val="none" w:sz="0" w:space="0" w:color="auto"/>
      </w:divBdr>
    </w:div>
    <w:div w:id="853424338">
      <w:bodyDiv w:val="1"/>
      <w:marLeft w:val="0"/>
      <w:marRight w:val="0"/>
      <w:marTop w:val="0"/>
      <w:marBottom w:val="0"/>
      <w:divBdr>
        <w:top w:val="none" w:sz="0" w:space="0" w:color="auto"/>
        <w:left w:val="none" w:sz="0" w:space="0" w:color="auto"/>
        <w:bottom w:val="none" w:sz="0" w:space="0" w:color="auto"/>
        <w:right w:val="none" w:sz="0" w:space="0" w:color="auto"/>
      </w:divBdr>
    </w:div>
    <w:div w:id="877738302">
      <w:bodyDiv w:val="1"/>
      <w:marLeft w:val="0"/>
      <w:marRight w:val="0"/>
      <w:marTop w:val="0"/>
      <w:marBottom w:val="0"/>
      <w:divBdr>
        <w:top w:val="none" w:sz="0" w:space="0" w:color="auto"/>
        <w:left w:val="none" w:sz="0" w:space="0" w:color="auto"/>
        <w:bottom w:val="none" w:sz="0" w:space="0" w:color="auto"/>
        <w:right w:val="none" w:sz="0" w:space="0" w:color="auto"/>
      </w:divBdr>
    </w:div>
    <w:div w:id="1212569691">
      <w:bodyDiv w:val="1"/>
      <w:marLeft w:val="0"/>
      <w:marRight w:val="0"/>
      <w:marTop w:val="0"/>
      <w:marBottom w:val="0"/>
      <w:divBdr>
        <w:top w:val="none" w:sz="0" w:space="0" w:color="auto"/>
        <w:left w:val="none" w:sz="0" w:space="0" w:color="auto"/>
        <w:bottom w:val="none" w:sz="0" w:space="0" w:color="auto"/>
        <w:right w:val="none" w:sz="0" w:space="0" w:color="auto"/>
      </w:divBdr>
    </w:div>
    <w:div w:id="1361081899">
      <w:bodyDiv w:val="1"/>
      <w:marLeft w:val="0"/>
      <w:marRight w:val="0"/>
      <w:marTop w:val="0"/>
      <w:marBottom w:val="0"/>
      <w:divBdr>
        <w:top w:val="none" w:sz="0" w:space="0" w:color="auto"/>
        <w:left w:val="none" w:sz="0" w:space="0" w:color="auto"/>
        <w:bottom w:val="none" w:sz="0" w:space="0" w:color="auto"/>
        <w:right w:val="none" w:sz="0" w:space="0" w:color="auto"/>
      </w:divBdr>
    </w:div>
    <w:div w:id="1502086817">
      <w:bodyDiv w:val="1"/>
      <w:marLeft w:val="0"/>
      <w:marRight w:val="0"/>
      <w:marTop w:val="0"/>
      <w:marBottom w:val="0"/>
      <w:divBdr>
        <w:top w:val="none" w:sz="0" w:space="0" w:color="auto"/>
        <w:left w:val="none" w:sz="0" w:space="0" w:color="auto"/>
        <w:bottom w:val="none" w:sz="0" w:space="0" w:color="auto"/>
        <w:right w:val="none" w:sz="0" w:space="0" w:color="auto"/>
      </w:divBdr>
    </w:div>
    <w:div w:id="1502621199">
      <w:bodyDiv w:val="1"/>
      <w:marLeft w:val="0"/>
      <w:marRight w:val="0"/>
      <w:marTop w:val="0"/>
      <w:marBottom w:val="0"/>
      <w:divBdr>
        <w:top w:val="none" w:sz="0" w:space="0" w:color="auto"/>
        <w:left w:val="none" w:sz="0" w:space="0" w:color="auto"/>
        <w:bottom w:val="none" w:sz="0" w:space="0" w:color="auto"/>
        <w:right w:val="none" w:sz="0" w:space="0" w:color="auto"/>
      </w:divBdr>
    </w:div>
    <w:div w:id="171969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1D5EB-0B49-4791-A8CD-EB19FCC7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5</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КОМИТЕТ УЛЬЯНОВСКОЙ ОБЛАСТИ ПО ОХРАНЕ ОБЪЕКТОВ</vt:lpstr>
    </vt:vector>
  </TitlesOfParts>
  <Company/>
  <LinksUpToDate>false</LinksUpToDate>
  <CharactersWithSpaces>6227</CharactersWithSpaces>
  <SharedDoc>false</SharedDoc>
  <HLinks>
    <vt:vector size="54" baseType="variant">
      <vt:variant>
        <vt:i4>2359416</vt:i4>
      </vt:variant>
      <vt:variant>
        <vt:i4>24</vt:i4>
      </vt:variant>
      <vt:variant>
        <vt:i4>0</vt:i4>
      </vt:variant>
      <vt:variant>
        <vt:i4>5</vt:i4>
      </vt:variant>
      <vt:variant>
        <vt:lpwstr>https://egrp365.ru/reestr?egrp=73:23:011416:205</vt:lpwstr>
      </vt:variant>
      <vt:variant>
        <vt:lpwstr/>
      </vt:variant>
      <vt:variant>
        <vt:i4>1310797</vt:i4>
      </vt:variant>
      <vt:variant>
        <vt:i4>21</vt:i4>
      </vt:variant>
      <vt:variant>
        <vt:i4>0</vt:i4>
      </vt:variant>
      <vt:variant>
        <vt:i4>5</vt:i4>
      </vt:variant>
      <vt:variant>
        <vt:lpwstr>https://egrp365.ru/reestr?egrp=73:23:000000:1454</vt:lpwstr>
      </vt:variant>
      <vt:variant>
        <vt:lpwstr/>
      </vt:variant>
      <vt:variant>
        <vt:i4>1310797</vt:i4>
      </vt:variant>
      <vt:variant>
        <vt:i4>18</vt:i4>
      </vt:variant>
      <vt:variant>
        <vt:i4>0</vt:i4>
      </vt:variant>
      <vt:variant>
        <vt:i4>5</vt:i4>
      </vt:variant>
      <vt:variant>
        <vt:lpwstr>https://egrp365.ru/reestr?egrp=73:23:000000:1454</vt:lpwstr>
      </vt:variant>
      <vt:variant>
        <vt:lpwstr/>
      </vt:variant>
      <vt:variant>
        <vt:i4>1310797</vt:i4>
      </vt:variant>
      <vt:variant>
        <vt:i4>15</vt:i4>
      </vt:variant>
      <vt:variant>
        <vt:i4>0</vt:i4>
      </vt:variant>
      <vt:variant>
        <vt:i4>5</vt:i4>
      </vt:variant>
      <vt:variant>
        <vt:lpwstr>https://egrp365.ru/reestr?egrp=73:23:000000:1454</vt:lpwstr>
      </vt:variant>
      <vt:variant>
        <vt:lpwstr/>
      </vt:variant>
      <vt:variant>
        <vt:i4>5505113</vt:i4>
      </vt:variant>
      <vt:variant>
        <vt:i4>12</vt:i4>
      </vt:variant>
      <vt:variant>
        <vt:i4>0</vt:i4>
      </vt:variant>
      <vt:variant>
        <vt:i4>5</vt:i4>
      </vt:variant>
      <vt:variant>
        <vt:lpwstr>consultantplus://offline/ref=A7F750C231C1E20D328CCFD9AF55B369583BD1806737912D4D17BD44ADF764B54B7CD3C0A42834BD00A7965CACF74B6C095B91B2C484E9A25CEFD5QFA8G</vt:lpwstr>
      </vt:variant>
      <vt:variant>
        <vt:lpwstr/>
      </vt:variant>
      <vt:variant>
        <vt:i4>5505119</vt:i4>
      </vt:variant>
      <vt:variant>
        <vt:i4>9</vt:i4>
      </vt:variant>
      <vt:variant>
        <vt:i4>0</vt:i4>
      </vt:variant>
      <vt:variant>
        <vt:i4>5</vt:i4>
      </vt:variant>
      <vt:variant>
        <vt:lpwstr>consultantplus://offline/ref=A7F750C231C1E20D328CCFD9AF55B369583BD1806737912D4D17BD44ADF764B54B7CD3C0A42834BD00A4965FACF74B6C095B91B2C484E9A25CEFD5QFA8G</vt:lpwstr>
      </vt:variant>
      <vt:variant>
        <vt:lpwstr/>
      </vt:variant>
      <vt:variant>
        <vt:i4>6946924</vt:i4>
      </vt:variant>
      <vt:variant>
        <vt:i4>6</vt:i4>
      </vt:variant>
      <vt:variant>
        <vt:i4>0</vt:i4>
      </vt:variant>
      <vt:variant>
        <vt:i4>5</vt:i4>
      </vt:variant>
      <vt:variant>
        <vt:lpwstr>consultantplus://offline/ref=3925C40B07BAD91E6D50D25A0B763B99AE6C74EA00DD6894A109FE81124814EE2B61195192200D79475781F299D65566CE2D78AB9B3E3AA8r3bDF</vt:lpwstr>
      </vt:variant>
      <vt:variant>
        <vt:lpwstr/>
      </vt:variant>
      <vt:variant>
        <vt:i4>458764</vt:i4>
      </vt:variant>
      <vt:variant>
        <vt:i4>3</vt:i4>
      </vt:variant>
      <vt:variant>
        <vt:i4>0</vt:i4>
      </vt:variant>
      <vt:variant>
        <vt:i4>5</vt:i4>
      </vt:variant>
      <vt:variant>
        <vt:lpwstr>consultantplus://offline/ref=3925C40B07BAD91E6D50CC571D1A6593A96F2CE707DD66C3F556A5DC45411EB96C2E4013D62D0C7F425DD3A7D6D709209F3E7AAC9B3C39B43FEF9Br1b8F</vt:lpwstr>
      </vt:variant>
      <vt:variant>
        <vt:lpwstr/>
      </vt:variant>
      <vt:variant>
        <vt:i4>589839</vt:i4>
      </vt:variant>
      <vt:variant>
        <vt:i4>0</vt:i4>
      </vt:variant>
      <vt:variant>
        <vt:i4>0</vt:i4>
      </vt:variant>
      <vt:variant>
        <vt:i4>5</vt:i4>
      </vt:variant>
      <vt:variant>
        <vt:lpwstr>consultantplus://offline/ref=3925C40B07BAD91E6D50D25A0B763B99AC667BE906DD6894A109FE81124814EE2B6119519727062B131880AEDF874664C92D7AA887r3bCF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УЛЬЯНОВСКОЙ ОБЛАСТИ ПО ОХРАНЕ ОБЪЕКТОВ</dc:title>
  <dc:creator>Пользователь</dc:creator>
  <cp:lastModifiedBy>Кононова Ксения Андреевна</cp:lastModifiedBy>
  <cp:revision>66</cp:revision>
  <cp:lastPrinted>2024-05-29T11:19:00Z</cp:lastPrinted>
  <dcterms:created xsi:type="dcterms:W3CDTF">2021-08-24T05:18:00Z</dcterms:created>
  <dcterms:modified xsi:type="dcterms:W3CDTF">2024-05-29T11:22:00Z</dcterms:modified>
</cp:coreProperties>
</file>