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230" w:rsidRPr="00475459" w:rsidRDefault="00867230" w:rsidP="00867230">
      <w:pPr>
        <w:pStyle w:val="ConsPlusTitlePage"/>
        <w:jc w:val="right"/>
        <w:rPr>
          <w:rFonts w:ascii="PT Astra Serif" w:hAnsi="PT Astra Serif"/>
          <w:color w:val="D0CECE" w:themeColor="background2" w:themeShade="E6"/>
          <w:sz w:val="28"/>
          <w:szCs w:val="28"/>
        </w:rPr>
      </w:pPr>
      <w:r w:rsidRPr="00475459">
        <w:rPr>
          <w:rFonts w:ascii="PT Astra Serif" w:hAnsi="PT Astra Serif"/>
          <w:color w:val="D0CECE" w:themeColor="background2" w:themeShade="E6"/>
          <w:sz w:val="28"/>
          <w:szCs w:val="28"/>
        </w:rPr>
        <w:t>ПРОЕКТ</w:t>
      </w:r>
    </w:p>
    <w:p w:rsidR="00D01A35" w:rsidRPr="00475459" w:rsidRDefault="00D01A35" w:rsidP="00D01A35">
      <w:pPr>
        <w:pStyle w:val="1"/>
        <w:spacing w:after="0" w:line="240" w:lineRule="auto"/>
        <w:ind w:left="0"/>
        <w:jc w:val="center"/>
        <w:rPr>
          <w:rFonts w:ascii="PT Astra Serif" w:hAnsi="PT Astra Serif"/>
          <w:b/>
          <w:sz w:val="28"/>
          <w:szCs w:val="28"/>
        </w:rPr>
      </w:pPr>
      <w:r w:rsidRPr="00475459">
        <w:rPr>
          <w:rFonts w:ascii="PT Astra Serif" w:hAnsi="PT Astra Serif"/>
          <w:b/>
          <w:sz w:val="28"/>
          <w:szCs w:val="28"/>
        </w:rPr>
        <w:t xml:space="preserve">ПОСТАНОВЛЕНИЕ </w:t>
      </w:r>
    </w:p>
    <w:p w:rsidR="00D01A35" w:rsidRPr="00475459" w:rsidRDefault="00D01A35" w:rsidP="00D01A35">
      <w:pPr>
        <w:pStyle w:val="1"/>
        <w:spacing w:after="0" w:line="240" w:lineRule="auto"/>
        <w:ind w:left="0"/>
        <w:jc w:val="center"/>
        <w:rPr>
          <w:rFonts w:ascii="PT Astra Serif" w:hAnsi="PT Astra Serif"/>
          <w:b/>
          <w:sz w:val="28"/>
          <w:szCs w:val="28"/>
        </w:rPr>
      </w:pPr>
      <w:r w:rsidRPr="00475459">
        <w:rPr>
          <w:rFonts w:ascii="PT Astra Serif" w:hAnsi="PT Astra Serif"/>
          <w:b/>
          <w:sz w:val="28"/>
          <w:szCs w:val="28"/>
        </w:rPr>
        <w:t>ПРАВИТЕЛЬСТВО УЛЬЯНОВСКОЙ ОБЛАСТИ</w:t>
      </w:r>
    </w:p>
    <w:p w:rsidR="00DC6C04" w:rsidRPr="00475459" w:rsidRDefault="00DC6C04">
      <w:pPr>
        <w:pStyle w:val="ConsPlusTitlePage"/>
        <w:rPr>
          <w:rFonts w:ascii="PT Astra Serif" w:hAnsi="PT Astra Serif"/>
          <w:sz w:val="28"/>
          <w:szCs w:val="28"/>
        </w:rPr>
      </w:pPr>
    </w:p>
    <w:p w:rsidR="00867230" w:rsidRPr="00475459" w:rsidRDefault="00867230" w:rsidP="00867230">
      <w:pPr>
        <w:pStyle w:val="ConsPlusTitlePage"/>
        <w:jc w:val="center"/>
        <w:rPr>
          <w:rFonts w:ascii="PT Astra Serif" w:hAnsi="PT Astra Serif"/>
          <w:b/>
          <w:sz w:val="28"/>
          <w:szCs w:val="28"/>
        </w:rPr>
      </w:pPr>
      <w:r w:rsidRPr="00475459">
        <w:rPr>
          <w:rFonts w:ascii="PT Astra Serif" w:hAnsi="PT Astra Serif"/>
          <w:b/>
          <w:sz w:val="28"/>
          <w:szCs w:val="28"/>
        </w:rPr>
        <w:t xml:space="preserve">О предоставлении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казённых учреждений), </w:t>
      </w:r>
      <w:r w:rsidRPr="00475459">
        <w:rPr>
          <w:rFonts w:ascii="PT Astra Serif" w:hAnsi="PT Astra Serif"/>
          <w:b/>
          <w:sz w:val="28"/>
          <w:szCs w:val="28"/>
          <w:shd w:val="clear" w:color="auto" w:fill="FFFFFF"/>
        </w:rPr>
        <w:t>реализующ</w:t>
      </w:r>
      <w:r w:rsidR="0062165C" w:rsidRPr="00475459">
        <w:rPr>
          <w:rFonts w:ascii="PT Astra Serif" w:hAnsi="PT Astra Serif"/>
          <w:b/>
          <w:sz w:val="28"/>
          <w:szCs w:val="28"/>
          <w:shd w:val="clear" w:color="auto" w:fill="FFFFFF"/>
        </w:rPr>
        <w:t xml:space="preserve">им </w:t>
      </w:r>
      <w:r w:rsidRPr="00475459">
        <w:rPr>
          <w:rFonts w:ascii="PT Astra Serif" w:hAnsi="PT Astra Serif"/>
          <w:b/>
          <w:sz w:val="28"/>
          <w:szCs w:val="28"/>
          <w:shd w:val="clear" w:color="auto" w:fill="FFFFFF"/>
        </w:rPr>
        <w:t xml:space="preserve">дополнительные общеразвивающие программы </w:t>
      </w:r>
      <w:r w:rsidR="00FB2E46" w:rsidRPr="00475459">
        <w:rPr>
          <w:rFonts w:ascii="PT Astra Serif" w:eastAsiaTheme="minorHAnsi" w:hAnsi="PT Astra Serif" w:cs="PT Astra Serif"/>
          <w:b/>
          <w:sz w:val="28"/>
          <w:szCs w:val="28"/>
          <w:lang w:eastAsia="en-US"/>
        </w:rPr>
        <w:t xml:space="preserve">с </w:t>
      </w:r>
      <w:r w:rsidR="002C7E98" w:rsidRPr="00475459">
        <w:rPr>
          <w:rFonts w:ascii="PT Astra Serif" w:eastAsiaTheme="minorHAnsi" w:hAnsi="PT Astra Serif" w:cs="PT Astra Serif"/>
          <w:b/>
          <w:sz w:val="28"/>
          <w:szCs w:val="28"/>
          <w:lang w:eastAsia="en-US"/>
        </w:rPr>
        <w:t xml:space="preserve">учётом культурно-исторических традиций и </w:t>
      </w:r>
      <w:r w:rsidR="00FB2E46" w:rsidRPr="00475459">
        <w:rPr>
          <w:rFonts w:ascii="PT Astra Serif" w:eastAsiaTheme="minorHAnsi" w:hAnsi="PT Astra Serif" w:cs="PT Astra Serif"/>
          <w:b/>
          <w:sz w:val="28"/>
          <w:szCs w:val="28"/>
          <w:lang w:eastAsia="en-US"/>
        </w:rPr>
        <w:t>ценностей российского казачества</w:t>
      </w:r>
    </w:p>
    <w:p w:rsidR="001C3BF2" w:rsidRPr="00475459" w:rsidRDefault="001C3BF2">
      <w:pPr>
        <w:pStyle w:val="ConsPlusNormal"/>
        <w:jc w:val="both"/>
        <w:rPr>
          <w:rFonts w:ascii="PT Astra Serif" w:hAnsi="PT Astra Serif"/>
          <w:sz w:val="28"/>
          <w:szCs w:val="28"/>
        </w:rPr>
      </w:pPr>
    </w:p>
    <w:p w:rsidR="001C3BF2" w:rsidRPr="00475459" w:rsidRDefault="001C3BF2" w:rsidP="0062165C">
      <w:pPr>
        <w:pStyle w:val="ConsPlusNormal"/>
        <w:ind w:firstLine="539"/>
        <w:jc w:val="both"/>
        <w:rPr>
          <w:rFonts w:ascii="PT Astra Serif" w:hAnsi="PT Astra Serif"/>
          <w:sz w:val="28"/>
          <w:szCs w:val="28"/>
        </w:rPr>
      </w:pPr>
      <w:r w:rsidRPr="00475459">
        <w:rPr>
          <w:rFonts w:ascii="PT Astra Serif" w:hAnsi="PT Astra Serif"/>
          <w:sz w:val="28"/>
          <w:szCs w:val="28"/>
        </w:rPr>
        <w:t xml:space="preserve">В соответствии со </w:t>
      </w:r>
      <w:hyperlink r:id="rId8" w:history="1">
        <w:r w:rsidRPr="00475459">
          <w:rPr>
            <w:rFonts w:ascii="PT Astra Serif" w:hAnsi="PT Astra Serif"/>
            <w:sz w:val="28"/>
            <w:szCs w:val="28"/>
          </w:rPr>
          <w:t>статьей 78</w:t>
        </w:r>
        <w:r w:rsidRPr="00475459">
          <w:rPr>
            <w:rFonts w:ascii="PT Astra Serif" w:hAnsi="PT Astra Serif"/>
            <w:sz w:val="28"/>
            <w:szCs w:val="28"/>
            <w:vertAlign w:val="superscript"/>
          </w:rPr>
          <w:t>1</w:t>
        </w:r>
      </w:hyperlink>
      <w:r w:rsidRPr="00475459">
        <w:rPr>
          <w:rFonts w:ascii="PT Astra Serif" w:hAnsi="PT Astra Serif"/>
          <w:sz w:val="28"/>
          <w:szCs w:val="28"/>
        </w:rPr>
        <w:t xml:space="preserve"> Бюджетного кодекса Российской Федерации и в целях обеспечения реализации государственной </w:t>
      </w:r>
      <w:hyperlink r:id="rId9" w:history="1">
        <w:r w:rsidRPr="00475459">
          <w:rPr>
            <w:rFonts w:ascii="PT Astra Serif" w:hAnsi="PT Astra Serif"/>
            <w:sz w:val="28"/>
            <w:szCs w:val="28"/>
          </w:rPr>
          <w:t>программы</w:t>
        </w:r>
      </w:hyperlink>
      <w:r w:rsidRPr="00475459">
        <w:rPr>
          <w:rFonts w:ascii="PT Astra Serif" w:hAnsi="PT Astra Serif"/>
          <w:sz w:val="28"/>
          <w:szCs w:val="28"/>
        </w:rPr>
        <w:t xml:space="preserve"> </w:t>
      </w:r>
      <w:r w:rsidR="0062165C" w:rsidRPr="00475459">
        <w:rPr>
          <w:rFonts w:ascii="PT Astra Serif" w:hAnsi="PT Astra Serif"/>
          <w:sz w:val="28"/>
          <w:szCs w:val="28"/>
        </w:rPr>
        <w:t>«</w:t>
      </w:r>
      <w:r w:rsidR="005118DA" w:rsidRPr="00475459">
        <w:rPr>
          <w:rFonts w:ascii="PT Astra Serif" w:hAnsi="PT Astra Serif"/>
          <w:sz w:val="28"/>
          <w:szCs w:val="28"/>
        </w:rPr>
        <w:t>Развитие</w:t>
      </w:r>
      <w:r w:rsidR="005118DA" w:rsidRPr="00475459">
        <w:rPr>
          <w:rFonts w:ascii="PT Astra Serif" w:hAnsi="PT Astra Serif"/>
          <w:sz w:val="28"/>
          <w:szCs w:val="28"/>
        </w:rPr>
        <w:br/>
      </w:r>
      <w:r w:rsidRPr="00475459">
        <w:rPr>
          <w:rFonts w:ascii="PT Astra Serif" w:hAnsi="PT Astra Serif"/>
          <w:sz w:val="28"/>
          <w:szCs w:val="28"/>
        </w:rPr>
        <w:t>и модернизация образования в Ульяновской области</w:t>
      </w:r>
      <w:r w:rsidR="0062165C" w:rsidRPr="00475459">
        <w:rPr>
          <w:rFonts w:ascii="PT Astra Serif" w:hAnsi="PT Astra Serif"/>
          <w:sz w:val="28"/>
          <w:szCs w:val="28"/>
        </w:rPr>
        <w:t>»</w:t>
      </w:r>
      <w:r w:rsidRPr="00475459">
        <w:rPr>
          <w:rFonts w:ascii="PT Astra Serif" w:hAnsi="PT Astra Serif"/>
          <w:sz w:val="28"/>
          <w:szCs w:val="28"/>
        </w:rPr>
        <w:t xml:space="preserve"> Правительство Ульяновской области п</w:t>
      </w:r>
      <w:r w:rsidR="00083939" w:rsidRPr="00475459">
        <w:rPr>
          <w:rFonts w:ascii="PT Astra Serif" w:hAnsi="PT Astra Serif"/>
          <w:sz w:val="28"/>
          <w:szCs w:val="28"/>
        </w:rPr>
        <w:t xml:space="preserve"> </w:t>
      </w:r>
      <w:r w:rsidRPr="00475459">
        <w:rPr>
          <w:rFonts w:ascii="PT Astra Serif" w:hAnsi="PT Astra Serif"/>
          <w:sz w:val="28"/>
          <w:szCs w:val="28"/>
        </w:rPr>
        <w:t>о</w:t>
      </w:r>
      <w:r w:rsidR="00083939" w:rsidRPr="00475459">
        <w:rPr>
          <w:rFonts w:ascii="PT Astra Serif" w:hAnsi="PT Astra Serif"/>
          <w:sz w:val="28"/>
          <w:szCs w:val="28"/>
        </w:rPr>
        <w:t xml:space="preserve"> </w:t>
      </w:r>
      <w:r w:rsidRPr="00475459">
        <w:rPr>
          <w:rFonts w:ascii="PT Astra Serif" w:hAnsi="PT Astra Serif"/>
          <w:sz w:val="28"/>
          <w:szCs w:val="28"/>
        </w:rPr>
        <w:t>с</w:t>
      </w:r>
      <w:r w:rsidR="00083939" w:rsidRPr="00475459">
        <w:rPr>
          <w:rFonts w:ascii="PT Astra Serif" w:hAnsi="PT Astra Serif"/>
          <w:sz w:val="28"/>
          <w:szCs w:val="28"/>
        </w:rPr>
        <w:t xml:space="preserve"> </w:t>
      </w:r>
      <w:r w:rsidRPr="00475459">
        <w:rPr>
          <w:rFonts w:ascii="PT Astra Serif" w:hAnsi="PT Astra Serif"/>
          <w:sz w:val="28"/>
          <w:szCs w:val="28"/>
        </w:rPr>
        <w:t>т</w:t>
      </w:r>
      <w:r w:rsidR="00083939" w:rsidRPr="00475459">
        <w:rPr>
          <w:rFonts w:ascii="PT Astra Serif" w:hAnsi="PT Astra Serif"/>
          <w:sz w:val="28"/>
          <w:szCs w:val="28"/>
        </w:rPr>
        <w:t xml:space="preserve"> </w:t>
      </w:r>
      <w:r w:rsidRPr="00475459">
        <w:rPr>
          <w:rFonts w:ascii="PT Astra Serif" w:hAnsi="PT Astra Serif"/>
          <w:sz w:val="28"/>
          <w:szCs w:val="28"/>
        </w:rPr>
        <w:t>а</w:t>
      </w:r>
      <w:r w:rsidR="00083939" w:rsidRPr="00475459">
        <w:rPr>
          <w:rFonts w:ascii="PT Astra Serif" w:hAnsi="PT Astra Serif"/>
          <w:sz w:val="28"/>
          <w:szCs w:val="28"/>
        </w:rPr>
        <w:t xml:space="preserve"> </w:t>
      </w:r>
      <w:r w:rsidRPr="00475459">
        <w:rPr>
          <w:rFonts w:ascii="PT Astra Serif" w:hAnsi="PT Astra Serif"/>
          <w:sz w:val="28"/>
          <w:szCs w:val="28"/>
        </w:rPr>
        <w:t>н</w:t>
      </w:r>
      <w:r w:rsidR="00083939" w:rsidRPr="00475459">
        <w:rPr>
          <w:rFonts w:ascii="PT Astra Serif" w:hAnsi="PT Astra Serif"/>
          <w:sz w:val="28"/>
          <w:szCs w:val="28"/>
        </w:rPr>
        <w:t xml:space="preserve"> </w:t>
      </w:r>
      <w:r w:rsidRPr="00475459">
        <w:rPr>
          <w:rFonts w:ascii="PT Astra Serif" w:hAnsi="PT Astra Serif"/>
          <w:sz w:val="28"/>
          <w:szCs w:val="28"/>
        </w:rPr>
        <w:t>о</w:t>
      </w:r>
      <w:r w:rsidR="00083939" w:rsidRPr="00475459">
        <w:rPr>
          <w:rFonts w:ascii="PT Astra Serif" w:hAnsi="PT Astra Serif"/>
          <w:sz w:val="28"/>
          <w:szCs w:val="28"/>
        </w:rPr>
        <w:t xml:space="preserve"> </w:t>
      </w:r>
      <w:r w:rsidRPr="00475459">
        <w:rPr>
          <w:rFonts w:ascii="PT Astra Serif" w:hAnsi="PT Astra Serif"/>
          <w:sz w:val="28"/>
          <w:szCs w:val="28"/>
        </w:rPr>
        <w:t>в</w:t>
      </w:r>
      <w:r w:rsidR="00083939" w:rsidRPr="00475459">
        <w:rPr>
          <w:rFonts w:ascii="PT Astra Serif" w:hAnsi="PT Astra Serif"/>
          <w:sz w:val="28"/>
          <w:szCs w:val="28"/>
        </w:rPr>
        <w:t xml:space="preserve"> </w:t>
      </w:r>
      <w:r w:rsidRPr="00475459">
        <w:rPr>
          <w:rFonts w:ascii="PT Astra Serif" w:hAnsi="PT Astra Serif"/>
          <w:sz w:val="28"/>
          <w:szCs w:val="28"/>
        </w:rPr>
        <w:t>л</w:t>
      </w:r>
      <w:r w:rsidR="00083939" w:rsidRPr="00475459">
        <w:rPr>
          <w:rFonts w:ascii="PT Astra Serif" w:hAnsi="PT Astra Serif"/>
          <w:sz w:val="28"/>
          <w:szCs w:val="28"/>
        </w:rPr>
        <w:t xml:space="preserve"> </w:t>
      </w:r>
      <w:r w:rsidRPr="00475459">
        <w:rPr>
          <w:rFonts w:ascii="PT Astra Serif" w:hAnsi="PT Astra Serif"/>
          <w:sz w:val="28"/>
          <w:szCs w:val="28"/>
        </w:rPr>
        <w:t>я</w:t>
      </w:r>
      <w:r w:rsidR="00083939" w:rsidRPr="00475459">
        <w:rPr>
          <w:rFonts w:ascii="PT Astra Serif" w:hAnsi="PT Astra Serif"/>
          <w:sz w:val="28"/>
          <w:szCs w:val="28"/>
        </w:rPr>
        <w:t xml:space="preserve"> </w:t>
      </w:r>
      <w:r w:rsidRPr="00475459">
        <w:rPr>
          <w:rFonts w:ascii="PT Astra Serif" w:hAnsi="PT Astra Serif"/>
          <w:sz w:val="28"/>
          <w:szCs w:val="28"/>
        </w:rPr>
        <w:t>е</w:t>
      </w:r>
      <w:r w:rsidR="00083939" w:rsidRPr="00475459">
        <w:rPr>
          <w:rFonts w:ascii="PT Astra Serif" w:hAnsi="PT Astra Serif"/>
          <w:sz w:val="28"/>
          <w:szCs w:val="28"/>
        </w:rPr>
        <w:t xml:space="preserve"> </w:t>
      </w:r>
      <w:r w:rsidRPr="00475459">
        <w:rPr>
          <w:rFonts w:ascii="PT Astra Serif" w:hAnsi="PT Astra Serif"/>
          <w:sz w:val="28"/>
          <w:szCs w:val="28"/>
        </w:rPr>
        <w:t>т:</w:t>
      </w:r>
    </w:p>
    <w:p w:rsidR="0062165C" w:rsidRPr="00475459" w:rsidRDefault="00A32F7F" w:rsidP="005118DA">
      <w:pPr>
        <w:pStyle w:val="ConsPlusNormal"/>
        <w:ind w:firstLine="539"/>
        <w:jc w:val="both"/>
        <w:rPr>
          <w:rFonts w:ascii="PT Astra Serif" w:hAnsi="PT Astra Serif"/>
          <w:sz w:val="28"/>
          <w:szCs w:val="28"/>
        </w:rPr>
      </w:pPr>
      <w:r w:rsidRPr="00475459">
        <w:rPr>
          <w:rFonts w:ascii="PT Astra Serif" w:hAnsi="PT Astra Serif"/>
          <w:sz w:val="28"/>
          <w:szCs w:val="28"/>
        </w:rPr>
        <w:t>1</w:t>
      </w:r>
      <w:r w:rsidR="001C3BF2" w:rsidRPr="00475459">
        <w:rPr>
          <w:rFonts w:ascii="PT Astra Serif" w:hAnsi="PT Astra Serif"/>
          <w:sz w:val="28"/>
          <w:szCs w:val="28"/>
        </w:rPr>
        <w:t xml:space="preserve">. Утвердить прилагаемые </w:t>
      </w:r>
      <w:hyperlink w:anchor="P34" w:history="1">
        <w:r w:rsidR="001C3BF2" w:rsidRPr="00475459">
          <w:rPr>
            <w:rFonts w:ascii="PT Astra Serif" w:hAnsi="PT Astra Serif"/>
            <w:sz w:val="28"/>
            <w:szCs w:val="28"/>
          </w:rPr>
          <w:t>Правила</w:t>
        </w:r>
      </w:hyperlink>
      <w:r w:rsidR="001C3BF2" w:rsidRPr="00475459">
        <w:rPr>
          <w:rFonts w:ascii="PT Astra Serif" w:hAnsi="PT Astra Serif"/>
          <w:sz w:val="28"/>
          <w:szCs w:val="28"/>
        </w:rPr>
        <w:t xml:space="preserve"> предоставления грантов в форме субсидий из областного бюджета Ульяновской области общеобразовательным организациям, расположенным на</w:t>
      </w:r>
      <w:r w:rsidR="005118DA" w:rsidRPr="00475459">
        <w:rPr>
          <w:rFonts w:ascii="PT Astra Serif" w:hAnsi="PT Astra Serif"/>
          <w:sz w:val="28"/>
          <w:szCs w:val="28"/>
        </w:rPr>
        <w:t xml:space="preserve"> территории Ульяновской области</w:t>
      </w:r>
      <w:r w:rsidR="005118DA" w:rsidRPr="00475459">
        <w:rPr>
          <w:rFonts w:ascii="PT Astra Serif" w:hAnsi="PT Astra Serif"/>
          <w:sz w:val="28"/>
          <w:szCs w:val="28"/>
        </w:rPr>
        <w:br/>
      </w:r>
      <w:r w:rsidR="001C3BF2" w:rsidRPr="00475459">
        <w:rPr>
          <w:rFonts w:ascii="PT Astra Serif" w:hAnsi="PT Astra Serif"/>
          <w:sz w:val="28"/>
          <w:szCs w:val="28"/>
        </w:rPr>
        <w:t>(за исключением каз</w:t>
      </w:r>
      <w:r w:rsidR="006F2C88" w:rsidRPr="00475459">
        <w:rPr>
          <w:rFonts w:ascii="PT Astra Serif" w:hAnsi="PT Astra Serif"/>
          <w:sz w:val="28"/>
          <w:szCs w:val="28"/>
        </w:rPr>
        <w:t>ё</w:t>
      </w:r>
      <w:r w:rsidR="001C3BF2" w:rsidRPr="00475459">
        <w:rPr>
          <w:rFonts w:ascii="PT Astra Serif" w:hAnsi="PT Astra Serif"/>
          <w:sz w:val="28"/>
          <w:szCs w:val="28"/>
        </w:rPr>
        <w:t xml:space="preserve">нных учреждений), </w:t>
      </w:r>
      <w:r w:rsidR="0062165C" w:rsidRPr="00475459">
        <w:rPr>
          <w:rFonts w:ascii="PT Astra Serif" w:hAnsi="PT Astra Serif"/>
          <w:sz w:val="28"/>
          <w:szCs w:val="28"/>
        </w:rPr>
        <w:t xml:space="preserve">реализующим дополнительные общеразвивающие программы </w:t>
      </w:r>
      <w:r w:rsidR="00FD4F58" w:rsidRPr="00475459">
        <w:rPr>
          <w:rFonts w:ascii="PT Astra Serif" w:eastAsiaTheme="minorHAnsi" w:hAnsi="PT Astra Serif" w:cs="PT Astra Serif"/>
          <w:sz w:val="28"/>
          <w:szCs w:val="28"/>
          <w:lang w:eastAsia="en-US"/>
        </w:rPr>
        <w:t>с учётом к</w:t>
      </w:r>
      <w:r w:rsidR="005118DA" w:rsidRPr="00475459">
        <w:rPr>
          <w:rFonts w:ascii="PT Astra Serif" w:eastAsiaTheme="minorHAnsi" w:hAnsi="PT Astra Serif" w:cs="PT Astra Serif"/>
          <w:sz w:val="28"/>
          <w:szCs w:val="28"/>
          <w:lang w:eastAsia="en-US"/>
        </w:rPr>
        <w:t>ультурно-исторических традиций</w:t>
      </w:r>
      <w:r w:rsidR="005118DA" w:rsidRPr="00475459">
        <w:rPr>
          <w:rFonts w:ascii="PT Astra Serif" w:eastAsiaTheme="minorHAnsi" w:hAnsi="PT Astra Serif" w:cs="PT Astra Serif"/>
          <w:sz w:val="28"/>
          <w:szCs w:val="28"/>
          <w:lang w:eastAsia="en-US"/>
        </w:rPr>
        <w:br/>
      </w:r>
      <w:r w:rsidR="00FD4F58" w:rsidRPr="00475459">
        <w:rPr>
          <w:rFonts w:ascii="PT Astra Serif" w:eastAsiaTheme="minorHAnsi" w:hAnsi="PT Astra Serif" w:cs="PT Astra Serif"/>
          <w:sz w:val="28"/>
          <w:szCs w:val="28"/>
          <w:lang w:eastAsia="en-US"/>
        </w:rPr>
        <w:t>и ценностей российского казачества</w:t>
      </w:r>
      <w:r w:rsidR="0062165C" w:rsidRPr="00475459">
        <w:rPr>
          <w:rFonts w:ascii="PT Astra Serif" w:hAnsi="PT Astra Serif"/>
          <w:sz w:val="28"/>
          <w:szCs w:val="28"/>
        </w:rPr>
        <w:t>.</w:t>
      </w:r>
    </w:p>
    <w:p w:rsidR="001C3BF2" w:rsidRPr="00475459" w:rsidRDefault="00A32F7F" w:rsidP="0062165C">
      <w:pPr>
        <w:pStyle w:val="ConsPlusNormal"/>
        <w:ind w:firstLine="539"/>
        <w:jc w:val="both"/>
        <w:rPr>
          <w:rFonts w:ascii="PT Astra Serif" w:hAnsi="PT Astra Serif"/>
          <w:sz w:val="28"/>
          <w:szCs w:val="28"/>
        </w:rPr>
      </w:pPr>
      <w:r w:rsidRPr="00475459">
        <w:rPr>
          <w:rFonts w:ascii="PT Astra Serif" w:hAnsi="PT Astra Serif"/>
          <w:sz w:val="28"/>
          <w:szCs w:val="28"/>
        </w:rPr>
        <w:t>2</w:t>
      </w:r>
      <w:r w:rsidR="001C3BF2" w:rsidRPr="00475459">
        <w:rPr>
          <w:rFonts w:ascii="PT Astra Serif" w:hAnsi="PT Astra Serif"/>
          <w:sz w:val="28"/>
          <w:szCs w:val="28"/>
        </w:rPr>
        <w:t xml:space="preserve">. Настоящее постановление вступает в силу </w:t>
      </w:r>
      <w:r w:rsidR="00083939" w:rsidRPr="00475459">
        <w:rPr>
          <w:rFonts w:ascii="PT Astra Serif" w:hAnsi="PT Astra Serif"/>
          <w:sz w:val="28"/>
          <w:szCs w:val="28"/>
        </w:rPr>
        <w:t>на следующий день после дня его официального опубликования</w:t>
      </w:r>
    </w:p>
    <w:p w:rsidR="001C3BF2" w:rsidRPr="00475459" w:rsidRDefault="001C3BF2">
      <w:pPr>
        <w:pStyle w:val="ConsPlusNormal"/>
        <w:jc w:val="both"/>
        <w:rPr>
          <w:rFonts w:ascii="PT Astra Serif" w:hAnsi="PT Astra Serif"/>
          <w:sz w:val="28"/>
          <w:szCs w:val="28"/>
        </w:rPr>
      </w:pPr>
    </w:p>
    <w:p w:rsidR="0062165C" w:rsidRPr="00475459" w:rsidRDefault="0062165C">
      <w:pPr>
        <w:pStyle w:val="ConsPlusNormal"/>
        <w:jc w:val="both"/>
        <w:rPr>
          <w:rFonts w:ascii="PT Astra Serif" w:hAnsi="PT Astra Serif"/>
          <w:sz w:val="28"/>
          <w:szCs w:val="28"/>
        </w:rPr>
      </w:pPr>
    </w:p>
    <w:p w:rsidR="001D2CC4" w:rsidRPr="00475459" w:rsidRDefault="001D2CC4">
      <w:pPr>
        <w:pStyle w:val="ConsPlusNormal"/>
        <w:jc w:val="both"/>
        <w:rPr>
          <w:rFonts w:ascii="PT Astra Serif" w:hAnsi="PT Astra Serif"/>
          <w:sz w:val="28"/>
          <w:szCs w:val="28"/>
        </w:rPr>
      </w:pPr>
    </w:p>
    <w:p w:rsidR="0062165C" w:rsidRPr="00475459" w:rsidRDefault="0062165C">
      <w:pPr>
        <w:pStyle w:val="ConsPlusNormal"/>
        <w:jc w:val="both"/>
        <w:rPr>
          <w:rFonts w:ascii="PT Astra Serif" w:hAnsi="PT Astra Serif"/>
          <w:sz w:val="28"/>
          <w:szCs w:val="28"/>
        </w:rPr>
      </w:pPr>
      <w:r w:rsidRPr="00475459">
        <w:rPr>
          <w:rFonts w:ascii="PT Astra Serif" w:hAnsi="PT Astra Serif"/>
          <w:sz w:val="28"/>
          <w:szCs w:val="28"/>
        </w:rPr>
        <w:t xml:space="preserve">Председатель </w:t>
      </w:r>
    </w:p>
    <w:p w:rsidR="0062165C" w:rsidRPr="00475459" w:rsidRDefault="0062165C" w:rsidP="0062165C">
      <w:pPr>
        <w:pStyle w:val="ConsPlusNormal"/>
        <w:rPr>
          <w:rFonts w:ascii="PT Astra Serif" w:hAnsi="PT Astra Serif"/>
          <w:sz w:val="28"/>
          <w:szCs w:val="28"/>
        </w:rPr>
      </w:pPr>
      <w:r w:rsidRPr="00475459">
        <w:rPr>
          <w:rFonts w:ascii="PT Astra Serif" w:hAnsi="PT Astra Serif"/>
          <w:sz w:val="28"/>
          <w:szCs w:val="28"/>
        </w:rPr>
        <w:t xml:space="preserve">Правительства области                                                                      </w:t>
      </w:r>
      <w:proofErr w:type="spellStart"/>
      <w:r w:rsidRPr="00475459">
        <w:rPr>
          <w:rFonts w:ascii="PT Astra Serif" w:hAnsi="PT Astra Serif"/>
          <w:sz w:val="28"/>
          <w:szCs w:val="28"/>
        </w:rPr>
        <w:t>В.Н.Разумков</w:t>
      </w:r>
      <w:proofErr w:type="spellEnd"/>
    </w:p>
    <w:p w:rsidR="001C3BF2" w:rsidRPr="00475459" w:rsidRDefault="001C3BF2">
      <w:pPr>
        <w:pStyle w:val="ConsPlusNormal"/>
        <w:jc w:val="both"/>
      </w:pPr>
    </w:p>
    <w:p w:rsidR="00DC0F5B" w:rsidRPr="00475459" w:rsidRDefault="00DC0F5B">
      <w:pPr>
        <w:pStyle w:val="ConsPlusNormal"/>
        <w:jc w:val="both"/>
        <w:sectPr w:rsidR="00DC0F5B" w:rsidRPr="00475459" w:rsidSect="00DC0F5B">
          <w:headerReference w:type="default" r:id="rId10"/>
          <w:headerReference w:type="first" r:id="rId11"/>
          <w:pgSz w:w="11906" w:h="16838"/>
          <w:pgMar w:top="1134" w:right="567" w:bottom="1134" w:left="1701" w:header="709" w:footer="709" w:gutter="0"/>
          <w:pgNumType w:start="1"/>
          <w:cols w:space="708"/>
          <w:titlePg/>
          <w:docGrid w:linePitch="360"/>
        </w:sectPr>
      </w:pPr>
    </w:p>
    <w:tbl>
      <w:tblPr>
        <w:tblStyle w:val="a3"/>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2547"/>
        <w:gridCol w:w="4098"/>
      </w:tblGrid>
      <w:tr w:rsidR="0062165C" w:rsidRPr="00475459" w:rsidTr="00F4192D">
        <w:trPr>
          <w:trHeight w:val="999"/>
        </w:trPr>
        <w:tc>
          <w:tcPr>
            <w:tcW w:w="3105" w:type="dxa"/>
          </w:tcPr>
          <w:p w:rsidR="0062165C" w:rsidRPr="00475459" w:rsidRDefault="0062165C">
            <w:pPr>
              <w:pStyle w:val="ConsPlusNormal"/>
              <w:jc w:val="both"/>
              <w:rPr>
                <w:rFonts w:ascii="PT Astra Serif" w:hAnsi="PT Astra Serif"/>
                <w:sz w:val="28"/>
                <w:szCs w:val="28"/>
              </w:rPr>
            </w:pPr>
          </w:p>
        </w:tc>
        <w:tc>
          <w:tcPr>
            <w:tcW w:w="2547" w:type="dxa"/>
          </w:tcPr>
          <w:p w:rsidR="0062165C" w:rsidRPr="00475459" w:rsidRDefault="0062165C">
            <w:pPr>
              <w:pStyle w:val="ConsPlusNormal"/>
              <w:jc w:val="both"/>
              <w:rPr>
                <w:rFonts w:ascii="PT Astra Serif" w:hAnsi="PT Astra Serif"/>
                <w:sz w:val="28"/>
                <w:szCs w:val="28"/>
              </w:rPr>
            </w:pPr>
          </w:p>
        </w:tc>
        <w:tc>
          <w:tcPr>
            <w:tcW w:w="4098" w:type="dxa"/>
          </w:tcPr>
          <w:p w:rsidR="0062165C" w:rsidRPr="00475459" w:rsidRDefault="0062165C" w:rsidP="0062165C">
            <w:pPr>
              <w:pStyle w:val="ConsPlusNormal"/>
              <w:jc w:val="center"/>
              <w:rPr>
                <w:rFonts w:ascii="PT Astra Serif" w:hAnsi="PT Astra Serif"/>
                <w:sz w:val="28"/>
                <w:szCs w:val="28"/>
              </w:rPr>
            </w:pPr>
            <w:r w:rsidRPr="00475459">
              <w:rPr>
                <w:rFonts w:ascii="PT Astra Serif" w:hAnsi="PT Astra Serif"/>
                <w:sz w:val="28"/>
                <w:szCs w:val="28"/>
              </w:rPr>
              <w:t>УТВЕРЖДЕНЫ</w:t>
            </w:r>
          </w:p>
          <w:p w:rsidR="0062165C" w:rsidRPr="00475459" w:rsidRDefault="0062165C" w:rsidP="0062165C">
            <w:pPr>
              <w:pStyle w:val="ConsPlusNormal"/>
              <w:jc w:val="center"/>
              <w:rPr>
                <w:rFonts w:ascii="PT Astra Serif" w:hAnsi="PT Astra Serif"/>
                <w:sz w:val="28"/>
                <w:szCs w:val="28"/>
              </w:rPr>
            </w:pPr>
          </w:p>
          <w:p w:rsidR="0062165C" w:rsidRPr="00475459" w:rsidRDefault="001D2CC4" w:rsidP="001D2CC4">
            <w:pPr>
              <w:pStyle w:val="ConsPlusNormal"/>
              <w:jc w:val="center"/>
              <w:rPr>
                <w:rFonts w:ascii="PT Astra Serif" w:hAnsi="PT Astra Serif"/>
                <w:sz w:val="28"/>
                <w:szCs w:val="28"/>
              </w:rPr>
            </w:pPr>
            <w:r w:rsidRPr="00475459">
              <w:rPr>
                <w:rFonts w:ascii="PT Astra Serif" w:hAnsi="PT Astra Serif"/>
                <w:sz w:val="28"/>
                <w:szCs w:val="28"/>
              </w:rPr>
              <w:t>п</w:t>
            </w:r>
            <w:r w:rsidR="0062165C" w:rsidRPr="00475459">
              <w:rPr>
                <w:rFonts w:ascii="PT Astra Serif" w:hAnsi="PT Astra Serif"/>
                <w:sz w:val="28"/>
                <w:szCs w:val="28"/>
              </w:rPr>
              <w:t>остановлением Правительства Ульяновской области</w:t>
            </w:r>
          </w:p>
          <w:p w:rsidR="0062165C" w:rsidRPr="00475459" w:rsidRDefault="0062165C" w:rsidP="0062165C">
            <w:pPr>
              <w:pStyle w:val="ConsPlusNormal"/>
              <w:jc w:val="center"/>
              <w:rPr>
                <w:rFonts w:ascii="PT Astra Serif" w:hAnsi="PT Astra Serif"/>
                <w:sz w:val="28"/>
                <w:szCs w:val="28"/>
              </w:rPr>
            </w:pPr>
          </w:p>
        </w:tc>
      </w:tr>
    </w:tbl>
    <w:p w:rsidR="0062165C" w:rsidRPr="00475459" w:rsidRDefault="0062165C">
      <w:pPr>
        <w:pStyle w:val="ConsPlusTitle"/>
        <w:jc w:val="center"/>
        <w:rPr>
          <w:rFonts w:ascii="PT Astra Serif" w:hAnsi="PT Astra Serif"/>
        </w:rPr>
      </w:pPr>
      <w:bookmarkStart w:id="0" w:name="P34"/>
      <w:bookmarkEnd w:id="0"/>
    </w:p>
    <w:p w:rsidR="0062165C" w:rsidRPr="00475459" w:rsidRDefault="0062165C">
      <w:pPr>
        <w:pStyle w:val="ConsPlusTitle"/>
        <w:jc w:val="center"/>
        <w:rPr>
          <w:rFonts w:ascii="PT Astra Serif" w:hAnsi="PT Astra Serif"/>
        </w:rPr>
      </w:pPr>
    </w:p>
    <w:p w:rsidR="0062165C" w:rsidRPr="00475459" w:rsidRDefault="0062165C">
      <w:pPr>
        <w:pStyle w:val="ConsPlusTitle"/>
        <w:jc w:val="center"/>
        <w:rPr>
          <w:rFonts w:ascii="PT Astra Serif" w:hAnsi="PT Astra Serif"/>
        </w:rPr>
      </w:pPr>
    </w:p>
    <w:p w:rsidR="0062165C" w:rsidRPr="00475459" w:rsidRDefault="0062165C">
      <w:pPr>
        <w:pStyle w:val="ConsPlusTitle"/>
        <w:jc w:val="center"/>
        <w:rPr>
          <w:rFonts w:ascii="PT Astra Serif" w:hAnsi="PT Astra Serif"/>
          <w:sz w:val="28"/>
          <w:szCs w:val="28"/>
        </w:rPr>
      </w:pPr>
      <w:r w:rsidRPr="00475459">
        <w:rPr>
          <w:rFonts w:ascii="PT Astra Serif" w:hAnsi="PT Astra Serif"/>
          <w:sz w:val="28"/>
          <w:szCs w:val="28"/>
        </w:rPr>
        <w:t>ПРАВИЛА</w:t>
      </w:r>
    </w:p>
    <w:p w:rsidR="009859C1" w:rsidRPr="00475459" w:rsidRDefault="009859C1" w:rsidP="009859C1">
      <w:pPr>
        <w:pStyle w:val="ConsPlusTitlePage"/>
        <w:jc w:val="center"/>
        <w:rPr>
          <w:rFonts w:ascii="PT Astra Serif" w:hAnsi="PT Astra Serif"/>
          <w:b/>
          <w:sz w:val="28"/>
          <w:szCs w:val="28"/>
        </w:rPr>
      </w:pPr>
      <w:r w:rsidRPr="00475459">
        <w:rPr>
          <w:rFonts w:ascii="PT Astra Serif" w:hAnsi="PT Astra Serif"/>
          <w:b/>
          <w:sz w:val="28"/>
          <w:szCs w:val="28"/>
        </w:rPr>
        <w:t xml:space="preserve">предоставления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w:t>
      </w:r>
      <w:r w:rsidR="003811EF" w:rsidRPr="00475459">
        <w:rPr>
          <w:rFonts w:ascii="PT Astra Serif" w:hAnsi="PT Astra Serif"/>
          <w:b/>
          <w:sz w:val="28"/>
          <w:szCs w:val="28"/>
        </w:rPr>
        <w:br/>
      </w:r>
      <w:r w:rsidRPr="00475459">
        <w:rPr>
          <w:rFonts w:ascii="PT Astra Serif" w:hAnsi="PT Astra Serif"/>
          <w:b/>
          <w:sz w:val="28"/>
          <w:szCs w:val="28"/>
        </w:rPr>
        <w:t xml:space="preserve">(за исключением казённых учреждений), </w:t>
      </w:r>
      <w:r w:rsidRPr="00475459">
        <w:rPr>
          <w:rFonts w:ascii="PT Astra Serif" w:hAnsi="PT Astra Serif"/>
          <w:b/>
          <w:sz w:val="28"/>
          <w:szCs w:val="28"/>
          <w:shd w:val="clear" w:color="auto" w:fill="FFFFFF"/>
        </w:rPr>
        <w:t xml:space="preserve">реализующим </w:t>
      </w:r>
      <w:r w:rsidR="003811EF" w:rsidRPr="00475459">
        <w:rPr>
          <w:rFonts w:ascii="PT Astra Serif" w:hAnsi="PT Astra Serif"/>
          <w:b/>
          <w:sz w:val="28"/>
          <w:szCs w:val="28"/>
          <w:shd w:val="clear" w:color="auto" w:fill="FFFFFF"/>
        </w:rPr>
        <w:br/>
      </w:r>
      <w:r w:rsidRPr="00475459">
        <w:rPr>
          <w:rFonts w:ascii="PT Astra Serif" w:hAnsi="PT Astra Serif"/>
          <w:b/>
          <w:sz w:val="28"/>
          <w:szCs w:val="28"/>
          <w:shd w:val="clear" w:color="auto" w:fill="FFFFFF"/>
        </w:rPr>
        <w:t xml:space="preserve">дополнительные общеразвивающие программы </w:t>
      </w:r>
      <w:r w:rsidR="00FD4F58" w:rsidRPr="00475459">
        <w:rPr>
          <w:rFonts w:ascii="PT Astra Serif" w:eastAsiaTheme="minorHAnsi" w:hAnsi="PT Astra Serif" w:cs="PT Astra Serif"/>
          <w:b/>
          <w:sz w:val="28"/>
          <w:szCs w:val="28"/>
          <w:lang w:eastAsia="en-US"/>
        </w:rPr>
        <w:t>с учётом культурно-исторических традиций и ценностей российского казачества</w:t>
      </w:r>
    </w:p>
    <w:p w:rsidR="009859C1" w:rsidRPr="00475459" w:rsidRDefault="009859C1" w:rsidP="00480FF1">
      <w:pPr>
        <w:pStyle w:val="ConsPlusNormal"/>
        <w:ind w:firstLine="540"/>
        <w:jc w:val="both"/>
      </w:pPr>
    </w:p>
    <w:p w:rsidR="001C3BF2" w:rsidRPr="00475459" w:rsidRDefault="001C3BF2" w:rsidP="00D77868">
      <w:pPr>
        <w:pStyle w:val="ConsPlusTitlePage"/>
        <w:numPr>
          <w:ilvl w:val="0"/>
          <w:numId w:val="1"/>
        </w:numPr>
        <w:ind w:left="0" w:firstLine="709"/>
        <w:jc w:val="both"/>
        <w:rPr>
          <w:rFonts w:ascii="PT Astra Serif" w:hAnsi="PT Astra Serif"/>
          <w:sz w:val="28"/>
          <w:szCs w:val="28"/>
        </w:rPr>
      </w:pPr>
      <w:r w:rsidRPr="00475459">
        <w:rPr>
          <w:rFonts w:ascii="PT Astra Serif" w:hAnsi="PT Astra Serif"/>
          <w:sz w:val="28"/>
          <w:szCs w:val="28"/>
        </w:rPr>
        <w:t xml:space="preserve">Настоящие Правила устанавливают порядок предоставления </w:t>
      </w:r>
      <w:r w:rsidR="00480FF1" w:rsidRPr="00475459">
        <w:rPr>
          <w:rFonts w:ascii="PT Astra Serif" w:hAnsi="PT Astra Serif"/>
          <w:sz w:val="28"/>
          <w:szCs w:val="28"/>
        </w:rPr>
        <w:t xml:space="preserve">грантов в форме субсидий из областного бюджета Ульяновской области (далее – гранты) </w:t>
      </w:r>
      <w:r w:rsidRPr="00475459">
        <w:rPr>
          <w:rFonts w:ascii="PT Astra Serif" w:hAnsi="PT Astra Serif"/>
          <w:sz w:val="28"/>
          <w:szCs w:val="28"/>
        </w:rPr>
        <w:t>общеобразователь</w:t>
      </w:r>
      <w:r w:rsidR="00466F2F" w:rsidRPr="00475459">
        <w:rPr>
          <w:rFonts w:ascii="PT Astra Serif" w:hAnsi="PT Astra Serif"/>
          <w:sz w:val="28"/>
          <w:szCs w:val="28"/>
        </w:rPr>
        <w:t xml:space="preserve">ным организациям, расположенным </w:t>
      </w:r>
      <w:r w:rsidRPr="00475459">
        <w:rPr>
          <w:rFonts w:ascii="PT Astra Serif" w:hAnsi="PT Astra Serif"/>
          <w:sz w:val="28"/>
          <w:szCs w:val="28"/>
        </w:rPr>
        <w:t>на территории Ульяновской области (за исключением каз</w:t>
      </w:r>
      <w:r w:rsidR="00480FF1" w:rsidRPr="00475459">
        <w:rPr>
          <w:rFonts w:ascii="PT Astra Serif" w:hAnsi="PT Astra Serif"/>
          <w:sz w:val="28"/>
          <w:szCs w:val="28"/>
        </w:rPr>
        <w:t>ё</w:t>
      </w:r>
      <w:r w:rsidRPr="00475459">
        <w:rPr>
          <w:rFonts w:ascii="PT Astra Serif" w:hAnsi="PT Astra Serif"/>
          <w:sz w:val="28"/>
          <w:szCs w:val="28"/>
        </w:rPr>
        <w:t xml:space="preserve">нных учреждений), </w:t>
      </w:r>
      <w:r w:rsidR="009859C1" w:rsidRPr="00475459">
        <w:rPr>
          <w:rFonts w:ascii="PT Astra Serif" w:hAnsi="PT Astra Serif"/>
          <w:sz w:val="28"/>
          <w:szCs w:val="28"/>
          <w:shd w:val="clear" w:color="auto" w:fill="FFFFFF"/>
        </w:rPr>
        <w:t>реализующи</w:t>
      </w:r>
      <w:r w:rsidR="00480FF1" w:rsidRPr="00475459">
        <w:rPr>
          <w:rFonts w:ascii="PT Astra Serif" w:hAnsi="PT Astra Serif"/>
          <w:sz w:val="28"/>
          <w:szCs w:val="28"/>
          <w:shd w:val="clear" w:color="auto" w:fill="FFFFFF"/>
        </w:rPr>
        <w:t>м</w:t>
      </w:r>
      <w:r w:rsidR="009859C1" w:rsidRPr="00475459">
        <w:rPr>
          <w:rFonts w:ascii="PT Astra Serif" w:hAnsi="PT Astra Serif"/>
          <w:sz w:val="28"/>
          <w:szCs w:val="28"/>
          <w:shd w:val="clear" w:color="auto" w:fill="FFFFFF"/>
        </w:rPr>
        <w:t xml:space="preserve"> дополнительные общеразвивающие программы </w:t>
      </w:r>
      <w:r w:rsidR="00FD4F58" w:rsidRPr="00475459">
        <w:rPr>
          <w:rFonts w:ascii="PT Astra Serif" w:eastAsiaTheme="minorHAnsi" w:hAnsi="PT Astra Serif" w:cs="PT Astra Serif"/>
          <w:sz w:val="28"/>
          <w:szCs w:val="28"/>
          <w:lang w:eastAsia="en-US"/>
        </w:rPr>
        <w:t>с учётом культурно-исторических традиций и ценностей российского казачества</w:t>
      </w:r>
      <w:r w:rsidR="00FB2E46" w:rsidRPr="00475459">
        <w:rPr>
          <w:rFonts w:ascii="PT Astra Serif" w:hAnsi="PT Astra Serif"/>
          <w:sz w:val="28"/>
          <w:szCs w:val="28"/>
        </w:rPr>
        <w:t xml:space="preserve"> </w:t>
      </w:r>
      <w:r w:rsidRPr="00475459">
        <w:rPr>
          <w:rFonts w:ascii="PT Astra Serif" w:hAnsi="PT Astra Serif"/>
          <w:sz w:val="28"/>
          <w:szCs w:val="28"/>
        </w:rPr>
        <w:t>(далее</w:t>
      </w:r>
      <w:r w:rsidR="00480FF1" w:rsidRPr="00475459">
        <w:rPr>
          <w:rFonts w:ascii="PT Astra Serif" w:hAnsi="PT Astra Serif"/>
          <w:sz w:val="28"/>
          <w:szCs w:val="28"/>
        </w:rPr>
        <w:t xml:space="preserve"> </w:t>
      </w:r>
      <w:r w:rsidR="00583076" w:rsidRPr="00475459">
        <w:rPr>
          <w:rFonts w:ascii="PT Astra Serif" w:hAnsi="PT Astra Serif"/>
          <w:sz w:val="28"/>
          <w:szCs w:val="28"/>
        </w:rPr>
        <w:t xml:space="preserve">также </w:t>
      </w:r>
      <w:r w:rsidR="00480FF1" w:rsidRPr="00475459">
        <w:rPr>
          <w:rFonts w:ascii="PT Astra Serif" w:hAnsi="PT Astra Serif"/>
          <w:sz w:val="28"/>
          <w:szCs w:val="28"/>
        </w:rPr>
        <w:t xml:space="preserve">– </w:t>
      </w:r>
      <w:r w:rsidRPr="00475459">
        <w:rPr>
          <w:rFonts w:ascii="PT Astra Serif" w:hAnsi="PT Astra Serif"/>
          <w:sz w:val="28"/>
          <w:szCs w:val="28"/>
        </w:rPr>
        <w:t>общеобразовательные организации</w:t>
      </w:r>
      <w:r w:rsidR="00583076" w:rsidRPr="00475459">
        <w:rPr>
          <w:rFonts w:ascii="PT Astra Serif" w:hAnsi="PT Astra Serif"/>
          <w:sz w:val="28"/>
          <w:szCs w:val="28"/>
        </w:rPr>
        <w:t>, дополнительные программы соответственно</w:t>
      </w:r>
      <w:r w:rsidRPr="00475459">
        <w:rPr>
          <w:rFonts w:ascii="PT Astra Serif" w:hAnsi="PT Astra Serif"/>
          <w:sz w:val="28"/>
          <w:szCs w:val="28"/>
        </w:rPr>
        <w:t xml:space="preserve">), в целях финансового обеспечения </w:t>
      </w:r>
      <w:r w:rsidR="00480FF1" w:rsidRPr="00475459">
        <w:rPr>
          <w:rFonts w:ascii="PT Astra Serif" w:hAnsi="PT Astra Serif"/>
          <w:sz w:val="28"/>
          <w:szCs w:val="28"/>
        </w:rPr>
        <w:t xml:space="preserve">их </w:t>
      </w:r>
      <w:r w:rsidRPr="00475459">
        <w:rPr>
          <w:rFonts w:ascii="PT Astra Serif" w:hAnsi="PT Astra Serif"/>
          <w:sz w:val="28"/>
          <w:szCs w:val="28"/>
        </w:rPr>
        <w:t xml:space="preserve">затрат, связанных с </w:t>
      </w:r>
      <w:r w:rsidR="009859C1" w:rsidRPr="00475459">
        <w:rPr>
          <w:rFonts w:ascii="PT Astra Serif" w:hAnsi="PT Astra Serif"/>
          <w:sz w:val="28"/>
          <w:szCs w:val="28"/>
        </w:rPr>
        <w:t>реализацией таких программ.</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2. Гранты предоставляются в пределах бюджетных ассигнований, предусмотренных в област</w:t>
      </w:r>
      <w:r w:rsidR="005118DA" w:rsidRPr="00475459">
        <w:rPr>
          <w:rFonts w:ascii="PT Astra Serif" w:hAnsi="PT Astra Serif"/>
          <w:sz w:val="28"/>
          <w:szCs w:val="28"/>
        </w:rPr>
        <w:t>ном бюджете Ульяновской области</w:t>
      </w:r>
      <w:r w:rsidR="005118DA" w:rsidRPr="00475459">
        <w:rPr>
          <w:rFonts w:ascii="PT Astra Serif" w:hAnsi="PT Astra Serif"/>
          <w:sz w:val="28"/>
          <w:szCs w:val="28"/>
        </w:rPr>
        <w:br/>
      </w:r>
      <w:r w:rsidRPr="00475459">
        <w:rPr>
          <w:rFonts w:ascii="PT Astra Serif" w:hAnsi="PT Astra Serif"/>
          <w:sz w:val="28"/>
          <w:szCs w:val="28"/>
        </w:rPr>
        <w:t>на соответствующий финансовый год и плановый период, и лимитов бюджетных обязательств на предоставление грантов, довед</w:t>
      </w:r>
      <w:r w:rsidR="00FB2E46" w:rsidRPr="00475459">
        <w:rPr>
          <w:rFonts w:ascii="PT Astra Serif" w:hAnsi="PT Astra Serif"/>
          <w:sz w:val="28"/>
          <w:szCs w:val="28"/>
        </w:rPr>
        <w:t>ё</w:t>
      </w:r>
      <w:r w:rsidRPr="00475459">
        <w:rPr>
          <w:rFonts w:ascii="PT Astra Serif" w:hAnsi="PT Astra Serif"/>
          <w:sz w:val="28"/>
          <w:szCs w:val="28"/>
        </w:rPr>
        <w:t>нных до Министерства просвещения и воспитания Ульяновской области (далее</w:t>
      </w:r>
      <w:r w:rsidR="00480FF1" w:rsidRPr="00475459">
        <w:rPr>
          <w:rFonts w:ascii="PT Astra Serif" w:hAnsi="PT Astra Serif"/>
          <w:sz w:val="28"/>
          <w:szCs w:val="28"/>
        </w:rPr>
        <w:t xml:space="preserve"> – </w:t>
      </w:r>
      <w:r w:rsidRPr="00475459">
        <w:rPr>
          <w:rFonts w:ascii="PT Astra Serif" w:hAnsi="PT Astra Serif"/>
          <w:sz w:val="28"/>
          <w:szCs w:val="28"/>
        </w:rPr>
        <w:t xml:space="preserve">Министерство) как получателя </w:t>
      </w:r>
      <w:r w:rsidR="00C624FC" w:rsidRPr="00475459">
        <w:rPr>
          <w:rFonts w:ascii="PT Astra Serif" w:hAnsi="PT Astra Serif"/>
          <w:sz w:val="28"/>
          <w:szCs w:val="28"/>
        </w:rPr>
        <w:t>средств</w:t>
      </w:r>
      <w:r w:rsidRPr="00475459">
        <w:rPr>
          <w:rFonts w:ascii="PT Astra Serif" w:hAnsi="PT Astra Serif"/>
          <w:sz w:val="28"/>
          <w:szCs w:val="28"/>
        </w:rPr>
        <w:t xml:space="preserve"> областного бюджета Ульяновской области.</w:t>
      </w:r>
    </w:p>
    <w:p w:rsidR="00C72F6F" w:rsidRPr="00475459" w:rsidRDefault="001C3BF2" w:rsidP="00D77868">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rPr>
        <w:t xml:space="preserve">3. </w:t>
      </w:r>
      <w:r w:rsidR="00480FF1" w:rsidRPr="00475459">
        <w:rPr>
          <w:rFonts w:ascii="PT Astra Serif" w:hAnsi="PT Astra Serif"/>
          <w:sz w:val="28"/>
          <w:szCs w:val="28"/>
          <w:shd w:val="clear" w:color="auto" w:fill="FFFFFF"/>
        </w:rPr>
        <w:t>Информац</w:t>
      </w:r>
      <w:r w:rsidR="00C72F6F" w:rsidRPr="00475459">
        <w:rPr>
          <w:rFonts w:ascii="PT Astra Serif" w:hAnsi="PT Astra Serif"/>
          <w:sz w:val="28"/>
          <w:szCs w:val="28"/>
          <w:shd w:val="clear" w:color="auto" w:fill="FFFFFF"/>
        </w:rPr>
        <w:t xml:space="preserve">ия о грантах размещаются на </w:t>
      </w:r>
      <w:hyperlink r:id="rId12" w:tgtFrame="_blank" w:history="1">
        <w:r w:rsidR="00C72F6F" w:rsidRPr="00475459">
          <w:rPr>
            <w:rStyle w:val="a8"/>
            <w:rFonts w:ascii="PT Astra Serif" w:hAnsi="PT Astra Serif"/>
            <w:color w:val="auto"/>
            <w:sz w:val="28"/>
            <w:szCs w:val="28"/>
            <w:u w:val="none"/>
            <w:shd w:val="clear" w:color="auto" w:fill="FFFFFF"/>
          </w:rPr>
          <w:t>едином портале</w:t>
        </w:r>
      </w:hyperlink>
      <w:r w:rsidR="00C72F6F" w:rsidRPr="00475459">
        <w:rPr>
          <w:rFonts w:ascii="PT Astra Serif" w:hAnsi="PT Astra Serif"/>
          <w:sz w:val="28"/>
          <w:szCs w:val="28"/>
        </w:rPr>
        <w:t xml:space="preserve"> </w:t>
      </w:r>
      <w:r w:rsidR="00C72F6F" w:rsidRPr="00475459">
        <w:rPr>
          <w:rFonts w:ascii="PT Astra Serif" w:hAnsi="PT Astra Serif"/>
          <w:sz w:val="28"/>
          <w:szCs w:val="28"/>
          <w:shd w:val="clear" w:color="auto" w:fill="FFFFFF"/>
        </w:rPr>
        <w:t>бюджетной системы Российской Федерации в информационно-телекоммуникационной сети «Интернет» (далее</w:t>
      </w:r>
      <w:r w:rsidR="0042569F" w:rsidRPr="00475459">
        <w:rPr>
          <w:rFonts w:ascii="PT Astra Serif" w:hAnsi="PT Astra Serif"/>
          <w:sz w:val="28"/>
          <w:szCs w:val="28"/>
          <w:shd w:val="clear" w:color="auto" w:fill="FFFFFF"/>
        </w:rPr>
        <w:t xml:space="preserve"> – </w:t>
      </w:r>
      <w:r w:rsidR="00C72F6F" w:rsidRPr="00475459">
        <w:rPr>
          <w:rFonts w:ascii="PT Astra Serif" w:hAnsi="PT Astra Serif"/>
          <w:sz w:val="28"/>
          <w:szCs w:val="28"/>
          <w:shd w:val="clear" w:color="auto" w:fill="FFFFFF"/>
        </w:rPr>
        <w:t xml:space="preserve">единый портал) </w:t>
      </w:r>
      <w:r w:rsidR="0042569F" w:rsidRPr="00475459">
        <w:rPr>
          <w:rFonts w:ascii="PT Astra Serif" w:hAnsi="PT Astra Serif"/>
          <w:sz w:val="28"/>
          <w:szCs w:val="28"/>
          <w:shd w:val="clear" w:color="auto" w:fill="FFFFFF"/>
        </w:rPr>
        <w:t>в установленных Министерством финансов Российской Федерации порядке и объёме.</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4. Гранты предоставляются общеобраз</w:t>
      </w:r>
      <w:r w:rsidR="005118DA" w:rsidRPr="00475459">
        <w:rPr>
          <w:rFonts w:ascii="PT Astra Serif" w:hAnsi="PT Astra Serif"/>
          <w:sz w:val="28"/>
          <w:szCs w:val="28"/>
        </w:rPr>
        <w:t>овательным организациям</w:t>
      </w:r>
      <w:r w:rsidR="005118DA" w:rsidRPr="00475459">
        <w:rPr>
          <w:rFonts w:ascii="PT Astra Serif" w:hAnsi="PT Astra Serif"/>
          <w:sz w:val="28"/>
          <w:szCs w:val="28"/>
        </w:rPr>
        <w:br/>
      </w:r>
      <w:r w:rsidRPr="00475459">
        <w:rPr>
          <w:rFonts w:ascii="PT Astra Serif" w:hAnsi="PT Astra Serif"/>
          <w:sz w:val="28"/>
          <w:szCs w:val="28"/>
        </w:rPr>
        <w:t>по результатам отбора</w:t>
      </w:r>
      <w:r w:rsidR="0048569E" w:rsidRPr="00475459">
        <w:rPr>
          <w:rFonts w:ascii="PT Astra Serif" w:hAnsi="PT Astra Serif"/>
          <w:sz w:val="28"/>
          <w:szCs w:val="28"/>
        </w:rPr>
        <w:t xml:space="preserve"> получателей грантов, </w:t>
      </w:r>
      <w:r w:rsidRPr="00475459">
        <w:rPr>
          <w:rFonts w:ascii="PT Astra Serif" w:hAnsi="PT Astra Serif"/>
          <w:sz w:val="28"/>
          <w:szCs w:val="28"/>
        </w:rPr>
        <w:t xml:space="preserve">проводимого </w:t>
      </w:r>
      <w:r w:rsidR="0048569E" w:rsidRPr="00475459">
        <w:rPr>
          <w:rFonts w:ascii="PT Astra Serif" w:hAnsi="PT Astra Serif"/>
          <w:sz w:val="28"/>
          <w:szCs w:val="28"/>
        </w:rPr>
        <w:t>в соответствии с настоя</w:t>
      </w:r>
      <w:r w:rsidRPr="00475459">
        <w:rPr>
          <w:rFonts w:ascii="PT Astra Serif" w:hAnsi="PT Astra Serif"/>
          <w:sz w:val="28"/>
          <w:szCs w:val="28"/>
        </w:rPr>
        <w:t xml:space="preserve">щими Правилами </w:t>
      </w:r>
      <w:r w:rsidR="0048569E" w:rsidRPr="00475459">
        <w:rPr>
          <w:rFonts w:ascii="PT Astra Serif" w:hAnsi="PT Astra Serif"/>
          <w:sz w:val="28"/>
          <w:szCs w:val="28"/>
        </w:rPr>
        <w:t xml:space="preserve">на конкурентной основе </w:t>
      </w:r>
      <w:r w:rsidRPr="00475459">
        <w:rPr>
          <w:rFonts w:ascii="PT Astra Serif" w:hAnsi="PT Astra Serif"/>
          <w:sz w:val="28"/>
          <w:szCs w:val="28"/>
        </w:rPr>
        <w:t>в форме конкурса (далее - конкурс). Конкурс организуется Министерством.</w:t>
      </w:r>
    </w:p>
    <w:p w:rsidR="001C3BF2" w:rsidRPr="00475459" w:rsidRDefault="001C3BF2" w:rsidP="00D77868">
      <w:pPr>
        <w:pStyle w:val="ConsPlusTitlePage"/>
        <w:ind w:firstLine="709"/>
        <w:jc w:val="both"/>
        <w:rPr>
          <w:rFonts w:ascii="PT Astra Serif" w:hAnsi="PT Astra Serif"/>
          <w:sz w:val="28"/>
          <w:szCs w:val="28"/>
        </w:rPr>
      </w:pPr>
      <w:bookmarkStart w:id="1" w:name="P47"/>
      <w:bookmarkEnd w:id="1"/>
      <w:r w:rsidRPr="00475459">
        <w:rPr>
          <w:rFonts w:ascii="PT Astra Serif" w:hAnsi="PT Astra Serif"/>
          <w:sz w:val="28"/>
          <w:szCs w:val="28"/>
        </w:rPr>
        <w:t xml:space="preserve">5. Гранты предоставляются в целях финансового обеспечения следующих затрат общеобразовательных организаций, связанных с </w:t>
      </w:r>
      <w:r w:rsidR="004C7C0F" w:rsidRPr="00475459">
        <w:rPr>
          <w:rFonts w:ascii="PT Astra Serif" w:hAnsi="PT Astra Serif"/>
          <w:sz w:val="28"/>
          <w:szCs w:val="28"/>
        </w:rPr>
        <w:t>реализацией дополнительных</w:t>
      </w:r>
      <w:r w:rsidR="004C7C0F" w:rsidRPr="00475459">
        <w:rPr>
          <w:rFonts w:ascii="PT Astra Serif" w:hAnsi="PT Astra Serif"/>
          <w:sz w:val="28"/>
          <w:szCs w:val="28"/>
          <w:shd w:val="clear" w:color="auto" w:fill="FFFFFF"/>
        </w:rPr>
        <w:t xml:space="preserve"> </w:t>
      </w:r>
      <w:r w:rsidR="009859C1" w:rsidRPr="00475459">
        <w:rPr>
          <w:rFonts w:ascii="PT Astra Serif" w:hAnsi="PT Astra Serif"/>
          <w:sz w:val="28"/>
          <w:szCs w:val="28"/>
          <w:shd w:val="clear" w:color="auto" w:fill="FFFFFF"/>
        </w:rPr>
        <w:t>программ</w:t>
      </w:r>
      <w:r w:rsidRPr="00475459">
        <w:rPr>
          <w:rFonts w:ascii="PT Astra Serif" w:hAnsi="PT Astra Serif"/>
          <w:sz w:val="28"/>
          <w:szCs w:val="28"/>
        </w:rPr>
        <w:t>:</w:t>
      </w:r>
    </w:p>
    <w:p w:rsidR="0097622B" w:rsidRPr="00475459" w:rsidRDefault="004C7C0F" w:rsidP="00D77868">
      <w:pPr>
        <w:pStyle w:val="ConsPlusTitlePage"/>
        <w:ind w:firstLine="709"/>
        <w:jc w:val="both"/>
        <w:rPr>
          <w:rFonts w:ascii="PT Astra Serif" w:hAnsi="PT Astra Serif"/>
          <w:sz w:val="28"/>
          <w:szCs w:val="28"/>
        </w:rPr>
      </w:pPr>
      <w:r w:rsidRPr="00475459">
        <w:rPr>
          <w:rFonts w:ascii="PT Astra Serif" w:hAnsi="PT Astra Serif"/>
          <w:sz w:val="28"/>
          <w:szCs w:val="28"/>
        </w:rPr>
        <w:t>1) затрат, связанных с пр</w:t>
      </w:r>
      <w:r w:rsidR="0097622B" w:rsidRPr="00475459">
        <w:rPr>
          <w:rFonts w:ascii="PT Astra Serif" w:hAnsi="PT Astra Serif"/>
          <w:sz w:val="28"/>
          <w:szCs w:val="28"/>
        </w:rPr>
        <w:t xml:space="preserve">иобретением казачьей формы для </w:t>
      </w:r>
      <w:r w:rsidRPr="00475459">
        <w:rPr>
          <w:rFonts w:ascii="PT Astra Serif" w:hAnsi="PT Astra Serif"/>
          <w:sz w:val="28"/>
          <w:szCs w:val="28"/>
        </w:rPr>
        <w:t>обучающихся</w:t>
      </w:r>
      <w:r w:rsidR="00466F2F" w:rsidRPr="00475459">
        <w:rPr>
          <w:rFonts w:ascii="PT Astra Serif" w:hAnsi="PT Astra Serif"/>
          <w:sz w:val="28"/>
          <w:szCs w:val="28"/>
        </w:rPr>
        <w:t xml:space="preserve"> общеобразовательных организаций</w:t>
      </w:r>
      <w:r w:rsidRPr="00475459">
        <w:rPr>
          <w:rFonts w:ascii="PT Astra Serif" w:hAnsi="PT Astra Serif"/>
          <w:sz w:val="28"/>
          <w:szCs w:val="28"/>
        </w:rPr>
        <w:t>;</w:t>
      </w:r>
    </w:p>
    <w:p w:rsidR="0097622B" w:rsidRPr="00475459" w:rsidRDefault="004C7C0F" w:rsidP="00D77868">
      <w:pPr>
        <w:pStyle w:val="ConsPlusTitlePage"/>
        <w:ind w:firstLine="709"/>
        <w:jc w:val="both"/>
        <w:rPr>
          <w:rFonts w:ascii="PT Astra Serif" w:hAnsi="PT Astra Serif"/>
          <w:sz w:val="28"/>
          <w:szCs w:val="28"/>
          <w:lang w:eastAsia="x-none"/>
        </w:rPr>
      </w:pPr>
      <w:r w:rsidRPr="00475459">
        <w:rPr>
          <w:rFonts w:ascii="PT Astra Serif" w:hAnsi="PT Astra Serif"/>
          <w:sz w:val="28"/>
          <w:szCs w:val="28"/>
          <w:lang w:eastAsia="x-none"/>
        </w:rPr>
        <w:t xml:space="preserve">2) затрат, </w:t>
      </w:r>
      <w:r w:rsidR="003A285C" w:rsidRPr="00475459">
        <w:rPr>
          <w:rFonts w:ascii="PT Astra Serif" w:hAnsi="PT Astra Serif"/>
          <w:sz w:val="28"/>
          <w:szCs w:val="28"/>
          <w:lang w:eastAsia="x-none"/>
        </w:rPr>
        <w:t>связанных</w:t>
      </w:r>
      <w:r w:rsidR="00C25254" w:rsidRPr="00475459">
        <w:rPr>
          <w:rFonts w:ascii="PT Astra Serif" w:hAnsi="PT Astra Serif"/>
          <w:sz w:val="28"/>
          <w:szCs w:val="28"/>
          <w:lang w:eastAsia="x-none"/>
        </w:rPr>
        <w:t xml:space="preserve"> с оплатой</w:t>
      </w:r>
      <w:r w:rsidRPr="00475459">
        <w:rPr>
          <w:rFonts w:ascii="PT Astra Serif" w:hAnsi="PT Astra Serif"/>
          <w:sz w:val="28"/>
          <w:szCs w:val="28"/>
          <w:lang w:eastAsia="x-none"/>
        </w:rPr>
        <w:t xml:space="preserve"> товаров, работ (услуг), необходимых для </w:t>
      </w:r>
      <w:r w:rsidR="00C25254" w:rsidRPr="00475459">
        <w:rPr>
          <w:rFonts w:ascii="PT Astra Serif" w:hAnsi="PT Astra Serif"/>
          <w:sz w:val="28"/>
          <w:szCs w:val="28"/>
          <w:lang w:eastAsia="x-none"/>
        </w:rPr>
        <w:lastRenderedPageBreak/>
        <w:t xml:space="preserve">создания </w:t>
      </w:r>
      <w:r w:rsidRPr="00475459">
        <w:rPr>
          <w:rFonts w:ascii="PT Astra Serif" w:hAnsi="PT Astra Serif"/>
          <w:sz w:val="28"/>
          <w:szCs w:val="28"/>
          <w:lang w:eastAsia="x-none"/>
        </w:rPr>
        <w:t xml:space="preserve">материально-технической базы для реализации </w:t>
      </w:r>
      <w:r w:rsidRPr="00475459">
        <w:rPr>
          <w:rFonts w:ascii="PT Astra Serif" w:hAnsi="PT Astra Serif"/>
          <w:sz w:val="28"/>
          <w:szCs w:val="28"/>
        </w:rPr>
        <w:t>дополнительных</w:t>
      </w:r>
      <w:r w:rsidRPr="00475459">
        <w:rPr>
          <w:rFonts w:ascii="PT Astra Serif" w:hAnsi="PT Astra Serif"/>
          <w:sz w:val="28"/>
          <w:szCs w:val="28"/>
          <w:shd w:val="clear" w:color="auto" w:fill="FFFFFF"/>
        </w:rPr>
        <w:t xml:space="preserve"> программ</w:t>
      </w:r>
      <w:r w:rsidRPr="00475459">
        <w:rPr>
          <w:rFonts w:ascii="PT Astra Serif" w:hAnsi="PT Astra Serif"/>
          <w:sz w:val="28"/>
          <w:szCs w:val="28"/>
          <w:lang w:eastAsia="x-none"/>
        </w:rPr>
        <w:t>;</w:t>
      </w:r>
    </w:p>
    <w:p w:rsidR="0097622B" w:rsidRPr="00475459" w:rsidRDefault="004C7C0F" w:rsidP="00D77868">
      <w:pPr>
        <w:pStyle w:val="ConsPlusTitlePage"/>
        <w:ind w:firstLine="709"/>
        <w:jc w:val="both"/>
        <w:rPr>
          <w:rFonts w:ascii="PT Astra Serif" w:hAnsi="PT Astra Serif"/>
          <w:sz w:val="28"/>
          <w:szCs w:val="28"/>
          <w:lang w:eastAsia="x-none"/>
        </w:rPr>
      </w:pPr>
      <w:r w:rsidRPr="00475459">
        <w:rPr>
          <w:rFonts w:ascii="PT Astra Serif" w:hAnsi="PT Astra Serif"/>
          <w:sz w:val="28"/>
          <w:szCs w:val="28"/>
          <w:lang w:eastAsia="x-none"/>
        </w:rPr>
        <w:t xml:space="preserve">3) затрат, связанных с приобретением средств обучения, необходимых для реализации </w:t>
      </w:r>
      <w:r w:rsidRPr="00475459">
        <w:rPr>
          <w:rFonts w:ascii="PT Astra Serif" w:hAnsi="PT Astra Serif"/>
          <w:sz w:val="28"/>
          <w:szCs w:val="28"/>
        </w:rPr>
        <w:t>дополнительных</w:t>
      </w:r>
      <w:r w:rsidRPr="00475459">
        <w:rPr>
          <w:rFonts w:ascii="PT Astra Serif" w:hAnsi="PT Astra Serif"/>
          <w:sz w:val="28"/>
          <w:szCs w:val="28"/>
          <w:shd w:val="clear" w:color="auto" w:fill="FFFFFF"/>
        </w:rPr>
        <w:t xml:space="preserve"> </w:t>
      </w:r>
      <w:r w:rsidR="00FD4F58" w:rsidRPr="00475459">
        <w:rPr>
          <w:rFonts w:ascii="PT Astra Serif" w:hAnsi="PT Astra Serif"/>
          <w:sz w:val="28"/>
          <w:szCs w:val="28"/>
          <w:shd w:val="clear" w:color="auto" w:fill="FFFFFF"/>
        </w:rPr>
        <w:t>программ</w:t>
      </w:r>
      <w:r w:rsidRPr="00475459">
        <w:rPr>
          <w:rFonts w:ascii="PT Astra Serif" w:hAnsi="PT Astra Serif"/>
          <w:sz w:val="28"/>
          <w:szCs w:val="28"/>
          <w:lang w:eastAsia="x-none"/>
        </w:rPr>
        <w:t>;</w:t>
      </w:r>
    </w:p>
    <w:p w:rsidR="0097622B" w:rsidRPr="00475459" w:rsidRDefault="004C7C0F" w:rsidP="00D77868">
      <w:pPr>
        <w:pStyle w:val="ConsPlusTitlePage"/>
        <w:ind w:firstLine="709"/>
        <w:jc w:val="both"/>
        <w:rPr>
          <w:rFonts w:ascii="PT Astra Serif" w:hAnsi="PT Astra Serif"/>
          <w:sz w:val="28"/>
          <w:szCs w:val="28"/>
          <w:lang w:eastAsia="x-none"/>
        </w:rPr>
      </w:pPr>
      <w:r w:rsidRPr="00475459">
        <w:rPr>
          <w:rFonts w:ascii="PT Astra Serif" w:hAnsi="PT Astra Serif"/>
          <w:sz w:val="28"/>
          <w:szCs w:val="28"/>
          <w:lang w:eastAsia="x-none"/>
        </w:rPr>
        <w:t xml:space="preserve">4) затрат, </w:t>
      </w:r>
      <w:r w:rsidR="003A285C" w:rsidRPr="00475459">
        <w:rPr>
          <w:rFonts w:ascii="PT Astra Serif" w:hAnsi="PT Astra Serif"/>
          <w:sz w:val="28"/>
          <w:szCs w:val="28"/>
          <w:lang w:eastAsia="x-none"/>
        </w:rPr>
        <w:t>связанных</w:t>
      </w:r>
      <w:r w:rsidRPr="00475459">
        <w:rPr>
          <w:rFonts w:ascii="PT Astra Serif" w:hAnsi="PT Astra Serif"/>
          <w:sz w:val="28"/>
          <w:szCs w:val="28"/>
          <w:lang w:eastAsia="x-none"/>
        </w:rPr>
        <w:t xml:space="preserve"> с участием обучающихся в соревнованиях, </w:t>
      </w:r>
      <w:r w:rsidR="006C460C" w:rsidRPr="00475459">
        <w:rPr>
          <w:rFonts w:ascii="PT Astra Serif" w:hAnsi="PT Astra Serif"/>
          <w:sz w:val="28"/>
          <w:szCs w:val="28"/>
          <w:lang w:eastAsia="x-none"/>
        </w:rPr>
        <w:t>смотрах</w:t>
      </w:r>
      <w:r w:rsidR="00FD4F58" w:rsidRPr="00475459">
        <w:rPr>
          <w:rFonts w:ascii="PT Astra Serif" w:hAnsi="PT Astra Serif"/>
          <w:sz w:val="28"/>
          <w:szCs w:val="28"/>
          <w:lang w:eastAsia="x-none"/>
        </w:rPr>
        <w:t xml:space="preserve">, </w:t>
      </w:r>
      <w:r w:rsidR="006C460C" w:rsidRPr="00475459">
        <w:rPr>
          <w:rFonts w:ascii="PT Astra Serif" w:hAnsi="PT Astra Serif"/>
          <w:sz w:val="28"/>
          <w:szCs w:val="28"/>
          <w:lang w:eastAsia="x-none"/>
        </w:rPr>
        <w:t>конкурсах</w:t>
      </w:r>
      <w:r w:rsidR="001E11D7" w:rsidRPr="00475459">
        <w:rPr>
          <w:rFonts w:ascii="PT Astra Serif" w:hAnsi="PT Astra Serif"/>
          <w:sz w:val="28"/>
          <w:szCs w:val="28"/>
          <w:lang w:eastAsia="x-none"/>
        </w:rPr>
        <w:t>, проводимых</w:t>
      </w:r>
      <w:r w:rsidRPr="00475459">
        <w:rPr>
          <w:rFonts w:ascii="PT Astra Serif" w:hAnsi="PT Astra Serif"/>
          <w:sz w:val="28"/>
          <w:szCs w:val="28"/>
          <w:lang w:eastAsia="x-none"/>
        </w:rPr>
        <w:t xml:space="preserve"> </w:t>
      </w:r>
      <w:r w:rsidR="00FD4F58" w:rsidRPr="00475459">
        <w:rPr>
          <w:rFonts w:ascii="PT Astra Serif" w:eastAsiaTheme="minorHAnsi" w:hAnsi="PT Astra Serif" w:cs="PT Astra Serif"/>
          <w:sz w:val="28"/>
          <w:szCs w:val="28"/>
          <w:lang w:eastAsia="en-US"/>
        </w:rPr>
        <w:t>с учётом культурно-исторических традиций и ценностей российского казачества</w:t>
      </w:r>
      <w:r w:rsidRPr="00475459">
        <w:rPr>
          <w:rFonts w:ascii="PT Astra Serif" w:hAnsi="PT Astra Serif"/>
          <w:sz w:val="28"/>
          <w:szCs w:val="28"/>
          <w:lang w:eastAsia="x-none"/>
        </w:rPr>
        <w:t>;</w:t>
      </w:r>
    </w:p>
    <w:p w:rsidR="0097622B" w:rsidRPr="00475459" w:rsidRDefault="004C7C0F" w:rsidP="00D77868">
      <w:pPr>
        <w:pStyle w:val="ConsPlusTitlePage"/>
        <w:ind w:firstLine="709"/>
        <w:jc w:val="both"/>
        <w:rPr>
          <w:rFonts w:ascii="PT Astra Serif" w:hAnsi="PT Astra Serif"/>
          <w:sz w:val="28"/>
          <w:szCs w:val="28"/>
          <w:lang w:eastAsia="x-none"/>
        </w:rPr>
      </w:pPr>
      <w:r w:rsidRPr="00475459">
        <w:rPr>
          <w:rFonts w:ascii="PT Astra Serif" w:hAnsi="PT Astra Serif"/>
          <w:sz w:val="28"/>
          <w:szCs w:val="28"/>
          <w:lang w:eastAsia="x-none"/>
        </w:rPr>
        <w:t xml:space="preserve">5) затрат, связанных с проведением стажировки, повышением квалификации педагогических работников, реализующих </w:t>
      </w:r>
      <w:r w:rsidRPr="00475459">
        <w:rPr>
          <w:rFonts w:ascii="PT Astra Serif" w:hAnsi="PT Astra Serif"/>
          <w:sz w:val="28"/>
          <w:szCs w:val="28"/>
        </w:rPr>
        <w:t>дополнительные</w:t>
      </w:r>
      <w:r w:rsidRPr="00475459">
        <w:rPr>
          <w:rFonts w:ascii="PT Astra Serif" w:hAnsi="PT Astra Serif"/>
          <w:sz w:val="28"/>
          <w:szCs w:val="28"/>
          <w:shd w:val="clear" w:color="auto" w:fill="FFFFFF"/>
        </w:rPr>
        <w:t xml:space="preserve"> программы</w:t>
      </w:r>
      <w:r w:rsidR="00602F34" w:rsidRPr="00475459">
        <w:rPr>
          <w:rFonts w:ascii="PT Astra Serif" w:hAnsi="PT Astra Serif"/>
          <w:sz w:val="28"/>
          <w:szCs w:val="28"/>
          <w:shd w:val="clear" w:color="auto" w:fill="FFFFFF"/>
        </w:rPr>
        <w:t>,</w:t>
      </w:r>
      <w:r w:rsidRPr="00475459">
        <w:rPr>
          <w:rFonts w:ascii="PT Astra Serif" w:hAnsi="PT Astra Serif"/>
          <w:sz w:val="28"/>
          <w:szCs w:val="28"/>
          <w:shd w:val="clear" w:color="auto" w:fill="FFFFFF"/>
        </w:rPr>
        <w:t xml:space="preserve"> </w:t>
      </w:r>
      <w:r w:rsidRPr="00475459">
        <w:rPr>
          <w:rFonts w:ascii="PT Astra Serif" w:hAnsi="PT Astra Serif"/>
          <w:sz w:val="28"/>
          <w:szCs w:val="28"/>
          <w:lang w:eastAsia="x-none"/>
        </w:rPr>
        <w:t>по данному направлению.</w:t>
      </w:r>
    </w:p>
    <w:p w:rsidR="00976B2E" w:rsidRPr="00475459" w:rsidRDefault="00976B2E" w:rsidP="00D77868">
      <w:pPr>
        <w:pStyle w:val="ConsPlusTitlePage"/>
        <w:ind w:firstLine="709"/>
        <w:jc w:val="both"/>
        <w:rPr>
          <w:rFonts w:ascii="PT Astra Serif" w:hAnsi="PT Astra Serif"/>
          <w:sz w:val="28"/>
          <w:szCs w:val="28"/>
        </w:rPr>
      </w:pPr>
      <w:r w:rsidRPr="00475459">
        <w:rPr>
          <w:rFonts w:ascii="PT Astra Serif" w:hAnsi="PT Astra Serif"/>
          <w:sz w:val="28"/>
          <w:szCs w:val="28"/>
          <w:lang w:eastAsia="x-none"/>
        </w:rPr>
        <w:t xml:space="preserve">6. </w:t>
      </w:r>
      <w:r w:rsidRPr="00475459">
        <w:rPr>
          <w:rFonts w:ascii="PT Astra Serif" w:eastAsiaTheme="minorHAnsi" w:hAnsi="PT Astra Serif" w:cs="Calibri"/>
          <w:sz w:val="28"/>
          <w:szCs w:val="28"/>
          <w:lang w:eastAsia="en-US"/>
        </w:rPr>
        <w:t>Объ</w:t>
      </w:r>
      <w:r w:rsidR="0097622B" w:rsidRPr="00475459">
        <w:rPr>
          <w:rFonts w:ascii="PT Astra Serif" w:eastAsiaTheme="minorHAnsi" w:hAnsi="PT Astra Serif" w:cs="Calibri"/>
          <w:sz w:val="28"/>
          <w:szCs w:val="28"/>
          <w:lang w:eastAsia="en-US"/>
        </w:rPr>
        <w:t>ё</w:t>
      </w:r>
      <w:r w:rsidRPr="00475459">
        <w:rPr>
          <w:rFonts w:ascii="PT Astra Serif" w:eastAsiaTheme="minorHAnsi" w:hAnsi="PT Astra Serif" w:cs="Calibri"/>
          <w:sz w:val="28"/>
          <w:szCs w:val="28"/>
          <w:lang w:eastAsia="en-US"/>
        </w:rPr>
        <w:t xml:space="preserve">м </w:t>
      </w:r>
      <w:r w:rsidR="003A285C" w:rsidRPr="00475459">
        <w:rPr>
          <w:rFonts w:ascii="PT Astra Serif" w:eastAsiaTheme="minorHAnsi" w:hAnsi="PT Astra Serif" w:cs="Calibri"/>
          <w:sz w:val="28"/>
          <w:szCs w:val="28"/>
          <w:lang w:eastAsia="en-US"/>
        </w:rPr>
        <w:t>гранта</w:t>
      </w:r>
      <w:r w:rsidRPr="00475459">
        <w:rPr>
          <w:rFonts w:ascii="PT Astra Serif" w:eastAsiaTheme="minorHAnsi" w:hAnsi="PT Astra Serif" w:cs="Calibri"/>
          <w:sz w:val="28"/>
          <w:szCs w:val="28"/>
          <w:lang w:eastAsia="en-US"/>
        </w:rPr>
        <w:t xml:space="preserve">, предоставляемого общеобразовательной </w:t>
      </w:r>
      <w:r w:rsidR="003A285C" w:rsidRPr="00475459">
        <w:rPr>
          <w:rFonts w:ascii="PT Astra Serif" w:eastAsiaTheme="minorHAnsi" w:hAnsi="PT Astra Serif" w:cs="Calibri"/>
          <w:sz w:val="28"/>
          <w:szCs w:val="28"/>
          <w:lang w:eastAsia="en-US"/>
        </w:rPr>
        <w:t>организации</w:t>
      </w:r>
      <w:r w:rsidRPr="00475459">
        <w:rPr>
          <w:rFonts w:ascii="PT Astra Serif" w:eastAsiaTheme="minorHAnsi" w:hAnsi="PT Astra Serif" w:cs="Calibri"/>
          <w:sz w:val="28"/>
          <w:szCs w:val="28"/>
          <w:lang w:eastAsia="en-US"/>
        </w:rPr>
        <w:t>, ставшей победителем конкурса, призна</w:t>
      </w:r>
      <w:r w:rsidR="0097622B" w:rsidRPr="00475459">
        <w:rPr>
          <w:rFonts w:ascii="PT Astra Serif" w:eastAsiaTheme="minorHAnsi" w:hAnsi="PT Astra Serif" w:cs="Calibri"/>
          <w:sz w:val="28"/>
          <w:szCs w:val="28"/>
          <w:lang w:eastAsia="en-US"/>
        </w:rPr>
        <w:t>ё</w:t>
      </w:r>
      <w:r w:rsidRPr="00475459">
        <w:rPr>
          <w:rFonts w:ascii="PT Astra Serif" w:eastAsiaTheme="minorHAnsi" w:hAnsi="PT Astra Serif" w:cs="Calibri"/>
          <w:sz w:val="28"/>
          <w:szCs w:val="28"/>
          <w:lang w:eastAsia="en-US"/>
        </w:rPr>
        <w:t>тся равным объ</w:t>
      </w:r>
      <w:r w:rsidR="0097622B" w:rsidRPr="00475459">
        <w:rPr>
          <w:rFonts w:ascii="PT Astra Serif" w:eastAsiaTheme="minorHAnsi" w:hAnsi="PT Astra Serif" w:cs="Calibri"/>
          <w:sz w:val="28"/>
          <w:szCs w:val="28"/>
          <w:lang w:eastAsia="en-US"/>
        </w:rPr>
        <w:t>ё</w:t>
      </w:r>
      <w:r w:rsidRPr="00475459">
        <w:rPr>
          <w:rFonts w:ascii="PT Astra Serif" w:eastAsiaTheme="minorHAnsi" w:hAnsi="PT Astra Serif" w:cs="Calibri"/>
          <w:sz w:val="28"/>
          <w:szCs w:val="28"/>
          <w:lang w:eastAsia="en-US"/>
        </w:rPr>
        <w:t xml:space="preserve">му </w:t>
      </w:r>
      <w:r w:rsidR="0042569F" w:rsidRPr="00475459">
        <w:rPr>
          <w:rFonts w:ascii="PT Astra Serif" w:eastAsiaTheme="minorHAnsi" w:hAnsi="PT Astra Serif" w:cs="Calibri"/>
          <w:sz w:val="28"/>
          <w:szCs w:val="28"/>
          <w:lang w:eastAsia="en-US"/>
        </w:rPr>
        <w:t xml:space="preserve">затрат, указанных </w:t>
      </w:r>
      <w:r w:rsidRPr="00475459">
        <w:rPr>
          <w:rFonts w:ascii="PT Astra Serif" w:eastAsiaTheme="minorHAnsi" w:hAnsi="PT Astra Serif" w:cs="Calibri"/>
          <w:sz w:val="28"/>
          <w:szCs w:val="28"/>
          <w:lang w:eastAsia="en-US"/>
        </w:rPr>
        <w:t xml:space="preserve">в пункте 5 </w:t>
      </w:r>
      <w:r w:rsidR="0042569F" w:rsidRPr="00475459">
        <w:rPr>
          <w:rFonts w:ascii="PT Astra Serif" w:eastAsiaTheme="minorHAnsi" w:hAnsi="PT Astra Serif" w:cs="Calibri"/>
          <w:sz w:val="28"/>
          <w:szCs w:val="28"/>
          <w:lang w:eastAsia="en-US"/>
        </w:rPr>
        <w:t>настоящих Правил</w:t>
      </w:r>
      <w:r w:rsidRPr="00475459">
        <w:rPr>
          <w:rFonts w:ascii="PT Astra Serif" w:eastAsiaTheme="minorHAnsi" w:hAnsi="PT Astra Serif" w:cs="Calibri"/>
          <w:sz w:val="28"/>
          <w:szCs w:val="28"/>
          <w:lang w:eastAsia="en-US"/>
        </w:rPr>
        <w:t xml:space="preserve">, связанных </w:t>
      </w:r>
      <w:r w:rsidR="00FB2E46" w:rsidRPr="00475459">
        <w:rPr>
          <w:rFonts w:ascii="PT Astra Serif" w:eastAsiaTheme="minorHAnsi" w:hAnsi="PT Astra Serif" w:cs="Calibri"/>
          <w:sz w:val="28"/>
          <w:szCs w:val="28"/>
          <w:lang w:eastAsia="en-US"/>
        </w:rPr>
        <w:t xml:space="preserve">с реализацией </w:t>
      </w:r>
      <w:r w:rsidR="00FB2E46" w:rsidRPr="00475459">
        <w:rPr>
          <w:rFonts w:ascii="PT Astra Serif" w:hAnsi="PT Astra Serif"/>
          <w:sz w:val="28"/>
          <w:szCs w:val="28"/>
        </w:rPr>
        <w:t>дополнительных</w:t>
      </w:r>
      <w:r w:rsidR="00FB2E46" w:rsidRPr="00475459">
        <w:rPr>
          <w:rFonts w:ascii="PT Astra Serif" w:hAnsi="PT Astra Serif"/>
          <w:sz w:val="28"/>
          <w:szCs w:val="28"/>
          <w:shd w:val="clear" w:color="auto" w:fill="FFFFFF"/>
        </w:rPr>
        <w:t xml:space="preserve"> программ</w:t>
      </w:r>
      <w:r w:rsidRPr="00475459">
        <w:rPr>
          <w:rFonts w:ascii="PT Astra Serif" w:eastAsiaTheme="minorHAnsi" w:hAnsi="PT Astra Serif" w:cs="Calibri"/>
          <w:sz w:val="28"/>
          <w:szCs w:val="28"/>
          <w:lang w:eastAsia="en-US"/>
        </w:rPr>
        <w:t xml:space="preserve">, но не </w:t>
      </w:r>
      <w:r w:rsidR="0042569F" w:rsidRPr="00475459">
        <w:rPr>
          <w:rFonts w:ascii="PT Astra Serif" w:eastAsiaTheme="minorHAnsi" w:hAnsi="PT Astra Serif" w:cs="Calibri"/>
          <w:sz w:val="28"/>
          <w:szCs w:val="28"/>
          <w:lang w:eastAsia="en-US"/>
        </w:rPr>
        <w:t>более</w:t>
      </w:r>
      <w:r w:rsidRPr="00475459">
        <w:rPr>
          <w:rFonts w:ascii="PT Astra Serif" w:eastAsiaTheme="minorHAnsi" w:hAnsi="PT Astra Serif" w:cs="Calibri"/>
          <w:sz w:val="28"/>
          <w:szCs w:val="28"/>
          <w:lang w:eastAsia="en-US"/>
        </w:rPr>
        <w:t xml:space="preserve"> </w:t>
      </w:r>
      <w:r w:rsidR="0042569F" w:rsidRPr="00475459">
        <w:rPr>
          <w:rFonts w:ascii="PT Astra Serif" w:eastAsiaTheme="minorHAnsi" w:hAnsi="PT Astra Serif" w:cs="Calibri"/>
          <w:sz w:val="28"/>
          <w:szCs w:val="28"/>
          <w:lang w:eastAsia="en-US"/>
        </w:rPr>
        <w:t>одного миллиона</w:t>
      </w:r>
      <w:r w:rsidRPr="00475459">
        <w:rPr>
          <w:rFonts w:ascii="PT Astra Serif" w:eastAsiaTheme="minorHAnsi" w:hAnsi="PT Astra Serif" w:cs="Calibri"/>
          <w:sz w:val="28"/>
          <w:szCs w:val="28"/>
          <w:lang w:eastAsia="en-US"/>
        </w:rPr>
        <w:t xml:space="preserve"> рублей. </w:t>
      </w:r>
    </w:p>
    <w:p w:rsidR="001C3BF2" w:rsidRPr="00475459" w:rsidRDefault="001C3BF2" w:rsidP="00D77868">
      <w:pPr>
        <w:pStyle w:val="ConsPlusNormal"/>
        <w:ind w:firstLine="709"/>
        <w:jc w:val="both"/>
        <w:rPr>
          <w:rFonts w:ascii="PT Astra Serif" w:hAnsi="PT Astra Serif"/>
          <w:sz w:val="28"/>
          <w:szCs w:val="28"/>
        </w:rPr>
      </w:pPr>
      <w:bookmarkStart w:id="2" w:name="P55"/>
      <w:bookmarkEnd w:id="2"/>
      <w:r w:rsidRPr="00475459">
        <w:rPr>
          <w:rFonts w:ascii="PT Astra Serif" w:hAnsi="PT Astra Serif"/>
          <w:sz w:val="28"/>
          <w:szCs w:val="28"/>
        </w:rPr>
        <w:t>7. Общеобразовательные организации, претендующие на участие</w:t>
      </w:r>
      <w:r w:rsidR="00976B2E" w:rsidRPr="00475459">
        <w:rPr>
          <w:rFonts w:ascii="PT Astra Serif" w:hAnsi="PT Astra Serif"/>
          <w:sz w:val="28"/>
          <w:szCs w:val="28"/>
        </w:rPr>
        <w:t xml:space="preserve"> </w:t>
      </w:r>
      <w:r w:rsidR="0097622B" w:rsidRPr="00475459">
        <w:rPr>
          <w:rFonts w:ascii="PT Astra Serif" w:hAnsi="PT Astra Serif"/>
          <w:sz w:val="28"/>
          <w:szCs w:val="28"/>
        </w:rPr>
        <w:br/>
      </w:r>
      <w:r w:rsidRPr="00475459">
        <w:rPr>
          <w:rFonts w:ascii="PT Astra Serif" w:hAnsi="PT Astra Serif"/>
          <w:sz w:val="28"/>
          <w:szCs w:val="28"/>
        </w:rPr>
        <w:t xml:space="preserve">в конкурсе, </w:t>
      </w:r>
      <w:r w:rsidR="00976B2E" w:rsidRPr="00475459">
        <w:rPr>
          <w:rFonts w:ascii="PT Astra Serif" w:hAnsi="PT Astra Serif"/>
          <w:sz w:val="28"/>
          <w:szCs w:val="28"/>
        </w:rPr>
        <w:t xml:space="preserve">по состоянию </w:t>
      </w:r>
      <w:r w:rsidRPr="00475459">
        <w:rPr>
          <w:rFonts w:ascii="PT Astra Serif" w:hAnsi="PT Astra Serif"/>
          <w:sz w:val="28"/>
          <w:szCs w:val="28"/>
        </w:rPr>
        <w:t>на первое число месяца, в котором ими представляется заявка</w:t>
      </w:r>
      <w:r w:rsidR="005A0CCC" w:rsidRPr="00475459">
        <w:rPr>
          <w:rFonts w:ascii="PT Astra Serif" w:hAnsi="PT Astra Serif"/>
          <w:sz w:val="28"/>
          <w:szCs w:val="28"/>
        </w:rPr>
        <w:t xml:space="preserve"> на участие в конкурсе (далее – заявка)</w:t>
      </w:r>
      <w:r w:rsidRPr="00475459">
        <w:rPr>
          <w:rFonts w:ascii="PT Astra Serif" w:hAnsi="PT Astra Serif"/>
          <w:sz w:val="28"/>
          <w:szCs w:val="28"/>
        </w:rPr>
        <w:t xml:space="preserve">, </w:t>
      </w:r>
      <w:r w:rsidR="006C460C" w:rsidRPr="00475459">
        <w:rPr>
          <w:rFonts w:ascii="PT Astra Serif" w:hAnsi="PT Astra Serif"/>
          <w:sz w:val="28"/>
          <w:szCs w:val="28"/>
        </w:rPr>
        <w:t>должны</w:t>
      </w:r>
      <w:r w:rsidRPr="00475459">
        <w:rPr>
          <w:rFonts w:ascii="PT Astra Serif" w:hAnsi="PT Astra Serif"/>
          <w:sz w:val="28"/>
          <w:szCs w:val="28"/>
        </w:rPr>
        <w:t xml:space="preserve"> соответствовать следующим требованиям:</w:t>
      </w:r>
    </w:p>
    <w:p w:rsidR="001C3BF2" w:rsidRPr="00475459" w:rsidRDefault="001C3BF2" w:rsidP="00D77868">
      <w:pPr>
        <w:pStyle w:val="ConsPlusNormal"/>
        <w:ind w:firstLine="709"/>
        <w:jc w:val="both"/>
        <w:rPr>
          <w:rFonts w:ascii="PT Astra Serif" w:hAnsi="PT Astra Serif"/>
          <w:sz w:val="28"/>
          <w:szCs w:val="28"/>
        </w:rPr>
      </w:pPr>
      <w:bookmarkStart w:id="3" w:name="P56"/>
      <w:bookmarkEnd w:id="3"/>
      <w:r w:rsidRPr="00475459">
        <w:rPr>
          <w:rFonts w:ascii="PT Astra Serif" w:hAnsi="PT Astra Serif"/>
          <w:sz w:val="28"/>
          <w:szCs w:val="28"/>
        </w:rPr>
        <w:t xml:space="preserve">1) общеобразовательная организация не должна </w:t>
      </w:r>
      <w:r w:rsidR="0048569E" w:rsidRPr="00475459">
        <w:rPr>
          <w:rFonts w:ascii="PT Astra Serif" w:hAnsi="PT Astra Serif"/>
          <w:sz w:val="28"/>
          <w:szCs w:val="28"/>
        </w:rPr>
        <w:t>являться</w:t>
      </w:r>
      <w:r w:rsidR="00976B2E" w:rsidRPr="00475459">
        <w:rPr>
          <w:rFonts w:ascii="PT Astra Serif" w:hAnsi="PT Astra Serif"/>
          <w:sz w:val="28"/>
          <w:szCs w:val="28"/>
        </w:rPr>
        <w:t xml:space="preserve"> </w:t>
      </w:r>
      <w:r w:rsidR="0097622B" w:rsidRPr="00475459">
        <w:rPr>
          <w:rFonts w:ascii="PT Astra Serif" w:hAnsi="PT Astra Serif"/>
          <w:sz w:val="28"/>
          <w:szCs w:val="28"/>
        </w:rPr>
        <w:br/>
      </w:r>
      <w:r w:rsidR="0048569E" w:rsidRPr="00475459">
        <w:rPr>
          <w:rFonts w:ascii="PT Astra Serif" w:hAnsi="PT Astra Serif"/>
          <w:sz w:val="28"/>
          <w:szCs w:val="28"/>
        </w:rPr>
        <w:t>казённым учреждением</w:t>
      </w:r>
      <w:r w:rsidRPr="00475459">
        <w:rPr>
          <w:rFonts w:ascii="PT Astra Serif" w:hAnsi="PT Astra Serif"/>
          <w:sz w:val="28"/>
          <w:szCs w:val="28"/>
        </w:rPr>
        <w:t>;</w:t>
      </w:r>
    </w:p>
    <w:p w:rsidR="001C3BF2" w:rsidRPr="00475459" w:rsidRDefault="001C3BF2" w:rsidP="00D77868">
      <w:pPr>
        <w:pStyle w:val="ConsPlusNormal"/>
        <w:ind w:firstLine="709"/>
        <w:jc w:val="both"/>
        <w:rPr>
          <w:rFonts w:ascii="PT Astra Serif" w:hAnsi="PT Astra Serif"/>
          <w:sz w:val="28"/>
          <w:szCs w:val="28"/>
        </w:rPr>
      </w:pPr>
      <w:bookmarkStart w:id="4" w:name="P57"/>
      <w:bookmarkEnd w:id="4"/>
      <w:r w:rsidRPr="00475459">
        <w:rPr>
          <w:rFonts w:ascii="PT Astra Serif" w:hAnsi="PT Astra Serif"/>
          <w:sz w:val="28"/>
          <w:szCs w:val="28"/>
        </w:rPr>
        <w:t>2) общеобразовательная организация должна быть зарегистрирована</w:t>
      </w:r>
      <w:r w:rsidR="0097622B" w:rsidRPr="00475459">
        <w:rPr>
          <w:rFonts w:ascii="PT Astra Serif" w:hAnsi="PT Astra Serif"/>
          <w:sz w:val="28"/>
          <w:szCs w:val="28"/>
        </w:rPr>
        <w:t xml:space="preserve"> </w:t>
      </w:r>
      <w:r w:rsidR="0097622B" w:rsidRPr="00475459">
        <w:rPr>
          <w:rFonts w:ascii="PT Astra Serif" w:hAnsi="PT Astra Serif"/>
          <w:sz w:val="28"/>
          <w:szCs w:val="28"/>
        </w:rPr>
        <w:br/>
      </w:r>
      <w:r w:rsidRPr="00475459">
        <w:rPr>
          <w:rFonts w:ascii="PT Astra Serif" w:hAnsi="PT Astra Serif"/>
          <w:sz w:val="28"/>
          <w:szCs w:val="28"/>
        </w:rPr>
        <w:t>в органе, осуществляющем государственную регистрацию юридических лиц на территории Ульяновской области;</w:t>
      </w:r>
    </w:p>
    <w:p w:rsidR="00EB2985" w:rsidRPr="00475459" w:rsidRDefault="00EB298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3) общеобразовательная организация не должна получать средства областного бюджета Ульяновской области в соответствии с иными нормативными правовыми актами Ульяновской области </w:t>
      </w:r>
      <w:r w:rsidR="00C25254" w:rsidRPr="00475459">
        <w:rPr>
          <w:rFonts w:ascii="PT Astra Serif" w:hAnsi="PT Astra Serif"/>
          <w:sz w:val="28"/>
          <w:szCs w:val="28"/>
        </w:rPr>
        <w:t>на цели</w:t>
      </w:r>
      <w:r w:rsidRPr="00475459">
        <w:rPr>
          <w:rFonts w:ascii="PT Astra Serif" w:hAnsi="PT Astra Serif"/>
          <w:sz w:val="28"/>
          <w:szCs w:val="28"/>
        </w:rPr>
        <w:t>, указанные в пункте 5 настоящих Правил;</w:t>
      </w:r>
    </w:p>
    <w:p w:rsidR="00EB2985" w:rsidRPr="00475459" w:rsidRDefault="00EB298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4) общеобразовательной организации не должно </w:t>
      </w:r>
      <w:r w:rsidR="00C624FC" w:rsidRPr="00475459">
        <w:rPr>
          <w:rFonts w:ascii="PT Astra Serif" w:hAnsi="PT Astra Serif"/>
          <w:sz w:val="28"/>
          <w:szCs w:val="28"/>
        </w:rPr>
        <w:t>быть</w:t>
      </w:r>
      <w:r w:rsidRPr="00475459">
        <w:rPr>
          <w:rFonts w:ascii="PT Astra Serif" w:hAnsi="PT Astra Serif"/>
          <w:sz w:val="28"/>
          <w:szCs w:val="28"/>
        </w:rPr>
        <w:t xml:space="preserve"> назначено административное наказание за нарушение условий предоставления иных </w:t>
      </w:r>
      <w:r w:rsidR="0048569E" w:rsidRPr="00475459">
        <w:rPr>
          <w:rFonts w:ascii="PT Astra Serif" w:hAnsi="PT Astra Serif"/>
          <w:sz w:val="28"/>
          <w:szCs w:val="28"/>
        </w:rPr>
        <w:t>субсидий (грантов в форме субсидий)</w:t>
      </w:r>
      <w:r w:rsidRPr="00475459">
        <w:rPr>
          <w:rFonts w:ascii="PT Astra Serif" w:hAnsi="PT Astra Serif"/>
          <w:sz w:val="28"/>
          <w:szCs w:val="28"/>
        </w:rPr>
        <w:t xml:space="preserve"> из областного бюджета Ульяновской области, если срок, в течение которого </w:t>
      </w:r>
      <w:r w:rsidR="00EE7144" w:rsidRPr="00475459">
        <w:rPr>
          <w:rFonts w:ascii="PT Astra Serif" w:hAnsi="PT Astra Serif"/>
          <w:sz w:val="28"/>
          <w:szCs w:val="28"/>
        </w:rPr>
        <w:t xml:space="preserve">общеобразовательная </w:t>
      </w:r>
      <w:r w:rsidRPr="00475459">
        <w:rPr>
          <w:rFonts w:ascii="PT Astra Serif" w:hAnsi="PT Astra Serif"/>
          <w:sz w:val="28"/>
          <w:szCs w:val="28"/>
        </w:rPr>
        <w:t>организация считается подвергнутой такому наказанию, не истёк;</w:t>
      </w:r>
    </w:p>
    <w:p w:rsidR="00EB2985" w:rsidRPr="00475459" w:rsidRDefault="00EB298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5) у общеобразовательной организации должна отсутствовать просроченная задолженность по возврату в областной бюджет Ульяновской области </w:t>
      </w:r>
      <w:r w:rsidR="00E03B9D" w:rsidRPr="00475459">
        <w:rPr>
          <w:rFonts w:ascii="PT Astra Serif" w:hAnsi="PT Astra Serif"/>
          <w:sz w:val="28"/>
          <w:szCs w:val="28"/>
        </w:rPr>
        <w:t>иных</w:t>
      </w:r>
      <w:r w:rsidRPr="00475459">
        <w:rPr>
          <w:rFonts w:ascii="PT Astra Serif" w:hAnsi="PT Astra Serif"/>
          <w:sz w:val="28"/>
          <w:szCs w:val="28"/>
        </w:rPr>
        <w:t xml:space="preserve"> </w:t>
      </w:r>
      <w:r w:rsidR="0048569E" w:rsidRPr="00475459">
        <w:rPr>
          <w:rFonts w:ascii="PT Astra Serif" w:hAnsi="PT Astra Serif"/>
          <w:sz w:val="28"/>
          <w:szCs w:val="28"/>
        </w:rPr>
        <w:t>субсидий (грантов в форме субсидий)</w:t>
      </w:r>
      <w:r w:rsidRPr="00475459">
        <w:rPr>
          <w:rFonts w:ascii="PT Astra Serif" w:hAnsi="PT Astra Serif"/>
          <w:sz w:val="28"/>
          <w:szCs w:val="28"/>
        </w:rPr>
        <w:t xml:space="preserve">, </w:t>
      </w:r>
      <w:r w:rsidR="00E03B9D" w:rsidRPr="00475459">
        <w:rPr>
          <w:rFonts w:ascii="PT Astra Serif" w:hAnsi="PT Astra Serif"/>
          <w:sz w:val="28"/>
          <w:szCs w:val="28"/>
        </w:rPr>
        <w:t>бюджетных</w:t>
      </w:r>
      <w:r w:rsidRPr="00475459">
        <w:rPr>
          <w:rFonts w:ascii="PT Astra Serif" w:hAnsi="PT Astra Serif"/>
          <w:sz w:val="28"/>
          <w:szCs w:val="28"/>
        </w:rPr>
        <w:t xml:space="preserve"> инвестиций, а также иная просроченная (неурегулированная) задолженность по денежным обязательствам </w:t>
      </w:r>
      <w:r w:rsidR="00E03B9D" w:rsidRPr="00475459">
        <w:rPr>
          <w:rFonts w:ascii="PT Astra Serif" w:hAnsi="PT Astra Serif"/>
          <w:sz w:val="28"/>
          <w:szCs w:val="28"/>
        </w:rPr>
        <w:t xml:space="preserve">перед </w:t>
      </w:r>
      <w:r w:rsidRPr="00475459">
        <w:rPr>
          <w:rFonts w:ascii="PT Astra Serif" w:hAnsi="PT Astra Serif"/>
          <w:sz w:val="28"/>
          <w:szCs w:val="28"/>
        </w:rPr>
        <w:t>Ульяновской областью;</w:t>
      </w:r>
    </w:p>
    <w:p w:rsidR="00EB2985" w:rsidRPr="00475459" w:rsidRDefault="00EB298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6) общеобразовательная </w:t>
      </w:r>
      <w:r w:rsidR="00E03B9D" w:rsidRPr="00475459">
        <w:rPr>
          <w:rFonts w:ascii="PT Astra Serif" w:hAnsi="PT Astra Serif"/>
          <w:sz w:val="28"/>
          <w:szCs w:val="28"/>
        </w:rPr>
        <w:t>организация</w:t>
      </w:r>
      <w:r w:rsidRPr="00475459">
        <w:rPr>
          <w:rFonts w:ascii="PT Astra Serif" w:hAnsi="PT Astra Serif"/>
          <w:sz w:val="28"/>
          <w:szCs w:val="28"/>
        </w:rPr>
        <w:t xml:space="preserve">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C460C" w:rsidRPr="00475459" w:rsidRDefault="00E9040A" w:rsidP="006C460C">
      <w:pPr>
        <w:pStyle w:val="ConsPlusNormal"/>
        <w:ind w:firstLine="709"/>
        <w:jc w:val="both"/>
        <w:rPr>
          <w:rFonts w:ascii="PT Astra Serif" w:hAnsi="PT Astra Serif"/>
          <w:sz w:val="28"/>
          <w:szCs w:val="28"/>
        </w:rPr>
      </w:pPr>
      <w:r w:rsidRPr="00475459">
        <w:rPr>
          <w:rFonts w:ascii="PT Astra Serif" w:hAnsi="PT Astra Serif"/>
          <w:sz w:val="28"/>
          <w:szCs w:val="28"/>
        </w:rPr>
        <w:t>7</w:t>
      </w:r>
      <w:r w:rsidR="00EB2985" w:rsidRPr="00475459">
        <w:rPr>
          <w:rFonts w:ascii="PT Astra Serif" w:hAnsi="PT Astra Serif"/>
          <w:sz w:val="28"/>
          <w:szCs w:val="28"/>
        </w:rPr>
        <w:t xml:space="preserve">) общеобразовательная </w:t>
      </w:r>
      <w:r w:rsidR="006C460C" w:rsidRPr="00475459">
        <w:rPr>
          <w:rFonts w:ascii="PT Astra Serif" w:hAnsi="PT Astra Serif"/>
          <w:sz w:val="28"/>
          <w:szCs w:val="28"/>
        </w:rPr>
        <w:t>организация</w:t>
      </w:r>
      <w:r w:rsidR="00EB2985" w:rsidRPr="00475459">
        <w:rPr>
          <w:rFonts w:ascii="PT Astra Serif" w:hAnsi="PT Astra Serif"/>
          <w:sz w:val="28"/>
          <w:szCs w:val="28"/>
        </w:rPr>
        <w:t xml:space="preserve"> не должна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sidR="00EB2985" w:rsidRPr="00475459">
        <w:rPr>
          <w:rFonts w:ascii="PT Astra Serif" w:hAnsi="PT Astra Serif"/>
          <w:sz w:val="28"/>
          <w:szCs w:val="28"/>
        </w:rPr>
        <w:lastRenderedPageBreak/>
        <w:t>связанных с террористическими организациями и террористами или с распространением оружия массового уничтожения;</w:t>
      </w:r>
    </w:p>
    <w:p w:rsidR="00EB2985" w:rsidRPr="00475459" w:rsidRDefault="00E9040A" w:rsidP="00D77868">
      <w:pPr>
        <w:pStyle w:val="ConsPlusNormal"/>
        <w:ind w:firstLine="709"/>
        <w:jc w:val="both"/>
        <w:rPr>
          <w:rFonts w:ascii="PT Astra Serif" w:hAnsi="PT Astra Serif"/>
          <w:sz w:val="28"/>
          <w:szCs w:val="28"/>
        </w:rPr>
      </w:pPr>
      <w:r w:rsidRPr="00475459">
        <w:rPr>
          <w:rFonts w:ascii="PT Astra Serif" w:hAnsi="PT Astra Serif"/>
          <w:sz w:val="28"/>
          <w:szCs w:val="28"/>
        </w:rPr>
        <w:t>8)</w:t>
      </w:r>
      <w:r w:rsidR="00EB2985" w:rsidRPr="00475459">
        <w:rPr>
          <w:rFonts w:ascii="PT Astra Serif" w:hAnsi="PT Astra Serif"/>
          <w:sz w:val="28"/>
          <w:szCs w:val="28"/>
        </w:rPr>
        <w:t xml:space="preserve"> у общеобразовательной организации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w:t>
      </w:r>
      <w:r w:rsidR="00C624FC" w:rsidRPr="00475459">
        <w:rPr>
          <w:rFonts w:ascii="PT Astra Serif" w:hAnsi="PT Astra Serif"/>
          <w:sz w:val="28"/>
          <w:szCs w:val="28"/>
        </w:rPr>
        <w:t>системы</w:t>
      </w:r>
      <w:r w:rsidR="00EB2985" w:rsidRPr="00475459">
        <w:rPr>
          <w:rFonts w:ascii="PT Astra Serif" w:hAnsi="PT Astra Serif"/>
          <w:sz w:val="28"/>
          <w:szCs w:val="28"/>
        </w:rPr>
        <w:t xml:space="preserve"> Российской Федерации;</w:t>
      </w:r>
    </w:p>
    <w:p w:rsidR="00EB2985" w:rsidRPr="00475459" w:rsidRDefault="00E9040A" w:rsidP="00D77868">
      <w:pPr>
        <w:pStyle w:val="ConsPlusNormal"/>
        <w:ind w:firstLine="709"/>
        <w:jc w:val="both"/>
        <w:rPr>
          <w:rFonts w:ascii="PT Astra Serif" w:hAnsi="PT Astra Serif"/>
          <w:sz w:val="28"/>
          <w:szCs w:val="28"/>
        </w:rPr>
      </w:pPr>
      <w:r w:rsidRPr="00475459">
        <w:rPr>
          <w:rFonts w:ascii="PT Astra Serif" w:hAnsi="PT Astra Serif"/>
          <w:sz w:val="28"/>
          <w:szCs w:val="28"/>
        </w:rPr>
        <w:t>9</w:t>
      </w:r>
      <w:r w:rsidR="00EB2985" w:rsidRPr="00475459">
        <w:rPr>
          <w:rFonts w:ascii="PT Astra Serif" w:hAnsi="PT Astra Serif"/>
          <w:sz w:val="28"/>
          <w:szCs w:val="28"/>
        </w:rPr>
        <w:t xml:space="preserve">) общеобразовательная </w:t>
      </w:r>
      <w:r w:rsidR="00C25254" w:rsidRPr="00475459">
        <w:rPr>
          <w:rFonts w:ascii="PT Astra Serif" w:hAnsi="PT Astra Serif"/>
          <w:sz w:val="28"/>
          <w:szCs w:val="28"/>
        </w:rPr>
        <w:t>организация</w:t>
      </w:r>
      <w:r w:rsidR="00EB2985" w:rsidRPr="00475459">
        <w:rPr>
          <w:rFonts w:ascii="PT Astra Serif" w:hAnsi="PT Astra Serif"/>
          <w:sz w:val="28"/>
          <w:szCs w:val="28"/>
        </w:rPr>
        <w:t xml:space="preserve"> не должна находиться в процессе реорганизации (за исключением реорганизации в форме присоединения к</w:t>
      </w:r>
      <w:r w:rsidR="00EE7144" w:rsidRPr="00475459">
        <w:rPr>
          <w:rFonts w:ascii="PT Astra Serif" w:hAnsi="PT Astra Serif"/>
          <w:sz w:val="28"/>
          <w:szCs w:val="28"/>
        </w:rPr>
        <w:t xml:space="preserve"> общеобразовательной</w:t>
      </w:r>
      <w:r w:rsidR="00EB2985" w:rsidRPr="00475459">
        <w:rPr>
          <w:rFonts w:ascii="PT Astra Serif" w:hAnsi="PT Astra Serif"/>
          <w:sz w:val="28"/>
          <w:szCs w:val="28"/>
        </w:rPr>
        <w:t xml:space="preserve"> организации другого юридического лица), ликвидации, в отношении её не должна быть введена процедура, применяемая </w:t>
      </w:r>
      <w:r w:rsidR="00C25254" w:rsidRPr="00475459">
        <w:rPr>
          <w:rFonts w:ascii="PT Astra Serif" w:hAnsi="PT Astra Serif"/>
          <w:sz w:val="28"/>
          <w:szCs w:val="28"/>
        </w:rPr>
        <w:t xml:space="preserve">в деле </w:t>
      </w:r>
      <w:r w:rsidR="00EB2985" w:rsidRPr="00475459">
        <w:rPr>
          <w:rFonts w:ascii="PT Astra Serif" w:hAnsi="PT Astra Serif"/>
          <w:sz w:val="28"/>
          <w:szCs w:val="28"/>
        </w:rPr>
        <w:t>о банкротстве, а деятельность</w:t>
      </w:r>
      <w:r w:rsidR="0048569E" w:rsidRPr="00475459">
        <w:rPr>
          <w:rFonts w:ascii="PT Astra Serif" w:hAnsi="PT Astra Serif"/>
          <w:sz w:val="28"/>
          <w:szCs w:val="28"/>
        </w:rPr>
        <w:t xml:space="preserve"> общеобразовательной</w:t>
      </w:r>
      <w:r w:rsidR="00EB2985" w:rsidRPr="00475459">
        <w:rPr>
          <w:rFonts w:ascii="PT Astra Serif" w:hAnsi="PT Astra Serif"/>
          <w:sz w:val="28"/>
          <w:szCs w:val="28"/>
        </w:rPr>
        <w:t xml:space="preserve"> </w:t>
      </w:r>
      <w:r w:rsidR="00C25254" w:rsidRPr="00475459">
        <w:rPr>
          <w:rFonts w:ascii="PT Astra Serif" w:hAnsi="PT Astra Serif"/>
          <w:sz w:val="28"/>
          <w:szCs w:val="28"/>
        </w:rPr>
        <w:t>организации</w:t>
      </w:r>
      <w:r w:rsidR="00EB2985" w:rsidRPr="00475459">
        <w:rPr>
          <w:rFonts w:ascii="PT Astra Serif" w:hAnsi="PT Astra Serif"/>
          <w:sz w:val="28"/>
          <w:szCs w:val="28"/>
        </w:rPr>
        <w:t xml:space="preserve"> не должна быть приостановлена в </w:t>
      </w:r>
      <w:r w:rsidR="00C25254" w:rsidRPr="00475459">
        <w:rPr>
          <w:rFonts w:ascii="PT Astra Serif" w:hAnsi="PT Astra Serif"/>
          <w:sz w:val="28"/>
          <w:szCs w:val="28"/>
        </w:rPr>
        <w:t>порядке</w:t>
      </w:r>
      <w:r w:rsidR="00EB2985" w:rsidRPr="00475459">
        <w:rPr>
          <w:rFonts w:ascii="PT Astra Serif" w:hAnsi="PT Astra Serif"/>
          <w:sz w:val="28"/>
          <w:szCs w:val="28"/>
        </w:rPr>
        <w:t>, предусмотренном законодательством Российской Федерации;</w:t>
      </w:r>
    </w:p>
    <w:p w:rsidR="00EB2985" w:rsidRPr="00475459" w:rsidRDefault="00EB2985" w:rsidP="00D77868">
      <w:pPr>
        <w:pStyle w:val="ConsPlusNormal"/>
        <w:ind w:firstLine="709"/>
        <w:jc w:val="both"/>
        <w:rPr>
          <w:rFonts w:ascii="PT Astra Serif" w:hAnsi="PT Astra Serif"/>
          <w:sz w:val="28"/>
          <w:szCs w:val="28"/>
        </w:rPr>
      </w:pPr>
      <w:r w:rsidRPr="00475459">
        <w:rPr>
          <w:rFonts w:ascii="PT Astra Serif" w:hAnsi="PT Astra Serif"/>
          <w:sz w:val="28"/>
          <w:szCs w:val="28"/>
        </w:rPr>
        <w:t>1</w:t>
      </w:r>
      <w:r w:rsidR="00E9040A" w:rsidRPr="00475459">
        <w:rPr>
          <w:rFonts w:ascii="PT Astra Serif" w:hAnsi="PT Astra Serif"/>
          <w:sz w:val="28"/>
          <w:szCs w:val="28"/>
        </w:rPr>
        <w:t>0</w:t>
      </w:r>
      <w:r w:rsidRPr="00475459">
        <w:rPr>
          <w:rFonts w:ascii="PT Astra Serif" w:hAnsi="PT Astra Serif"/>
          <w:sz w:val="28"/>
          <w:szCs w:val="28"/>
        </w:rPr>
        <w:t xml:space="preserve">) в реестре дисквалифицированных лиц </w:t>
      </w:r>
      <w:r w:rsidR="003A285C" w:rsidRPr="00475459">
        <w:rPr>
          <w:rFonts w:ascii="PT Astra Serif" w:hAnsi="PT Astra Serif"/>
          <w:sz w:val="28"/>
          <w:szCs w:val="28"/>
        </w:rPr>
        <w:t xml:space="preserve">должны </w:t>
      </w:r>
      <w:r w:rsidRPr="00475459">
        <w:rPr>
          <w:rFonts w:ascii="PT Astra Serif" w:hAnsi="PT Astra Serif"/>
          <w:sz w:val="28"/>
          <w:szCs w:val="28"/>
        </w:rPr>
        <w:t xml:space="preserve">отсутствовать сведения о дисквалифицированных </w:t>
      </w:r>
      <w:r w:rsidR="00C25254" w:rsidRPr="00475459">
        <w:rPr>
          <w:rFonts w:ascii="PT Astra Serif" w:hAnsi="PT Astra Serif"/>
          <w:sz w:val="28"/>
          <w:szCs w:val="28"/>
        </w:rPr>
        <w:t>руководителе</w:t>
      </w:r>
      <w:r w:rsidRPr="00475459">
        <w:rPr>
          <w:rFonts w:ascii="PT Astra Serif" w:hAnsi="PT Astra Serif"/>
          <w:sz w:val="28"/>
          <w:szCs w:val="28"/>
        </w:rPr>
        <w:t xml:space="preserve"> общеобразовательной организации, членах коллегиального исполнительного </w:t>
      </w:r>
      <w:r w:rsidR="00C25254" w:rsidRPr="00475459">
        <w:rPr>
          <w:rFonts w:ascii="PT Astra Serif" w:hAnsi="PT Astra Serif"/>
          <w:sz w:val="28"/>
          <w:szCs w:val="28"/>
        </w:rPr>
        <w:t>органа</w:t>
      </w:r>
      <w:r w:rsidRPr="00475459">
        <w:rPr>
          <w:rFonts w:ascii="PT Astra Serif" w:hAnsi="PT Astra Serif"/>
          <w:sz w:val="28"/>
          <w:szCs w:val="28"/>
        </w:rPr>
        <w:t xml:space="preserve"> </w:t>
      </w:r>
      <w:r w:rsidR="00E4062F" w:rsidRPr="00475459">
        <w:rPr>
          <w:rFonts w:ascii="PT Astra Serif" w:hAnsi="PT Astra Serif"/>
          <w:sz w:val="28"/>
          <w:szCs w:val="28"/>
        </w:rPr>
        <w:t>общеобразовательной организации, лице, исполняющем функции единоличного исполнительного органа общеобразовательной организации, или главном бухгалтере общеобразовательной организации</w:t>
      </w:r>
      <w:r w:rsidRPr="00475459">
        <w:rPr>
          <w:rFonts w:ascii="PT Astra Serif" w:hAnsi="PT Astra Serif"/>
          <w:sz w:val="28"/>
          <w:szCs w:val="28"/>
        </w:rPr>
        <w:t xml:space="preserve"> (при наличии).</w:t>
      </w:r>
      <w:bookmarkStart w:id="5" w:name="P59"/>
      <w:bookmarkEnd w:id="5"/>
    </w:p>
    <w:p w:rsidR="001C3BF2" w:rsidRPr="00475459" w:rsidRDefault="00976B2E" w:rsidP="00D77868">
      <w:pPr>
        <w:pStyle w:val="ConsPlusNormal"/>
        <w:ind w:firstLine="709"/>
        <w:jc w:val="both"/>
        <w:rPr>
          <w:rFonts w:ascii="PT Astra Serif" w:hAnsi="PT Astra Serif"/>
          <w:sz w:val="28"/>
          <w:szCs w:val="28"/>
        </w:rPr>
      </w:pPr>
      <w:r w:rsidRPr="00475459">
        <w:rPr>
          <w:rFonts w:ascii="PT Astra Serif" w:hAnsi="PT Astra Serif"/>
          <w:sz w:val="28"/>
          <w:szCs w:val="28"/>
        </w:rPr>
        <w:t>8</w:t>
      </w:r>
      <w:r w:rsidR="001C3BF2" w:rsidRPr="00475459">
        <w:rPr>
          <w:rFonts w:ascii="PT Astra Serif" w:hAnsi="PT Astra Serif"/>
          <w:sz w:val="28"/>
          <w:szCs w:val="28"/>
        </w:rPr>
        <w:t xml:space="preserve">. </w:t>
      </w:r>
      <w:r w:rsidR="00FD7900" w:rsidRPr="00475459">
        <w:rPr>
          <w:rFonts w:ascii="PT Astra Serif" w:hAnsi="PT Astra Serif"/>
          <w:sz w:val="28"/>
          <w:szCs w:val="28"/>
        </w:rPr>
        <w:t>Объявле</w:t>
      </w:r>
      <w:r w:rsidR="001C3BF2" w:rsidRPr="00475459">
        <w:rPr>
          <w:rFonts w:ascii="PT Astra Serif" w:hAnsi="PT Astra Serif"/>
          <w:sz w:val="28"/>
          <w:szCs w:val="28"/>
        </w:rPr>
        <w:t xml:space="preserve">ние о проведении конкурса (далее - информационное сообщение) размещается Министерством на едином портале </w:t>
      </w:r>
      <w:r w:rsidR="00DA5D60" w:rsidRPr="00475459">
        <w:rPr>
          <w:rFonts w:ascii="PT Astra Serif" w:hAnsi="PT Astra Serif"/>
          <w:sz w:val="28"/>
          <w:szCs w:val="28"/>
        </w:rPr>
        <w:t xml:space="preserve">в </w:t>
      </w:r>
      <w:r w:rsidR="00DA5D60" w:rsidRPr="00475459">
        <w:rPr>
          <w:rFonts w:ascii="PT Astra Serif" w:eastAsiaTheme="minorHAnsi" w:hAnsi="PT Astra Serif" w:cs="PT Astra Serif"/>
          <w:sz w:val="28"/>
          <w:szCs w:val="28"/>
          <w:lang w:eastAsia="en-US"/>
        </w:rPr>
        <w:t xml:space="preserve">порядке, установленном Министерством финансов Российской Федерации, </w:t>
      </w:r>
      <w:r w:rsidR="00DA5D60" w:rsidRPr="00475459">
        <w:rPr>
          <w:rFonts w:ascii="PT Astra Serif" w:hAnsi="PT Astra Serif"/>
          <w:sz w:val="28"/>
          <w:szCs w:val="28"/>
        </w:rPr>
        <w:t xml:space="preserve">а </w:t>
      </w:r>
      <w:r w:rsidR="00C624FC" w:rsidRPr="00475459">
        <w:rPr>
          <w:rFonts w:ascii="PT Astra Serif" w:hAnsi="PT Astra Serif"/>
          <w:sz w:val="28"/>
          <w:szCs w:val="28"/>
        </w:rPr>
        <w:t>также</w:t>
      </w:r>
      <w:r w:rsidR="001C3BF2" w:rsidRPr="00475459">
        <w:rPr>
          <w:rFonts w:ascii="PT Astra Serif" w:hAnsi="PT Astra Serif"/>
          <w:sz w:val="28"/>
          <w:szCs w:val="28"/>
        </w:rPr>
        <w:t xml:space="preserve"> на официальном сайте Министерства в информационно-телекоммуникационной сети </w:t>
      </w:r>
      <w:r w:rsidR="00F13B85" w:rsidRPr="00475459">
        <w:rPr>
          <w:rFonts w:ascii="PT Astra Serif" w:hAnsi="PT Astra Serif"/>
          <w:sz w:val="28"/>
          <w:szCs w:val="28"/>
        </w:rPr>
        <w:t>«</w:t>
      </w:r>
      <w:r w:rsidR="001C3BF2" w:rsidRPr="00475459">
        <w:rPr>
          <w:rFonts w:ascii="PT Astra Serif" w:hAnsi="PT Astra Serif"/>
          <w:sz w:val="28"/>
          <w:szCs w:val="28"/>
        </w:rPr>
        <w:t>Интернет</w:t>
      </w:r>
      <w:r w:rsidR="00F13B85" w:rsidRPr="00475459">
        <w:rPr>
          <w:rFonts w:ascii="PT Astra Serif" w:hAnsi="PT Astra Serif"/>
          <w:sz w:val="28"/>
          <w:szCs w:val="28"/>
        </w:rPr>
        <w:t>»</w:t>
      </w:r>
      <w:r w:rsidR="001C3BF2" w:rsidRPr="00475459">
        <w:rPr>
          <w:rFonts w:ascii="PT Astra Serif" w:hAnsi="PT Astra Serif"/>
          <w:sz w:val="28"/>
          <w:szCs w:val="28"/>
        </w:rPr>
        <w:t xml:space="preserve"> (далее - официальный сайт) не позднее чем за 10 календарных дней до дня начала срока при</w:t>
      </w:r>
      <w:r w:rsidR="00F13B85" w:rsidRPr="00475459">
        <w:rPr>
          <w:rFonts w:ascii="PT Astra Serif" w:hAnsi="PT Astra Serif"/>
          <w:sz w:val="28"/>
          <w:szCs w:val="28"/>
        </w:rPr>
        <w:t>ё</w:t>
      </w:r>
      <w:r w:rsidR="001C3BF2" w:rsidRPr="00475459">
        <w:rPr>
          <w:rFonts w:ascii="PT Astra Serif" w:hAnsi="PT Astra Serif"/>
          <w:sz w:val="28"/>
          <w:szCs w:val="28"/>
        </w:rPr>
        <w:t>ма заявок.</w:t>
      </w:r>
    </w:p>
    <w:p w:rsidR="001C3BF2" w:rsidRPr="00475459" w:rsidRDefault="00264C2D" w:rsidP="00D77868">
      <w:pPr>
        <w:pStyle w:val="ConsPlusNormal"/>
        <w:ind w:firstLine="709"/>
        <w:jc w:val="both"/>
        <w:rPr>
          <w:rFonts w:ascii="PT Astra Serif" w:hAnsi="PT Astra Serif"/>
          <w:sz w:val="28"/>
          <w:szCs w:val="28"/>
        </w:rPr>
      </w:pPr>
      <w:r w:rsidRPr="00475459">
        <w:rPr>
          <w:rFonts w:ascii="PT Astra Serif" w:hAnsi="PT Astra Serif"/>
          <w:sz w:val="28"/>
          <w:szCs w:val="28"/>
        </w:rPr>
        <w:t>Информационное сообщение должно содержать</w:t>
      </w:r>
      <w:r w:rsidR="001C3BF2" w:rsidRPr="00475459">
        <w:rPr>
          <w:rFonts w:ascii="PT Astra Serif" w:hAnsi="PT Astra Serif"/>
          <w:sz w:val="28"/>
          <w:szCs w:val="28"/>
        </w:rPr>
        <w:t>:</w:t>
      </w:r>
    </w:p>
    <w:p w:rsidR="001C3BF2" w:rsidRPr="00475459" w:rsidRDefault="00264C2D"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сроки проведения конкурса, а также при необходимости информацию о возможности проведения нескольких этапов конкурса с указанием сроков и порядка их проведения;</w:t>
      </w:r>
    </w:p>
    <w:p w:rsidR="001C3BF2" w:rsidRPr="00475459" w:rsidRDefault="00264C2D"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дату начала и окончания срока приёма заявок, при этом дата окончания срока приёма заявок не может быть установлена ранее 30-го календарного дня, следующего за днём размещения информационного сообщения;</w:t>
      </w:r>
    </w:p>
    <w:p w:rsidR="001C3BF2" w:rsidRPr="00475459" w:rsidRDefault="00264C2D"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наименование, место нахождения, почтовый адрес, адрес электронной почты Министерства;</w:t>
      </w:r>
    </w:p>
    <w:p w:rsidR="001C3BF2" w:rsidRPr="00475459" w:rsidRDefault="00264C2D"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результат предоставления гранта</w:t>
      </w:r>
      <w:r w:rsidR="001C3BF2" w:rsidRPr="00475459">
        <w:rPr>
          <w:rFonts w:ascii="PT Astra Serif" w:hAnsi="PT Astra Serif"/>
          <w:sz w:val="28"/>
          <w:szCs w:val="28"/>
        </w:rPr>
        <w:t>;</w:t>
      </w:r>
    </w:p>
    <w:p w:rsidR="0054597A" w:rsidRPr="00475459" w:rsidRDefault="00264C2D"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конкурса</w:t>
      </w:r>
      <w:r w:rsidR="0054597A" w:rsidRPr="00475459">
        <w:rPr>
          <w:rFonts w:ascii="PT Astra Serif" w:hAnsi="PT Astra Serif"/>
          <w:sz w:val="28"/>
          <w:szCs w:val="28"/>
        </w:rPr>
        <w:t>;</w:t>
      </w:r>
    </w:p>
    <w:p w:rsidR="0054597A" w:rsidRPr="00475459" w:rsidRDefault="00264C2D"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требования к общеобразовательным организациям, установленные</w:t>
      </w:r>
      <w:r w:rsidR="007B401F" w:rsidRPr="00475459">
        <w:rPr>
          <w:rFonts w:ascii="PT Astra Serif" w:hAnsi="PT Astra Serif"/>
          <w:sz w:val="28"/>
          <w:szCs w:val="28"/>
        </w:rPr>
        <w:t xml:space="preserve"> пунктом 7 настоящих Правил, и к перечню документов, представляемых общеобразовательными организациями для подтверждения соответствия указанным требованиям</w:t>
      </w:r>
      <w:r w:rsidR="0054597A" w:rsidRPr="00475459">
        <w:rPr>
          <w:rFonts w:ascii="PT Astra Serif" w:hAnsi="PT Astra Serif"/>
          <w:sz w:val="28"/>
          <w:szCs w:val="28"/>
        </w:rPr>
        <w:t>;</w:t>
      </w:r>
    </w:p>
    <w:p w:rsidR="0054597A" w:rsidRPr="00475459" w:rsidRDefault="007B401F"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 xml:space="preserve">категории получателей грантов и критерии оценки, показатели </w:t>
      </w:r>
      <w:r w:rsidRPr="00475459">
        <w:rPr>
          <w:rFonts w:ascii="PT Astra Serif" w:hAnsi="PT Astra Serif"/>
          <w:sz w:val="28"/>
          <w:szCs w:val="28"/>
        </w:rPr>
        <w:lastRenderedPageBreak/>
        <w:t>критериев оценки</w:t>
      </w:r>
      <w:r w:rsidR="0054597A" w:rsidRPr="00475459">
        <w:rPr>
          <w:rFonts w:ascii="PT Astra Serif" w:hAnsi="PT Astra Serif"/>
          <w:sz w:val="28"/>
          <w:szCs w:val="28"/>
        </w:rPr>
        <w:t>;</w:t>
      </w:r>
    </w:p>
    <w:p w:rsidR="0054597A" w:rsidRPr="00475459" w:rsidRDefault="007B401F"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порядок представления общеобразовательными организациями заявок и требования, предъявляемые к форме и содержанию заявок в соответствии с пунктом 9 настоящих Правил</w:t>
      </w:r>
      <w:r w:rsidR="0054597A" w:rsidRPr="00475459">
        <w:rPr>
          <w:rFonts w:ascii="PT Astra Serif" w:hAnsi="PT Astra Serif"/>
          <w:sz w:val="28"/>
          <w:szCs w:val="28"/>
        </w:rPr>
        <w:t>;</w:t>
      </w:r>
    </w:p>
    <w:p w:rsidR="0054597A" w:rsidRPr="00475459" w:rsidRDefault="007B401F"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настоящими Правилами</w:t>
      </w:r>
      <w:r w:rsidR="0054597A" w:rsidRPr="00475459">
        <w:rPr>
          <w:rFonts w:ascii="PT Astra Serif" w:hAnsi="PT Astra Serif"/>
          <w:sz w:val="28"/>
          <w:szCs w:val="28"/>
        </w:rPr>
        <w:t>;</w:t>
      </w:r>
    </w:p>
    <w:p w:rsidR="0054597A" w:rsidRPr="00475459" w:rsidRDefault="007B401F" w:rsidP="00D77868">
      <w:pPr>
        <w:pStyle w:val="ConsPlusNormal"/>
        <w:numPr>
          <w:ilvl w:val="0"/>
          <w:numId w:val="2"/>
        </w:numPr>
        <w:ind w:left="0" w:firstLine="709"/>
        <w:jc w:val="both"/>
        <w:rPr>
          <w:rFonts w:ascii="PT Astra Serif" w:hAnsi="PT Astra Serif"/>
          <w:sz w:val="28"/>
          <w:szCs w:val="28"/>
        </w:rPr>
      </w:pPr>
      <w:r w:rsidRPr="00475459">
        <w:rPr>
          <w:rFonts w:ascii="PT Astra Serif" w:hAnsi="PT Astra Serif"/>
          <w:sz w:val="28"/>
          <w:szCs w:val="28"/>
        </w:rPr>
        <w:t>правила рассмотрения и оценки заявок в соответствии с пунктами 14 и 15 настоящих Правил</w:t>
      </w:r>
      <w:r w:rsidR="0054597A" w:rsidRPr="00475459">
        <w:rPr>
          <w:rFonts w:ascii="PT Astra Serif" w:hAnsi="PT Astra Serif"/>
          <w:sz w:val="28"/>
          <w:szCs w:val="28"/>
        </w:rPr>
        <w:t>;</w:t>
      </w:r>
    </w:p>
    <w:p w:rsidR="0054597A" w:rsidRPr="00475459" w:rsidRDefault="0054597A"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11) </w:t>
      </w:r>
      <w:r w:rsidR="007B401F" w:rsidRPr="00475459">
        <w:rPr>
          <w:rFonts w:ascii="PT Astra Serif" w:hAnsi="PT Astra Serif"/>
          <w:sz w:val="28"/>
          <w:szCs w:val="28"/>
        </w:rPr>
        <w:t>порядок возврата заявок на доработку</w:t>
      </w:r>
      <w:r w:rsidRPr="00475459">
        <w:rPr>
          <w:rFonts w:ascii="PT Astra Serif" w:hAnsi="PT Astra Serif"/>
          <w:sz w:val="28"/>
          <w:szCs w:val="28"/>
        </w:rPr>
        <w:t>;</w:t>
      </w:r>
    </w:p>
    <w:p w:rsidR="0054597A" w:rsidRPr="00475459" w:rsidRDefault="0054597A"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12) </w:t>
      </w:r>
      <w:r w:rsidR="007B401F" w:rsidRPr="00475459">
        <w:rPr>
          <w:rFonts w:ascii="PT Astra Serif" w:hAnsi="PT Astra Serif"/>
          <w:sz w:val="28"/>
          <w:szCs w:val="28"/>
        </w:rPr>
        <w:t>порядок отклонения заявок, а также информацию об основаниях их отклонения</w:t>
      </w:r>
      <w:r w:rsidRPr="00475459">
        <w:rPr>
          <w:rFonts w:ascii="PT Astra Serif" w:hAnsi="PT Astra Serif"/>
          <w:sz w:val="28"/>
          <w:szCs w:val="28"/>
        </w:rPr>
        <w:t>;</w:t>
      </w:r>
    </w:p>
    <w:p w:rsidR="0054597A" w:rsidRPr="00475459" w:rsidRDefault="0054597A"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13) </w:t>
      </w:r>
      <w:r w:rsidR="0053374A" w:rsidRPr="00475459">
        <w:rPr>
          <w:rFonts w:ascii="PT Astra Serif" w:hAnsi="PT Astra Serif"/>
          <w:sz w:val="28"/>
          <w:szCs w:val="28"/>
        </w:rPr>
        <w:t>порядок оценки заяв</w:t>
      </w:r>
      <w:r w:rsidR="003B5EA9" w:rsidRPr="00475459">
        <w:rPr>
          <w:rFonts w:ascii="PT Astra Serif" w:hAnsi="PT Astra Serif"/>
          <w:sz w:val="28"/>
          <w:szCs w:val="28"/>
        </w:rPr>
        <w:t xml:space="preserve">ок, включающий критерии оценки </w:t>
      </w:r>
      <w:r w:rsidR="0053374A" w:rsidRPr="00475459">
        <w:rPr>
          <w:rFonts w:ascii="PT Astra Serif" w:hAnsi="PT Astra Serif"/>
          <w:sz w:val="28"/>
          <w:szCs w:val="28"/>
        </w:rPr>
        <w:t>и их весовое значение в общей оценке, необходимую для представления общеобразовательными организациями, претендующими на участие в конкурсе</w:t>
      </w:r>
      <w:r w:rsidR="00DE7BF4" w:rsidRPr="00475459">
        <w:rPr>
          <w:rFonts w:ascii="PT Astra Serif" w:hAnsi="PT Astra Serif"/>
          <w:sz w:val="28"/>
          <w:szCs w:val="28"/>
        </w:rPr>
        <w:t>,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r w:rsidRPr="00475459">
        <w:rPr>
          <w:rFonts w:ascii="PT Astra Serif" w:hAnsi="PT Astra Serif"/>
          <w:sz w:val="28"/>
          <w:szCs w:val="28"/>
        </w:rPr>
        <w:t>;</w:t>
      </w:r>
    </w:p>
    <w:p w:rsidR="0054597A" w:rsidRPr="00475459" w:rsidRDefault="0054597A"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14) </w:t>
      </w:r>
      <w:r w:rsidR="00DE7BF4" w:rsidRPr="00475459">
        <w:rPr>
          <w:rFonts w:ascii="PT Astra Serif" w:hAnsi="PT Astra Serif"/>
          <w:sz w:val="28"/>
          <w:szCs w:val="28"/>
        </w:rPr>
        <w:t>объём распределяемого гранта в рамках конкурса, порядок расчёта размера гранта, правила распределения гранта по результатам конкурса, которые могут включать максимальный,</w:t>
      </w:r>
      <w:r w:rsidR="000863F7" w:rsidRPr="00475459">
        <w:rPr>
          <w:rFonts w:ascii="PT Astra Serif" w:hAnsi="PT Astra Serif"/>
          <w:sz w:val="28"/>
          <w:szCs w:val="28"/>
        </w:rPr>
        <w:t xml:space="preserve"> минимальный</w:t>
      </w:r>
      <w:r w:rsidR="00DE7BF4" w:rsidRPr="00475459">
        <w:rPr>
          <w:rFonts w:ascii="PT Astra Serif" w:hAnsi="PT Astra Serif"/>
          <w:sz w:val="28"/>
          <w:szCs w:val="28"/>
        </w:rPr>
        <w:t xml:space="preserve"> размер гранта, предоставляемого победителю (победителям) конкурса, а </w:t>
      </w:r>
      <w:r w:rsidR="00C25254" w:rsidRPr="00475459">
        <w:rPr>
          <w:rFonts w:ascii="PT Astra Serif" w:hAnsi="PT Astra Serif"/>
          <w:sz w:val="28"/>
          <w:szCs w:val="28"/>
        </w:rPr>
        <w:t>также</w:t>
      </w:r>
      <w:r w:rsidR="00DE7BF4" w:rsidRPr="00475459">
        <w:rPr>
          <w:rFonts w:ascii="PT Astra Serif" w:hAnsi="PT Astra Serif"/>
          <w:sz w:val="28"/>
          <w:szCs w:val="28"/>
        </w:rPr>
        <w:t xml:space="preserve"> предельное </w:t>
      </w:r>
      <w:r w:rsidR="00C25254" w:rsidRPr="00475459">
        <w:rPr>
          <w:rFonts w:ascii="PT Astra Serif" w:hAnsi="PT Astra Serif"/>
          <w:sz w:val="28"/>
          <w:szCs w:val="28"/>
        </w:rPr>
        <w:t xml:space="preserve">количество </w:t>
      </w:r>
      <w:r w:rsidR="00DE7BF4" w:rsidRPr="00475459">
        <w:rPr>
          <w:rFonts w:ascii="PT Astra Serif" w:hAnsi="PT Astra Serif"/>
          <w:sz w:val="28"/>
          <w:szCs w:val="28"/>
        </w:rPr>
        <w:t>победителей конкурса</w:t>
      </w:r>
      <w:r w:rsidRPr="00475459">
        <w:rPr>
          <w:rFonts w:ascii="PT Astra Serif" w:hAnsi="PT Astra Serif"/>
          <w:sz w:val="28"/>
          <w:szCs w:val="28"/>
        </w:rPr>
        <w:t>;</w:t>
      </w:r>
    </w:p>
    <w:p w:rsidR="0054597A" w:rsidRPr="00475459" w:rsidRDefault="0054597A"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15) </w:t>
      </w:r>
      <w:r w:rsidR="000863F7" w:rsidRPr="00475459">
        <w:rPr>
          <w:rFonts w:ascii="PT Astra Serif" w:hAnsi="PT Astra Serif"/>
          <w:sz w:val="28"/>
          <w:szCs w:val="28"/>
        </w:rPr>
        <w:t xml:space="preserve">порядок предоставления общеобразовательным организациям разъяснений положений информационного сообщения, даты начала и </w:t>
      </w:r>
      <w:r w:rsidR="00C25254" w:rsidRPr="00475459">
        <w:rPr>
          <w:rFonts w:ascii="PT Astra Serif" w:hAnsi="PT Astra Serif"/>
          <w:sz w:val="28"/>
          <w:szCs w:val="28"/>
        </w:rPr>
        <w:t>окончания</w:t>
      </w:r>
      <w:r w:rsidR="000863F7" w:rsidRPr="00475459">
        <w:rPr>
          <w:rFonts w:ascii="PT Astra Serif" w:hAnsi="PT Astra Serif"/>
          <w:sz w:val="28"/>
          <w:szCs w:val="28"/>
        </w:rPr>
        <w:t xml:space="preserve"> срока предоставления таких разъяснений</w:t>
      </w:r>
      <w:r w:rsidRPr="00475459">
        <w:rPr>
          <w:rFonts w:ascii="PT Astra Serif" w:hAnsi="PT Astra Serif"/>
          <w:sz w:val="28"/>
          <w:szCs w:val="28"/>
        </w:rPr>
        <w:t>;</w:t>
      </w:r>
    </w:p>
    <w:p w:rsidR="0054597A" w:rsidRPr="00475459" w:rsidRDefault="0054597A"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16) </w:t>
      </w:r>
      <w:r w:rsidR="000863F7" w:rsidRPr="00475459">
        <w:rPr>
          <w:rFonts w:ascii="PT Astra Serif" w:hAnsi="PT Astra Serif"/>
          <w:sz w:val="28"/>
          <w:szCs w:val="28"/>
        </w:rPr>
        <w:t>срок, в течение которого победители конкурс</w:t>
      </w:r>
      <w:r w:rsidR="00A845D1" w:rsidRPr="00475459">
        <w:rPr>
          <w:rFonts w:ascii="PT Astra Serif" w:hAnsi="PT Astra Serif"/>
          <w:sz w:val="28"/>
          <w:szCs w:val="28"/>
        </w:rPr>
        <w:t>а</w:t>
      </w:r>
      <w:r w:rsidR="000863F7" w:rsidRPr="00475459">
        <w:rPr>
          <w:rFonts w:ascii="PT Astra Serif" w:hAnsi="PT Astra Serif"/>
          <w:sz w:val="28"/>
          <w:szCs w:val="28"/>
        </w:rPr>
        <w:t xml:space="preserve"> должны </w:t>
      </w:r>
      <w:r w:rsidR="00C25254" w:rsidRPr="00475459">
        <w:rPr>
          <w:rFonts w:ascii="PT Astra Serif" w:hAnsi="PT Astra Serif"/>
          <w:sz w:val="28"/>
          <w:szCs w:val="28"/>
        </w:rPr>
        <w:t>подписать</w:t>
      </w:r>
      <w:r w:rsidR="000863F7" w:rsidRPr="00475459">
        <w:rPr>
          <w:rFonts w:ascii="PT Astra Serif" w:hAnsi="PT Astra Serif"/>
          <w:sz w:val="28"/>
          <w:szCs w:val="28"/>
        </w:rPr>
        <w:t xml:space="preserve"> соглашение о предоставлении грантов (далее – соглашение)</w:t>
      </w:r>
      <w:r w:rsidRPr="00475459">
        <w:rPr>
          <w:rFonts w:ascii="PT Astra Serif" w:hAnsi="PT Astra Serif"/>
          <w:sz w:val="28"/>
          <w:szCs w:val="28"/>
        </w:rPr>
        <w:t>;</w:t>
      </w:r>
    </w:p>
    <w:p w:rsidR="0054597A" w:rsidRPr="00475459" w:rsidRDefault="0054597A"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17) </w:t>
      </w:r>
      <w:r w:rsidR="00C25254" w:rsidRPr="00475459">
        <w:rPr>
          <w:rFonts w:ascii="PT Astra Serif" w:hAnsi="PT Astra Serif"/>
          <w:sz w:val="28"/>
          <w:szCs w:val="28"/>
        </w:rPr>
        <w:t>условия</w:t>
      </w:r>
      <w:r w:rsidR="000863F7" w:rsidRPr="00475459">
        <w:rPr>
          <w:rFonts w:ascii="PT Astra Serif" w:hAnsi="PT Astra Serif"/>
          <w:sz w:val="28"/>
          <w:szCs w:val="28"/>
        </w:rPr>
        <w:t xml:space="preserve"> признания победителя конкурса уклонившимся от </w:t>
      </w:r>
      <w:r w:rsidR="00C25254" w:rsidRPr="00475459">
        <w:rPr>
          <w:rFonts w:ascii="PT Astra Serif" w:hAnsi="PT Astra Serif"/>
          <w:sz w:val="28"/>
          <w:szCs w:val="28"/>
        </w:rPr>
        <w:t>заключения</w:t>
      </w:r>
      <w:r w:rsidR="000863F7" w:rsidRPr="00475459">
        <w:rPr>
          <w:rFonts w:ascii="PT Astra Serif" w:hAnsi="PT Astra Serif"/>
          <w:sz w:val="28"/>
          <w:szCs w:val="28"/>
        </w:rPr>
        <w:t xml:space="preserve"> соглашения;</w:t>
      </w:r>
    </w:p>
    <w:p w:rsidR="000863F7" w:rsidRPr="00475459" w:rsidRDefault="000863F7" w:rsidP="00D77868">
      <w:pPr>
        <w:pStyle w:val="ConsPlusNormal"/>
        <w:ind w:firstLine="709"/>
        <w:jc w:val="both"/>
        <w:rPr>
          <w:rFonts w:ascii="PT Astra Serif" w:hAnsi="PT Astra Serif"/>
          <w:sz w:val="28"/>
          <w:szCs w:val="28"/>
        </w:rPr>
      </w:pPr>
      <w:r w:rsidRPr="00475459">
        <w:rPr>
          <w:rFonts w:ascii="PT Astra Serif" w:hAnsi="PT Astra Serif"/>
          <w:sz w:val="28"/>
          <w:szCs w:val="28"/>
        </w:rPr>
        <w:t>18) сроки размещения протокола подведения итогов конкурса (далее – протокол) на едином портале, а также на официальном сайте, которые не могут быть установлены позднее чем через 14 календарных дней, следующих за днём определения победителя конкурса.</w:t>
      </w:r>
    </w:p>
    <w:p w:rsidR="001C3BF2" w:rsidRPr="00475459" w:rsidRDefault="001C3BF2" w:rsidP="00D77868">
      <w:pPr>
        <w:pStyle w:val="ConsPlusNormal"/>
        <w:ind w:firstLine="709"/>
        <w:jc w:val="both"/>
        <w:rPr>
          <w:rFonts w:ascii="PT Astra Serif" w:hAnsi="PT Astra Serif"/>
          <w:sz w:val="28"/>
          <w:szCs w:val="28"/>
        </w:rPr>
      </w:pPr>
      <w:bookmarkStart w:id="6" w:name="P79"/>
      <w:bookmarkEnd w:id="6"/>
      <w:r w:rsidRPr="00475459">
        <w:rPr>
          <w:rFonts w:ascii="PT Astra Serif" w:hAnsi="PT Astra Serif"/>
          <w:sz w:val="28"/>
          <w:szCs w:val="28"/>
        </w:rPr>
        <w:t>9. Для участия в конкурсе общеобразовательная организация в течение срока при</w:t>
      </w:r>
      <w:r w:rsidR="00FB329A" w:rsidRPr="00475459">
        <w:rPr>
          <w:rFonts w:ascii="PT Astra Serif" w:hAnsi="PT Astra Serif"/>
          <w:sz w:val="28"/>
          <w:szCs w:val="28"/>
        </w:rPr>
        <w:t>ё</w:t>
      </w:r>
      <w:r w:rsidRPr="00475459">
        <w:rPr>
          <w:rFonts w:ascii="PT Astra Serif" w:hAnsi="PT Astra Serif"/>
          <w:sz w:val="28"/>
          <w:szCs w:val="28"/>
        </w:rPr>
        <w:t xml:space="preserve">ма заявок, указанного в информационном сообщении, представляет в Министерство непосредственно при его посещении или </w:t>
      </w:r>
      <w:r w:rsidR="000863F7" w:rsidRPr="00475459">
        <w:rPr>
          <w:rFonts w:ascii="PT Astra Serif" w:hAnsi="PT Astra Serif"/>
          <w:sz w:val="28"/>
          <w:szCs w:val="28"/>
        </w:rPr>
        <w:t xml:space="preserve">посредством почтовой связи заявку, </w:t>
      </w:r>
      <w:r w:rsidR="00E054CF" w:rsidRPr="00475459">
        <w:rPr>
          <w:rFonts w:ascii="PT Astra Serif" w:hAnsi="PT Astra Serif"/>
          <w:sz w:val="28"/>
          <w:szCs w:val="28"/>
        </w:rPr>
        <w:t xml:space="preserve">составленную по форме, установленной Министерством. </w:t>
      </w:r>
    </w:p>
    <w:p w:rsidR="00E054CF" w:rsidRPr="00475459" w:rsidRDefault="00E054CF" w:rsidP="00D77868">
      <w:pPr>
        <w:pStyle w:val="ConsPlusNormal"/>
        <w:ind w:firstLine="709"/>
        <w:jc w:val="both"/>
        <w:rPr>
          <w:rFonts w:ascii="PT Astra Serif" w:hAnsi="PT Astra Serif"/>
          <w:sz w:val="28"/>
          <w:szCs w:val="28"/>
        </w:rPr>
      </w:pPr>
      <w:r w:rsidRPr="00475459">
        <w:rPr>
          <w:rFonts w:ascii="PT Astra Serif" w:hAnsi="PT Astra Serif"/>
          <w:sz w:val="28"/>
          <w:szCs w:val="28"/>
        </w:rPr>
        <w:t>В составе заявки общеобразовательная организация представляет следующие документы:</w:t>
      </w:r>
    </w:p>
    <w:p w:rsidR="009B14C5" w:rsidRPr="00475459" w:rsidRDefault="009B14C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 копии учредительных </w:t>
      </w:r>
      <w:r w:rsidR="00C624FC" w:rsidRPr="00475459">
        <w:rPr>
          <w:rFonts w:ascii="PT Astra Serif" w:hAnsi="PT Astra Serif"/>
          <w:sz w:val="28"/>
          <w:szCs w:val="28"/>
        </w:rPr>
        <w:t>документов</w:t>
      </w:r>
      <w:r w:rsidRPr="00475459">
        <w:rPr>
          <w:rFonts w:ascii="PT Astra Serif" w:hAnsi="PT Astra Serif"/>
          <w:sz w:val="28"/>
          <w:szCs w:val="28"/>
        </w:rPr>
        <w:t xml:space="preserve"> общеобразовательной </w:t>
      </w:r>
      <w:r w:rsidR="00C624FC" w:rsidRPr="00475459">
        <w:rPr>
          <w:rFonts w:ascii="PT Astra Serif" w:hAnsi="PT Astra Serif"/>
          <w:sz w:val="28"/>
          <w:szCs w:val="28"/>
        </w:rPr>
        <w:t>организации</w:t>
      </w:r>
      <w:r w:rsidRPr="00475459">
        <w:rPr>
          <w:rFonts w:ascii="PT Astra Serif" w:hAnsi="PT Astra Serif"/>
          <w:sz w:val="28"/>
          <w:szCs w:val="28"/>
        </w:rPr>
        <w:t xml:space="preserve">, заверенные подписью руководителя общеобразовательной организации и печатью (в случае </w:t>
      </w:r>
      <w:r w:rsidR="00C25254" w:rsidRPr="00475459">
        <w:rPr>
          <w:rFonts w:ascii="PT Astra Serif" w:hAnsi="PT Astra Serif"/>
          <w:sz w:val="28"/>
          <w:szCs w:val="28"/>
        </w:rPr>
        <w:t>наличия</w:t>
      </w:r>
      <w:r w:rsidRPr="00475459">
        <w:rPr>
          <w:rFonts w:ascii="PT Astra Serif" w:hAnsi="PT Astra Serif"/>
          <w:sz w:val="28"/>
          <w:szCs w:val="28"/>
        </w:rPr>
        <w:t xml:space="preserve"> у общеобразовательной организации </w:t>
      </w:r>
      <w:r w:rsidR="00C25254" w:rsidRPr="00475459">
        <w:rPr>
          <w:rFonts w:ascii="PT Astra Serif" w:hAnsi="PT Astra Serif"/>
          <w:sz w:val="28"/>
          <w:szCs w:val="28"/>
        </w:rPr>
        <w:t>печати</w:t>
      </w:r>
      <w:r w:rsidRPr="00475459">
        <w:rPr>
          <w:rFonts w:ascii="PT Astra Serif" w:hAnsi="PT Astra Serif"/>
          <w:sz w:val="28"/>
          <w:szCs w:val="28"/>
        </w:rPr>
        <w:t>);</w:t>
      </w:r>
    </w:p>
    <w:p w:rsidR="009B14C5" w:rsidRPr="00475459" w:rsidRDefault="007F194C" w:rsidP="009B14C5">
      <w:pPr>
        <w:pStyle w:val="ConsPlusNormal"/>
        <w:ind w:firstLine="708"/>
        <w:jc w:val="both"/>
        <w:rPr>
          <w:rFonts w:ascii="PT Astra Serif" w:hAnsi="PT Astra Serif"/>
          <w:sz w:val="28"/>
          <w:szCs w:val="28"/>
        </w:rPr>
      </w:pPr>
      <w:bookmarkStart w:id="7" w:name="P80"/>
      <w:bookmarkEnd w:id="7"/>
      <w:r w:rsidRPr="00475459">
        <w:rPr>
          <w:rFonts w:ascii="PT Astra Serif" w:hAnsi="PT Astra Serif"/>
          <w:sz w:val="28"/>
          <w:szCs w:val="28"/>
        </w:rPr>
        <w:lastRenderedPageBreak/>
        <w:t xml:space="preserve">2) </w:t>
      </w:r>
      <w:r w:rsidR="009B14C5" w:rsidRPr="00475459">
        <w:rPr>
          <w:rFonts w:ascii="PT Astra Serif" w:hAnsi="PT Astra Serif"/>
          <w:sz w:val="28"/>
          <w:szCs w:val="28"/>
        </w:rPr>
        <w:t>копию</w:t>
      </w:r>
      <w:r w:rsidR="00617AA0" w:rsidRPr="00475459">
        <w:rPr>
          <w:rFonts w:ascii="PT Astra Serif" w:hAnsi="PT Astra Serif"/>
          <w:sz w:val="28"/>
          <w:szCs w:val="28"/>
        </w:rPr>
        <w:t xml:space="preserve"> </w:t>
      </w:r>
      <w:r w:rsidR="00DF2218" w:rsidRPr="00475459">
        <w:rPr>
          <w:rFonts w:ascii="PT Astra Serif" w:hAnsi="PT Astra Serif"/>
          <w:sz w:val="28"/>
          <w:szCs w:val="28"/>
        </w:rPr>
        <w:t>документа</w:t>
      </w:r>
      <w:r w:rsidR="00617AA0" w:rsidRPr="00475459">
        <w:rPr>
          <w:rFonts w:ascii="PT Astra Serif" w:hAnsi="PT Astra Serif"/>
          <w:sz w:val="28"/>
          <w:szCs w:val="28"/>
        </w:rPr>
        <w:t xml:space="preserve"> о государственной регистрации общеобразовательной организации, заверенные подписью руководителя общеобразовательной организации и печатью;</w:t>
      </w:r>
    </w:p>
    <w:p w:rsidR="009B14C5" w:rsidRPr="00475459" w:rsidRDefault="009B14C5" w:rsidP="009B14C5">
      <w:pPr>
        <w:pStyle w:val="ConsPlusNormal"/>
        <w:ind w:firstLine="708"/>
        <w:jc w:val="both"/>
        <w:rPr>
          <w:rFonts w:ascii="PT Astra Serif" w:hAnsi="PT Astra Serif"/>
          <w:sz w:val="28"/>
          <w:szCs w:val="28"/>
        </w:rPr>
      </w:pPr>
      <w:r w:rsidRPr="00475459">
        <w:rPr>
          <w:rFonts w:ascii="PT Astra Serif" w:hAnsi="PT Astra Serif"/>
          <w:sz w:val="28"/>
          <w:szCs w:val="28"/>
        </w:rPr>
        <w:t xml:space="preserve">3) </w:t>
      </w:r>
      <w:r w:rsidR="00C624FC" w:rsidRPr="00475459">
        <w:rPr>
          <w:rFonts w:ascii="PT Astra Serif" w:hAnsi="PT Astra Serif"/>
          <w:sz w:val="28"/>
          <w:szCs w:val="28"/>
        </w:rPr>
        <w:t>справку</w:t>
      </w:r>
      <w:r w:rsidR="00617AA0" w:rsidRPr="00475459">
        <w:rPr>
          <w:rFonts w:ascii="PT Astra Serif" w:hAnsi="PT Astra Serif"/>
          <w:sz w:val="28"/>
          <w:szCs w:val="28"/>
        </w:rPr>
        <w:t xml:space="preserve"> налогового органа об исполнении общеобразовательной организацией обязанности по уплате налогов, </w:t>
      </w:r>
      <w:r w:rsidR="0046473D" w:rsidRPr="00475459">
        <w:rPr>
          <w:rFonts w:ascii="PT Astra Serif" w:hAnsi="PT Astra Serif"/>
          <w:sz w:val="28"/>
          <w:szCs w:val="28"/>
        </w:rPr>
        <w:t>сборов</w:t>
      </w:r>
      <w:r w:rsidR="00617AA0" w:rsidRPr="00475459">
        <w:rPr>
          <w:rFonts w:ascii="PT Astra Serif" w:hAnsi="PT Astra Serif"/>
          <w:sz w:val="28"/>
          <w:szCs w:val="28"/>
        </w:rPr>
        <w:t xml:space="preserve">, страховых взносов, </w:t>
      </w:r>
      <w:r w:rsidR="00C25254" w:rsidRPr="00475459">
        <w:rPr>
          <w:rFonts w:ascii="PT Astra Serif" w:hAnsi="PT Astra Serif"/>
          <w:sz w:val="28"/>
          <w:szCs w:val="28"/>
        </w:rPr>
        <w:t>пеней</w:t>
      </w:r>
      <w:r w:rsidR="00617AA0" w:rsidRPr="00475459">
        <w:rPr>
          <w:rFonts w:ascii="PT Astra Serif" w:hAnsi="PT Astra Serif"/>
          <w:sz w:val="28"/>
          <w:szCs w:val="28"/>
        </w:rPr>
        <w:t>, штрафов, процентов;</w:t>
      </w:r>
    </w:p>
    <w:p w:rsidR="009B14C5" w:rsidRPr="00475459" w:rsidRDefault="009B14C5" w:rsidP="009B14C5">
      <w:pPr>
        <w:pStyle w:val="ConsPlusNormal"/>
        <w:ind w:firstLine="708"/>
        <w:jc w:val="both"/>
        <w:rPr>
          <w:rFonts w:ascii="PT Astra Serif" w:hAnsi="PT Astra Serif"/>
          <w:sz w:val="28"/>
          <w:szCs w:val="28"/>
        </w:rPr>
      </w:pPr>
      <w:r w:rsidRPr="00475459">
        <w:rPr>
          <w:rFonts w:ascii="PT Astra Serif" w:hAnsi="PT Astra Serif"/>
          <w:sz w:val="28"/>
          <w:szCs w:val="28"/>
        </w:rPr>
        <w:t xml:space="preserve">4) </w:t>
      </w:r>
      <w:r w:rsidR="00617AA0" w:rsidRPr="00475459">
        <w:rPr>
          <w:rFonts w:ascii="PT Astra Serif" w:hAnsi="PT Astra Serif"/>
          <w:sz w:val="28"/>
          <w:szCs w:val="28"/>
        </w:rPr>
        <w:t xml:space="preserve">справку о соответствии общеобразовательной организации требованиям, установленным </w:t>
      </w:r>
      <w:hyperlink w:anchor="P57">
        <w:r w:rsidR="00617AA0" w:rsidRPr="00475459">
          <w:rPr>
            <w:rFonts w:ascii="PT Astra Serif" w:hAnsi="PT Astra Serif"/>
            <w:sz w:val="28"/>
            <w:szCs w:val="28"/>
          </w:rPr>
          <w:t>подпунктами 1</w:t>
        </w:r>
      </w:hyperlink>
      <w:r w:rsidR="00617AA0" w:rsidRPr="00475459">
        <w:rPr>
          <w:rFonts w:ascii="PT Astra Serif" w:hAnsi="PT Astra Serif"/>
          <w:sz w:val="28"/>
          <w:szCs w:val="28"/>
        </w:rPr>
        <w:t>-</w:t>
      </w:r>
      <w:hyperlink w:anchor="P67">
        <w:r w:rsidR="00617AA0" w:rsidRPr="00475459">
          <w:rPr>
            <w:rFonts w:ascii="PT Astra Serif" w:hAnsi="PT Astra Serif"/>
            <w:sz w:val="28"/>
            <w:szCs w:val="28"/>
          </w:rPr>
          <w:t>9, 11 и 12 пункта 7</w:t>
        </w:r>
      </w:hyperlink>
      <w:r w:rsidR="00617AA0" w:rsidRPr="00475459">
        <w:rPr>
          <w:rFonts w:ascii="PT Astra Serif" w:hAnsi="PT Astra Serif"/>
          <w:sz w:val="28"/>
          <w:szCs w:val="28"/>
        </w:rPr>
        <w:t xml:space="preserve"> настоящих Правил, подписанную руководителем общеобразовательной организации;</w:t>
      </w:r>
    </w:p>
    <w:p w:rsidR="009B14C5" w:rsidRPr="00475459" w:rsidRDefault="009B14C5" w:rsidP="009B14C5">
      <w:pPr>
        <w:pStyle w:val="ConsPlusNormal"/>
        <w:ind w:firstLine="708"/>
        <w:jc w:val="both"/>
        <w:rPr>
          <w:rFonts w:ascii="PT Astra Serif" w:hAnsi="PT Astra Serif"/>
          <w:sz w:val="28"/>
          <w:szCs w:val="28"/>
        </w:rPr>
      </w:pPr>
      <w:r w:rsidRPr="00475459">
        <w:rPr>
          <w:rFonts w:ascii="PT Astra Serif" w:hAnsi="PT Astra Serif"/>
          <w:sz w:val="28"/>
          <w:szCs w:val="28"/>
        </w:rPr>
        <w:t xml:space="preserve">5) </w:t>
      </w:r>
      <w:r w:rsidR="00617AA0" w:rsidRPr="00475459">
        <w:rPr>
          <w:rFonts w:ascii="PT Astra Serif" w:hAnsi="PT Astra Serif"/>
          <w:sz w:val="28"/>
          <w:szCs w:val="28"/>
        </w:rPr>
        <w:t xml:space="preserve">смету затрат, указанных в </w:t>
      </w:r>
      <w:hyperlink w:anchor="P47" w:history="1">
        <w:r w:rsidR="00617AA0" w:rsidRPr="00475459">
          <w:rPr>
            <w:rFonts w:ascii="PT Astra Serif" w:hAnsi="PT Astra Serif"/>
            <w:sz w:val="28"/>
            <w:szCs w:val="28"/>
          </w:rPr>
          <w:t>пункте 5</w:t>
        </w:r>
      </w:hyperlink>
      <w:r w:rsidR="00617AA0" w:rsidRPr="00475459">
        <w:rPr>
          <w:rFonts w:ascii="PT Astra Serif" w:hAnsi="PT Astra Serif"/>
          <w:sz w:val="28"/>
          <w:szCs w:val="28"/>
        </w:rPr>
        <w:t xml:space="preserve"> настоящих Правил;</w:t>
      </w:r>
    </w:p>
    <w:p w:rsidR="009B14C5" w:rsidRPr="00475459" w:rsidRDefault="009B14C5" w:rsidP="009B14C5">
      <w:pPr>
        <w:pStyle w:val="ConsPlusNormal"/>
        <w:ind w:firstLine="708"/>
        <w:jc w:val="both"/>
        <w:rPr>
          <w:rFonts w:ascii="PT Astra Serif" w:hAnsi="PT Astra Serif"/>
          <w:sz w:val="28"/>
          <w:szCs w:val="28"/>
        </w:rPr>
      </w:pPr>
      <w:r w:rsidRPr="00475459">
        <w:rPr>
          <w:rFonts w:ascii="PT Astra Serif" w:hAnsi="PT Astra Serif"/>
          <w:sz w:val="28"/>
          <w:szCs w:val="28"/>
        </w:rPr>
        <w:t xml:space="preserve">6) </w:t>
      </w:r>
      <w:r w:rsidR="00617AA0" w:rsidRPr="00475459">
        <w:rPr>
          <w:rFonts w:ascii="PT Astra Serif" w:hAnsi="PT Astra Serif"/>
          <w:sz w:val="28"/>
          <w:szCs w:val="28"/>
        </w:rPr>
        <w:t xml:space="preserve">документы, подтверждающие соответствие заявки критериям, установленным </w:t>
      </w:r>
      <w:hyperlink w:anchor="P132" w:history="1">
        <w:r w:rsidR="00617AA0" w:rsidRPr="00475459">
          <w:rPr>
            <w:rFonts w:ascii="PT Astra Serif" w:hAnsi="PT Astra Serif"/>
            <w:sz w:val="28"/>
            <w:szCs w:val="28"/>
          </w:rPr>
          <w:t>пунктом 14</w:t>
        </w:r>
      </w:hyperlink>
      <w:r w:rsidR="00617AA0" w:rsidRPr="00475459">
        <w:rPr>
          <w:rFonts w:ascii="PT Astra Serif" w:hAnsi="PT Astra Serif"/>
          <w:sz w:val="28"/>
          <w:szCs w:val="28"/>
        </w:rPr>
        <w:t xml:space="preserve"> настоящих Правил;</w:t>
      </w:r>
    </w:p>
    <w:p w:rsidR="009B14C5" w:rsidRPr="00475459" w:rsidRDefault="009B14C5" w:rsidP="009B14C5">
      <w:pPr>
        <w:pStyle w:val="ConsPlusNormal"/>
        <w:ind w:firstLine="708"/>
        <w:jc w:val="both"/>
        <w:rPr>
          <w:rFonts w:ascii="PT Astra Serif" w:hAnsi="PT Astra Serif"/>
          <w:sz w:val="28"/>
          <w:szCs w:val="28"/>
        </w:rPr>
      </w:pPr>
      <w:r w:rsidRPr="00475459">
        <w:rPr>
          <w:rFonts w:ascii="PT Astra Serif" w:hAnsi="PT Astra Serif"/>
          <w:sz w:val="28"/>
          <w:szCs w:val="28"/>
        </w:rPr>
        <w:t xml:space="preserve">7) </w:t>
      </w:r>
      <w:r w:rsidR="00617AA0" w:rsidRPr="00475459">
        <w:rPr>
          <w:rFonts w:ascii="PT Astra Serif" w:hAnsi="PT Astra Serif"/>
          <w:sz w:val="28"/>
          <w:szCs w:val="28"/>
        </w:rPr>
        <w:t>согласие общеобразовательной организации на размещение информации о ней, её заявке и иной информации, связанной с конкурсом, на едином портале и официальном сайте;</w:t>
      </w:r>
      <w:bookmarkStart w:id="8" w:name="P89"/>
      <w:bookmarkEnd w:id="8"/>
    </w:p>
    <w:p w:rsidR="009B14C5" w:rsidRPr="00475459" w:rsidRDefault="009B14C5" w:rsidP="009B14C5">
      <w:pPr>
        <w:pStyle w:val="ConsPlusNormal"/>
        <w:ind w:firstLine="708"/>
        <w:jc w:val="both"/>
        <w:rPr>
          <w:rFonts w:ascii="PT Astra Serif" w:hAnsi="PT Astra Serif"/>
          <w:sz w:val="28"/>
          <w:szCs w:val="28"/>
        </w:rPr>
      </w:pPr>
      <w:r w:rsidRPr="00475459">
        <w:rPr>
          <w:rFonts w:ascii="PT Astra Serif" w:hAnsi="PT Astra Serif"/>
          <w:sz w:val="28"/>
          <w:szCs w:val="28"/>
        </w:rPr>
        <w:t xml:space="preserve">8) </w:t>
      </w:r>
      <w:r w:rsidR="00617AA0" w:rsidRPr="00475459">
        <w:rPr>
          <w:rFonts w:ascii="PT Astra Serif" w:hAnsi="PT Astra Serif"/>
          <w:sz w:val="28"/>
          <w:szCs w:val="28"/>
        </w:rPr>
        <w:t>дополнительную программу</w:t>
      </w:r>
      <w:r w:rsidR="00617AA0" w:rsidRPr="00475459">
        <w:rPr>
          <w:rFonts w:ascii="PT Astra Serif" w:hAnsi="PT Astra Serif"/>
          <w:sz w:val="28"/>
          <w:szCs w:val="28"/>
          <w:lang w:eastAsia="x-none"/>
        </w:rPr>
        <w:t>;</w:t>
      </w:r>
    </w:p>
    <w:p w:rsidR="001C3BF2" w:rsidRPr="00475459" w:rsidRDefault="009B14C5" w:rsidP="009B14C5">
      <w:pPr>
        <w:pStyle w:val="ConsPlusNormal"/>
        <w:ind w:firstLine="708"/>
        <w:jc w:val="both"/>
        <w:rPr>
          <w:rFonts w:ascii="PT Astra Serif" w:hAnsi="PT Astra Serif"/>
          <w:sz w:val="28"/>
          <w:szCs w:val="28"/>
        </w:rPr>
      </w:pPr>
      <w:r w:rsidRPr="00475459">
        <w:rPr>
          <w:rFonts w:ascii="PT Astra Serif" w:hAnsi="PT Astra Serif"/>
          <w:sz w:val="28"/>
          <w:szCs w:val="28"/>
        </w:rPr>
        <w:t>9) п</w:t>
      </w:r>
      <w:r w:rsidR="001C3BF2" w:rsidRPr="00475459">
        <w:rPr>
          <w:rFonts w:ascii="PT Astra Serif" w:hAnsi="PT Astra Serif"/>
          <w:sz w:val="28"/>
          <w:szCs w:val="28"/>
        </w:rPr>
        <w:t>о инициативе общеобразовательной организации в составе заявки могут быть представлены и иные документы, характеризующие деятельность общеобразовательной организации, или их копии.</w:t>
      </w:r>
    </w:p>
    <w:p w:rsidR="001C3BF2" w:rsidRPr="00475459" w:rsidRDefault="001C3BF2" w:rsidP="006D563F">
      <w:pPr>
        <w:pStyle w:val="ConsPlusNormal"/>
        <w:ind w:firstLine="709"/>
        <w:jc w:val="both"/>
        <w:rPr>
          <w:rFonts w:ascii="PT Astra Serif" w:hAnsi="PT Astra Serif"/>
          <w:sz w:val="28"/>
          <w:szCs w:val="28"/>
        </w:rPr>
      </w:pPr>
      <w:r w:rsidRPr="00475459">
        <w:rPr>
          <w:rFonts w:ascii="PT Astra Serif" w:hAnsi="PT Astra Serif"/>
          <w:sz w:val="28"/>
          <w:szCs w:val="28"/>
        </w:rPr>
        <w:t xml:space="preserve">Заявка </w:t>
      </w:r>
      <w:r w:rsidR="006D563F" w:rsidRPr="00475459">
        <w:rPr>
          <w:rFonts w:ascii="PT Astra Serif" w:hAnsi="PT Astra Serif"/>
          <w:sz w:val="28"/>
          <w:szCs w:val="28"/>
        </w:rPr>
        <w:t>представляется на бумажных и электронных носителях и регистрируется в день её поступления в журнале учёта заявок, форма и порядок ведения которого утверждаются Министерством</w:t>
      </w:r>
      <w:r w:rsidRPr="00475459">
        <w:rPr>
          <w:rFonts w:ascii="PT Astra Serif" w:hAnsi="PT Astra Serif"/>
          <w:sz w:val="28"/>
          <w:szCs w:val="28"/>
        </w:rPr>
        <w:t xml:space="preserve">. </w:t>
      </w:r>
      <w:r w:rsidR="00A35A0C" w:rsidRPr="00475459">
        <w:rPr>
          <w:rFonts w:ascii="PT Astra Serif" w:hAnsi="PT Astra Serif"/>
          <w:sz w:val="28"/>
          <w:szCs w:val="28"/>
        </w:rPr>
        <w:t xml:space="preserve">Заявка </w:t>
      </w:r>
      <w:r w:rsidRPr="00475459">
        <w:rPr>
          <w:rFonts w:ascii="PT Astra Serif" w:hAnsi="PT Astra Serif"/>
          <w:sz w:val="28"/>
          <w:szCs w:val="28"/>
        </w:rPr>
        <w:t xml:space="preserve">на бумажных носителях представляется в виде одного тома, листы которого должны быть пронумерованы и прошиты. Количество листов указывается на оборотной стороне последнего </w:t>
      </w:r>
      <w:r w:rsidR="00C624FC" w:rsidRPr="00475459">
        <w:rPr>
          <w:rFonts w:ascii="PT Astra Serif" w:hAnsi="PT Astra Serif"/>
          <w:sz w:val="28"/>
          <w:szCs w:val="28"/>
        </w:rPr>
        <w:t>листа</w:t>
      </w:r>
      <w:r w:rsidRPr="00475459">
        <w:rPr>
          <w:rFonts w:ascii="PT Astra Serif" w:hAnsi="PT Astra Serif"/>
          <w:sz w:val="28"/>
          <w:szCs w:val="28"/>
        </w:rPr>
        <w:t xml:space="preserve"> тома на месте прошивки и удостоверяется подписью руководителя общеобразовательной организации. Заявка, представленная на электронном носителе, должна содержать сканированные копии представленных на бумажных носителях документов (копий документов) в формате </w:t>
      </w:r>
      <w:proofErr w:type="spellStart"/>
      <w:r w:rsidRPr="00475459">
        <w:rPr>
          <w:rFonts w:ascii="PT Astra Serif" w:hAnsi="PT Astra Serif"/>
          <w:sz w:val="28"/>
          <w:szCs w:val="28"/>
        </w:rPr>
        <w:t>tiff</w:t>
      </w:r>
      <w:proofErr w:type="spellEnd"/>
      <w:r w:rsidRPr="00475459">
        <w:rPr>
          <w:rFonts w:ascii="PT Astra Serif" w:hAnsi="PT Astra Serif"/>
          <w:sz w:val="28"/>
          <w:szCs w:val="28"/>
        </w:rPr>
        <w:t>.</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Общеобразовательная организация вправе представить одну заявку.</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Заявка может быть отозвана общеобразовательной организацией до истечения срока при</w:t>
      </w:r>
      <w:r w:rsidR="00066A07" w:rsidRPr="00475459">
        <w:rPr>
          <w:rFonts w:ascii="PT Astra Serif" w:hAnsi="PT Astra Serif"/>
          <w:sz w:val="28"/>
          <w:szCs w:val="28"/>
        </w:rPr>
        <w:t>ё</w:t>
      </w:r>
      <w:r w:rsidRPr="00475459">
        <w:rPr>
          <w:rFonts w:ascii="PT Astra Serif" w:hAnsi="PT Astra Serif"/>
          <w:sz w:val="28"/>
          <w:szCs w:val="28"/>
        </w:rPr>
        <w:t>ма заявок, указанного в информационном сообщении, посредством направления в Министерство руководителем общеобразовательной организации соответствующего обращения.</w:t>
      </w:r>
    </w:p>
    <w:p w:rsidR="001429EB" w:rsidRPr="00475459" w:rsidRDefault="001429EB" w:rsidP="001429EB">
      <w:pPr>
        <w:pStyle w:val="ConsPlusNormal"/>
        <w:ind w:firstLine="709"/>
        <w:jc w:val="both"/>
        <w:rPr>
          <w:rFonts w:ascii="PT Astra Serif" w:hAnsi="PT Astra Serif"/>
          <w:sz w:val="28"/>
          <w:szCs w:val="28"/>
        </w:rPr>
      </w:pPr>
      <w:r w:rsidRPr="00475459">
        <w:rPr>
          <w:rFonts w:ascii="PT Astra Serif" w:hAnsi="PT Astra Serif"/>
          <w:sz w:val="28"/>
          <w:szCs w:val="28"/>
        </w:rPr>
        <w:t xml:space="preserve">Общеобразовательные организации после </w:t>
      </w:r>
      <w:r w:rsidR="00060937" w:rsidRPr="00475459">
        <w:rPr>
          <w:rFonts w:ascii="PT Astra Serif" w:hAnsi="PT Astra Serif"/>
          <w:sz w:val="28"/>
          <w:szCs w:val="28"/>
        </w:rPr>
        <w:t>представления</w:t>
      </w:r>
      <w:r w:rsidRPr="00475459">
        <w:rPr>
          <w:rFonts w:ascii="PT Astra Serif" w:hAnsi="PT Astra Serif"/>
          <w:sz w:val="28"/>
          <w:szCs w:val="28"/>
        </w:rPr>
        <w:t xml:space="preserve"> заявки </w:t>
      </w:r>
      <w:r w:rsidR="00060937" w:rsidRPr="00475459">
        <w:rPr>
          <w:rFonts w:ascii="PT Astra Serif" w:hAnsi="PT Astra Serif"/>
          <w:sz w:val="28"/>
          <w:szCs w:val="28"/>
        </w:rPr>
        <w:t>в Министерство</w:t>
      </w:r>
      <w:r w:rsidRPr="00475459">
        <w:rPr>
          <w:rFonts w:ascii="PT Astra Serif" w:hAnsi="PT Astra Serif"/>
          <w:sz w:val="28"/>
          <w:szCs w:val="28"/>
        </w:rPr>
        <w:t>, вправе внести в неё изменения. Внесение изменений в заявку осуществляется общеобразовательной организацией не позднее дня окончания срока приёма заявок, указанного в информационном сообщении, путём представления в Министерство уведомления об отзыве заявки по форме, утверждаемой Министерством, и представления в Министерство новой заявки в порядке, предусмотренном настоящи</w:t>
      </w:r>
      <w:r w:rsidR="00060937" w:rsidRPr="00475459">
        <w:rPr>
          <w:rFonts w:ascii="PT Astra Serif" w:hAnsi="PT Astra Serif"/>
          <w:sz w:val="28"/>
          <w:szCs w:val="28"/>
        </w:rPr>
        <w:t>м</w:t>
      </w:r>
      <w:r w:rsidRPr="00475459">
        <w:rPr>
          <w:rFonts w:ascii="PT Astra Serif" w:hAnsi="PT Astra Serif"/>
          <w:sz w:val="28"/>
          <w:szCs w:val="28"/>
        </w:rPr>
        <w:t xml:space="preserve"> </w:t>
      </w:r>
      <w:r w:rsidR="00060937" w:rsidRPr="00475459">
        <w:rPr>
          <w:rFonts w:ascii="PT Astra Serif" w:hAnsi="PT Astra Serif"/>
          <w:sz w:val="28"/>
          <w:szCs w:val="28"/>
        </w:rPr>
        <w:t>пунктом</w:t>
      </w:r>
      <w:r w:rsidRPr="00475459">
        <w:rPr>
          <w:rFonts w:ascii="PT Astra Serif" w:hAnsi="PT Astra Serif"/>
          <w:sz w:val="28"/>
          <w:szCs w:val="28"/>
        </w:rPr>
        <w:t>.</w:t>
      </w:r>
    </w:p>
    <w:p w:rsidR="005521CE" w:rsidRPr="00475459" w:rsidRDefault="005521CE"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10. Ответственность за достоверность сведений, содержащихся в документах, представленных </w:t>
      </w:r>
      <w:r w:rsidR="00AB5248" w:rsidRPr="00475459">
        <w:rPr>
          <w:rFonts w:ascii="PT Astra Serif" w:hAnsi="PT Astra Serif"/>
          <w:sz w:val="28"/>
          <w:szCs w:val="28"/>
        </w:rPr>
        <w:t xml:space="preserve">общеобразовательными </w:t>
      </w:r>
      <w:r w:rsidRPr="00475459">
        <w:rPr>
          <w:rFonts w:ascii="PT Astra Serif" w:hAnsi="PT Astra Serif"/>
          <w:sz w:val="28"/>
          <w:szCs w:val="28"/>
        </w:rPr>
        <w:t>организациями</w:t>
      </w:r>
      <w:r w:rsidR="00AB5248" w:rsidRPr="00475459">
        <w:rPr>
          <w:rFonts w:ascii="PT Astra Serif" w:hAnsi="PT Astra Serif"/>
          <w:sz w:val="28"/>
          <w:szCs w:val="28"/>
        </w:rPr>
        <w:t xml:space="preserve"> в составе заявки</w:t>
      </w:r>
      <w:r w:rsidRPr="00475459">
        <w:rPr>
          <w:rFonts w:ascii="PT Astra Serif" w:hAnsi="PT Astra Serif"/>
          <w:sz w:val="28"/>
          <w:szCs w:val="28"/>
        </w:rPr>
        <w:t xml:space="preserve">, несут </w:t>
      </w:r>
      <w:r w:rsidR="00AB5248" w:rsidRPr="00475459">
        <w:rPr>
          <w:rFonts w:ascii="PT Astra Serif" w:hAnsi="PT Astra Serif"/>
          <w:sz w:val="28"/>
          <w:szCs w:val="28"/>
        </w:rPr>
        <w:t xml:space="preserve">общеобразовательные </w:t>
      </w:r>
      <w:r w:rsidRPr="00475459">
        <w:rPr>
          <w:rFonts w:ascii="PT Astra Serif" w:hAnsi="PT Astra Serif"/>
          <w:sz w:val="28"/>
          <w:szCs w:val="28"/>
        </w:rPr>
        <w:t>организации.</w:t>
      </w:r>
    </w:p>
    <w:p w:rsidR="006D563F" w:rsidRPr="00475459" w:rsidRDefault="00F265F8" w:rsidP="00F265F8">
      <w:pPr>
        <w:pStyle w:val="ConsPlusNormal"/>
        <w:ind w:firstLine="709"/>
        <w:jc w:val="both"/>
        <w:rPr>
          <w:rFonts w:ascii="PT Astra Serif" w:hAnsi="PT Astra Serif"/>
          <w:sz w:val="28"/>
          <w:szCs w:val="28"/>
        </w:rPr>
      </w:pPr>
      <w:r w:rsidRPr="00475459">
        <w:rPr>
          <w:rFonts w:ascii="PT Astra Serif" w:hAnsi="PT Astra Serif"/>
          <w:sz w:val="28"/>
          <w:szCs w:val="28"/>
        </w:rPr>
        <w:t xml:space="preserve">11. </w:t>
      </w:r>
      <w:r w:rsidR="006D563F" w:rsidRPr="00475459">
        <w:rPr>
          <w:rFonts w:ascii="PT Astra Serif" w:hAnsi="PT Astra Serif"/>
          <w:sz w:val="28"/>
          <w:szCs w:val="28"/>
        </w:rPr>
        <w:t xml:space="preserve">В случае если по истечении срока приёма заявок, указанного в информационном сообщении, будет установлено, что представлена только одна заявка, конкурс проводится в соответствии с настоящими Правилами. В случае если заявки не представлены, срок приёма заявок продлевается на срок не менее 10 календарных дней со дня истечения срока приёма заявок. Сообщение о продлении срока приёма заявок размещается на </w:t>
      </w:r>
      <w:r w:rsidR="00060937" w:rsidRPr="00475459">
        <w:rPr>
          <w:rFonts w:ascii="PT Astra Serif" w:hAnsi="PT Astra Serif"/>
          <w:sz w:val="28"/>
          <w:szCs w:val="28"/>
        </w:rPr>
        <w:t>едином портале</w:t>
      </w:r>
      <w:r w:rsidR="00B663EE" w:rsidRPr="00475459">
        <w:rPr>
          <w:rFonts w:ascii="PT Astra Serif" w:hAnsi="PT Astra Serif"/>
          <w:sz w:val="28"/>
          <w:szCs w:val="28"/>
        </w:rPr>
        <w:t>, а также</w:t>
      </w:r>
      <w:r w:rsidR="00060937" w:rsidRPr="00475459">
        <w:rPr>
          <w:rFonts w:ascii="PT Astra Serif" w:hAnsi="PT Astra Serif"/>
          <w:sz w:val="28"/>
          <w:szCs w:val="28"/>
        </w:rPr>
        <w:t xml:space="preserve"> </w:t>
      </w:r>
      <w:r w:rsidR="0094517E" w:rsidRPr="00475459">
        <w:rPr>
          <w:rFonts w:ascii="PT Astra Serif" w:hAnsi="PT Astra Serif"/>
          <w:sz w:val="28"/>
          <w:szCs w:val="28"/>
        </w:rPr>
        <w:t xml:space="preserve">на </w:t>
      </w:r>
      <w:r w:rsidR="006D563F" w:rsidRPr="00475459">
        <w:rPr>
          <w:rFonts w:ascii="PT Astra Serif" w:hAnsi="PT Astra Serif"/>
          <w:sz w:val="28"/>
          <w:szCs w:val="28"/>
        </w:rPr>
        <w:t>официальном сайте, и должно содержать сведения о дате окончания такого продлённого срока.</w:t>
      </w:r>
    </w:p>
    <w:p w:rsidR="006D563F" w:rsidRPr="00475459" w:rsidRDefault="006D563F" w:rsidP="00F265F8">
      <w:pPr>
        <w:pStyle w:val="ConsPlusNormal"/>
        <w:ind w:firstLine="709"/>
        <w:jc w:val="both"/>
        <w:rPr>
          <w:rFonts w:ascii="PT Astra Serif" w:hAnsi="PT Astra Serif"/>
          <w:sz w:val="28"/>
          <w:szCs w:val="28"/>
        </w:rPr>
      </w:pPr>
      <w:r w:rsidRPr="00475459">
        <w:rPr>
          <w:rFonts w:ascii="PT Astra Serif" w:hAnsi="PT Astra Serif"/>
          <w:sz w:val="28"/>
          <w:szCs w:val="28"/>
        </w:rPr>
        <w:t>В случае если по истечении продлённого срока приёма заявок не будет представлено ни одной заявки, конкурс признается несостоявшимся.</w:t>
      </w:r>
    </w:p>
    <w:p w:rsidR="00F265F8" w:rsidRPr="00475459" w:rsidRDefault="006D563F" w:rsidP="00F265F8">
      <w:pPr>
        <w:pStyle w:val="ConsPlusNormal"/>
        <w:ind w:firstLine="709"/>
        <w:jc w:val="both"/>
        <w:rPr>
          <w:rFonts w:ascii="PT Astra Serif" w:hAnsi="PT Astra Serif"/>
          <w:sz w:val="28"/>
          <w:szCs w:val="28"/>
        </w:rPr>
      </w:pPr>
      <w:r w:rsidRPr="00475459">
        <w:rPr>
          <w:rFonts w:ascii="PT Astra Serif" w:hAnsi="PT Astra Serif"/>
          <w:sz w:val="28"/>
          <w:szCs w:val="28"/>
        </w:rPr>
        <w:t>Министерство вправе принять решение</w:t>
      </w:r>
      <w:r w:rsidR="00F265F8" w:rsidRPr="00475459">
        <w:rPr>
          <w:rFonts w:ascii="PT Astra Serif" w:hAnsi="PT Astra Serif"/>
          <w:sz w:val="28"/>
          <w:szCs w:val="28"/>
        </w:rPr>
        <w:t xml:space="preserve"> об отмене проведения конкурса.</w:t>
      </w:r>
    </w:p>
    <w:p w:rsidR="006D563F" w:rsidRPr="00475459" w:rsidRDefault="006D563F" w:rsidP="00F265F8">
      <w:pPr>
        <w:pStyle w:val="ConsPlusNormal"/>
        <w:ind w:firstLine="709"/>
        <w:jc w:val="both"/>
        <w:rPr>
          <w:rFonts w:ascii="PT Astra Serif" w:hAnsi="PT Astra Serif"/>
          <w:sz w:val="28"/>
          <w:szCs w:val="28"/>
        </w:rPr>
      </w:pPr>
      <w:r w:rsidRPr="00475459">
        <w:rPr>
          <w:rFonts w:ascii="PT Astra Serif" w:hAnsi="PT Astra Serif"/>
          <w:sz w:val="28"/>
          <w:szCs w:val="28"/>
        </w:rPr>
        <w:t xml:space="preserve">Объявление об отмене проведения конкурса </w:t>
      </w:r>
      <w:r w:rsidR="00F265F8" w:rsidRPr="00475459">
        <w:rPr>
          <w:rFonts w:ascii="PT Astra Serif" w:hAnsi="PT Astra Serif"/>
          <w:sz w:val="28"/>
          <w:szCs w:val="28"/>
        </w:rPr>
        <w:t xml:space="preserve">размещается Министерством на едином портале, а также на официальном сайте не позднее </w:t>
      </w:r>
      <w:r w:rsidRPr="00475459">
        <w:rPr>
          <w:rFonts w:ascii="PT Astra Serif" w:hAnsi="PT Astra Serif"/>
          <w:sz w:val="28"/>
          <w:szCs w:val="28"/>
        </w:rPr>
        <w:t>чем за 1 рабочий день до даты окончания срока при</w:t>
      </w:r>
      <w:r w:rsidR="00F265F8" w:rsidRPr="00475459">
        <w:rPr>
          <w:rFonts w:ascii="PT Astra Serif" w:hAnsi="PT Astra Serif"/>
          <w:sz w:val="28"/>
          <w:szCs w:val="28"/>
        </w:rPr>
        <w:t>ё</w:t>
      </w:r>
      <w:r w:rsidRPr="00475459">
        <w:rPr>
          <w:rFonts w:ascii="PT Astra Serif" w:hAnsi="PT Astra Serif"/>
          <w:sz w:val="28"/>
          <w:szCs w:val="28"/>
        </w:rPr>
        <w:t xml:space="preserve">ма заявок, указанного в </w:t>
      </w:r>
      <w:r w:rsidR="00F265F8" w:rsidRPr="00475459">
        <w:rPr>
          <w:rFonts w:ascii="PT Astra Serif" w:hAnsi="PT Astra Serif"/>
          <w:sz w:val="28"/>
          <w:szCs w:val="28"/>
        </w:rPr>
        <w:t>информационном сообщении</w:t>
      </w:r>
      <w:r w:rsidRPr="00475459">
        <w:rPr>
          <w:rFonts w:ascii="PT Astra Serif" w:hAnsi="PT Astra Serif"/>
          <w:sz w:val="28"/>
          <w:szCs w:val="28"/>
        </w:rPr>
        <w:t>. В объявлении об отмене проведения конкурса должны быть указаны обстоятельства, послужившие основанием для принятия такого решения.</w:t>
      </w:r>
    </w:p>
    <w:p w:rsidR="006D563F" w:rsidRPr="00475459" w:rsidRDefault="006D563F" w:rsidP="00F265F8">
      <w:pPr>
        <w:pStyle w:val="ConsPlusNormal"/>
        <w:ind w:firstLine="709"/>
        <w:jc w:val="both"/>
        <w:rPr>
          <w:rFonts w:ascii="PT Astra Serif" w:hAnsi="PT Astra Serif"/>
          <w:sz w:val="28"/>
          <w:szCs w:val="28"/>
        </w:rPr>
      </w:pPr>
      <w:r w:rsidRPr="00475459">
        <w:rPr>
          <w:rFonts w:ascii="PT Astra Serif" w:hAnsi="PT Astra Serif"/>
          <w:sz w:val="28"/>
          <w:szCs w:val="28"/>
        </w:rPr>
        <w:t>Конкурс считается отмен</w:t>
      </w:r>
      <w:r w:rsidR="00F265F8" w:rsidRPr="00475459">
        <w:rPr>
          <w:rFonts w:ascii="PT Astra Serif" w:hAnsi="PT Astra Serif"/>
          <w:sz w:val="28"/>
          <w:szCs w:val="28"/>
        </w:rPr>
        <w:t>ё</w:t>
      </w:r>
      <w:r w:rsidRPr="00475459">
        <w:rPr>
          <w:rFonts w:ascii="PT Astra Serif" w:hAnsi="PT Astra Serif"/>
          <w:sz w:val="28"/>
          <w:szCs w:val="28"/>
        </w:rPr>
        <w:t>нным со дня размещения объявления об отмене ег</w:t>
      </w:r>
      <w:r w:rsidR="00F265F8" w:rsidRPr="00475459">
        <w:rPr>
          <w:rFonts w:ascii="PT Astra Serif" w:hAnsi="PT Astra Serif"/>
          <w:sz w:val="28"/>
          <w:szCs w:val="28"/>
        </w:rPr>
        <w:t>о проведения на едином портале.</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1</w:t>
      </w:r>
      <w:r w:rsidR="005521CE" w:rsidRPr="00475459">
        <w:rPr>
          <w:rFonts w:ascii="PT Astra Serif" w:hAnsi="PT Astra Serif"/>
          <w:sz w:val="28"/>
          <w:szCs w:val="28"/>
        </w:rPr>
        <w:t>2</w:t>
      </w:r>
      <w:r w:rsidRPr="00475459">
        <w:rPr>
          <w:rFonts w:ascii="PT Astra Serif" w:hAnsi="PT Astra Serif"/>
          <w:sz w:val="28"/>
          <w:szCs w:val="28"/>
        </w:rPr>
        <w:t>. Министерство в течение 3 рабочих дней со дня истечения срока при</w:t>
      </w:r>
      <w:r w:rsidR="00066A07" w:rsidRPr="00475459">
        <w:rPr>
          <w:rFonts w:ascii="PT Astra Serif" w:hAnsi="PT Astra Serif"/>
          <w:sz w:val="28"/>
          <w:szCs w:val="28"/>
        </w:rPr>
        <w:t>ё</w:t>
      </w:r>
      <w:r w:rsidRPr="00475459">
        <w:rPr>
          <w:rFonts w:ascii="PT Astra Serif" w:hAnsi="PT Astra Serif"/>
          <w:sz w:val="28"/>
          <w:szCs w:val="28"/>
        </w:rPr>
        <w:t xml:space="preserve">ма заявок, указанного в информационном сообщении, осуществляет проверку соответствия общеобразовательной организации требованиям, установленным </w:t>
      </w:r>
      <w:hyperlink w:anchor="P55" w:history="1">
        <w:r w:rsidRPr="00475459">
          <w:rPr>
            <w:rFonts w:ascii="PT Astra Serif" w:hAnsi="PT Astra Serif"/>
            <w:sz w:val="28"/>
            <w:szCs w:val="28"/>
          </w:rPr>
          <w:t>пунктом 7</w:t>
        </w:r>
      </w:hyperlink>
      <w:r w:rsidRPr="00475459">
        <w:rPr>
          <w:rFonts w:ascii="PT Astra Serif" w:hAnsi="PT Astra Serif"/>
          <w:sz w:val="28"/>
          <w:szCs w:val="28"/>
        </w:rPr>
        <w:t xml:space="preserve"> настоящих Правил, соответствия срока представления заявки сроку, указанному в информационном сообщении, а также комплектности содержащихся в</w:t>
      </w:r>
      <w:r w:rsidR="00AB5248" w:rsidRPr="00475459">
        <w:rPr>
          <w:rFonts w:ascii="PT Astra Serif" w:hAnsi="PT Astra Serif"/>
          <w:sz w:val="28"/>
          <w:szCs w:val="28"/>
        </w:rPr>
        <w:t xml:space="preserve"> составе заявки</w:t>
      </w:r>
      <w:r w:rsidRPr="00475459">
        <w:rPr>
          <w:rFonts w:ascii="PT Astra Serif" w:hAnsi="PT Astra Serif"/>
          <w:sz w:val="28"/>
          <w:szCs w:val="28"/>
        </w:rPr>
        <w:t xml:space="preserve"> документов (копий документов), указанных в </w:t>
      </w:r>
      <w:hyperlink w:anchor="P80" w:history="1">
        <w:r w:rsidRPr="00475459">
          <w:rPr>
            <w:rFonts w:ascii="PT Astra Serif" w:hAnsi="PT Astra Serif"/>
            <w:sz w:val="28"/>
            <w:szCs w:val="28"/>
          </w:rPr>
          <w:t>абзацах втором</w:t>
        </w:r>
      </w:hyperlink>
      <w:r w:rsidRPr="00475459">
        <w:rPr>
          <w:rFonts w:ascii="PT Astra Serif" w:hAnsi="PT Astra Serif"/>
          <w:sz w:val="28"/>
          <w:szCs w:val="28"/>
        </w:rPr>
        <w:t xml:space="preserve"> - </w:t>
      </w:r>
      <w:hyperlink w:anchor="P89" w:history="1">
        <w:r w:rsidR="00AA488D" w:rsidRPr="00475459">
          <w:rPr>
            <w:rFonts w:ascii="PT Astra Serif" w:hAnsi="PT Astra Serif"/>
            <w:sz w:val="28"/>
            <w:szCs w:val="28"/>
          </w:rPr>
          <w:t>десятом</w:t>
        </w:r>
        <w:r w:rsidRPr="00475459">
          <w:rPr>
            <w:rFonts w:ascii="PT Astra Serif" w:hAnsi="PT Astra Serif"/>
            <w:sz w:val="28"/>
            <w:szCs w:val="28"/>
          </w:rPr>
          <w:t xml:space="preserve"> пункта 9</w:t>
        </w:r>
      </w:hyperlink>
      <w:r w:rsidRPr="00475459">
        <w:rPr>
          <w:rFonts w:ascii="PT Astra Serif" w:hAnsi="PT Astra Serif"/>
          <w:sz w:val="28"/>
          <w:szCs w:val="28"/>
        </w:rPr>
        <w:t xml:space="preserve"> настоящих Правил, полноты и достоверности содержащихся в них сведений посредством изучения информации, размещ</w:t>
      </w:r>
      <w:r w:rsidR="00066A07" w:rsidRPr="00475459">
        <w:rPr>
          <w:rFonts w:ascii="PT Astra Serif" w:hAnsi="PT Astra Serif"/>
          <w:sz w:val="28"/>
          <w:szCs w:val="28"/>
        </w:rPr>
        <w:t>ё</w:t>
      </w:r>
      <w:r w:rsidRPr="00475459">
        <w:rPr>
          <w:rFonts w:ascii="PT Astra Serif" w:hAnsi="PT Astra Serif"/>
          <w:sz w:val="28"/>
          <w:szCs w:val="28"/>
        </w:rPr>
        <w:t xml:space="preserve">нной в форме открытых данных на официальных сайтах уполномоченных государственных органов в информационно-телекоммуникационной сети </w:t>
      </w:r>
      <w:r w:rsidR="00066A07" w:rsidRPr="00475459">
        <w:rPr>
          <w:rFonts w:ascii="PT Astra Serif" w:hAnsi="PT Astra Serif"/>
          <w:sz w:val="28"/>
          <w:szCs w:val="28"/>
        </w:rPr>
        <w:t>«</w:t>
      </w:r>
      <w:r w:rsidRPr="00475459">
        <w:rPr>
          <w:rFonts w:ascii="PT Astra Serif" w:hAnsi="PT Astra Serif"/>
          <w:sz w:val="28"/>
          <w:szCs w:val="28"/>
        </w:rPr>
        <w:t>Интернет</w:t>
      </w:r>
      <w:r w:rsidR="00066A07" w:rsidRPr="00475459">
        <w:rPr>
          <w:rFonts w:ascii="PT Astra Serif" w:hAnsi="PT Astra Serif"/>
          <w:sz w:val="28"/>
          <w:szCs w:val="28"/>
        </w:rPr>
        <w:t>»</w:t>
      </w:r>
      <w:r w:rsidRPr="00475459">
        <w:rPr>
          <w:rFonts w:ascii="PT Astra Serif" w:hAnsi="PT Astra Serif"/>
          <w:sz w:val="28"/>
          <w:szCs w:val="28"/>
        </w:rPr>
        <w:t>, направления в уполномоченные государственные органы запросов, наведения справок, а равно использования иных форм проверки, не противоречащих законодательству Российской Федерации, и принимает решение о допуске общеобразовательной организации к участию в конкурсе или об отклонении заявки, которое оформляется правовым актом Министерства.</w:t>
      </w:r>
    </w:p>
    <w:p w:rsidR="009B14C5" w:rsidRPr="00475459" w:rsidRDefault="00AB5248" w:rsidP="009B14C5">
      <w:pPr>
        <w:pStyle w:val="ConsPlusNormal"/>
        <w:ind w:firstLine="709"/>
        <w:jc w:val="both"/>
        <w:rPr>
          <w:rFonts w:ascii="PT Astra Serif" w:hAnsi="PT Astra Serif"/>
          <w:sz w:val="28"/>
          <w:szCs w:val="28"/>
        </w:rPr>
      </w:pPr>
      <w:r w:rsidRPr="00475459">
        <w:rPr>
          <w:rFonts w:ascii="PT Astra Serif" w:hAnsi="PT Astra Serif"/>
          <w:sz w:val="28"/>
          <w:szCs w:val="28"/>
        </w:rPr>
        <w:t>Основаниями для принятия Министерством решения об отклонении заявки являются:</w:t>
      </w:r>
    </w:p>
    <w:p w:rsidR="001C3BF2" w:rsidRPr="00475459" w:rsidRDefault="009B14C5" w:rsidP="009B14C5">
      <w:pPr>
        <w:pStyle w:val="ConsPlusNormal"/>
        <w:ind w:firstLine="709"/>
        <w:jc w:val="both"/>
        <w:rPr>
          <w:rFonts w:ascii="PT Astra Serif" w:hAnsi="PT Astra Serif"/>
          <w:sz w:val="28"/>
          <w:szCs w:val="28"/>
        </w:rPr>
      </w:pPr>
      <w:r w:rsidRPr="00475459">
        <w:rPr>
          <w:rFonts w:ascii="PT Astra Serif" w:hAnsi="PT Astra Serif"/>
          <w:sz w:val="28"/>
          <w:szCs w:val="28"/>
        </w:rPr>
        <w:t xml:space="preserve">1) </w:t>
      </w:r>
      <w:r w:rsidR="00F767CB" w:rsidRPr="00475459">
        <w:rPr>
          <w:rFonts w:ascii="PT Astra Serif" w:hAnsi="PT Astra Serif"/>
          <w:sz w:val="28"/>
          <w:szCs w:val="28"/>
        </w:rPr>
        <w:t>несоответствие</w:t>
      </w:r>
      <w:r w:rsidR="001C3BF2" w:rsidRPr="00475459">
        <w:rPr>
          <w:rFonts w:ascii="PT Astra Serif" w:hAnsi="PT Astra Serif"/>
          <w:sz w:val="28"/>
          <w:szCs w:val="28"/>
        </w:rPr>
        <w:t xml:space="preserve"> общеобразовательной организации</w:t>
      </w:r>
      <w:r w:rsidR="00F767CB" w:rsidRPr="00475459">
        <w:rPr>
          <w:rFonts w:ascii="PT Astra Serif" w:hAnsi="PT Astra Serif"/>
          <w:sz w:val="28"/>
          <w:szCs w:val="28"/>
        </w:rPr>
        <w:t xml:space="preserve"> требованиям, установленным пунктом 7 настоящих Правил и указанным в информационном сообщении;</w:t>
      </w:r>
      <w:r w:rsidR="001C3BF2" w:rsidRPr="00475459">
        <w:rPr>
          <w:rFonts w:ascii="PT Astra Serif" w:hAnsi="PT Astra Serif"/>
          <w:sz w:val="28"/>
          <w:szCs w:val="28"/>
        </w:rPr>
        <w:t xml:space="preserve"> </w:t>
      </w:r>
    </w:p>
    <w:p w:rsidR="001C3BF2" w:rsidRPr="00475459" w:rsidRDefault="009B14C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2) </w:t>
      </w:r>
      <w:r w:rsidR="00F767CB" w:rsidRPr="00475459">
        <w:rPr>
          <w:rFonts w:ascii="PT Astra Serif" w:hAnsi="PT Astra Serif"/>
          <w:sz w:val="28"/>
          <w:szCs w:val="28"/>
        </w:rPr>
        <w:t xml:space="preserve">непредставление и (или) представление не в полном объёме документов, предусмотренных настоящими Правилами и </w:t>
      </w:r>
      <w:r w:rsidR="0046473D" w:rsidRPr="00475459">
        <w:rPr>
          <w:rFonts w:ascii="PT Astra Serif" w:hAnsi="PT Astra Serif"/>
          <w:sz w:val="28"/>
          <w:szCs w:val="28"/>
        </w:rPr>
        <w:t>указанных</w:t>
      </w:r>
      <w:r w:rsidR="00F767CB" w:rsidRPr="00475459">
        <w:rPr>
          <w:rFonts w:ascii="PT Astra Serif" w:hAnsi="PT Astra Serif"/>
          <w:sz w:val="28"/>
          <w:szCs w:val="28"/>
        </w:rPr>
        <w:t xml:space="preserve"> в информационном сообщении; </w:t>
      </w:r>
    </w:p>
    <w:p w:rsidR="001C3BF2" w:rsidRPr="00475459" w:rsidRDefault="009B14C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3) </w:t>
      </w:r>
      <w:r w:rsidR="00F767CB" w:rsidRPr="00475459">
        <w:rPr>
          <w:rFonts w:ascii="PT Astra Serif" w:hAnsi="PT Astra Serif"/>
          <w:sz w:val="28"/>
          <w:szCs w:val="28"/>
        </w:rPr>
        <w:t>несоответствие представленных общеобразовательной</w:t>
      </w:r>
      <w:r w:rsidR="001C3BF2" w:rsidRPr="00475459">
        <w:rPr>
          <w:rFonts w:ascii="PT Astra Serif" w:hAnsi="PT Astra Serif"/>
          <w:sz w:val="28"/>
          <w:szCs w:val="28"/>
        </w:rPr>
        <w:t xml:space="preserve"> организацией заяв</w:t>
      </w:r>
      <w:r w:rsidR="00F767CB" w:rsidRPr="00475459">
        <w:rPr>
          <w:rFonts w:ascii="PT Astra Serif" w:hAnsi="PT Astra Serif"/>
          <w:sz w:val="28"/>
          <w:szCs w:val="28"/>
        </w:rPr>
        <w:t xml:space="preserve">ок и (или) документов требованиям, </w:t>
      </w:r>
      <w:r w:rsidR="001C3BF2" w:rsidRPr="00475459">
        <w:rPr>
          <w:rFonts w:ascii="PT Astra Serif" w:hAnsi="PT Astra Serif"/>
          <w:sz w:val="28"/>
          <w:szCs w:val="28"/>
        </w:rPr>
        <w:t xml:space="preserve">установленным </w:t>
      </w:r>
      <w:r w:rsidR="00F767CB" w:rsidRPr="00475459">
        <w:rPr>
          <w:rFonts w:ascii="PT Astra Serif" w:hAnsi="PT Astra Serif"/>
          <w:sz w:val="28"/>
          <w:szCs w:val="28"/>
        </w:rPr>
        <w:t>настоящими Правила и указанным в информационном сообщении;</w:t>
      </w:r>
    </w:p>
    <w:p w:rsidR="001C3BF2" w:rsidRPr="00475459" w:rsidRDefault="009B14C5"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4) </w:t>
      </w:r>
      <w:r w:rsidR="00F767CB" w:rsidRPr="00475459">
        <w:rPr>
          <w:rFonts w:ascii="PT Astra Serif" w:hAnsi="PT Astra Serif"/>
          <w:sz w:val="28"/>
          <w:szCs w:val="28"/>
        </w:rPr>
        <w:t>недостоверность информации, содержащей</w:t>
      </w:r>
      <w:r w:rsidR="001C3BF2" w:rsidRPr="00475459">
        <w:rPr>
          <w:rFonts w:ascii="PT Astra Serif" w:hAnsi="PT Astra Serif"/>
          <w:sz w:val="28"/>
          <w:szCs w:val="28"/>
        </w:rPr>
        <w:t xml:space="preserve">ся в </w:t>
      </w:r>
      <w:r w:rsidR="00F767CB" w:rsidRPr="00475459">
        <w:rPr>
          <w:rFonts w:ascii="PT Astra Serif" w:hAnsi="PT Astra Serif"/>
          <w:sz w:val="28"/>
          <w:szCs w:val="28"/>
        </w:rPr>
        <w:t>документах, представленных в целях подтверждения соответствия общеобразовательной организации требованиям, установленным пунктом 7 настоящих Правил;</w:t>
      </w:r>
    </w:p>
    <w:p w:rsidR="00F767CB" w:rsidRPr="00475459" w:rsidRDefault="00F767CB"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5) представление общеобразовательной организацией заявки по истечении срока приёма заявок, указанного в информационном сообщении. </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Министерство уведомляет общеобразовательные организации о принятых решениях не позднее первого рабочего дня, следующего за дн</w:t>
      </w:r>
      <w:r w:rsidR="00066A07" w:rsidRPr="00475459">
        <w:rPr>
          <w:rFonts w:ascii="PT Astra Serif" w:hAnsi="PT Astra Serif"/>
          <w:sz w:val="28"/>
          <w:szCs w:val="28"/>
        </w:rPr>
        <w:t>ё</w:t>
      </w:r>
      <w:r w:rsidRPr="00475459">
        <w:rPr>
          <w:rFonts w:ascii="PT Astra Serif" w:hAnsi="PT Astra Serif"/>
          <w:sz w:val="28"/>
          <w:szCs w:val="28"/>
        </w:rPr>
        <w:t>м их принятия.</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В случае принятия </w:t>
      </w:r>
      <w:r w:rsidR="00481D9D" w:rsidRPr="00475459">
        <w:rPr>
          <w:rFonts w:ascii="PT Astra Serif" w:hAnsi="PT Astra Serif"/>
          <w:sz w:val="28"/>
          <w:szCs w:val="28"/>
        </w:rPr>
        <w:t xml:space="preserve">Министерством </w:t>
      </w:r>
      <w:r w:rsidRPr="00475459">
        <w:rPr>
          <w:rFonts w:ascii="PT Astra Serif" w:hAnsi="PT Astra Serif"/>
          <w:sz w:val="28"/>
          <w:szCs w:val="28"/>
        </w:rPr>
        <w:t>решения об отклонении заявки в уведомлении должны быть изложены обстоятельства, послужившие основанием для принятия такого решения.</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Министерство размещает на едином портале и официальном сайте информационное сообщение, содержащее перечень общеобразовательных организаций, </w:t>
      </w:r>
      <w:r w:rsidR="00FA14B7" w:rsidRPr="00475459">
        <w:rPr>
          <w:rFonts w:ascii="PT Astra Serif" w:hAnsi="PT Astra Serif"/>
          <w:sz w:val="28"/>
          <w:szCs w:val="28"/>
        </w:rPr>
        <w:t xml:space="preserve">решение о допуске которых к участию в конкурсе принято </w:t>
      </w:r>
      <w:r w:rsidRPr="00475459">
        <w:rPr>
          <w:rFonts w:ascii="PT Astra Serif" w:hAnsi="PT Astra Serif"/>
          <w:sz w:val="28"/>
          <w:szCs w:val="28"/>
        </w:rPr>
        <w:t xml:space="preserve">Министерством, а также сведения о дате, времени и месте рассмотрения представленных общеобразовательными организациями заявок и </w:t>
      </w:r>
      <w:r w:rsidR="00481D9D" w:rsidRPr="00475459">
        <w:rPr>
          <w:rFonts w:ascii="PT Astra Serif" w:hAnsi="PT Astra Serif"/>
          <w:sz w:val="28"/>
          <w:szCs w:val="28"/>
        </w:rPr>
        <w:t>их оценки в</w:t>
      </w:r>
      <w:r w:rsidR="00FA14B7" w:rsidRPr="00475459">
        <w:rPr>
          <w:rFonts w:ascii="PT Astra Serif" w:hAnsi="PT Astra Serif"/>
          <w:sz w:val="28"/>
          <w:szCs w:val="28"/>
        </w:rPr>
        <w:t xml:space="preserve"> </w:t>
      </w:r>
      <w:r w:rsidRPr="00475459">
        <w:rPr>
          <w:rFonts w:ascii="PT Astra Serif" w:hAnsi="PT Astra Serif"/>
          <w:sz w:val="28"/>
          <w:szCs w:val="28"/>
        </w:rPr>
        <w:t>соответстви</w:t>
      </w:r>
      <w:r w:rsidR="00481D9D" w:rsidRPr="00475459">
        <w:rPr>
          <w:rFonts w:ascii="PT Astra Serif" w:hAnsi="PT Astra Serif"/>
          <w:sz w:val="28"/>
          <w:szCs w:val="28"/>
        </w:rPr>
        <w:t>и с</w:t>
      </w:r>
      <w:r w:rsidR="00FA14B7" w:rsidRPr="00475459">
        <w:rPr>
          <w:rFonts w:ascii="PT Astra Serif" w:hAnsi="PT Astra Serif"/>
          <w:sz w:val="28"/>
          <w:szCs w:val="28"/>
        </w:rPr>
        <w:t xml:space="preserve"> </w:t>
      </w:r>
      <w:r w:rsidRPr="00475459">
        <w:rPr>
          <w:rFonts w:ascii="PT Astra Serif" w:hAnsi="PT Astra Serif"/>
          <w:sz w:val="28"/>
          <w:szCs w:val="28"/>
        </w:rPr>
        <w:t>критериям</w:t>
      </w:r>
      <w:r w:rsidR="00481D9D" w:rsidRPr="00475459">
        <w:rPr>
          <w:rFonts w:ascii="PT Astra Serif" w:hAnsi="PT Astra Serif"/>
          <w:sz w:val="28"/>
          <w:szCs w:val="28"/>
        </w:rPr>
        <w:t>и</w:t>
      </w:r>
      <w:r w:rsidRPr="00475459">
        <w:rPr>
          <w:rFonts w:ascii="PT Astra Serif" w:hAnsi="PT Astra Serif"/>
          <w:sz w:val="28"/>
          <w:szCs w:val="28"/>
        </w:rPr>
        <w:t xml:space="preserve"> оценки заявок, установленным</w:t>
      </w:r>
      <w:r w:rsidR="00481D9D" w:rsidRPr="00475459">
        <w:rPr>
          <w:rFonts w:ascii="PT Astra Serif" w:hAnsi="PT Astra Serif"/>
          <w:sz w:val="28"/>
          <w:szCs w:val="28"/>
        </w:rPr>
        <w:t>и</w:t>
      </w:r>
      <w:r w:rsidRPr="00475459">
        <w:rPr>
          <w:rFonts w:ascii="PT Astra Serif" w:hAnsi="PT Astra Serif"/>
          <w:sz w:val="28"/>
          <w:szCs w:val="28"/>
        </w:rPr>
        <w:t xml:space="preserve"> </w:t>
      </w:r>
      <w:hyperlink w:anchor="P109" w:history="1">
        <w:r w:rsidRPr="00475459">
          <w:rPr>
            <w:rFonts w:ascii="PT Astra Serif" w:hAnsi="PT Astra Serif"/>
            <w:sz w:val="28"/>
            <w:szCs w:val="28"/>
          </w:rPr>
          <w:t>пунктом 1</w:t>
        </w:r>
        <w:r w:rsidR="005521CE" w:rsidRPr="00475459">
          <w:rPr>
            <w:rFonts w:ascii="PT Astra Serif" w:hAnsi="PT Astra Serif"/>
            <w:sz w:val="28"/>
            <w:szCs w:val="28"/>
          </w:rPr>
          <w:t>4</w:t>
        </w:r>
      </w:hyperlink>
      <w:r w:rsidR="005766B0" w:rsidRPr="00475459">
        <w:rPr>
          <w:rFonts w:ascii="PT Astra Serif" w:hAnsi="PT Astra Serif"/>
          <w:sz w:val="28"/>
          <w:szCs w:val="28"/>
        </w:rPr>
        <w:t xml:space="preserve"> настоящих Правил.</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1</w:t>
      </w:r>
      <w:r w:rsidR="005521CE" w:rsidRPr="00475459">
        <w:rPr>
          <w:rFonts w:ascii="PT Astra Serif" w:hAnsi="PT Astra Serif"/>
          <w:sz w:val="28"/>
          <w:szCs w:val="28"/>
        </w:rPr>
        <w:t>3</w:t>
      </w:r>
      <w:r w:rsidR="00D079CE" w:rsidRPr="00475459">
        <w:rPr>
          <w:rFonts w:ascii="PT Astra Serif" w:hAnsi="PT Astra Serif"/>
          <w:sz w:val="28"/>
          <w:szCs w:val="28"/>
        </w:rPr>
        <w:t>. Заявки</w:t>
      </w:r>
      <w:r w:rsidRPr="00475459">
        <w:rPr>
          <w:rFonts w:ascii="PT Astra Serif" w:hAnsi="PT Astra Serif"/>
          <w:sz w:val="28"/>
          <w:szCs w:val="28"/>
        </w:rPr>
        <w:t xml:space="preserve"> рассматриваются и оцениваются на заседании конкурсной комиссии (далее - комиссия) не позднее 5 рабочих дней со дня принятия Министерством </w:t>
      </w:r>
      <w:r w:rsidR="00D079CE" w:rsidRPr="00475459">
        <w:rPr>
          <w:rFonts w:ascii="PT Astra Serif" w:hAnsi="PT Astra Serif"/>
          <w:sz w:val="28"/>
          <w:szCs w:val="28"/>
        </w:rPr>
        <w:t>решения о допуске общеобразовательной организации к участию в конкурсе</w:t>
      </w:r>
      <w:r w:rsidR="00FA14B7" w:rsidRPr="00475459">
        <w:rPr>
          <w:rFonts w:ascii="PT Astra Serif" w:hAnsi="PT Astra Serif"/>
          <w:sz w:val="28"/>
          <w:szCs w:val="28"/>
        </w:rPr>
        <w:t>.</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 xml:space="preserve">Комиссия формируется в составе председателя комиссии, заместителя председателя комиссии, секретаря комиссии и членов комиссии. В состав комиссии включаются представители исполнительных органов Ульяновской области и общеобразовательных организаций, не участвующих в конкурсе, а также общественных организаций (по согласованию). Председатель комиссии, заместитель председателя комиссии, секретарь комиссии и </w:t>
      </w:r>
      <w:r w:rsidR="00D079CE" w:rsidRPr="00475459">
        <w:rPr>
          <w:rFonts w:ascii="PT Astra Serif" w:hAnsi="PT Astra Serif"/>
          <w:sz w:val="28"/>
          <w:szCs w:val="28"/>
        </w:rPr>
        <w:t xml:space="preserve">иные </w:t>
      </w:r>
      <w:r w:rsidRPr="00475459">
        <w:rPr>
          <w:rFonts w:ascii="PT Astra Serif" w:hAnsi="PT Astra Serif"/>
          <w:sz w:val="28"/>
          <w:szCs w:val="28"/>
        </w:rPr>
        <w:t>члены комиссии учас</w:t>
      </w:r>
      <w:r w:rsidR="00D079CE" w:rsidRPr="00475459">
        <w:rPr>
          <w:rFonts w:ascii="PT Astra Serif" w:hAnsi="PT Astra Serif"/>
          <w:sz w:val="28"/>
          <w:szCs w:val="28"/>
        </w:rPr>
        <w:t>твуют в деятельности комиссии безвозмездно</w:t>
      </w:r>
      <w:r w:rsidRPr="00475459">
        <w:rPr>
          <w:rFonts w:ascii="PT Astra Serif" w:hAnsi="PT Astra Serif"/>
          <w:sz w:val="28"/>
          <w:szCs w:val="28"/>
        </w:rPr>
        <w:t>.</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Заседание комиссии считается правомочным, если на н</w:t>
      </w:r>
      <w:r w:rsidR="00066A07" w:rsidRPr="00475459">
        <w:rPr>
          <w:rFonts w:ascii="PT Astra Serif" w:hAnsi="PT Astra Serif"/>
          <w:sz w:val="28"/>
          <w:szCs w:val="28"/>
        </w:rPr>
        <w:t>ё</w:t>
      </w:r>
      <w:r w:rsidRPr="00475459">
        <w:rPr>
          <w:rFonts w:ascii="PT Astra Serif" w:hAnsi="PT Astra Serif"/>
          <w:sz w:val="28"/>
          <w:szCs w:val="28"/>
        </w:rPr>
        <w:t xml:space="preserve">м присутствует не менее чем две трети от установленного числа членов комиссии. Члены </w:t>
      </w:r>
      <w:r w:rsidR="00C624FC" w:rsidRPr="00475459">
        <w:rPr>
          <w:rFonts w:ascii="PT Astra Serif" w:hAnsi="PT Astra Serif"/>
          <w:sz w:val="28"/>
          <w:szCs w:val="28"/>
        </w:rPr>
        <w:t>комиссии обязаны лично</w:t>
      </w:r>
      <w:r w:rsidRPr="00475459">
        <w:rPr>
          <w:rFonts w:ascii="PT Astra Serif" w:hAnsi="PT Astra Serif"/>
          <w:sz w:val="28"/>
          <w:szCs w:val="28"/>
        </w:rPr>
        <w:t xml:space="preserve"> участвовать в заседании комиссии и не вправе делегировать свои полномочия другим лицам.</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деятельности комиссии письменно уведомить об этом председателя комиссии.</w:t>
      </w:r>
    </w:p>
    <w:p w:rsidR="001C3BF2" w:rsidRPr="00475459" w:rsidRDefault="001C3BF2" w:rsidP="00D77868">
      <w:pPr>
        <w:pStyle w:val="ConsPlusNormal"/>
        <w:ind w:firstLine="709"/>
        <w:jc w:val="both"/>
        <w:rPr>
          <w:rFonts w:ascii="PT Astra Serif" w:hAnsi="PT Astra Serif"/>
          <w:sz w:val="28"/>
          <w:szCs w:val="28"/>
        </w:rPr>
      </w:pPr>
      <w:r w:rsidRPr="00475459">
        <w:rPr>
          <w:rFonts w:ascii="PT Astra Serif" w:hAnsi="PT Astra Serif"/>
          <w:sz w:val="28"/>
          <w:szCs w:val="28"/>
        </w:rPr>
        <w:t>Состав комиссии и положение о комиссии утверждаются правовыми актами Министерства.</w:t>
      </w:r>
    </w:p>
    <w:p w:rsidR="001C3BF2" w:rsidRPr="00475459" w:rsidRDefault="001C3BF2" w:rsidP="00D77868">
      <w:pPr>
        <w:pStyle w:val="ConsPlusNormal"/>
        <w:ind w:firstLine="709"/>
        <w:jc w:val="both"/>
        <w:rPr>
          <w:rFonts w:ascii="PT Astra Serif" w:hAnsi="PT Astra Serif"/>
          <w:sz w:val="28"/>
          <w:szCs w:val="28"/>
        </w:rPr>
      </w:pPr>
      <w:bookmarkStart w:id="9" w:name="P109"/>
      <w:bookmarkEnd w:id="9"/>
      <w:r w:rsidRPr="00475459">
        <w:rPr>
          <w:rFonts w:ascii="PT Astra Serif" w:hAnsi="PT Astra Serif"/>
          <w:sz w:val="28"/>
          <w:szCs w:val="28"/>
        </w:rPr>
        <w:t>1</w:t>
      </w:r>
      <w:r w:rsidR="005521CE" w:rsidRPr="00475459">
        <w:rPr>
          <w:rFonts w:ascii="PT Astra Serif" w:hAnsi="PT Astra Serif"/>
          <w:sz w:val="28"/>
          <w:szCs w:val="28"/>
        </w:rPr>
        <w:t>4</w:t>
      </w:r>
      <w:r w:rsidRPr="00475459">
        <w:rPr>
          <w:rFonts w:ascii="PT Astra Serif" w:hAnsi="PT Astra Serif"/>
          <w:sz w:val="28"/>
          <w:szCs w:val="28"/>
        </w:rPr>
        <w:t>. Оценка заявок осуществляется с применением балльной системы в соответствии со следующими критериями оценки заявок:</w:t>
      </w:r>
    </w:p>
    <w:p w:rsidR="001C3BF2" w:rsidRPr="00475459" w:rsidRDefault="001C3BF2" w:rsidP="00B25F06">
      <w:pPr>
        <w:pStyle w:val="ConsPlusNormal"/>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6"/>
        <w:gridCol w:w="5147"/>
        <w:gridCol w:w="3815"/>
      </w:tblGrid>
      <w:tr w:rsidR="00986503" w:rsidRPr="00475459" w:rsidTr="00986503">
        <w:tc>
          <w:tcPr>
            <w:tcW w:w="346" w:type="pct"/>
            <w:vAlign w:val="center"/>
          </w:tcPr>
          <w:p w:rsidR="001C3BF2" w:rsidRPr="00475459" w:rsidRDefault="00F27B9F" w:rsidP="00B25F06">
            <w:pPr>
              <w:pStyle w:val="ConsPlusNormal"/>
              <w:jc w:val="center"/>
              <w:rPr>
                <w:rFonts w:ascii="PT Astra Serif" w:hAnsi="PT Astra Serif"/>
                <w:sz w:val="28"/>
                <w:szCs w:val="28"/>
              </w:rPr>
            </w:pPr>
            <w:r w:rsidRPr="00475459">
              <w:rPr>
                <w:rFonts w:ascii="PT Astra Serif" w:hAnsi="PT Astra Serif"/>
                <w:sz w:val="28"/>
                <w:szCs w:val="28"/>
              </w:rPr>
              <w:t>№</w:t>
            </w:r>
            <w:r w:rsidR="001C3BF2" w:rsidRPr="00475459">
              <w:rPr>
                <w:rFonts w:ascii="PT Astra Serif" w:hAnsi="PT Astra Serif"/>
                <w:sz w:val="28"/>
                <w:szCs w:val="28"/>
              </w:rPr>
              <w:t xml:space="preserve"> п/п</w:t>
            </w:r>
          </w:p>
        </w:tc>
        <w:tc>
          <w:tcPr>
            <w:tcW w:w="2673" w:type="pct"/>
            <w:vAlign w:val="center"/>
          </w:tcPr>
          <w:p w:rsidR="001C3BF2" w:rsidRPr="00475459" w:rsidRDefault="001C3BF2" w:rsidP="00B25F06">
            <w:pPr>
              <w:pStyle w:val="ConsPlusNormal"/>
              <w:jc w:val="center"/>
              <w:rPr>
                <w:rFonts w:ascii="PT Astra Serif" w:hAnsi="PT Astra Serif"/>
                <w:sz w:val="28"/>
                <w:szCs w:val="28"/>
              </w:rPr>
            </w:pPr>
            <w:r w:rsidRPr="00475459">
              <w:rPr>
                <w:rFonts w:ascii="PT Astra Serif" w:hAnsi="PT Astra Serif"/>
                <w:sz w:val="28"/>
                <w:szCs w:val="28"/>
              </w:rPr>
              <w:t>Наименование критерия</w:t>
            </w:r>
          </w:p>
        </w:tc>
        <w:tc>
          <w:tcPr>
            <w:tcW w:w="1981" w:type="pct"/>
            <w:vAlign w:val="center"/>
          </w:tcPr>
          <w:p w:rsidR="001C3BF2" w:rsidRPr="00475459" w:rsidRDefault="001C3BF2" w:rsidP="00B25F06">
            <w:pPr>
              <w:pStyle w:val="ConsPlusNormal"/>
              <w:jc w:val="center"/>
              <w:rPr>
                <w:rFonts w:ascii="PT Astra Serif" w:hAnsi="PT Astra Serif"/>
                <w:sz w:val="28"/>
                <w:szCs w:val="28"/>
              </w:rPr>
            </w:pPr>
            <w:r w:rsidRPr="00475459">
              <w:rPr>
                <w:rFonts w:ascii="PT Astra Serif" w:hAnsi="PT Astra Serif"/>
                <w:sz w:val="28"/>
                <w:szCs w:val="28"/>
              </w:rPr>
              <w:t>Число баллов, соответствующих критерию</w:t>
            </w:r>
          </w:p>
        </w:tc>
      </w:tr>
      <w:tr w:rsidR="00986503" w:rsidRPr="00475459" w:rsidTr="00986503">
        <w:tc>
          <w:tcPr>
            <w:tcW w:w="346" w:type="pct"/>
          </w:tcPr>
          <w:p w:rsidR="001C3BF2" w:rsidRPr="00475459" w:rsidRDefault="001C3BF2" w:rsidP="00B25F06">
            <w:pPr>
              <w:pStyle w:val="ConsPlusNormal"/>
              <w:jc w:val="center"/>
              <w:rPr>
                <w:rFonts w:ascii="PT Astra Serif" w:hAnsi="PT Astra Serif"/>
                <w:sz w:val="28"/>
                <w:szCs w:val="28"/>
              </w:rPr>
            </w:pPr>
            <w:r w:rsidRPr="00475459">
              <w:rPr>
                <w:rFonts w:ascii="PT Astra Serif" w:hAnsi="PT Astra Serif"/>
                <w:sz w:val="28"/>
                <w:szCs w:val="28"/>
              </w:rPr>
              <w:t>1</w:t>
            </w:r>
          </w:p>
        </w:tc>
        <w:tc>
          <w:tcPr>
            <w:tcW w:w="2673" w:type="pct"/>
          </w:tcPr>
          <w:p w:rsidR="001C3BF2" w:rsidRPr="00475459" w:rsidRDefault="001C3BF2" w:rsidP="00B25F06">
            <w:pPr>
              <w:pStyle w:val="ConsPlusNormal"/>
              <w:jc w:val="center"/>
              <w:rPr>
                <w:rFonts w:ascii="PT Astra Serif" w:hAnsi="PT Astra Serif"/>
                <w:sz w:val="28"/>
                <w:szCs w:val="28"/>
              </w:rPr>
            </w:pPr>
            <w:r w:rsidRPr="00475459">
              <w:rPr>
                <w:rFonts w:ascii="PT Astra Serif" w:hAnsi="PT Astra Serif"/>
                <w:sz w:val="28"/>
                <w:szCs w:val="28"/>
              </w:rPr>
              <w:t>2</w:t>
            </w:r>
          </w:p>
        </w:tc>
        <w:tc>
          <w:tcPr>
            <w:tcW w:w="1981" w:type="pct"/>
          </w:tcPr>
          <w:p w:rsidR="001C3BF2" w:rsidRPr="00475459" w:rsidRDefault="001C3BF2" w:rsidP="00B25F06">
            <w:pPr>
              <w:pStyle w:val="ConsPlusNormal"/>
              <w:jc w:val="center"/>
              <w:rPr>
                <w:rFonts w:ascii="PT Astra Serif" w:hAnsi="PT Astra Serif"/>
                <w:sz w:val="28"/>
                <w:szCs w:val="28"/>
              </w:rPr>
            </w:pPr>
            <w:r w:rsidRPr="00475459">
              <w:rPr>
                <w:rFonts w:ascii="PT Astra Serif" w:hAnsi="PT Astra Serif"/>
                <w:sz w:val="28"/>
                <w:szCs w:val="28"/>
              </w:rPr>
              <w:t>3</w:t>
            </w:r>
          </w:p>
        </w:tc>
      </w:tr>
      <w:tr w:rsidR="00986503" w:rsidRPr="00475459" w:rsidTr="00986503">
        <w:tc>
          <w:tcPr>
            <w:tcW w:w="346" w:type="pct"/>
          </w:tcPr>
          <w:p w:rsidR="001C3BF2" w:rsidRPr="00475459" w:rsidRDefault="001C3BF2" w:rsidP="00B25F06">
            <w:pPr>
              <w:pStyle w:val="ConsPlusNormal"/>
              <w:jc w:val="center"/>
              <w:rPr>
                <w:rFonts w:ascii="PT Astra Serif" w:hAnsi="PT Astra Serif"/>
                <w:sz w:val="28"/>
                <w:szCs w:val="28"/>
              </w:rPr>
            </w:pPr>
            <w:r w:rsidRPr="00475459">
              <w:rPr>
                <w:rFonts w:ascii="PT Astra Serif" w:hAnsi="PT Astra Serif"/>
                <w:sz w:val="28"/>
                <w:szCs w:val="28"/>
              </w:rPr>
              <w:t>1.</w:t>
            </w:r>
          </w:p>
        </w:tc>
        <w:tc>
          <w:tcPr>
            <w:tcW w:w="2673" w:type="pct"/>
          </w:tcPr>
          <w:p w:rsidR="001C3BF2" w:rsidRPr="00475459" w:rsidRDefault="001C3BF2" w:rsidP="00B25F06">
            <w:pPr>
              <w:tabs>
                <w:tab w:val="left" w:pos="142"/>
                <w:tab w:val="left" w:pos="284"/>
              </w:tabs>
              <w:autoSpaceDE w:val="0"/>
              <w:autoSpaceDN w:val="0"/>
              <w:adjustRightInd w:val="0"/>
              <w:jc w:val="both"/>
              <w:rPr>
                <w:rFonts w:ascii="PT Astra Serif" w:hAnsi="PT Astra Serif"/>
                <w:sz w:val="28"/>
                <w:szCs w:val="28"/>
              </w:rPr>
            </w:pPr>
            <w:r w:rsidRPr="00475459">
              <w:rPr>
                <w:rFonts w:ascii="PT Astra Serif" w:hAnsi="PT Astra Serif"/>
                <w:sz w:val="28"/>
                <w:szCs w:val="28"/>
              </w:rPr>
              <w:t xml:space="preserve">Наличие в общеобразовательной организации </w:t>
            </w:r>
            <w:r w:rsidR="00B25F06" w:rsidRPr="00475459">
              <w:rPr>
                <w:rFonts w:ascii="PT Astra Serif" w:hAnsi="PT Astra Serif"/>
                <w:sz w:val="28"/>
                <w:szCs w:val="28"/>
              </w:rPr>
              <w:t>дополнительных</w:t>
            </w:r>
            <w:r w:rsidR="00B25F06" w:rsidRPr="00475459">
              <w:rPr>
                <w:rFonts w:ascii="PT Astra Serif" w:hAnsi="PT Astra Serif"/>
                <w:sz w:val="28"/>
                <w:szCs w:val="28"/>
                <w:shd w:val="clear" w:color="auto" w:fill="FFFFFF"/>
              </w:rPr>
              <w:t xml:space="preserve"> общеразвивающих программ,</w:t>
            </w:r>
            <w:r w:rsidR="00481D9D" w:rsidRPr="00475459">
              <w:rPr>
                <w:rFonts w:ascii="PT Astra Serif" w:hAnsi="PT Astra Serif"/>
                <w:sz w:val="28"/>
                <w:szCs w:val="28"/>
                <w:shd w:val="clear" w:color="auto" w:fill="FFFFFF"/>
              </w:rPr>
              <w:t xml:space="preserve"> в том числе</w:t>
            </w:r>
            <w:r w:rsidR="00B25F06" w:rsidRPr="00475459">
              <w:rPr>
                <w:rFonts w:ascii="PT Astra Serif" w:hAnsi="PT Astra Serif"/>
                <w:sz w:val="28"/>
                <w:szCs w:val="28"/>
                <w:shd w:val="clear" w:color="auto" w:fill="FFFFFF"/>
              </w:rPr>
              <w:t xml:space="preserve"> </w:t>
            </w:r>
            <w:r w:rsidR="00066A07" w:rsidRPr="00475459">
              <w:rPr>
                <w:rFonts w:ascii="PT Astra Serif" w:hAnsi="PT Astra Serif"/>
                <w:sz w:val="28"/>
                <w:szCs w:val="28"/>
              </w:rPr>
              <w:t>дополнительных</w:t>
            </w:r>
            <w:r w:rsidR="00066A07" w:rsidRPr="00475459">
              <w:rPr>
                <w:rFonts w:ascii="PT Astra Serif" w:hAnsi="PT Astra Serif"/>
                <w:sz w:val="28"/>
                <w:szCs w:val="28"/>
                <w:shd w:val="clear" w:color="auto" w:fill="FFFFFF"/>
              </w:rPr>
              <w:t xml:space="preserve"> общеразвивающих программ </w:t>
            </w:r>
            <w:r w:rsidR="008625F5" w:rsidRPr="00475459">
              <w:rPr>
                <w:rFonts w:ascii="PT Astra Serif" w:eastAsiaTheme="minorHAnsi" w:hAnsi="PT Astra Serif" w:cs="PT Astra Serif"/>
                <w:sz w:val="28"/>
                <w:szCs w:val="28"/>
                <w:lang w:eastAsia="en-US"/>
              </w:rPr>
              <w:t>с учётом культурно-исторических традиций и ценностей российского казачества</w:t>
            </w:r>
          </w:p>
        </w:tc>
        <w:tc>
          <w:tcPr>
            <w:tcW w:w="1981" w:type="pct"/>
          </w:tcPr>
          <w:p w:rsidR="001C3BF2" w:rsidRPr="00475459" w:rsidRDefault="00B25F06" w:rsidP="00B25F06">
            <w:pPr>
              <w:pStyle w:val="ConsPlusNormal"/>
              <w:jc w:val="both"/>
              <w:rPr>
                <w:rFonts w:ascii="PT Astra Serif" w:hAnsi="PT Astra Serif"/>
                <w:sz w:val="28"/>
                <w:szCs w:val="28"/>
              </w:rPr>
            </w:pPr>
            <w:r w:rsidRPr="00475459">
              <w:rPr>
                <w:rFonts w:ascii="PT Astra Serif" w:hAnsi="PT Astra Serif"/>
                <w:sz w:val="28"/>
                <w:szCs w:val="28"/>
              </w:rPr>
              <w:t>1 программа – 5 баллов</w:t>
            </w:r>
            <w:r w:rsidR="00E03B9D" w:rsidRPr="00475459">
              <w:rPr>
                <w:rFonts w:ascii="PT Astra Serif" w:hAnsi="PT Astra Serif"/>
                <w:sz w:val="28"/>
                <w:szCs w:val="28"/>
              </w:rPr>
              <w:t>;</w:t>
            </w:r>
          </w:p>
          <w:p w:rsidR="00B25F06" w:rsidRPr="00475459" w:rsidRDefault="00B25F06" w:rsidP="00B25F06">
            <w:pPr>
              <w:pStyle w:val="ConsPlusNormal"/>
              <w:jc w:val="both"/>
              <w:rPr>
                <w:rFonts w:ascii="PT Astra Serif" w:hAnsi="PT Astra Serif"/>
                <w:sz w:val="28"/>
                <w:szCs w:val="28"/>
              </w:rPr>
            </w:pPr>
            <w:r w:rsidRPr="00475459">
              <w:rPr>
                <w:rFonts w:ascii="PT Astra Serif" w:hAnsi="PT Astra Serif"/>
                <w:sz w:val="28"/>
                <w:szCs w:val="28"/>
              </w:rPr>
              <w:t>2 и более программы – 10 баллов</w:t>
            </w:r>
          </w:p>
        </w:tc>
      </w:tr>
      <w:tr w:rsidR="00986503" w:rsidRPr="00475459" w:rsidTr="00986503">
        <w:tc>
          <w:tcPr>
            <w:tcW w:w="346" w:type="pct"/>
          </w:tcPr>
          <w:p w:rsidR="001C3BF2" w:rsidRPr="00475459" w:rsidRDefault="00B25F06" w:rsidP="00B25F06">
            <w:pPr>
              <w:pStyle w:val="ConsPlusNormal"/>
              <w:jc w:val="center"/>
              <w:rPr>
                <w:rFonts w:ascii="PT Astra Serif" w:hAnsi="PT Astra Serif"/>
                <w:sz w:val="28"/>
                <w:szCs w:val="28"/>
              </w:rPr>
            </w:pPr>
            <w:r w:rsidRPr="00475459">
              <w:rPr>
                <w:rFonts w:ascii="PT Astra Serif" w:hAnsi="PT Astra Serif"/>
                <w:sz w:val="28"/>
                <w:szCs w:val="28"/>
              </w:rPr>
              <w:t>2</w:t>
            </w:r>
            <w:r w:rsidR="001C3BF2" w:rsidRPr="00475459">
              <w:rPr>
                <w:rFonts w:ascii="PT Astra Serif" w:hAnsi="PT Astra Serif"/>
                <w:sz w:val="28"/>
                <w:szCs w:val="28"/>
              </w:rPr>
              <w:t>.</w:t>
            </w:r>
          </w:p>
        </w:tc>
        <w:tc>
          <w:tcPr>
            <w:tcW w:w="2673" w:type="pct"/>
          </w:tcPr>
          <w:p w:rsidR="001C3BF2" w:rsidRPr="00475459" w:rsidRDefault="001C3BF2" w:rsidP="00986503">
            <w:pPr>
              <w:pStyle w:val="ConsPlusNormal"/>
              <w:jc w:val="both"/>
              <w:rPr>
                <w:rFonts w:ascii="PT Astra Serif" w:hAnsi="PT Astra Serif"/>
                <w:sz w:val="28"/>
                <w:szCs w:val="28"/>
              </w:rPr>
            </w:pPr>
            <w:r w:rsidRPr="00475459">
              <w:rPr>
                <w:rFonts w:ascii="PT Astra Serif" w:hAnsi="PT Astra Serif"/>
                <w:sz w:val="28"/>
                <w:szCs w:val="28"/>
              </w:rPr>
              <w:t xml:space="preserve">Количество мероприятий, направленных на </w:t>
            </w:r>
            <w:r w:rsidR="00B25F06" w:rsidRPr="00475459">
              <w:rPr>
                <w:rFonts w:ascii="PT Astra Serif" w:hAnsi="PT Astra Serif"/>
                <w:sz w:val="28"/>
                <w:szCs w:val="28"/>
                <w:shd w:val="clear" w:color="auto" w:fill="FFFFFF"/>
              </w:rPr>
              <w:t>пропаганду культуры и ценностей российского казачества</w:t>
            </w:r>
            <w:r w:rsidR="00B25F06" w:rsidRPr="00475459">
              <w:rPr>
                <w:rFonts w:ascii="PT Astra Serif" w:hAnsi="PT Astra Serif"/>
                <w:sz w:val="28"/>
                <w:szCs w:val="28"/>
                <w:lang w:eastAsia="x-none"/>
              </w:rPr>
              <w:t>, в которых принимают участие обучающиеся</w:t>
            </w:r>
            <w:r w:rsidRPr="00475459">
              <w:rPr>
                <w:rFonts w:ascii="PT Astra Serif" w:hAnsi="PT Astra Serif"/>
                <w:sz w:val="28"/>
                <w:szCs w:val="28"/>
              </w:rPr>
              <w:t xml:space="preserve"> общеобразовательной организации </w:t>
            </w:r>
          </w:p>
        </w:tc>
        <w:tc>
          <w:tcPr>
            <w:tcW w:w="1981" w:type="pct"/>
          </w:tcPr>
          <w:p w:rsidR="00481D9D" w:rsidRPr="00475459" w:rsidRDefault="00481D9D" w:rsidP="00B25F06">
            <w:pPr>
              <w:pStyle w:val="ConsPlusNormal"/>
              <w:jc w:val="both"/>
              <w:rPr>
                <w:rFonts w:ascii="PT Astra Serif" w:hAnsi="PT Astra Serif"/>
                <w:sz w:val="28"/>
                <w:szCs w:val="28"/>
              </w:rPr>
            </w:pPr>
            <w:r w:rsidRPr="00475459">
              <w:rPr>
                <w:rFonts w:ascii="PT Astra Serif" w:hAnsi="PT Astra Serif"/>
                <w:sz w:val="28"/>
                <w:szCs w:val="28"/>
              </w:rPr>
              <w:t xml:space="preserve">менее 3 мероприятий - 1 балл; </w:t>
            </w:r>
          </w:p>
          <w:p w:rsidR="00481D9D" w:rsidRPr="00475459" w:rsidRDefault="00481D9D" w:rsidP="00481D9D">
            <w:pPr>
              <w:pStyle w:val="ConsPlusNormal"/>
              <w:jc w:val="both"/>
              <w:rPr>
                <w:rFonts w:ascii="PT Astra Serif" w:hAnsi="PT Astra Serif"/>
                <w:sz w:val="28"/>
                <w:szCs w:val="28"/>
              </w:rPr>
            </w:pPr>
            <w:r w:rsidRPr="00475459">
              <w:rPr>
                <w:rFonts w:ascii="PT Astra Serif" w:hAnsi="PT Astra Serif"/>
                <w:sz w:val="28"/>
                <w:szCs w:val="28"/>
              </w:rPr>
              <w:t>от 3 до 5 мероприятий - 5 баллов;</w:t>
            </w:r>
          </w:p>
          <w:p w:rsidR="001C3BF2" w:rsidRPr="00475459" w:rsidRDefault="001C3BF2" w:rsidP="00B25F06">
            <w:pPr>
              <w:pStyle w:val="ConsPlusNormal"/>
              <w:jc w:val="both"/>
              <w:rPr>
                <w:rFonts w:ascii="PT Astra Serif" w:hAnsi="PT Astra Serif"/>
                <w:sz w:val="28"/>
                <w:szCs w:val="28"/>
              </w:rPr>
            </w:pPr>
            <w:r w:rsidRPr="00475459">
              <w:rPr>
                <w:rFonts w:ascii="PT Astra Serif" w:hAnsi="PT Astra Serif"/>
                <w:sz w:val="28"/>
                <w:szCs w:val="28"/>
              </w:rPr>
              <w:t xml:space="preserve">5 и более мероприятий - </w:t>
            </w:r>
            <w:r w:rsidR="00B25F06" w:rsidRPr="00475459">
              <w:rPr>
                <w:rFonts w:ascii="PT Astra Serif" w:hAnsi="PT Astra Serif"/>
                <w:sz w:val="28"/>
                <w:szCs w:val="28"/>
              </w:rPr>
              <w:t>10</w:t>
            </w:r>
            <w:r w:rsidR="00481D9D" w:rsidRPr="00475459">
              <w:rPr>
                <w:rFonts w:ascii="PT Astra Serif" w:hAnsi="PT Astra Serif"/>
                <w:sz w:val="28"/>
                <w:szCs w:val="28"/>
              </w:rPr>
              <w:t xml:space="preserve"> баллов</w:t>
            </w:r>
          </w:p>
          <w:p w:rsidR="001C3BF2" w:rsidRPr="00475459" w:rsidRDefault="001C3BF2" w:rsidP="00481D9D">
            <w:pPr>
              <w:pStyle w:val="ConsPlusNormal"/>
              <w:jc w:val="both"/>
              <w:rPr>
                <w:rFonts w:ascii="PT Astra Serif" w:hAnsi="PT Astra Serif"/>
                <w:sz w:val="28"/>
                <w:szCs w:val="28"/>
              </w:rPr>
            </w:pPr>
          </w:p>
        </w:tc>
      </w:tr>
      <w:tr w:rsidR="00986503" w:rsidRPr="00475459" w:rsidTr="00986503">
        <w:tc>
          <w:tcPr>
            <w:tcW w:w="346" w:type="pct"/>
          </w:tcPr>
          <w:p w:rsidR="00B25F06" w:rsidRPr="00475459" w:rsidRDefault="00B25F06" w:rsidP="00B25F06">
            <w:pPr>
              <w:pStyle w:val="ConsPlusNormal"/>
              <w:jc w:val="center"/>
              <w:rPr>
                <w:rFonts w:ascii="PT Astra Serif" w:hAnsi="PT Astra Serif"/>
                <w:sz w:val="28"/>
                <w:szCs w:val="28"/>
              </w:rPr>
            </w:pPr>
            <w:r w:rsidRPr="00475459">
              <w:rPr>
                <w:rFonts w:ascii="PT Astra Serif" w:hAnsi="PT Astra Serif"/>
                <w:sz w:val="28"/>
                <w:szCs w:val="28"/>
              </w:rPr>
              <w:t xml:space="preserve">3. </w:t>
            </w:r>
          </w:p>
        </w:tc>
        <w:tc>
          <w:tcPr>
            <w:tcW w:w="2673" w:type="pct"/>
          </w:tcPr>
          <w:p w:rsidR="00B25F06" w:rsidRPr="00475459" w:rsidRDefault="00B25F06" w:rsidP="00066A07">
            <w:pPr>
              <w:pStyle w:val="ConsPlusNormal"/>
              <w:jc w:val="both"/>
              <w:rPr>
                <w:rFonts w:ascii="PT Astra Serif" w:hAnsi="PT Astra Serif"/>
                <w:sz w:val="28"/>
                <w:szCs w:val="28"/>
              </w:rPr>
            </w:pPr>
            <w:r w:rsidRPr="00475459">
              <w:rPr>
                <w:rFonts w:ascii="PT Astra Serif" w:hAnsi="PT Astra Serif"/>
                <w:sz w:val="28"/>
                <w:szCs w:val="28"/>
              </w:rPr>
              <w:t>Число детей, обучающихся по дополнительным</w:t>
            </w:r>
            <w:r w:rsidRPr="00475459">
              <w:rPr>
                <w:rFonts w:ascii="PT Astra Serif" w:hAnsi="PT Astra Serif"/>
                <w:sz w:val="28"/>
                <w:szCs w:val="28"/>
                <w:shd w:val="clear" w:color="auto" w:fill="FFFFFF"/>
              </w:rPr>
              <w:t xml:space="preserve"> общеразвивающим программ</w:t>
            </w:r>
            <w:r w:rsidR="00924C29" w:rsidRPr="00475459">
              <w:rPr>
                <w:rFonts w:ascii="PT Astra Serif" w:hAnsi="PT Astra Serif"/>
                <w:sz w:val="28"/>
                <w:szCs w:val="28"/>
                <w:shd w:val="clear" w:color="auto" w:fill="FFFFFF"/>
              </w:rPr>
              <w:t>а</w:t>
            </w:r>
            <w:r w:rsidRPr="00475459">
              <w:rPr>
                <w:rFonts w:ascii="PT Astra Serif" w:hAnsi="PT Astra Serif"/>
                <w:sz w:val="28"/>
                <w:szCs w:val="28"/>
                <w:shd w:val="clear" w:color="auto" w:fill="FFFFFF"/>
              </w:rPr>
              <w:t>м</w:t>
            </w:r>
            <w:r w:rsidR="00066A07" w:rsidRPr="00475459">
              <w:rPr>
                <w:rFonts w:ascii="PT Astra Serif" w:hAnsi="PT Astra Serif"/>
                <w:sz w:val="28"/>
                <w:szCs w:val="28"/>
                <w:shd w:val="clear" w:color="auto" w:fill="FFFFFF"/>
              </w:rPr>
              <w:t xml:space="preserve"> </w:t>
            </w:r>
            <w:r w:rsidR="008625F5" w:rsidRPr="00475459">
              <w:rPr>
                <w:rFonts w:ascii="PT Astra Serif" w:eastAsiaTheme="minorHAnsi" w:hAnsi="PT Astra Serif" w:cs="PT Astra Serif"/>
                <w:sz w:val="28"/>
                <w:szCs w:val="28"/>
                <w:lang w:eastAsia="en-US"/>
              </w:rPr>
              <w:t>с учётом культурно-исторических традиций и ценностей российского казачества</w:t>
            </w:r>
          </w:p>
        </w:tc>
        <w:tc>
          <w:tcPr>
            <w:tcW w:w="1981" w:type="pct"/>
          </w:tcPr>
          <w:p w:rsidR="00B25F06" w:rsidRPr="00475459" w:rsidRDefault="00924C29" w:rsidP="00B25F06">
            <w:pPr>
              <w:pStyle w:val="ConsPlusNormal"/>
              <w:jc w:val="both"/>
              <w:rPr>
                <w:rFonts w:ascii="PT Astra Serif" w:hAnsi="PT Astra Serif"/>
                <w:sz w:val="28"/>
                <w:szCs w:val="28"/>
              </w:rPr>
            </w:pPr>
            <w:r w:rsidRPr="00475459">
              <w:rPr>
                <w:rFonts w:ascii="PT Astra Serif" w:hAnsi="PT Astra Serif"/>
                <w:sz w:val="28"/>
                <w:szCs w:val="28"/>
              </w:rPr>
              <w:t>20 человек – 1 балл;</w:t>
            </w:r>
          </w:p>
          <w:p w:rsidR="00924C29" w:rsidRPr="00475459" w:rsidRDefault="00924C29" w:rsidP="00B25F06">
            <w:pPr>
              <w:pStyle w:val="ConsPlusNormal"/>
              <w:jc w:val="both"/>
              <w:rPr>
                <w:rFonts w:ascii="PT Astra Serif" w:hAnsi="PT Astra Serif"/>
                <w:sz w:val="28"/>
                <w:szCs w:val="28"/>
              </w:rPr>
            </w:pPr>
            <w:r w:rsidRPr="00475459">
              <w:rPr>
                <w:rFonts w:ascii="PT Astra Serif" w:hAnsi="PT Astra Serif"/>
                <w:sz w:val="28"/>
                <w:szCs w:val="28"/>
              </w:rPr>
              <w:t>от 21 до 50 человек – 5 баллов;</w:t>
            </w:r>
          </w:p>
          <w:p w:rsidR="00924C29" w:rsidRPr="00475459" w:rsidRDefault="00986503" w:rsidP="00924C29">
            <w:pPr>
              <w:pStyle w:val="ConsPlusNormal"/>
              <w:jc w:val="both"/>
              <w:rPr>
                <w:rFonts w:ascii="PT Astra Serif" w:hAnsi="PT Astra Serif"/>
                <w:sz w:val="28"/>
                <w:szCs w:val="28"/>
              </w:rPr>
            </w:pPr>
            <w:r w:rsidRPr="00475459">
              <w:rPr>
                <w:rFonts w:ascii="PT Astra Serif" w:hAnsi="PT Astra Serif"/>
                <w:sz w:val="28"/>
                <w:szCs w:val="28"/>
              </w:rPr>
              <w:t xml:space="preserve">от 51 </w:t>
            </w:r>
            <w:r w:rsidR="00924C29" w:rsidRPr="00475459">
              <w:rPr>
                <w:rFonts w:ascii="PT Astra Serif" w:hAnsi="PT Astra Serif"/>
                <w:sz w:val="28"/>
                <w:szCs w:val="28"/>
              </w:rPr>
              <w:t>до 100 человек – 10 баллов</w:t>
            </w:r>
          </w:p>
        </w:tc>
      </w:tr>
    </w:tbl>
    <w:p w:rsidR="001C3BF2" w:rsidRPr="00475459" w:rsidRDefault="001C3BF2">
      <w:pPr>
        <w:pStyle w:val="ConsPlusNormal"/>
        <w:jc w:val="both"/>
      </w:pPr>
    </w:p>
    <w:p w:rsidR="001C3BF2" w:rsidRPr="00475459" w:rsidRDefault="001C3BF2" w:rsidP="00B72F96">
      <w:pPr>
        <w:pStyle w:val="ConsPlusNormal"/>
        <w:ind w:firstLine="709"/>
        <w:jc w:val="both"/>
        <w:rPr>
          <w:rFonts w:ascii="PT Astra Serif" w:hAnsi="PT Astra Serif"/>
          <w:sz w:val="28"/>
          <w:szCs w:val="28"/>
        </w:rPr>
      </w:pPr>
      <w:bookmarkStart w:id="10" w:name="P132"/>
      <w:bookmarkEnd w:id="10"/>
      <w:r w:rsidRPr="00475459">
        <w:rPr>
          <w:rFonts w:ascii="PT Astra Serif" w:hAnsi="PT Astra Serif"/>
          <w:sz w:val="28"/>
          <w:szCs w:val="28"/>
        </w:rPr>
        <w:t>1</w:t>
      </w:r>
      <w:r w:rsidR="005521CE" w:rsidRPr="00475459">
        <w:rPr>
          <w:rFonts w:ascii="PT Astra Serif" w:hAnsi="PT Astra Serif"/>
          <w:sz w:val="28"/>
          <w:szCs w:val="28"/>
        </w:rPr>
        <w:t>5</w:t>
      </w:r>
      <w:r w:rsidRPr="00475459">
        <w:rPr>
          <w:rFonts w:ascii="PT Astra Serif" w:hAnsi="PT Astra Serif"/>
          <w:sz w:val="28"/>
          <w:szCs w:val="28"/>
        </w:rPr>
        <w:t>. Члены комиссии оценивают соответствие каждой заявки</w:t>
      </w:r>
      <w:r w:rsidR="00481D9D" w:rsidRPr="00475459">
        <w:rPr>
          <w:rFonts w:ascii="PT Astra Serif" w:hAnsi="PT Astra Serif"/>
          <w:sz w:val="28"/>
          <w:szCs w:val="28"/>
        </w:rPr>
        <w:t xml:space="preserve"> каждому</w:t>
      </w:r>
      <w:r w:rsidRPr="00475459">
        <w:rPr>
          <w:rFonts w:ascii="PT Astra Serif" w:hAnsi="PT Astra Serif"/>
          <w:sz w:val="28"/>
          <w:szCs w:val="28"/>
        </w:rPr>
        <w:t xml:space="preserve"> </w:t>
      </w:r>
      <w:r w:rsidR="00D079CE" w:rsidRPr="00475459">
        <w:rPr>
          <w:rFonts w:ascii="PT Astra Serif" w:hAnsi="PT Astra Serif"/>
          <w:sz w:val="28"/>
          <w:szCs w:val="28"/>
        </w:rPr>
        <w:t>критерию оценки заявок, установленному</w:t>
      </w:r>
      <w:r w:rsidRPr="00475459">
        <w:rPr>
          <w:rFonts w:ascii="PT Astra Serif" w:hAnsi="PT Astra Serif"/>
          <w:sz w:val="28"/>
          <w:szCs w:val="28"/>
        </w:rPr>
        <w:t xml:space="preserve"> </w:t>
      </w:r>
      <w:r w:rsidR="00B72F96" w:rsidRPr="00475459">
        <w:rPr>
          <w:rFonts w:ascii="PT Astra Serif" w:hAnsi="PT Astra Serif"/>
          <w:sz w:val="28"/>
          <w:szCs w:val="28"/>
        </w:rPr>
        <w:t xml:space="preserve">пунктом 14 </w:t>
      </w:r>
      <w:r w:rsidRPr="00475459">
        <w:rPr>
          <w:rFonts w:ascii="PT Astra Serif" w:hAnsi="PT Astra Serif"/>
          <w:sz w:val="28"/>
          <w:szCs w:val="28"/>
        </w:rPr>
        <w:t>настоящих Правил.</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Число баллов, выставленных членами комиссии по итогам оценки каждой заявки, суммируется. Полученное в результате этого число представляет собой итоговую сумму баллов, выставленных заявке (далее - итоговая сумма баллов). На основании результатов оценки заявок комиссия формирует рейтинг заявок, присваивая каждой заявке порядковый номер в порядке убывания итоговой суммы баллов</w:t>
      </w:r>
      <w:r w:rsidR="00E25658" w:rsidRPr="00475459">
        <w:rPr>
          <w:rFonts w:ascii="PT Astra Serif" w:hAnsi="PT Astra Serif"/>
          <w:sz w:val="28"/>
          <w:szCs w:val="28"/>
        </w:rPr>
        <w:t xml:space="preserve"> (далее – рейтинг)</w:t>
      </w:r>
      <w:r w:rsidRPr="00475459">
        <w:rPr>
          <w:rFonts w:ascii="PT Astra Serif" w:hAnsi="PT Astra Serif"/>
          <w:sz w:val="28"/>
          <w:szCs w:val="28"/>
        </w:rPr>
        <w:t>. Заявке, набравшей наибольшую итоговую сумму баллов, присваивается первый номер.</w:t>
      </w:r>
      <w:r w:rsidR="003216C0" w:rsidRPr="00475459">
        <w:t xml:space="preserve"> </w:t>
      </w:r>
      <w:r w:rsidR="003216C0" w:rsidRPr="00475459">
        <w:rPr>
          <w:rFonts w:ascii="PT Astra Serif" w:hAnsi="PT Astra Serif"/>
          <w:sz w:val="28"/>
          <w:szCs w:val="28"/>
        </w:rPr>
        <w:t>Если две или более заявки набрали одинаковую итоговую сумму баллов, меньший порядковый номер присваивается заявке, которая имеет более раннюю дату регистрации в журнале учёта заявок.</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Победителями конкурса признаются общеобразовательные организации, </w:t>
      </w:r>
      <w:r w:rsidR="00D079CE" w:rsidRPr="00475459">
        <w:rPr>
          <w:rFonts w:ascii="PT Astra Serif" w:hAnsi="PT Astra Serif"/>
          <w:sz w:val="28"/>
          <w:szCs w:val="28"/>
        </w:rPr>
        <w:t>представленным заявкам которых присвоены первый – третий номера</w:t>
      </w:r>
      <w:r w:rsidRPr="00475459">
        <w:rPr>
          <w:rFonts w:ascii="PT Astra Serif" w:hAnsi="PT Astra Serif"/>
          <w:sz w:val="28"/>
          <w:szCs w:val="28"/>
        </w:rPr>
        <w:t>.</w:t>
      </w:r>
      <w:r w:rsidR="007B0FF7" w:rsidRPr="00475459">
        <w:t xml:space="preserve"> </w:t>
      </w:r>
      <w:r w:rsidR="007B0FF7" w:rsidRPr="00475459">
        <w:rPr>
          <w:rFonts w:ascii="PT Astra Serif" w:hAnsi="PT Astra Serif"/>
          <w:sz w:val="28"/>
          <w:szCs w:val="28"/>
        </w:rPr>
        <w:t xml:space="preserve">В случае если </w:t>
      </w:r>
      <w:r w:rsidR="00D079CE" w:rsidRPr="00475459">
        <w:rPr>
          <w:rFonts w:ascii="PT Astra Serif" w:hAnsi="PT Astra Serif"/>
          <w:sz w:val="28"/>
          <w:szCs w:val="28"/>
        </w:rPr>
        <w:t>первый – третий номер присвоены двум и более заявкам</w:t>
      </w:r>
      <w:r w:rsidR="007B0FF7" w:rsidRPr="00475459">
        <w:rPr>
          <w:rFonts w:ascii="PT Astra Serif" w:hAnsi="PT Astra Serif"/>
          <w:sz w:val="28"/>
          <w:szCs w:val="28"/>
        </w:rPr>
        <w:t>, члены комиссии проводят повторное обсуждение таких заявок, после чего переходят к их повторной оценке, осуществляемой в соответствии с настоящим пунктом.</w:t>
      </w:r>
    </w:p>
    <w:p w:rsidR="007B0FF7" w:rsidRPr="00475459" w:rsidRDefault="001C3BF2" w:rsidP="00B72F96">
      <w:pPr>
        <w:pStyle w:val="ConsPlusNormal"/>
        <w:ind w:firstLine="709"/>
        <w:jc w:val="both"/>
        <w:rPr>
          <w:rFonts w:ascii="PT Astra Serif" w:hAnsi="PT Astra Serif"/>
          <w:sz w:val="28"/>
          <w:szCs w:val="28"/>
        </w:rPr>
      </w:pPr>
      <w:bookmarkStart w:id="11" w:name="P135"/>
      <w:bookmarkEnd w:id="11"/>
      <w:r w:rsidRPr="00475459">
        <w:rPr>
          <w:rFonts w:ascii="PT Astra Serif" w:hAnsi="PT Astra Serif"/>
          <w:sz w:val="28"/>
          <w:szCs w:val="28"/>
        </w:rPr>
        <w:t>1</w:t>
      </w:r>
      <w:r w:rsidR="005521CE" w:rsidRPr="00475459">
        <w:rPr>
          <w:rFonts w:ascii="PT Astra Serif" w:hAnsi="PT Astra Serif"/>
          <w:sz w:val="28"/>
          <w:szCs w:val="28"/>
        </w:rPr>
        <w:t>6</w:t>
      </w:r>
      <w:r w:rsidRPr="00475459">
        <w:rPr>
          <w:rFonts w:ascii="PT Astra Serif" w:hAnsi="PT Astra Serif"/>
          <w:sz w:val="28"/>
          <w:szCs w:val="28"/>
        </w:rPr>
        <w:t>. Решения комиссии отражаются в протоколе, в котором должны содержаться:</w:t>
      </w:r>
    </w:p>
    <w:p w:rsidR="007B0FF7" w:rsidRPr="00475459" w:rsidRDefault="00D079CE"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1) </w:t>
      </w:r>
      <w:r w:rsidR="007B0FF7" w:rsidRPr="00475459">
        <w:rPr>
          <w:rFonts w:ascii="PT Astra Serif" w:hAnsi="PT Astra Serif"/>
          <w:sz w:val="28"/>
          <w:szCs w:val="28"/>
        </w:rPr>
        <w:t>дата, время и место проведения рассмотрения заявок;</w:t>
      </w:r>
    </w:p>
    <w:p w:rsidR="007B0FF7" w:rsidRPr="00475459" w:rsidRDefault="00D079CE"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2) </w:t>
      </w:r>
      <w:r w:rsidR="007B0FF7" w:rsidRPr="00475459">
        <w:rPr>
          <w:rFonts w:ascii="PT Astra Serif" w:hAnsi="PT Astra Serif"/>
          <w:sz w:val="28"/>
          <w:szCs w:val="28"/>
        </w:rPr>
        <w:t>дата, время и место оценки заявок;</w:t>
      </w:r>
    </w:p>
    <w:p w:rsidR="007B0FF7" w:rsidRPr="00475459" w:rsidRDefault="00D079CE"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3) </w:t>
      </w:r>
      <w:r w:rsidR="007B0FF7" w:rsidRPr="00475459">
        <w:rPr>
          <w:rFonts w:ascii="PT Astra Serif" w:hAnsi="PT Astra Serif"/>
          <w:sz w:val="28"/>
          <w:szCs w:val="28"/>
        </w:rPr>
        <w:t xml:space="preserve">информация об </w:t>
      </w:r>
      <w:r w:rsidR="008B17B1" w:rsidRPr="00475459">
        <w:rPr>
          <w:rFonts w:ascii="PT Astra Serif" w:hAnsi="PT Astra Serif"/>
          <w:sz w:val="28"/>
          <w:szCs w:val="28"/>
        </w:rPr>
        <w:t>общеобразовательных организациях</w:t>
      </w:r>
      <w:r w:rsidR="007B0FF7" w:rsidRPr="00475459">
        <w:rPr>
          <w:rFonts w:ascii="PT Astra Serif" w:hAnsi="PT Astra Serif"/>
          <w:sz w:val="28"/>
          <w:szCs w:val="28"/>
        </w:rPr>
        <w:t xml:space="preserve">, </w:t>
      </w:r>
      <w:r w:rsidR="00481D9D" w:rsidRPr="00475459">
        <w:rPr>
          <w:rFonts w:ascii="PT Astra Serif" w:hAnsi="PT Astra Serif"/>
          <w:sz w:val="28"/>
          <w:szCs w:val="28"/>
        </w:rPr>
        <w:t xml:space="preserve">представленные которыми </w:t>
      </w:r>
      <w:r w:rsidR="007B0FF7" w:rsidRPr="00475459">
        <w:rPr>
          <w:rFonts w:ascii="PT Astra Serif" w:hAnsi="PT Astra Serif"/>
          <w:sz w:val="28"/>
          <w:szCs w:val="28"/>
        </w:rPr>
        <w:t>заявки были рассмотрены;</w:t>
      </w:r>
    </w:p>
    <w:p w:rsidR="007B0FF7" w:rsidRPr="00475459" w:rsidRDefault="00D079CE"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4) </w:t>
      </w:r>
      <w:r w:rsidR="007B0FF7" w:rsidRPr="00475459">
        <w:rPr>
          <w:rFonts w:ascii="PT Astra Serif" w:hAnsi="PT Astra Serif"/>
          <w:sz w:val="28"/>
          <w:szCs w:val="28"/>
        </w:rPr>
        <w:t xml:space="preserve">информация об </w:t>
      </w:r>
      <w:r w:rsidR="008B17B1" w:rsidRPr="00475459">
        <w:rPr>
          <w:rFonts w:ascii="PT Astra Serif" w:hAnsi="PT Astra Serif"/>
          <w:sz w:val="28"/>
          <w:szCs w:val="28"/>
        </w:rPr>
        <w:t>общеобразовательных организациях</w:t>
      </w:r>
      <w:r w:rsidR="007B0FF7" w:rsidRPr="00475459">
        <w:rPr>
          <w:rFonts w:ascii="PT Astra Serif" w:hAnsi="PT Astra Serif"/>
          <w:sz w:val="28"/>
          <w:szCs w:val="28"/>
        </w:rPr>
        <w:t xml:space="preserve">, </w:t>
      </w:r>
      <w:r w:rsidR="00481D9D" w:rsidRPr="00475459">
        <w:rPr>
          <w:rFonts w:ascii="PT Astra Serif" w:hAnsi="PT Astra Serif"/>
          <w:sz w:val="28"/>
          <w:szCs w:val="28"/>
        </w:rPr>
        <w:t xml:space="preserve">представленные которыми </w:t>
      </w:r>
      <w:r w:rsidR="007B0FF7" w:rsidRPr="00475459">
        <w:rPr>
          <w:rFonts w:ascii="PT Astra Serif" w:hAnsi="PT Astra Serif"/>
          <w:sz w:val="28"/>
          <w:szCs w:val="28"/>
        </w:rPr>
        <w:t>заявки были отклонены, с указанием причин их отклонения, в том числе положений информационного сообщения, которым не соответствуют заявки;</w:t>
      </w:r>
    </w:p>
    <w:p w:rsidR="007B0FF7" w:rsidRPr="00475459" w:rsidRDefault="00D079CE"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5) </w:t>
      </w:r>
      <w:r w:rsidR="007B0FF7" w:rsidRPr="00475459">
        <w:rPr>
          <w:rFonts w:ascii="PT Astra Serif" w:hAnsi="PT Astra Serif"/>
          <w:sz w:val="28"/>
          <w:szCs w:val="28"/>
        </w:rPr>
        <w:t>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7B0FF7" w:rsidRPr="00475459" w:rsidRDefault="00D079CE"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6) </w:t>
      </w:r>
      <w:r w:rsidR="007B0FF7" w:rsidRPr="00475459">
        <w:rPr>
          <w:rFonts w:ascii="PT Astra Serif" w:hAnsi="PT Astra Serif"/>
          <w:sz w:val="28"/>
          <w:szCs w:val="28"/>
        </w:rPr>
        <w:t xml:space="preserve">перечень </w:t>
      </w:r>
      <w:r w:rsidR="00F91CF9" w:rsidRPr="00475459">
        <w:rPr>
          <w:rFonts w:ascii="PT Astra Serif" w:hAnsi="PT Astra Serif"/>
          <w:sz w:val="28"/>
          <w:szCs w:val="28"/>
        </w:rPr>
        <w:t xml:space="preserve">общеобразовательных </w:t>
      </w:r>
      <w:r w:rsidR="007B0FF7" w:rsidRPr="00475459">
        <w:rPr>
          <w:rFonts w:ascii="PT Astra Serif" w:hAnsi="PT Astra Serif"/>
          <w:sz w:val="28"/>
          <w:szCs w:val="28"/>
        </w:rPr>
        <w:t>организаций, ставших победителями конкурса, которым комиссия рекомендует Министерству предоставить гранты, а также сведения об объёмах, подлежащих предоставлению им грантов;</w:t>
      </w:r>
    </w:p>
    <w:p w:rsidR="007B0FF7" w:rsidRPr="00475459" w:rsidRDefault="00D079CE"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7) </w:t>
      </w:r>
      <w:r w:rsidR="007B0FF7" w:rsidRPr="00475459">
        <w:rPr>
          <w:rFonts w:ascii="PT Astra Serif" w:hAnsi="PT Astra Serif"/>
          <w:sz w:val="28"/>
          <w:szCs w:val="28"/>
        </w:rPr>
        <w:t>перечень</w:t>
      </w:r>
      <w:r w:rsidR="00F91CF9" w:rsidRPr="00475459">
        <w:rPr>
          <w:rFonts w:ascii="PT Astra Serif" w:hAnsi="PT Astra Serif"/>
          <w:sz w:val="28"/>
          <w:szCs w:val="28"/>
        </w:rPr>
        <w:t xml:space="preserve"> общеобразовательных</w:t>
      </w:r>
      <w:r w:rsidR="007B0FF7" w:rsidRPr="00475459">
        <w:rPr>
          <w:rFonts w:ascii="PT Astra Serif" w:hAnsi="PT Astra Serif"/>
          <w:sz w:val="28"/>
          <w:szCs w:val="28"/>
        </w:rPr>
        <w:t xml:space="preserve"> организаций, не ставших победителями конкурса, которым комиссия рекомендует Министерству отказать в предоставлении грантов.</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Протокол </w:t>
      </w:r>
      <w:r w:rsidR="00C624FC" w:rsidRPr="00475459">
        <w:rPr>
          <w:rFonts w:ascii="PT Astra Serif" w:hAnsi="PT Astra Serif"/>
          <w:sz w:val="28"/>
          <w:szCs w:val="28"/>
        </w:rPr>
        <w:t>оформляется</w:t>
      </w:r>
      <w:r w:rsidRPr="00475459">
        <w:rPr>
          <w:rFonts w:ascii="PT Astra Serif" w:hAnsi="PT Astra Serif"/>
          <w:sz w:val="28"/>
          <w:szCs w:val="28"/>
        </w:rPr>
        <w:t xml:space="preserve"> не позднее </w:t>
      </w:r>
      <w:r w:rsidR="00276D9C" w:rsidRPr="00475459">
        <w:rPr>
          <w:rFonts w:ascii="PT Astra Serif" w:hAnsi="PT Astra Serif"/>
          <w:sz w:val="28"/>
          <w:szCs w:val="28"/>
        </w:rPr>
        <w:t>2</w:t>
      </w:r>
      <w:r w:rsidRPr="00475459">
        <w:rPr>
          <w:rFonts w:ascii="PT Astra Serif" w:hAnsi="PT Astra Serif"/>
          <w:sz w:val="28"/>
          <w:szCs w:val="28"/>
        </w:rPr>
        <w:t xml:space="preserve"> рабочих дней </w:t>
      </w:r>
      <w:r w:rsidR="00C624FC" w:rsidRPr="00475459">
        <w:rPr>
          <w:rFonts w:ascii="PT Astra Serif" w:hAnsi="PT Astra Serif"/>
          <w:sz w:val="28"/>
          <w:szCs w:val="28"/>
        </w:rPr>
        <w:t>после дня</w:t>
      </w:r>
      <w:r w:rsidRPr="00475459">
        <w:rPr>
          <w:rFonts w:ascii="PT Astra Serif" w:hAnsi="PT Astra Serif"/>
          <w:sz w:val="28"/>
          <w:szCs w:val="28"/>
        </w:rPr>
        <w:t xml:space="preserve"> проведения </w:t>
      </w:r>
      <w:r w:rsidR="00C624FC" w:rsidRPr="00475459">
        <w:rPr>
          <w:rFonts w:ascii="PT Astra Serif" w:hAnsi="PT Astra Serif"/>
          <w:sz w:val="28"/>
          <w:szCs w:val="28"/>
        </w:rPr>
        <w:t>заседания</w:t>
      </w:r>
      <w:r w:rsidRPr="00475459">
        <w:rPr>
          <w:rFonts w:ascii="PT Astra Serif" w:hAnsi="PT Astra Serif"/>
          <w:sz w:val="28"/>
          <w:szCs w:val="28"/>
        </w:rPr>
        <w:t xml:space="preserve"> комиссии, подписывается всеми членами комиссии, присутствовавшими на е</w:t>
      </w:r>
      <w:r w:rsidR="00276D9C" w:rsidRPr="00475459">
        <w:rPr>
          <w:rFonts w:ascii="PT Astra Serif" w:hAnsi="PT Astra Serif"/>
          <w:sz w:val="28"/>
          <w:szCs w:val="28"/>
        </w:rPr>
        <w:t>ё</w:t>
      </w:r>
      <w:r w:rsidRPr="00475459">
        <w:rPr>
          <w:rFonts w:ascii="PT Astra Serif" w:hAnsi="PT Astra Serif"/>
          <w:sz w:val="28"/>
          <w:szCs w:val="28"/>
        </w:rPr>
        <w:t xml:space="preserve"> заседании, и переда</w:t>
      </w:r>
      <w:r w:rsidR="00276D9C" w:rsidRPr="00475459">
        <w:rPr>
          <w:rFonts w:ascii="PT Astra Serif" w:hAnsi="PT Astra Serif"/>
          <w:sz w:val="28"/>
          <w:szCs w:val="28"/>
        </w:rPr>
        <w:t>ё</w:t>
      </w:r>
      <w:r w:rsidRPr="00475459">
        <w:rPr>
          <w:rFonts w:ascii="PT Astra Serif" w:hAnsi="PT Astra Serif"/>
          <w:sz w:val="28"/>
          <w:szCs w:val="28"/>
        </w:rPr>
        <w:t>тся в Министерство. К протоколу прилагается сводная оценочная ведомость.</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1</w:t>
      </w:r>
      <w:r w:rsidR="005521CE" w:rsidRPr="00475459">
        <w:rPr>
          <w:rFonts w:ascii="PT Astra Serif" w:hAnsi="PT Astra Serif"/>
          <w:sz w:val="28"/>
          <w:szCs w:val="28"/>
        </w:rPr>
        <w:t>7</w:t>
      </w:r>
      <w:r w:rsidRPr="00475459">
        <w:rPr>
          <w:rFonts w:ascii="PT Astra Serif" w:hAnsi="PT Astra Serif"/>
          <w:sz w:val="28"/>
          <w:szCs w:val="28"/>
        </w:rPr>
        <w:t>. На основании протокола Министерство в течение 3 рабочих дней со дня его получения:</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принимает решение о предоставлении гранта общеобразовательным организациям, ставшим победителями конкурса (далее - получатель гранта), которое должно содержать в том числе сведения об объ</w:t>
      </w:r>
      <w:r w:rsidR="00986503" w:rsidRPr="00475459">
        <w:rPr>
          <w:rFonts w:ascii="PT Astra Serif" w:hAnsi="PT Astra Serif"/>
          <w:sz w:val="28"/>
          <w:szCs w:val="28"/>
        </w:rPr>
        <w:t>ё</w:t>
      </w:r>
      <w:r w:rsidRPr="00475459">
        <w:rPr>
          <w:rFonts w:ascii="PT Astra Serif" w:hAnsi="PT Astra Serif"/>
          <w:sz w:val="28"/>
          <w:szCs w:val="28"/>
        </w:rPr>
        <w:t>мах</w:t>
      </w:r>
      <w:r w:rsidR="007E087A" w:rsidRPr="00475459">
        <w:rPr>
          <w:rFonts w:ascii="PT Astra Serif" w:hAnsi="PT Astra Serif"/>
          <w:sz w:val="28"/>
          <w:szCs w:val="28"/>
        </w:rPr>
        <w:t xml:space="preserve"> грант</w:t>
      </w:r>
      <w:r w:rsidR="00481D9D" w:rsidRPr="00475459">
        <w:rPr>
          <w:rFonts w:ascii="PT Astra Serif" w:hAnsi="PT Astra Serif"/>
          <w:sz w:val="28"/>
          <w:szCs w:val="28"/>
        </w:rPr>
        <w:t>а,</w:t>
      </w:r>
      <w:r w:rsidRPr="00475459">
        <w:rPr>
          <w:rFonts w:ascii="PT Astra Serif" w:hAnsi="PT Astra Serif"/>
          <w:sz w:val="28"/>
          <w:szCs w:val="28"/>
        </w:rPr>
        <w:t xml:space="preserve"> </w:t>
      </w:r>
      <w:r w:rsidR="007E087A" w:rsidRPr="00475459">
        <w:rPr>
          <w:rFonts w:ascii="PT Astra Serif" w:hAnsi="PT Astra Serif"/>
          <w:sz w:val="28"/>
          <w:szCs w:val="28"/>
        </w:rPr>
        <w:t>или</w:t>
      </w:r>
      <w:r w:rsidRPr="00475459">
        <w:rPr>
          <w:rFonts w:ascii="PT Astra Serif" w:hAnsi="PT Astra Serif"/>
          <w:sz w:val="28"/>
          <w:szCs w:val="28"/>
        </w:rPr>
        <w:t xml:space="preserve"> об отказе в предоставлении грантов общеобразовательным организациям, не ставшим победителями конкурса. Указанные решения оформляются правовыми </w:t>
      </w:r>
      <w:r w:rsidR="00C624FC" w:rsidRPr="00475459">
        <w:rPr>
          <w:rFonts w:ascii="PT Astra Serif" w:hAnsi="PT Astra Serif"/>
          <w:sz w:val="28"/>
          <w:szCs w:val="28"/>
        </w:rPr>
        <w:t>актами</w:t>
      </w:r>
      <w:r w:rsidRPr="00475459">
        <w:rPr>
          <w:rFonts w:ascii="PT Astra Serif" w:hAnsi="PT Astra Serif"/>
          <w:sz w:val="28"/>
          <w:szCs w:val="28"/>
        </w:rPr>
        <w:t xml:space="preserve"> Министерства;</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направляет получателю гранта уведомление о предоставлении </w:t>
      </w:r>
      <w:r w:rsidR="00A44287" w:rsidRPr="00475459">
        <w:rPr>
          <w:rFonts w:ascii="PT Astra Serif" w:hAnsi="PT Astra Serif"/>
          <w:sz w:val="28"/>
          <w:szCs w:val="28"/>
        </w:rPr>
        <w:t>ему</w:t>
      </w:r>
      <w:r w:rsidR="00276D9C" w:rsidRPr="00475459">
        <w:rPr>
          <w:rFonts w:ascii="PT Astra Serif" w:hAnsi="PT Astra Serif"/>
          <w:sz w:val="28"/>
          <w:szCs w:val="28"/>
        </w:rPr>
        <w:t xml:space="preserve"> </w:t>
      </w:r>
      <w:r w:rsidRPr="00475459">
        <w:rPr>
          <w:rFonts w:ascii="PT Astra Serif" w:hAnsi="PT Astra Serif"/>
          <w:sz w:val="28"/>
          <w:szCs w:val="28"/>
        </w:rPr>
        <w:t>грант</w:t>
      </w:r>
      <w:r w:rsidR="00A44287" w:rsidRPr="00475459">
        <w:rPr>
          <w:rFonts w:ascii="PT Astra Serif" w:hAnsi="PT Astra Serif"/>
          <w:sz w:val="28"/>
          <w:szCs w:val="28"/>
        </w:rPr>
        <w:t>а</w:t>
      </w:r>
      <w:r w:rsidRPr="00475459">
        <w:rPr>
          <w:rFonts w:ascii="PT Astra Serif" w:hAnsi="PT Astra Serif"/>
          <w:sz w:val="28"/>
          <w:szCs w:val="28"/>
        </w:rPr>
        <w:t>, содержащее сведения об объ</w:t>
      </w:r>
      <w:r w:rsidR="00986503" w:rsidRPr="00475459">
        <w:rPr>
          <w:rFonts w:ascii="PT Astra Serif" w:hAnsi="PT Astra Serif"/>
          <w:sz w:val="28"/>
          <w:szCs w:val="28"/>
        </w:rPr>
        <w:t>ё</w:t>
      </w:r>
      <w:r w:rsidRPr="00475459">
        <w:rPr>
          <w:rFonts w:ascii="PT Astra Serif" w:hAnsi="PT Astra Serif"/>
          <w:sz w:val="28"/>
          <w:szCs w:val="28"/>
        </w:rPr>
        <w:t xml:space="preserve">мах подлежащего предоставлению </w:t>
      </w:r>
      <w:r w:rsidR="00A44287" w:rsidRPr="00475459">
        <w:rPr>
          <w:rFonts w:ascii="PT Astra Serif" w:hAnsi="PT Astra Serif"/>
          <w:sz w:val="28"/>
          <w:szCs w:val="28"/>
        </w:rPr>
        <w:t>ему</w:t>
      </w:r>
      <w:r w:rsidR="00276D9C" w:rsidRPr="00475459">
        <w:rPr>
          <w:rFonts w:ascii="PT Astra Serif" w:hAnsi="PT Astra Serif"/>
          <w:sz w:val="28"/>
          <w:szCs w:val="28"/>
        </w:rPr>
        <w:t xml:space="preserve"> </w:t>
      </w:r>
      <w:r w:rsidRPr="00475459">
        <w:rPr>
          <w:rFonts w:ascii="PT Astra Serif" w:hAnsi="PT Astra Serif"/>
          <w:sz w:val="28"/>
          <w:szCs w:val="28"/>
        </w:rPr>
        <w:t>гранта, заказным почтовым отправлениям либо переда</w:t>
      </w:r>
      <w:r w:rsidR="007118E1" w:rsidRPr="00475459">
        <w:rPr>
          <w:rFonts w:ascii="PT Astra Serif" w:hAnsi="PT Astra Serif"/>
          <w:sz w:val="28"/>
          <w:szCs w:val="28"/>
        </w:rPr>
        <w:t>ё</w:t>
      </w:r>
      <w:r w:rsidRPr="00475459">
        <w:rPr>
          <w:rFonts w:ascii="PT Astra Serif" w:hAnsi="PT Astra Serif"/>
          <w:sz w:val="28"/>
          <w:szCs w:val="28"/>
        </w:rPr>
        <w:t>т уведомления указанн</w:t>
      </w:r>
      <w:r w:rsidR="00276D9C" w:rsidRPr="00475459">
        <w:rPr>
          <w:rFonts w:ascii="PT Astra Serif" w:hAnsi="PT Astra Serif"/>
          <w:sz w:val="28"/>
          <w:szCs w:val="28"/>
        </w:rPr>
        <w:t>о</w:t>
      </w:r>
      <w:r w:rsidR="00A44287" w:rsidRPr="00475459">
        <w:rPr>
          <w:rFonts w:ascii="PT Astra Serif" w:hAnsi="PT Astra Serif"/>
          <w:sz w:val="28"/>
          <w:szCs w:val="28"/>
        </w:rPr>
        <w:t>е уведомление представителю</w:t>
      </w:r>
      <w:r w:rsidR="00276D9C" w:rsidRPr="00475459">
        <w:rPr>
          <w:rFonts w:ascii="PT Astra Serif" w:hAnsi="PT Astra Serif"/>
          <w:sz w:val="28"/>
          <w:szCs w:val="28"/>
        </w:rPr>
        <w:t xml:space="preserve"> получател</w:t>
      </w:r>
      <w:r w:rsidR="00A44287" w:rsidRPr="00475459">
        <w:rPr>
          <w:rFonts w:ascii="PT Astra Serif" w:hAnsi="PT Astra Serif"/>
          <w:sz w:val="28"/>
          <w:szCs w:val="28"/>
        </w:rPr>
        <w:t>я</w:t>
      </w:r>
      <w:r w:rsidR="00276D9C" w:rsidRPr="00475459">
        <w:rPr>
          <w:rFonts w:ascii="PT Astra Serif" w:hAnsi="PT Astra Serif"/>
          <w:sz w:val="28"/>
          <w:szCs w:val="28"/>
        </w:rPr>
        <w:t xml:space="preserve"> гранта</w:t>
      </w:r>
      <w:r w:rsidRPr="00475459">
        <w:rPr>
          <w:rFonts w:ascii="PT Astra Serif" w:hAnsi="PT Astra Serif"/>
          <w:sz w:val="28"/>
          <w:szCs w:val="28"/>
        </w:rPr>
        <w:t xml:space="preserve"> </w:t>
      </w:r>
      <w:r w:rsidR="00A44287" w:rsidRPr="00475459">
        <w:rPr>
          <w:rFonts w:ascii="PT Astra Serif" w:hAnsi="PT Astra Serif"/>
          <w:sz w:val="28"/>
          <w:szCs w:val="28"/>
        </w:rPr>
        <w:t>лично</w:t>
      </w:r>
      <w:r w:rsidRPr="00475459">
        <w:rPr>
          <w:rFonts w:ascii="PT Astra Serif" w:hAnsi="PT Astra Serif"/>
          <w:sz w:val="28"/>
          <w:szCs w:val="28"/>
        </w:rPr>
        <w:t>;</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направляет общеобразовательным организациям, решение </w:t>
      </w:r>
      <w:proofErr w:type="gramStart"/>
      <w:r w:rsidRPr="00475459">
        <w:rPr>
          <w:rFonts w:ascii="PT Astra Serif" w:hAnsi="PT Astra Serif"/>
          <w:sz w:val="28"/>
          <w:szCs w:val="28"/>
        </w:rPr>
        <w:t>об отказе</w:t>
      </w:r>
      <w:proofErr w:type="gramEnd"/>
      <w:r w:rsidRPr="00475459">
        <w:rPr>
          <w:rFonts w:ascii="PT Astra Serif" w:hAnsi="PT Astra Serif"/>
          <w:sz w:val="28"/>
          <w:szCs w:val="28"/>
        </w:rPr>
        <w:t xml:space="preserve"> в предоставлении </w:t>
      </w:r>
      <w:r w:rsidR="00A44287" w:rsidRPr="00475459">
        <w:rPr>
          <w:rFonts w:ascii="PT Astra Serif" w:hAnsi="PT Astra Serif"/>
          <w:sz w:val="28"/>
          <w:szCs w:val="28"/>
        </w:rPr>
        <w:t>которым</w:t>
      </w:r>
      <w:r w:rsidRPr="00475459">
        <w:rPr>
          <w:rFonts w:ascii="PT Astra Serif" w:hAnsi="PT Astra Serif"/>
          <w:sz w:val="28"/>
          <w:szCs w:val="28"/>
        </w:rPr>
        <w:t xml:space="preserve"> грантов</w:t>
      </w:r>
      <w:r w:rsidR="00A44287" w:rsidRPr="00475459">
        <w:rPr>
          <w:rFonts w:ascii="PT Astra Serif" w:hAnsi="PT Astra Serif"/>
          <w:sz w:val="28"/>
          <w:szCs w:val="28"/>
        </w:rPr>
        <w:t xml:space="preserve"> принято Министерством</w:t>
      </w:r>
      <w:r w:rsidRPr="00475459">
        <w:rPr>
          <w:rFonts w:ascii="PT Astra Serif" w:hAnsi="PT Astra Serif"/>
          <w:sz w:val="28"/>
          <w:szCs w:val="28"/>
        </w:rPr>
        <w:t>, регистрируемыми почтовыми отправлениями уведомления об</w:t>
      </w:r>
      <w:r w:rsidR="00A44287" w:rsidRPr="00475459">
        <w:rPr>
          <w:rFonts w:ascii="PT Astra Serif" w:hAnsi="PT Astra Serif"/>
          <w:sz w:val="28"/>
          <w:szCs w:val="28"/>
        </w:rPr>
        <w:t xml:space="preserve"> отказе в предоставлении им грантов либо передаёт указанные уведомления</w:t>
      </w:r>
      <w:r w:rsidRPr="00475459">
        <w:rPr>
          <w:rFonts w:ascii="PT Astra Serif" w:hAnsi="PT Astra Serif"/>
          <w:sz w:val="28"/>
          <w:szCs w:val="28"/>
        </w:rPr>
        <w:t xml:space="preserve"> представителям общеобразовательных организаций </w:t>
      </w:r>
      <w:r w:rsidR="00A44287" w:rsidRPr="00475459">
        <w:rPr>
          <w:rFonts w:ascii="PT Astra Serif" w:hAnsi="PT Astra Serif"/>
          <w:sz w:val="28"/>
          <w:szCs w:val="28"/>
        </w:rPr>
        <w:t>лично</w:t>
      </w:r>
      <w:r w:rsidRPr="00475459">
        <w:rPr>
          <w:rFonts w:ascii="PT Astra Serif" w:hAnsi="PT Astra Serif"/>
          <w:sz w:val="28"/>
          <w:szCs w:val="28"/>
        </w:rPr>
        <w:t>.</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Министерство не позднее 3 рабочих дней со дня принятия решения о предоставлении гранта общеобразовательным организациям размещает на едином портале, а также на официальном сайте </w:t>
      </w:r>
      <w:r w:rsidR="007E087A" w:rsidRPr="00475459">
        <w:rPr>
          <w:rFonts w:ascii="PT Astra Serif" w:hAnsi="PT Astra Serif"/>
          <w:sz w:val="28"/>
          <w:szCs w:val="28"/>
        </w:rPr>
        <w:t>протокол, включающий сведения, указанные в пункте 16 настоящих Правил.</w:t>
      </w:r>
    </w:p>
    <w:p w:rsidR="00C16715" w:rsidRPr="00475459" w:rsidRDefault="00015C6E" w:rsidP="00B72F96">
      <w:pPr>
        <w:pStyle w:val="ConsPlusNormal"/>
        <w:ind w:firstLine="709"/>
        <w:jc w:val="both"/>
        <w:rPr>
          <w:rFonts w:ascii="PT Astra Serif" w:hAnsi="PT Astra Serif"/>
          <w:sz w:val="28"/>
          <w:szCs w:val="28"/>
        </w:rPr>
      </w:pPr>
      <w:r w:rsidRPr="00475459">
        <w:rPr>
          <w:rFonts w:ascii="PT Astra Serif" w:hAnsi="PT Astra Serif"/>
          <w:sz w:val="28"/>
          <w:szCs w:val="28"/>
        </w:rPr>
        <w:t>1</w:t>
      </w:r>
      <w:r w:rsidR="005521CE" w:rsidRPr="00475459">
        <w:rPr>
          <w:rFonts w:ascii="PT Astra Serif" w:hAnsi="PT Astra Serif"/>
          <w:sz w:val="28"/>
          <w:szCs w:val="28"/>
        </w:rPr>
        <w:t>8</w:t>
      </w:r>
      <w:r w:rsidRPr="00475459">
        <w:rPr>
          <w:rFonts w:ascii="PT Astra Serif" w:hAnsi="PT Astra Serif"/>
          <w:sz w:val="28"/>
          <w:szCs w:val="28"/>
        </w:rPr>
        <w:t xml:space="preserve">. </w:t>
      </w:r>
      <w:r w:rsidR="00C16715" w:rsidRPr="00475459">
        <w:rPr>
          <w:rFonts w:ascii="PT Astra Serif" w:hAnsi="PT Astra Serif"/>
          <w:sz w:val="28"/>
          <w:szCs w:val="28"/>
        </w:rPr>
        <w:t xml:space="preserve">Основаниями для принятия Министерством решения об отказе в предоставлении </w:t>
      </w:r>
      <w:r w:rsidR="00353D03" w:rsidRPr="00475459">
        <w:rPr>
          <w:rFonts w:ascii="PT Astra Serif" w:hAnsi="PT Astra Serif"/>
          <w:sz w:val="28"/>
          <w:szCs w:val="28"/>
        </w:rPr>
        <w:t xml:space="preserve">общеобразовательной </w:t>
      </w:r>
      <w:r w:rsidR="00C16715" w:rsidRPr="00475459">
        <w:rPr>
          <w:rFonts w:ascii="PT Astra Serif" w:hAnsi="PT Astra Serif"/>
          <w:sz w:val="28"/>
          <w:szCs w:val="28"/>
        </w:rPr>
        <w:t>организации гранта являются:</w:t>
      </w:r>
    </w:p>
    <w:p w:rsidR="00C16715" w:rsidRPr="00475459" w:rsidRDefault="00C16715" w:rsidP="00B72F96">
      <w:pPr>
        <w:pStyle w:val="ConsPlusNormal"/>
        <w:ind w:firstLine="709"/>
        <w:jc w:val="both"/>
        <w:rPr>
          <w:rFonts w:ascii="PT Astra Serif" w:hAnsi="PT Astra Serif"/>
          <w:sz w:val="28"/>
          <w:szCs w:val="28"/>
        </w:rPr>
      </w:pPr>
      <w:r w:rsidRPr="00475459">
        <w:rPr>
          <w:rFonts w:ascii="PT Astra Serif" w:hAnsi="PT Astra Serif"/>
          <w:sz w:val="28"/>
          <w:szCs w:val="28"/>
        </w:rPr>
        <w:t>1) несоответствие заявки критериям оценки заявок, установленным пунктом 14 настоящих Правил;</w:t>
      </w:r>
    </w:p>
    <w:p w:rsidR="00C16715" w:rsidRPr="00475459" w:rsidRDefault="00C16715"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2) заявка, представленная </w:t>
      </w:r>
      <w:r w:rsidR="00D77868" w:rsidRPr="00475459">
        <w:rPr>
          <w:rFonts w:ascii="PT Astra Serif" w:hAnsi="PT Astra Serif"/>
          <w:sz w:val="28"/>
          <w:szCs w:val="28"/>
        </w:rPr>
        <w:t xml:space="preserve">общеобразовательной </w:t>
      </w:r>
      <w:r w:rsidRPr="00475459">
        <w:rPr>
          <w:rFonts w:ascii="PT Astra Serif" w:hAnsi="PT Astra Serif"/>
          <w:sz w:val="28"/>
          <w:szCs w:val="28"/>
        </w:rPr>
        <w:t>организацией, набрала менее 50 баллов.</w:t>
      </w:r>
    </w:p>
    <w:p w:rsidR="001C3BF2" w:rsidRPr="00475459" w:rsidRDefault="00015C6E" w:rsidP="00B72F96">
      <w:pPr>
        <w:pStyle w:val="ConsPlusNormal"/>
        <w:ind w:firstLine="709"/>
        <w:jc w:val="both"/>
        <w:rPr>
          <w:rFonts w:ascii="PT Astra Serif" w:hAnsi="PT Astra Serif"/>
          <w:sz w:val="28"/>
          <w:szCs w:val="28"/>
        </w:rPr>
      </w:pPr>
      <w:r w:rsidRPr="00475459">
        <w:rPr>
          <w:rFonts w:ascii="PT Astra Serif" w:hAnsi="PT Astra Serif"/>
          <w:sz w:val="28"/>
          <w:szCs w:val="28"/>
        </w:rPr>
        <w:t>1</w:t>
      </w:r>
      <w:r w:rsidR="005521CE" w:rsidRPr="00475459">
        <w:rPr>
          <w:rFonts w:ascii="PT Astra Serif" w:hAnsi="PT Astra Serif"/>
          <w:sz w:val="28"/>
          <w:szCs w:val="28"/>
        </w:rPr>
        <w:t>9</w:t>
      </w:r>
      <w:r w:rsidR="001C3BF2" w:rsidRPr="00475459">
        <w:rPr>
          <w:rFonts w:ascii="PT Astra Serif" w:hAnsi="PT Astra Serif"/>
          <w:sz w:val="28"/>
          <w:szCs w:val="28"/>
        </w:rPr>
        <w:t xml:space="preserve">. </w:t>
      </w:r>
      <w:r w:rsidR="00C16715" w:rsidRPr="00475459">
        <w:rPr>
          <w:rFonts w:ascii="PT Astra Serif" w:hAnsi="PT Astra Serif"/>
          <w:sz w:val="28"/>
          <w:szCs w:val="28"/>
        </w:rPr>
        <w:t>Министерство заключает с получателем гранта соглашение в соответствии с типовой формой, установленной Министерством финансов Ульяновской области.</w:t>
      </w:r>
    </w:p>
    <w:p w:rsidR="007E087A" w:rsidRPr="00475459" w:rsidRDefault="007E087A" w:rsidP="00B72F96">
      <w:pPr>
        <w:pStyle w:val="ConsPlusNormal"/>
        <w:ind w:firstLine="709"/>
        <w:jc w:val="both"/>
        <w:rPr>
          <w:rFonts w:ascii="PT Astra Serif" w:hAnsi="PT Astra Serif"/>
          <w:sz w:val="28"/>
          <w:szCs w:val="28"/>
        </w:rPr>
      </w:pPr>
      <w:r w:rsidRPr="00475459">
        <w:rPr>
          <w:rFonts w:ascii="PT Astra Serif" w:hAnsi="PT Astra Serif"/>
          <w:sz w:val="28"/>
          <w:szCs w:val="28"/>
        </w:rPr>
        <w:t xml:space="preserve">Получатель гранта признаётся уклонившимся от заключения соглашения, если он не подписал такое соглашение в течение указанного в информационном сообщении срока, который не может быть установлен менее 10 рабочих дней со дня принятия </w:t>
      </w:r>
      <w:r w:rsidR="00E903EE" w:rsidRPr="00475459">
        <w:rPr>
          <w:rFonts w:ascii="PT Astra Serif" w:hAnsi="PT Astra Serif"/>
          <w:sz w:val="28"/>
          <w:szCs w:val="28"/>
        </w:rPr>
        <w:t xml:space="preserve">Министерством </w:t>
      </w:r>
      <w:r w:rsidRPr="00475459">
        <w:rPr>
          <w:rFonts w:ascii="PT Astra Serif" w:hAnsi="PT Astra Serif"/>
          <w:sz w:val="28"/>
          <w:szCs w:val="28"/>
        </w:rPr>
        <w:t>решения о предоставлении гранта, и не направил возражения по проекту указанного соглашения. В этом случае грант не предоставляется.</w:t>
      </w:r>
    </w:p>
    <w:p w:rsidR="001C3BF2" w:rsidRPr="00475459" w:rsidRDefault="005521CE" w:rsidP="00B72F96">
      <w:pPr>
        <w:pStyle w:val="ConsPlusNormal"/>
        <w:ind w:firstLine="709"/>
        <w:jc w:val="both"/>
        <w:rPr>
          <w:rFonts w:ascii="PT Astra Serif" w:hAnsi="PT Astra Serif"/>
          <w:sz w:val="28"/>
          <w:szCs w:val="28"/>
        </w:rPr>
      </w:pPr>
      <w:r w:rsidRPr="00475459">
        <w:rPr>
          <w:rFonts w:ascii="PT Astra Serif" w:hAnsi="PT Astra Serif"/>
          <w:sz w:val="28"/>
          <w:szCs w:val="28"/>
        </w:rPr>
        <w:t>20</w:t>
      </w:r>
      <w:r w:rsidR="001C3BF2" w:rsidRPr="00475459">
        <w:rPr>
          <w:rFonts w:ascii="PT Astra Serif" w:hAnsi="PT Astra Serif"/>
          <w:sz w:val="28"/>
          <w:szCs w:val="28"/>
        </w:rPr>
        <w:t xml:space="preserve">. Соглашение должно </w:t>
      </w:r>
      <w:r w:rsidR="00C624FC" w:rsidRPr="00475459">
        <w:rPr>
          <w:rFonts w:ascii="PT Astra Serif" w:hAnsi="PT Astra Serif"/>
          <w:sz w:val="28"/>
          <w:szCs w:val="28"/>
        </w:rPr>
        <w:t>содержать</w:t>
      </w:r>
      <w:r w:rsidR="001C3BF2" w:rsidRPr="00475459">
        <w:rPr>
          <w:rFonts w:ascii="PT Astra Serif" w:hAnsi="PT Astra Serif"/>
          <w:sz w:val="28"/>
          <w:szCs w:val="28"/>
        </w:rPr>
        <w:t xml:space="preserve"> в том числе:</w:t>
      </w:r>
    </w:p>
    <w:p w:rsidR="001C3BF2" w:rsidRPr="00475459" w:rsidRDefault="001C3BF2" w:rsidP="00B72F96">
      <w:pPr>
        <w:pStyle w:val="ConsPlusNormal"/>
        <w:ind w:firstLine="709"/>
        <w:jc w:val="both"/>
        <w:rPr>
          <w:rFonts w:ascii="PT Astra Serif" w:hAnsi="PT Astra Serif"/>
          <w:sz w:val="28"/>
          <w:szCs w:val="28"/>
        </w:rPr>
      </w:pPr>
      <w:r w:rsidRPr="00475459">
        <w:rPr>
          <w:rFonts w:ascii="PT Astra Serif" w:hAnsi="PT Astra Serif"/>
          <w:sz w:val="28"/>
          <w:szCs w:val="28"/>
        </w:rPr>
        <w:t>сведения об объ</w:t>
      </w:r>
      <w:r w:rsidR="00F27B9F" w:rsidRPr="00475459">
        <w:rPr>
          <w:rFonts w:ascii="PT Astra Serif" w:hAnsi="PT Astra Serif"/>
          <w:sz w:val="28"/>
          <w:szCs w:val="28"/>
        </w:rPr>
        <w:t>ё</w:t>
      </w:r>
      <w:r w:rsidRPr="00475459">
        <w:rPr>
          <w:rFonts w:ascii="PT Astra Serif" w:hAnsi="PT Astra Serif"/>
          <w:sz w:val="28"/>
          <w:szCs w:val="28"/>
        </w:rPr>
        <w:t>ме гранта, целях, условиях и порядке его предоставления, в том числе сроках перечисления;</w:t>
      </w:r>
    </w:p>
    <w:p w:rsidR="00C16715" w:rsidRPr="00475459" w:rsidRDefault="00B45BE4" w:rsidP="00B72F96">
      <w:pPr>
        <w:pStyle w:val="ConsPlusNormal"/>
        <w:ind w:firstLine="709"/>
        <w:jc w:val="both"/>
        <w:rPr>
          <w:rFonts w:ascii="PT Astra Serif" w:hAnsi="PT Astra Serif"/>
          <w:sz w:val="28"/>
          <w:szCs w:val="28"/>
        </w:rPr>
      </w:pPr>
      <w:r w:rsidRPr="00475459">
        <w:rPr>
          <w:rFonts w:ascii="PT Astra Serif" w:hAnsi="PT Astra Serif"/>
          <w:sz w:val="28"/>
          <w:szCs w:val="28"/>
        </w:rPr>
        <w:t>значения результата предоставления гранта;</w:t>
      </w:r>
    </w:p>
    <w:p w:rsidR="00F27B9F" w:rsidRPr="00475459" w:rsidRDefault="00924C29"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согласие получателя гранта </w:t>
      </w:r>
      <w:r w:rsidRPr="00475459">
        <w:rPr>
          <w:rFonts w:ascii="PT Astra Serif" w:hAnsi="PT Astra Serif"/>
          <w:sz w:val="28"/>
          <w:szCs w:val="28"/>
        </w:rPr>
        <w:t>на осуществление Министерством проверок соблюдения им условий и порядка, установленных при предоставлении гранта, в том числе в части достижения результат</w:t>
      </w:r>
      <w:r w:rsidR="00E903EE" w:rsidRPr="00475459">
        <w:rPr>
          <w:rFonts w:ascii="PT Astra Serif" w:hAnsi="PT Astra Serif"/>
          <w:sz w:val="28"/>
          <w:szCs w:val="28"/>
        </w:rPr>
        <w:t>а</w:t>
      </w:r>
      <w:r w:rsidRPr="00475459">
        <w:rPr>
          <w:rFonts w:ascii="PT Astra Serif" w:hAnsi="PT Astra Serif"/>
          <w:sz w:val="28"/>
          <w:szCs w:val="28"/>
        </w:rPr>
        <w:t xml:space="preserve"> </w:t>
      </w:r>
      <w:r w:rsidR="00E903EE" w:rsidRPr="00475459">
        <w:rPr>
          <w:rFonts w:ascii="PT Astra Serif" w:hAnsi="PT Astra Serif"/>
          <w:sz w:val="28"/>
          <w:szCs w:val="28"/>
        </w:rPr>
        <w:t>его</w:t>
      </w:r>
      <w:r w:rsidRPr="00475459">
        <w:rPr>
          <w:rFonts w:ascii="PT Astra Serif" w:hAnsi="PT Astra Serif"/>
          <w:sz w:val="28"/>
          <w:szCs w:val="28"/>
        </w:rPr>
        <w:t xml:space="preserve"> предоставления, а также на осуществление органами государственного финансового контроля проверок в соответствии со статьями 268</w:t>
      </w:r>
      <w:r w:rsidRPr="00475459">
        <w:rPr>
          <w:rFonts w:ascii="PT Astra Serif" w:hAnsi="PT Astra Serif"/>
          <w:sz w:val="28"/>
          <w:szCs w:val="28"/>
          <w:vertAlign w:val="superscript"/>
        </w:rPr>
        <w:t xml:space="preserve">1 </w:t>
      </w:r>
      <w:r w:rsidRPr="00475459">
        <w:rPr>
          <w:rFonts w:ascii="PT Astra Serif" w:hAnsi="PT Astra Serif"/>
          <w:sz w:val="28"/>
          <w:szCs w:val="28"/>
        </w:rPr>
        <w:t>и 269</w:t>
      </w:r>
      <w:r w:rsidRPr="00475459">
        <w:rPr>
          <w:rFonts w:ascii="PT Astra Serif" w:hAnsi="PT Astra Serif"/>
          <w:sz w:val="28"/>
          <w:szCs w:val="28"/>
          <w:vertAlign w:val="superscript"/>
        </w:rPr>
        <w:t xml:space="preserve">2 </w:t>
      </w:r>
      <w:r w:rsidRPr="00475459">
        <w:rPr>
          <w:rFonts w:ascii="PT Astra Serif" w:hAnsi="PT Astra Serif"/>
          <w:sz w:val="28"/>
          <w:szCs w:val="28"/>
        </w:rPr>
        <w:t xml:space="preserve">Бюджетного кодекса Российской Федерации, и запрет приобретения за счёт гранта </w:t>
      </w:r>
      <w:r w:rsidR="0090503A" w:rsidRPr="00475459">
        <w:rPr>
          <w:rFonts w:ascii="PT Astra Serif" w:hAnsi="PT Astra Serif"/>
          <w:sz w:val="28"/>
          <w:szCs w:val="28"/>
        </w:rPr>
        <w:t xml:space="preserve"> средств </w:t>
      </w:r>
      <w:r w:rsidRPr="00475459">
        <w:rPr>
          <w:rFonts w:ascii="PT Astra Serif" w:hAnsi="PT Astra Serif"/>
          <w:sz w:val="28"/>
          <w:szCs w:val="28"/>
        </w:rPr>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475459">
        <w:rPr>
          <w:rFonts w:ascii="PT Astra Serif" w:hAnsi="PT Astra Serif" w:cs="PT Astra Serif"/>
          <w:sz w:val="28"/>
          <w:szCs w:val="28"/>
        </w:rPr>
        <w:t>;</w:t>
      </w:r>
    </w:p>
    <w:p w:rsidR="00924C29" w:rsidRPr="00475459" w:rsidRDefault="00924C29"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обязанность получателя гранта включать в договоры (соглашения), заключенные в це</w:t>
      </w:r>
      <w:r w:rsidR="0090503A" w:rsidRPr="00475459">
        <w:rPr>
          <w:rFonts w:ascii="PT Astra Serif" w:hAnsi="PT Astra Serif" w:cs="PT Astra Serif"/>
          <w:sz w:val="28"/>
          <w:szCs w:val="28"/>
        </w:rPr>
        <w:t>лях исполнения обязательств по с</w:t>
      </w:r>
      <w:r w:rsidRPr="00475459">
        <w:rPr>
          <w:rFonts w:ascii="PT Astra Serif" w:hAnsi="PT Astra Serif" w:cs="PT Astra Serif"/>
          <w:sz w:val="28"/>
          <w:szCs w:val="28"/>
        </w:rPr>
        <w:t xml:space="preserve">оглашению, условие о согласии лиц, являющихся поставщиками (подрядчиками, исполнителями) по указанным договорам (соглашениям), </w:t>
      </w:r>
      <w:r w:rsidRPr="00475459">
        <w:rPr>
          <w:rFonts w:ascii="PT Astra Serif" w:hAnsi="PT Astra Serif"/>
          <w:bCs/>
          <w:sz w:val="28"/>
          <w:szCs w:val="28"/>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w:t>
      </w:r>
      <w:r w:rsidRPr="00475459">
        <w:rPr>
          <w:rFonts w:ascii="PT Astra Serif" w:hAnsi="PT Astra Serif" w:cs="PT Astra Serif"/>
          <w:sz w:val="28"/>
          <w:szCs w:val="28"/>
        </w:rPr>
        <w:t>на осуществление Министерством проверок соблюдения ими условий и порядка, установленных при предоставлении гранта, в том числе в части достижения результат</w:t>
      </w:r>
      <w:r w:rsidR="00E903EE" w:rsidRPr="00475459">
        <w:rPr>
          <w:rFonts w:ascii="PT Astra Serif" w:hAnsi="PT Astra Serif" w:cs="PT Astra Serif"/>
          <w:sz w:val="28"/>
          <w:szCs w:val="28"/>
        </w:rPr>
        <w:t>а</w:t>
      </w:r>
      <w:r w:rsidRPr="00475459">
        <w:rPr>
          <w:rFonts w:ascii="PT Astra Serif" w:hAnsi="PT Astra Serif" w:cs="PT Astra Serif"/>
          <w:sz w:val="28"/>
          <w:szCs w:val="28"/>
        </w:rPr>
        <w:t xml:space="preserve"> </w:t>
      </w:r>
      <w:r w:rsidR="00E903EE" w:rsidRPr="00475459">
        <w:rPr>
          <w:rFonts w:ascii="PT Astra Serif" w:hAnsi="PT Astra Serif" w:cs="PT Astra Serif"/>
          <w:sz w:val="28"/>
          <w:szCs w:val="28"/>
        </w:rPr>
        <w:t>его</w:t>
      </w:r>
      <w:r w:rsidRPr="00475459">
        <w:rPr>
          <w:rFonts w:ascii="PT Astra Serif" w:hAnsi="PT Astra Serif" w:cs="PT Astra Serif"/>
          <w:sz w:val="28"/>
          <w:szCs w:val="28"/>
        </w:rPr>
        <w:t xml:space="preserve"> предоставления, а также проверок органами государственного финансового контроля в соответствии со </w:t>
      </w:r>
      <w:hyperlink r:id="rId13" w:history="1">
        <w:r w:rsidRPr="00475459">
          <w:rPr>
            <w:rFonts w:ascii="PT Astra Serif" w:hAnsi="PT Astra Serif" w:cs="PT Astra Serif"/>
            <w:sz w:val="28"/>
            <w:szCs w:val="28"/>
          </w:rPr>
          <w:t>статьями 268</w:t>
        </w:r>
        <w:r w:rsidRPr="00475459">
          <w:rPr>
            <w:rFonts w:ascii="PT Astra Serif" w:hAnsi="PT Astra Serif" w:cs="PT Astra Serif"/>
            <w:sz w:val="28"/>
            <w:szCs w:val="28"/>
            <w:vertAlign w:val="superscript"/>
          </w:rPr>
          <w:t>1</w:t>
        </w:r>
      </w:hyperlink>
      <w:r w:rsidRPr="00475459">
        <w:rPr>
          <w:rFonts w:ascii="PT Astra Serif" w:hAnsi="PT Astra Serif" w:cs="PT Astra Serif"/>
          <w:sz w:val="28"/>
          <w:szCs w:val="28"/>
        </w:rPr>
        <w:t xml:space="preserve"> и </w:t>
      </w:r>
      <w:hyperlink r:id="rId14" w:history="1">
        <w:r w:rsidRPr="00475459">
          <w:rPr>
            <w:rFonts w:ascii="PT Astra Serif" w:hAnsi="PT Astra Serif" w:cs="PT Astra Serif"/>
            <w:sz w:val="28"/>
            <w:szCs w:val="28"/>
          </w:rPr>
          <w:t>269</w:t>
        </w:r>
        <w:r w:rsidRPr="00475459">
          <w:rPr>
            <w:rFonts w:ascii="PT Astra Serif" w:hAnsi="PT Astra Serif" w:cs="PT Astra Serif"/>
            <w:sz w:val="28"/>
            <w:szCs w:val="28"/>
            <w:vertAlign w:val="superscript"/>
          </w:rPr>
          <w:t>2</w:t>
        </w:r>
      </w:hyperlink>
      <w:r w:rsidRPr="00475459">
        <w:rPr>
          <w:rFonts w:ascii="PT Astra Serif" w:hAnsi="PT Astra Serif" w:cs="PT Astra Serif"/>
          <w:sz w:val="28"/>
          <w:szCs w:val="28"/>
        </w:rPr>
        <w:t xml:space="preserve"> Бюджетного кодекса Российской Федерации, </w:t>
      </w:r>
      <w:r w:rsidRPr="00475459">
        <w:rPr>
          <w:rFonts w:ascii="PT Astra Serif" w:hAnsi="PT Astra Serif"/>
          <w:sz w:val="28"/>
          <w:szCs w:val="28"/>
        </w:rPr>
        <w:t xml:space="preserve">и условие о запрете приобретения контрагентами, являющимися юридическими лицами, за счёт гранта </w:t>
      </w:r>
      <w:r w:rsidR="0090503A" w:rsidRPr="00475459">
        <w:rPr>
          <w:rFonts w:ascii="PT Astra Serif" w:hAnsi="PT Astra Serif"/>
          <w:sz w:val="28"/>
          <w:szCs w:val="28"/>
        </w:rPr>
        <w:t xml:space="preserve"> средств </w:t>
      </w:r>
      <w:r w:rsidRPr="00475459">
        <w:rPr>
          <w:rFonts w:ascii="PT Astra Serif" w:hAnsi="PT Astra Serif"/>
          <w:sz w:val="28"/>
          <w:szCs w:val="28"/>
        </w:rPr>
        <w:t xml:space="preserve">иностранной валюты, за исключением операций, осуществляемых </w:t>
      </w:r>
      <w:r w:rsidRPr="00475459">
        <w:rPr>
          <w:rFonts w:ascii="PT Astra Serif" w:hAnsi="PT Astra Serif"/>
          <w:sz w:val="28"/>
          <w:szCs w:val="28"/>
        </w:rPr>
        <w:br/>
        <w:t xml:space="preserve">в соответствии с валютным законодательством Российской Федерации </w:t>
      </w:r>
      <w:r w:rsidRPr="00475459">
        <w:rPr>
          <w:rFonts w:ascii="PT Astra Serif" w:hAnsi="PT Astra Serif"/>
          <w:sz w:val="28"/>
          <w:szCs w:val="28"/>
        </w:rPr>
        <w:br/>
        <w:t>при закупке (поставке) высокотехнологичного импортного оборудования, сырья и комплектующих изделий</w:t>
      </w:r>
      <w:r w:rsidRPr="00475459">
        <w:rPr>
          <w:rFonts w:ascii="PT Astra Serif" w:hAnsi="PT Astra Serif" w:cs="PT Astra Serif"/>
          <w:sz w:val="28"/>
          <w:szCs w:val="28"/>
        </w:rPr>
        <w:t>.</w:t>
      </w:r>
    </w:p>
    <w:p w:rsidR="00B45BE4" w:rsidRPr="00475459" w:rsidRDefault="00B45BE4"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В случае уменьшения Министерству ранее доведённых до него лимитов бюджетных обязательств на предоставление грантов, приводящего к невозможности предоставления гранта получателю гранта в объёме, сведения о котором содержатся в соглашении, в соглашение подлежат включению условия о согласовании новых условий соглашения или о расторжении соглашения в случае </w:t>
      </w:r>
      <w:proofErr w:type="spellStart"/>
      <w:r w:rsidRPr="00475459">
        <w:rPr>
          <w:rFonts w:ascii="PT Astra Serif" w:hAnsi="PT Astra Serif" w:cs="PT Astra Serif"/>
          <w:sz w:val="28"/>
          <w:szCs w:val="28"/>
        </w:rPr>
        <w:t>недостижения</w:t>
      </w:r>
      <w:proofErr w:type="spellEnd"/>
      <w:r w:rsidRPr="00475459">
        <w:rPr>
          <w:rFonts w:ascii="PT Astra Serif" w:hAnsi="PT Astra Serif" w:cs="PT Astra Serif"/>
          <w:sz w:val="28"/>
          <w:szCs w:val="28"/>
        </w:rPr>
        <w:t xml:space="preserve"> Министерством и получателем гранта согласия относительно таких новых условий.</w:t>
      </w:r>
    </w:p>
    <w:p w:rsidR="00B45BE4" w:rsidRPr="00475459" w:rsidRDefault="005521CE"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21</w:t>
      </w:r>
      <w:r w:rsidR="00B45BE4" w:rsidRPr="00475459">
        <w:rPr>
          <w:rFonts w:ascii="PT Astra Serif" w:hAnsi="PT Astra Serif" w:cs="PT Astra Serif"/>
          <w:sz w:val="28"/>
          <w:szCs w:val="28"/>
        </w:rPr>
        <w:t>. В случае реорганизации получателя гранта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получателя гранта в обязательстве с указанием в соглашении юридического лица, являющегося правопреемником.</w:t>
      </w:r>
    </w:p>
    <w:p w:rsidR="00B45BE4" w:rsidRPr="00475459" w:rsidRDefault="00B45BE4"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В случае реорганизации </w:t>
      </w:r>
      <w:r w:rsidR="0090503A" w:rsidRPr="00475459">
        <w:rPr>
          <w:rFonts w:ascii="PT Astra Serif" w:hAnsi="PT Astra Serif" w:cs="PT Astra Serif"/>
          <w:sz w:val="28"/>
          <w:szCs w:val="28"/>
        </w:rPr>
        <w:t>получателя гранта</w:t>
      </w:r>
      <w:r w:rsidRPr="00475459">
        <w:rPr>
          <w:rFonts w:ascii="PT Astra Serif" w:hAnsi="PT Astra Serif" w:cs="PT Astra Serif"/>
          <w:sz w:val="28"/>
          <w:szCs w:val="28"/>
        </w:rPr>
        <w:t xml:space="preserve"> в форме разделения, выделения, а также в случае ликвидации получателя гранта соглашение расторга</w:t>
      </w:r>
      <w:r w:rsidR="0090503A" w:rsidRPr="00475459">
        <w:rPr>
          <w:rFonts w:ascii="PT Astra Serif" w:hAnsi="PT Astra Serif" w:cs="PT Astra Serif"/>
          <w:sz w:val="28"/>
          <w:szCs w:val="28"/>
        </w:rPr>
        <w:t>ется</w:t>
      </w:r>
      <w:r w:rsidRPr="00475459">
        <w:rPr>
          <w:rFonts w:ascii="PT Astra Serif" w:hAnsi="PT Astra Serif" w:cs="PT Astra Serif"/>
          <w:sz w:val="28"/>
          <w:szCs w:val="28"/>
        </w:rPr>
        <w:t xml:space="preserve">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rsidR="001C3BF2" w:rsidRPr="00475459" w:rsidRDefault="005521CE" w:rsidP="00B72F96">
      <w:pPr>
        <w:pStyle w:val="ConsPlusNormal"/>
        <w:ind w:firstLine="709"/>
        <w:jc w:val="both"/>
        <w:rPr>
          <w:rFonts w:ascii="PT Astra Serif" w:hAnsi="PT Astra Serif"/>
          <w:sz w:val="28"/>
          <w:szCs w:val="28"/>
        </w:rPr>
      </w:pPr>
      <w:r w:rsidRPr="00475459">
        <w:rPr>
          <w:rFonts w:ascii="PT Astra Serif" w:hAnsi="PT Astra Serif"/>
          <w:sz w:val="28"/>
          <w:szCs w:val="28"/>
        </w:rPr>
        <w:t>22</w:t>
      </w:r>
      <w:r w:rsidR="001C3BF2" w:rsidRPr="00475459">
        <w:rPr>
          <w:rFonts w:ascii="PT Astra Serif" w:hAnsi="PT Astra Serif"/>
          <w:sz w:val="28"/>
          <w:szCs w:val="28"/>
        </w:rPr>
        <w:t>. Грант перечисляется Министерством единовременно на лицевой сч</w:t>
      </w:r>
      <w:r w:rsidR="00B45BE4" w:rsidRPr="00475459">
        <w:rPr>
          <w:rFonts w:ascii="PT Astra Serif" w:hAnsi="PT Astra Serif"/>
          <w:sz w:val="28"/>
          <w:szCs w:val="28"/>
        </w:rPr>
        <w:t>ё</w:t>
      </w:r>
      <w:r w:rsidR="001C3BF2" w:rsidRPr="00475459">
        <w:rPr>
          <w:rFonts w:ascii="PT Astra Serif" w:hAnsi="PT Astra Serif"/>
          <w:sz w:val="28"/>
          <w:szCs w:val="28"/>
        </w:rPr>
        <w:t xml:space="preserve">т, открытый получателю </w:t>
      </w:r>
      <w:r w:rsidR="00C624FC" w:rsidRPr="00475459">
        <w:rPr>
          <w:rFonts w:ascii="PT Astra Serif" w:hAnsi="PT Astra Serif"/>
          <w:sz w:val="28"/>
          <w:szCs w:val="28"/>
        </w:rPr>
        <w:t>гранта</w:t>
      </w:r>
      <w:r w:rsidR="001C3BF2" w:rsidRPr="00475459">
        <w:rPr>
          <w:rFonts w:ascii="PT Astra Serif" w:hAnsi="PT Astra Serif"/>
          <w:sz w:val="28"/>
          <w:szCs w:val="28"/>
        </w:rPr>
        <w:t xml:space="preserve"> в территориальном органе Федерального казначейства, Министерстве финансов Ульяновской области или финансовом органе муниципального образования Ульяновской области, в сроки, установленные соглашением.</w:t>
      </w:r>
    </w:p>
    <w:p w:rsidR="001C3BF2" w:rsidRPr="00475459" w:rsidRDefault="005521CE"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rPr>
        <w:t>23</w:t>
      </w:r>
      <w:r w:rsidR="001C3BF2" w:rsidRPr="00475459">
        <w:rPr>
          <w:rFonts w:ascii="PT Astra Serif" w:hAnsi="PT Astra Serif"/>
          <w:sz w:val="28"/>
          <w:szCs w:val="28"/>
        </w:rPr>
        <w:t xml:space="preserve">. </w:t>
      </w:r>
      <w:r w:rsidR="00F27B9F" w:rsidRPr="00475459">
        <w:rPr>
          <w:rFonts w:ascii="PT Astra Serif" w:hAnsi="PT Astra Serif"/>
          <w:sz w:val="28"/>
          <w:szCs w:val="28"/>
        </w:rPr>
        <w:t>Достигнутым р</w:t>
      </w:r>
      <w:r w:rsidR="001C3BF2" w:rsidRPr="00475459">
        <w:rPr>
          <w:rFonts w:ascii="PT Astra Serif" w:hAnsi="PT Astra Serif"/>
          <w:sz w:val="28"/>
          <w:szCs w:val="28"/>
        </w:rPr>
        <w:t xml:space="preserve">езультатом предоставления гранта является </w:t>
      </w:r>
      <w:r w:rsidR="00C624FC" w:rsidRPr="00475459">
        <w:rPr>
          <w:rFonts w:ascii="PT Astra Serif" w:hAnsi="PT Astra Serif"/>
          <w:sz w:val="28"/>
          <w:szCs w:val="28"/>
        </w:rPr>
        <w:t>доля</w:t>
      </w:r>
      <w:r w:rsidR="001C3BF2" w:rsidRPr="00475459">
        <w:rPr>
          <w:rFonts w:ascii="PT Astra Serif" w:hAnsi="PT Astra Serif"/>
          <w:sz w:val="28"/>
          <w:szCs w:val="28"/>
        </w:rPr>
        <w:t xml:space="preserve"> </w:t>
      </w:r>
      <w:r w:rsidR="00924C29" w:rsidRPr="00475459">
        <w:rPr>
          <w:rFonts w:ascii="PT Astra Serif" w:hAnsi="PT Astra Serif"/>
          <w:sz w:val="28"/>
          <w:szCs w:val="28"/>
        </w:rPr>
        <w:t xml:space="preserve">обучающихся по дополнительным </w:t>
      </w:r>
      <w:r w:rsidR="00A16AB0" w:rsidRPr="00475459">
        <w:rPr>
          <w:rFonts w:ascii="PT Astra Serif" w:hAnsi="PT Astra Serif"/>
          <w:sz w:val="28"/>
          <w:szCs w:val="28"/>
          <w:shd w:val="clear" w:color="auto" w:fill="FFFFFF"/>
        </w:rPr>
        <w:t>общеразвивающим программам</w:t>
      </w:r>
      <w:r w:rsidR="00A16AB0" w:rsidRPr="00475459">
        <w:rPr>
          <w:rFonts w:ascii="PT Astra Serif" w:hAnsi="PT Astra Serif"/>
          <w:sz w:val="28"/>
          <w:szCs w:val="28"/>
        </w:rPr>
        <w:t xml:space="preserve"> </w:t>
      </w:r>
      <w:r w:rsidR="008625F5" w:rsidRPr="00475459">
        <w:rPr>
          <w:rFonts w:ascii="PT Astra Serif" w:eastAsiaTheme="minorHAnsi" w:hAnsi="PT Astra Serif" w:cs="PT Astra Serif"/>
          <w:sz w:val="28"/>
          <w:szCs w:val="28"/>
          <w:lang w:eastAsia="en-US"/>
        </w:rPr>
        <w:t>с учётом культурно-исторических традиций и ценностей российского казачества</w:t>
      </w:r>
      <w:r w:rsidR="00A16AB0" w:rsidRPr="00475459">
        <w:rPr>
          <w:rFonts w:ascii="PT Astra Serif" w:hAnsi="PT Astra Serif"/>
          <w:sz w:val="28"/>
          <w:szCs w:val="28"/>
          <w:shd w:val="clear" w:color="auto" w:fill="FFFFFF"/>
        </w:rPr>
        <w:t>, от общего числа обучающихся общеобразовательной организации.</w:t>
      </w:r>
    </w:p>
    <w:p w:rsidR="006E6DCC" w:rsidRPr="00475459" w:rsidRDefault="005521CE"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shd w:val="clear" w:color="auto" w:fill="FFFFFF"/>
        </w:rPr>
        <w:t>24</w:t>
      </w:r>
      <w:r w:rsidR="006E6DCC" w:rsidRPr="00475459">
        <w:rPr>
          <w:rFonts w:ascii="PT Astra Serif" w:hAnsi="PT Astra Serif"/>
          <w:sz w:val="28"/>
          <w:szCs w:val="28"/>
          <w:shd w:val="clear" w:color="auto" w:fill="FFFFFF"/>
        </w:rPr>
        <w:t xml:space="preserve">. </w:t>
      </w:r>
      <w:r w:rsidR="0090503A" w:rsidRPr="00475459">
        <w:rPr>
          <w:rFonts w:ascii="PT Astra Serif" w:hAnsi="PT Astra Serif"/>
          <w:sz w:val="28"/>
          <w:szCs w:val="28"/>
          <w:shd w:val="clear" w:color="auto" w:fill="FFFFFF"/>
        </w:rPr>
        <w:t>Получатель</w:t>
      </w:r>
      <w:r w:rsidR="00253001" w:rsidRPr="00475459">
        <w:rPr>
          <w:rFonts w:ascii="PT Astra Serif" w:hAnsi="PT Astra Serif"/>
          <w:sz w:val="28"/>
          <w:szCs w:val="28"/>
          <w:shd w:val="clear" w:color="auto" w:fill="FFFFFF"/>
        </w:rPr>
        <w:t xml:space="preserve"> гранта</w:t>
      </w:r>
      <w:r w:rsidR="0090503A" w:rsidRPr="00475459">
        <w:rPr>
          <w:rFonts w:ascii="PT Astra Serif" w:hAnsi="PT Astra Serif"/>
          <w:sz w:val="28"/>
          <w:szCs w:val="28"/>
          <w:shd w:val="clear" w:color="auto" w:fill="FFFFFF"/>
        </w:rPr>
        <w:t xml:space="preserve"> </w:t>
      </w:r>
      <w:r w:rsidR="006E6DCC" w:rsidRPr="00475459">
        <w:rPr>
          <w:rFonts w:ascii="PT Astra Serif" w:hAnsi="PT Astra Serif"/>
          <w:sz w:val="28"/>
          <w:szCs w:val="28"/>
          <w:shd w:val="clear" w:color="auto" w:fill="FFFFFF"/>
        </w:rPr>
        <w:t>представляет в Министерство следующие отчёты, которые составляются по формам, определённым типовой формой соглашения</w:t>
      </w:r>
      <w:r w:rsidR="00E903EE" w:rsidRPr="00475459">
        <w:rPr>
          <w:rFonts w:ascii="PT Astra Serif" w:hAnsi="PT Astra Serif"/>
          <w:sz w:val="28"/>
          <w:szCs w:val="28"/>
          <w:shd w:val="clear" w:color="auto" w:fill="FFFFFF"/>
        </w:rPr>
        <w:t xml:space="preserve"> о предоставлении</w:t>
      </w:r>
      <w:r w:rsidR="007F687A" w:rsidRPr="00475459">
        <w:rPr>
          <w:rFonts w:ascii="PT Astra Serif" w:hAnsi="PT Astra Serif"/>
          <w:sz w:val="28"/>
          <w:szCs w:val="28"/>
          <w:shd w:val="clear" w:color="auto" w:fill="FFFFFF"/>
        </w:rPr>
        <w:t xml:space="preserve"> субсидий (грантов в форме субсидий) соответствующего вида</w:t>
      </w:r>
      <w:r w:rsidR="0090503A" w:rsidRPr="00475459">
        <w:rPr>
          <w:rFonts w:ascii="PT Astra Serif" w:hAnsi="PT Astra Serif"/>
          <w:sz w:val="28"/>
          <w:szCs w:val="28"/>
          <w:shd w:val="clear" w:color="auto" w:fill="FFFFFF"/>
        </w:rPr>
        <w:t>, установленной</w:t>
      </w:r>
      <w:r w:rsidR="006E6DCC" w:rsidRPr="00475459">
        <w:rPr>
          <w:rFonts w:ascii="PT Astra Serif" w:hAnsi="PT Astra Serif"/>
          <w:sz w:val="28"/>
          <w:szCs w:val="28"/>
          <w:shd w:val="clear" w:color="auto" w:fill="FFFFFF"/>
        </w:rPr>
        <w:t xml:space="preserve"> Министерством финансов Ульяновской области:</w:t>
      </w:r>
    </w:p>
    <w:p w:rsidR="006E6DCC" w:rsidRPr="00475459" w:rsidRDefault="006E6DCC"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shd w:val="clear" w:color="auto" w:fill="FFFFFF"/>
        </w:rPr>
        <w:t>1)</w:t>
      </w:r>
      <w:r w:rsidRPr="00475459">
        <w:rPr>
          <w:rFonts w:ascii="PT Astra Serif" w:hAnsi="PT Astra Serif"/>
          <w:sz w:val="28"/>
          <w:szCs w:val="28"/>
          <w:shd w:val="clear" w:color="auto" w:fill="FFFFFF"/>
        </w:rPr>
        <w:tab/>
        <w:t>ежеквартально не позднее 15-го числа месяца, следующего                         за истекшим кварталом, - отчёт о достижении значений результатов предоставления гранта;</w:t>
      </w:r>
    </w:p>
    <w:p w:rsidR="006E6DCC" w:rsidRPr="00475459" w:rsidRDefault="006E6DCC"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shd w:val="clear" w:color="auto" w:fill="FFFFFF"/>
        </w:rPr>
        <w:t>2)</w:t>
      </w:r>
      <w:r w:rsidRPr="00475459">
        <w:rPr>
          <w:rFonts w:ascii="PT Astra Serif" w:hAnsi="PT Astra Serif"/>
          <w:sz w:val="28"/>
          <w:szCs w:val="28"/>
          <w:shd w:val="clear" w:color="auto" w:fill="FFFFFF"/>
        </w:rPr>
        <w:tab/>
        <w:t xml:space="preserve">не позднее 15 января года, следующего за годом, в котором </w:t>
      </w:r>
      <w:r w:rsidR="00F119BA" w:rsidRPr="00475459">
        <w:rPr>
          <w:rFonts w:ascii="PT Astra Serif" w:hAnsi="PT Astra Serif"/>
          <w:sz w:val="28"/>
          <w:szCs w:val="28"/>
          <w:shd w:val="clear" w:color="auto" w:fill="FFFFFF"/>
        </w:rPr>
        <w:t>получателю гранта</w:t>
      </w:r>
      <w:r w:rsidRPr="00475459">
        <w:rPr>
          <w:rFonts w:ascii="PT Astra Serif" w:hAnsi="PT Astra Serif"/>
          <w:sz w:val="28"/>
          <w:szCs w:val="28"/>
          <w:shd w:val="clear" w:color="auto" w:fill="FFFFFF"/>
        </w:rPr>
        <w:t xml:space="preserve"> был предоставлен грант, - отчёт об осуществлении затрат, источником финансового обеспечения которых является грант.</w:t>
      </w:r>
    </w:p>
    <w:p w:rsidR="006E6DCC" w:rsidRPr="00475459" w:rsidRDefault="006E6DCC"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shd w:val="clear" w:color="auto" w:fill="FFFFFF"/>
        </w:rPr>
        <w:t xml:space="preserve">Министерство вправе устанавливать в Соглашении сроки и формы представления </w:t>
      </w:r>
      <w:r w:rsidR="00E22A65" w:rsidRPr="00475459">
        <w:rPr>
          <w:rFonts w:ascii="PT Astra Serif" w:hAnsi="PT Astra Serif"/>
          <w:sz w:val="28"/>
          <w:szCs w:val="28"/>
          <w:shd w:val="clear" w:color="auto" w:fill="FFFFFF"/>
        </w:rPr>
        <w:t>получателем гранта</w:t>
      </w:r>
      <w:r w:rsidRPr="00475459">
        <w:rPr>
          <w:rFonts w:ascii="PT Astra Serif" w:hAnsi="PT Astra Serif"/>
          <w:sz w:val="28"/>
          <w:szCs w:val="28"/>
          <w:shd w:val="clear" w:color="auto" w:fill="FFFFFF"/>
        </w:rPr>
        <w:t xml:space="preserve"> дополнительной отчётности.</w:t>
      </w:r>
    </w:p>
    <w:p w:rsidR="006E6DCC" w:rsidRPr="00475459" w:rsidRDefault="006E6DCC"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shd w:val="clear" w:color="auto" w:fill="FFFFFF"/>
        </w:rPr>
        <w:t xml:space="preserve">Министерство </w:t>
      </w:r>
      <w:r w:rsidR="00C624FC" w:rsidRPr="00475459">
        <w:rPr>
          <w:rFonts w:ascii="PT Astra Serif" w:hAnsi="PT Astra Serif"/>
          <w:sz w:val="28"/>
          <w:szCs w:val="28"/>
          <w:shd w:val="clear" w:color="auto" w:fill="FFFFFF"/>
        </w:rPr>
        <w:t>проверяет</w:t>
      </w:r>
      <w:r w:rsidRPr="00475459">
        <w:rPr>
          <w:rFonts w:ascii="PT Astra Serif" w:hAnsi="PT Astra Serif"/>
          <w:sz w:val="28"/>
          <w:szCs w:val="28"/>
          <w:shd w:val="clear" w:color="auto" w:fill="FFFFFF"/>
        </w:rPr>
        <w:t xml:space="preserve"> указанные отчёты в течение 15 рабочих дней             с даты их поступления.</w:t>
      </w:r>
    </w:p>
    <w:p w:rsidR="006E6DCC" w:rsidRPr="00475459" w:rsidRDefault="006E6DCC"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shd w:val="clear" w:color="auto" w:fill="FFFFFF"/>
        </w:rPr>
        <w:t>В случаях обнаружения ошибок</w:t>
      </w:r>
      <w:r w:rsidR="007F687A" w:rsidRPr="00475459">
        <w:rPr>
          <w:rFonts w:ascii="PT Astra Serif" w:hAnsi="PT Astra Serif"/>
          <w:sz w:val="28"/>
          <w:szCs w:val="28"/>
          <w:shd w:val="clear" w:color="auto" w:fill="FFFFFF"/>
        </w:rPr>
        <w:t xml:space="preserve"> в отчётах</w:t>
      </w:r>
      <w:r w:rsidRPr="00475459">
        <w:rPr>
          <w:rFonts w:ascii="PT Astra Serif" w:hAnsi="PT Astra Serif"/>
          <w:sz w:val="28"/>
          <w:szCs w:val="28"/>
          <w:shd w:val="clear" w:color="auto" w:fill="FFFFFF"/>
        </w:rPr>
        <w:t xml:space="preserve">, и (или) несоответствия отчётов установленной форме, отчёты возвращаются </w:t>
      </w:r>
      <w:r w:rsidR="000E342F" w:rsidRPr="00475459">
        <w:rPr>
          <w:rFonts w:ascii="PT Astra Serif" w:hAnsi="PT Astra Serif"/>
          <w:sz w:val="28"/>
          <w:szCs w:val="28"/>
          <w:shd w:val="clear" w:color="auto" w:fill="FFFFFF"/>
        </w:rPr>
        <w:t>получателю гранта</w:t>
      </w:r>
      <w:r w:rsidRPr="00475459">
        <w:rPr>
          <w:rFonts w:ascii="PT Astra Serif" w:hAnsi="PT Astra Serif"/>
          <w:sz w:val="28"/>
          <w:szCs w:val="28"/>
          <w:shd w:val="clear" w:color="auto" w:fill="FFFFFF"/>
        </w:rPr>
        <w:t xml:space="preserve"> на доработку                          с указанием причин возврата.</w:t>
      </w:r>
    </w:p>
    <w:p w:rsidR="003B5EA9" w:rsidRPr="00475459" w:rsidRDefault="00E9040A" w:rsidP="00E9040A">
      <w:pPr>
        <w:autoSpaceDE w:val="0"/>
        <w:autoSpaceDN w:val="0"/>
        <w:adjustRightInd w:val="0"/>
        <w:ind w:firstLine="708"/>
        <w:jc w:val="both"/>
        <w:rPr>
          <w:rFonts w:ascii="PT Astra Serif" w:eastAsiaTheme="minorHAnsi" w:hAnsi="PT Astra Serif" w:cs="Arial"/>
          <w:sz w:val="28"/>
          <w:szCs w:val="28"/>
          <w:lang w:eastAsia="en-US"/>
        </w:rPr>
      </w:pPr>
      <w:r w:rsidRPr="00475459">
        <w:rPr>
          <w:rFonts w:ascii="PT Astra Serif" w:eastAsiaTheme="minorHAnsi" w:hAnsi="PT Astra Serif" w:cs="Arial"/>
          <w:sz w:val="28"/>
          <w:szCs w:val="28"/>
          <w:lang w:eastAsia="en-US"/>
        </w:rPr>
        <w:t>Министерство</w:t>
      </w:r>
      <w:r w:rsidR="003B5EA9" w:rsidRPr="00475459">
        <w:rPr>
          <w:rFonts w:ascii="PT Astra Serif" w:eastAsiaTheme="minorHAnsi" w:hAnsi="PT Astra Serif" w:cs="Arial"/>
          <w:sz w:val="28"/>
          <w:szCs w:val="28"/>
          <w:lang w:eastAsia="en-US"/>
        </w:rPr>
        <w:t xml:space="preserve"> в течение </w:t>
      </w:r>
      <w:r w:rsidRPr="00475459">
        <w:rPr>
          <w:rFonts w:ascii="PT Astra Serif" w:eastAsiaTheme="minorHAnsi" w:hAnsi="PT Astra Serif" w:cs="Arial"/>
          <w:sz w:val="28"/>
          <w:szCs w:val="28"/>
          <w:lang w:eastAsia="en-US"/>
        </w:rPr>
        <w:t>3</w:t>
      </w:r>
      <w:r w:rsidR="003B5EA9" w:rsidRPr="00475459">
        <w:rPr>
          <w:rFonts w:ascii="PT Astra Serif" w:eastAsiaTheme="minorHAnsi" w:hAnsi="PT Astra Serif" w:cs="Arial"/>
          <w:sz w:val="28"/>
          <w:szCs w:val="28"/>
          <w:lang w:eastAsia="en-US"/>
        </w:rPr>
        <w:t xml:space="preserve"> рабочих дней со дня принятия решения о возвращении отч</w:t>
      </w:r>
      <w:r w:rsidRPr="00475459">
        <w:rPr>
          <w:rFonts w:ascii="PT Astra Serif" w:eastAsiaTheme="minorHAnsi" w:hAnsi="PT Astra Serif" w:cs="Arial"/>
          <w:sz w:val="28"/>
          <w:szCs w:val="28"/>
          <w:lang w:eastAsia="en-US"/>
        </w:rPr>
        <w:t>ё</w:t>
      </w:r>
      <w:r w:rsidR="003B5EA9" w:rsidRPr="00475459">
        <w:rPr>
          <w:rFonts w:ascii="PT Astra Serif" w:eastAsiaTheme="minorHAnsi" w:hAnsi="PT Astra Serif" w:cs="Arial"/>
          <w:sz w:val="28"/>
          <w:szCs w:val="28"/>
          <w:lang w:eastAsia="en-US"/>
        </w:rPr>
        <w:t>тов получателю гранта для доработки направляет отч</w:t>
      </w:r>
      <w:r w:rsidRPr="00475459">
        <w:rPr>
          <w:rFonts w:ascii="PT Astra Serif" w:eastAsiaTheme="minorHAnsi" w:hAnsi="PT Astra Serif" w:cs="Arial"/>
          <w:sz w:val="28"/>
          <w:szCs w:val="28"/>
          <w:lang w:eastAsia="en-US"/>
        </w:rPr>
        <w:t>ё</w:t>
      </w:r>
      <w:r w:rsidR="003B5EA9" w:rsidRPr="00475459">
        <w:rPr>
          <w:rFonts w:ascii="PT Astra Serif" w:eastAsiaTheme="minorHAnsi" w:hAnsi="PT Astra Serif" w:cs="Arial"/>
          <w:sz w:val="28"/>
          <w:szCs w:val="28"/>
          <w:lang w:eastAsia="en-US"/>
        </w:rPr>
        <w:t>ты получателю гранта с указанием обстоятельств, послуживших основанием для принятия такого решения.</w:t>
      </w:r>
    </w:p>
    <w:p w:rsidR="006E6DCC" w:rsidRPr="00475459" w:rsidRDefault="006E6DCC" w:rsidP="00B72F96">
      <w:pPr>
        <w:pStyle w:val="ConsPlusNormal"/>
        <w:ind w:firstLine="709"/>
        <w:jc w:val="both"/>
        <w:rPr>
          <w:rFonts w:ascii="PT Astra Serif" w:hAnsi="PT Astra Serif"/>
          <w:sz w:val="28"/>
          <w:szCs w:val="28"/>
          <w:shd w:val="clear" w:color="auto" w:fill="FFFFFF"/>
        </w:rPr>
      </w:pPr>
      <w:r w:rsidRPr="00475459">
        <w:rPr>
          <w:rFonts w:ascii="PT Astra Serif" w:hAnsi="PT Astra Serif"/>
          <w:sz w:val="28"/>
          <w:szCs w:val="28"/>
          <w:shd w:val="clear" w:color="auto" w:fill="FFFFFF"/>
        </w:rPr>
        <w:t>Срок доработки отчётов не может превышать трёх рабочих дней с даты их возврата.</w:t>
      </w:r>
    </w:p>
    <w:p w:rsidR="00A47BD4" w:rsidRPr="00475459" w:rsidRDefault="005521CE" w:rsidP="00B72F96">
      <w:pPr>
        <w:pStyle w:val="ConsPlusNormal"/>
        <w:ind w:firstLine="709"/>
        <w:jc w:val="both"/>
        <w:rPr>
          <w:rFonts w:ascii="PT Astra Serif" w:hAnsi="PT Astra Serif"/>
          <w:sz w:val="28"/>
          <w:szCs w:val="28"/>
        </w:rPr>
      </w:pPr>
      <w:r w:rsidRPr="00475459">
        <w:rPr>
          <w:rFonts w:ascii="PT Astra Serif" w:hAnsi="PT Astra Serif"/>
          <w:sz w:val="28"/>
          <w:szCs w:val="28"/>
        </w:rPr>
        <w:t>25</w:t>
      </w:r>
      <w:r w:rsidR="001C3BF2" w:rsidRPr="00475459">
        <w:rPr>
          <w:rFonts w:ascii="PT Astra Serif" w:hAnsi="PT Astra Serif"/>
          <w:sz w:val="28"/>
          <w:szCs w:val="28"/>
        </w:rPr>
        <w:t>. Министерство обеспечивает соблюдени</w:t>
      </w:r>
      <w:r w:rsidR="00A16AB0" w:rsidRPr="00475459">
        <w:rPr>
          <w:rFonts w:ascii="PT Astra Serif" w:hAnsi="PT Astra Serif"/>
          <w:sz w:val="28"/>
          <w:szCs w:val="28"/>
        </w:rPr>
        <w:t>е получателями грантов условий</w:t>
      </w:r>
      <w:r w:rsidR="00C04758" w:rsidRPr="00475459">
        <w:rPr>
          <w:rFonts w:ascii="PT Astra Serif" w:hAnsi="PT Astra Serif"/>
          <w:sz w:val="28"/>
          <w:szCs w:val="28"/>
        </w:rPr>
        <w:t>, целей</w:t>
      </w:r>
      <w:r w:rsidR="00A16AB0" w:rsidRPr="00475459">
        <w:rPr>
          <w:rFonts w:ascii="PT Astra Serif" w:hAnsi="PT Astra Serif"/>
          <w:sz w:val="28"/>
          <w:szCs w:val="28"/>
        </w:rPr>
        <w:t xml:space="preserve"> </w:t>
      </w:r>
      <w:r w:rsidR="001C3BF2" w:rsidRPr="00475459">
        <w:rPr>
          <w:rFonts w:ascii="PT Astra Serif" w:hAnsi="PT Astra Serif"/>
          <w:sz w:val="28"/>
          <w:szCs w:val="28"/>
        </w:rPr>
        <w:t>и порядка, которые установлены при предоставлении грантов.</w:t>
      </w:r>
    </w:p>
    <w:p w:rsidR="00A16AB0" w:rsidRPr="00475459" w:rsidRDefault="00A16AB0" w:rsidP="00B72F96">
      <w:pPr>
        <w:pStyle w:val="ConsPlusNormal"/>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Министерство и органы государственного финансового контроля осуществляют проверки, указанные в абзацах четвёртом и пятом пункта </w:t>
      </w:r>
      <w:r w:rsidR="00D77868" w:rsidRPr="00475459">
        <w:rPr>
          <w:rFonts w:ascii="PT Astra Serif" w:hAnsi="PT Astra Serif" w:cs="PT Astra Serif"/>
          <w:sz w:val="28"/>
          <w:szCs w:val="28"/>
        </w:rPr>
        <w:t xml:space="preserve">20 </w:t>
      </w:r>
      <w:r w:rsidRPr="00475459">
        <w:rPr>
          <w:rFonts w:ascii="PT Astra Serif" w:hAnsi="PT Astra Serif" w:cs="PT Astra Serif"/>
          <w:sz w:val="28"/>
          <w:szCs w:val="28"/>
        </w:rPr>
        <w:t>настоящих Правил.</w:t>
      </w:r>
    </w:p>
    <w:p w:rsidR="00BC447A" w:rsidRPr="00475459" w:rsidRDefault="00BC447A" w:rsidP="00B72F96">
      <w:pPr>
        <w:autoSpaceDE w:val="0"/>
        <w:autoSpaceDN w:val="0"/>
        <w:adjustRightInd w:val="0"/>
        <w:ind w:firstLine="709"/>
        <w:jc w:val="both"/>
        <w:rPr>
          <w:rFonts w:ascii="PT Astra Serif" w:hAnsi="PT Astra Serif" w:cs="Calibri"/>
          <w:sz w:val="28"/>
          <w:szCs w:val="28"/>
        </w:rPr>
      </w:pPr>
      <w:r w:rsidRPr="00475459">
        <w:rPr>
          <w:rFonts w:ascii="PT Astra Serif" w:hAnsi="PT Astra Serif" w:cs="Calibri"/>
          <w:sz w:val="28"/>
          <w:szCs w:val="28"/>
        </w:rPr>
        <w:t>Министерство и Министерство финансов Ульяновской области проводят мониторинг достижения значений результат</w:t>
      </w:r>
      <w:r w:rsidR="00FD24AC" w:rsidRPr="00475459">
        <w:rPr>
          <w:rFonts w:ascii="PT Astra Serif" w:hAnsi="PT Astra Serif" w:cs="Calibri"/>
          <w:sz w:val="28"/>
          <w:szCs w:val="28"/>
        </w:rPr>
        <w:t>а</w:t>
      </w:r>
      <w:r w:rsidRPr="00475459">
        <w:rPr>
          <w:rFonts w:ascii="PT Astra Serif" w:hAnsi="PT Astra Serif" w:cs="Calibri"/>
          <w:sz w:val="28"/>
          <w:szCs w:val="28"/>
        </w:rPr>
        <w:t xml:space="preserve"> предоставления гранта, определённых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0640C3" w:rsidRPr="00475459" w:rsidRDefault="005521CE" w:rsidP="00B72F96">
      <w:pPr>
        <w:autoSpaceDE w:val="0"/>
        <w:autoSpaceDN w:val="0"/>
        <w:adjustRightInd w:val="0"/>
        <w:ind w:firstLine="709"/>
        <w:jc w:val="both"/>
        <w:rPr>
          <w:rFonts w:ascii="PT Astra Serif" w:hAnsi="PT Astra Serif" w:cs="Calibri"/>
          <w:sz w:val="28"/>
          <w:szCs w:val="28"/>
        </w:rPr>
      </w:pPr>
      <w:r w:rsidRPr="00475459">
        <w:rPr>
          <w:rFonts w:ascii="PT Astra Serif" w:hAnsi="PT Astra Serif" w:cs="PT Astra Serif"/>
          <w:sz w:val="28"/>
          <w:szCs w:val="28"/>
        </w:rPr>
        <w:t>26</w:t>
      </w:r>
      <w:r w:rsidR="000640C3" w:rsidRPr="00475459">
        <w:rPr>
          <w:rFonts w:ascii="PT Astra Serif" w:hAnsi="PT Astra Serif" w:cs="PT Astra Serif"/>
          <w:sz w:val="28"/>
          <w:szCs w:val="28"/>
        </w:rPr>
        <w:t xml:space="preserve">. </w:t>
      </w:r>
      <w:r w:rsidR="000640C3" w:rsidRPr="00475459">
        <w:rPr>
          <w:rFonts w:ascii="PT Astra Serif" w:hAnsi="PT Astra Serif" w:cs="Calibri"/>
          <w:sz w:val="28"/>
          <w:szCs w:val="28"/>
        </w:rPr>
        <w:t>В случае нарушения получателем гранта, а равно контрагентами условий, установленных при предоставлении гранта, или установления факта представления получателем гранта ложных либо намеренно искажённых сведений, выявленных по результатам проведённых Министерством или органом государственного финансового контроля проверок, грант (средства, полученные контрагентом за счёт гранта) подлежат возврату в областной бюджет Ульяновской области в полном объёме.</w:t>
      </w:r>
    </w:p>
    <w:p w:rsidR="000640C3" w:rsidRPr="00475459" w:rsidRDefault="005521CE"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27</w:t>
      </w:r>
      <w:r w:rsidR="000640C3" w:rsidRPr="00475459">
        <w:rPr>
          <w:rFonts w:ascii="PT Astra Serif" w:hAnsi="PT Astra Serif" w:cs="PT Astra Serif"/>
          <w:sz w:val="28"/>
          <w:szCs w:val="28"/>
        </w:rPr>
        <w:t xml:space="preserve">. В случае </w:t>
      </w:r>
      <w:proofErr w:type="spellStart"/>
      <w:r w:rsidR="000640C3" w:rsidRPr="00475459">
        <w:rPr>
          <w:rFonts w:ascii="PT Astra Serif" w:hAnsi="PT Astra Serif" w:cs="PT Astra Serif"/>
          <w:sz w:val="28"/>
          <w:szCs w:val="28"/>
        </w:rPr>
        <w:t>недостижения</w:t>
      </w:r>
      <w:proofErr w:type="spellEnd"/>
      <w:r w:rsidR="000640C3" w:rsidRPr="00475459">
        <w:rPr>
          <w:rFonts w:ascii="PT Astra Serif" w:hAnsi="PT Astra Serif" w:cs="PT Astra Serif"/>
          <w:sz w:val="28"/>
          <w:szCs w:val="28"/>
        </w:rPr>
        <w:t xml:space="preserve"> получателем гранта или контрагентами </w:t>
      </w:r>
      <w:r w:rsidR="00BC447A" w:rsidRPr="00475459">
        <w:rPr>
          <w:rFonts w:ascii="PT Astra Serif" w:hAnsi="PT Astra Serif" w:cs="PT Astra Serif"/>
          <w:sz w:val="28"/>
          <w:szCs w:val="28"/>
        </w:rPr>
        <w:t>значений</w:t>
      </w:r>
      <w:r w:rsidR="000640C3" w:rsidRPr="00475459">
        <w:rPr>
          <w:rFonts w:ascii="PT Astra Serif" w:hAnsi="PT Astra Serif" w:cs="PT Astra Serif"/>
          <w:sz w:val="28"/>
          <w:szCs w:val="28"/>
        </w:rPr>
        <w:t xml:space="preserve"> результатов предоставления гранта грант (средства, полученные контрагентом за счёт гранта) подлежит возврату в областной бюджет Ульяновской области в объёме, определяемом по следующей формуле:</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V </w:t>
      </w:r>
      <w:r w:rsidRPr="00475459">
        <w:rPr>
          <w:rFonts w:ascii="PT Astra Serif" w:hAnsi="PT Astra Serif" w:cs="PT Astra Serif"/>
          <w:sz w:val="28"/>
          <w:szCs w:val="28"/>
          <w:vertAlign w:val="subscript"/>
        </w:rPr>
        <w:t>возврата</w:t>
      </w:r>
      <w:r w:rsidRPr="00475459">
        <w:rPr>
          <w:rFonts w:ascii="PT Astra Serif" w:hAnsi="PT Astra Serif" w:cs="PT Astra Serif"/>
          <w:sz w:val="28"/>
          <w:szCs w:val="28"/>
        </w:rPr>
        <w:t xml:space="preserve"> = V </w:t>
      </w:r>
      <w:r w:rsidRPr="00475459">
        <w:rPr>
          <w:rFonts w:ascii="PT Astra Serif" w:hAnsi="PT Astra Serif" w:cs="PT Astra Serif"/>
          <w:sz w:val="28"/>
          <w:szCs w:val="28"/>
          <w:vertAlign w:val="subscript"/>
        </w:rPr>
        <w:t>гранта</w:t>
      </w:r>
      <w:r w:rsidRPr="00475459">
        <w:rPr>
          <w:rFonts w:ascii="PT Astra Serif" w:hAnsi="PT Astra Serif" w:cs="PT Astra Serif"/>
          <w:sz w:val="28"/>
          <w:szCs w:val="28"/>
        </w:rPr>
        <w:t xml:space="preserve"> x k x m / n, где:</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V </w:t>
      </w:r>
      <w:r w:rsidRPr="00475459">
        <w:rPr>
          <w:rFonts w:ascii="PT Astra Serif" w:hAnsi="PT Astra Serif" w:cs="PT Astra Serif"/>
          <w:sz w:val="28"/>
          <w:szCs w:val="28"/>
          <w:vertAlign w:val="subscript"/>
        </w:rPr>
        <w:t>возврата</w:t>
      </w:r>
      <w:r w:rsidRPr="00475459">
        <w:rPr>
          <w:rFonts w:ascii="PT Astra Serif" w:hAnsi="PT Astra Serif" w:cs="PT Astra Serif"/>
          <w:sz w:val="28"/>
          <w:szCs w:val="28"/>
        </w:rPr>
        <w:t xml:space="preserve"> - объём гранта (средств, полученных контрагентом за счёт гранта), подлежащего возврату в областной бюджет Ульяновской области;</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V </w:t>
      </w:r>
      <w:r w:rsidRPr="00475459">
        <w:rPr>
          <w:rFonts w:ascii="PT Astra Serif" w:hAnsi="PT Astra Serif" w:cs="PT Astra Serif"/>
          <w:sz w:val="28"/>
          <w:szCs w:val="28"/>
          <w:vertAlign w:val="subscript"/>
        </w:rPr>
        <w:t>гранта</w:t>
      </w:r>
      <w:r w:rsidRPr="00475459">
        <w:rPr>
          <w:rFonts w:ascii="PT Astra Serif" w:hAnsi="PT Astra Serif" w:cs="PT Astra Serif"/>
          <w:sz w:val="28"/>
          <w:szCs w:val="28"/>
        </w:rPr>
        <w:t xml:space="preserve"> - объём гранта, предоставленного получателю гранта (средств, полученных контрагентом за счёт гранта);</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k - значение коэффициента, применяемого для определения объёма гранта (средств, полученных контрагентом за счёт гранта), подлежащего возврату в областной бюджет Ульяновской области (далее - значение коэффициента возврата);</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m - количество результатов предоставления гранта, применительно </w:t>
      </w:r>
      <w:r w:rsidR="00422443" w:rsidRPr="00475459">
        <w:rPr>
          <w:rFonts w:ascii="PT Astra Serif" w:hAnsi="PT Astra Serif" w:cs="PT Astra Serif"/>
          <w:sz w:val="28"/>
          <w:szCs w:val="28"/>
        </w:rPr>
        <w:br/>
      </w:r>
      <w:r w:rsidRPr="00475459">
        <w:rPr>
          <w:rFonts w:ascii="PT Astra Serif" w:hAnsi="PT Astra Serif" w:cs="PT Astra Serif"/>
          <w:sz w:val="28"/>
          <w:szCs w:val="28"/>
        </w:rPr>
        <w:t xml:space="preserve">к которым значение индекса, отражающего уровень </w:t>
      </w:r>
      <w:proofErr w:type="spellStart"/>
      <w:r w:rsidRPr="00475459">
        <w:rPr>
          <w:rFonts w:ascii="PT Astra Serif" w:hAnsi="PT Astra Serif" w:cs="PT Astra Serif"/>
          <w:sz w:val="28"/>
          <w:szCs w:val="28"/>
        </w:rPr>
        <w:t>недостижения</w:t>
      </w:r>
      <w:proofErr w:type="spellEnd"/>
      <w:r w:rsidRPr="00475459">
        <w:rPr>
          <w:rFonts w:ascii="PT Astra Serif" w:hAnsi="PT Astra Serif" w:cs="PT Astra Serif"/>
          <w:sz w:val="28"/>
          <w:szCs w:val="28"/>
        </w:rPr>
        <w:t xml:space="preserve"> значения i-</w:t>
      </w:r>
      <w:proofErr w:type="spellStart"/>
      <w:r w:rsidRPr="00475459">
        <w:rPr>
          <w:rFonts w:ascii="PT Astra Serif" w:hAnsi="PT Astra Serif" w:cs="PT Astra Serif"/>
          <w:sz w:val="28"/>
          <w:szCs w:val="28"/>
        </w:rPr>
        <w:t>го</w:t>
      </w:r>
      <w:proofErr w:type="spellEnd"/>
      <w:r w:rsidRPr="00475459">
        <w:rPr>
          <w:rFonts w:ascii="PT Astra Serif" w:hAnsi="PT Astra Serif" w:cs="PT Astra Serif"/>
          <w:sz w:val="28"/>
          <w:szCs w:val="28"/>
        </w:rPr>
        <w:t xml:space="preserve"> результата предоставления гранта, является положительным;</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n - общее количество результатов предоставления гранта.</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Значение коэффициента возврата (k) рассчитывается по формуле:</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
    <w:p w:rsidR="000640C3" w:rsidRPr="00475459" w:rsidRDefault="000640C3" w:rsidP="00B72F96">
      <w:pPr>
        <w:autoSpaceDE w:val="0"/>
        <w:autoSpaceDN w:val="0"/>
        <w:adjustRightInd w:val="0"/>
        <w:ind w:firstLine="709"/>
        <w:jc w:val="both"/>
        <w:rPr>
          <w:rFonts w:ascii="PT Astra Serif" w:hAnsi="PT Astra Serif" w:cs="PT Astra Serif"/>
          <w:sz w:val="28"/>
          <w:szCs w:val="28"/>
          <w:lang w:val="en-US"/>
        </w:rPr>
      </w:pPr>
      <w:r w:rsidRPr="00475459">
        <w:rPr>
          <w:rFonts w:ascii="PT Astra Serif" w:hAnsi="PT Astra Serif" w:cs="PT Astra Serif"/>
          <w:sz w:val="28"/>
          <w:szCs w:val="28"/>
          <w:lang w:val="en-US"/>
        </w:rPr>
        <w:t>k = SUM D</w:t>
      </w:r>
      <w:r w:rsidRPr="00475459">
        <w:rPr>
          <w:rFonts w:ascii="PT Astra Serif" w:hAnsi="PT Astra Serif" w:cs="PT Astra Serif"/>
          <w:sz w:val="28"/>
          <w:szCs w:val="28"/>
          <w:vertAlign w:val="subscript"/>
          <w:lang w:val="en-US"/>
        </w:rPr>
        <w:t>i</w:t>
      </w:r>
      <w:r w:rsidRPr="00475459">
        <w:rPr>
          <w:rFonts w:ascii="PT Astra Serif" w:hAnsi="PT Astra Serif" w:cs="PT Astra Serif"/>
          <w:sz w:val="28"/>
          <w:szCs w:val="28"/>
          <w:lang w:val="en-US"/>
        </w:rPr>
        <w:t xml:space="preserve"> / m, </w:t>
      </w:r>
      <w:r w:rsidRPr="00475459">
        <w:rPr>
          <w:rFonts w:ascii="PT Astra Serif" w:hAnsi="PT Astra Serif" w:cs="PT Astra Serif"/>
          <w:sz w:val="28"/>
          <w:szCs w:val="28"/>
        </w:rPr>
        <w:t>где</w:t>
      </w:r>
      <w:r w:rsidRPr="00475459">
        <w:rPr>
          <w:rFonts w:ascii="PT Astra Serif" w:hAnsi="PT Astra Serif" w:cs="PT Astra Serif"/>
          <w:sz w:val="28"/>
          <w:szCs w:val="28"/>
          <w:lang w:val="en-US"/>
        </w:rPr>
        <w:t>:</w:t>
      </w:r>
    </w:p>
    <w:p w:rsidR="000640C3" w:rsidRPr="00475459" w:rsidRDefault="000640C3" w:rsidP="00B72F96">
      <w:pPr>
        <w:autoSpaceDE w:val="0"/>
        <w:autoSpaceDN w:val="0"/>
        <w:adjustRightInd w:val="0"/>
        <w:ind w:firstLine="709"/>
        <w:jc w:val="both"/>
        <w:rPr>
          <w:rFonts w:ascii="PT Astra Serif" w:hAnsi="PT Astra Serif" w:cs="PT Astra Serif"/>
          <w:sz w:val="28"/>
          <w:szCs w:val="28"/>
          <w:lang w:val="en-US"/>
        </w:rPr>
      </w:pP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roofErr w:type="spellStart"/>
      <w:r w:rsidRPr="00475459">
        <w:rPr>
          <w:rFonts w:ascii="PT Astra Serif" w:hAnsi="PT Astra Serif" w:cs="PT Astra Serif"/>
          <w:sz w:val="28"/>
          <w:szCs w:val="28"/>
        </w:rPr>
        <w:t>D</w:t>
      </w:r>
      <w:r w:rsidRPr="00475459">
        <w:rPr>
          <w:rFonts w:ascii="PT Astra Serif" w:hAnsi="PT Astra Serif" w:cs="PT Astra Serif"/>
          <w:sz w:val="28"/>
          <w:szCs w:val="28"/>
          <w:vertAlign w:val="subscript"/>
        </w:rPr>
        <w:t>i</w:t>
      </w:r>
      <w:proofErr w:type="spellEnd"/>
      <w:r w:rsidRPr="00475459">
        <w:rPr>
          <w:rFonts w:ascii="PT Astra Serif" w:hAnsi="PT Astra Serif" w:cs="PT Astra Serif"/>
          <w:sz w:val="28"/>
          <w:szCs w:val="28"/>
        </w:rPr>
        <w:t xml:space="preserve"> - значение индекса, отражающего уровень </w:t>
      </w:r>
      <w:proofErr w:type="spellStart"/>
      <w:r w:rsidRPr="00475459">
        <w:rPr>
          <w:rFonts w:ascii="PT Astra Serif" w:hAnsi="PT Astra Serif" w:cs="PT Astra Serif"/>
          <w:sz w:val="28"/>
          <w:szCs w:val="28"/>
        </w:rPr>
        <w:t>недостижения</w:t>
      </w:r>
      <w:proofErr w:type="spellEnd"/>
      <w:r w:rsidRPr="00475459">
        <w:rPr>
          <w:rFonts w:ascii="PT Astra Serif" w:hAnsi="PT Astra Serif" w:cs="PT Astra Serif"/>
          <w:sz w:val="28"/>
          <w:szCs w:val="28"/>
        </w:rPr>
        <w:t xml:space="preserve"> значения i-</w:t>
      </w:r>
      <w:proofErr w:type="spellStart"/>
      <w:r w:rsidRPr="00475459">
        <w:rPr>
          <w:rFonts w:ascii="PT Astra Serif" w:hAnsi="PT Astra Serif" w:cs="PT Astra Serif"/>
          <w:sz w:val="28"/>
          <w:szCs w:val="28"/>
        </w:rPr>
        <w:t>го</w:t>
      </w:r>
      <w:proofErr w:type="spellEnd"/>
      <w:r w:rsidRPr="00475459">
        <w:rPr>
          <w:rFonts w:ascii="PT Astra Serif" w:hAnsi="PT Astra Serif" w:cs="PT Astra Serif"/>
          <w:sz w:val="28"/>
          <w:szCs w:val="28"/>
        </w:rPr>
        <w:t xml:space="preserve"> результата предоставления гранта.</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При расчёте значения коэффициента возврата используются только положительные значения индекса, отражающего уровень </w:t>
      </w:r>
      <w:proofErr w:type="spellStart"/>
      <w:r w:rsidRPr="00475459">
        <w:rPr>
          <w:rFonts w:ascii="PT Astra Serif" w:hAnsi="PT Astra Serif" w:cs="PT Astra Serif"/>
          <w:sz w:val="28"/>
          <w:szCs w:val="28"/>
        </w:rPr>
        <w:t>недостижения</w:t>
      </w:r>
      <w:proofErr w:type="spellEnd"/>
      <w:r w:rsidRPr="00475459">
        <w:rPr>
          <w:rFonts w:ascii="PT Astra Serif" w:hAnsi="PT Astra Serif" w:cs="PT Astra Serif"/>
          <w:sz w:val="28"/>
          <w:szCs w:val="28"/>
        </w:rPr>
        <w:t xml:space="preserve"> значения i-</w:t>
      </w:r>
      <w:proofErr w:type="spellStart"/>
      <w:r w:rsidRPr="00475459">
        <w:rPr>
          <w:rFonts w:ascii="PT Astra Serif" w:hAnsi="PT Astra Serif" w:cs="PT Astra Serif"/>
          <w:sz w:val="28"/>
          <w:szCs w:val="28"/>
        </w:rPr>
        <w:t>го</w:t>
      </w:r>
      <w:proofErr w:type="spellEnd"/>
      <w:r w:rsidRPr="00475459">
        <w:rPr>
          <w:rFonts w:ascii="PT Astra Serif" w:hAnsi="PT Astra Serif" w:cs="PT Astra Serif"/>
          <w:sz w:val="28"/>
          <w:szCs w:val="28"/>
        </w:rPr>
        <w:t xml:space="preserve"> результата предоставления гранта.</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Значение индекса, отражающего уровень </w:t>
      </w:r>
      <w:proofErr w:type="spellStart"/>
      <w:r w:rsidRPr="00475459">
        <w:rPr>
          <w:rFonts w:ascii="PT Astra Serif" w:hAnsi="PT Astra Serif" w:cs="PT Astra Serif"/>
          <w:sz w:val="28"/>
          <w:szCs w:val="28"/>
        </w:rPr>
        <w:t>недостижения</w:t>
      </w:r>
      <w:proofErr w:type="spellEnd"/>
      <w:r w:rsidRPr="00475459">
        <w:rPr>
          <w:rFonts w:ascii="PT Astra Serif" w:hAnsi="PT Astra Serif" w:cs="PT Astra Serif"/>
          <w:sz w:val="28"/>
          <w:szCs w:val="28"/>
        </w:rPr>
        <w:t xml:space="preserve"> значения i-</w:t>
      </w:r>
      <w:proofErr w:type="spellStart"/>
      <w:r w:rsidRPr="00475459">
        <w:rPr>
          <w:rFonts w:ascii="PT Astra Serif" w:hAnsi="PT Astra Serif" w:cs="PT Astra Serif"/>
          <w:sz w:val="28"/>
          <w:szCs w:val="28"/>
        </w:rPr>
        <w:t>го</w:t>
      </w:r>
      <w:proofErr w:type="spellEnd"/>
      <w:r w:rsidRPr="00475459">
        <w:rPr>
          <w:rFonts w:ascii="PT Astra Serif" w:hAnsi="PT Astra Serif" w:cs="PT Astra Serif"/>
          <w:sz w:val="28"/>
          <w:szCs w:val="28"/>
        </w:rPr>
        <w:t xml:space="preserve"> результата предоставления гранта (</w:t>
      </w:r>
      <w:proofErr w:type="spellStart"/>
      <w:r w:rsidRPr="00475459">
        <w:rPr>
          <w:rFonts w:ascii="PT Astra Serif" w:hAnsi="PT Astra Serif" w:cs="PT Astra Serif"/>
          <w:sz w:val="28"/>
          <w:szCs w:val="28"/>
        </w:rPr>
        <w:t>D</w:t>
      </w:r>
      <w:r w:rsidRPr="00475459">
        <w:rPr>
          <w:rFonts w:ascii="PT Astra Serif" w:hAnsi="PT Astra Serif" w:cs="PT Astra Serif"/>
          <w:sz w:val="28"/>
          <w:szCs w:val="28"/>
          <w:vertAlign w:val="subscript"/>
        </w:rPr>
        <w:t>i</w:t>
      </w:r>
      <w:proofErr w:type="spellEnd"/>
      <w:r w:rsidRPr="00475459">
        <w:rPr>
          <w:rFonts w:ascii="PT Astra Serif" w:hAnsi="PT Astra Serif" w:cs="PT Astra Serif"/>
          <w:sz w:val="28"/>
          <w:szCs w:val="28"/>
        </w:rPr>
        <w:t>), рассчитывается по следующей формуле:</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roofErr w:type="spellStart"/>
      <w:r w:rsidRPr="00475459">
        <w:rPr>
          <w:rFonts w:ascii="PT Astra Serif" w:hAnsi="PT Astra Serif" w:cs="PT Astra Serif"/>
          <w:sz w:val="28"/>
          <w:szCs w:val="28"/>
        </w:rPr>
        <w:t>D</w:t>
      </w:r>
      <w:r w:rsidRPr="00475459">
        <w:rPr>
          <w:rFonts w:ascii="PT Astra Serif" w:hAnsi="PT Astra Serif" w:cs="PT Astra Serif"/>
          <w:sz w:val="28"/>
          <w:szCs w:val="28"/>
          <w:vertAlign w:val="subscript"/>
        </w:rPr>
        <w:t>i</w:t>
      </w:r>
      <w:proofErr w:type="spellEnd"/>
      <w:r w:rsidRPr="00475459">
        <w:rPr>
          <w:rFonts w:ascii="PT Astra Serif" w:hAnsi="PT Astra Serif" w:cs="PT Astra Serif"/>
          <w:sz w:val="28"/>
          <w:szCs w:val="28"/>
        </w:rPr>
        <w:t xml:space="preserve"> = 1 - </w:t>
      </w:r>
      <w:proofErr w:type="spellStart"/>
      <w:r w:rsidRPr="00475459">
        <w:rPr>
          <w:rFonts w:ascii="PT Astra Serif" w:hAnsi="PT Astra Serif" w:cs="PT Astra Serif"/>
          <w:sz w:val="28"/>
          <w:szCs w:val="28"/>
        </w:rPr>
        <w:t>T</w:t>
      </w:r>
      <w:r w:rsidRPr="00475459">
        <w:rPr>
          <w:rFonts w:ascii="PT Astra Serif" w:hAnsi="PT Astra Serif" w:cs="PT Astra Serif"/>
          <w:sz w:val="28"/>
          <w:szCs w:val="28"/>
          <w:vertAlign w:val="subscript"/>
        </w:rPr>
        <w:t>i</w:t>
      </w:r>
      <w:proofErr w:type="spellEnd"/>
      <w:r w:rsidRPr="00475459">
        <w:rPr>
          <w:rFonts w:ascii="PT Astra Serif" w:hAnsi="PT Astra Serif" w:cs="PT Astra Serif"/>
          <w:sz w:val="28"/>
          <w:szCs w:val="28"/>
        </w:rPr>
        <w:t xml:space="preserve"> / </w:t>
      </w:r>
      <w:proofErr w:type="spellStart"/>
      <w:r w:rsidRPr="00475459">
        <w:rPr>
          <w:rFonts w:ascii="PT Astra Serif" w:hAnsi="PT Astra Serif" w:cs="PT Astra Serif"/>
          <w:sz w:val="28"/>
          <w:szCs w:val="28"/>
        </w:rPr>
        <w:t>S</w:t>
      </w:r>
      <w:r w:rsidRPr="00475459">
        <w:rPr>
          <w:rFonts w:ascii="PT Astra Serif" w:hAnsi="PT Astra Serif" w:cs="PT Astra Serif"/>
          <w:sz w:val="28"/>
          <w:szCs w:val="28"/>
          <w:vertAlign w:val="subscript"/>
        </w:rPr>
        <w:t>i</w:t>
      </w:r>
      <w:proofErr w:type="spellEnd"/>
      <w:r w:rsidRPr="00475459">
        <w:rPr>
          <w:rFonts w:ascii="PT Astra Serif" w:hAnsi="PT Astra Serif" w:cs="PT Astra Serif"/>
          <w:sz w:val="28"/>
          <w:szCs w:val="28"/>
        </w:rPr>
        <w:t>, где:</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roofErr w:type="spellStart"/>
      <w:r w:rsidRPr="00475459">
        <w:rPr>
          <w:rFonts w:ascii="PT Astra Serif" w:hAnsi="PT Astra Serif" w:cs="PT Astra Serif"/>
          <w:sz w:val="28"/>
          <w:szCs w:val="28"/>
        </w:rPr>
        <w:t>T</w:t>
      </w:r>
      <w:r w:rsidRPr="00475459">
        <w:rPr>
          <w:rFonts w:ascii="PT Astra Serif" w:hAnsi="PT Astra Serif" w:cs="PT Astra Serif"/>
          <w:sz w:val="28"/>
          <w:szCs w:val="28"/>
          <w:vertAlign w:val="subscript"/>
        </w:rPr>
        <w:t>i</w:t>
      </w:r>
      <w:proofErr w:type="spellEnd"/>
      <w:r w:rsidRPr="00475459">
        <w:rPr>
          <w:rFonts w:ascii="PT Astra Serif" w:hAnsi="PT Astra Serif" w:cs="PT Astra Serif"/>
          <w:sz w:val="28"/>
          <w:szCs w:val="28"/>
        </w:rPr>
        <w:t xml:space="preserve"> - достигнутое значение i-</w:t>
      </w:r>
      <w:proofErr w:type="spellStart"/>
      <w:r w:rsidRPr="00475459">
        <w:rPr>
          <w:rFonts w:ascii="PT Astra Serif" w:hAnsi="PT Astra Serif" w:cs="PT Astra Serif"/>
          <w:sz w:val="28"/>
          <w:szCs w:val="28"/>
        </w:rPr>
        <w:t>го</w:t>
      </w:r>
      <w:proofErr w:type="spellEnd"/>
      <w:r w:rsidRPr="00475459">
        <w:rPr>
          <w:rFonts w:ascii="PT Astra Serif" w:hAnsi="PT Astra Serif" w:cs="PT Astra Serif"/>
          <w:sz w:val="28"/>
          <w:szCs w:val="28"/>
        </w:rPr>
        <w:t xml:space="preserve"> результата предоставления гранта по состоянию на отчётную дату;</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proofErr w:type="spellStart"/>
      <w:r w:rsidRPr="00475459">
        <w:rPr>
          <w:rFonts w:ascii="PT Astra Serif" w:hAnsi="PT Astra Serif" w:cs="PT Astra Serif"/>
          <w:sz w:val="28"/>
          <w:szCs w:val="28"/>
        </w:rPr>
        <w:t>S</w:t>
      </w:r>
      <w:r w:rsidRPr="00475459">
        <w:rPr>
          <w:rFonts w:ascii="PT Astra Serif" w:hAnsi="PT Astra Serif" w:cs="PT Astra Serif"/>
          <w:sz w:val="28"/>
          <w:szCs w:val="28"/>
          <w:vertAlign w:val="subscript"/>
        </w:rPr>
        <w:t>i</w:t>
      </w:r>
      <w:proofErr w:type="spellEnd"/>
      <w:r w:rsidRPr="00475459">
        <w:rPr>
          <w:rFonts w:ascii="PT Astra Serif" w:hAnsi="PT Astra Serif" w:cs="PT Astra Serif"/>
          <w:sz w:val="28"/>
          <w:szCs w:val="28"/>
        </w:rPr>
        <w:t xml:space="preserve"> –значение i-</w:t>
      </w:r>
      <w:proofErr w:type="spellStart"/>
      <w:r w:rsidRPr="00475459">
        <w:rPr>
          <w:rFonts w:ascii="PT Astra Serif" w:hAnsi="PT Astra Serif" w:cs="PT Astra Serif"/>
          <w:sz w:val="28"/>
          <w:szCs w:val="28"/>
        </w:rPr>
        <w:t>го</w:t>
      </w:r>
      <w:proofErr w:type="spellEnd"/>
      <w:r w:rsidRPr="00475459">
        <w:rPr>
          <w:rFonts w:ascii="PT Astra Serif" w:hAnsi="PT Astra Serif" w:cs="PT Astra Serif"/>
          <w:sz w:val="28"/>
          <w:szCs w:val="28"/>
        </w:rPr>
        <w:t xml:space="preserve"> результата предоставления гранта, установленное Соглашением.</w:t>
      </w:r>
    </w:p>
    <w:p w:rsidR="000640C3" w:rsidRPr="00475459" w:rsidRDefault="000640C3" w:rsidP="00B72F96">
      <w:pPr>
        <w:widowControl w:val="0"/>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Возврат гранта (средств, полученных контрагентом за счёт гранта) по основанию, установленному настоящим пунктом, не осуществляется, если </w:t>
      </w:r>
      <w:proofErr w:type="spellStart"/>
      <w:r w:rsidRPr="00475459">
        <w:rPr>
          <w:rFonts w:ascii="PT Astra Serif" w:hAnsi="PT Astra Serif" w:cs="PT Astra Serif"/>
          <w:sz w:val="28"/>
          <w:szCs w:val="28"/>
        </w:rPr>
        <w:t>недостижение</w:t>
      </w:r>
      <w:proofErr w:type="spellEnd"/>
      <w:r w:rsidRPr="00475459">
        <w:rPr>
          <w:rFonts w:ascii="PT Astra Serif" w:hAnsi="PT Astra Serif" w:cs="PT Astra Serif"/>
          <w:sz w:val="28"/>
          <w:szCs w:val="28"/>
        </w:rPr>
        <w:t xml:space="preserve"> результата предоставления гранта обусловлено наступлением обстоятельств непреодолимой силы - установлением </w:t>
      </w:r>
      <w:r w:rsidR="00253001" w:rsidRPr="00475459">
        <w:rPr>
          <w:rFonts w:ascii="PT Astra Serif" w:hAnsi="PT Astra Serif" w:cs="PT Astra Serif"/>
          <w:sz w:val="28"/>
          <w:szCs w:val="28"/>
        </w:rPr>
        <w:t>регионального</w:t>
      </w:r>
      <w:r w:rsidRPr="00475459">
        <w:rPr>
          <w:rFonts w:ascii="PT Astra Serif" w:hAnsi="PT Astra Serif" w:cs="PT Astra Serif"/>
          <w:sz w:val="28"/>
          <w:szCs w:val="28"/>
        </w:rPr>
        <w:t xml:space="preserve"> и (или) местного уровня реагирования на чрезвычайную ситуацию Губернатором Ульяновской области и (или) органами местного самоуправления муниципальных образований Ульяновской области соответственно, подтверждённым соответствующим правовым актом, если введение такого уровня реагирования повлияло на деятельность получателя гранта или контрагента и привело к невозможности достижения ими результата предоставления гранта. В случае наступления указанных обстоятельств получатель гранта представляет в Министерство одновременно с отчётом о достижении значений результата предоставления гранта копию правового акта, указанного в настоящем </w:t>
      </w:r>
      <w:hyperlink r:id="rId15" w:history="1">
        <w:r w:rsidRPr="00475459">
          <w:rPr>
            <w:rFonts w:ascii="PT Astra Serif" w:hAnsi="PT Astra Serif" w:cs="PT Astra Serif"/>
            <w:sz w:val="28"/>
            <w:szCs w:val="28"/>
          </w:rPr>
          <w:t>абзаце</w:t>
        </w:r>
      </w:hyperlink>
      <w:r w:rsidRPr="00475459">
        <w:rPr>
          <w:rFonts w:ascii="PT Astra Serif" w:hAnsi="PT Astra Serif" w:cs="PT Astra Serif"/>
          <w:sz w:val="28"/>
          <w:szCs w:val="28"/>
        </w:rPr>
        <w:t xml:space="preserve">, который подтверждает наличие и </w:t>
      </w:r>
      <w:r w:rsidR="00F4192D" w:rsidRPr="00475459">
        <w:rPr>
          <w:rFonts w:ascii="PT Astra Serif" w:hAnsi="PT Astra Serif" w:cs="PT Astra Serif"/>
          <w:sz w:val="28"/>
          <w:szCs w:val="28"/>
        </w:rPr>
        <w:t>продолжительность действия этих обстоятельств</w:t>
      </w:r>
      <w:r w:rsidRPr="00475459">
        <w:rPr>
          <w:rFonts w:ascii="PT Astra Serif" w:hAnsi="PT Astra Serif" w:cs="PT Astra Serif"/>
          <w:sz w:val="28"/>
          <w:szCs w:val="28"/>
        </w:rPr>
        <w:t>.</w:t>
      </w:r>
    </w:p>
    <w:p w:rsidR="000640C3" w:rsidRPr="00475459" w:rsidRDefault="005521CE"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28</w:t>
      </w:r>
      <w:r w:rsidR="000640C3" w:rsidRPr="00475459">
        <w:rPr>
          <w:rFonts w:ascii="PT Astra Serif" w:hAnsi="PT Astra Serif" w:cs="PT Astra Serif"/>
          <w:sz w:val="28"/>
          <w:szCs w:val="28"/>
        </w:rPr>
        <w:t xml:space="preserve">. Министерство обеспечивает </w:t>
      </w:r>
      <w:r w:rsidR="00C624FC" w:rsidRPr="00475459">
        <w:rPr>
          <w:rFonts w:ascii="PT Astra Serif" w:hAnsi="PT Astra Serif" w:cs="PT Astra Serif"/>
          <w:sz w:val="28"/>
          <w:szCs w:val="28"/>
        </w:rPr>
        <w:t>возврат</w:t>
      </w:r>
      <w:r w:rsidR="000640C3" w:rsidRPr="00475459">
        <w:rPr>
          <w:rFonts w:ascii="PT Astra Serif" w:hAnsi="PT Astra Serif" w:cs="PT Astra Serif"/>
          <w:sz w:val="28"/>
          <w:szCs w:val="28"/>
        </w:rPr>
        <w:t xml:space="preserve"> гранта (средств, полученных контрагентом за счёт гранта) в областной бюджет Ульяновской области посредством направления получателю гранта (контрагенту) в срок, не превышающий 30 календарных дней со дня установления хотя бы одного из обстоятельств, являющихся в соответствии с </w:t>
      </w:r>
      <w:r w:rsidR="00F4192D" w:rsidRPr="00475459">
        <w:rPr>
          <w:rFonts w:ascii="PT Astra Serif" w:hAnsi="PT Astra Serif" w:cs="PT Astra Serif"/>
          <w:sz w:val="28"/>
          <w:szCs w:val="28"/>
        </w:rPr>
        <w:t xml:space="preserve">пунктами </w:t>
      </w:r>
      <w:hyperlink w:anchor="Par0" w:history="1">
        <w:r w:rsidR="00100A96" w:rsidRPr="00475459">
          <w:rPr>
            <w:rFonts w:ascii="PT Astra Serif" w:hAnsi="PT Astra Serif" w:cs="PT Astra Serif"/>
            <w:sz w:val="28"/>
            <w:szCs w:val="28"/>
          </w:rPr>
          <w:t>2</w:t>
        </w:r>
        <w:r w:rsidR="00DC0F5B" w:rsidRPr="00475459">
          <w:rPr>
            <w:rFonts w:ascii="PT Astra Serif" w:hAnsi="PT Astra Serif" w:cs="PT Astra Serif"/>
            <w:sz w:val="28"/>
            <w:szCs w:val="28"/>
          </w:rPr>
          <w:t>6</w:t>
        </w:r>
      </w:hyperlink>
      <w:r w:rsidR="000640C3" w:rsidRPr="00475459">
        <w:rPr>
          <w:rFonts w:ascii="PT Astra Serif" w:hAnsi="PT Astra Serif" w:cs="PT Astra Serif"/>
          <w:sz w:val="28"/>
          <w:szCs w:val="28"/>
        </w:rPr>
        <w:t xml:space="preserve"> или </w:t>
      </w:r>
      <w:r w:rsidR="00100A96" w:rsidRPr="00475459">
        <w:rPr>
          <w:rFonts w:ascii="PT Astra Serif" w:hAnsi="PT Astra Serif"/>
          <w:sz w:val="28"/>
          <w:szCs w:val="28"/>
        </w:rPr>
        <w:t>2</w:t>
      </w:r>
      <w:r w:rsidR="00DC0F5B" w:rsidRPr="00475459">
        <w:rPr>
          <w:rFonts w:ascii="PT Astra Serif" w:hAnsi="PT Astra Serif"/>
          <w:sz w:val="28"/>
          <w:szCs w:val="28"/>
        </w:rPr>
        <w:t>7</w:t>
      </w:r>
      <w:r w:rsidR="000640C3" w:rsidRPr="00475459">
        <w:rPr>
          <w:rFonts w:ascii="PT Astra Serif" w:hAnsi="PT Astra Serif" w:cs="PT Astra Serif"/>
          <w:sz w:val="28"/>
          <w:szCs w:val="28"/>
        </w:rPr>
        <w:t xml:space="preserve"> настоящих Правил основаниями для возврата гранта (средств, полученных контрагентом за счёт гранта) в областной бюджет Ульяновской области, требования о возврате гранта или указанных средств в течение 10 календарных дней со дня получения указанного требования.</w:t>
      </w:r>
    </w:p>
    <w:p w:rsidR="000640C3" w:rsidRPr="00475459" w:rsidRDefault="005521CE"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29</w:t>
      </w:r>
      <w:r w:rsidR="000640C3" w:rsidRPr="00475459">
        <w:rPr>
          <w:rFonts w:ascii="PT Astra Serif" w:hAnsi="PT Astra Serif" w:cs="PT Astra Serif"/>
          <w:sz w:val="28"/>
          <w:szCs w:val="28"/>
        </w:rPr>
        <w:t xml:space="preserve">. Возврат </w:t>
      </w:r>
      <w:r w:rsidR="00C624FC" w:rsidRPr="00475459">
        <w:rPr>
          <w:rFonts w:ascii="PT Astra Serif" w:hAnsi="PT Astra Serif" w:cs="PT Astra Serif"/>
          <w:sz w:val="28"/>
          <w:szCs w:val="28"/>
        </w:rPr>
        <w:t>гранта</w:t>
      </w:r>
      <w:r w:rsidR="000640C3" w:rsidRPr="00475459">
        <w:rPr>
          <w:rFonts w:ascii="PT Astra Serif" w:hAnsi="PT Astra Serif" w:cs="PT Astra Serif"/>
          <w:sz w:val="28"/>
          <w:szCs w:val="28"/>
        </w:rPr>
        <w:t xml:space="preserve"> (средств, полученных контрагентом за счёт гранта) осуществляется на лицевой счёт Министерства с последующим перечислением в доход областного бюджета Ульяновской области в установленном законодательством порядке.</w:t>
      </w:r>
    </w:p>
    <w:p w:rsidR="000640C3" w:rsidRPr="00475459" w:rsidRDefault="000640C3"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 xml:space="preserve">В </w:t>
      </w:r>
      <w:r w:rsidR="00C624FC" w:rsidRPr="00475459">
        <w:rPr>
          <w:rFonts w:ascii="PT Astra Serif" w:hAnsi="PT Astra Serif" w:cs="PT Astra Serif"/>
          <w:sz w:val="28"/>
          <w:szCs w:val="28"/>
        </w:rPr>
        <w:t>случае</w:t>
      </w:r>
      <w:r w:rsidRPr="00475459">
        <w:rPr>
          <w:rFonts w:ascii="PT Astra Serif" w:hAnsi="PT Astra Serif" w:cs="PT Astra Serif"/>
          <w:sz w:val="28"/>
          <w:szCs w:val="28"/>
        </w:rPr>
        <w:t xml:space="preserve"> отказа или уклонения получателя гранта (контрагента) от добровольного возврата гранта (средств, полученных контрагентом за счёт гранта)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w:t>
      </w:r>
    </w:p>
    <w:p w:rsidR="000640C3" w:rsidRPr="00475459" w:rsidRDefault="005521CE" w:rsidP="00B72F96">
      <w:pPr>
        <w:autoSpaceDE w:val="0"/>
        <w:autoSpaceDN w:val="0"/>
        <w:adjustRightInd w:val="0"/>
        <w:ind w:firstLine="709"/>
        <w:jc w:val="both"/>
        <w:rPr>
          <w:rFonts w:ascii="PT Astra Serif" w:hAnsi="PT Astra Serif" w:cs="PT Astra Serif"/>
          <w:sz w:val="28"/>
          <w:szCs w:val="28"/>
        </w:rPr>
      </w:pPr>
      <w:r w:rsidRPr="00475459">
        <w:rPr>
          <w:rFonts w:ascii="PT Astra Serif" w:hAnsi="PT Astra Serif" w:cs="PT Astra Serif"/>
          <w:sz w:val="28"/>
          <w:szCs w:val="28"/>
        </w:rPr>
        <w:t>30</w:t>
      </w:r>
      <w:r w:rsidR="000640C3" w:rsidRPr="00475459">
        <w:rPr>
          <w:rFonts w:ascii="PT Astra Serif" w:hAnsi="PT Astra Serif" w:cs="PT Astra Serif"/>
          <w:sz w:val="28"/>
          <w:szCs w:val="28"/>
        </w:rPr>
        <w:t xml:space="preserve">. Гранты, не использованные в текущем финансовом </w:t>
      </w:r>
      <w:r w:rsidR="00C624FC" w:rsidRPr="00475459">
        <w:rPr>
          <w:rFonts w:ascii="PT Astra Serif" w:hAnsi="PT Astra Serif" w:cs="PT Astra Serif"/>
          <w:sz w:val="28"/>
          <w:szCs w:val="28"/>
        </w:rPr>
        <w:t>году</w:t>
      </w:r>
      <w:r w:rsidR="000640C3" w:rsidRPr="00475459">
        <w:rPr>
          <w:rFonts w:ascii="PT Astra Serif" w:hAnsi="PT Astra Serif" w:cs="PT Astra Serif"/>
          <w:sz w:val="28"/>
          <w:szCs w:val="28"/>
        </w:rPr>
        <w:t xml:space="preserve">, подлежат использованию в очередном финансовом году на те же цели в соответствии с </w:t>
      </w:r>
      <w:r w:rsidR="00C624FC" w:rsidRPr="00475459">
        <w:rPr>
          <w:rFonts w:ascii="PT Astra Serif" w:hAnsi="PT Astra Serif" w:cs="PT Astra Serif"/>
          <w:sz w:val="28"/>
          <w:szCs w:val="28"/>
        </w:rPr>
        <w:t>решением</w:t>
      </w:r>
      <w:r w:rsidR="000640C3" w:rsidRPr="00475459">
        <w:rPr>
          <w:rFonts w:ascii="PT Astra Serif" w:hAnsi="PT Astra Serif" w:cs="PT Astra Serif"/>
          <w:sz w:val="28"/>
          <w:szCs w:val="28"/>
        </w:rPr>
        <w:t xml:space="preserve"> Министерства, согласованным с Министерством </w:t>
      </w:r>
      <w:r w:rsidR="00C624FC" w:rsidRPr="00475459">
        <w:rPr>
          <w:rFonts w:ascii="PT Astra Serif" w:hAnsi="PT Astra Serif" w:cs="PT Astra Serif"/>
          <w:sz w:val="28"/>
          <w:szCs w:val="28"/>
        </w:rPr>
        <w:t>финансов</w:t>
      </w:r>
      <w:r w:rsidR="000640C3" w:rsidRPr="00475459">
        <w:rPr>
          <w:rFonts w:ascii="PT Astra Serif" w:hAnsi="PT Astra Serif" w:cs="PT Astra Serif"/>
          <w:sz w:val="28"/>
          <w:szCs w:val="28"/>
        </w:rPr>
        <w:t xml:space="preserve"> Ульяновской области.</w:t>
      </w:r>
    </w:p>
    <w:p w:rsidR="00A16AB0" w:rsidRPr="00475459" w:rsidRDefault="00A16AB0" w:rsidP="00B72F96">
      <w:pPr>
        <w:pStyle w:val="ConsPlusNormal"/>
        <w:ind w:firstLine="709"/>
        <w:jc w:val="both"/>
        <w:rPr>
          <w:rFonts w:ascii="PT Astra Serif" w:hAnsi="PT Astra Serif"/>
          <w:sz w:val="28"/>
          <w:szCs w:val="28"/>
        </w:rPr>
      </w:pPr>
    </w:p>
    <w:p w:rsidR="00114264" w:rsidRPr="008625F5" w:rsidRDefault="009D4D81" w:rsidP="009D4D81">
      <w:pPr>
        <w:pStyle w:val="ConsPlusNormal"/>
        <w:ind w:firstLine="539"/>
        <w:jc w:val="center"/>
        <w:rPr>
          <w:rFonts w:ascii="PT Astra Serif" w:hAnsi="PT Astra Serif"/>
          <w:sz w:val="28"/>
          <w:szCs w:val="28"/>
        </w:rPr>
      </w:pPr>
      <w:r w:rsidRPr="00475459">
        <w:rPr>
          <w:rFonts w:ascii="PT Astra Serif" w:hAnsi="PT Astra Serif"/>
          <w:sz w:val="28"/>
          <w:szCs w:val="28"/>
        </w:rPr>
        <w:t>________________</w:t>
      </w:r>
      <w:bookmarkStart w:id="12" w:name="_GoBack"/>
      <w:bookmarkEnd w:id="12"/>
    </w:p>
    <w:sectPr w:rsidR="00114264" w:rsidRPr="008625F5" w:rsidSect="00DC0F5B">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E5B" w:rsidRDefault="00943E5B" w:rsidP="004C7C0F">
      <w:r>
        <w:separator/>
      </w:r>
    </w:p>
  </w:endnote>
  <w:endnote w:type="continuationSeparator" w:id="0">
    <w:p w:rsidR="00943E5B" w:rsidRDefault="00943E5B" w:rsidP="004C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E5B" w:rsidRDefault="00943E5B" w:rsidP="004C7C0F">
      <w:r>
        <w:separator/>
      </w:r>
    </w:p>
  </w:footnote>
  <w:footnote w:type="continuationSeparator" w:id="0">
    <w:p w:rsidR="00943E5B" w:rsidRDefault="00943E5B" w:rsidP="004C7C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519478"/>
      <w:docPartObj>
        <w:docPartGallery w:val="Page Numbers (Top of Page)"/>
        <w:docPartUnique/>
      </w:docPartObj>
    </w:sdtPr>
    <w:sdtEndPr>
      <w:rPr>
        <w:rFonts w:ascii="PT Astra Serif" w:hAnsi="PT Astra Serif"/>
        <w:sz w:val="28"/>
        <w:szCs w:val="28"/>
      </w:rPr>
    </w:sdtEndPr>
    <w:sdtContent>
      <w:p w:rsidR="00DC0F5B" w:rsidRPr="00DC0F5B" w:rsidRDefault="00DC0F5B">
        <w:pPr>
          <w:pStyle w:val="a4"/>
          <w:jc w:val="center"/>
          <w:rPr>
            <w:rFonts w:ascii="PT Astra Serif" w:hAnsi="PT Astra Serif"/>
            <w:sz w:val="28"/>
            <w:szCs w:val="28"/>
          </w:rPr>
        </w:pPr>
        <w:r w:rsidRPr="00DC0F5B">
          <w:rPr>
            <w:rFonts w:ascii="PT Astra Serif" w:hAnsi="PT Astra Serif"/>
            <w:sz w:val="28"/>
            <w:szCs w:val="28"/>
          </w:rPr>
          <w:fldChar w:fldCharType="begin"/>
        </w:r>
        <w:r w:rsidRPr="00DC0F5B">
          <w:rPr>
            <w:rFonts w:ascii="PT Astra Serif" w:hAnsi="PT Astra Serif"/>
            <w:sz w:val="28"/>
            <w:szCs w:val="28"/>
          </w:rPr>
          <w:instrText>PAGE   \* MERGEFORMAT</w:instrText>
        </w:r>
        <w:r w:rsidRPr="00DC0F5B">
          <w:rPr>
            <w:rFonts w:ascii="PT Astra Serif" w:hAnsi="PT Astra Serif"/>
            <w:sz w:val="28"/>
            <w:szCs w:val="28"/>
          </w:rPr>
          <w:fldChar w:fldCharType="separate"/>
        </w:r>
        <w:r w:rsidR="00475459">
          <w:rPr>
            <w:rFonts w:ascii="PT Astra Serif" w:hAnsi="PT Astra Serif"/>
            <w:noProof/>
            <w:sz w:val="28"/>
            <w:szCs w:val="28"/>
          </w:rPr>
          <w:t>3</w:t>
        </w:r>
        <w:r w:rsidRPr="00DC0F5B">
          <w:rPr>
            <w:rFonts w:ascii="PT Astra Serif" w:hAnsi="PT Astra Serif"/>
            <w:sz w:val="28"/>
            <w:szCs w:val="28"/>
          </w:rPr>
          <w:fldChar w:fldCharType="end"/>
        </w:r>
      </w:p>
    </w:sdtContent>
  </w:sdt>
  <w:p w:rsidR="00DC0F5B" w:rsidRDefault="00DC0F5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330640"/>
      <w:docPartObj>
        <w:docPartGallery w:val="Page Numbers (Top of Page)"/>
        <w:docPartUnique/>
      </w:docPartObj>
    </w:sdtPr>
    <w:sdtEndPr/>
    <w:sdtContent>
      <w:p w:rsidR="006D0FC0" w:rsidRDefault="00475459" w:rsidP="00DC0F5B">
        <w:pPr>
          <w:pStyle w:val="a4"/>
        </w:pPr>
      </w:p>
    </w:sdtContent>
  </w:sdt>
  <w:p w:rsidR="006D0FC0" w:rsidRDefault="006D0FC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EC9"/>
    <w:multiLevelType w:val="hybridMultilevel"/>
    <w:tmpl w:val="C54A3E1E"/>
    <w:lvl w:ilvl="0" w:tplc="4FE80ED2">
      <w:start w:val="1"/>
      <w:numFmt w:val="decimal"/>
      <w:lvlText w:val="%1)"/>
      <w:lvlJc w:val="left"/>
      <w:pPr>
        <w:ind w:left="1069" w:hanging="360"/>
      </w:pPr>
      <w:rPr>
        <w:rFonts w:ascii="PT Astra Serif" w:eastAsia="Times New Roman" w:hAnsi="PT Astra Serif" w:cs="Calibr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364652"/>
    <w:multiLevelType w:val="hybridMultilevel"/>
    <w:tmpl w:val="35A423E8"/>
    <w:lvl w:ilvl="0" w:tplc="D2A816A6">
      <w:start w:val="1"/>
      <w:numFmt w:val="decimal"/>
      <w:lvlText w:val="%1)"/>
      <w:lvlJc w:val="left"/>
      <w:pPr>
        <w:ind w:left="1069" w:hanging="360"/>
      </w:pPr>
      <w:rPr>
        <w:rFonts w:ascii="PT Astra Serif" w:eastAsia="Times New Roman" w:hAnsi="PT Astra Serif" w:cs="Calibr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023671"/>
    <w:multiLevelType w:val="hybridMultilevel"/>
    <w:tmpl w:val="831A0B74"/>
    <w:lvl w:ilvl="0" w:tplc="7982E1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4C57875"/>
    <w:multiLevelType w:val="hybridMultilevel"/>
    <w:tmpl w:val="63A4033C"/>
    <w:lvl w:ilvl="0" w:tplc="FA0A0DA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5830D8"/>
    <w:multiLevelType w:val="hybridMultilevel"/>
    <w:tmpl w:val="68F889DE"/>
    <w:lvl w:ilvl="0" w:tplc="9A506E5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ABD5453"/>
    <w:multiLevelType w:val="hybridMultilevel"/>
    <w:tmpl w:val="A496BA82"/>
    <w:lvl w:ilvl="0" w:tplc="82043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D6D5A51"/>
    <w:multiLevelType w:val="hybridMultilevel"/>
    <w:tmpl w:val="34282DB8"/>
    <w:lvl w:ilvl="0" w:tplc="DBEA1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2F4A20"/>
    <w:multiLevelType w:val="hybridMultilevel"/>
    <w:tmpl w:val="5FD029CE"/>
    <w:lvl w:ilvl="0" w:tplc="85E8C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230072"/>
    <w:multiLevelType w:val="hybridMultilevel"/>
    <w:tmpl w:val="58F64382"/>
    <w:lvl w:ilvl="0" w:tplc="965CB3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8"/>
  </w:num>
  <w:num w:numId="3">
    <w:abstractNumId w:val="7"/>
  </w:num>
  <w:num w:numId="4">
    <w:abstractNumId w:val="1"/>
  </w:num>
  <w:num w:numId="5">
    <w:abstractNumId w:val="0"/>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F2"/>
    <w:rsid w:val="00015C6E"/>
    <w:rsid w:val="00060937"/>
    <w:rsid w:val="000640C3"/>
    <w:rsid w:val="00066A07"/>
    <w:rsid w:val="00083939"/>
    <w:rsid w:val="000863F7"/>
    <w:rsid w:val="000E342F"/>
    <w:rsid w:val="00100A96"/>
    <w:rsid w:val="001429EB"/>
    <w:rsid w:val="001826AA"/>
    <w:rsid w:val="00195C38"/>
    <w:rsid w:val="001C3BF2"/>
    <w:rsid w:val="001D2CC4"/>
    <w:rsid w:val="001E11D7"/>
    <w:rsid w:val="001F2775"/>
    <w:rsid w:val="00223933"/>
    <w:rsid w:val="00253001"/>
    <w:rsid w:val="00264C2D"/>
    <w:rsid w:val="00276D9C"/>
    <w:rsid w:val="002C7E98"/>
    <w:rsid w:val="003216C0"/>
    <w:rsid w:val="00353D03"/>
    <w:rsid w:val="003811EF"/>
    <w:rsid w:val="00390BC7"/>
    <w:rsid w:val="003A285C"/>
    <w:rsid w:val="003B5EA9"/>
    <w:rsid w:val="003F023E"/>
    <w:rsid w:val="003F4B23"/>
    <w:rsid w:val="00422443"/>
    <w:rsid w:val="0042569F"/>
    <w:rsid w:val="0046473D"/>
    <w:rsid w:val="00466F2F"/>
    <w:rsid w:val="00475459"/>
    <w:rsid w:val="00480FF1"/>
    <w:rsid w:val="00481D9D"/>
    <w:rsid w:val="0048569E"/>
    <w:rsid w:val="00497439"/>
    <w:rsid w:val="004C7C0F"/>
    <w:rsid w:val="005118DA"/>
    <w:rsid w:val="005212BB"/>
    <w:rsid w:val="0053374A"/>
    <w:rsid w:val="0054597A"/>
    <w:rsid w:val="005521CE"/>
    <w:rsid w:val="005766B0"/>
    <w:rsid w:val="00583076"/>
    <w:rsid w:val="005A0CCC"/>
    <w:rsid w:val="005C277F"/>
    <w:rsid w:val="005C608B"/>
    <w:rsid w:val="005E5D1F"/>
    <w:rsid w:val="00602F34"/>
    <w:rsid w:val="00617AA0"/>
    <w:rsid w:val="0062165C"/>
    <w:rsid w:val="006C460C"/>
    <w:rsid w:val="006C6B47"/>
    <w:rsid w:val="006D0FC0"/>
    <w:rsid w:val="006D563F"/>
    <w:rsid w:val="006E6DCC"/>
    <w:rsid w:val="006F0DC3"/>
    <w:rsid w:val="006F2C88"/>
    <w:rsid w:val="007118E1"/>
    <w:rsid w:val="00716069"/>
    <w:rsid w:val="007211A1"/>
    <w:rsid w:val="007A2FC1"/>
    <w:rsid w:val="007B0FF7"/>
    <w:rsid w:val="007B401F"/>
    <w:rsid w:val="007B6DD2"/>
    <w:rsid w:val="007D7519"/>
    <w:rsid w:val="007E087A"/>
    <w:rsid w:val="007E73F3"/>
    <w:rsid w:val="007F194C"/>
    <w:rsid w:val="007F687A"/>
    <w:rsid w:val="008625F5"/>
    <w:rsid w:val="00867230"/>
    <w:rsid w:val="00873AF7"/>
    <w:rsid w:val="008B17B1"/>
    <w:rsid w:val="008B6706"/>
    <w:rsid w:val="008B7B43"/>
    <w:rsid w:val="008F6133"/>
    <w:rsid w:val="0090503A"/>
    <w:rsid w:val="00916431"/>
    <w:rsid w:val="00924C29"/>
    <w:rsid w:val="0093679F"/>
    <w:rsid w:val="00941C6F"/>
    <w:rsid w:val="00943E5B"/>
    <w:rsid w:val="0094517E"/>
    <w:rsid w:val="00957491"/>
    <w:rsid w:val="0097622B"/>
    <w:rsid w:val="00976B2E"/>
    <w:rsid w:val="009859C1"/>
    <w:rsid w:val="00986503"/>
    <w:rsid w:val="009A233D"/>
    <w:rsid w:val="009B14C5"/>
    <w:rsid w:val="009C462E"/>
    <w:rsid w:val="009D4D81"/>
    <w:rsid w:val="009D7F6E"/>
    <w:rsid w:val="00A16AB0"/>
    <w:rsid w:val="00A22E30"/>
    <w:rsid w:val="00A32F7F"/>
    <w:rsid w:val="00A35A0C"/>
    <w:rsid w:val="00A44287"/>
    <w:rsid w:val="00A47BD4"/>
    <w:rsid w:val="00A845D1"/>
    <w:rsid w:val="00AA488D"/>
    <w:rsid w:val="00AB5248"/>
    <w:rsid w:val="00B25F06"/>
    <w:rsid w:val="00B45BE4"/>
    <w:rsid w:val="00B663EE"/>
    <w:rsid w:val="00B72F96"/>
    <w:rsid w:val="00B84D51"/>
    <w:rsid w:val="00BB3B3A"/>
    <w:rsid w:val="00BC447A"/>
    <w:rsid w:val="00BD5754"/>
    <w:rsid w:val="00C04758"/>
    <w:rsid w:val="00C16715"/>
    <w:rsid w:val="00C25254"/>
    <w:rsid w:val="00C31191"/>
    <w:rsid w:val="00C624FC"/>
    <w:rsid w:val="00C72F6F"/>
    <w:rsid w:val="00C87AA4"/>
    <w:rsid w:val="00C90853"/>
    <w:rsid w:val="00C957D1"/>
    <w:rsid w:val="00CD490B"/>
    <w:rsid w:val="00D01A35"/>
    <w:rsid w:val="00D079CE"/>
    <w:rsid w:val="00D21CD6"/>
    <w:rsid w:val="00D46650"/>
    <w:rsid w:val="00D77868"/>
    <w:rsid w:val="00DA5D60"/>
    <w:rsid w:val="00DC0F5B"/>
    <w:rsid w:val="00DC6C04"/>
    <w:rsid w:val="00DE7BF4"/>
    <w:rsid w:val="00DF2218"/>
    <w:rsid w:val="00E03B9D"/>
    <w:rsid w:val="00E054CF"/>
    <w:rsid w:val="00E22A65"/>
    <w:rsid w:val="00E25658"/>
    <w:rsid w:val="00E4062F"/>
    <w:rsid w:val="00E903EE"/>
    <w:rsid w:val="00E9040A"/>
    <w:rsid w:val="00EB2985"/>
    <w:rsid w:val="00EE7144"/>
    <w:rsid w:val="00EF2D33"/>
    <w:rsid w:val="00F119BA"/>
    <w:rsid w:val="00F13B85"/>
    <w:rsid w:val="00F265F8"/>
    <w:rsid w:val="00F27B9F"/>
    <w:rsid w:val="00F4192D"/>
    <w:rsid w:val="00F528EB"/>
    <w:rsid w:val="00F627FD"/>
    <w:rsid w:val="00F767CB"/>
    <w:rsid w:val="00F91CF9"/>
    <w:rsid w:val="00FA14B7"/>
    <w:rsid w:val="00FB2E46"/>
    <w:rsid w:val="00FB329A"/>
    <w:rsid w:val="00FC2786"/>
    <w:rsid w:val="00FD24AC"/>
    <w:rsid w:val="00FD4F58"/>
    <w:rsid w:val="00FD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D6236872-04AA-4AA7-BA0E-17D49671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3B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3B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3B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3BF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621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7C0F"/>
    <w:pPr>
      <w:tabs>
        <w:tab w:val="center" w:pos="4677"/>
        <w:tab w:val="right" w:pos="9355"/>
      </w:tabs>
    </w:pPr>
  </w:style>
  <w:style w:type="character" w:customStyle="1" w:styleId="a5">
    <w:name w:val="Верхний колонтитул Знак"/>
    <w:basedOn w:val="a0"/>
    <w:link w:val="a4"/>
    <w:uiPriority w:val="99"/>
    <w:rsid w:val="004C7C0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C7C0F"/>
    <w:pPr>
      <w:tabs>
        <w:tab w:val="center" w:pos="4677"/>
        <w:tab w:val="right" w:pos="9355"/>
      </w:tabs>
    </w:pPr>
  </w:style>
  <w:style w:type="character" w:customStyle="1" w:styleId="a7">
    <w:name w:val="Нижний колонтитул Знак"/>
    <w:basedOn w:val="a0"/>
    <w:link w:val="a6"/>
    <w:uiPriority w:val="99"/>
    <w:rsid w:val="004C7C0F"/>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C72F6F"/>
    <w:rPr>
      <w:color w:val="0000FF"/>
      <w:u w:val="single"/>
    </w:rPr>
  </w:style>
  <w:style w:type="paragraph" w:customStyle="1" w:styleId="1">
    <w:name w:val="Абзац списка1"/>
    <w:basedOn w:val="a"/>
    <w:rsid w:val="00D01A35"/>
    <w:pPr>
      <w:suppressAutoHyphens/>
      <w:spacing w:after="200" w:line="276" w:lineRule="auto"/>
      <w:ind w:left="720"/>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21B69E90C2A53464B9251A3C59C3CD28C615841589BD7C30F30970AAB50901B531FD9ECF2F55BCDD08DBDD9DC5E3369F09960283EC7D26OECCH" TargetMode="External"/><Relationship Id="rId13" Type="http://schemas.openxmlformats.org/officeDocument/2006/relationships/hyperlink" Target="consultantplus://offline/ref=5AC36B04C291AF3FC6DB440B5B6E7A2A43282F3658E691E53278182E979EB7BF32010A04F91DE6B0433C3554D3282C4EAE8D5C10E992iBP1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dget.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161B6119C1756840D1BC8D955C491C8C00246CACAB34846FFE40AB918875140A798564B2776C6C18546F8E686B3476C04FCC17A5B758948725BD7dALF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921B69E90C2A53464B93B172A359DC72ACD4A8E118FB3236CAC522DFDBC0356F27EA4DC8B2150BCDA038F85D2C4BF73C91A970683EE7A3AECDFF7O0C1H" TargetMode="External"/><Relationship Id="rId14" Type="http://schemas.openxmlformats.org/officeDocument/2006/relationships/hyperlink" Target="consultantplus://offline/ref=5AC36B04C291AF3FC6DB440B5B6E7A2A43282F3658E691E53278182E979EB7BF32010A04F91FE0B0433C3554D3282C4EAE8D5C10E992iBP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0A4B-C559-4A33-B5DF-89094F21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5344</Words>
  <Characters>30463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 Назырова</dc:creator>
  <cp:keywords/>
  <dc:description/>
  <cp:lastModifiedBy>User</cp:lastModifiedBy>
  <cp:revision>3</cp:revision>
  <cp:lastPrinted>2024-04-23T13:51:00Z</cp:lastPrinted>
  <dcterms:created xsi:type="dcterms:W3CDTF">2024-10-28T07:48:00Z</dcterms:created>
  <dcterms:modified xsi:type="dcterms:W3CDTF">2024-10-28T10:25:00Z</dcterms:modified>
</cp:coreProperties>
</file>