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5" w:rsidRPr="00B03795" w:rsidRDefault="00930C75" w:rsidP="00930C75">
      <w:pPr>
        <w:pStyle w:val="a4"/>
        <w:numPr>
          <w:ilvl w:val="0"/>
          <w:numId w:val="1"/>
        </w:numPr>
      </w:pPr>
      <w:r w:rsidRPr="00B03795">
        <w:t>Сведения о достижении целевых индикаторов</w:t>
      </w:r>
    </w:p>
    <w:tbl>
      <w:tblPr>
        <w:tblStyle w:val="a3"/>
        <w:tblW w:w="14567" w:type="dxa"/>
        <w:tblLayout w:type="fixed"/>
        <w:tblLook w:val="04A0"/>
      </w:tblPr>
      <w:tblGrid>
        <w:gridCol w:w="704"/>
        <w:gridCol w:w="3856"/>
        <w:gridCol w:w="3373"/>
        <w:gridCol w:w="1305"/>
        <w:gridCol w:w="1276"/>
        <w:gridCol w:w="2352"/>
        <w:gridCol w:w="1701"/>
      </w:tblGrid>
      <w:tr w:rsidR="00B03795" w:rsidRPr="00B03795" w:rsidTr="00CA04D0">
        <w:tc>
          <w:tcPr>
            <w:tcW w:w="704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№ п/п</w:t>
            </w:r>
          </w:p>
        </w:tc>
        <w:tc>
          <w:tcPr>
            <w:tcW w:w="3856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Наименование, раздела, мероприятия</w:t>
            </w:r>
          </w:p>
        </w:tc>
        <w:tc>
          <w:tcPr>
            <w:tcW w:w="3373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305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Плановое значение</w:t>
            </w:r>
          </w:p>
        </w:tc>
        <w:tc>
          <w:tcPr>
            <w:tcW w:w="1276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Фактическое значение</w:t>
            </w:r>
          </w:p>
        </w:tc>
        <w:tc>
          <w:tcPr>
            <w:tcW w:w="2352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1701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Причины отклонения</w:t>
            </w:r>
          </w:p>
        </w:tc>
      </w:tr>
      <w:tr w:rsidR="00B80AAA" w:rsidRPr="00B03795" w:rsidTr="00CA04D0">
        <w:tc>
          <w:tcPr>
            <w:tcW w:w="704" w:type="dxa"/>
          </w:tcPr>
          <w:p w:rsidR="00B80AAA" w:rsidRPr="00B03795" w:rsidRDefault="00B80AAA" w:rsidP="00EC16BD">
            <w:pPr>
              <w:jc w:val="center"/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B80AAA" w:rsidRPr="00B03795" w:rsidRDefault="00B80AAA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Вовлечение общественности в деятельность по предупреждению правонарушений</w:t>
            </w:r>
          </w:p>
          <w:p w:rsidR="00B80AAA" w:rsidRPr="00B03795" w:rsidRDefault="00B80AAA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Создание автоматизированного программного комплекса «Безопасный город», противодействие распространению идеологии терроризма</w:t>
            </w:r>
          </w:p>
        </w:tc>
        <w:tc>
          <w:tcPr>
            <w:tcW w:w="3373" w:type="dxa"/>
          </w:tcPr>
          <w:p w:rsidR="00B80AAA" w:rsidRPr="00B03795" w:rsidRDefault="00B80AAA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Количество преступлений, совершаемых на улицах и в других общественных местах, единиц</w:t>
            </w:r>
          </w:p>
        </w:tc>
        <w:tc>
          <w:tcPr>
            <w:tcW w:w="1305" w:type="dxa"/>
          </w:tcPr>
          <w:p w:rsidR="00B80AAA" w:rsidRPr="00533141" w:rsidRDefault="00B80AAA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3810</w:t>
            </w:r>
          </w:p>
        </w:tc>
        <w:tc>
          <w:tcPr>
            <w:tcW w:w="1276" w:type="dxa"/>
          </w:tcPr>
          <w:p w:rsidR="00B80AAA" w:rsidRPr="00C6512D" w:rsidRDefault="00B80AAA" w:rsidP="00EC16BD">
            <w:pPr>
              <w:jc w:val="center"/>
              <w:rPr>
                <w:color w:val="FF0000"/>
                <w:sz w:val="20"/>
                <w:szCs w:val="20"/>
              </w:rPr>
            </w:pPr>
            <w:r w:rsidRPr="00214026">
              <w:rPr>
                <w:sz w:val="20"/>
                <w:szCs w:val="20"/>
              </w:rPr>
              <w:t>3223</w:t>
            </w:r>
          </w:p>
        </w:tc>
        <w:tc>
          <w:tcPr>
            <w:tcW w:w="2352" w:type="dxa"/>
          </w:tcPr>
          <w:p w:rsidR="00593355" w:rsidRPr="00593355" w:rsidRDefault="00593355" w:rsidP="00B0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115,4%</w:t>
            </w:r>
          </w:p>
        </w:tc>
        <w:tc>
          <w:tcPr>
            <w:tcW w:w="1701" w:type="dxa"/>
          </w:tcPr>
          <w:p w:rsidR="00B80AAA" w:rsidRDefault="00B80AAA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B80AAA" w:rsidRPr="00B03795" w:rsidTr="00CA04D0">
        <w:tc>
          <w:tcPr>
            <w:tcW w:w="704" w:type="dxa"/>
          </w:tcPr>
          <w:p w:rsidR="00B80AAA" w:rsidRPr="00B03795" w:rsidRDefault="00B80AAA" w:rsidP="00B01349">
            <w:pPr>
              <w:jc w:val="center"/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3373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305" w:type="dxa"/>
          </w:tcPr>
          <w:p w:rsidR="00B80AAA" w:rsidRPr="00533141" w:rsidRDefault="00B80AAA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76" w:type="dxa"/>
          </w:tcPr>
          <w:p w:rsidR="00B80AAA" w:rsidRPr="00C6512D" w:rsidRDefault="00B80AAA" w:rsidP="00B01349">
            <w:pPr>
              <w:jc w:val="center"/>
              <w:rPr>
                <w:color w:val="FF0000"/>
                <w:sz w:val="20"/>
                <w:szCs w:val="20"/>
              </w:rPr>
            </w:pPr>
            <w:r w:rsidRPr="00214026">
              <w:rPr>
                <w:sz w:val="20"/>
                <w:szCs w:val="20"/>
              </w:rPr>
              <w:t>348</w:t>
            </w:r>
          </w:p>
        </w:tc>
        <w:tc>
          <w:tcPr>
            <w:tcW w:w="2352" w:type="dxa"/>
          </w:tcPr>
          <w:p w:rsidR="00593355" w:rsidRPr="00593355" w:rsidRDefault="00593355" w:rsidP="0033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121,5%</w:t>
            </w:r>
          </w:p>
        </w:tc>
        <w:tc>
          <w:tcPr>
            <w:tcW w:w="1701" w:type="dxa"/>
          </w:tcPr>
          <w:p w:rsidR="00B80AAA" w:rsidRDefault="00B80AAA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B80AAA" w:rsidRPr="00B03795" w:rsidTr="00CA04D0">
        <w:tc>
          <w:tcPr>
            <w:tcW w:w="704" w:type="dxa"/>
          </w:tcPr>
          <w:p w:rsidR="00B80AAA" w:rsidRPr="00B03795" w:rsidRDefault="00B80AAA" w:rsidP="00B01349">
            <w:pPr>
              <w:jc w:val="center"/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3373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1305" w:type="dxa"/>
          </w:tcPr>
          <w:p w:rsidR="00B80AAA" w:rsidRPr="00533141" w:rsidRDefault="00B80AAA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76" w:type="dxa"/>
          </w:tcPr>
          <w:p w:rsidR="00B80AAA" w:rsidRPr="00C6512D" w:rsidRDefault="00B80AAA" w:rsidP="00B80AAA">
            <w:pPr>
              <w:jc w:val="center"/>
              <w:rPr>
                <w:color w:val="FF0000"/>
                <w:sz w:val="20"/>
                <w:szCs w:val="20"/>
              </w:rPr>
            </w:pPr>
            <w:r w:rsidRPr="00B80AAA">
              <w:rPr>
                <w:sz w:val="20"/>
                <w:szCs w:val="20"/>
              </w:rPr>
              <w:t>981</w:t>
            </w:r>
          </w:p>
        </w:tc>
        <w:tc>
          <w:tcPr>
            <w:tcW w:w="2352" w:type="dxa"/>
          </w:tcPr>
          <w:p w:rsidR="00593355" w:rsidRPr="00593355" w:rsidRDefault="00593355" w:rsidP="00B0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114,7%</w:t>
            </w:r>
          </w:p>
        </w:tc>
        <w:tc>
          <w:tcPr>
            <w:tcW w:w="1701" w:type="dxa"/>
          </w:tcPr>
          <w:p w:rsidR="00B80AAA" w:rsidRDefault="00B80AAA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B80AAA" w:rsidRPr="00B03795" w:rsidTr="00CA04D0">
        <w:tc>
          <w:tcPr>
            <w:tcW w:w="704" w:type="dxa"/>
          </w:tcPr>
          <w:p w:rsidR="00B80AAA" w:rsidRPr="00B03795" w:rsidRDefault="007106F9" w:rsidP="00B0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0AAA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B80AAA" w:rsidRPr="00B03795" w:rsidRDefault="00B80AAA" w:rsidP="00B01349">
            <w:r w:rsidRPr="00B03795">
              <w:rPr>
                <w:sz w:val="20"/>
                <w:szCs w:val="20"/>
              </w:rPr>
              <w:t>Сокращение объёмов потребления населением алкогольной продукции</w:t>
            </w:r>
          </w:p>
        </w:tc>
        <w:tc>
          <w:tcPr>
            <w:tcW w:w="3373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Количество преступлений, совершаемых в состоянии алкогольного опьянения, единиц</w:t>
            </w:r>
          </w:p>
        </w:tc>
        <w:tc>
          <w:tcPr>
            <w:tcW w:w="1305" w:type="dxa"/>
          </w:tcPr>
          <w:p w:rsidR="00B80AAA" w:rsidRPr="00533141" w:rsidRDefault="00B80AAA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3135</w:t>
            </w:r>
          </w:p>
        </w:tc>
        <w:tc>
          <w:tcPr>
            <w:tcW w:w="1276" w:type="dxa"/>
          </w:tcPr>
          <w:p w:rsidR="00B80AAA" w:rsidRPr="00C6512D" w:rsidRDefault="00B80AAA" w:rsidP="00B01349">
            <w:pPr>
              <w:jc w:val="center"/>
              <w:rPr>
                <w:color w:val="FF0000"/>
                <w:sz w:val="20"/>
                <w:szCs w:val="20"/>
              </w:rPr>
            </w:pPr>
            <w:r w:rsidRPr="00214026">
              <w:rPr>
                <w:sz w:val="20"/>
                <w:szCs w:val="20"/>
              </w:rPr>
              <w:t>2868</w:t>
            </w:r>
          </w:p>
        </w:tc>
        <w:tc>
          <w:tcPr>
            <w:tcW w:w="2352" w:type="dxa"/>
          </w:tcPr>
          <w:p w:rsidR="00593355" w:rsidRPr="00593355" w:rsidRDefault="00593355" w:rsidP="0033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108,5%</w:t>
            </w:r>
          </w:p>
        </w:tc>
        <w:tc>
          <w:tcPr>
            <w:tcW w:w="1701" w:type="dxa"/>
          </w:tcPr>
          <w:p w:rsidR="00B80AAA" w:rsidRDefault="00B80AAA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B80AAA" w:rsidRPr="00B03795" w:rsidTr="00CA04D0">
        <w:tc>
          <w:tcPr>
            <w:tcW w:w="704" w:type="dxa"/>
          </w:tcPr>
          <w:p w:rsidR="00B80AAA" w:rsidRPr="00B03795" w:rsidRDefault="007106F9" w:rsidP="00B0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0AAA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3373" w:type="dxa"/>
          </w:tcPr>
          <w:p w:rsidR="00B80AAA" w:rsidRPr="00B03795" w:rsidRDefault="00B80AAA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Количество преступлений, совершаемых ранее судимыми лицами, единиц</w:t>
            </w:r>
          </w:p>
        </w:tc>
        <w:tc>
          <w:tcPr>
            <w:tcW w:w="1305" w:type="dxa"/>
          </w:tcPr>
          <w:p w:rsidR="00B80AAA" w:rsidRPr="00533141" w:rsidRDefault="00B80AAA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3414</w:t>
            </w:r>
          </w:p>
        </w:tc>
        <w:tc>
          <w:tcPr>
            <w:tcW w:w="1276" w:type="dxa"/>
          </w:tcPr>
          <w:p w:rsidR="00B80AAA" w:rsidRPr="00C6512D" w:rsidRDefault="00B80AAA" w:rsidP="00B01349">
            <w:pPr>
              <w:jc w:val="center"/>
              <w:rPr>
                <w:color w:val="FF0000"/>
                <w:sz w:val="20"/>
                <w:szCs w:val="20"/>
              </w:rPr>
            </w:pPr>
            <w:r w:rsidRPr="00214026">
              <w:rPr>
                <w:sz w:val="20"/>
                <w:szCs w:val="20"/>
              </w:rPr>
              <w:t>2801</w:t>
            </w:r>
          </w:p>
        </w:tc>
        <w:tc>
          <w:tcPr>
            <w:tcW w:w="2352" w:type="dxa"/>
          </w:tcPr>
          <w:p w:rsidR="00593355" w:rsidRPr="00593355" w:rsidRDefault="00593355" w:rsidP="00B0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117,9%</w:t>
            </w:r>
          </w:p>
        </w:tc>
        <w:tc>
          <w:tcPr>
            <w:tcW w:w="1701" w:type="dxa"/>
          </w:tcPr>
          <w:p w:rsidR="00B80AAA" w:rsidRDefault="00B80AAA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C117B5" w:rsidRPr="00B03795" w:rsidTr="00CA04D0">
        <w:tc>
          <w:tcPr>
            <w:tcW w:w="704" w:type="dxa"/>
          </w:tcPr>
          <w:p w:rsidR="00C117B5" w:rsidRPr="00B03795" w:rsidRDefault="007106F9" w:rsidP="00E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17B5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C117B5" w:rsidRPr="00B03795" w:rsidRDefault="00C117B5" w:rsidP="00EC16BD">
            <w:pPr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Меры по совершенствованию системы лечения, социальной адаптации и реабилитации наркопотребителей</w:t>
            </w:r>
          </w:p>
        </w:tc>
        <w:tc>
          <w:tcPr>
            <w:tcW w:w="3373" w:type="dxa"/>
          </w:tcPr>
          <w:p w:rsidR="00C117B5" w:rsidRPr="00B03795" w:rsidRDefault="00C117B5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Болезненность наркоманией, человек на 100 тыс. жителей</w:t>
            </w:r>
          </w:p>
        </w:tc>
        <w:tc>
          <w:tcPr>
            <w:tcW w:w="1305" w:type="dxa"/>
          </w:tcPr>
          <w:p w:rsidR="00C117B5" w:rsidRPr="00533141" w:rsidRDefault="00C117B5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276" w:type="dxa"/>
          </w:tcPr>
          <w:p w:rsidR="00C117B5" w:rsidRPr="00C117B5" w:rsidRDefault="00C117B5" w:rsidP="00C117B5">
            <w:pPr>
              <w:jc w:val="center"/>
              <w:rPr>
                <w:sz w:val="20"/>
                <w:szCs w:val="20"/>
              </w:rPr>
            </w:pPr>
            <w:r w:rsidRPr="00C117B5">
              <w:rPr>
                <w:sz w:val="20"/>
                <w:szCs w:val="20"/>
              </w:rPr>
              <w:t>247,83</w:t>
            </w:r>
          </w:p>
        </w:tc>
        <w:tc>
          <w:tcPr>
            <w:tcW w:w="2352" w:type="dxa"/>
          </w:tcPr>
          <w:p w:rsidR="00593355" w:rsidRPr="001D11A6" w:rsidRDefault="00593355" w:rsidP="004E0848">
            <w:pPr>
              <w:jc w:val="center"/>
              <w:rPr>
                <w:color w:val="FF0000"/>
                <w:sz w:val="20"/>
                <w:szCs w:val="20"/>
              </w:rPr>
            </w:pPr>
            <w:r w:rsidRPr="00593355">
              <w:rPr>
                <w:sz w:val="20"/>
                <w:szCs w:val="20"/>
              </w:rPr>
              <w:t>98,9%</w:t>
            </w:r>
          </w:p>
        </w:tc>
        <w:tc>
          <w:tcPr>
            <w:tcW w:w="1701" w:type="dxa"/>
          </w:tcPr>
          <w:p w:rsidR="00C117B5" w:rsidRPr="00C6512D" w:rsidRDefault="004E0848" w:rsidP="00EC16BD">
            <w:pPr>
              <w:rPr>
                <w:color w:val="FF0000"/>
                <w:sz w:val="20"/>
                <w:szCs w:val="20"/>
              </w:rPr>
            </w:pPr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C117B5" w:rsidRPr="00B03795" w:rsidTr="00CA04D0">
        <w:tc>
          <w:tcPr>
            <w:tcW w:w="704" w:type="dxa"/>
          </w:tcPr>
          <w:p w:rsidR="00C117B5" w:rsidRPr="00B03795" w:rsidRDefault="007106F9" w:rsidP="00E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17B5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C117B5" w:rsidRPr="00B03795" w:rsidRDefault="00C117B5" w:rsidP="00EC16BD">
            <w:pPr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Меры по совершенствованию системы лечения, социальной адаптации и реабилитации наркопотребителей</w:t>
            </w:r>
          </w:p>
        </w:tc>
        <w:tc>
          <w:tcPr>
            <w:tcW w:w="3373" w:type="dxa"/>
          </w:tcPr>
          <w:p w:rsidR="00C117B5" w:rsidRPr="00B03795" w:rsidRDefault="00C117B5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305" w:type="dxa"/>
          </w:tcPr>
          <w:p w:rsidR="00C117B5" w:rsidRPr="00533141" w:rsidRDefault="00C117B5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6" w:type="dxa"/>
          </w:tcPr>
          <w:p w:rsidR="00C117B5" w:rsidRPr="00C117B5" w:rsidRDefault="00C117B5" w:rsidP="00C117B5">
            <w:pPr>
              <w:jc w:val="center"/>
              <w:rPr>
                <w:sz w:val="20"/>
                <w:szCs w:val="20"/>
              </w:rPr>
            </w:pPr>
            <w:r w:rsidRPr="00C117B5">
              <w:rPr>
                <w:sz w:val="20"/>
                <w:szCs w:val="20"/>
              </w:rPr>
              <w:t>109,83</w:t>
            </w:r>
          </w:p>
        </w:tc>
        <w:tc>
          <w:tcPr>
            <w:tcW w:w="2352" w:type="dxa"/>
          </w:tcPr>
          <w:p w:rsidR="00593355" w:rsidRPr="00593355" w:rsidRDefault="00593355" w:rsidP="00E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131,4%</w:t>
            </w:r>
          </w:p>
        </w:tc>
        <w:tc>
          <w:tcPr>
            <w:tcW w:w="1701" w:type="dxa"/>
          </w:tcPr>
          <w:p w:rsidR="00C117B5" w:rsidRPr="00C6512D" w:rsidRDefault="004E0848" w:rsidP="00EC16BD">
            <w:pPr>
              <w:rPr>
                <w:color w:val="FF0000"/>
                <w:sz w:val="24"/>
              </w:rPr>
            </w:pPr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C117B5" w:rsidRPr="00B03795" w:rsidTr="00CA04D0">
        <w:tc>
          <w:tcPr>
            <w:tcW w:w="704" w:type="dxa"/>
          </w:tcPr>
          <w:p w:rsidR="00C117B5" w:rsidRPr="00B03795" w:rsidRDefault="007106F9" w:rsidP="00E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17B5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C117B5" w:rsidRPr="00B03795" w:rsidRDefault="00C117B5" w:rsidP="00EC16BD">
            <w:pPr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373" w:type="dxa"/>
          </w:tcPr>
          <w:p w:rsidR="00C117B5" w:rsidRPr="00B03795" w:rsidRDefault="00C117B5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Заболеваемость наркоманией, человек на 100 тыс. жителей</w:t>
            </w:r>
          </w:p>
        </w:tc>
        <w:tc>
          <w:tcPr>
            <w:tcW w:w="1305" w:type="dxa"/>
          </w:tcPr>
          <w:p w:rsidR="00C117B5" w:rsidRPr="00533141" w:rsidRDefault="00C117B5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76" w:type="dxa"/>
          </w:tcPr>
          <w:p w:rsidR="00C117B5" w:rsidRPr="00C117B5" w:rsidRDefault="00C117B5" w:rsidP="00C117B5">
            <w:pPr>
              <w:jc w:val="center"/>
              <w:rPr>
                <w:sz w:val="20"/>
                <w:szCs w:val="20"/>
              </w:rPr>
            </w:pPr>
            <w:r w:rsidRPr="00C117B5">
              <w:rPr>
                <w:sz w:val="20"/>
                <w:szCs w:val="20"/>
              </w:rPr>
              <w:t>19,0</w:t>
            </w:r>
          </w:p>
        </w:tc>
        <w:tc>
          <w:tcPr>
            <w:tcW w:w="2352" w:type="dxa"/>
          </w:tcPr>
          <w:p w:rsidR="00593355" w:rsidRPr="00593355" w:rsidRDefault="00593355" w:rsidP="0033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83,4%</w:t>
            </w:r>
          </w:p>
        </w:tc>
        <w:tc>
          <w:tcPr>
            <w:tcW w:w="1701" w:type="dxa"/>
          </w:tcPr>
          <w:p w:rsidR="00C117B5" w:rsidRPr="004E0848" w:rsidRDefault="004E0848" w:rsidP="00EC16BD">
            <w:pPr>
              <w:rPr>
                <w:color w:val="FF0000"/>
                <w:sz w:val="20"/>
                <w:szCs w:val="20"/>
              </w:rPr>
            </w:pPr>
            <w:r w:rsidRPr="004E0848">
              <w:rPr>
                <w:color w:val="000000" w:themeColor="text1"/>
                <w:sz w:val="20"/>
                <w:szCs w:val="20"/>
              </w:rPr>
              <w:t xml:space="preserve">Увеличение  направления лиц для прохождения лечебно-диагностических мероприятий по постановлениям и приговорам </w:t>
            </w:r>
            <w:r w:rsidRPr="004E0848">
              <w:rPr>
                <w:color w:val="000000" w:themeColor="text1"/>
                <w:sz w:val="20"/>
                <w:szCs w:val="20"/>
              </w:rPr>
              <w:lastRenderedPageBreak/>
              <w:t>судов</w:t>
            </w:r>
          </w:p>
        </w:tc>
      </w:tr>
      <w:tr w:rsidR="00C117B5" w:rsidRPr="00B03795" w:rsidTr="008428B0">
        <w:tc>
          <w:tcPr>
            <w:tcW w:w="704" w:type="dxa"/>
          </w:tcPr>
          <w:p w:rsidR="00C117B5" w:rsidRPr="00B03795" w:rsidRDefault="007106F9" w:rsidP="00E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C117B5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C117B5" w:rsidRPr="00B03795" w:rsidRDefault="00C117B5" w:rsidP="00EC16BD">
            <w:pPr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373" w:type="dxa"/>
          </w:tcPr>
          <w:p w:rsidR="00C117B5" w:rsidRPr="00B03795" w:rsidRDefault="00C117B5" w:rsidP="00EC1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Заболеваемость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305" w:type="dxa"/>
          </w:tcPr>
          <w:p w:rsidR="00C117B5" w:rsidRPr="00533141" w:rsidRDefault="00C117B5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C117B5" w:rsidRPr="00C117B5" w:rsidRDefault="00C117B5" w:rsidP="00C117B5">
            <w:pPr>
              <w:jc w:val="center"/>
              <w:rPr>
                <w:sz w:val="20"/>
                <w:szCs w:val="20"/>
              </w:rPr>
            </w:pPr>
            <w:r w:rsidRPr="00C117B5">
              <w:rPr>
                <w:sz w:val="20"/>
                <w:szCs w:val="20"/>
              </w:rPr>
              <w:t>7,26</w:t>
            </w:r>
          </w:p>
        </w:tc>
        <w:tc>
          <w:tcPr>
            <w:tcW w:w="2352" w:type="dxa"/>
          </w:tcPr>
          <w:p w:rsidR="00593355" w:rsidRPr="00593355" w:rsidRDefault="00593355" w:rsidP="00E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  <w:tc>
          <w:tcPr>
            <w:tcW w:w="1701" w:type="dxa"/>
          </w:tcPr>
          <w:p w:rsidR="00C117B5" w:rsidRPr="00C6512D" w:rsidRDefault="004E0848" w:rsidP="00EC16BD">
            <w:pPr>
              <w:rPr>
                <w:color w:val="FF0000"/>
                <w:sz w:val="24"/>
              </w:rPr>
            </w:pPr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8428B0" w:rsidRPr="00B03795" w:rsidTr="008428B0">
        <w:tc>
          <w:tcPr>
            <w:tcW w:w="704" w:type="dxa"/>
          </w:tcPr>
          <w:p w:rsidR="008428B0" w:rsidRPr="00B03795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28B0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8428B0" w:rsidRPr="00B03795" w:rsidRDefault="008428B0" w:rsidP="004276EB">
            <w:r w:rsidRPr="00B03795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8428B0" w:rsidRPr="00B03795" w:rsidRDefault="008428B0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Повышение уровня достоверности прогноза состояния окружающей среды по отношению к 2012 году, процентов</w:t>
            </w:r>
          </w:p>
        </w:tc>
        <w:tc>
          <w:tcPr>
            <w:tcW w:w="1305" w:type="dxa"/>
          </w:tcPr>
          <w:p w:rsidR="008428B0" w:rsidRPr="00533141" w:rsidRDefault="008428B0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428B0" w:rsidRPr="00BD6455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52" w:type="dxa"/>
          </w:tcPr>
          <w:p w:rsidR="008428B0" w:rsidRPr="00BD6455" w:rsidRDefault="008428B0" w:rsidP="00154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8428B0" w:rsidRPr="007C4853" w:rsidRDefault="008428B0" w:rsidP="00154932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  <w:tr w:rsidR="00974AFF" w:rsidRPr="00974AFF" w:rsidTr="008428B0">
        <w:tc>
          <w:tcPr>
            <w:tcW w:w="704" w:type="dxa"/>
          </w:tcPr>
          <w:p w:rsidR="008428B0" w:rsidRPr="00974AFF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428B0" w:rsidRPr="00974AFF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8428B0" w:rsidRPr="00974AFF" w:rsidRDefault="008428B0" w:rsidP="004276EB">
            <w:r w:rsidRPr="00974AFF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8428B0" w:rsidRPr="00974AFF" w:rsidRDefault="008428B0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Увеличение количества населённых пунктов, в которые прибытие пожарных частей осуществляется в течение нормативного времени, единиц</w:t>
            </w:r>
          </w:p>
        </w:tc>
        <w:tc>
          <w:tcPr>
            <w:tcW w:w="1305" w:type="dxa"/>
          </w:tcPr>
          <w:p w:rsidR="008428B0" w:rsidRPr="00974AFF" w:rsidRDefault="008428B0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8428B0" w:rsidRPr="00974AFF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52" w:type="dxa"/>
          </w:tcPr>
          <w:p w:rsidR="00593355" w:rsidRPr="00974AFF" w:rsidRDefault="00593355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86,7%</w:t>
            </w:r>
          </w:p>
        </w:tc>
        <w:tc>
          <w:tcPr>
            <w:tcW w:w="1701" w:type="dxa"/>
          </w:tcPr>
          <w:p w:rsidR="008428B0" w:rsidRPr="00974AFF" w:rsidRDefault="008428B0" w:rsidP="00154932">
            <w:pPr>
              <w:rPr>
                <w:sz w:val="20"/>
                <w:szCs w:val="20"/>
              </w:rPr>
            </w:pPr>
            <w:r w:rsidRPr="00974AFF">
              <w:rPr>
                <w:sz w:val="20"/>
                <w:szCs w:val="20"/>
              </w:rPr>
              <w:t>Прием  2х пожарных частей перенесен на 2019 год</w:t>
            </w:r>
          </w:p>
        </w:tc>
      </w:tr>
      <w:tr w:rsidR="00974AFF" w:rsidRPr="00974AFF" w:rsidTr="008428B0">
        <w:tc>
          <w:tcPr>
            <w:tcW w:w="704" w:type="dxa"/>
          </w:tcPr>
          <w:p w:rsidR="008428B0" w:rsidRPr="00974AFF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28B0" w:rsidRPr="00974AFF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8428B0" w:rsidRPr="00974AFF" w:rsidRDefault="008428B0" w:rsidP="004276EB">
            <w:pPr>
              <w:rPr>
                <w:sz w:val="24"/>
              </w:rPr>
            </w:pPr>
            <w:r w:rsidRPr="00974AFF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«112» в Ульяновской области</w:t>
            </w:r>
          </w:p>
        </w:tc>
        <w:tc>
          <w:tcPr>
            <w:tcW w:w="3373" w:type="dxa"/>
          </w:tcPr>
          <w:p w:rsidR="008428B0" w:rsidRPr="00974AFF" w:rsidRDefault="008428B0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Увеличение количества населения, проживающего в населённых пунктах, в которые прибытие пожарных частей осуществляется в течение нормативного времени, тыс. человек</w:t>
            </w:r>
          </w:p>
        </w:tc>
        <w:tc>
          <w:tcPr>
            <w:tcW w:w="1305" w:type="dxa"/>
          </w:tcPr>
          <w:p w:rsidR="008428B0" w:rsidRPr="00974AFF" w:rsidRDefault="008428B0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</w:tcPr>
          <w:p w:rsidR="008428B0" w:rsidRPr="00974AFF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352" w:type="dxa"/>
          </w:tcPr>
          <w:p w:rsidR="00593355" w:rsidRPr="00974AFF" w:rsidRDefault="00593355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974AFF">
              <w:rPr>
                <w:rFonts w:ascii="Times New Roman" w:hAnsi="Times New Roman" w:cs="Times New Roman"/>
              </w:rPr>
              <w:t>86,7%</w:t>
            </w:r>
          </w:p>
        </w:tc>
        <w:tc>
          <w:tcPr>
            <w:tcW w:w="1701" w:type="dxa"/>
          </w:tcPr>
          <w:p w:rsidR="008428B0" w:rsidRPr="00974AFF" w:rsidRDefault="008428B0" w:rsidP="00154932">
            <w:pPr>
              <w:rPr>
                <w:sz w:val="20"/>
                <w:szCs w:val="20"/>
              </w:rPr>
            </w:pPr>
            <w:r w:rsidRPr="00974AFF">
              <w:rPr>
                <w:sz w:val="20"/>
                <w:szCs w:val="20"/>
              </w:rPr>
              <w:t>Прием  2х пожарных частей перенесен на 2019 год</w:t>
            </w:r>
          </w:p>
        </w:tc>
      </w:tr>
      <w:tr w:rsidR="008428B0" w:rsidRPr="00B03795" w:rsidTr="008428B0">
        <w:tc>
          <w:tcPr>
            <w:tcW w:w="704" w:type="dxa"/>
          </w:tcPr>
          <w:p w:rsidR="008428B0" w:rsidRPr="00B03795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28B0" w:rsidRPr="00B0379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8428B0" w:rsidRDefault="008428B0">
            <w:r w:rsidRPr="00F42337">
              <w:rPr>
                <w:sz w:val="20"/>
                <w:szCs w:val="20"/>
              </w:rPr>
              <w:t xml:space="preserve">Участие в создание системы обеспечения вызова экстренных оперативных служб по единому номеру </w:t>
            </w:r>
            <w:r>
              <w:rPr>
                <w:sz w:val="20"/>
                <w:szCs w:val="20"/>
              </w:rPr>
              <w:t>«</w:t>
            </w:r>
            <w:r w:rsidRPr="00F42337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»</w:t>
            </w:r>
            <w:r w:rsidRPr="00F42337">
              <w:rPr>
                <w:sz w:val="20"/>
                <w:szCs w:val="20"/>
              </w:rPr>
              <w:t xml:space="preserve"> в Ульяновской области</w:t>
            </w:r>
          </w:p>
        </w:tc>
        <w:tc>
          <w:tcPr>
            <w:tcW w:w="3373" w:type="dxa"/>
          </w:tcPr>
          <w:p w:rsidR="008428B0" w:rsidRPr="00152B6E" w:rsidRDefault="008428B0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B6E">
              <w:rPr>
                <w:rFonts w:ascii="Times New Roman" w:hAnsi="Times New Roman" w:cs="Times New Roman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"112" создана в полном объеме, единиц</w:t>
            </w:r>
          </w:p>
          <w:p w:rsidR="00A61BF9" w:rsidRPr="00AF06B9" w:rsidRDefault="00A61BF9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428B0" w:rsidRPr="00533141" w:rsidRDefault="008428B0" w:rsidP="00427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8428B0" w:rsidRPr="00BD6455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</w:tcPr>
          <w:p w:rsidR="008428B0" w:rsidRPr="00BD6455" w:rsidRDefault="008428B0" w:rsidP="00154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8428B0" w:rsidRPr="007C4853" w:rsidRDefault="008428B0" w:rsidP="00154932">
            <w:r>
              <w:rPr>
                <w:sz w:val="20"/>
                <w:szCs w:val="20"/>
              </w:rPr>
              <w:t>С</w:t>
            </w:r>
            <w:r w:rsidRPr="007C485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Pr="007C4853">
              <w:rPr>
                <w:sz w:val="20"/>
                <w:szCs w:val="20"/>
              </w:rPr>
              <w:t xml:space="preserve"> обеспечения вызова экстренных оперативных служб по единому номеру «112» в Ульяновской области</w:t>
            </w:r>
            <w:r>
              <w:rPr>
                <w:sz w:val="20"/>
                <w:szCs w:val="20"/>
              </w:rPr>
              <w:t xml:space="preserve"> готовится к прохождению государственных испытаний и сдаче в промышленную эксплуатацию</w:t>
            </w:r>
          </w:p>
        </w:tc>
      </w:tr>
      <w:tr w:rsidR="008428B0" w:rsidRPr="00B03795" w:rsidTr="008428B0">
        <w:tc>
          <w:tcPr>
            <w:tcW w:w="704" w:type="dxa"/>
          </w:tcPr>
          <w:p w:rsidR="008428B0" w:rsidRPr="00B03795" w:rsidRDefault="007106F9" w:rsidP="004276EB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14</w:t>
            </w:r>
            <w:r w:rsidR="008428B0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:rsidR="008428B0" w:rsidRDefault="008428B0">
            <w:r w:rsidRPr="00F42337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8428B0" w:rsidRPr="00D62166" w:rsidRDefault="008428B0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2166">
              <w:rPr>
                <w:rFonts w:ascii="Times New Roman" w:hAnsi="Times New Roman" w:cs="Times New Roman"/>
              </w:rPr>
              <w:t xml:space="preserve"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</w:t>
            </w:r>
            <w:r w:rsidRPr="00D62166">
              <w:rPr>
                <w:rFonts w:ascii="Times New Roman" w:hAnsi="Times New Roman" w:cs="Times New Roman"/>
              </w:rPr>
              <w:lastRenderedPageBreak/>
              <w:t>режиме, единиц</w:t>
            </w:r>
          </w:p>
          <w:p w:rsidR="00A61BF9" w:rsidRPr="00D62166" w:rsidRDefault="00A61BF9" w:rsidP="004276EB">
            <w:pPr>
              <w:pStyle w:val="ConsPlusNormal"/>
              <w:jc w:val="both"/>
            </w:pPr>
          </w:p>
          <w:p w:rsidR="00B35AC9" w:rsidRPr="00D62166" w:rsidRDefault="00B35AC9" w:rsidP="00427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428B0" w:rsidRPr="00533141" w:rsidRDefault="008428B0" w:rsidP="00427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76" w:type="dxa"/>
          </w:tcPr>
          <w:p w:rsidR="008428B0" w:rsidRPr="00BD6455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</w:tcPr>
          <w:p w:rsidR="008428B0" w:rsidRPr="00BD6455" w:rsidRDefault="008428B0" w:rsidP="00154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8428B0" w:rsidRPr="007C4853" w:rsidRDefault="008428B0" w:rsidP="00154932">
            <w:r>
              <w:rPr>
                <w:sz w:val="20"/>
                <w:szCs w:val="20"/>
              </w:rPr>
              <w:t>С</w:t>
            </w:r>
            <w:r w:rsidRPr="007C485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Pr="007C4853">
              <w:rPr>
                <w:sz w:val="20"/>
                <w:szCs w:val="20"/>
              </w:rPr>
              <w:t xml:space="preserve"> обеспечения вызова экстренных оперативных служб по </w:t>
            </w:r>
            <w:r w:rsidRPr="007C4853">
              <w:rPr>
                <w:sz w:val="20"/>
                <w:szCs w:val="20"/>
              </w:rPr>
              <w:lastRenderedPageBreak/>
              <w:t>единому номеру «112» в Ульяновской области</w:t>
            </w:r>
            <w:r>
              <w:rPr>
                <w:sz w:val="20"/>
                <w:szCs w:val="20"/>
              </w:rPr>
              <w:t xml:space="preserve"> готовится к прохождению государственных испытаний и сдаче в промышленную эксплуатацию</w:t>
            </w:r>
          </w:p>
        </w:tc>
      </w:tr>
      <w:bookmarkEnd w:id="0"/>
      <w:tr w:rsidR="00B35AC9" w:rsidRPr="00B03795" w:rsidTr="008428B0">
        <w:tc>
          <w:tcPr>
            <w:tcW w:w="704" w:type="dxa"/>
          </w:tcPr>
          <w:p w:rsidR="00B35AC9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856" w:type="dxa"/>
          </w:tcPr>
          <w:p w:rsidR="00B35AC9" w:rsidRPr="00F42337" w:rsidRDefault="00B35AC9">
            <w:pPr>
              <w:rPr>
                <w:sz w:val="20"/>
                <w:szCs w:val="20"/>
              </w:rPr>
            </w:pPr>
            <w:r w:rsidRPr="00974AFF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B35AC9" w:rsidRPr="00152B6E" w:rsidRDefault="00B35AC9" w:rsidP="004276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52B6E">
              <w:rPr>
                <w:rFonts w:ascii="Times New Roman" w:hAnsi="Times New Roman" w:cs="Times New Roman"/>
              </w:rPr>
              <w:t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комплексами, единиц</w:t>
            </w:r>
          </w:p>
        </w:tc>
        <w:tc>
          <w:tcPr>
            <w:tcW w:w="1305" w:type="dxa"/>
          </w:tcPr>
          <w:p w:rsidR="00B35AC9" w:rsidRPr="00B35AC9" w:rsidRDefault="00B35AC9" w:rsidP="00427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35AC9" w:rsidRPr="00B35AC9" w:rsidRDefault="00B35AC9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35A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2" w:type="dxa"/>
          </w:tcPr>
          <w:p w:rsidR="00B35AC9" w:rsidRDefault="00B35AC9" w:rsidP="00154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B35AC9" w:rsidRDefault="00B35AC9" w:rsidP="00154932">
            <w:pPr>
              <w:rPr>
                <w:sz w:val="20"/>
                <w:szCs w:val="20"/>
              </w:rPr>
            </w:pPr>
          </w:p>
        </w:tc>
      </w:tr>
      <w:tr w:rsidR="008428B0" w:rsidRPr="00B03795" w:rsidTr="008428B0">
        <w:tc>
          <w:tcPr>
            <w:tcW w:w="704" w:type="dxa"/>
          </w:tcPr>
          <w:p w:rsidR="008428B0" w:rsidRPr="00B03795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856" w:type="dxa"/>
          </w:tcPr>
          <w:p w:rsidR="008428B0" w:rsidRPr="00B03795" w:rsidRDefault="008428B0" w:rsidP="001C646C">
            <w:pPr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>Освежение запасов СИЗ для гражданской обороны Ульяновской области</w:t>
            </w:r>
          </w:p>
        </w:tc>
        <w:tc>
          <w:tcPr>
            <w:tcW w:w="3373" w:type="dxa"/>
          </w:tcPr>
          <w:p w:rsidR="008428B0" w:rsidRPr="00533141" w:rsidRDefault="008428B0" w:rsidP="001C64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Увеличение доли освеженных средств индивидуальной защиты в общем количестве средств индивидуальной защиты, процентов</w:t>
            </w:r>
          </w:p>
        </w:tc>
        <w:tc>
          <w:tcPr>
            <w:tcW w:w="1305" w:type="dxa"/>
          </w:tcPr>
          <w:p w:rsidR="008428B0" w:rsidRPr="00533141" w:rsidRDefault="008428B0" w:rsidP="001C6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428B0" w:rsidRPr="00BD6455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D6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</w:tcPr>
          <w:p w:rsidR="008428B0" w:rsidRPr="00BD6455" w:rsidRDefault="008428B0" w:rsidP="00154932">
            <w:pPr>
              <w:jc w:val="center"/>
              <w:rPr>
                <w:sz w:val="20"/>
                <w:szCs w:val="20"/>
              </w:rPr>
            </w:pPr>
            <w:r w:rsidRPr="00BD6455">
              <w:rPr>
                <w:sz w:val="20"/>
                <w:szCs w:val="20"/>
              </w:rPr>
              <w:t>50%</w:t>
            </w:r>
          </w:p>
        </w:tc>
        <w:tc>
          <w:tcPr>
            <w:tcW w:w="1701" w:type="dxa"/>
          </w:tcPr>
          <w:p w:rsidR="008428B0" w:rsidRPr="007C4853" w:rsidRDefault="008428B0" w:rsidP="00154932">
            <w:pPr>
              <w:jc w:val="both"/>
            </w:pPr>
            <w:r w:rsidRPr="00BD728F">
              <w:rPr>
                <w:sz w:val="20"/>
                <w:szCs w:val="20"/>
              </w:rPr>
              <w:t>В связи с технической недоработкой сайтов АЦК-Госзаказ, ЕИС и невозможностью внесения изменений в план закупок ОГКУ «Служба ГЗ и ПБ Ульяновской области»</w:t>
            </w:r>
            <w:r>
              <w:rPr>
                <w:sz w:val="20"/>
                <w:szCs w:val="20"/>
              </w:rPr>
              <w:t xml:space="preserve"> освежение запасов СИЗ составило 50%</w:t>
            </w:r>
          </w:p>
        </w:tc>
      </w:tr>
      <w:tr w:rsidR="008428B0" w:rsidRPr="00B03795" w:rsidTr="008428B0">
        <w:tc>
          <w:tcPr>
            <w:tcW w:w="704" w:type="dxa"/>
          </w:tcPr>
          <w:p w:rsidR="008428B0" w:rsidRPr="00B03795" w:rsidRDefault="007106F9" w:rsidP="004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856" w:type="dxa"/>
          </w:tcPr>
          <w:p w:rsidR="008428B0" w:rsidRPr="00B03795" w:rsidRDefault="008428B0" w:rsidP="001C646C">
            <w:pPr>
              <w:rPr>
                <w:sz w:val="20"/>
                <w:szCs w:val="20"/>
              </w:rPr>
            </w:pPr>
            <w:r w:rsidRPr="00B03795">
              <w:rPr>
                <w:sz w:val="20"/>
                <w:szCs w:val="20"/>
              </w:rPr>
              <w:t xml:space="preserve">Участие в создание системы обеспечения вызова экстренных оперативных служб по единому номеру </w:t>
            </w:r>
            <w:r>
              <w:rPr>
                <w:sz w:val="20"/>
                <w:szCs w:val="20"/>
              </w:rPr>
              <w:t>«</w:t>
            </w:r>
            <w:r w:rsidRPr="00B03795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»</w:t>
            </w:r>
            <w:r w:rsidRPr="00B03795">
              <w:rPr>
                <w:sz w:val="20"/>
                <w:szCs w:val="20"/>
              </w:rPr>
              <w:t xml:space="preserve"> в Ульяновской области</w:t>
            </w:r>
          </w:p>
        </w:tc>
        <w:tc>
          <w:tcPr>
            <w:tcW w:w="3373" w:type="dxa"/>
          </w:tcPr>
          <w:p w:rsidR="008428B0" w:rsidRPr="00533141" w:rsidRDefault="008428B0" w:rsidP="001C64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305" w:type="dxa"/>
          </w:tcPr>
          <w:p w:rsidR="008428B0" w:rsidRPr="00C6512D" w:rsidRDefault="008428B0" w:rsidP="005331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1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428B0" w:rsidRPr="00BD6455" w:rsidRDefault="008428B0" w:rsidP="0015493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2" w:type="dxa"/>
          </w:tcPr>
          <w:p w:rsidR="008428B0" w:rsidRPr="00BD6455" w:rsidRDefault="008428B0" w:rsidP="00154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8428B0" w:rsidRPr="007C4853" w:rsidRDefault="008428B0" w:rsidP="00154932">
            <w:r w:rsidRPr="00AB5084">
              <w:rPr>
                <w:sz w:val="20"/>
                <w:szCs w:val="20"/>
              </w:rPr>
              <w:t>Цель достигнута</w:t>
            </w:r>
          </w:p>
        </w:tc>
      </w:tr>
    </w:tbl>
    <w:p w:rsidR="00930C75" w:rsidRPr="00B03795" w:rsidRDefault="00195989" w:rsidP="00930C75">
      <w:r w:rsidRPr="00B03795">
        <w:t>Показатели эффективности государственной программы</w:t>
      </w: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328"/>
        <w:gridCol w:w="2626"/>
        <w:gridCol w:w="2335"/>
        <w:gridCol w:w="1701"/>
      </w:tblGrid>
      <w:tr w:rsidR="00B03795" w:rsidRPr="00B03795" w:rsidTr="00CA04D0">
        <w:tc>
          <w:tcPr>
            <w:tcW w:w="709" w:type="dxa"/>
            <w:vMerge w:val="restart"/>
            <w:vAlign w:val="center"/>
          </w:tcPr>
          <w:p w:rsidR="00690D62" w:rsidRPr="00B03795" w:rsidRDefault="00690D62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90D62" w:rsidRPr="00B03795" w:rsidRDefault="00690D62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 xml:space="preserve">Показатель эффективности </w:t>
            </w:r>
            <w:r w:rsidRPr="00B03795"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3328" w:type="dxa"/>
          </w:tcPr>
          <w:p w:rsidR="00690D62" w:rsidRPr="00B0379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2626" w:type="dxa"/>
          </w:tcPr>
          <w:p w:rsidR="00690D62" w:rsidRPr="00B0379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2335" w:type="dxa"/>
          </w:tcPr>
          <w:p w:rsidR="00690D62" w:rsidRPr="00B0379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Степень достижения</w:t>
            </w:r>
          </w:p>
        </w:tc>
        <w:tc>
          <w:tcPr>
            <w:tcW w:w="1701" w:type="dxa"/>
          </w:tcPr>
          <w:p w:rsidR="00690D62" w:rsidRPr="00B03795" w:rsidRDefault="00B03795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03795" w:rsidRPr="00B03795" w:rsidTr="00CA04D0">
        <w:tc>
          <w:tcPr>
            <w:tcW w:w="709" w:type="dxa"/>
            <w:vMerge/>
          </w:tcPr>
          <w:p w:rsidR="000615C5" w:rsidRPr="00B03795" w:rsidRDefault="000615C5" w:rsidP="005A437F"/>
        </w:tc>
        <w:tc>
          <w:tcPr>
            <w:tcW w:w="3827" w:type="dxa"/>
            <w:vMerge/>
          </w:tcPr>
          <w:p w:rsidR="000615C5" w:rsidRPr="00B03795" w:rsidRDefault="000615C5" w:rsidP="005A437F"/>
        </w:tc>
        <w:tc>
          <w:tcPr>
            <w:tcW w:w="8289" w:type="dxa"/>
            <w:gridSpan w:val="3"/>
            <w:vAlign w:val="center"/>
          </w:tcPr>
          <w:p w:rsidR="000615C5" w:rsidRPr="00B03795" w:rsidRDefault="000615C5" w:rsidP="00C651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3795">
              <w:rPr>
                <w:rFonts w:ascii="Times New Roman" w:hAnsi="Times New Roman" w:cs="Times New Roman"/>
                <w:b/>
              </w:rPr>
              <w:t>201</w:t>
            </w:r>
            <w:r w:rsidR="00C6512D">
              <w:rPr>
                <w:rFonts w:ascii="Times New Roman" w:hAnsi="Times New Roman" w:cs="Times New Roman"/>
                <w:b/>
              </w:rPr>
              <w:t>8</w:t>
            </w:r>
            <w:r w:rsidR="00B0379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615C5" w:rsidRPr="00B03795" w:rsidRDefault="000615C5" w:rsidP="005A437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3795">
              <w:rPr>
                <w:rFonts w:ascii="Times New Roman" w:hAnsi="Times New Roman" w:cs="Times New Roman"/>
                <w:b/>
              </w:rPr>
              <w:t>2012 год</w:t>
            </w:r>
          </w:p>
        </w:tc>
      </w:tr>
      <w:tr w:rsidR="00AF06B9" w:rsidRPr="00B03795" w:rsidTr="00CA04D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Уменьшение общего количества зарегистрированных преступлений по сравнению с предыдущим годом, единиц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533141" w:rsidRDefault="00AF06B9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14845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C6512D" w:rsidRDefault="00214026" w:rsidP="006958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4026"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9A2634" w:rsidRPr="008428B0" w:rsidRDefault="009A263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-</w:t>
            </w:r>
          </w:p>
        </w:tc>
      </w:tr>
      <w:tr w:rsidR="00AF06B9" w:rsidRPr="00B03795" w:rsidTr="00CA04D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реабилитацию, по сравнению с предыдущим годом, процентов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533141" w:rsidRDefault="00AF06B9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8C3C43" w:rsidRDefault="008C3C43" w:rsidP="008C3C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C4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8428B0" w:rsidRDefault="008C3C43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8B0">
              <w:rPr>
                <w:rFonts w:ascii="Times New Roman" w:hAnsi="Times New Roman" w:cs="Times New Roman"/>
              </w:rPr>
              <w:t>31</w:t>
            </w:r>
            <w:r w:rsidR="009A2634">
              <w:rPr>
                <w:rFonts w:ascii="Times New Roman" w:hAnsi="Times New Roman" w:cs="Times New Roman"/>
              </w:rPr>
              <w:t>,1</w:t>
            </w:r>
            <w:r w:rsidRPr="008428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-</w:t>
            </w:r>
          </w:p>
        </w:tc>
      </w:tr>
      <w:tr w:rsidR="00AF06B9" w:rsidRPr="00B03795" w:rsidTr="00CA04D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Сокращение численности погибших вследствие чрезвычайных ситуаций, дорожно-транспортных происшествий, пожаров, а также происшествий на водных объектах по сравнению с 2012 годом, процентов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533141" w:rsidRDefault="00AF06B9" w:rsidP="00FB6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4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C6512D" w:rsidRDefault="00A32364" w:rsidP="005A43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2364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Default="00A3236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364">
              <w:rPr>
                <w:rFonts w:ascii="Times New Roman" w:hAnsi="Times New Roman" w:cs="Times New Roman"/>
              </w:rPr>
              <w:t>140%</w:t>
            </w:r>
          </w:p>
          <w:p w:rsidR="009A2634" w:rsidRPr="00C6512D" w:rsidRDefault="009A2634" w:rsidP="005A43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6B9" w:rsidRPr="00B03795" w:rsidRDefault="00AF06B9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95">
              <w:rPr>
                <w:rFonts w:ascii="Times New Roman" w:hAnsi="Times New Roman" w:cs="Times New Roman"/>
              </w:rPr>
              <w:t>365</w:t>
            </w:r>
          </w:p>
        </w:tc>
      </w:tr>
    </w:tbl>
    <w:p w:rsidR="00FD61DC" w:rsidRPr="00B03795" w:rsidRDefault="00FD61DC" w:rsidP="00FD61DC">
      <w:pPr>
        <w:ind w:firstLine="709"/>
        <w:jc w:val="center"/>
        <w:rPr>
          <w:b/>
          <w:bCs/>
          <w:szCs w:val="28"/>
        </w:rPr>
      </w:pPr>
      <w:r w:rsidRPr="00B03795">
        <w:rPr>
          <w:b/>
          <w:bCs/>
          <w:szCs w:val="28"/>
        </w:rPr>
        <w:t>Оценка эффективности реализации государственной программы за 2017 год</w:t>
      </w:r>
    </w:p>
    <w:p w:rsidR="00FD61DC" w:rsidRPr="00B03795" w:rsidRDefault="00FD61DC" w:rsidP="00FD61DC">
      <w:pPr>
        <w:ind w:firstLine="708"/>
        <w:jc w:val="both"/>
        <w:rPr>
          <w:szCs w:val="28"/>
        </w:rPr>
      </w:pPr>
      <w:r w:rsidRPr="00B03795">
        <w:rPr>
          <w:b/>
          <w:szCs w:val="28"/>
        </w:rPr>
        <w:t xml:space="preserve">1.В соответствии с формулой </w:t>
      </w:r>
      <w:r w:rsidRPr="00B03795">
        <w:rPr>
          <w:b/>
          <w:bCs/>
          <w:szCs w:val="28"/>
        </w:rPr>
        <w:t>оценки степени достижения целей и решения задач государственной программы:</w:t>
      </w:r>
    </w:p>
    <w:p w:rsidR="00FD61DC" w:rsidRPr="00B03795" w:rsidRDefault="00FD61DC" w:rsidP="00FD61DC">
      <w:pPr>
        <w:jc w:val="both"/>
        <w:rPr>
          <w:szCs w:val="28"/>
        </w:rPr>
      </w:pPr>
      <w:r w:rsidRPr="00B03795">
        <w:rPr>
          <w:noProof/>
          <w:szCs w:val="28"/>
        </w:rPr>
        <w:drawing>
          <wp:inline distT="0" distB="0" distL="0" distR="0">
            <wp:extent cx="15716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95">
        <w:rPr>
          <w:szCs w:val="28"/>
        </w:rPr>
        <w:t>, где</w:t>
      </w:r>
    </w:p>
    <w:p w:rsidR="00FD61DC" w:rsidRPr="00B03795" w:rsidRDefault="00FD61DC" w:rsidP="00FD61DC">
      <w:pPr>
        <w:jc w:val="both"/>
        <w:rPr>
          <w:szCs w:val="28"/>
        </w:rPr>
      </w:pPr>
      <w:r w:rsidRPr="00B03795">
        <w:rPr>
          <w:szCs w:val="28"/>
          <w:lang w:val="en-US"/>
        </w:rPr>
        <w:t>n</w:t>
      </w:r>
      <w:r w:rsidRPr="00B03795">
        <w:rPr>
          <w:szCs w:val="28"/>
          <w:vertAlign w:val="subscript"/>
        </w:rPr>
        <w:t>ц</w:t>
      </w:r>
      <w:r w:rsidRPr="00B03795">
        <w:rPr>
          <w:szCs w:val="28"/>
        </w:rPr>
        <w:t xml:space="preserve">- количество целевых индикаторов государственной программы – </w:t>
      </w:r>
      <w:r w:rsidRPr="007106F9">
        <w:rPr>
          <w:b/>
          <w:szCs w:val="28"/>
        </w:rPr>
        <w:t>1</w:t>
      </w:r>
      <w:r w:rsidR="007106F9" w:rsidRPr="007106F9">
        <w:rPr>
          <w:b/>
          <w:szCs w:val="28"/>
        </w:rPr>
        <w:t>7</w:t>
      </w:r>
      <w:r w:rsidRPr="00B03795">
        <w:rPr>
          <w:b/>
          <w:szCs w:val="28"/>
        </w:rPr>
        <w:t>показателей</w:t>
      </w:r>
      <w:r w:rsidRPr="00B03795">
        <w:rPr>
          <w:szCs w:val="28"/>
        </w:rPr>
        <w:t>;</w:t>
      </w:r>
    </w:p>
    <w:p w:rsidR="00FD61DC" w:rsidRPr="00B03795" w:rsidRDefault="00FD61DC" w:rsidP="00FD61DC">
      <w:pPr>
        <w:jc w:val="both"/>
        <w:rPr>
          <w:szCs w:val="28"/>
        </w:rPr>
      </w:pPr>
      <w:r w:rsidRPr="00B03795">
        <w:rPr>
          <w:szCs w:val="28"/>
        </w:rPr>
        <w:t>СДЦ</w:t>
      </w:r>
      <w:r w:rsidRPr="00B03795">
        <w:rPr>
          <w:szCs w:val="28"/>
          <w:vertAlign w:val="subscript"/>
          <w:lang w:val="en-US"/>
        </w:rPr>
        <w:t>i</w:t>
      </w:r>
      <w:r w:rsidRPr="00B03795">
        <w:rPr>
          <w:szCs w:val="28"/>
        </w:rPr>
        <w:t>- степень достижения значения i-ого целевого индикатора государственной программы;</w:t>
      </w:r>
    </w:p>
    <w:p w:rsidR="00FD61DC" w:rsidRPr="00B03795" w:rsidRDefault="00FD61DC" w:rsidP="00FD61DC">
      <w:pPr>
        <w:jc w:val="both"/>
        <w:rPr>
          <w:szCs w:val="28"/>
        </w:rPr>
      </w:pPr>
      <w:r w:rsidRPr="00B03795">
        <w:rPr>
          <w:szCs w:val="28"/>
        </w:rPr>
        <w:t xml:space="preserve">СДЦ - степень достижения значения целевого индикатора государственной программы </w:t>
      </w:r>
      <w:r w:rsidRPr="008428B0">
        <w:rPr>
          <w:szCs w:val="28"/>
        </w:rPr>
        <w:t xml:space="preserve">- составляет </w:t>
      </w:r>
      <w:r w:rsidR="00B31036" w:rsidRPr="00553CBE">
        <w:rPr>
          <w:b/>
          <w:bCs/>
          <w:szCs w:val="28"/>
        </w:rPr>
        <w:t>9</w:t>
      </w:r>
      <w:r w:rsidR="006945C6" w:rsidRPr="00553CBE">
        <w:rPr>
          <w:b/>
          <w:bCs/>
          <w:szCs w:val="28"/>
        </w:rPr>
        <w:t>3</w:t>
      </w:r>
      <w:r w:rsidRPr="00553CBE">
        <w:rPr>
          <w:b/>
          <w:bCs/>
          <w:szCs w:val="28"/>
        </w:rPr>
        <w:t>,</w:t>
      </w:r>
      <w:r w:rsidR="007106F9">
        <w:rPr>
          <w:b/>
          <w:bCs/>
          <w:szCs w:val="28"/>
        </w:rPr>
        <w:t>8</w:t>
      </w:r>
      <w:r w:rsidRPr="008428B0">
        <w:rPr>
          <w:b/>
          <w:bCs/>
          <w:szCs w:val="28"/>
        </w:rPr>
        <w:t>%,</w:t>
      </w:r>
      <w:r w:rsidRPr="00B03795">
        <w:rPr>
          <w:szCs w:val="28"/>
        </w:rPr>
        <w:t>что соответствует высокой степени эффективности реализации государственной программы.</w:t>
      </w:r>
    </w:p>
    <w:p w:rsidR="00FD61DC" w:rsidRPr="00B03795" w:rsidRDefault="00FD61DC" w:rsidP="00FD61DC">
      <w:pPr>
        <w:rPr>
          <w:szCs w:val="28"/>
        </w:rPr>
      </w:pPr>
    </w:p>
    <w:p w:rsidR="00FD61DC" w:rsidRPr="00B03795" w:rsidRDefault="00FD61DC" w:rsidP="00FD61DC">
      <w:pPr>
        <w:ind w:firstLine="720"/>
        <w:jc w:val="both"/>
        <w:rPr>
          <w:szCs w:val="28"/>
        </w:rPr>
      </w:pPr>
      <w:r w:rsidRPr="00B03795">
        <w:rPr>
          <w:szCs w:val="28"/>
        </w:rPr>
        <w:t>2.</w:t>
      </w:r>
      <w:r w:rsidRPr="00B03795">
        <w:rPr>
          <w:b/>
          <w:bCs/>
          <w:szCs w:val="28"/>
        </w:rPr>
        <w:t>Оценка соотношения фактического и запланированного объёмов финансового обеспечения реализации государственной программы</w:t>
      </w:r>
      <w:r w:rsidRPr="00B03795">
        <w:rPr>
          <w:szCs w:val="28"/>
        </w:rPr>
        <w:t xml:space="preserve"> осуществляется по следующей формуле:</w:t>
      </w:r>
    </w:p>
    <w:p w:rsidR="00FD61DC" w:rsidRPr="00B03795" w:rsidRDefault="00FD61DC" w:rsidP="00FD61DC">
      <w:pPr>
        <w:jc w:val="both"/>
        <w:rPr>
          <w:b/>
          <w:bCs/>
          <w:szCs w:val="28"/>
        </w:rPr>
      </w:pPr>
      <w:r w:rsidRPr="00B03795">
        <w:rPr>
          <w:noProof/>
        </w:rPr>
        <w:lastRenderedPageBreak/>
        <w:drawing>
          <wp:inline distT="0" distB="0" distL="0" distR="0">
            <wp:extent cx="10858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95">
        <w:rPr>
          <w:sz w:val="52"/>
          <w:szCs w:val="52"/>
          <w:vertAlign w:val="superscript"/>
        </w:rPr>
        <w:t xml:space="preserve"> * 100%</w:t>
      </w:r>
      <w:r w:rsidRPr="00B03795">
        <w:t xml:space="preserve"> ,    где</w:t>
      </w:r>
    </w:p>
    <w:p w:rsidR="00FD61DC" w:rsidRPr="00B03795" w:rsidRDefault="00FD61DC" w:rsidP="00FD61DC">
      <w:pPr>
        <w:rPr>
          <w:szCs w:val="28"/>
        </w:rPr>
      </w:pPr>
      <w:r w:rsidRPr="00B03795">
        <w:rPr>
          <w:szCs w:val="28"/>
        </w:rPr>
        <w:t xml:space="preserve"> ФУФ - фактический объём финансового обеспечения реализации государственной программы;</w:t>
      </w:r>
    </w:p>
    <w:p w:rsidR="00FD61DC" w:rsidRPr="00B03795" w:rsidRDefault="00FD61DC" w:rsidP="00FD61DC">
      <w:pPr>
        <w:rPr>
          <w:szCs w:val="28"/>
        </w:rPr>
      </w:pPr>
      <w:r w:rsidRPr="00B03795">
        <w:rPr>
          <w:szCs w:val="28"/>
        </w:rPr>
        <w:t xml:space="preserve">УФП - запланированный объём финансового обеспечения реализации государственной программы.                                                                                                                </w:t>
      </w:r>
    </w:p>
    <w:p w:rsidR="00FD61DC" w:rsidRPr="00B03795" w:rsidRDefault="00FD61DC" w:rsidP="00FD61DC">
      <w:pPr>
        <w:rPr>
          <w:szCs w:val="28"/>
        </w:rPr>
      </w:pPr>
      <w:r w:rsidRPr="00B03795">
        <w:rPr>
          <w:szCs w:val="28"/>
        </w:rPr>
        <w:t>УФП - запланированный объём финансового обеспечения реализации государственной программы в 201</w:t>
      </w:r>
      <w:r w:rsidR="008428B0">
        <w:rPr>
          <w:szCs w:val="28"/>
        </w:rPr>
        <w:t>8</w:t>
      </w:r>
      <w:r w:rsidRPr="00B03795">
        <w:rPr>
          <w:szCs w:val="28"/>
        </w:rPr>
        <w:t xml:space="preserve">году согласно утверждённого план – графика </w:t>
      </w:r>
      <w:r w:rsidRPr="00A945DD">
        <w:rPr>
          <w:b/>
          <w:szCs w:val="28"/>
        </w:rPr>
        <w:t xml:space="preserve">составляет </w:t>
      </w:r>
      <w:r w:rsidR="002E6B9B" w:rsidRPr="00A945DD">
        <w:rPr>
          <w:b/>
          <w:szCs w:val="28"/>
        </w:rPr>
        <w:t>715517,3</w:t>
      </w:r>
      <w:r w:rsidRPr="00A945DD">
        <w:rPr>
          <w:b/>
          <w:szCs w:val="28"/>
        </w:rPr>
        <w:t xml:space="preserve">тыс. </w:t>
      </w:r>
      <w:r w:rsidRPr="00B03795">
        <w:rPr>
          <w:b/>
          <w:szCs w:val="28"/>
        </w:rPr>
        <w:t>рублей</w:t>
      </w:r>
      <w:r w:rsidRPr="00B03795">
        <w:rPr>
          <w:szCs w:val="28"/>
        </w:rPr>
        <w:t>;</w:t>
      </w:r>
    </w:p>
    <w:p w:rsidR="00FD61DC" w:rsidRPr="00B03795" w:rsidRDefault="00FD61DC" w:rsidP="00FD61DC">
      <w:pPr>
        <w:rPr>
          <w:szCs w:val="28"/>
        </w:rPr>
      </w:pPr>
      <w:r w:rsidRPr="00B03795">
        <w:rPr>
          <w:szCs w:val="28"/>
        </w:rPr>
        <w:t>ФУФ – фактический объём финансового обеспечения реализации государственной программы</w:t>
      </w:r>
      <w:r w:rsidR="00A945DD" w:rsidRPr="00A945DD">
        <w:rPr>
          <w:b/>
          <w:szCs w:val="28"/>
        </w:rPr>
        <w:t>696436,7</w:t>
      </w:r>
      <w:r w:rsidRPr="00B03795">
        <w:rPr>
          <w:b/>
          <w:szCs w:val="28"/>
        </w:rPr>
        <w:t>тыс. рублей</w:t>
      </w:r>
      <w:r w:rsidRPr="00B03795">
        <w:rPr>
          <w:szCs w:val="28"/>
        </w:rPr>
        <w:t>;</w:t>
      </w:r>
    </w:p>
    <w:p w:rsidR="00FD61DC" w:rsidRPr="00B03795" w:rsidRDefault="00FD61DC" w:rsidP="00FD61DC">
      <w:pPr>
        <w:ind w:firstLine="708"/>
        <w:rPr>
          <w:szCs w:val="28"/>
        </w:rPr>
      </w:pPr>
      <w:r w:rsidRPr="00B03795">
        <w:rPr>
          <w:szCs w:val="28"/>
        </w:rPr>
        <w:t xml:space="preserve">Значение </w:t>
      </w:r>
      <w:r w:rsidRPr="00B03795">
        <w:rPr>
          <w:b/>
          <w:bCs/>
          <w:szCs w:val="28"/>
        </w:rPr>
        <w:t>УФ</w:t>
      </w:r>
      <w:r w:rsidRPr="00B03795">
        <w:rPr>
          <w:szCs w:val="28"/>
        </w:rPr>
        <w:t xml:space="preserve"> составляет </w:t>
      </w:r>
      <w:r w:rsidRPr="00A945DD">
        <w:rPr>
          <w:b/>
          <w:bCs/>
          <w:szCs w:val="28"/>
        </w:rPr>
        <w:t>9</w:t>
      </w:r>
      <w:r w:rsidR="00A945DD" w:rsidRPr="00A945DD">
        <w:rPr>
          <w:b/>
          <w:bCs/>
          <w:szCs w:val="28"/>
        </w:rPr>
        <w:t>7</w:t>
      </w:r>
      <w:r w:rsidRPr="00A945DD">
        <w:rPr>
          <w:b/>
          <w:bCs/>
          <w:szCs w:val="28"/>
        </w:rPr>
        <w:t>,</w:t>
      </w:r>
      <w:r w:rsidR="00A945DD" w:rsidRPr="00A945DD">
        <w:rPr>
          <w:b/>
          <w:bCs/>
          <w:szCs w:val="28"/>
        </w:rPr>
        <w:t>3</w:t>
      </w:r>
      <w:r w:rsidRPr="00B03795">
        <w:rPr>
          <w:szCs w:val="28"/>
        </w:rPr>
        <w:t>% т.е. затраты фактически соответствуют их запланированному уровню, что подтверждает эффективность использования финансовых средств.</w:t>
      </w:r>
    </w:p>
    <w:p w:rsidR="00FD61DC" w:rsidRPr="00B03795" w:rsidRDefault="00FD61DC" w:rsidP="00FD61DC">
      <w:pPr>
        <w:rPr>
          <w:szCs w:val="28"/>
        </w:rPr>
      </w:pPr>
    </w:p>
    <w:p w:rsidR="00FD61DC" w:rsidRPr="00B03795" w:rsidRDefault="00FD61DC" w:rsidP="00FD61DC">
      <w:pPr>
        <w:ind w:firstLine="708"/>
        <w:jc w:val="both"/>
        <w:rPr>
          <w:szCs w:val="28"/>
        </w:rPr>
      </w:pPr>
      <w:r w:rsidRPr="00B03795">
        <w:rPr>
          <w:szCs w:val="28"/>
        </w:rPr>
        <w:t>3.</w:t>
      </w:r>
      <w:r w:rsidRPr="00B03795">
        <w:rPr>
          <w:b/>
          <w:bCs/>
          <w:szCs w:val="28"/>
        </w:rPr>
        <w:t>Оценка степени достижения плановых значений показателей, характеризующих ожидаемый эффект от реализации мероприятий государственной программы</w:t>
      </w:r>
      <w:r w:rsidRPr="00B03795">
        <w:rPr>
          <w:szCs w:val="28"/>
        </w:rPr>
        <w:t>, осуществляется по следующей формуле:</w:t>
      </w:r>
    </w:p>
    <w:p w:rsidR="00FD61DC" w:rsidRPr="00B03795" w:rsidRDefault="00FD61DC" w:rsidP="00FD61DC">
      <w:pPr>
        <w:rPr>
          <w:szCs w:val="28"/>
          <w:highlight w:val="yellow"/>
        </w:rPr>
      </w:pPr>
    </w:p>
    <w:p w:rsidR="00FD61DC" w:rsidRPr="00B03795" w:rsidRDefault="00FD61DC" w:rsidP="00FD61DC">
      <w:pPr>
        <w:rPr>
          <w:szCs w:val="28"/>
        </w:rPr>
      </w:pPr>
      <w:r w:rsidRPr="00B03795">
        <w:rPr>
          <w:noProof/>
          <w:szCs w:val="28"/>
        </w:rPr>
        <w:drawing>
          <wp:inline distT="0" distB="0" distL="0" distR="0">
            <wp:extent cx="15621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95">
        <w:rPr>
          <w:szCs w:val="28"/>
        </w:rPr>
        <w:t>, где</w:t>
      </w:r>
    </w:p>
    <w:p w:rsidR="00FD61DC" w:rsidRPr="00B03795" w:rsidRDefault="00FD61DC" w:rsidP="00FD61DC">
      <w:pPr>
        <w:rPr>
          <w:szCs w:val="28"/>
          <w:highlight w:val="yellow"/>
        </w:rPr>
      </w:pPr>
    </w:p>
    <w:p w:rsidR="00FD61DC" w:rsidRPr="00B03795" w:rsidRDefault="00FD61DC" w:rsidP="00FD61DC">
      <w:pPr>
        <w:rPr>
          <w:b/>
          <w:szCs w:val="28"/>
        </w:rPr>
      </w:pPr>
      <w:r w:rsidRPr="00B03795">
        <w:rPr>
          <w:szCs w:val="28"/>
        </w:rPr>
        <w:t>n</w:t>
      </w:r>
      <w:r w:rsidRPr="00B03795">
        <w:rPr>
          <w:szCs w:val="28"/>
          <w:vertAlign w:val="subscript"/>
        </w:rPr>
        <w:t>э</w:t>
      </w:r>
      <w:r w:rsidRPr="00B03795">
        <w:rPr>
          <w:szCs w:val="28"/>
        </w:rPr>
        <w:t xml:space="preserve"> - количество показателей ожидаемого эффекта от реализации мероприятий государственной программы </w:t>
      </w:r>
      <w:r w:rsidRPr="00B03795">
        <w:rPr>
          <w:b/>
          <w:szCs w:val="28"/>
        </w:rPr>
        <w:t xml:space="preserve">– </w:t>
      </w:r>
      <w:r w:rsidR="00B31036" w:rsidRPr="00B03795">
        <w:rPr>
          <w:b/>
          <w:szCs w:val="28"/>
        </w:rPr>
        <w:t>3</w:t>
      </w:r>
      <w:r w:rsidRPr="00B03795">
        <w:rPr>
          <w:b/>
          <w:szCs w:val="28"/>
        </w:rPr>
        <w:t xml:space="preserve"> показателя;</w:t>
      </w:r>
    </w:p>
    <w:p w:rsidR="00FD61DC" w:rsidRPr="00B03795" w:rsidRDefault="00FD61DC" w:rsidP="00FD61DC">
      <w:pPr>
        <w:rPr>
          <w:szCs w:val="28"/>
        </w:rPr>
      </w:pPr>
      <w:r w:rsidRPr="00B03795">
        <w:rPr>
          <w:szCs w:val="28"/>
        </w:rPr>
        <w:t>СДЭ</w:t>
      </w:r>
      <w:r w:rsidRPr="00B03795">
        <w:rPr>
          <w:szCs w:val="28"/>
          <w:vertAlign w:val="subscript"/>
        </w:rPr>
        <w:t>i</w:t>
      </w:r>
      <w:r w:rsidRPr="00B03795">
        <w:rPr>
          <w:szCs w:val="28"/>
        </w:rPr>
        <w:t xml:space="preserve"> - степень достижения значения i-ого показателя ожидаемого эффекта от реализации мероприятий государственной программы;</w:t>
      </w:r>
    </w:p>
    <w:p w:rsidR="00FD61DC" w:rsidRPr="00B03795" w:rsidRDefault="00FD61DC" w:rsidP="00FD61DC">
      <w:pPr>
        <w:rPr>
          <w:szCs w:val="28"/>
        </w:rPr>
      </w:pPr>
      <w:r w:rsidRPr="00B03795">
        <w:rPr>
          <w:szCs w:val="28"/>
        </w:rPr>
        <w:t xml:space="preserve">СДЭ - степень достижения значения показателей ожидаемого эффекта от реализации мероприятий государственной программы </w:t>
      </w:r>
      <w:r w:rsidRPr="008428B0">
        <w:rPr>
          <w:szCs w:val="28"/>
        </w:rPr>
        <w:t xml:space="preserve">– составляет </w:t>
      </w:r>
      <w:r w:rsidR="008428B0" w:rsidRPr="008428B0">
        <w:rPr>
          <w:b/>
          <w:bCs/>
          <w:szCs w:val="28"/>
        </w:rPr>
        <w:t>9</w:t>
      </w:r>
      <w:r w:rsidR="009A2634">
        <w:rPr>
          <w:b/>
          <w:bCs/>
          <w:szCs w:val="28"/>
        </w:rPr>
        <w:t>4</w:t>
      </w:r>
      <w:r w:rsidR="008428B0" w:rsidRPr="008428B0">
        <w:rPr>
          <w:b/>
          <w:bCs/>
          <w:szCs w:val="28"/>
        </w:rPr>
        <w:t>,</w:t>
      </w:r>
      <w:r w:rsidR="009A2634">
        <w:rPr>
          <w:b/>
          <w:bCs/>
          <w:szCs w:val="28"/>
        </w:rPr>
        <w:t>1</w:t>
      </w:r>
      <w:r w:rsidRPr="008428B0">
        <w:rPr>
          <w:b/>
          <w:bCs/>
          <w:szCs w:val="28"/>
        </w:rPr>
        <w:t xml:space="preserve"> %</w:t>
      </w:r>
      <w:r w:rsidRPr="008428B0">
        <w:rPr>
          <w:szCs w:val="28"/>
        </w:rPr>
        <w:t>.</w:t>
      </w:r>
    </w:p>
    <w:p w:rsidR="0069586D" w:rsidRPr="00B03795" w:rsidRDefault="0069586D" w:rsidP="00695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95">
        <w:rPr>
          <w:rFonts w:ascii="Times New Roman" w:hAnsi="Times New Roman" w:cs="Times New Roman"/>
          <w:b/>
          <w:sz w:val="28"/>
          <w:szCs w:val="28"/>
        </w:rPr>
        <w:t>4. Степень 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 осуществляется по следующей формуле:</w:t>
      </w:r>
    </w:p>
    <w:p w:rsidR="0069586D" w:rsidRPr="00B03795" w:rsidRDefault="0069586D" w:rsidP="00695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95">
        <w:rPr>
          <w:rFonts w:ascii="Times New Roman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1704975" cy="619125"/>
            <wp:effectExtent l="0" t="0" r="9525" b="9525"/>
            <wp:docPr id="4" name="Рисунок 4" descr="base_23628_4181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8_41817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A9" w:rsidRDefault="0069586D" w:rsidP="00695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95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B03795">
        <w:rPr>
          <w:rFonts w:ascii="Times New Roman" w:hAnsi="Times New Roman" w:cs="Times New Roman"/>
          <w:sz w:val="28"/>
          <w:szCs w:val="28"/>
          <w:vertAlign w:val="subscript"/>
        </w:rPr>
        <w:t>ому</w:t>
      </w:r>
      <w:r w:rsidRPr="00B03795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мероприятий, предусмотренных государственной программой, для которых установлены конкретные значения целевых индикаторов</w:t>
      </w:r>
      <w:r w:rsidR="006945C6">
        <w:rPr>
          <w:rFonts w:ascii="Times New Roman" w:hAnsi="Times New Roman" w:cs="Times New Roman"/>
          <w:sz w:val="28"/>
          <w:szCs w:val="28"/>
        </w:rPr>
        <w:t xml:space="preserve"> (10)</w:t>
      </w:r>
      <w:r w:rsidRPr="00B03795">
        <w:rPr>
          <w:rFonts w:ascii="Times New Roman" w:hAnsi="Times New Roman" w:cs="Times New Roman"/>
          <w:sz w:val="28"/>
          <w:szCs w:val="28"/>
        </w:rPr>
        <w:t>;</w:t>
      </w:r>
    </w:p>
    <w:p w:rsidR="0069586D" w:rsidRPr="00B03795" w:rsidRDefault="0069586D" w:rsidP="00695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95">
        <w:rPr>
          <w:rFonts w:ascii="Times New Roman" w:hAnsi="Times New Roman" w:cs="Times New Roman"/>
          <w:sz w:val="28"/>
          <w:szCs w:val="28"/>
        </w:rPr>
        <w:t>ОМУ</w:t>
      </w:r>
      <w:r w:rsidRPr="00B037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03795">
        <w:rPr>
          <w:rFonts w:ascii="Times New Roman" w:hAnsi="Times New Roman" w:cs="Times New Roman"/>
          <w:sz w:val="28"/>
          <w:szCs w:val="28"/>
        </w:rPr>
        <w:t xml:space="preserve"> - основные мероприятия государственной программы, для которых установлены конкретные значения целевых индикаторов;</w:t>
      </w:r>
    </w:p>
    <w:p w:rsidR="0069586D" w:rsidRDefault="0069586D" w:rsidP="00695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795">
        <w:rPr>
          <w:rFonts w:ascii="Times New Roman" w:hAnsi="Times New Roman" w:cs="Times New Roman"/>
          <w:sz w:val="28"/>
          <w:szCs w:val="28"/>
        </w:rPr>
        <w:t>n</w:t>
      </w:r>
      <w:r w:rsidRPr="00B03795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B03795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мероприятий, предусмотренных государственной программой, для которых не установлены конкретные значения целевых индикаторов</w:t>
      </w:r>
      <w:r w:rsidR="006945C6">
        <w:rPr>
          <w:rFonts w:ascii="Times New Roman" w:hAnsi="Times New Roman" w:cs="Times New Roman"/>
          <w:sz w:val="28"/>
          <w:szCs w:val="28"/>
        </w:rPr>
        <w:t xml:space="preserve"> (4)</w:t>
      </w:r>
      <w:r w:rsidRPr="00B03795">
        <w:rPr>
          <w:rFonts w:ascii="Times New Roman" w:hAnsi="Times New Roman" w:cs="Times New Roman"/>
          <w:sz w:val="28"/>
          <w:szCs w:val="28"/>
        </w:rPr>
        <w:t>;</w:t>
      </w:r>
    </w:p>
    <w:p w:rsidR="007A590E" w:rsidRPr="00B03795" w:rsidRDefault="0069586D" w:rsidP="00695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95">
        <w:rPr>
          <w:rFonts w:ascii="Times New Roman" w:hAnsi="Times New Roman" w:cs="Times New Roman"/>
          <w:sz w:val="28"/>
          <w:szCs w:val="28"/>
        </w:rPr>
        <w:t>ОМ</w:t>
      </w:r>
      <w:r w:rsidRPr="00B037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03795">
        <w:rPr>
          <w:rFonts w:ascii="Times New Roman" w:hAnsi="Times New Roman" w:cs="Times New Roman"/>
          <w:sz w:val="28"/>
          <w:szCs w:val="28"/>
        </w:rPr>
        <w:t xml:space="preserve"> - основные мероприятия, предусмотренные государственной программой, для которых не установлены конкретные значения целевых индикаторов</w:t>
      </w:r>
      <w:r w:rsidR="007A590E" w:rsidRPr="00B03795">
        <w:rPr>
          <w:rFonts w:ascii="Times New Roman" w:hAnsi="Times New Roman" w:cs="Times New Roman"/>
          <w:sz w:val="28"/>
          <w:szCs w:val="28"/>
        </w:rPr>
        <w:t>;</w:t>
      </w:r>
    </w:p>
    <w:p w:rsidR="007A590E" w:rsidRPr="00B03795" w:rsidRDefault="007A590E" w:rsidP="007A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95">
        <w:rPr>
          <w:rFonts w:ascii="Times New Roman" w:hAnsi="Times New Roman" w:cs="Times New Roman"/>
          <w:sz w:val="28"/>
          <w:szCs w:val="28"/>
        </w:rPr>
        <w:t xml:space="preserve">СОМ - степень 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 составляет </w:t>
      </w:r>
      <w:r w:rsidRPr="001C75A9">
        <w:rPr>
          <w:rFonts w:ascii="Times New Roman" w:hAnsi="Times New Roman" w:cs="Times New Roman"/>
          <w:b/>
          <w:sz w:val="28"/>
          <w:szCs w:val="28"/>
        </w:rPr>
        <w:t>– 2,5.</w:t>
      </w:r>
    </w:p>
    <w:p w:rsidR="0069586D" w:rsidRPr="00B03795" w:rsidRDefault="0069586D" w:rsidP="00695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95">
        <w:rPr>
          <w:rFonts w:ascii="Times New Roman" w:hAnsi="Times New Roman" w:cs="Times New Roman"/>
          <w:b/>
          <w:sz w:val="28"/>
          <w:szCs w:val="28"/>
        </w:rPr>
        <w:t>5. Интегральная оценка эффективности реализации государственной программы осуществляется по следующей формуле:</w:t>
      </w:r>
    </w:p>
    <w:p w:rsidR="0069586D" w:rsidRPr="00B03795" w:rsidRDefault="0069586D" w:rsidP="00695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6D" w:rsidRPr="00B03795" w:rsidRDefault="0069586D" w:rsidP="0069586D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95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3352800" cy="466725"/>
            <wp:effectExtent l="0" t="0" r="0" b="9525"/>
            <wp:docPr id="5" name="Рисунок 5" descr="base_23628_4181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8_41817_3277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6D" w:rsidRPr="00B03795" w:rsidRDefault="0069586D" w:rsidP="00695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6D" w:rsidRPr="00B03795" w:rsidRDefault="0069586D" w:rsidP="0069586D">
      <w:pPr>
        <w:ind w:firstLine="709"/>
        <w:rPr>
          <w:szCs w:val="28"/>
        </w:rPr>
      </w:pPr>
      <w:r w:rsidRPr="00B03795">
        <w:rPr>
          <w:szCs w:val="28"/>
        </w:rPr>
        <w:t>И - значение интегральной оценки эффективности реализации государственной программы</w:t>
      </w:r>
      <w:r w:rsidR="001213D1" w:rsidRPr="00B03795">
        <w:rPr>
          <w:b/>
          <w:szCs w:val="28"/>
        </w:rPr>
        <w:t xml:space="preserve">составляет </w:t>
      </w:r>
      <w:r w:rsidR="00974AFF">
        <w:rPr>
          <w:b/>
          <w:szCs w:val="28"/>
        </w:rPr>
        <w:t>71,9</w:t>
      </w:r>
      <w:r w:rsidRPr="006945C6">
        <w:rPr>
          <w:b/>
          <w:szCs w:val="28"/>
        </w:rPr>
        <w:t>.</w:t>
      </w:r>
    </w:p>
    <w:p w:rsidR="00FD61DC" w:rsidRPr="00B03795" w:rsidRDefault="00FD61DC">
      <w:pPr>
        <w:rPr>
          <w:szCs w:val="28"/>
        </w:rPr>
      </w:pPr>
    </w:p>
    <w:p w:rsidR="00FD61DC" w:rsidRPr="00B03795" w:rsidRDefault="00176AA8" w:rsidP="00176AA8">
      <w:pPr>
        <w:ind w:firstLine="709"/>
      </w:pPr>
      <w:r>
        <w:t xml:space="preserve">Таким образом, реализация государственной программы </w:t>
      </w:r>
      <w:r w:rsidRPr="00974AFF">
        <w:t xml:space="preserve">является умеренно </w:t>
      </w:r>
      <w:r>
        <w:t>эффективной.</w:t>
      </w:r>
    </w:p>
    <w:sectPr w:rsidR="00FD61DC" w:rsidRPr="00B03795" w:rsidSect="003375F3">
      <w:headerReference w:type="default" r:id="rId12"/>
      <w:pgSz w:w="16838" w:h="11906" w:orient="landscape"/>
      <w:pgMar w:top="850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42" w:rsidRDefault="00571A42" w:rsidP="001213D1">
      <w:r>
        <w:separator/>
      </w:r>
    </w:p>
  </w:endnote>
  <w:endnote w:type="continuationSeparator" w:id="1">
    <w:p w:rsidR="00571A42" w:rsidRDefault="00571A42" w:rsidP="0012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42" w:rsidRDefault="00571A42" w:rsidP="001213D1">
      <w:r>
        <w:separator/>
      </w:r>
    </w:p>
  </w:footnote>
  <w:footnote w:type="continuationSeparator" w:id="1">
    <w:p w:rsidR="00571A42" w:rsidRDefault="00571A42" w:rsidP="0012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269922"/>
      <w:docPartObj>
        <w:docPartGallery w:val="Page Numbers (Top of Page)"/>
        <w:docPartUnique/>
      </w:docPartObj>
    </w:sdtPr>
    <w:sdtContent>
      <w:p w:rsidR="001213D1" w:rsidRDefault="00EB1E61">
        <w:pPr>
          <w:pStyle w:val="a5"/>
          <w:jc w:val="center"/>
        </w:pPr>
        <w:r>
          <w:fldChar w:fldCharType="begin"/>
        </w:r>
        <w:r w:rsidR="001213D1">
          <w:instrText>PAGE   \* MERGEFORMAT</w:instrText>
        </w:r>
        <w:r>
          <w:fldChar w:fldCharType="separate"/>
        </w:r>
        <w:r w:rsidR="00B34E70">
          <w:rPr>
            <w:noProof/>
          </w:rPr>
          <w:t>2</w:t>
        </w:r>
        <w:r>
          <w:fldChar w:fldCharType="end"/>
        </w:r>
      </w:p>
    </w:sdtContent>
  </w:sdt>
  <w:p w:rsidR="001213D1" w:rsidRDefault="001213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D8"/>
    <w:rsid w:val="000615C5"/>
    <w:rsid w:val="00120EB1"/>
    <w:rsid w:val="001213D1"/>
    <w:rsid w:val="0013531C"/>
    <w:rsid w:val="00152B6E"/>
    <w:rsid w:val="00176AA8"/>
    <w:rsid w:val="00195989"/>
    <w:rsid w:val="001B14A3"/>
    <w:rsid w:val="001C75A9"/>
    <w:rsid w:val="001D11A6"/>
    <w:rsid w:val="001F5FEA"/>
    <w:rsid w:val="00214026"/>
    <w:rsid w:val="00216400"/>
    <w:rsid w:val="00222C53"/>
    <w:rsid w:val="0028185B"/>
    <w:rsid w:val="002E6B9B"/>
    <w:rsid w:val="00335C5E"/>
    <w:rsid w:val="003375F3"/>
    <w:rsid w:val="0039526F"/>
    <w:rsid w:val="00401EBB"/>
    <w:rsid w:val="004244F1"/>
    <w:rsid w:val="004276EB"/>
    <w:rsid w:val="00454184"/>
    <w:rsid w:val="004E0848"/>
    <w:rsid w:val="00533141"/>
    <w:rsid w:val="00553CBE"/>
    <w:rsid w:val="00571A42"/>
    <w:rsid w:val="00592E42"/>
    <w:rsid w:val="00593355"/>
    <w:rsid w:val="005C4E59"/>
    <w:rsid w:val="005E5DEE"/>
    <w:rsid w:val="00661416"/>
    <w:rsid w:val="00690D62"/>
    <w:rsid w:val="006945C6"/>
    <w:rsid w:val="0069586D"/>
    <w:rsid w:val="007106F9"/>
    <w:rsid w:val="007719C0"/>
    <w:rsid w:val="007A590E"/>
    <w:rsid w:val="008428B0"/>
    <w:rsid w:val="008C3C43"/>
    <w:rsid w:val="00930C75"/>
    <w:rsid w:val="00974AFF"/>
    <w:rsid w:val="009A2634"/>
    <w:rsid w:val="009D3A59"/>
    <w:rsid w:val="00A32364"/>
    <w:rsid w:val="00A61BF9"/>
    <w:rsid w:val="00A72D54"/>
    <w:rsid w:val="00A945DD"/>
    <w:rsid w:val="00AF06B9"/>
    <w:rsid w:val="00B01349"/>
    <w:rsid w:val="00B03795"/>
    <w:rsid w:val="00B30E2F"/>
    <w:rsid w:val="00B31036"/>
    <w:rsid w:val="00B34E70"/>
    <w:rsid w:val="00B35AC9"/>
    <w:rsid w:val="00B432F8"/>
    <w:rsid w:val="00B56AFE"/>
    <w:rsid w:val="00B80AAA"/>
    <w:rsid w:val="00B9008E"/>
    <w:rsid w:val="00C117B5"/>
    <w:rsid w:val="00C3663D"/>
    <w:rsid w:val="00C6512D"/>
    <w:rsid w:val="00C80BDD"/>
    <w:rsid w:val="00CA04D0"/>
    <w:rsid w:val="00CA7DF8"/>
    <w:rsid w:val="00CB76D0"/>
    <w:rsid w:val="00D50AE0"/>
    <w:rsid w:val="00D62166"/>
    <w:rsid w:val="00DB63D8"/>
    <w:rsid w:val="00DD5245"/>
    <w:rsid w:val="00DF07C6"/>
    <w:rsid w:val="00E82310"/>
    <w:rsid w:val="00EB1E61"/>
    <w:rsid w:val="00FD61DC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75"/>
    <w:pPr>
      <w:ind w:left="720"/>
      <w:contextualSpacing/>
    </w:pPr>
  </w:style>
  <w:style w:type="paragraph" w:customStyle="1" w:styleId="ConsPlusNormal">
    <w:name w:val="ConsPlusNormal"/>
    <w:rsid w:val="0093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842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75"/>
    <w:pPr>
      <w:ind w:left="720"/>
      <w:contextualSpacing/>
    </w:pPr>
  </w:style>
  <w:style w:type="paragraph" w:customStyle="1" w:styleId="ConsPlusNormal">
    <w:name w:val="ConsPlusNormal"/>
    <w:rsid w:val="0093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842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 Brenduk</cp:lastModifiedBy>
  <cp:revision>2</cp:revision>
  <dcterms:created xsi:type="dcterms:W3CDTF">2019-03-01T09:00:00Z</dcterms:created>
  <dcterms:modified xsi:type="dcterms:W3CDTF">2019-03-01T09:00:00Z</dcterms:modified>
</cp:coreProperties>
</file>