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8E3C9B" w:rsidRDefault="007A7C46" w:rsidP="00B67F9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C9B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8E3C9B" w:rsidRDefault="007A7C46" w:rsidP="00B67F9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C9B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8E3C9B" w:rsidRDefault="007A7C46" w:rsidP="00B67F9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C9B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8E3C9B" w:rsidRDefault="007A7C46" w:rsidP="00B67F9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8A33D4" w:rsidRPr="008E3C9B" w:rsidRDefault="007A7C46" w:rsidP="00B67F9A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  <w:r w:rsidR="008A33D4" w:rsidRPr="008E3C9B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7A7C46" w:rsidRPr="00CA3507" w:rsidRDefault="008A33D4" w:rsidP="007D2A68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C73CC">
        <w:rPr>
          <w:rFonts w:ascii="PT Astra Serif" w:hAnsi="PT Astra Serif"/>
          <w:sz w:val="28"/>
          <w:szCs w:val="28"/>
          <w:u w:val="single"/>
        </w:rPr>
        <w:t>Постановление Правительства Ульяновской области «</w:t>
      </w:r>
      <w:r w:rsidR="00CA3507" w:rsidRPr="00CA3507">
        <w:rPr>
          <w:rFonts w:ascii="PT Astra Serif" w:hAnsi="PT Astra Serif" w:cs="Arial"/>
          <w:sz w:val="28"/>
          <w:szCs w:val="28"/>
          <w:u w:val="single"/>
        </w:rPr>
        <w:t>О</w:t>
      </w:r>
      <w:r w:rsidR="00CB3417">
        <w:rPr>
          <w:rFonts w:ascii="PT Astra Serif" w:hAnsi="PT Astra Serif" w:cs="Arial"/>
          <w:sz w:val="28"/>
          <w:szCs w:val="28"/>
          <w:u w:val="single"/>
        </w:rPr>
        <w:t>б утверждении Положения о порядке предоставления на территории Ульяновской области дубликата свидетельства об осуществлении перевозок по межмуниципальному маршруту регулярных перевозок и дубликата карты указанного маршрута</w:t>
      </w:r>
      <w:r w:rsidRPr="00CA3507">
        <w:rPr>
          <w:rFonts w:ascii="PT Astra Serif" w:hAnsi="PT Astra Serif" w:cs="PT Astra Serif"/>
          <w:sz w:val="28"/>
          <w:szCs w:val="28"/>
          <w:u w:val="single"/>
        </w:rPr>
        <w:t>»</w:t>
      </w:r>
    </w:p>
    <w:p w:rsidR="004C73CC" w:rsidRDefault="004C73CC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C73C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CB3417">
        <w:rPr>
          <w:rFonts w:ascii="PT Astra Serif" w:hAnsi="PT Astra Serif" w:cs="Times New Roman"/>
          <w:sz w:val="28"/>
          <w:szCs w:val="28"/>
          <w:u w:val="single"/>
        </w:rPr>
        <w:t>декабрь</w:t>
      </w:r>
      <w:r w:rsidR="008A33D4" w:rsidRPr="004C73CC">
        <w:rPr>
          <w:rFonts w:ascii="PT Astra Serif" w:hAnsi="PT Astra Serif" w:cs="Times New Roman"/>
          <w:sz w:val="28"/>
          <w:szCs w:val="28"/>
          <w:u w:val="single"/>
        </w:rPr>
        <w:t xml:space="preserve"> 2024 года</w:t>
      </w:r>
    </w:p>
    <w:p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  <w:r w:rsidR="008E3C9B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4C73CC" w:rsidRDefault="008E3C9B" w:rsidP="00CB341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C73CC">
        <w:rPr>
          <w:rFonts w:ascii="PT Astra Serif" w:hAnsi="PT Astra Serif" w:cs="Times New Roman"/>
          <w:sz w:val="28"/>
          <w:szCs w:val="28"/>
          <w:u w:val="single"/>
        </w:rPr>
        <w:t xml:space="preserve">Министерство транспорта Ульяновской области </w:t>
      </w:r>
    </w:p>
    <w:p w:rsidR="004C73CC" w:rsidRPr="004C73CC" w:rsidRDefault="00CA3507" w:rsidP="00CB3417">
      <w:pPr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Заместитель Председателя Правительства Ульяновской области -</w:t>
      </w:r>
      <w:r w:rsidR="004C73CC" w:rsidRPr="004C73CC">
        <w:rPr>
          <w:rFonts w:ascii="PT Astra Serif" w:hAnsi="PT Astra Serif" w:cs="Times New Roman"/>
          <w:sz w:val="28"/>
          <w:szCs w:val="28"/>
          <w:u w:val="single"/>
        </w:rPr>
        <w:t xml:space="preserve"> Минист</w:t>
      </w:r>
      <w:r>
        <w:rPr>
          <w:rFonts w:ascii="PT Astra Serif" w:hAnsi="PT Astra Serif" w:cs="Times New Roman"/>
          <w:sz w:val="28"/>
          <w:szCs w:val="28"/>
          <w:u w:val="single"/>
        </w:rPr>
        <w:t>р</w:t>
      </w:r>
      <w:r w:rsidR="004C73CC" w:rsidRPr="004C73CC">
        <w:rPr>
          <w:rFonts w:ascii="PT Astra Serif" w:hAnsi="PT Astra Serif" w:cs="Times New Roman"/>
          <w:sz w:val="28"/>
          <w:szCs w:val="28"/>
          <w:u w:val="single"/>
        </w:rPr>
        <w:t xml:space="preserve"> транспорта Ульяновской области </w:t>
      </w:r>
      <w:r>
        <w:rPr>
          <w:rFonts w:ascii="PT Astra Serif" w:hAnsi="PT Astra Serif" w:cs="Times New Roman"/>
          <w:sz w:val="28"/>
          <w:szCs w:val="28"/>
          <w:u w:val="single"/>
        </w:rPr>
        <w:t>Лазарев Е.А.</w:t>
      </w:r>
    </w:p>
    <w:p w:rsidR="004C73CC" w:rsidRPr="008E3C9B" w:rsidRDefault="004C73CC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E3C9B">
        <w:rPr>
          <w:rFonts w:ascii="PT Astra Serif" w:hAnsi="PT Astra Serif" w:cs="Times New Roman"/>
          <w:sz w:val="28"/>
          <w:szCs w:val="28"/>
        </w:rPr>
        <w:t xml:space="preserve">Ф.И.О.: </w:t>
      </w:r>
      <w:r w:rsidR="00CB3417">
        <w:rPr>
          <w:rFonts w:ascii="PT Astra Serif" w:hAnsi="PT Astra Serif" w:cs="Times New Roman"/>
          <w:sz w:val="28"/>
          <w:szCs w:val="28"/>
          <w:u w:val="single"/>
        </w:rPr>
        <w:t xml:space="preserve">Агеева Анастасия Александровна </w:t>
      </w:r>
    </w:p>
    <w:p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E3C9B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7D2A68" w:rsidRPr="004C73CC">
        <w:rPr>
          <w:rFonts w:ascii="PT Astra Serif" w:hAnsi="PT Astra Serif"/>
          <w:sz w:val="28"/>
          <w:szCs w:val="28"/>
          <w:u w:val="single"/>
        </w:rPr>
        <w:t>референт</w:t>
      </w:r>
      <w:r w:rsidR="008E3C9B" w:rsidRPr="004C73CC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="008E3C9B" w:rsidRPr="004C73CC">
        <w:rPr>
          <w:rFonts w:ascii="PT Astra Serif" w:hAnsi="PT Astra Serif"/>
          <w:sz w:val="28"/>
          <w:szCs w:val="28"/>
          <w:u w:val="single"/>
        </w:rPr>
        <w:t xml:space="preserve">департамента </w:t>
      </w:r>
      <w:r w:rsidR="00CB3417">
        <w:rPr>
          <w:rFonts w:ascii="PT Astra Serif" w:hAnsi="PT Astra Serif"/>
          <w:sz w:val="28"/>
          <w:szCs w:val="28"/>
          <w:u w:val="single"/>
        </w:rPr>
        <w:t>транспорта</w:t>
      </w:r>
      <w:r w:rsidR="008E3C9B" w:rsidRPr="004C73CC">
        <w:rPr>
          <w:rFonts w:ascii="PT Astra Serif" w:hAnsi="PT Astra Serif"/>
          <w:sz w:val="28"/>
          <w:szCs w:val="28"/>
          <w:u w:val="single"/>
        </w:rPr>
        <w:t xml:space="preserve"> Министерства транспорта Ульяновской области</w:t>
      </w:r>
      <w:proofErr w:type="gramEnd"/>
      <w:r w:rsidR="008E3C9B" w:rsidRPr="004C73CC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CB3417">
        <w:rPr>
          <w:rFonts w:ascii="PT Astra Serif" w:hAnsi="PT Astra Serif" w:cs="Times New Roman"/>
          <w:sz w:val="28"/>
          <w:szCs w:val="28"/>
          <w:u w:val="single"/>
        </w:rPr>
        <w:t>22-90-21 (221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>) 8-</w:t>
      </w:r>
      <w:r w:rsidR="00CB3417">
        <w:rPr>
          <w:rFonts w:ascii="PT Astra Serif" w:hAnsi="PT Astra Serif" w:cs="Times New Roman"/>
          <w:sz w:val="28"/>
          <w:szCs w:val="28"/>
          <w:u w:val="single"/>
        </w:rPr>
        <w:t>927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>-</w:t>
      </w:r>
      <w:r w:rsidR="00CB3417">
        <w:rPr>
          <w:rFonts w:ascii="PT Astra Serif" w:hAnsi="PT Astra Serif" w:cs="Times New Roman"/>
          <w:sz w:val="28"/>
          <w:szCs w:val="28"/>
          <w:u w:val="single"/>
        </w:rPr>
        <w:t>801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>-</w:t>
      </w:r>
      <w:r w:rsidR="00CB3417">
        <w:rPr>
          <w:rFonts w:ascii="PT Astra Serif" w:hAnsi="PT Astra Serif" w:cs="Times New Roman"/>
          <w:sz w:val="28"/>
          <w:szCs w:val="28"/>
          <w:u w:val="single"/>
        </w:rPr>
        <w:t>53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>-</w:t>
      </w:r>
      <w:r w:rsidR="00CB3417">
        <w:rPr>
          <w:rFonts w:ascii="PT Astra Serif" w:hAnsi="PT Astra Serif" w:cs="Times New Roman"/>
          <w:sz w:val="28"/>
          <w:szCs w:val="28"/>
          <w:u w:val="single"/>
        </w:rPr>
        <w:t>14</w:t>
      </w:r>
    </w:p>
    <w:p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hyperlink r:id="rId7" w:history="1">
        <w:r w:rsidR="008E3C9B" w:rsidRPr="008E3C9B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minpromtrans</w:t>
        </w:r>
        <w:r w:rsidR="008E3C9B" w:rsidRPr="008E3C9B">
          <w:rPr>
            <w:rStyle w:val="a3"/>
            <w:rFonts w:ascii="PT Astra Serif" w:hAnsi="PT Astra Serif" w:cs="Times New Roman"/>
            <w:sz w:val="28"/>
            <w:szCs w:val="28"/>
          </w:rPr>
          <w:t>73@</w:t>
        </w:r>
        <w:r w:rsidR="008E3C9B" w:rsidRPr="008E3C9B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mail</w:t>
        </w:r>
        <w:r w:rsidR="008E3C9B" w:rsidRPr="008E3C9B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r w:rsidR="008E3C9B" w:rsidRPr="008E3C9B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ru</w:t>
        </w:r>
      </w:hyperlink>
      <w:r w:rsidR="008E3C9B" w:rsidRPr="008E3C9B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914119" w:rsidRPr="00D13431" w:rsidRDefault="00CB3417" w:rsidP="00914119">
      <w:pPr>
        <w:pStyle w:val="ConsPlusNormal"/>
        <w:shd w:val="clear" w:color="auto" w:fill="FFFFFF" w:themeFill="background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bookmarkStart w:id="0" w:name="_Hlk173745195"/>
      <w:proofErr w:type="gramStart"/>
      <w:r w:rsidRPr="00D13431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Проект постановления разработан в связи с законодательной инициативой Законодательного Собрания Ульяновской области о внесении изменений в Закон Ульяновской области от 04.12.2007 № 209 </w:t>
      </w:r>
      <w:r w:rsidRPr="00D13431">
        <w:rPr>
          <w:rFonts w:ascii="PT Astra Serif" w:hAnsi="PT Astra Serif" w:cs="PT Astra Serif"/>
          <w:sz w:val="28"/>
          <w:szCs w:val="28"/>
          <w:u w:val="single"/>
        </w:rPr>
        <w:t xml:space="preserve">«О правовом регулировании отдельных вопросов, возникающих в сфере организации </w:t>
      </w:r>
      <w:r w:rsidRPr="00D13431">
        <w:rPr>
          <w:rFonts w:ascii="PT Astra Serif" w:hAnsi="PT Astra Serif" w:cs="PT Astra Serif"/>
          <w:sz w:val="28"/>
          <w:szCs w:val="28"/>
          <w:u w:val="single"/>
        </w:rPr>
        <w:br/>
        <w:t>в границах территории Ульяновской области транспортного обслуживания населения автомобильным транспортом», которые определяют полномочия Правительства Ульяновской области в части у</w:t>
      </w:r>
      <w:r w:rsidRPr="00D13431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становления </w:t>
      </w:r>
      <w:r w:rsidRPr="00D13431">
        <w:rPr>
          <w:rFonts w:ascii="PT Astra Serif" w:hAnsi="PT Astra Serif"/>
          <w:sz w:val="28"/>
          <w:szCs w:val="28"/>
          <w:u w:val="single"/>
        </w:rPr>
        <w:t xml:space="preserve">порядка </w:t>
      </w:r>
      <w:r w:rsidRPr="00D13431">
        <w:rPr>
          <w:rFonts w:ascii="PT Astra Serif" w:hAnsi="PT Astra Serif"/>
          <w:sz w:val="28"/>
          <w:u w:val="single"/>
        </w:rPr>
        <w:t>предоставления на территории Ульяновской области дубликата свидетельства об осуществлении</w:t>
      </w:r>
      <w:proofErr w:type="gramEnd"/>
      <w:r w:rsidRPr="00D13431">
        <w:rPr>
          <w:rFonts w:ascii="PT Astra Serif" w:hAnsi="PT Astra Serif"/>
          <w:sz w:val="28"/>
          <w:u w:val="single"/>
        </w:rPr>
        <w:t xml:space="preserve"> перевозок по межмуниципальному маршруту регулярных перевозок и дубликата карты указанного маршрута</w:t>
      </w:r>
      <w:r w:rsidR="00914119" w:rsidRPr="00D13431">
        <w:rPr>
          <w:rFonts w:ascii="PT Astra Serif" w:hAnsi="PT Astra Serif"/>
          <w:sz w:val="28"/>
          <w:szCs w:val="28"/>
          <w:u w:val="single"/>
          <w:shd w:val="clear" w:color="auto" w:fill="FFFFFF"/>
        </w:rPr>
        <w:t>.</w:t>
      </w:r>
    </w:p>
    <w:p w:rsidR="007D2A68" w:rsidRPr="00D13431" w:rsidRDefault="00CB3417" w:rsidP="007D2A68">
      <w:pPr>
        <w:spacing w:after="0" w:line="240" w:lineRule="auto"/>
        <w:ind w:firstLine="708"/>
        <w:jc w:val="both"/>
        <w:rPr>
          <w:rFonts w:ascii="PT Astra Serif" w:hAnsi="PT Astra Serif"/>
          <w:spacing w:val="-4"/>
          <w:sz w:val="28"/>
          <w:szCs w:val="28"/>
          <w:u w:val="single"/>
        </w:rPr>
      </w:pPr>
      <w:r w:rsidRPr="00D13431">
        <w:rPr>
          <w:rFonts w:ascii="PT Astra Serif" w:hAnsi="PT Astra Serif"/>
          <w:sz w:val="28"/>
          <w:szCs w:val="28"/>
          <w:u w:val="single"/>
        </w:rPr>
        <w:t xml:space="preserve">Проектом постановления закреплены случаи предоставления указанных дубликатов, порядок и форма предоставления заявлений, наличие прилагаемых документов и сведений к заявлению, а также основания для отказа в выдачи дубликатов и сроки оформления дубликатов. </w:t>
      </w:r>
    </w:p>
    <w:bookmarkEnd w:id="0"/>
    <w:p w:rsidR="007A7C46" w:rsidRPr="008E3C9B" w:rsidRDefault="007A7C46" w:rsidP="007D2A68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lastRenderedPageBreak/>
        <w:t>Обоснование необходимости подготовки проекта акта:</w:t>
      </w:r>
    </w:p>
    <w:p w:rsidR="008E3C9B" w:rsidRDefault="00CB3417" w:rsidP="00B67F9A">
      <w:pPr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CB3417">
        <w:rPr>
          <w:rFonts w:ascii="PT Astra Serif" w:hAnsi="PT Astra Serif"/>
          <w:sz w:val="28"/>
          <w:szCs w:val="28"/>
          <w:u w:val="single"/>
        </w:rPr>
        <w:t>Проект разработан в соответствии со</w:t>
      </w:r>
      <w:r w:rsidRPr="00CB3417">
        <w:rPr>
          <w:rFonts w:ascii="PT Astra Serif" w:hAnsi="PT Astra Serif" w:cs="Arial"/>
          <w:color w:val="222222"/>
          <w:sz w:val="28"/>
          <w:szCs w:val="28"/>
          <w:u w:val="single"/>
          <w:shd w:val="clear" w:color="auto" w:fill="FFFFFF"/>
        </w:rPr>
        <w:t xml:space="preserve"> статьёй 29² </w:t>
      </w:r>
      <w:r w:rsidRPr="00CB3417">
        <w:rPr>
          <w:rFonts w:ascii="PT Astra Serif" w:hAnsi="PT Astra Serif"/>
          <w:sz w:val="28"/>
          <w:szCs w:val="28"/>
          <w:u w:val="single"/>
        </w:rPr>
        <w:t xml:space="preserve">Федерального закона </w:t>
      </w:r>
      <w:r w:rsidR="00D13431">
        <w:rPr>
          <w:rFonts w:ascii="PT Astra Serif" w:hAnsi="PT Astra Serif"/>
          <w:sz w:val="28"/>
          <w:szCs w:val="28"/>
          <w:u w:val="single"/>
        </w:rPr>
        <w:br/>
      </w:r>
      <w:r w:rsidRPr="00CB3417">
        <w:rPr>
          <w:rFonts w:ascii="PT Astra Serif" w:hAnsi="PT Astra Serif"/>
          <w:sz w:val="28"/>
          <w:szCs w:val="28"/>
          <w:u w:val="single"/>
        </w:rPr>
        <w:t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:rsidR="00CB3417" w:rsidRPr="00CB3417" w:rsidRDefault="00CB3417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914119" w:rsidRPr="00E25661" w:rsidRDefault="00C0605E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C73CC">
        <w:rPr>
          <w:rFonts w:ascii="PT Astra Serif" w:hAnsi="PT Astra Serif" w:cs="Times New Roman"/>
          <w:sz w:val="28"/>
          <w:szCs w:val="28"/>
          <w:u w:val="single"/>
        </w:rPr>
        <w:t>Ю</w:t>
      </w:r>
      <w:r w:rsidR="00E25661">
        <w:rPr>
          <w:rFonts w:ascii="PT Astra Serif" w:hAnsi="PT Astra Serif" w:cs="Times New Roman"/>
          <w:sz w:val="28"/>
          <w:szCs w:val="28"/>
          <w:u w:val="single"/>
        </w:rPr>
        <w:t xml:space="preserve">ридические лица, </w:t>
      </w:r>
      <w:r w:rsidR="00566E12" w:rsidRPr="004C73CC">
        <w:rPr>
          <w:rFonts w:ascii="PT Astra Serif" w:hAnsi="PT Astra Serif" w:cs="Times New Roman"/>
          <w:sz w:val="28"/>
          <w:szCs w:val="28"/>
          <w:u w:val="single"/>
        </w:rPr>
        <w:t xml:space="preserve">индивидуальные </w:t>
      </w:r>
      <w:r w:rsidR="00566E12" w:rsidRPr="00E25661">
        <w:rPr>
          <w:rFonts w:ascii="PT Astra Serif" w:hAnsi="PT Astra Serif" w:cs="Times New Roman"/>
          <w:sz w:val="28"/>
          <w:szCs w:val="28"/>
          <w:u w:val="single"/>
        </w:rPr>
        <w:t>предприниматели</w:t>
      </w:r>
      <w:r w:rsidR="00E25661" w:rsidRPr="00E25661">
        <w:rPr>
          <w:rFonts w:ascii="PT Astra Serif" w:hAnsi="PT Astra Serif" w:cs="Times New Roman"/>
          <w:sz w:val="28"/>
          <w:szCs w:val="28"/>
          <w:u w:val="single"/>
        </w:rPr>
        <w:t xml:space="preserve"> или уполномоченные участники договоров простого товарищества</w:t>
      </w:r>
      <w:r w:rsidR="00566E12" w:rsidRPr="00E25661">
        <w:rPr>
          <w:rFonts w:ascii="PT Astra Serif" w:hAnsi="PT Astra Serif" w:cs="Times New Roman"/>
          <w:sz w:val="28"/>
          <w:szCs w:val="28"/>
          <w:u w:val="single"/>
        </w:rPr>
        <w:t>,</w:t>
      </w:r>
      <w:r w:rsidR="00210864" w:rsidRPr="00E25661">
        <w:rPr>
          <w:rFonts w:ascii="PT Astra Serif" w:hAnsi="PT Astra Serif"/>
          <w:u w:val="single"/>
        </w:rPr>
        <w:t xml:space="preserve"> </w:t>
      </w:r>
      <w:r w:rsidR="00E25661" w:rsidRPr="00E25661">
        <w:rPr>
          <w:rFonts w:ascii="PT Astra Serif" w:hAnsi="PT Astra Serif"/>
          <w:sz w:val="28"/>
          <w:szCs w:val="28"/>
          <w:u w:val="single"/>
        </w:rPr>
        <w:t>сведения о которых включены в реестр</w:t>
      </w:r>
      <w:r w:rsidR="00E25661" w:rsidRPr="00E25661">
        <w:rPr>
          <w:rFonts w:ascii="PT Astra Serif" w:hAnsi="PT Astra Serif" w:cs="Arial"/>
          <w:sz w:val="28"/>
          <w:szCs w:val="28"/>
          <w:u w:val="single"/>
        </w:rPr>
        <w:t xml:space="preserve"> межмуниципальных маршрутов</w:t>
      </w:r>
      <w:r w:rsidR="00914119" w:rsidRPr="00E25661">
        <w:rPr>
          <w:rFonts w:ascii="PT Astra Serif" w:hAnsi="PT Astra Serif" w:cs="Arial"/>
          <w:sz w:val="28"/>
          <w:szCs w:val="28"/>
          <w:u w:val="single"/>
        </w:rPr>
        <w:t xml:space="preserve"> регулярных перевозок </w:t>
      </w:r>
      <w:r w:rsidR="00E25661">
        <w:rPr>
          <w:rFonts w:ascii="PT Astra Serif" w:hAnsi="PT Astra Serif" w:cs="Arial"/>
          <w:sz w:val="28"/>
          <w:szCs w:val="28"/>
          <w:u w:val="single"/>
        </w:rPr>
        <w:br/>
      </w:r>
      <w:r w:rsidR="00914119" w:rsidRPr="00E25661">
        <w:rPr>
          <w:rFonts w:ascii="PT Astra Serif" w:hAnsi="PT Astra Serif" w:cs="Arial"/>
          <w:sz w:val="28"/>
          <w:szCs w:val="28"/>
          <w:u w:val="single"/>
        </w:rPr>
        <w:t>на территории Ульяновской области</w:t>
      </w:r>
      <w:r w:rsidR="00914119" w:rsidRPr="00E2566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E3C9B">
        <w:rPr>
          <w:rFonts w:ascii="PT Astra Serif" w:hAnsi="PT Astra Serif" w:cs="Times New Roman"/>
          <w:sz w:val="28"/>
          <w:szCs w:val="28"/>
        </w:rPr>
        <w:t>Срок переходного периода:</w:t>
      </w:r>
      <w:r w:rsidR="008E3C9B" w:rsidRPr="008E3C9B">
        <w:rPr>
          <w:rFonts w:ascii="PT Astra Serif" w:hAnsi="PT Astra Serif" w:cs="Times New Roman"/>
          <w:sz w:val="28"/>
          <w:szCs w:val="28"/>
        </w:rPr>
        <w:t xml:space="preserve"> 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>отсутствует</w:t>
      </w:r>
    </w:p>
    <w:p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8655B4" w:rsidRPr="006E5185" w:rsidRDefault="008655B4" w:rsidP="006E5185">
      <w:pPr>
        <w:pStyle w:val="2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</w:pPr>
      <w:bookmarkStart w:id="1" w:name="_Hlk173745066"/>
      <w:r w:rsidRPr="006E5185">
        <w:rPr>
          <w:rFonts w:eastAsiaTheme="minorHAnsi" w:cstheme="minorBidi"/>
          <w:b w:val="0"/>
          <w:sz w:val="28"/>
          <w:szCs w:val="28"/>
          <w:u w:val="single"/>
          <w:shd w:val="clear" w:color="auto" w:fill="FFFFFF"/>
          <w:lang w:eastAsia="en-US"/>
        </w:rPr>
        <w:t xml:space="preserve">Карта маршрута регулярных перевозок </w:t>
      </w:r>
      <w:r w:rsidR="006E5185">
        <w:rPr>
          <w:rFonts w:eastAsiaTheme="minorHAnsi" w:cstheme="minorBidi"/>
          <w:b w:val="0"/>
          <w:sz w:val="28"/>
          <w:szCs w:val="28"/>
          <w:u w:val="single"/>
          <w:shd w:val="clear" w:color="auto" w:fill="FFFFFF"/>
          <w:lang w:eastAsia="en-US"/>
        </w:rPr>
        <w:t>необходима</w:t>
      </w:r>
      <w:r w:rsidRPr="006E5185">
        <w:rPr>
          <w:rFonts w:eastAsiaTheme="minorHAnsi" w:cstheme="minorBidi"/>
          <w:b w:val="0"/>
          <w:sz w:val="28"/>
          <w:szCs w:val="28"/>
          <w:u w:val="single"/>
          <w:shd w:val="clear" w:color="auto" w:fill="FFFFFF"/>
          <w:lang w:eastAsia="en-US"/>
        </w:rPr>
        <w:t xml:space="preserve"> для соблюдения порядка в сфере пассажир</w:t>
      </w:r>
      <w:r w:rsidR="006E5185">
        <w:rPr>
          <w:rFonts w:eastAsiaTheme="minorHAnsi" w:cstheme="minorBidi"/>
          <w:b w:val="0"/>
          <w:sz w:val="28"/>
          <w:szCs w:val="28"/>
          <w:u w:val="single"/>
          <w:shd w:val="clear" w:color="auto" w:fill="FFFFFF"/>
          <w:lang w:eastAsia="en-US"/>
        </w:rPr>
        <w:t xml:space="preserve">ских </w:t>
      </w:r>
      <w:r w:rsidRPr="006E5185">
        <w:rPr>
          <w:rFonts w:eastAsiaTheme="minorHAnsi" w:cstheme="minorBidi"/>
          <w:b w:val="0"/>
          <w:sz w:val="28"/>
          <w:szCs w:val="28"/>
          <w:u w:val="single"/>
          <w:shd w:val="clear" w:color="auto" w:fill="FFFFFF"/>
          <w:lang w:eastAsia="en-US"/>
        </w:rPr>
        <w:t>перевозок</w:t>
      </w:r>
      <w:r w:rsidRPr="006E5185"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 xml:space="preserve">. </w:t>
      </w:r>
      <w:r w:rsidR="006E5185"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>Документ</w:t>
      </w:r>
      <w:r w:rsidRPr="006E5185"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 xml:space="preserve"> содержит данные транспортного средства, осуществляющего </w:t>
      </w:r>
      <w:r w:rsidR="00D13431"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>перевозку пассажиров</w:t>
      </w:r>
      <w:r w:rsidRPr="006E5185"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>, а также точный маршрут, по которому передвигается</w:t>
      </w:r>
      <w:r w:rsidR="00D13431"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 xml:space="preserve"> автобус</w:t>
      </w:r>
      <w:r w:rsidRPr="006E5185"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>.</w:t>
      </w:r>
      <w:r w:rsidR="006E5185" w:rsidRPr="006E5185"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 xml:space="preserve"> </w:t>
      </w:r>
      <w:r w:rsidR="006E5185"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 xml:space="preserve">Кроме того, </w:t>
      </w:r>
      <w:r w:rsidRPr="006E5185"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>карта маршрута регулярных перевозок</w:t>
      </w:r>
      <w:r w:rsidR="006E5185"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 xml:space="preserve"> </w:t>
      </w:r>
      <w:r w:rsidRPr="006E5185">
        <w:rPr>
          <w:rFonts w:eastAsiaTheme="minorHAnsi" w:cstheme="minorBidi"/>
          <w:b w:val="0"/>
          <w:sz w:val="28"/>
          <w:szCs w:val="28"/>
          <w:u w:val="single"/>
          <w:shd w:val="clear" w:color="auto" w:fill="FFFFFF"/>
          <w:lang w:eastAsia="en-US"/>
        </w:rPr>
        <w:t>удостоверяет разрешение на осуществление регулярных перевозок</w:t>
      </w:r>
      <w:r w:rsidR="006E5185">
        <w:rPr>
          <w:rFonts w:eastAsiaTheme="minorHAnsi" w:cstheme="minorBidi"/>
          <w:b w:val="0"/>
          <w:sz w:val="28"/>
          <w:szCs w:val="28"/>
          <w:u w:val="single"/>
          <w:shd w:val="clear" w:color="auto" w:fill="FFFFFF"/>
          <w:lang w:eastAsia="en-US"/>
        </w:rPr>
        <w:t>.</w:t>
      </w:r>
    </w:p>
    <w:p w:rsidR="008655B4" w:rsidRPr="006E5185" w:rsidRDefault="006E5185" w:rsidP="006E5185">
      <w:pPr>
        <w:pStyle w:val="2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</w:pPr>
      <w:r>
        <w:rPr>
          <w:rFonts w:eastAsiaTheme="minorHAnsi" w:cstheme="minorBidi"/>
          <w:b w:val="0"/>
          <w:sz w:val="28"/>
          <w:szCs w:val="28"/>
          <w:u w:val="single"/>
          <w:shd w:val="clear" w:color="auto" w:fill="FFFFFF"/>
          <w:lang w:eastAsia="en-US"/>
        </w:rPr>
        <w:t>В свою очередь, с</w:t>
      </w:r>
      <w:r w:rsidR="008655B4" w:rsidRPr="006E5185"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 xml:space="preserve">видетельство об осуществлении перевозок </w:t>
      </w:r>
      <w:r w:rsidR="00D13431"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br/>
      </w:r>
      <w:r w:rsidR="008655B4" w:rsidRPr="006E5185"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 xml:space="preserve">по маршруту регулярных перевозок </w:t>
      </w:r>
      <w:r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>подтверждает</w:t>
      </w:r>
      <w:r w:rsidR="008655B4" w:rsidRPr="006E5185"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 xml:space="preserve"> право осуществления регулярных перевозок по нерегулируемым тарифам по маршруту регулярных перевозок</w:t>
      </w:r>
      <w:r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>.</w:t>
      </w:r>
    </w:p>
    <w:p w:rsidR="006E5185" w:rsidRDefault="006E5185" w:rsidP="006E5185">
      <w:pPr>
        <w:pStyle w:val="2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</w:pPr>
      <w:r w:rsidRPr="00FB12DC"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 xml:space="preserve">Принятие проекта постановления позволит предоставить юридическому лицу, индивидуальному предпринимателю или уполномоченному участнику договора простого товарищества возможность продолжить </w:t>
      </w:r>
      <w:r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 xml:space="preserve">пассажирские </w:t>
      </w:r>
      <w:r w:rsidRPr="00FB12DC"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>перевозки по утраченному или испорченному документу</w:t>
      </w:r>
      <w:r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>.</w:t>
      </w:r>
    </w:p>
    <w:p w:rsidR="008655B4" w:rsidRDefault="008655B4" w:rsidP="0021086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bookmarkEnd w:id="1"/>
    <w:p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C73CC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914119" w:rsidRPr="00D13431" w:rsidRDefault="004C0951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D13431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Пассажирские перевозки на автомобильном транспорте </w:t>
      </w:r>
      <w:bookmarkStart w:id="2" w:name="_Hlk177656402"/>
      <w:r w:rsidR="00D13431" w:rsidRPr="00D13431">
        <w:rPr>
          <w:rFonts w:ascii="PT Astra Serif" w:hAnsi="PT Astra Serif"/>
          <w:sz w:val="28"/>
          <w:szCs w:val="28"/>
          <w:u w:val="single"/>
          <w:shd w:val="clear" w:color="auto" w:fill="FFFFFF"/>
        </w:rPr>
        <w:br/>
      </w:r>
      <w:r w:rsidRPr="00D13431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по межмуниципальным маршрутам регулярных перевозок в пригородном </w:t>
      </w:r>
      <w:r w:rsidR="00D13431" w:rsidRPr="00D13431">
        <w:rPr>
          <w:rFonts w:ascii="PT Astra Serif" w:hAnsi="PT Astra Serif"/>
          <w:sz w:val="28"/>
          <w:szCs w:val="28"/>
          <w:u w:val="single"/>
          <w:shd w:val="clear" w:color="auto" w:fill="FFFFFF"/>
        </w:rPr>
        <w:br/>
      </w:r>
      <w:r w:rsidRPr="00D13431">
        <w:rPr>
          <w:rFonts w:ascii="PT Astra Serif" w:hAnsi="PT Astra Serif"/>
          <w:sz w:val="28"/>
          <w:szCs w:val="28"/>
          <w:u w:val="single"/>
          <w:shd w:val="clear" w:color="auto" w:fill="FFFFFF"/>
        </w:rPr>
        <w:t>и междугородном сообщениях на территории Ульяновской области</w:t>
      </w:r>
      <w:bookmarkEnd w:id="2"/>
      <w:proofErr w:type="gramEnd"/>
    </w:p>
    <w:p w:rsidR="00914119" w:rsidRDefault="00914119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A4996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  <w:r w:rsidR="00CA4996">
        <w:rPr>
          <w:rFonts w:ascii="PT Astra Serif" w:hAnsi="PT Astra Serif" w:cs="Times New Roman"/>
          <w:sz w:val="28"/>
          <w:szCs w:val="28"/>
        </w:rPr>
        <w:t xml:space="preserve"> </w:t>
      </w:r>
    </w:p>
    <w:p w:rsidR="00E371F9" w:rsidRDefault="00E371F9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914119" w:rsidRPr="00E371F9" w:rsidRDefault="002616B8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С 11.11.2024 по 20.11.2024</w:t>
      </w:r>
      <w:bookmarkStart w:id="3" w:name="_GoBack"/>
      <w:bookmarkEnd w:id="3"/>
    </w:p>
    <w:p w:rsidR="00914119" w:rsidRPr="008E3C9B" w:rsidRDefault="00914119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824F53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E3C9B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  <w:r w:rsidR="008E3C9B">
        <w:rPr>
          <w:rFonts w:ascii="PT Astra Serif" w:hAnsi="PT Astra Serif" w:cs="Times New Roman"/>
          <w:sz w:val="28"/>
          <w:szCs w:val="28"/>
        </w:rPr>
        <w:t xml:space="preserve"> </w:t>
      </w:r>
      <w:r w:rsidR="00B67F9A" w:rsidRPr="00824F53">
        <w:rPr>
          <w:rFonts w:ascii="PT Astra Serif" w:hAnsi="PT Astra Serif" w:cs="Times New Roman"/>
          <w:sz w:val="28"/>
          <w:szCs w:val="28"/>
          <w:u w:val="single"/>
        </w:rPr>
        <w:t>отсутствует</w:t>
      </w:r>
      <w:r w:rsidR="008E3C9B" w:rsidRPr="00824F53">
        <w:rPr>
          <w:rFonts w:ascii="PT Astra Serif" w:hAnsi="PT Astra Serif" w:cs="Times New Roman"/>
          <w:sz w:val="28"/>
          <w:szCs w:val="28"/>
          <w:u w:val="single"/>
        </w:rPr>
        <w:t>.</w:t>
      </w:r>
    </w:p>
    <w:sectPr w:rsidR="007A7C46" w:rsidRPr="00824F53" w:rsidSect="00B67F9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E82" w:rsidRDefault="00102E82" w:rsidP="00B67F9A">
      <w:pPr>
        <w:spacing w:after="0" w:line="240" w:lineRule="auto"/>
      </w:pPr>
      <w:r>
        <w:separator/>
      </w:r>
    </w:p>
  </w:endnote>
  <w:endnote w:type="continuationSeparator" w:id="0">
    <w:p w:rsidR="00102E82" w:rsidRDefault="00102E82" w:rsidP="00B6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E82" w:rsidRDefault="00102E82" w:rsidP="00B67F9A">
      <w:pPr>
        <w:spacing w:after="0" w:line="240" w:lineRule="auto"/>
      </w:pPr>
      <w:r>
        <w:separator/>
      </w:r>
    </w:p>
  </w:footnote>
  <w:footnote w:type="continuationSeparator" w:id="0">
    <w:p w:rsidR="00102E82" w:rsidRDefault="00102E82" w:rsidP="00B6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312005"/>
      <w:docPartObj>
        <w:docPartGallery w:val="Page Numbers (Top of Page)"/>
        <w:docPartUnique/>
      </w:docPartObj>
    </w:sdtPr>
    <w:sdtEndPr/>
    <w:sdtContent>
      <w:p w:rsidR="00B67F9A" w:rsidRDefault="005865B2">
        <w:pPr>
          <w:pStyle w:val="a4"/>
          <w:jc w:val="center"/>
        </w:pPr>
        <w:r>
          <w:fldChar w:fldCharType="begin"/>
        </w:r>
        <w:r w:rsidR="00B67F9A">
          <w:instrText>PAGE   \* MERGEFORMAT</w:instrText>
        </w:r>
        <w:r>
          <w:fldChar w:fldCharType="separate"/>
        </w:r>
        <w:r w:rsidR="002616B8">
          <w:rPr>
            <w:noProof/>
          </w:rPr>
          <w:t>2</w:t>
        </w:r>
        <w:r>
          <w:fldChar w:fldCharType="end"/>
        </w:r>
      </w:p>
    </w:sdtContent>
  </w:sdt>
  <w:p w:rsidR="00B67F9A" w:rsidRDefault="00B67F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02E82"/>
    <w:rsid w:val="00210864"/>
    <w:rsid w:val="002616B8"/>
    <w:rsid w:val="002770C6"/>
    <w:rsid w:val="0028578B"/>
    <w:rsid w:val="002F138D"/>
    <w:rsid w:val="003106B4"/>
    <w:rsid w:val="003F7D27"/>
    <w:rsid w:val="004C0951"/>
    <w:rsid w:val="004C73CC"/>
    <w:rsid w:val="00530DA4"/>
    <w:rsid w:val="00566E12"/>
    <w:rsid w:val="005865B2"/>
    <w:rsid w:val="006E5185"/>
    <w:rsid w:val="007A202B"/>
    <w:rsid w:val="007A7C46"/>
    <w:rsid w:val="007D2A68"/>
    <w:rsid w:val="00824F53"/>
    <w:rsid w:val="00863CB7"/>
    <w:rsid w:val="008655B4"/>
    <w:rsid w:val="008A33D4"/>
    <w:rsid w:val="008E3C9B"/>
    <w:rsid w:val="00914119"/>
    <w:rsid w:val="009841B5"/>
    <w:rsid w:val="00A74411"/>
    <w:rsid w:val="00B1108B"/>
    <w:rsid w:val="00B37265"/>
    <w:rsid w:val="00B67F9A"/>
    <w:rsid w:val="00B94991"/>
    <w:rsid w:val="00C0605E"/>
    <w:rsid w:val="00CA3507"/>
    <w:rsid w:val="00CA4996"/>
    <w:rsid w:val="00CB3417"/>
    <w:rsid w:val="00D13431"/>
    <w:rsid w:val="00E25661"/>
    <w:rsid w:val="00E371F9"/>
    <w:rsid w:val="00EE023E"/>
    <w:rsid w:val="00F87F8C"/>
    <w:rsid w:val="00FB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41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C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3C9B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E3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F9A"/>
  </w:style>
  <w:style w:type="paragraph" w:styleId="a6">
    <w:name w:val="footer"/>
    <w:basedOn w:val="a"/>
    <w:link w:val="a7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F9A"/>
  </w:style>
  <w:style w:type="paragraph" w:customStyle="1" w:styleId="ConsPlusNormal">
    <w:name w:val="ConsPlusNormal"/>
    <w:rsid w:val="00CA3507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character" w:customStyle="1" w:styleId="20">
    <w:name w:val="Заголовок 2 Знак"/>
    <w:basedOn w:val="a0"/>
    <w:link w:val="2"/>
    <w:uiPriority w:val="9"/>
    <w:rsid w:val="00914119"/>
    <w:rPr>
      <w:rFonts w:ascii="Times New Roman" w:eastAsia="Times New Roman" w:hAnsi="Times New Roman" w:cs="Times New Roman"/>
      <w:b/>
      <w:bCs/>
      <w:sz w:val="36"/>
      <w:szCs w:val="36"/>
      <w:u w:color="000000"/>
      <w:lang w:eastAsia="ru-RU"/>
    </w:rPr>
  </w:style>
  <w:style w:type="paragraph" w:customStyle="1" w:styleId="futurismarkdown-paragraph">
    <w:name w:val="futurismarkdown-paragraph"/>
    <w:basedOn w:val="a"/>
    <w:rsid w:val="0086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655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41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C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3C9B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E3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F9A"/>
  </w:style>
  <w:style w:type="paragraph" w:styleId="a6">
    <w:name w:val="footer"/>
    <w:basedOn w:val="a"/>
    <w:link w:val="a7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F9A"/>
  </w:style>
  <w:style w:type="paragraph" w:customStyle="1" w:styleId="ConsPlusNormal">
    <w:name w:val="ConsPlusNormal"/>
    <w:rsid w:val="00CA3507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character" w:customStyle="1" w:styleId="20">
    <w:name w:val="Заголовок 2 Знак"/>
    <w:basedOn w:val="a0"/>
    <w:link w:val="2"/>
    <w:uiPriority w:val="9"/>
    <w:rsid w:val="00914119"/>
    <w:rPr>
      <w:rFonts w:ascii="Times New Roman" w:eastAsia="Times New Roman" w:hAnsi="Times New Roman" w:cs="Times New Roman"/>
      <w:b/>
      <w:bCs/>
      <w:sz w:val="36"/>
      <w:szCs w:val="36"/>
      <w:u w:color="000000"/>
      <w:lang w:eastAsia="ru-RU"/>
    </w:rPr>
  </w:style>
  <w:style w:type="paragraph" w:customStyle="1" w:styleId="futurismarkdown-paragraph">
    <w:name w:val="futurismarkdown-paragraph"/>
    <w:basedOn w:val="a"/>
    <w:rsid w:val="0086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65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npromtrans73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2024-11-11T06:11:00Z</dcterms:created>
  <dcterms:modified xsi:type="dcterms:W3CDTF">2024-11-11T06:11:00Z</dcterms:modified>
</cp:coreProperties>
</file>