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639EF" w14:textId="3065E48E" w:rsidR="007B6247" w:rsidRPr="00272ED5" w:rsidRDefault="000F66C9" w:rsidP="000F66C9">
      <w:pPr>
        <w:pStyle w:val="ConsPlusTitle"/>
        <w:jc w:val="right"/>
        <w:rPr>
          <w:rFonts w:ascii="PT Astra Serif" w:hAnsi="PT Astra Serif"/>
          <w:b w:val="0"/>
          <w:bCs/>
          <w:sz w:val="28"/>
          <w:szCs w:val="28"/>
        </w:rPr>
      </w:pPr>
      <w:r w:rsidRPr="00272ED5">
        <w:rPr>
          <w:rFonts w:ascii="PT Astra Serif" w:hAnsi="PT Astra Serif"/>
          <w:b w:val="0"/>
          <w:bCs/>
          <w:sz w:val="28"/>
          <w:szCs w:val="28"/>
        </w:rPr>
        <w:t>ПРОЕКТ</w:t>
      </w:r>
    </w:p>
    <w:p w14:paraId="1859381B" w14:textId="77777777" w:rsidR="007B6247" w:rsidRPr="00272ED5" w:rsidRDefault="007B6247" w:rsidP="00DB47ED">
      <w:pPr>
        <w:pStyle w:val="ConsPlusTitle"/>
        <w:jc w:val="center"/>
        <w:rPr>
          <w:rFonts w:ascii="PT Astra Serif" w:hAnsi="PT Astra Serif"/>
          <w:b w:val="0"/>
          <w:bCs/>
          <w:sz w:val="28"/>
          <w:szCs w:val="28"/>
        </w:rPr>
      </w:pPr>
    </w:p>
    <w:p w14:paraId="31CA12B7" w14:textId="4DE3D3D8" w:rsidR="00DB47ED" w:rsidRPr="00272ED5" w:rsidRDefault="000F66C9" w:rsidP="00DB47ED">
      <w:pPr>
        <w:pStyle w:val="ConsPlusTitle"/>
        <w:jc w:val="center"/>
        <w:rPr>
          <w:rFonts w:ascii="PT Astra Serif" w:hAnsi="PT Astra Serif"/>
          <w:b w:val="0"/>
          <w:bCs/>
          <w:sz w:val="28"/>
          <w:szCs w:val="28"/>
        </w:rPr>
      </w:pPr>
      <w:r w:rsidRPr="00272ED5">
        <w:rPr>
          <w:rFonts w:ascii="PT Astra Serif" w:hAnsi="PT Astra Serif"/>
          <w:b w:val="0"/>
          <w:bCs/>
          <w:sz w:val="28"/>
          <w:szCs w:val="28"/>
        </w:rPr>
        <w:t xml:space="preserve">ПРАВИТЕЛЬСТВО УЛЬЯНОВСКОЙ ОБЛАСТИ </w:t>
      </w:r>
    </w:p>
    <w:p w14:paraId="564BD360" w14:textId="77777777" w:rsidR="00F60D92" w:rsidRPr="00272ED5" w:rsidRDefault="00F60D92" w:rsidP="00DB47ED">
      <w:pPr>
        <w:pStyle w:val="ConsPlusTitle"/>
        <w:jc w:val="center"/>
        <w:rPr>
          <w:rFonts w:ascii="PT Astra Serif" w:hAnsi="PT Astra Serif"/>
          <w:b w:val="0"/>
          <w:bCs/>
          <w:sz w:val="28"/>
          <w:szCs w:val="28"/>
        </w:rPr>
      </w:pPr>
    </w:p>
    <w:p w14:paraId="28D19A48" w14:textId="77777777" w:rsidR="00F60D92" w:rsidRPr="00272ED5" w:rsidRDefault="00F60D92" w:rsidP="00DB47ED">
      <w:pPr>
        <w:pStyle w:val="ConsPlusTitle"/>
        <w:jc w:val="center"/>
        <w:rPr>
          <w:rFonts w:ascii="PT Astra Serif" w:hAnsi="PT Astra Serif"/>
          <w:b w:val="0"/>
          <w:bCs/>
          <w:sz w:val="28"/>
          <w:szCs w:val="28"/>
        </w:rPr>
      </w:pPr>
    </w:p>
    <w:p w14:paraId="23764962" w14:textId="77777777" w:rsidR="00F60D92" w:rsidRPr="00272ED5" w:rsidRDefault="00F60D92" w:rsidP="00DB47ED">
      <w:pPr>
        <w:pStyle w:val="ConsPlusTitle"/>
        <w:jc w:val="center"/>
        <w:rPr>
          <w:rFonts w:ascii="PT Astra Serif" w:hAnsi="PT Astra Serif"/>
          <w:b w:val="0"/>
          <w:bCs/>
          <w:sz w:val="28"/>
          <w:szCs w:val="28"/>
        </w:rPr>
      </w:pPr>
    </w:p>
    <w:p w14:paraId="213E75EA" w14:textId="59E2A84C" w:rsidR="00DB47ED" w:rsidRPr="00272ED5" w:rsidRDefault="000F66C9" w:rsidP="00DB47ED">
      <w:pPr>
        <w:pStyle w:val="ConsPlusTitle"/>
        <w:jc w:val="center"/>
        <w:rPr>
          <w:rFonts w:ascii="PT Astra Serif" w:hAnsi="PT Astra Serif"/>
          <w:b w:val="0"/>
          <w:bCs/>
          <w:sz w:val="28"/>
          <w:szCs w:val="28"/>
        </w:rPr>
      </w:pPr>
      <w:r w:rsidRPr="00272ED5">
        <w:rPr>
          <w:rFonts w:ascii="PT Astra Serif" w:hAnsi="PT Astra Serif"/>
          <w:b w:val="0"/>
          <w:bCs/>
          <w:sz w:val="28"/>
          <w:szCs w:val="28"/>
        </w:rPr>
        <w:t>ПРАВИТЕЛЬСТВО</w:t>
      </w:r>
    </w:p>
    <w:p w14:paraId="5470CC3B" w14:textId="77777777" w:rsidR="008F1A2E" w:rsidRPr="00272ED5" w:rsidRDefault="008F1A2E" w:rsidP="00DB47ED">
      <w:pPr>
        <w:pStyle w:val="ConsPlusTitle"/>
        <w:jc w:val="center"/>
        <w:rPr>
          <w:rFonts w:ascii="PT Astra Serif" w:hAnsi="PT Astra Serif"/>
          <w:b w:val="0"/>
          <w:bCs/>
          <w:sz w:val="28"/>
          <w:szCs w:val="28"/>
        </w:rPr>
      </w:pPr>
    </w:p>
    <w:p w14:paraId="49AE307B" w14:textId="77777777" w:rsidR="007B6247" w:rsidRPr="00272ED5" w:rsidRDefault="007B6247" w:rsidP="00DB47ED">
      <w:pPr>
        <w:pStyle w:val="ConsPlusTitle"/>
        <w:jc w:val="center"/>
        <w:rPr>
          <w:rFonts w:ascii="PT Astra Serif" w:hAnsi="PT Astra Serif"/>
          <w:b w:val="0"/>
          <w:bCs/>
          <w:sz w:val="28"/>
          <w:szCs w:val="28"/>
        </w:rPr>
      </w:pPr>
    </w:p>
    <w:p w14:paraId="0D8EA766" w14:textId="77777777" w:rsidR="00F60D92" w:rsidRPr="00272ED5" w:rsidRDefault="00F60D92" w:rsidP="00DB47ED">
      <w:pPr>
        <w:pStyle w:val="ConsPlusTitle"/>
        <w:jc w:val="center"/>
        <w:rPr>
          <w:rFonts w:ascii="PT Astra Serif" w:hAnsi="PT Astra Serif"/>
          <w:b w:val="0"/>
          <w:bCs/>
          <w:sz w:val="28"/>
          <w:szCs w:val="28"/>
        </w:rPr>
      </w:pPr>
    </w:p>
    <w:p w14:paraId="37898929" w14:textId="0C14468C" w:rsidR="006C4D28" w:rsidRPr="00272ED5" w:rsidRDefault="007B6247" w:rsidP="006C4D28">
      <w:pPr>
        <w:autoSpaceDE w:val="0"/>
        <w:autoSpaceDN w:val="0"/>
        <w:adjustRightInd w:val="0"/>
        <w:jc w:val="center"/>
        <w:rPr>
          <w:rFonts w:ascii="PT Astra Serif" w:hAnsi="PT Astra Serif" w:cs="PT Astra Serif"/>
          <w:b/>
          <w:bCs/>
          <w:sz w:val="28"/>
          <w:szCs w:val="28"/>
        </w:rPr>
      </w:pPr>
      <w:r w:rsidRPr="00272ED5">
        <w:rPr>
          <w:rFonts w:ascii="PT Astra Serif" w:hAnsi="PT Astra Serif"/>
          <w:b/>
          <w:bCs/>
          <w:sz w:val="28"/>
          <w:szCs w:val="28"/>
        </w:rPr>
        <w:t>О внесении изменений</w:t>
      </w:r>
      <w:r w:rsidR="007F124E" w:rsidRPr="00272ED5">
        <w:rPr>
          <w:rFonts w:ascii="PT Astra Serif" w:hAnsi="PT Astra Serif"/>
          <w:b/>
          <w:bCs/>
          <w:sz w:val="28"/>
          <w:szCs w:val="28"/>
        </w:rPr>
        <w:t xml:space="preserve"> в</w:t>
      </w:r>
      <w:r w:rsidRPr="00272ED5">
        <w:rPr>
          <w:rFonts w:ascii="PT Astra Serif" w:hAnsi="PT Astra Serif"/>
          <w:b/>
          <w:bCs/>
          <w:sz w:val="28"/>
          <w:szCs w:val="28"/>
        </w:rPr>
        <w:t xml:space="preserve"> </w:t>
      </w:r>
      <w:r w:rsidR="00395126" w:rsidRPr="00272ED5">
        <w:rPr>
          <w:rFonts w:ascii="PT Astra Serif" w:hAnsi="PT Astra Serif"/>
          <w:b/>
          <w:bCs/>
          <w:sz w:val="28"/>
          <w:szCs w:val="28"/>
        </w:rPr>
        <w:t xml:space="preserve">постановление </w:t>
      </w:r>
      <w:r w:rsidR="00093953" w:rsidRPr="00272ED5">
        <w:rPr>
          <w:rFonts w:ascii="PT Astra Serif" w:hAnsi="PT Astra Serif"/>
          <w:b/>
          <w:bCs/>
          <w:sz w:val="28"/>
          <w:szCs w:val="28"/>
        </w:rPr>
        <w:t xml:space="preserve">Правительства </w:t>
      </w:r>
      <w:r w:rsidRPr="00272ED5">
        <w:rPr>
          <w:rFonts w:ascii="PT Astra Serif" w:hAnsi="PT Astra Serif"/>
          <w:b/>
          <w:bCs/>
          <w:sz w:val="28"/>
          <w:szCs w:val="28"/>
        </w:rPr>
        <w:t>Ульяновской области</w:t>
      </w:r>
      <w:r w:rsidR="00395126" w:rsidRPr="00272ED5">
        <w:rPr>
          <w:rFonts w:ascii="PT Astra Serif" w:hAnsi="PT Astra Serif"/>
          <w:b/>
          <w:bCs/>
          <w:sz w:val="28"/>
          <w:szCs w:val="28"/>
        </w:rPr>
        <w:t xml:space="preserve"> от 13.12.2017 № 637-П</w:t>
      </w:r>
      <w:r w:rsidRPr="00272ED5">
        <w:rPr>
          <w:rFonts w:ascii="PT Astra Serif" w:hAnsi="PT Astra Serif"/>
          <w:b/>
          <w:bCs/>
          <w:sz w:val="28"/>
          <w:szCs w:val="28"/>
        </w:rPr>
        <w:t xml:space="preserve"> </w:t>
      </w:r>
      <w:r w:rsidR="006C4D28" w:rsidRPr="00272ED5">
        <w:rPr>
          <w:rFonts w:ascii="PT Astra Serif" w:hAnsi="PT Astra Serif" w:cs="PT Astra Serif"/>
          <w:b/>
          <w:bCs/>
          <w:sz w:val="28"/>
          <w:szCs w:val="28"/>
        </w:rPr>
        <w:t>и о признании утратившими силу отдельных постановлени</w:t>
      </w:r>
      <w:r w:rsidR="00382109" w:rsidRPr="00272ED5">
        <w:rPr>
          <w:rFonts w:ascii="PT Astra Serif" w:hAnsi="PT Astra Serif" w:cs="PT Astra Serif"/>
          <w:b/>
          <w:bCs/>
          <w:sz w:val="28"/>
          <w:szCs w:val="28"/>
        </w:rPr>
        <w:t>й</w:t>
      </w:r>
      <w:r w:rsidR="006C4D28" w:rsidRPr="00272ED5">
        <w:rPr>
          <w:rFonts w:ascii="PT Astra Serif" w:hAnsi="PT Astra Serif" w:cs="PT Astra Serif"/>
          <w:b/>
          <w:bCs/>
          <w:sz w:val="28"/>
          <w:szCs w:val="28"/>
        </w:rPr>
        <w:t xml:space="preserve"> и отдельных положений постановлений Правительства Ульяновской области</w:t>
      </w:r>
    </w:p>
    <w:p w14:paraId="019B6395" w14:textId="77777777" w:rsidR="00593FA7" w:rsidRPr="00272ED5" w:rsidRDefault="00593FA7" w:rsidP="00593FA7">
      <w:pPr>
        <w:pStyle w:val="ConsPlusTitle"/>
        <w:jc w:val="center"/>
        <w:rPr>
          <w:rFonts w:ascii="PT Astra Serif" w:hAnsi="PT Astra Serif"/>
          <w:b w:val="0"/>
          <w:color w:val="000000"/>
          <w:sz w:val="28"/>
          <w:szCs w:val="28"/>
        </w:rPr>
      </w:pPr>
    </w:p>
    <w:p w14:paraId="22AE3EEB" w14:textId="77777777" w:rsidR="007B6247" w:rsidRPr="00272ED5" w:rsidRDefault="007B6247"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Правительство Ульяновской области п о с т а н о в л я е т:</w:t>
      </w:r>
    </w:p>
    <w:p w14:paraId="3DBF7E35" w14:textId="390F4555" w:rsidR="000E5721" w:rsidRPr="00272ED5" w:rsidRDefault="007B6247" w:rsidP="000E5721">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 xml:space="preserve">1. </w:t>
      </w:r>
      <w:r w:rsidR="000E5721" w:rsidRPr="00272ED5">
        <w:rPr>
          <w:rFonts w:ascii="PT Astra Serif" w:hAnsi="PT Astra Serif" w:cs="PT Astra Serif"/>
          <w:sz w:val="28"/>
          <w:szCs w:val="28"/>
        </w:rPr>
        <w:t xml:space="preserve">Внести в </w:t>
      </w:r>
      <w:hyperlink r:id="rId8" w:history="1">
        <w:r w:rsidR="000E5721" w:rsidRPr="00272ED5">
          <w:rPr>
            <w:rFonts w:ascii="PT Astra Serif" w:hAnsi="PT Astra Serif" w:cs="PT Astra Serif"/>
            <w:sz w:val="28"/>
            <w:szCs w:val="28"/>
          </w:rPr>
          <w:t>постановление</w:t>
        </w:r>
      </w:hyperlink>
      <w:r w:rsidR="000E5721" w:rsidRPr="00272ED5">
        <w:rPr>
          <w:rFonts w:ascii="PT Astra Serif" w:hAnsi="PT Astra Serif" w:cs="PT Astra Serif"/>
          <w:sz w:val="28"/>
          <w:szCs w:val="28"/>
        </w:rPr>
        <w:t xml:space="preserve"> Правительства Ульяновской области </w:t>
      </w:r>
      <w:r w:rsidR="000E5721" w:rsidRPr="00272ED5">
        <w:rPr>
          <w:rFonts w:ascii="PT Astra Serif" w:hAnsi="PT Astra Serif" w:cs="PT Astra Serif"/>
          <w:sz w:val="28"/>
          <w:szCs w:val="28"/>
        </w:rPr>
        <w:br/>
        <w:t xml:space="preserve">от 13.12.2017 № 637-П «Об утверждении Порядка определения объема </w:t>
      </w:r>
      <w:r w:rsidR="000E5721" w:rsidRPr="00272ED5">
        <w:rPr>
          <w:rFonts w:ascii="PT Astra Serif" w:hAnsi="PT Astra Serif" w:cs="PT Astra Serif"/>
          <w:sz w:val="28"/>
          <w:szCs w:val="28"/>
        </w:rPr>
        <w:br/>
        <w:t>и предоставления Автономной некоммерческой организации «Центр организации дорожного движения</w:t>
      </w:r>
      <w:r w:rsidR="00395126" w:rsidRPr="00272ED5">
        <w:rPr>
          <w:rFonts w:ascii="PT Astra Serif" w:hAnsi="PT Astra Serif" w:cs="PT Astra Serif"/>
          <w:sz w:val="28"/>
          <w:szCs w:val="28"/>
        </w:rPr>
        <w:t>»</w:t>
      </w:r>
      <w:r w:rsidR="000E5721" w:rsidRPr="00272ED5">
        <w:rPr>
          <w:rFonts w:ascii="PT Astra Serif" w:hAnsi="PT Astra Serif" w:cs="PT Astra Serif"/>
          <w:sz w:val="28"/>
          <w:szCs w:val="28"/>
        </w:rPr>
        <w:t xml:space="preserve"> субсидий из областного бюджета Ульяновской области</w:t>
      </w:r>
      <w:r w:rsidR="00395126" w:rsidRPr="00272ED5">
        <w:rPr>
          <w:rFonts w:ascii="PT Astra Serif" w:hAnsi="PT Astra Serif" w:cs="PT Astra Serif"/>
          <w:sz w:val="28"/>
          <w:szCs w:val="28"/>
        </w:rPr>
        <w:t>»</w:t>
      </w:r>
      <w:r w:rsidR="000E5721" w:rsidRPr="00272ED5">
        <w:rPr>
          <w:rFonts w:ascii="PT Astra Serif" w:hAnsi="PT Astra Serif" w:cs="PT Astra Serif"/>
          <w:sz w:val="28"/>
          <w:szCs w:val="28"/>
        </w:rPr>
        <w:t xml:space="preserve"> следующие изменения:</w:t>
      </w:r>
    </w:p>
    <w:p w14:paraId="69858097" w14:textId="11865B3F" w:rsidR="009C4A97" w:rsidRPr="00272ED5" w:rsidRDefault="009C4A97" w:rsidP="00395126">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1) в наименовании слово «</w:t>
      </w:r>
      <w:r w:rsidRPr="00272ED5">
        <w:rPr>
          <w:rFonts w:ascii="PT Astra Serif" w:hAnsi="PT Astra Serif"/>
          <w:b/>
          <w:bCs/>
          <w:color w:val="000000"/>
          <w:sz w:val="28"/>
          <w:szCs w:val="28"/>
        </w:rPr>
        <w:t>Порядка</w:t>
      </w:r>
      <w:r w:rsidRPr="00272ED5">
        <w:rPr>
          <w:rFonts w:ascii="PT Astra Serif" w:hAnsi="PT Astra Serif"/>
          <w:bCs/>
          <w:color w:val="000000"/>
          <w:sz w:val="28"/>
          <w:szCs w:val="28"/>
        </w:rPr>
        <w:t>» заменить словом «</w:t>
      </w:r>
      <w:r w:rsidRPr="00272ED5">
        <w:rPr>
          <w:rFonts w:ascii="PT Astra Serif" w:hAnsi="PT Astra Serif"/>
          <w:b/>
          <w:bCs/>
          <w:color w:val="000000"/>
          <w:sz w:val="28"/>
          <w:szCs w:val="28"/>
        </w:rPr>
        <w:t>Правил</w:t>
      </w:r>
      <w:r w:rsidRPr="00272ED5">
        <w:rPr>
          <w:rFonts w:ascii="PT Astra Serif" w:hAnsi="PT Astra Serif"/>
          <w:bCs/>
          <w:color w:val="000000"/>
          <w:sz w:val="28"/>
          <w:szCs w:val="28"/>
        </w:rPr>
        <w:t>»;</w:t>
      </w:r>
    </w:p>
    <w:p w14:paraId="33B32CCF" w14:textId="21BDE269" w:rsidR="009C4A97" w:rsidRPr="00272ED5" w:rsidRDefault="009C4A97" w:rsidP="009C4A97">
      <w:pPr>
        <w:autoSpaceDE w:val="0"/>
        <w:autoSpaceDN w:val="0"/>
        <w:adjustRightInd w:val="0"/>
        <w:ind w:firstLine="708"/>
        <w:jc w:val="both"/>
        <w:rPr>
          <w:rFonts w:ascii="PT Astra Serif" w:hAnsi="PT Astra Serif" w:cs="PT Astra Serif"/>
          <w:sz w:val="28"/>
          <w:szCs w:val="28"/>
        </w:rPr>
      </w:pPr>
      <w:r w:rsidRPr="00272ED5">
        <w:rPr>
          <w:rFonts w:ascii="PT Astra Serif" w:hAnsi="PT Astra Serif" w:cs="PT Astra Serif"/>
          <w:sz w:val="28"/>
          <w:szCs w:val="28"/>
        </w:rPr>
        <w:t>2) в пункте 1 слова «прилагаемый Порядок» заменить словами «прилагаемые Правила»;</w:t>
      </w:r>
    </w:p>
    <w:p w14:paraId="11B094D1" w14:textId="378B7787" w:rsidR="007B6247" w:rsidRPr="00272ED5" w:rsidRDefault="00C015D8" w:rsidP="00395126">
      <w:pPr>
        <w:autoSpaceDE w:val="0"/>
        <w:autoSpaceDN w:val="0"/>
        <w:adjustRightInd w:val="0"/>
        <w:ind w:firstLine="708"/>
        <w:jc w:val="both"/>
        <w:rPr>
          <w:rFonts w:ascii="PT Astra Serif" w:hAnsi="PT Astra Serif" w:cs="PT Astra Serif"/>
          <w:sz w:val="28"/>
          <w:szCs w:val="28"/>
        </w:rPr>
      </w:pPr>
      <w:r w:rsidRPr="00272ED5">
        <w:rPr>
          <w:rFonts w:ascii="PT Astra Serif" w:hAnsi="PT Astra Serif" w:cs="PT Astra Serif"/>
          <w:sz w:val="28"/>
          <w:szCs w:val="28"/>
        </w:rPr>
        <w:t xml:space="preserve">3) в </w:t>
      </w:r>
      <w:hyperlink r:id="rId9" w:history="1">
        <w:r w:rsidR="007B6247" w:rsidRPr="00272ED5">
          <w:rPr>
            <w:rFonts w:ascii="PT Astra Serif" w:hAnsi="PT Astra Serif" w:cs="PT Astra Serif"/>
            <w:sz w:val="28"/>
            <w:szCs w:val="28"/>
          </w:rPr>
          <w:t>Поряд</w:t>
        </w:r>
      </w:hyperlink>
      <w:r w:rsidRPr="00272ED5">
        <w:rPr>
          <w:rFonts w:ascii="PT Astra Serif" w:hAnsi="PT Astra Serif" w:cs="PT Astra Serif"/>
          <w:sz w:val="28"/>
          <w:szCs w:val="28"/>
        </w:rPr>
        <w:t xml:space="preserve">ке </w:t>
      </w:r>
      <w:r w:rsidR="00395126" w:rsidRPr="00272ED5">
        <w:rPr>
          <w:rFonts w:ascii="PT Astra Serif" w:hAnsi="PT Astra Serif" w:cs="PT Astra Serif"/>
          <w:sz w:val="28"/>
          <w:szCs w:val="28"/>
        </w:rPr>
        <w:t>определения объёма и предоставления Автономной некоммерческой организации «Центр организации дорожного движения» субсидий из областного бюджета Ульяновской области</w:t>
      </w:r>
      <w:r w:rsidR="007B6247" w:rsidRPr="00272ED5">
        <w:rPr>
          <w:rFonts w:ascii="PT Astra Serif" w:hAnsi="PT Astra Serif" w:cs="PT Astra Serif"/>
          <w:sz w:val="28"/>
          <w:szCs w:val="28"/>
        </w:rPr>
        <w:t xml:space="preserve">: </w:t>
      </w:r>
    </w:p>
    <w:p w14:paraId="420960BD" w14:textId="5AC4E4ED" w:rsidR="00C015D8" w:rsidRPr="00272ED5" w:rsidRDefault="00C015D8" w:rsidP="00DB47ED">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а) в грифе утверждения слово «УТВЕРЖДЁН» заменить словом «УТВЕРЖДЕНЫ»;</w:t>
      </w:r>
    </w:p>
    <w:p w14:paraId="6A6108FB" w14:textId="5CFD4239" w:rsidR="00C015D8" w:rsidRPr="00272ED5" w:rsidRDefault="00C015D8"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cs="PT Astra Serif"/>
          <w:sz w:val="28"/>
          <w:szCs w:val="28"/>
        </w:rPr>
        <w:t xml:space="preserve">б) </w:t>
      </w:r>
      <w:r w:rsidR="00805E5B" w:rsidRPr="00272ED5">
        <w:rPr>
          <w:rFonts w:ascii="PT Astra Serif" w:hAnsi="PT Astra Serif"/>
          <w:bCs/>
          <w:color w:val="000000"/>
          <w:sz w:val="28"/>
          <w:szCs w:val="28"/>
        </w:rPr>
        <w:t>в наименовании слово «</w:t>
      </w:r>
      <w:r w:rsidR="00805E5B" w:rsidRPr="00272ED5">
        <w:rPr>
          <w:rFonts w:ascii="PT Astra Serif" w:hAnsi="PT Astra Serif"/>
          <w:b/>
          <w:bCs/>
          <w:color w:val="000000"/>
          <w:sz w:val="28"/>
          <w:szCs w:val="28"/>
        </w:rPr>
        <w:t>ПОРЯДОК</w:t>
      </w:r>
      <w:r w:rsidR="00805E5B" w:rsidRPr="00272ED5">
        <w:rPr>
          <w:rFonts w:ascii="PT Astra Serif" w:hAnsi="PT Astra Serif"/>
          <w:bCs/>
          <w:color w:val="000000"/>
          <w:sz w:val="28"/>
          <w:szCs w:val="28"/>
        </w:rPr>
        <w:t>» заменить словом «</w:t>
      </w:r>
      <w:r w:rsidR="00805E5B" w:rsidRPr="00272ED5">
        <w:rPr>
          <w:rFonts w:ascii="PT Astra Serif" w:hAnsi="PT Astra Serif"/>
          <w:b/>
          <w:bCs/>
          <w:color w:val="000000"/>
          <w:sz w:val="28"/>
          <w:szCs w:val="28"/>
        </w:rPr>
        <w:t>ПРАВИЛА</w:t>
      </w:r>
      <w:r w:rsidR="00805E5B" w:rsidRPr="00272ED5">
        <w:rPr>
          <w:rFonts w:ascii="PT Astra Serif" w:hAnsi="PT Astra Serif"/>
          <w:bCs/>
          <w:color w:val="000000"/>
          <w:sz w:val="28"/>
          <w:szCs w:val="28"/>
        </w:rPr>
        <w:t>»;</w:t>
      </w:r>
    </w:p>
    <w:p w14:paraId="08841086" w14:textId="4558DD78" w:rsidR="00805E5B" w:rsidRPr="00272ED5" w:rsidRDefault="00805E5B" w:rsidP="00FF09B4">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w:t>
      </w:r>
      <w:r w:rsidR="00395126" w:rsidRPr="00272ED5">
        <w:rPr>
          <w:rFonts w:ascii="PT Astra Serif" w:hAnsi="PT Astra Serif"/>
          <w:bCs/>
          <w:color w:val="000000"/>
          <w:sz w:val="28"/>
          <w:szCs w:val="28"/>
        </w:rPr>
        <w:t>в</w:t>
      </w:r>
      <w:r w:rsidRPr="00272ED5">
        <w:rPr>
          <w:rFonts w:ascii="PT Astra Serif" w:hAnsi="PT Astra Serif"/>
          <w:bCs/>
          <w:color w:val="000000"/>
          <w:sz w:val="28"/>
          <w:szCs w:val="28"/>
        </w:rPr>
        <w:t xml:space="preserve"> пункте 1 слова «Настоящий Порядок</w:t>
      </w:r>
      <w:r w:rsidR="00395126" w:rsidRPr="00272ED5">
        <w:rPr>
          <w:rFonts w:ascii="PT Astra Serif" w:hAnsi="PT Astra Serif"/>
          <w:bCs/>
          <w:color w:val="000000"/>
          <w:sz w:val="28"/>
          <w:szCs w:val="28"/>
        </w:rPr>
        <w:t xml:space="preserve"> устанавливает правила</w:t>
      </w:r>
      <w:r w:rsidRPr="00272ED5">
        <w:rPr>
          <w:rFonts w:ascii="PT Astra Serif" w:hAnsi="PT Astra Serif"/>
          <w:bCs/>
          <w:color w:val="000000"/>
          <w:sz w:val="28"/>
          <w:szCs w:val="28"/>
        </w:rPr>
        <w:t>» заменить словами «Настоящие Правила</w:t>
      </w:r>
      <w:r w:rsidR="00395126" w:rsidRPr="00272ED5">
        <w:rPr>
          <w:rFonts w:ascii="PT Astra Serif" w:hAnsi="PT Astra Serif"/>
          <w:bCs/>
          <w:color w:val="000000"/>
          <w:sz w:val="28"/>
          <w:szCs w:val="28"/>
        </w:rPr>
        <w:t xml:space="preserve"> устанавливают порядок</w:t>
      </w:r>
      <w:r w:rsidRPr="00272ED5">
        <w:rPr>
          <w:rFonts w:ascii="PT Astra Serif" w:hAnsi="PT Astra Serif"/>
          <w:bCs/>
          <w:color w:val="000000"/>
          <w:sz w:val="28"/>
          <w:szCs w:val="28"/>
        </w:rPr>
        <w:t>»;</w:t>
      </w:r>
    </w:p>
    <w:p w14:paraId="712C015C" w14:textId="7CD23707" w:rsidR="00784B65" w:rsidRPr="00272ED5" w:rsidRDefault="00395126"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г) </w:t>
      </w:r>
      <w:r w:rsidR="00784B65" w:rsidRPr="00272ED5">
        <w:rPr>
          <w:rFonts w:ascii="PT Astra Serif" w:hAnsi="PT Astra Serif"/>
          <w:bCs/>
          <w:color w:val="000000"/>
          <w:sz w:val="28"/>
          <w:szCs w:val="28"/>
        </w:rPr>
        <w:t>абзац второй пункта 2</w:t>
      </w:r>
      <w:r w:rsidR="00A62B35" w:rsidRPr="00272ED5">
        <w:rPr>
          <w:rFonts w:ascii="PT Astra Serif" w:hAnsi="PT Astra Serif"/>
          <w:bCs/>
          <w:color w:val="000000"/>
          <w:sz w:val="28"/>
          <w:szCs w:val="28"/>
        </w:rPr>
        <w:t xml:space="preserve"> </w:t>
      </w:r>
      <w:r w:rsidR="00784B65" w:rsidRPr="00272ED5">
        <w:rPr>
          <w:rFonts w:ascii="PT Astra Serif" w:hAnsi="PT Astra Serif"/>
          <w:bCs/>
          <w:color w:val="000000"/>
          <w:sz w:val="28"/>
          <w:szCs w:val="28"/>
        </w:rPr>
        <w:t xml:space="preserve">изложить в следующей редакции: </w:t>
      </w:r>
    </w:p>
    <w:p w14:paraId="74DC3CCD" w14:textId="70B746F9" w:rsidR="00784B65" w:rsidRPr="00272ED5" w:rsidRDefault="00784B65"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864EFF" w:rsidRPr="00272ED5">
        <w:rPr>
          <w:rFonts w:ascii="PT Astra Serif" w:hAnsi="PT Astra Serif" w:cs="PT Astra Serif"/>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в порядке</w:t>
      </w:r>
      <w:r w:rsidR="006C572C" w:rsidRPr="00272ED5">
        <w:rPr>
          <w:rFonts w:ascii="PT Astra Serif" w:hAnsi="PT Astra Serif" w:cs="PT Astra Serif"/>
          <w:sz w:val="28"/>
          <w:szCs w:val="28"/>
        </w:rPr>
        <w:t>,</w:t>
      </w:r>
      <w:r w:rsidR="00864EFF" w:rsidRPr="00272ED5">
        <w:rPr>
          <w:rFonts w:ascii="PT Astra Serif" w:hAnsi="PT Astra Serif" w:cs="PT Astra Serif"/>
          <w:sz w:val="28"/>
          <w:szCs w:val="28"/>
        </w:rPr>
        <w:t xml:space="preserve"> установленн</w:t>
      </w:r>
      <w:r w:rsidR="006C572C" w:rsidRPr="00272ED5">
        <w:rPr>
          <w:rFonts w:ascii="PT Astra Serif" w:hAnsi="PT Astra Serif" w:cs="PT Astra Serif"/>
          <w:sz w:val="28"/>
          <w:szCs w:val="28"/>
        </w:rPr>
        <w:t>ом</w:t>
      </w:r>
      <w:r w:rsidR="00864EFF" w:rsidRPr="00272ED5">
        <w:rPr>
          <w:rFonts w:ascii="PT Astra Serif" w:hAnsi="PT Astra Serif" w:cs="PT Astra Serif"/>
          <w:sz w:val="28"/>
          <w:szCs w:val="28"/>
        </w:rPr>
        <w:t xml:space="preserve"> Министерством финансов Российской Федерации.</w:t>
      </w:r>
      <w:r w:rsidRPr="00272ED5">
        <w:rPr>
          <w:rFonts w:ascii="PT Astra Serif" w:hAnsi="PT Astra Serif"/>
          <w:bCs/>
          <w:color w:val="000000"/>
          <w:sz w:val="28"/>
          <w:szCs w:val="28"/>
        </w:rPr>
        <w:t>»;</w:t>
      </w:r>
    </w:p>
    <w:p w14:paraId="208B5A57" w14:textId="57C6B70B" w:rsidR="000C70DF" w:rsidRPr="00272ED5" w:rsidRDefault="0083369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д</w:t>
      </w:r>
      <w:r w:rsidR="007B6247" w:rsidRPr="00272ED5">
        <w:rPr>
          <w:rFonts w:ascii="PT Astra Serif" w:hAnsi="PT Astra Serif"/>
          <w:bCs/>
          <w:color w:val="000000"/>
          <w:sz w:val="28"/>
          <w:szCs w:val="28"/>
        </w:rPr>
        <w:t>)</w:t>
      </w:r>
      <w:r w:rsidR="00C73508" w:rsidRPr="00272ED5">
        <w:rPr>
          <w:rFonts w:ascii="PT Astra Serif" w:hAnsi="PT Astra Serif"/>
          <w:bCs/>
          <w:color w:val="000000"/>
          <w:sz w:val="28"/>
          <w:szCs w:val="28"/>
        </w:rPr>
        <w:t xml:space="preserve"> </w:t>
      </w:r>
      <w:r w:rsidR="00132A3A" w:rsidRPr="00272ED5">
        <w:rPr>
          <w:rFonts w:ascii="PT Astra Serif" w:hAnsi="PT Astra Serif"/>
          <w:bCs/>
          <w:color w:val="000000"/>
          <w:sz w:val="28"/>
          <w:szCs w:val="28"/>
        </w:rPr>
        <w:t xml:space="preserve">в пункте 4: </w:t>
      </w:r>
    </w:p>
    <w:p w14:paraId="00A89594" w14:textId="541CFCED" w:rsidR="007607B5" w:rsidRPr="00272ED5" w:rsidRDefault="007607B5"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абзаце первом слова «настоящего Порядка» заменить словами «настоящих Правил»</w:t>
      </w:r>
      <w:r w:rsidR="007861AF" w:rsidRPr="00272ED5">
        <w:rPr>
          <w:rFonts w:ascii="PT Astra Serif" w:hAnsi="PT Astra Serif"/>
          <w:bCs/>
          <w:color w:val="000000"/>
          <w:sz w:val="28"/>
          <w:szCs w:val="28"/>
        </w:rPr>
        <w:t>;</w:t>
      </w:r>
    </w:p>
    <w:p w14:paraId="64C64A6E" w14:textId="6B3A2464" w:rsidR="00132A3A" w:rsidRPr="00272ED5" w:rsidRDefault="00132A3A"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подпункте 4 слово «издержек» заменить словом «расходов»;</w:t>
      </w:r>
    </w:p>
    <w:p w14:paraId="084DB762" w14:textId="59DB23F3" w:rsidR="00132A3A" w:rsidRPr="00272ED5" w:rsidRDefault="00066298" w:rsidP="00DB47ED">
      <w:pPr>
        <w:autoSpaceDE w:val="0"/>
        <w:autoSpaceDN w:val="0"/>
        <w:adjustRightInd w:val="0"/>
        <w:ind w:firstLine="709"/>
        <w:jc w:val="both"/>
        <w:rPr>
          <w:rFonts w:ascii="PT Astra Serif" w:hAnsi="PT Astra Serif"/>
          <w:bCs/>
          <w:color w:val="000000"/>
          <w:sz w:val="28"/>
          <w:szCs w:val="28"/>
        </w:rPr>
      </w:pPr>
      <w:r w:rsidRPr="001A468C">
        <w:rPr>
          <w:rFonts w:ascii="PT Astra Serif" w:hAnsi="PT Astra Serif"/>
          <w:bCs/>
          <w:color w:val="000000"/>
          <w:sz w:val="28"/>
          <w:szCs w:val="28"/>
        </w:rPr>
        <w:t>подпункт 7 изложить в следующей редакции:</w:t>
      </w:r>
      <w:r w:rsidRPr="00272ED5">
        <w:rPr>
          <w:rFonts w:ascii="PT Astra Serif" w:hAnsi="PT Astra Serif"/>
          <w:bCs/>
          <w:color w:val="000000"/>
          <w:sz w:val="28"/>
          <w:szCs w:val="28"/>
        </w:rPr>
        <w:t xml:space="preserve"> </w:t>
      </w:r>
    </w:p>
    <w:p w14:paraId="425E5841" w14:textId="6F6FDF0A" w:rsidR="00066298" w:rsidRPr="00272ED5" w:rsidRDefault="00066298"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«7) </w:t>
      </w:r>
      <w:r w:rsidR="003A3730" w:rsidRPr="00272ED5">
        <w:rPr>
          <w:rFonts w:ascii="PT Astra Serif" w:hAnsi="PT Astra Serif" w:cs="PT Astra Serif"/>
          <w:sz w:val="28"/>
          <w:szCs w:val="28"/>
        </w:rPr>
        <w:t>затрат, связанных с оплатой услуг, необходимых для подготовки региональн</w:t>
      </w:r>
      <w:r w:rsidR="00226C44" w:rsidRPr="00272ED5">
        <w:rPr>
          <w:rFonts w:ascii="PT Astra Serif" w:hAnsi="PT Astra Serif" w:cs="PT Astra Serif"/>
          <w:sz w:val="28"/>
          <w:szCs w:val="28"/>
        </w:rPr>
        <w:t>ого</w:t>
      </w:r>
      <w:r w:rsidR="003A3730" w:rsidRPr="00272ED5">
        <w:rPr>
          <w:rFonts w:ascii="PT Astra Serif" w:hAnsi="PT Astra Serif" w:cs="PT Astra Serif"/>
          <w:sz w:val="28"/>
          <w:szCs w:val="28"/>
        </w:rPr>
        <w:t xml:space="preserve"> комплексн</w:t>
      </w:r>
      <w:r w:rsidR="00226C44" w:rsidRPr="00272ED5">
        <w:rPr>
          <w:rFonts w:ascii="PT Astra Serif" w:hAnsi="PT Astra Serif" w:cs="PT Astra Serif"/>
          <w:sz w:val="28"/>
          <w:szCs w:val="28"/>
        </w:rPr>
        <w:t>ого</w:t>
      </w:r>
      <w:r w:rsidR="003A3730" w:rsidRPr="00272ED5">
        <w:rPr>
          <w:rFonts w:ascii="PT Astra Serif" w:hAnsi="PT Astra Serif" w:cs="PT Astra Serif"/>
          <w:sz w:val="28"/>
          <w:szCs w:val="28"/>
        </w:rPr>
        <w:t xml:space="preserve"> план</w:t>
      </w:r>
      <w:r w:rsidR="00226C44" w:rsidRPr="00272ED5">
        <w:rPr>
          <w:rFonts w:ascii="PT Astra Serif" w:hAnsi="PT Astra Serif" w:cs="PT Astra Serif"/>
          <w:sz w:val="28"/>
          <w:szCs w:val="28"/>
        </w:rPr>
        <w:t>а</w:t>
      </w:r>
      <w:r w:rsidR="003A3730" w:rsidRPr="00272ED5">
        <w:rPr>
          <w:rFonts w:ascii="PT Astra Serif" w:hAnsi="PT Astra Serif" w:cs="PT Astra Serif"/>
          <w:sz w:val="28"/>
          <w:szCs w:val="28"/>
        </w:rPr>
        <w:t xml:space="preserve"> транспортного обслуживания населения</w:t>
      </w:r>
      <w:r w:rsidR="00226C44" w:rsidRPr="00272ED5">
        <w:rPr>
          <w:rFonts w:ascii="PT Astra Serif" w:hAnsi="PT Astra Serif" w:cs="PT Astra Serif"/>
          <w:sz w:val="28"/>
          <w:szCs w:val="28"/>
        </w:rPr>
        <w:t xml:space="preserve"> </w:t>
      </w:r>
      <w:r w:rsidR="00226C44" w:rsidRPr="00272ED5">
        <w:rPr>
          <w:rFonts w:ascii="PT Astra Serif" w:hAnsi="PT Astra Serif" w:cs="PT Astra Serif"/>
          <w:sz w:val="28"/>
          <w:szCs w:val="28"/>
        </w:rPr>
        <w:lastRenderedPageBreak/>
        <w:t>Ульяновской области и регионального стандарта транспортного обслуживания населения Ульяновской области.</w:t>
      </w:r>
      <w:r w:rsidRPr="00272ED5">
        <w:rPr>
          <w:rFonts w:ascii="PT Astra Serif" w:hAnsi="PT Astra Serif"/>
          <w:bCs/>
          <w:color w:val="000000"/>
          <w:sz w:val="28"/>
          <w:szCs w:val="28"/>
        </w:rPr>
        <w:t>»</w:t>
      </w:r>
      <w:r w:rsidR="00226C44" w:rsidRPr="00272ED5">
        <w:rPr>
          <w:rFonts w:ascii="PT Astra Serif" w:hAnsi="PT Astra Serif"/>
          <w:bCs/>
          <w:color w:val="000000"/>
          <w:sz w:val="28"/>
          <w:szCs w:val="28"/>
        </w:rPr>
        <w:t>;</w:t>
      </w:r>
    </w:p>
    <w:p w14:paraId="5A514CFE" w14:textId="4CAEF142" w:rsidR="00CE4F32" w:rsidRPr="00272ED5" w:rsidRDefault="00CE4F32" w:rsidP="00CE4F32">
      <w:pPr>
        <w:autoSpaceDE w:val="0"/>
        <w:autoSpaceDN w:val="0"/>
        <w:adjustRightInd w:val="0"/>
        <w:ind w:firstLine="708"/>
        <w:jc w:val="both"/>
        <w:rPr>
          <w:rFonts w:ascii="PT Astra Serif" w:hAnsi="PT Astra Serif"/>
          <w:bCs/>
          <w:sz w:val="28"/>
          <w:szCs w:val="28"/>
        </w:rPr>
      </w:pPr>
      <w:r w:rsidRPr="00272ED5">
        <w:rPr>
          <w:rFonts w:ascii="PT Astra Serif" w:hAnsi="PT Astra Serif"/>
          <w:bCs/>
          <w:sz w:val="28"/>
          <w:szCs w:val="28"/>
        </w:rPr>
        <w:t>подпункт 8 после слова «оплатой» дополнить словами «товаров, работ,»;</w:t>
      </w:r>
    </w:p>
    <w:p w14:paraId="537DBCCF" w14:textId="607244E1" w:rsidR="00197991" w:rsidRPr="00272ED5" w:rsidRDefault="00197991" w:rsidP="00197991">
      <w:pPr>
        <w:autoSpaceDE w:val="0"/>
        <w:autoSpaceDN w:val="0"/>
        <w:adjustRightInd w:val="0"/>
        <w:ind w:firstLine="708"/>
        <w:jc w:val="both"/>
        <w:rPr>
          <w:rFonts w:ascii="PT Astra Serif" w:hAnsi="PT Astra Serif"/>
          <w:bCs/>
          <w:sz w:val="28"/>
          <w:szCs w:val="28"/>
        </w:rPr>
      </w:pPr>
      <w:r w:rsidRPr="00272ED5">
        <w:rPr>
          <w:rFonts w:ascii="PT Astra Serif" w:hAnsi="PT Astra Serif"/>
          <w:bCs/>
          <w:sz w:val="28"/>
          <w:szCs w:val="28"/>
        </w:rPr>
        <w:t>дополнить подпунктом 10 следующего содержания:</w:t>
      </w:r>
    </w:p>
    <w:p w14:paraId="19C13D8C" w14:textId="2072D0A2" w:rsidR="00197991" w:rsidRPr="00272ED5" w:rsidRDefault="00197991" w:rsidP="00197991">
      <w:pPr>
        <w:autoSpaceDE w:val="0"/>
        <w:autoSpaceDN w:val="0"/>
        <w:adjustRightInd w:val="0"/>
        <w:ind w:firstLine="708"/>
        <w:jc w:val="both"/>
        <w:rPr>
          <w:rFonts w:ascii="PT Astra Serif" w:hAnsi="PT Astra Serif"/>
          <w:bCs/>
          <w:sz w:val="28"/>
          <w:szCs w:val="28"/>
        </w:rPr>
      </w:pPr>
      <w:r w:rsidRPr="00272ED5">
        <w:rPr>
          <w:rFonts w:ascii="PT Astra Serif" w:hAnsi="PT Astra Serif"/>
          <w:bCs/>
          <w:sz w:val="28"/>
          <w:szCs w:val="28"/>
        </w:rPr>
        <w:t>«10) затрат, связанных с обеспечением функционирования и развития</w:t>
      </w:r>
      <w:r w:rsidR="00F9562A" w:rsidRPr="00272ED5">
        <w:rPr>
          <w:rFonts w:ascii="PT Astra Serif" w:hAnsi="PT Astra Serif"/>
          <w:bCs/>
          <w:sz w:val="28"/>
          <w:szCs w:val="28"/>
        </w:rPr>
        <w:t xml:space="preserve"> программного обеспечения государственной информационной системы Ульяновской области</w:t>
      </w:r>
      <w:r w:rsidRPr="00272ED5">
        <w:rPr>
          <w:rFonts w:ascii="PT Astra Serif" w:hAnsi="PT Astra Serif"/>
          <w:bCs/>
          <w:sz w:val="28"/>
          <w:szCs w:val="28"/>
        </w:rPr>
        <w:t xml:space="preserve"> специализированн</w:t>
      </w:r>
      <w:r w:rsidR="00F9562A" w:rsidRPr="00272ED5">
        <w:rPr>
          <w:rFonts w:ascii="PT Astra Serif" w:hAnsi="PT Astra Serif"/>
          <w:bCs/>
          <w:sz w:val="28"/>
          <w:szCs w:val="28"/>
        </w:rPr>
        <w:t>ый</w:t>
      </w:r>
      <w:r w:rsidRPr="00272ED5">
        <w:rPr>
          <w:rFonts w:ascii="PT Astra Serif" w:hAnsi="PT Astra Serif"/>
          <w:bCs/>
          <w:sz w:val="28"/>
          <w:szCs w:val="28"/>
        </w:rPr>
        <w:t xml:space="preserve"> программн</w:t>
      </w:r>
      <w:r w:rsidR="00F9562A" w:rsidRPr="00272ED5">
        <w:rPr>
          <w:rFonts w:ascii="PT Astra Serif" w:hAnsi="PT Astra Serif"/>
          <w:bCs/>
          <w:sz w:val="28"/>
          <w:szCs w:val="28"/>
        </w:rPr>
        <w:t>ый</w:t>
      </w:r>
      <w:r w:rsidRPr="00272ED5">
        <w:rPr>
          <w:rFonts w:ascii="PT Astra Serif" w:hAnsi="PT Astra Serif"/>
          <w:bCs/>
          <w:sz w:val="28"/>
          <w:szCs w:val="28"/>
        </w:rPr>
        <w:t xml:space="preserve"> комплекс «Интеллектуальная транспортная система»;</w:t>
      </w:r>
    </w:p>
    <w:p w14:paraId="41D0920E" w14:textId="0A91FABC" w:rsidR="007607B5" w:rsidRPr="00272ED5" w:rsidRDefault="00213E8F"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е</w:t>
      </w:r>
      <w:r w:rsidR="007607B5" w:rsidRPr="00272ED5">
        <w:rPr>
          <w:rFonts w:ascii="PT Astra Serif" w:hAnsi="PT Astra Serif"/>
          <w:bCs/>
          <w:color w:val="000000"/>
          <w:sz w:val="28"/>
          <w:szCs w:val="28"/>
        </w:rPr>
        <w:t>) в пункте 5 слова «настоящего Порядка» заменить словами «настоящих Правил</w:t>
      </w:r>
      <w:r w:rsidR="00987F0B" w:rsidRPr="00272ED5">
        <w:rPr>
          <w:rFonts w:ascii="PT Astra Serif" w:hAnsi="PT Astra Serif"/>
          <w:bCs/>
          <w:color w:val="000000"/>
          <w:sz w:val="28"/>
          <w:szCs w:val="28"/>
        </w:rPr>
        <w:t xml:space="preserve">, в том числе </w:t>
      </w:r>
      <w:r w:rsidR="00987F0B" w:rsidRPr="00272ED5">
        <w:rPr>
          <w:rFonts w:ascii="PT Astra Serif" w:hAnsi="PT Astra Serif"/>
          <w:bCs/>
          <w:sz w:val="28"/>
          <w:szCs w:val="28"/>
        </w:rPr>
        <w:t xml:space="preserve">по организации информационного взаимодействия </w:t>
      </w:r>
      <w:r w:rsidR="00987F0B" w:rsidRPr="00272ED5">
        <w:rPr>
          <w:rFonts w:ascii="PT Astra Serif" w:hAnsi="PT Astra Serif"/>
          <w:bCs/>
          <w:sz w:val="28"/>
          <w:szCs w:val="28"/>
        </w:rPr>
        <w:br/>
        <w:t>с органами Министерства внутренних дел России по Ульяновской области.</w:t>
      </w:r>
      <w:r w:rsidR="007607B5" w:rsidRPr="00272ED5">
        <w:rPr>
          <w:rFonts w:ascii="PT Astra Serif" w:hAnsi="PT Astra Serif"/>
          <w:bCs/>
          <w:color w:val="000000"/>
          <w:sz w:val="28"/>
          <w:szCs w:val="28"/>
        </w:rPr>
        <w:t>»</w:t>
      </w:r>
      <w:r w:rsidR="00987F0B" w:rsidRPr="00272ED5">
        <w:rPr>
          <w:rFonts w:ascii="PT Astra Serif" w:hAnsi="PT Astra Serif"/>
          <w:bCs/>
          <w:color w:val="000000"/>
          <w:sz w:val="28"/>
          <w:szCs w:val="28"/>
        </w:rPr>
        <w:t xml:space="preserve">. </w:t>
      </w:r>
    </w:p>
    <w:p w14:paraId="259A8004" w14:textId="1FE5A648" w:rsidR="00C65FEC" w:rsidRPr="00272ED5" w:rsidRDefault="00213E8F"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ж</w:t>
      </w:r>
      <w:r w:rsidR="007607B5" w:rsidRPr="00272ED5">
        <w:rPr>
          <w:rFonts w:ascii="PT Astra Serif" w:hAnsi="PT Astra Serif"/>
          <w:bCs/>
          <w:color w:val="000000"/>
          <w:sz w:val="28"/>
          <w:szCs w:val="28"/>
        </w:rPr>
        <w:t>)</w:t>
      </w:r>
      <w:r w:rsidR="00C65FEC" w:rsidRPr="00272ED5">
        <w:rPr>
          <w:rFonts w:ascii="PT Astra Serif" w:hAnsi="PT Astra Serif"/>
          <w:bCs/>
          <w:color w:val="000000"/>
          <w:sz w:val="28"/>
          <w:szCs w:val="28"/>
        </w:rPr>
        <w:t xml:space="preserve"> в пункте 6:</w:t>
      </w:r>
    </w:p>
    <w:p w14:paraId="2449D878" w14:textId="0483840A" w:rsidR="000D0C7E" w:rsidRPr="00272ED5" w:rsidRDefault="000D0C7E"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абзаце первом слова «(далее - соглашение), заключаемого» заменить словами «(далее - соглашение) и </w:t>
      </w:r>
      <w:r w:rsidRPr="00272ED5">
        <w:rPr>
          <w:rFonts w:ascii="PT Astra Serif" w:hAnsi="PT Astra Serif" w:cs="PT Astra Serif"/>
          <w:sz w:val="28"/>
          <w:szCs w:val="28"/>
        </w:rPr>
        <w:t>дополнительных соглашений к нему заключаемых</w:t>
      </w:r>
      <w:r w:rsidRPr="00272ED5">
        <w:rPr>
          <w:rFonts w:ascii="PT Astra Serif" w:hAnsi="PT Astra Serif"/>
          <w:bCs/>
          <w:color w:val="000000"/>
          <w:sz w:val="28"/>
          <w:szCs w:val="28"/>
        </w:rPr>
        <w:t>»;</w:t>
      </w:r>
    </w:p>
    <w:p w14:paraId="3C45D30A" w14:textId="7B2A63F6" w:rsidR="007607B5" w:rsidRPr="00272ED5" w:rsidRDefault="00861678"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подпункт 3 </w:t>
      </w:r>
      <w:r w:rsidR="007607B5" w:rsidRPr="00272ED5">
        <w:rPr>
          <w:rFonts w:ascii="PT Astra Serif" w:hAnsi="PT Astra Serif"/>
          <w:bCs/>
          <w:color w:val="000000"/>
          <w:sz w:val="28"/>
          <w:szCs w:val="28"/>
        </w:rPr>
        <w:t xml:space="preserve">изложить в следующей редакции: </w:t>
      </w:r>
    </w:p>
    <w:p w14:paraId="4AFC9CDA" w14:textId="1EF250BD" w:rsidR="007607B5" w:rsidRPr="00272ED5" w:rsidRDefault="007607B5"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361F66" w:rsidRPr="00272ED5">
        <w:rPr>
          <w:rFonts w:ascii="PT Astra Serif" w:hAnsi="PT Astra Serif"/>
          <w:bCs/>
          <w:color w:val="000000"/>
          <w:sz w:val="28"/>
          <w:szCs w:val="28"/>
        </w:rPr>
        <w:t xml:space="preserve">3) смету затрат, связанных с осуществлением АНО деятельности, указанной в пункте 3 настоящих Правил </w:t>
      </w:r>
      <w:r w:rsidRPr="00272ED5">
        <w:rPr>
          <w:rFonts w:ascii="PT Astra Serif" w:hAnsi="PT Astra Serif" w:cs="PT Astra Serif"/>
          <w:sz w:val="28"/>
          <w:szCs w:val="28"/>
        </w:rPr>
        <w:t>включа</w:t>
      </w:r>
      <w:r w:rsidR="005A3B36" w:rsidRPr="00272ED5">
        <w:rPr>
          <w:rFonts w:ascii="PT Astra Serif" w:hAnsi="PT Astra Serif" w:cs="PT Astra Serif"/>
          <w:sz w:val="28"/>
          <w:szCs w:val="28"/>
        </w:rPr>
        <w:t>ющую</w:t>
      </w:r>
      <w:r w:rsidRPr="00272ED5">
        <w:rPr>
          <w:rFonts w:ascii="PT Astra Serif" w:hAnsi="PT Astra Serif" w:cs="PT Astra Serif"/>
          <w:sz w:val="28"/>
          <w:szCs w:val="28"/>
        </w:rPr>
        <w:t xml:space="preserve"> расч</w:t>
      </w:r>
      <w:r w:rsidR="00547320" w:rsidRPr="00272ED5">
        <w:rPr>
          <w:rFonts w:ascii="PT Astra Serif" w:hAnsi="PT Astra Serif" w:cs="PT Astra Serif"/>
          <w:sz w:val="28"/>
          <w:szCs w:val="28"/>
        </w:rPr>
        <w:t>ё</w:t>
      </w:r>
      <w:r w:rsidRPr="00272ED5">
        <w:rPr>
          <w:rFonts w:ascii="PT Astra Serif" w:hAnsi="PT Astra Serif" w:cs="PT Astra Serif"/>
          <w:sz w:val="28"/>
          <w:szCs w:val="28"/>
        </w:rPr>
        <w:t>т-обоснование объ</w:t>
      </w:r>
      <w:r w:rsidR="005A3B36" w:rsidRPr="00272ED5">
        <w:rPr>
          <w:rFonts w:ascii="PT Astra Serif" w:hAnsi="PT Astra Serif" w:cs="PT Astra Serif"/>
          <w:sz w:val="28"/>
          <w:szCs w:val="28"/>
        </w:rPr>
        <w:t>ё</w:t>
      </w:r>
      <w:r w:rsidRPr="00272ED5">
        <w:rPr>
          <w:rFonts w:ascii="PT Astra Serif" w:hAnsi="PT Astra Serif" w:cs="PT Astra Serif"/>
          <w:sz w:val="28"/>
          <w:szCs w:val="28"/>
        </w:rPr>
        <w:t>ма субсидий</w:t>
      </w:r>
      <w:r w:rsidR="005A3B36" w:rsidRPr="00272ED5">
        <w:rPr>
          <w:rFonts w:ascii="PT Astra Serif" w:hAnsi="PT Astra Serif" w:cs="PT Astra Serif"/>
          <w:sz w:val="28"/>
          <w:szCs w:val="28"/>
        </w:rPr>
        <w:t xml:space="preserve">, </w:t>
      </w:r>
      <w:r w:rsidRPr="00272ED5">
        <w:rPr>
          <w:rFonts w:ascii="PT Astra Serif" w:hAnsi="PT Astra Serif" w:cs="PT Astra Serif"/>
          <w:sz w:val="28"/>
          <w:szCs w:val="28"/>
        </w:rPr>
        <w:t>определяющую перечень и цену соответствующих товаров, работ, услуг</w:t>
      </w:r>
      <w:r w:rsidR="006E18C0" w:rsidRPr="00272ED5">
        <w:rPr>
          <w:rFonts w:ascii="PT Astra Serif" w:hAnsi="PT Astra Serif" w:cs="PT Astra Serif"/>
          <w:sz w:val="28"/>
          <w:szCs w:val="28"/>
        </w:rPr>
        <w:t>.</w:t>
      </w:r>
      <w:r w:rsidRPr="00272ED5">
        <w:rPr>
          <w:rFonts w:ascii="PT Astra Serif" w:hAnsi="PT Astra Serif"/>
          <w:bCs/>
          <w:color w:val="000000"/>
          <w:sz w:val="28"/>
          <w:szCs w:val="28"/>
        </w:rPr>
        <w:t>»</w:t>
      </w:r>
      <w:r w:rsidR="005A3B36" w:rsidRPr="00272ED5">
        <w:rPr>
          <w:rFonts w:ascii="PT Astra Serif" w:hAnsi="PT Astra Serif"/>
          <w:bCs/>
          <w:color w:val="000000"/>
          <w:sz w:val="28"/>
          <w:szCs w:val="28"/>
        </w:rPr>
        <w:t>;</w:t>
      </w:r>
    </w:p>
    <w:p w14:paraId="4B00C88C" w14:textId="171C5935" w:rsidR="005A3B36" w:rsidRPr="00272ED5" w:rsidRDefault="005A3B36" w:rsidP="00861678">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дополнить подпункт</w:t>
      </w:r>
      <w:r w:rsidR="006E18C0" w:rsidRPr="00272ED5">
        <w:rPr>
          <w:rFonts w:ascii="PT Astra Serif" w:hAnsi="PT Astra Serif"/>
          <w:bCs/>
          <w:color w:val="000000"/>
          <w:sz w:val="28"/>
          <w:szCs w:val="28"/>
        </w:rPr>
        <w:t>ами</w:t>
      </w:r>
      <w:r w:rsidRPr="00272ED5">
        <w:rPr>
          <w:rFonts w:ascii="PT Astra Serif" w:hAnsi="PT Astra Serif"/>
          <w:bCs/>
          <w:color w:val="000000"/>
          <w:sz w:val="28"/>
          <w:szCs w:val="28"/>
        </w:rPr>
        <w:t xml:space="preserve"> </w:t>
      </w:r>
      <w:r w:rsidR="000607B5" w:rsidRPr="00272ED5">
        <w:rPr>
          <w:rFonts w:ascii="PT Astra Serif" w:hAnsi="PT Astra Serif"/>
          <w:bCs/>
          <w:color w:val="000000"/>
          <w:sz w:val="28"/>
          <w:szCs w:val="28"/>
        </w:rPr>
        <w:t>4</w:t>
      </w:r>
      <w:r w:rsidR="006E18C0" w:rsidRPr="00272ED5">
        <w:rPr>
          <w:rFonts w:ascii="PT Astra Serif" w:hAnsi="PT Astra Serif"/>
          <w:bCs/>
          <w:color w:val="000000"/>
          <w:sz w:val="28"/>
          <w:szCs w:val="28"/>
        </w:rPr>
        <w:t xml:space="preserve"> – 7</w:t>
      </w:r>
      <w:r w:rsidR="000607B5" w:rsidRPr="00272ED5">
        <w:rPr>
          <w:rFonts w:ascii="PT Astra Serif" w:hAnsi="PT Astra Serif"/>
          <w:bCs/>
          <w:color w:val="000000"/>
          <w:sz w:val="28"/>
          <w:szCs w:val="28"/>
        </w:rPr>
        <w:t xml:space="preserve"> </w:t>
      </w:r>
      <w:r w:rsidRPr="00272ED5">
        <w:rPr>
          <w:rFonts w:ascii="PT Astra Serif" w:hAnsi="PT Astra Serif"/>
          <w:bCs/>
          <w:color w:val="000000"/>
          <w:sz w:val="28"/>
          <w:szCs w:val="28"/>
        </w:rPr>
        <w:t>следующего содержания:</w:t>
      </w:r>
    </w:p>
    <w:p w14:paraId="4B52E545" w14:textId="071FC5E6" w:rsidR="00861678" w:rsidRPr="00272ED5" w:rsidRDefault="005A3B36" w:rsidP="005A3B36">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w:t>
      </w:r>
      <w:r w:rsidR="000607B5" w:rsidRPr="00272ED5">
        <w:rPr>
          <w:rFonts w:ascii="PT Astra Serif" w:hAnsi="PT Astra Serif"/>
          <w:bCs/>
          <w:color w:val="000000"/>
          <w:sz w:val="28"/>
          <w:szCs w:val="28"/>
        </w:rPr>
        <w:t>4</w:t>
      </w:r>
      <w:r w:rsidRPr="00272ED5">
        <w:rPr>
          <w:rFonts w:ascii="PT Astra Serif" w:hAnsi="PT Astra Serif"/>
          <w:bCs/>
          <w:color w:val="000000"/>
          <w:sz w:val="28"/>
          <w:szCs w:val="28"/>
        </w:rPr>
        <w:t xml:space="preserve">) план-график выполнения АНО соответствующих мероприятий, </w:t>
      </w:r>
      <w:r w:rsidR="00861678" w:rsidRPr="00272ED5">
        <w:rPr>
          <w:rFonts w:ascii="PT Astra Serif" w:hAnsi="PT Astra Serif" w:cs="PT Astra Serif"/>
          <w:sz w:val="28"/>
          <w:szCs w:val="28"/>
        </w:rPr>
        <w:t>содержащий описание этих мероприятий и сроки их проведения</w:t>
      </w:r>
      <w:r w:rsidRPr="00272ED5">
        <w:rPr>
          <w:rFonts w:ascii="PT Astra Serif" w:hAnsi="PT Astra Serif" w:cs="PT Astra Serif"/>
          <w:sz w:val="28"/>
          <w:szCs w:val="28"/>
        </w:rPr>
        <w:t>;»;</w:t>
      </w:r>
    </w:p>
    <w:p w14:paraId="636BB21F" w14:textId="046DDFA4" w:rsidR="00C65FEC" w:rsidRPr="00272ED5" w:rsidRDefault="00C65FEC" w:rsidP="00C65FEC">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w:t>
      </w:r>
      <w:r w:rsidR="000607B5" w:rsidRPr="00272ED5">
        <w:rPr>
          <w:rFonts w:ascii="PT Astra Serif" w:hAnsi="PT Astra Serif"/>
          <w:bCs/>
          <w:color w:val="000000"/>
          <w:sz w:val="28"/>
          <w:szCs w:val="28"/>
        </w:rPr>
        <w:t>5</w:t>
      </w:r>
      <w:r w:rsidRPr="00272ED5">
        <w:rPr>
          <w:rFonts w:ascii="PT Astra Serif" w:hAnsi="PT Astra Serif"/>
          <w:bCs/>
          <w:color w:val="000000"/>
          <w:sz w:val="28"/>
          <w:szCs w:val="28"/>
        </w:rPr>
        <w:t xml:space="preserve">) </w:t>
      </w:r>
      <w:r w:rsidRPr="00272ED5">
        <w:rPr>
          <w:rFonts w:ascii="PT Astra Serif" w:hAnsi="PT Astra Serif" w:cs="PT Astra Serif"/>
          <w:sz w:val="28"/>
          <w:szCs w:val="28"/>
        </w:rPr>
        <w:t>справку о штатной численности и размере фонда оплаты труда работников по состоянию на первое число месяца, предшествующего месяцу, в котором планируется заключение Соглашения, подписанную руководителем Совета;</w:t>
      </w:r>
    </w:p>
    <w:p w14:paraId="2836819E" w14:textId="788F3251" w:rsidR="00861678" w:rsidRPr="00272ED5" w:rsidRDefault="000607B5" w:rsidP="00861678">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6</w:t>
      </w:r>
      <w:r w:rsidR="00861678" w:rsidRPr="00272ED5">
        <w:rPr>
          <w:rFonts w:ascii="PT Astra Serif" w:hAnsi="PT Astra Serif"/>
          <w:bCs/>
          <w:color w:val="000000"/>
          <w:sz w:val="28"/>
          <w:szCs w:val="28"/>
        </w:rPr>
        <w:t xml:space="preserve">) </w:t>
      </w:r>
      <w:r w:rsidR="00861678" w:rsidRPr="00272ED5">
        <w:rPr>
          <w:rFonts w:ascii="PT Astra Serif" w:hAnsi="PT Astra Serif" w:cs="PT Astra Serif"/>
          <w:sz w:val="28"/>
          <w:szCs w:val="28"/>
        </w:rPr>
        <w:t>справку налогового органа об исполнении АНО обязанности по уплате налогов, сборов, страховых взносов, пеней, штрафов, процентов, выданную не ранее 30 календарных дней до даты её представления в Министерство;</w:t>
      </w:r>
    </w:p>
    <w:p w14:paraId="4588A852" w14:textId="5A8F254E" w:rsidR="00C65FEC" w:rsidRPr="00272ED5" w:rsidRDefault="000607B5"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7</w:t>
      </w:r>
      <w:r w:rsidR="00861678" w:rsidRPr="00272ED5">
        <w:rPr>
          <w:rFonts w:ascii="PT Astra Serif" w:hAnsi="PT Astra Serif"/>
          <w:bCs/>
          <w:color w:val="000000"/>
          <w:sz w:val="28"/>
          <w:szCs w:val="28"/>
        </w:rPr>
        <w:t xml:space="preserve">) </w:t>
      </w:r>
      <w:r w:rsidR="00861678" w:rsidRPr="00272ED5">
        <w:rPr>
          <w:rFonts w:ascii="PT Astra Serif" w:hAnsi="PT Astra Serif" w:cs="PT Astra Serif"/>
          <w:sz w:val="28"/>
          <w:szCs w:val="28"/>
        </w:rPr>
        <w:t xml:space="preserve">справку о соответствии АНО по состоянию на дату, непосредственно предшествующую дате представления в Министерство документов (копий документов) не более чем на 30 календарных дней, необходимых для получения субсидий, требованиям, установленным </w:t>
      </w:r>
      <w:hyperlink r:id="rId10" w:history="1">
        <w:r w:rsidR="00861678" w:rsidRPr="00272ED5">
          <w:rPr>
            <w:rFonts w:ascii="PT Astra Serif" w:hAnsi="PT Astra Serif" w:cs="PT Astra Serif"/>
            <w:sz w:val="28"/>
            <w:szCs w:val="28"/>
          </w:rPr>
          <w:t>подпунктами 2</w:t>
        </w:r>
      </w:hyperlink>
      <w:r w:rsidR="00861678" w:rsidRPr="00272ED5">
        <w:rPr>
          <w:rFonts w:ascii="PT Astra Serif" w:hAnsi="PT Astra Serif" w:cs="PT Astra Serif"/>
          <w:sz w:val="28"/>
          <w:szCs w:val="28"/>
        </w:rPr>
        <w:t xml:space="preserve"> – </w:t>
      </w:r>
      <w:hyperlink r:id="rId11" w:history="1">
        <w:r w:rsidR="00BB2E6B" w:rsidRPr="00272ED5">
          <w:rPr>
            <w:rFonts w:ascii="PT Astra Serif" w:hAnsi="PT Astra Serif" w:cs="PT Astra Serif"/>
            <w:sz w:val="28"/>
            <w:szCs w:val="28"/>
          </w:rPr>
          <w:t>8</w:t>
        </w:r>
      </w:hyperlink>
      <w:r w:rsidR="00861678" w:rsidRPr="00272ED5">
        <w:rPr>
          <w:rFonts w:ascii="PT Astra Serif" w:hAnsi="PT Astra Serif" w:cs="PT Astra Serif"/>
          <w:sz w:val="28"/>
          <w:szCs w:val="28"/>
        </w:rPr>
        <w:t xml:space="preserve"> пункта 7 настоящих Правил.</w:t>
      </w:r>
      <w:r w:rsidR="00C65FEC" w:rsidRPr="00272ED5">
        <w:rPr>
          <w:rFonts w:ascii="PT Astra Serif" w:hAnsi="PT Astra Serif"/>
          <w:bCs/>
          <w:color w:val="000000"/>
          <w:sz w:val="28"/>
          <w:szCs w:val="28"/>
        </w:rPr>
        <w:t>»</w:t>
      </w:r>
      <w:r w:rsidR="00C11FC6" w:rsidRPr="00272ED5">
        <w:rPr>
          <w:rFonts w:ascii="PT Astra Serif" w:hAnsi="PT Astra Serif"/>
          <w:bCs/>
          <w:color w:val="000000"/>
          <w:sz w:val="28"/>
          <w:szCs w:val="28"/>
        </w:rPr>
        <w:t>;</w:t>
      </w:r>
    </w:p>
    <w:p w14:paraId="6FEB4A5F" w14:textId="5FF65913" w:rsidR="00A741F0" w:rsidRPr="00272ED5" w:rsidRDefault="00213E8F"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з</w:t>
      </w:r>
      <w:r w:rsidR="0063559D" w:rsidRPr="001A468C">
        <w:rPr>
          <w:rFonts w:ascii="PT Astra Serif" w:hAnsi="PT Astra Serif"/>
          <w:bCs/>
          <w:color w:val="000000"/>
          <w:sz w:val="28"/>
          <w:szCs w:val="28"/>
        </w:rPr>
        <w:t xml:space="preserve">) </w:t>
      </w:r>
      <w:r w:rsidR="00A741F0" w:rsidRPr="001A468C">
        <w:rPr>
          <w:rFonts w:ascii="PT Astra Serif" w:hAnsi="PT Astra Serif"/>
          <w:bCs/>
          <w:color w:val="000000"/>
          <w:sz w:val="28"/>
          <w:szCs w:val="28"/>
        </w:rPr>
        <w:t xml:space="preserve">дополнить </w:t>
      </w:r>
      <w:r w:rsidR="00855CC5" w:rsidRPr="001A468C">
        <w:rPr>
          <w:rFonts w:ascii="PT Astra Serif" w:hAnsi="PT Astra Serif"/>
          <w:bCs/>
          <w:color w:val="000000"/>
          <w:sz w:val="28"/>
          <w:szCs w:val="28"/>
        </w:rPr>
        <w:t>пунктом</w:t>
      </w:r>
      <w:r w:rsidR="00855CC5" w:rsidRPr="00272ED5">
        <w:rPr>
          <w:rFonts w:ascii="PT Astra Serif" w:hAnsi="PT Astra Serif"/>
          <w:bCs/>
          <w:color w:val="000000"/>
          <w:sz w:val="28"/>
          <w:szCs w:val="28"/>
        </w:rPr>
        <w:t xml:space="preserve"> 6</w:t>
      </w:r>
      <w:r w:rsidR="00855CC5" w:rsidRPr="00272ED5">
        <w:rPr>
          <w:rFonts w:ascii="PT Astra Serif" w:hAnsi="PT Astra Serif"/>
          <w:bCs/>
          <w:color w:val="000000"/>
          <w:sz w:val="28"/>
          <w:szCs w:val="28"/>
          <w:vertAlign w:val="superscript"/>
        </w:rPr>
        <w:t>1</w:t>
      </w:r>
      <w:r w:rsidR="00A741F0" w:rsidRPr="00272ED5">
        <w:rPr>
          <w:rFonts w:ascii="PT Astra Serif" w:hAnsi="PT Astra Serif"/>
          <w:bCs/>
          <w:color w:val="000000"/>
          <w:sz w:val="28"/>
          <w:szCs w:val="28"/>
        </w:rPr>
        <w:t xml:space="preserve"> следующего содержания:</w:t>
      </w:r>
    </w:p>
    <w:p w14:paraId="34262EBA" w14:textId="58C5EE1C" w:rsidR="00A741F0" w:rsidRPr="00272ED5" w:rsidRDefault="00A741F0"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855CC5" w:rsidRPr="00272ED5">
        <w:rPr>
          <w:rFonts w:ascii="PT Astra Serif" w:hAnsi="PT Astra Serif"/>
          <w:bCs/>
          <w:color w:val="000000"/>
          <w:sz w:val="28"/>
          <w:szCs w:val="28"/>
        </w:rPr>
        <w:t>6</w:t>
      </w:r>
      <w:r w:rsidR="00855CC5" w:rsidRPr="00272ED5">
        <w:rPr>
          <w:rFonts w:ascii="PT Astra Serif" w:hAnsi="PT Astra Serif"/>
          <w:bCs/>
          <w:color w:val="000000"/>
          <w:sz w:val="28"/>
          <w:szCs w:val="28"/>
          <w:vertAlign w:val="superscript"/>
        </w:rPr>
        <w:t>1</w:t>
      </w:r>
      <w:r w:rsidR="00855CC5" w:rsidRPr="00272ED5">
        <w:rPr>
          <w:rFonts w:ascii="PT Astra Serif" w:hAnsi="PT Astra Serif"/>
          <w:bCs/>
          <w:color w:val="000000"/>
          <w:sz w:val="28"/>
          <w:szCs w:val="28"/>
        </w:rPr>
        <w:t xml:space="preserve">. </w:t>
      </w:r>
      <w:r w:rsidRPr="00272ED5">
        <w:rPr>
          <w:rFonts w:ascii="PT Astra Serif" w:hAnsi="PT Astra Serif"/>
          <w:sz w:val="28"/>
          <w:szCs w:val="28"/>
        </w:rPr>
        <w:t>Документы, представленные АНО в соответствии с пунктом</w:t>
      </w:r>
      <w:r w:rsidR="00855CC5" w:rsidRPr="00272ED5">
        <w:rPr>
          <w:rFonts w:ascii="PT Astra Serif" w:hAnsi="PT Astra Serif"/>
          <w:sz w:val="28"/>
          <w:szCs w:val="28"/>
        </w:rPr>
        <w:t xml:space="preserve"> 6 настоящих Правил</w:t>
      </w:r>
      <w:r w:rsidRPr="00272ED5">
        <w:rPr>
          <w:rFonts w:ascii="PT Astra Serif" w:hAnsi="PT Astra Serif"/>
          <w:sz w:val="28"/>
          <w:szCs w:val="28"/>
        </w:rPr>
        <w:t xml:space="preserve">, должны быть сброшюрованы в одну папку (при этом первым должно быть подшита заявка), их листы должны быть прошиты, пронумерованы. Количество листов указывается на обороте последнего листа на месте прошивки, заверяется подписью лица, исполняющего функции единоличного исполнительного органа </w:t>
      </w:r>
      <w:r w:rsidR="0024494B" w:rsidRPr="00272ED5">
        <w:rPr>
          <w:rFonts w:ascii="PT Astra Serif" w:hAnsi="PT Astra Serif"/>
          <w:sz w:val="28"/>
          <w:szCs w:val="28"/>
        </w:rPr>
        <w:t>АНО</w:t>
      </w:r>
      <w:r w:rsidRPr="00272ED5">
        <w:rPr>
          <w:rFonts w:ascii="PT Astra Serif" w:hAnsi="PT Astra Serif"/>
          <w:sz w:val="28"/>
          <w:szCs w:val="28"/>
        </w:rPr>
        <w:t xml:space="preserve">, и печатью </w:t>
      </w:r>
      <w:r w:rsidR="00BB1AAC" w:rsidRPr="00272ED5">
        <w:rPr>
          <w:rFonts w:ascii="PT Astra Serif" w:hAnsi="PT Astra Serif"/>
          <w:sz w:val="28"/>
          <w:szCs w:val="28"/>
        </w:rPr>
        <w:t>АНО</w:t>
      </w:r>
      <w:r w:rsidRPr="00272ED5">
        <w:rPr>
          <w:rFonts w:ascii="PT Astra Serif" w:hAnsi="PT Astra Serif"/>
          <w:sz w:val="28"/>
          <w:szCs w:val="28"/>
        </w:rPr>
        <w:t xml:space="preserve"> (при наличии).</w:t>
      </w:r>
      <w:r w:rsidRPr="00272ED5">
        <w:rPr>
          <w:rFonts w:ascii="PT Astra Serif" w:hAnsi="PT Astra Serif"/>
          <w:bCs/>
          <w:color w:val="000000"/>
          <w:sz w:val="28"/>
          <w:szCs w:val="28"/>
        </w:rPr>
        <w:t>»;</w:t>
      </w:r>
    </w:p>
    <w:p w14:paraId="2D384625" w14:textId="65020354" w:rsidR="000C70DF" w:rsidRPr="00272ED5" w:rsidRDefault="00213E8F"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и</w:t>
      </w:r>
      <w:r w:rsidR="00CA3961" w:rsidRPr="00272ED5">
        <w:rPr>
          <w:rFonts w:ascii="PT Astra Serif" w:hAnsi="PT Astra Serif"/>
          <w:bCs/>
          <w:color w:val="000000"/>
          <w:sz w:val="28"/>
          <w:szCs w:val="28"/>
        </w:rPr>
        <w:t xml:space="preserve">) в пункте 7: </w:t>
      </w:r>
    </w:p>
    <w:p w14:paraId="2B0C2B49" w14:textId="33EFF739" w:rsidR="00CA3961" w:rsidRPr="00272ED5" w:rsidRDefault="00CA3961"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абзаце первом слова «</w:t>
      </w:r>
      <w:r w:rsidRPr="00272ED5">
        <w:rPr>
          <w:rFonts w:ascii="PT Astra Serif" w:hAnsi="PT Astra Serif" w:cs="PT Astra Serif"/>
          <w:sz w:val="28"/>
          <w:szCs w:val="28"/>
        </w:rPr>
        <w:t>на первое число месяца, предшествующего месяцу, в котором планируется заключение соглашения</w:t>
      </w:r>
      <w:r w:rsidRPr="00272ED5">
        <w:rPr>
          <w:rFonts w:ascii="PT Astra Serif" w:hAnsi="PT Astra Serif"/>
          <w:bCs/>
          <w:color w:val="000000"/>
          <w:sz w:val="28"/>
          <w:szCs w:val="28"/>
        </w:rPr>
        <w:t>» заменить словами «</w:t>
      </w:r>
      <w:r w:rsidRPr="00272ED5">
        <w:rPr>
          <w:rFonts w:ascii="PT Astra Serif" w:hAnsi="PT Astra Serif" w:cs="PT Astra Serif"/>
          <w:sz w:val="28"/>
          <w:szCs w:val="28"/>
        </w:rPr>
        <w:t xml:space="preserve">на дату, </w:t>
      </w:r>
      <w:r w:rsidRPr="00272ED5">
        <w:rPr>
          <w:rFonts w:ascii="PT Astra Serif" w:hAnsi="PT Astra Serif" w:cs="PT Astra Serif"/>
          <w:sz w:val="28"/>
          <w:szCs w:val="28"/>
        </w:rPr>
        <w:lastRenderedPageBreak/>
        <w:t xml:space="preserve">которая предшествует дате предоставления в Министерство документов (копий документов), указанных в пункте 6 настоящих Правил (далее - документы), </w:t>
      </w:r>
      <w:r w:rsidR="004B2A35" w:rsidRPr="00272ED5">
        <w:rPr>
          <w:rFonts w:ascii="PT Astra Serif" w:hAnsi="PT Astra Serif" w:cs="PT Astra Serif"/>
          <w:sz w:val="28"/>
          <w:szCs w:val="28"/>
        </w:rPr>
        <w:br/>
      </w:r>
      <w:r w:rsidRPr="00272ED5">
        <w:rPr>
          <w:rFonts w:ascii="PT Astra Serif" w:hAnsi="PT Astra Serif" w:cs="PT Astra Serif"/>
          <w:sz w:val="28"/>
          <w:szCs w:val="28"/>
        </w:rPr>
        <w:t>не более чем на 30 календарных дней</w:t>
      </w:r>
      <w:r w:rsidRPr="00272ED5">
        <w:rPr>
          <w:rFonts w:ascii="PT Astra Serif" w:hAnsi="PT Astra Serif"/>
          <w:bCs/>
          <w:color w:val="000000"/>
          <w:sz w:val="28"/>
          <w:szCs w:val="28"/>
        </w:rPr>
        <w:t>»</w:t>
      </w:r>
      <w:r w:rsidR="006C3046" w:rsidRPr="00272ED5">
        <w:rPr>
          <w:rFonts w:ascii="PT Astra Serif" w:hAnsi="PT Astra Serif"/>
          <w:bCs/>
          <w:color w:val="000000"/>
          <w:sz w:val="28"/>
          <w:szCs w:val="28"/>
        </w:rPr>
        <w:t>;</w:t>
      </w:r>
    </w:p>
    <w:p w14:paraId="203F2ABD" w14:textId="0F1B9CC2" w:rsidR="003D3B30" w:rsidRPr="00272ED5" w:rsidRDefault="006C3046"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подпункт 1</w:t>
      </w:r>
      <w:r w:rsidR="00B54426" w:rsidRPr="00272ED5">
        <w:rPr>
          <w:rFonts w:ascii="PT Astra Serif" w:hAnsi="PT Astra Serif"/>
          <w:bCs/>
          <w:color w:val="000000"/>
          <w:sz w:val="28"/>
          <w:szCs w:val="28"/>
        </w:rPr>
        <w:t xml:space="preserve"> изложить в следующей редакции: </w:t>
      </w:r>
    </w:p>
    <w:p w14:paraId="2EE7806F" w14:textId="65C29DD6" w:rsidR="00B54426" w:rsidRPr="00272ED5" w:rsidRDefault="00B54426"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w:t>
      </w:r>
      <w:r w:rsidR="006C3046" w:rsidRPr="00272ED5">
        <w:rPr>
          <w:rFonts w:ascii="PT Astra Serif" w:hAnsi="PT Astra Serif"/>
          <w:bCs/>
          <w:color w:val="000000"/>
          <w:sz w:val="28"/>
          <w:szCs w:val="28"/>
        </w:rPr>
        <w:t xml:space="preserve">1) </w:t>
      </w:r>
      <w:r w:rsidRPr="00272ED5">
        <w:rPr>
          <w:rFonts w:ascii="PT Astra Serif" w:hAnsi="PT Astra Serif" w:cs="PT Astra Serif"/>
          <w:sz w:val="28"/>
          <w:szCs w:val="28"/>
        </w:rPr>
        <w:t xml:space="preserve">у </w:t>
      </w:r>
      <w:r w:rsidR="006C3046" w:rsidRPr="00272ED5">
        <w:rPr>
          <w:rFonts w:ascii="PT Astra Serif" w:hAnsi="PT Astra Serif" w:cs="PT Astra Serif"/>
          <w:sz w:val="28"/>
          <w:szCs w:val="28"/>
        </w:rPr>
        <w:t>АНО</w:t>
      </w:r>
      <w:r w:rsidRPr="00272ED5">
        <w:rPr>
          <w:rFonts w:ascii="PT Astra Serif" w:hAnsi="PT Astra Serif" w:cs="PT Astra Serif"/>
          <w:sz w:val="28"/>
          <w:szCs w:val="28"/>
        </w:rPr>
        <w:t xml:space="preserve"> на едином налоговом счёте</w:t>
      </w:r>
      <w:r w:rsidR="00711B73" w:rsidRPr="00272ED5">
        <w:rPr>
          <w:rFonts w:ascii="PT Astra Serif" w:hAnsi="PT Astra Serif" w:cs="PT Astra Serif"/>
          <w:sz w:val="28"/>
          <w:szCs w:val="28"/>
        </w:rPr>
        <w:t xml:space="preserve"> должна</w:t>
      </w:r>
      <w:r w:rsidRPr="00272ED5">
        <w:rPr>
          <w:rFonts w:ascii="PT Astra Serif" w:hAnsi="PT Astra Serif" w:cs="PT Astra Serif"/>
          <w:sz w:val="28"/>
          <w:szCs w:val="28"/>
        </w:rPr>
        <w:t xml:space="preserve"> отсутств</w:t>
      </w:r>
      <w:r w:rsidR="00711B73" w:rsidRPr="00272ED5">
        <w:rPr>
          <w:rFonts w:ascii="PT Astra Serif" w:hAnsi="PT Astra Serif" w:cs="PT Astra Serif"/>
          <w:sz w:val="28"/>
          <w:szCs w:val="28"/>
        </w:rPr>
        <w:t>овать</w:t>
      </w:r>
      <w:r w:rsidRPr="00272ED5">
        <w:rPr>
          <w:rFonts w:ascii="PT Astra Serif" w:hAnsi="PT Astra Serif" w:cs="PT Astra Serif"/>
          <w:sz w:val="28"/>
          <w:szCs w:val="28"/>
        </w:rPr>
        <w:t xml:space="preserve"> </w:t>
      </w:r>
      <w:r w:rsidR="00712A9C" w:rsidRPr="00272ED5">
        <w:rPr>
          <w:rFonts w:ascii="PT Astra Serif" w:hAnsi="PT Astra Serif" w:cs="PT Astra Serif"/>
          <w:sz w:val="28"/>
          <w:szCs w:val="28"/>
        </w:rPr>
        <w:br/>
      </w:r>
      <w:r w:rsidRPr="00272ED5">
        <w:rPr>
          <w:rFonts w:ascii="PT Astra Serif" w:hAnsi="PT Astra Serif" w:cs="PT Astra Serif"/>
          <w:sz w:val="28"/>
          <w:szCs w:val="28"/>
        </w:rPr>
        <w:t>или не превыша</w:t>
      </w:r>
      <w:r w:rsidR="00711B73" w:rsidRPr="00272ED5">
        <w:rPr>
          <w:rFonts w:ascii="PT Astra Serif" w:hAnsi="PT Astra Serif" w:cs="PT Astra Serif"/>
          <w:sz w:val="28"/>
          <w:szCs w:val="28"/>
        </w:rPr>
        <w:t>ть</w:t>
      </w:r>
      <w:r w:rsidRPr="00272ED5">
        <w:rPr>
          <w:rFonts w:ascii="PT Astra Serif" w:hAnsi="PT Astra Serif" w:cs="PT Astra Serif"/>
          <w:sz w:val="28"/>
          <w:szCs w:val="28"/>
        </w:rPr>
        <w:t xml:space="preserve">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272ED5">
        <w:rPr>
          <w:rFonts w:ascii="PT Astra Serif" w:hAnsi="PT Astra Serif"/>
          <w:bCs/>
          <w:color w:val="000000"/>
          <w:sz w:val="28"/>
          <w:szCs w:val="28"/>
        </w:rPr>
        <w:t>»;</w:t>
      </w:r>
    </w:p>
    <w:p w14:paraId="74EE9114" w14:textId="77777777" w:rsidR="006C3046" w:rsidRPr="00272ED5" w:rsidRDefault="006C3046" w:rsidP="006C3046">
      <w:pPr>
        <w:autoSpaceDE w:val="0"/>
        <w:autoSpaceDN w:val="0"/>
        <w:adjustRightInd w:val="0"/>
        <w:ind w:firstLine="708"/>
        <w:jc w:val="both"/>
        <w:rPr>
          <w:rFonts w:ascii="PT Astra Serif" w:hAnsi="PT Astra Serif"/>
          <w:bCs/>
          <w:color w:val="000000"/>
          <w:sz w:val="28"/>
          <w:szCs w:val="28"/>
        </w:rPr>
      </w:pPr>
      <w:r w:rsidRPr="00272ED5">
        <w:rPr>
          <w:rFonts w:ascii="PT Astra Serif" w:hAnsi="PT Astra Serif"/>
          <w:bCs/>
          <w:color w:val="000000"/>
          <w:sz w:val="28"/>
          <w:szCs w:val="28"/>
        </w:rPr>
        <w:t>в подпункте 2</w:t>
      </w:r>
      <w:r w:rsidR="00C42A81" w:rsidRPr="00272ED5">
        <w:rPr>
          <w:rFonts w:ascii="PT Astra Serif" w:hAnsi="PT Astra Serif"/>
          <w:bCs/>
          <w:color w:val="000000"/>
          <w:sz w:val="28"/>
          <w:szCs w:val="28"/>
        </w:rPr>
        <w:t xml:space="preserve"> слова «</w:t>
      </w:r>
      <w:r w:rsidR="00C42A81" w:rsidRPr="00272ED5">
        <w:rPr>
          <w:rFonts w:ascii="PT Astra Serif" w:hAnsi="PT Astra Serif" w:cs="PT Astra Serif"/>
          <w:sz w:val="28"/>
          <w:szCs w:val="28"/>
        </w:rPr>
        <w:t xml:space="preserve">в том числе в соответствии с иными нормативными правовыми актами Ульяновской области, и» заменить словами </w:t>
      </w:r>
      <w:r w:rsidR="00CD6365" w:rsidRPr="00272ED5">
        <w:rPr>
          <w:rFonts w:ascii="PT Astra Serif" w:hAnsi="PT Astra Serif" w:cs="PT Astra Serif"/>
          <w:sz w:val="28"/>
          <w:szCs w:val="28"/>
        </w:rPr>
        <w:br/>
      </w:r>
      <w:r w:rsidR="00C42A81" w:rsidRPr="00272ED5">
        <w:rPr>
          <w:rFonts w:ascii="PT Astra Serif" w:hAnsi="PT Astra Serif" w:cs="PT Astra Serif"/>
          <w:sz w:val="28"/>
          <w:szCs w:val="28"/>
        </w:rPr>
        <w:t>«</w:t>
      </w:r>
      <w:r w:rsidR="00CD6365" w:rsidRPr="00272ED5">
        <w:rPr>
          <w:rFonts w:ascii="PT Astra Serif" w:hAnsi="PT Astra Serif" w:cs="PT Astra Serif"/>
          <w:sz w:val="28"/>
          <w:szCs w:val="28"/>
        </w:rPr>
        <w:t xml:space="preserve">в соответствии с настоящими Правилами, </w:t>
      </w:r>
      <w:r w:rsidR="00C42A81" w:rsidRPr="00272ED5">
        <w:rPr>
          <w:rStyle w:val="ae"/>
          <w:rFonts w:ascii="PT Astra Serif" w:hAnsi="PT Astra Serif"/>
          <w:i w:val="0"/>
          <w:sz w:val="28"/>
          <w:szCs w:val="28"/>
        </w:rPr>
        <w:t>иных субсидий, бюджетных инвестиций, а также»;</w:t>
      </w:r>
      <w:r w:rsidRPr="00272ED5">
        <w:rPr>
          <w:rFonts w:ascii="PT Astra Serif" w:hAnsi="PT Astra Serif"/>
          <w:bCs/>
          <w:color w:val="000000"/>
          <w:sz w:val="28"/>
          <w:szCs w:val="28"/>
        </w:rPr>
        <w:t xml:space="preserve"> </w:t>
      </w:r>
    </w:p>
    <w:p w14:paraId="612FAFF2" w14:textId="5B395A8F" w:rsidR="00C42A81" w:rsidRPr="00272ED5" w:rsidRDefault="006C3046" w:rsidP="00C42A81">
      <w:pPr>
        <w:autoSpaceDE w:val="0"/>
        <w:autoSpaceDN w:val="0"/>
        <w:adjustRightInd w:val="0"/>
        <w:ind w:firstLine="708"/>
        <w:jc w:val="both"/>
        <w:rPr>
          <w:rFonts w:ascii="PT Astra Serif" w:hAnsi="PT Astra Serif" w:cs="PT Astra Serif"/>
          <w:sz w:val="28"/>
          <w:szCs w:val="28"/>
        </w:rPr>
      </w:pPr>
      <w:r w:rsidRPr="00272ED5">
        <w:rPr>
          <w:rFonts w:ascii="PT Astra Serif" w:hAnsi="PT Astra Serif"/>
          <w:bCs/>
          <w:color w:val="000000"/>
          <w:sz w:val="28"/>
          <w:szCs w:val="28"/>
        </w:rPr>
        <w:t>подпункт 2</w:t>
      </w:r>
      <w:r w:rsidRPr="00272ED5">
        <w:rPr>
          <w:rFonts w:ascii="PT Astra Serif" w:hAnsi="PT Astra Serif"/>
          <w:bCs/>
          <w:color w:val="000000"/>
          <w:sz w:val="28"/>
          <w:szCs w:val="28"/>
          <w:vertAlign w:val="superscript"/>
        </w:rPr>
        <w:t>1</w:t>
      </w:r>
      <w:r w:rsidRPr="00272ED5">
        <w:rPr>
          <w:rFonts w:ascii="PT Astra Serif" w:hAnsi="PT Astra Serif"/>
          <w:bCs/>
          <w:color w:val="000000"/>
          <w:sz w:val="28"/>
          <w:szCs w:val="28"/>
        </w:rPr>
        <w:t xml:space="preserve"> после слов «бухгалтере АНО» дополнить словами «(при наличии)»;</w:t>
      </w:r>
    </w:p>
    <w:p w14:paraId="7CF823E6" w14:textId="4D65EE41" w:rsidR="00C42A81" w:rsidRPr="00272ED5" w:rsidRDefault="006C3046" w:rsidP="00C42A81">
      <w:pPr>
        <w:autoSpaceDE w:val="0"/>
        <w:autoSpaceDN w:val="0"/>
        <w:adjustRightInd w:val="0"/>
        <w:ind w:firstLine="708"/>
        <w:jc w:val="both"/>
        <w:rPr>
          <w:rFonts w:ascii="PT Astra Serif" w:hAnsi="PT Astra Serif"/>
          <w:bCs/>
          <w:color w:val="000000"/>
          <w:sz w:val="28"/>
          <w:szCs w:val="28"/>
        </w:rPr>
      </w:pPr>
      <w:r w:rsidRPr="00272ED5">
        <w:rPr>
          <w:rFonts w:ascii="PT Astra Serif" w:hAnsi="PT Astra Serif"/>
          <w:bCs/>
          <w:color w:val="000000"/>
          <w:sz w:val="28"/>
          <w:szCs w:val="28"/>
        </w:rPr>
        <w:t xml:space="preserve">в подпункте 4 </w:t>
      </w:r>
      <w:r w:rsidR="00C42A81" w:rsidRPr="00272ED5">
        <w:rPr>
          <w:rFonts w:ascii="PT Astra Serif" w:hAnsi="PT Astra Serif"/>
          <w:bCs/>
          <w:color w:val="000000"/>
          <w:sz w:val="28"/>
          <w:szCs w:val="28"/>
        </w:rPr>
        <w:t>слова «настоящего Порядка» заменить словами «настоящих Правил»;</w:t>
      </w:r>
    </w:p>
    <w:p w14:paraId="55421B5A" w14:textId="3F144204" w:rsidR="00B54426" w:rsidRPr="00272ED5" w:rsidRDefault="00955493"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подпункте 6</w:t>
      </w:r>
      <w:r w:rsidR="00877A89" w:rsidRPr="00272ED5">
        <w:rPr>
          <w:rFonts w:ascii="PT Astra Serif" w:hAnsi="PT Astra Serif"/>
          <w:bCs/>
          <w:color w:val="000000"/>
          <w:sz w:val="28"/>
          <w:szCs w:val="28"/>
        </w:rPr>
        <w:t xml:space="preserve"> слова «</w:t>
      </w:r>
      <w:r w:rsidR="00877A89" w:rsidRPr="00272ED5">
        <w:rPr>
          <w:rFonts w:ascii="PT Astra Serif" w:hAnsi="PT Astra Serif" w:cs="PT Astra Serif"/>
          <w:sz w:val="28"/>
          <w:szCs w:val="28"/>
        </w:rPr>
        <w:t>,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877A89" w:rsidRPr="00272ED5">
        <w:rPr>
          <w:rFonts w:ascii="PT Astra Serif" w:hAnsi="PT Astra Serif"/>
          <w:bCs/>
          <w:color w:val="000000"/>
          <w:sz w:val="28"/>
          <w:szCs w:val="28"/>
        </w:rPr>
        <w:t xml:space="preserve">» исключить; </w:t>
      </w:r>
    </w:p>
    <w:p w14:paraId="1C622566" w14:textId="73677485" w:rsidR="00877A89" w:rsidRPr="00272ED5" w:rsidRDefault="00877A89"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дополнить </w:t>
      </w:r>
      <w:r w:rsidR="00955493" w:rsidRPr="00272ED5">
        <w:rPr>
          <w:rFonts w:ascii="PT Astra Serif" w:hAnsi="PT Astra Serif"/>
          <w:bCs/>
          <w:color w:val="000000"/>
          <w:sz w:val="28"/>
          <w:szCs w:val="28"/>
        </w:rPr>
        <w:t>подпунктами 7 и 8</w:t>
      </w:r>
      <w:r w:rsidRPr="00272ED5">
        <w:rPr>
          <w:rFonts w:ascii="PT Astra Serif" w:hAnsi="PT Astra Serif"/>
          <w:bCs/>
          <w:color w:val="000000"/>
          <w:sz w:val="28"/>
          <w:szCs w:val="28"/>
        </w:rPr>
        <w:t xml:space="preserve"> следующего содержания: </w:t>
      </w:r>
    </w:p>
    <w:p w14:paraId="4FD7FE6B" w14:textId="2D484BBA" w:rsidR="003A61B9" w:rsidRPr="00272ED5" w:rsidRDefault="00877A89" w:rsidP="00DB47ED">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w:t>
      </w:r>
      <w:r w:rsidR="00955493" w:rsidRPr="00272ED5">
        <w:rPr>
          <w:rFonts w:ascii="PT Astra Serif" w:hAnsi="PT Astra Serif"/>
          <w:bCs/>
          <w:color w:val="000000"/>
          <w:sz w:val="28"/>
          <w:szCs w:val="28"/>
        </w:rPr>
        <w:t xml:space="preserve">7) </w:t>
      </w:r>
      <w:r w:rsidR="00955493" w:rsidRPr="00272ED5">
        <w:rPr>
          <w:rFonts w:ascii="PT Astra Serif" w:hAnsi="PT Astra Serif" w:cs="PT Astra Serif"/>
          <w:sz w:val="28"/>
          <w:szCs w:val="28"/>
        </w:rPr>
        <w:t>АНО</w:t>
      </w:r>
      <w:r w:rsidR="000037D1" w:rsidRPr="00272ED5">
        <w:rPr>
          <w:rFonts w:ascii="PT Astra Serif" w:hAnsi="PT Astra Serif" w:cs="PT Astra Serif"/>
          <w:sz w:val="28"/>
          <w:szCs w:val="28"/>
        </w:rPr>
        <w:t xml:space="preserve"> не должн</w:t>
      </w:r>
      <w:r w:rsidR="00955493" w:rsidRPr="00272ED5">
        <w:rPr>
          <w:rFonts w:ascii="PT Astra Serif" w:hAnsi="PT Astra Serif" w:cs="PT Astra Serif"/>
          <w:sz w:val="28"/>
          <w:szCs w:val="28"/>
        </w:rPr>
        <w:t>о</w:t>
      </w:r>
      <w:r w:rsidR="000037D1" w:rsidRPr="00272ED5">
        <w:rPr>
          <w:rFonts w:ascii="PT Astra Serif" w:hAnsi="PT Astra Serif" w:cs="PT Astra Serif"/>
          <w:sz w:val="28"/>
          <w:szCs w:val="28"/>
        </w:rPr>
        <w:t xml:space="preserve"> находиться</w:t>
      </w:r>
      <w:r w:rsidRPr="00272ED5">
        <w:rPr>
          <w:rFonts w:ascii="PT Astra Serif" w:hAnsi="PT Astra Serif" w:cs="PT Astra Serif"/>
          <w:sz w:val="28"/>
          <w:szCs w:val="28"/>
        </w:rPr>
        <w:t xml:space="preserve"> в составляемых в рамках реализации полномочий, предусмотренных </w:t>
      </w:r>
      <w:hyperlink r:id="rId12" w:history="1">
        <w:r w:rsidRPr="00272ED5">
          <w:rPr>
            <w:rFonts w:ascii="PT Astra Serif" w:hAnsi="PT Astra Serif" w:cs="PT Astra Serif"/>
            <w:sz w:val="28"/>
            <w:szCs w:val="28"/>
          </w:rPr>
          <w:t>главой VII</w:t>
        </w:r>
      </w:hyperlink>
      <w:r w:rsidRPr="00272ED5">
        <w:rPr>
          <w:rFonts w:ascii="PT Astra Serif" w:hAnsi="PT Astra Serif" w:cs="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0037D1" w:rsidRPr="00272ED5">
        <w:rPr>
          <w:rFonts w:ascii="PT Astra Serif" w:hAnsi="PT Astra Serif" w:cs="PT Astra Serif"/>
          <w:sz w:val="28"/>
          <w:szCs w:val="28"/>
        </w:rPr>
        <w:t>.</w:t>
      </w:r>
    </w:p>
    <w:p w14:paraId="3B0D39FD" w14:textId="36E03896" w:rsidR="00877A89" w:rsidRPr="00272ED5" w:rsidRDefault="00955493" w:rsidP="00DB47ED">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8) АНО</w:t>
      </w:r>
      <w:r w:rsidR="003A61B9" w:rsidRPr="00272ED5">
        <w:rPr>
          <w:rFonts w:ascii="PT Astra Serif" w:hAnsi="PT Astra Serif"/>
          <w:bCs/>
          <w:color w:val="000000"/>
          <w:sz w:val="28"/>
          <w:szCs w:val="28"/>
        </w:rPr>
        <w:t xml:space="preserve"> не должн</w:t>
      </w:r>
      <w:r w:rsidRPr="00272ED5">
        <w:rPr>
          <w:rFonts w:ascii="PT Astra Serif" w:hAnsi="PT Astra Serif"/>
          <w:bCs/>
          <w:color w:val="000000"/>
          <w:sz w:val="28"/>
          <w:szCs w:val="28"/>
        </w:rPr>
        <w:t>о</w:t>
      </w:r>
      <w:r w:rsidR="003A61B9" w:rsidRPr="00272ED5">
        <w:rPr>
          <w:rFonts w:ascii="PT Astra Serif" w:hAnsi="PT Astra Serif"/>
          <w:bCs/>
          <w:color w:val="000000"/>
          <w:sz w:val="28"/>
          <w:szCs w:val="28"/>
        </w:rPr>
        <w:t xml:space="preserve"> являт</w:t>
      </w:r>
      <w:r w:rsidRPr="00272ED5">
        <w:rPr>
          <w:rFonts w:ascii="PT Astra Serif" w:hAnsi="PT Astra Serif"/>
          <w:bCs/>
          <w:color w:val="000000"/>
          <w:sz w:val="28"/>
          <w:szCs w:val="28"/>
        </w:rPr>
        <w:t>ь</w:t>
      </w:r>
      <w:r w:rsidR="003A61B9" w:rsidRPr="00272ED5">
        <w:rPr>
          <w:rFonts w:ascii="PT Astra Serif" w:hAnsi="PT Astra Serif"/>
          <w:bCs/>
          <w:color w:val="000000"/>
          <w:sz w:val="28"/>
          <w:szCs w:val="28"/>
        </w:rPr>
        <w:t>ся иностранным агент</w:t>
      </w:r>
      <w:r w:rsidR="00EA6BB8" w:rsidRPr="00272ED5">
        <w:rPr>
          <w:rFonts w:ascii="PT Astra Serif" w:hAnsi="PT Astra Serif"/>
          <w:bCs/>
          <w:color w:val="000000"/>
          <w:sz w:val="28"/>
          <w:szCs w:val="28"/>
        </w:rPr>
        <w:t>ом</w:t>
      </w:r>
      <w:r w:rsidR="003A61B9" w:rsidRPr="00272ED5">
        <w:rPr>
          <w:rFonts w:ascii="PT Astra Serif" w:hAnsi="PT Astra Serif"/>
          <w:bCs/>
          <w:color w:val="000000"/>
          <w:sz w:val="28"/>
          <w:szCs w:val="28"/>
        </w:rPr>
        <w:t xml:space="preserve"> в соответствии </w:t>
      </w:r>
      <w:r w:rsidRPr="00272ED5">
        <w:rPr>
          <w:rFonts w:ascii="PT Astra Serif" w:hAnsi="PT Astra Serif"/>
          <w:bCs/>
          <w:color w:val="000000"/>
          <w:sz w:val="28"/>
          <w:szCs w:val="28"/>
        </w:rPr>
        <w:br/>
      </w:r>
      <w:r w:rsidR="003A61B9" w:rsidRPr="00272ED5">
        <w:rPr>
          <w:rFonts w:ascii="PT Astra Serif" w:hAnsi="PT Astra Serif"/>
          <w:bCs/>
          <w:color w:val="000000"/>
          <w:sz w:val="28"/>
          <w:szCs w:val="28"/>
        </w:rPr>
        <w:t>с Федеральным законом от 14.07.2022 № 255-ФЗ «О контроле за деятельностью лиц, находящихся под иностранным влиянием.»;</w:t>
      </w:r>
    </w:p>
    <w:p w14:paraId="0C68F067" w14:textId="45FC4F1B" w:rsidR="00D5461A" w:rsidRPr="00272ED5" w:rsidRDefault="00213E8F"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к</w:t>
      </w:r>
      <w:r w:rsidR="00D5461A" w:rsidRPr="00272ED5">
        <w:rPr>
          <w:rFonts w:ascii="PT Astra Serif" w:hAnsi="PT Astra Serif"/>
          <w:bCs/>
          <w:color w:val="000000"/>
          <w:sz w:val="28"/>
          <w:szCs w:val="28"/>
        </w:rPr>
        <w:t>)</w:t>
      </w:r>
      <w:r w:rsidR="00F84626" w:rsidRPr="00272ED5">
        <w:rPr>
          <w:rFonts w:ascii="PT Astra Serif" w:hAnsi="PT Astra Serif"/>
          <w:bCs/>
          <w:color w:val="000000"/>
          <w:sz w:val="28"/>
          <w:szCs w:val="28"/>
        </w:rPr>
        <w:t xml:space="preserve"> в</w:t>
      </w:r>
      <w:r w:rsidR="008170D3" w:rsidRPr="00272ED5">
        <w:rPr>
          <w:rFonts w:ascii="PT Astra Serif" w:hAnsi="PT Astra Serif"/>
          <w:bCs/>
          <w:color w:val="000000"/>
          <w:sz w:val="28"/>
          <w:szCs w:val="28"/>
        </w:rPr>
        <w:t xml:space="preserve"> </w:t>
      </w:r>
      <w:r w:rsidR="00F84626" w:rsidRPr="00272ED5">
        <w:rPr>
          <w:rFonts w:ascii="PT Astra Serif" w:hAnsi="PT Astra Serif"/>
          <w:bCs/>
          <w:color w:val="000000"/>
          <w:sz w:val="28"/>
          <w:szCs w:val="28"/>
        </w:rPr>
        <w:t>пункте 8 слова «настоящего Порядка» заменить словами «настоящих Правил»;</w:t>
      </w:r>
    </w:p>
    <w:p w14:paraId="39CB6A3B" w14:textId="1A63C49F" w:rsidR="00F84626" w:rsidRPr="00272ED5" w:rsidRDefault="00213E8F" w:rsidP="00F84626">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л</w:t>
      </w:r>
      <w:r w:rsidR="00F84626" w:rsidRPr="00272ED5">
        <w:rPr>
          <w:rFonts w:ascii="PT Astra Serif" w:hAnsi="PT Astra Serif"/>
          <w:bCs/>
          <w:color w:val="000000"/>
          <w:sz w:val="28"/>
          <w:szCs w:val="28"/>
        </w:rPr>
        <w:t>) в пункте 9:</w:t>
      </w:r>
    </w:p>
    <w:p w14:paraId="47FC870C" w14:textId="791E4692" w:rsidR="00F84626" w:rsidRPr="00272ED5" w:rsidRDefault="00F84626" w:rsidP="00F84626">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абзаце втором слова «настоящего Порядка» заменить словами «настоящих Правил» и дополнить словами «, и </w:t>
      </w:r>
      <w:r w:rsidR="009A3634" w:rsidRPr="00272ED5">
        <w:rPr>
          <w:rFonts w:ascii="PT Astra Serif" w:hAnsi="PT Astra Serif"/>
          <w:bCs/>
          <w:color w:val="000000"/>
          <w:sz w:val="28"/>
          <w:szCs w:val="28"/>
        </w:rPr>
        <w:t>условию,</w:t>
      </w:r>
      <w:r w:rsidRPr="00272ED5">
        <w:rPr>
          <w:rFonts w:ascii="PT Astra Serif" w:hAnsi="PT Astra Serif"/>
          <w:bCs/>
          <w:color w:val="000000"/>
          <w:sz w:val="28"/>
          <w:szCs w:val="28"/>
        </w:rPr>
        <w:t xml:space="preserve"> установленному пунктом 5 настоящих Правил»;</w:t>
      </w:r>
    </w:p>
    <w:p w14:paraId="66AB03C3" w14:textId="63AB9192" w:rsidR="00F84626" w:rsidRPr="00272ED5" w:rsidRDefault="00F84626" w:rsidP="00F84626">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в абзацах третьем – четвертом слова «настоящего Порядка» заменить словами «настоящих Правил»;</w:t>
      </w:r>
    </w:p>
    <w:p w14:paraId="3B403C86" w14:textId="001A5D14" w:rsidR="00F84626" w:rsidRPr="00272ED5" w:rsidRDefault="00213E8F" w:rsidP="00DB47ED">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м</w:t>
      </w:r>
      <w:r w:rsidR="000D0C7E" w:rsidRPr="00272ED5">
        <w:rPr>
          <w:rFonts w:ascii="PT Astra Serif" w:hAnsi="PT Astra Serif"/>
          <w:bCs/>
          <w:color w:val="000000"/>
          <w:sz w:val="28"/>
          <w:szCs w:val="28"/>
        </w:rPr>
        <w:t>) в пункте 10:</w:t>
      </w:r>
    </w:p>
    <w:p w14:paraId="5C1E646A" w14:textId="04967937" w:rsidR="001A446D" w:rsidRPr="00272ED5" w:rsidRDefault="005C5DFF" w:rsidP="005C5DFF">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подпункте 1 после слова </w:t>
      </w:r>
      <w:r w:rsidR="001A446D" w:rsidRPr="00272ED5">
        <w:rPr>
          <w:rFonts w:ascii="PT Astra Serif" w:hAnsi="PT Astra Serif"/>
          <w:bCs/>
          <w:color w:val="000000"/>
          <w:sz w:val="28"/>
          <w:szCs w:val="28"/>
        </w:rPr>
        <w:t>«</w:t>
      </w:r>
      <w:r w:rsidR="001A446D" w:rsidRPr="00272ED5">
        <w:rPr>
          <w:rFonts w:ascii="PT Astra Serif" w:hAnsi="PT Astra Serif" w:cs="PT Astra Serif"/>
          <w:sz w:val="28"/>
          <w:szCs w:val="28"/>
        </w:rPr>
        <w:t>субсидий,</w:t>
      </w:r>
      <w:r w:rsidR="001A446D" w:rsidRPr="00272ED5">
        <w:rPr>
          <w:rFonts w:ascii="PT Astra Serif" w:hAnsi="PT Astra Serif"/>
          <w:bCs/>
          <w:color w:val="000000"/>
          <w:sz w:val="28"/>
          <w:szCs w:val="28"/>
        </w:rPr>
        <w:t>» дополнить словом «целях,»;</w:t>
      </w:r>
    </w:p>
    <w:p w14:paraId="5A86DFC9" w14:textId="582DC9FD" w:rsidR="001A446D" w:rsidRPr="00272ED5" w:rsidRDefault="001A446D" w:rsidP="0078422E">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в подпункте </w:t>
      </w:r>
      <w:r w:rsidR="005C5DFF" w:rsidRPr="00272ED5">
        <w:rPr>
          <w:rFonts w:ascii="PT Astra Serif" w:hAnsi="PT Astra Serif"/>
          <w:bCs/>
          <w:color w:val="000000"/>
          <w:sz w:val="28"/>
          <w:szCs w:val="28"/>
        </w:rPr>
        <w:t>4</w:t>
      </w:r>
      <w:r w:rsidRPr="00272ED5">
        <w:rPr>
          <w:rFonts w:ascii="PT Astra Serif" w:hAnsi="PT Astra Serif"/>
          <w:bCs/>
          <w:color w:val="000000"/>
          <w:sz w:val="28"/>
          <w:szCs w:val="28"/>
        </w:rPr>
        <w:t xml:space="preserve"> слова «</w:t>
      </w:r>
      <w:r w:rsidRPr="00272ED5">
        <w:rPr>
          <w:rFonts w:ascii="PT Astra Serif" w:hAnsi="PT Astra Serif" w:cs="PT Astra Serif"/>
          <w:sz w:val="28"/>
          <w:szCs w:val="28"/>
        </w:rPr>
        <w:t>точную дату завершения и конечн</w:t>
      </w:r>
      <w:r w:rsidR="005C5DFF" w:rsidRPr="00272ED5">
        <w:rPr>
          <w:rFonts w:ascii="PT Astra Serif" w:hAnsi="PT Astra Serif" w:cs="PT Astra Serif"/>
          <w:sz w:val="28"/>
          <w:szCs w:val="28"/>
        </w:rPr>
        <w:t>ые</w:t>
      </w:r>
      <w:r w:rsidRPr="00272ED5">
        <w:rPr>
          <w:rFonts w:ascii="PT Astra Serif" w:hAnsi="PT Astra Serif"/>
          <w:bCs/>
          <w:color w:val="000000"/>
          <w:sz w:val="28"/>
          <w:szCs w:val="28"/>
        </w:rPr>
        <w:t xml:space="preserve">» </w:t>
      </w:r>
      <w:r w:rsidR="005C5DFF" w:rsidRPr="00272ED5">
        <w:rPr>
          <w:rFonts w:ascii="PT Astra Serif" w:hAnsi="PT Astra Serif"/>
          <w:bCs/>
          <w:color w:val="000000"/>
          <w:sz w:val="28"/>
          <w:szCs w:val="28"/>
        </w:rPr>
        <w:t>исключить</w:t>
      </w:r>
      <w:r w:rsidR="00771D65" w:rsidRPr="00272ED5">
        <w:rPr>
          <w:rFonts w:ascii="PT Astra Serif" w:hAnsi="PT Astra Serif"/>
          <w:bCs/>
          <w:color w:val="000000"/>
          <w:sz w:val="28"/>
          <w:szCs w:val="28"/>
        </w:rPr>
        <w:t>»</w:t>
      </w:r>
      <w:r w:rsidR="008A6236" w:rsidRPr="00272ED5">
        <w:rPr>
          <w:rFonts w:ascii="PT Astra Serif" w:hAnsi="PT Astra Serif"/>
          <w:bCs/>
          <w:color w:val="000000"/>
          <w:sz w:val="28"/>
          <w:szCs w:val="28"/>
        </w:rPr>
        <w:t>;</w:t>
      </w:r>
    </w:p>
    <w:p w14:paraId="515D0941" w14:textId="398CD075" w:rsidR="001936D8" w:rsidRPr="00272ED5" w:rsidRDefault="001936D8" w:rsidP="0078422E">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подпункт 7 изложить в следующе редакции: </w:t>
      </w:r>
    </w:p>
    <w:p w14:paraId="695B87D5" w14:textId="260B76AD" w:rsidR="001936D8" w:rsidRPr="00272ED5" w:rsidRDefault="001936D8" w:rsidP="0078422E">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bCs/>
          <w:color w:val="000000"/>
          <w:sz w:val="28"/>
          <w:szCs w:val="28"/>
        </w:rPr>
        <w:t xml:space="preserve">«7) обязанность включать в договоры (соглашения) заключённые </w:t>
      </w:r>
      <w:r w:rsidRPr="00272ED5">
        <w:rPr>
          <w:rFonts w:ascii="PT Astra Serif" w:hAnsi="PT Astra Serif"/>
          <w:bCs/>
          <w:color w:val="000000"/>
          <w:sz w:val="28"/>
          <w:szCs w:val="28"/>
        </w:rPr>
        <w:br/>
        <w:t>в целях исполнения его обязательств по соглашению:</w:t>
      </w:r>
    </w:p>
    <w:p w14:paraId="04B77BB1" w14:textId="20D48B5D" w:rsidR="00442F99" w:rsidRPr="00272ED5" w:rsidRDefault="00442F99" w:rsidP="00442F99">
      <w:pPr>
        <w:ind w:firstLine="709"/>
        <w:jc w:val="both"/>
        <w:rPr>
          <w:rFonts w:ascii="PT Astra Serif" w:hAnsi="PT Astra Serif"/>
          <w:sz w:val="28"/>
          <w:szCs w:val="28"/>
        </w:rPr>
      </w:pPr>
      <w:r w:rsidRPr="00272ED5">
        <w:rPr>
          <w:rFonts w:ascii="PT Astra Serif" w:hAnsi="PT Astra Serif"/>
          <w:sz w:val="28"/>
          <w:szCs w:val="28"/>
        </w:rPr>
        <w:t xml:space="preserve">а) условие о согласии лиц, являющихся поставщиками (подрядчиками, исполнителями) по указанным договорам (соглашениям), за исключением </w:t>
      </w:r>
      <w:r w:rsidRPr="00272ED5">
        <w:rPr>
          <w:rFonts w:ascii="PT Astra Serif" w:hAnsi="PT Astra Serif"/>
          <w:sz w:val="28"/>
          <w:szCs w:val="28"/>
        </w:rPr>
        <w:lastRenderedPageBreak/>
        <w:t xml:space="preserve">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контрагентами условий и порядка, установленных при предоставлении субсидий, в том числе в части достижения результатов их предоставления, </w:t>
      </w:r>
      <w:r w:rsidRPr="00272ED5">
        <w:rPr>
          <w:rFonts w:ascii="PT Astra Serif" w:hAnsi="PT Astra Serif"/>
          <w:sz w:val="28"/>
          <w:szCs w:val="28"/>
        </w:rPr>
        <w:br/>
        <w:t>а также на осуществление органами государственного финансового контроля проверок в соответствии со статьями 268</w:t>
      </w:r>
      <w:r w:rsidRPr="00272ED5">
        <w:rPr>
          <w:rFonts w:ascii="PT Astra Serif" w:hAnsi="PT Astra Serif"/>
          <w:sz w:val="28"/>
          <w:szCs w:val="28"/>
          <w:vertAlign w:val="superscript"/>
        </w:rPr>
        <w:t>1</w:t>
      </w:r>
      <w:r w:rsidRPr="00272ED5">
        <w:rPr>
          <w:rFonts w:ascii="PT Astra Serif" w:hAnsi="PT Astra Serif"/>
          <w:sz w:val="28"/>
          <w:szCs w:val="28"/>
        </w:rPr>
        <w:t xml:space="preserve"> и 269</w:t>
      </w:r>
      <w:r w:rsidRPr="00272ED5">
        <w:rPr>
          <w:rFonts w:ascii="PT Astra Serif" w:hAnsi="PT Astra Serif"/>
          <w:sz w:val="28"/>
          <w:szCs w:val="28"/>
          <w:vertAlign w:val="superscript"/>
        </w:rPr>
        <w:t>2</w:t>
      </w:r>
      <w:r w:rsidRPr="00272ED5">
        <w:rPr>
          <w:rFonts w:ascii="PT Astra Serif" w:hAnsi="PT Astra Serif"/>
          <w:sz w:val="28"/>
          <w:szCs w:val="28"/>
        </w:rPr>
        <w:t xml:space="preserve"> Бюджетного кодекса Российской Федерации;</w:t>
      </w:r>
    </w:p>
    <w:p w14:paraId="0E10F7C4" w14:textId="12E358B8" w:rsidR="00442F99" w:rsidRPr="00272ED5" w:rsidRDefault="00442F99" w:rsidP="00442F99">
      <w:pPr>
        <w:ind w:firstLine="709"/>
        <w:jc w:val="both"/>
        <w:rPr>
          <w:rFonts w:ascii="PT Astra Serif" w:hAnsi="PT Astra Serif"/>
          <w:sz w:val="28"/>
          <w:szCs w:val="28"/>
        </w:rPr>
      </w:pPr>
      <w:r w:rsidRPr="00272ED5">
        <w:rPr>
          <w:rFonts w:ascii="PT Astra Serif" w:hAnsi="PT Astra Serif"/>
          <w:sz w:val="28"/>
          <w:szCs w:val="28"/>
        </w:rPr>
        <w:t xml:space="preserve">б) </w:t>
      </w:r>
      <w:r w:rsidR="002D0AE5">
        <w:rPr>
          <w:rFonts w:ascii="PT Astra Serif" w:hAnsi="PT Astra Serif"/>
          <w:sz w:val="28"/>
          <w:szCs w:val="28"/>
        </w:rPr>
        <w:t xml:space="preserve">условие о </w:t>
      </w:r>
      <w:r w:rsidRPr="00272ED5">
        <w:rPr>
          <w:rFonts w:ascii="PT Astra Serif" w:hAnsi="PT Astra Serif"/>
          <w:sz w:val="28"/>
          <w:szCs w:val="28"/>
        </w:rPr>
        <w:t>запрете приобретения контрагентами за счёт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E572E8" w:rsidRPr="00272ED5">
        <w:rPr>
          <w:rFonts w:ascii="PT Astra Serif" w:hAnsi="PT Astra Serif"/>
          <w:sz w:val="28"/>
          <w:szCs w:val="28"/>
        </w:rPr>
        <w:t>.»;</w:t>
      </w:r>
    </w:p>
    <w:p w14:paraId="74706939" w14:textId="30046375" w:rsidR="00442F99" w:rsidRPr="00272ED5" w:rsidRDefault="00213E8F" w:rsidP="0078422E">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н</w:t>
      </w:r>
      <w:r w:rsidR="00B725C4" w:rsidRPr="001A468C">
        <w:rPr>
          <w:rFonts w:ascii="PT Astra Serif" w:hAnsi="PT Astra Serif"/>
          <w:bCs/>
          <w:color w:val="000000"/>
          <w:sz w:val="28"/>
          <w:szCs w:val="28"/>
        </w:rPr>
        <w:t>)</w:t>
      </w:r>
      <w:r w:rsidR="001A468C" w:rsidRPr="001A468C">
        <w:rPr>
          <w:rFonts w:ascii="PT Astra Serif" w:hAnsi="PT Astra Serif"/>
          <w:bCs/>
          <w:color w:val="000000"/>
          <w:sz w:val="28"/>
          <w:szCs w:val="28"/>
        </w:rPr>
        <w:t xml:space="preserve"> </w:t>
      </w:r>
      <w:r w:rsidR="00442F99" w:rsidRPr="001A468C">
        <w:rPr>
          <w:rFonts w:ascii="PT Astra Serif" w:hAnsi="PT Astra Serif"/>
          <w:bCs/>
          <w:color w:val="000000"/>
          <w:sz w:val="28"/>
          <w:szCs w:val="28"/>
        </w:rPr>
        <w:t>доп</w:t>
      </w:r>
      <w:r w:rsidR="00442F99" w:rsidRPr="00272ED5">
        <w:rPr>
          <w:rFonts w:ascii="PT Astra Serif" w:hAnsi="PT Astra Serif"/>
          <w:bCs/>
          <w:color w:val="000000"/>
          <w:sz w:val="28"/>
          <w:szCs w:val="28"/>
        </w:rPr>
        <w:t>олнить пункт</w:t>
      </w:r>
      <w:r w:rsidR="00A34492" w:rsidRPr="00272ED5">
        <w:rPr>
          <w:rFonts w:ascii="PT Astra Serif" w:hAnsi="PT Astra Serif"/>
          <w:bCs/>
          <w:color w:val="000000"/>
          <w:sz w:val="28"/>
          <w:szCs w:val="28"/>
        </w:rPr>
        <w:t>о</w:t>
      </w:r>
      <w:r w:rsidR="00442F99" w:rsidRPr="00272ED5">
        <w:rPr>
          <w:rFonts w:ascii="PT Astra Serif" w:hAnsi="PT Astra Serif"/>
          <w:bCs/>
          <w:color w:val="000000"/>
          <w:sz w:val="28"/>
          <w:szCs w:val="28"/>
        </w:rPr>
        <w:t>м 1</w:t>
      </w:r>
      <w:r w:rsidR="00A34492" w:rsidRPr="00272ED5">
        <w:rPr>
          <w:rFonts w:ascii="PT Astra Serif" w:hAnsi="PT Astra Serif"/>
          <w:bCs/>
          <w:color w:val="000000"/>
          <w:sz w:val="28"/>
          <w:szCs w:val="28"/>
        </w:rPr>
        <w:t>0</w:t>
      </w:r>
      <w:r w:rsidR="00A34492" w:rsidRPr="00272ED5">
        <w:rPr>
          <w:rFonts w:ascii="PT Astra Serif" w:hAnsi="PT Astra Serif"/>
          <w:bCs/>
          <w:color w:val="000000"/>
          <w:sz w:val="28"/>
          <w:szCs w:val="28"/>
          <w:vertAlign w:val="superscript"/>
        </w:rPr>
        <w:t>1</w:t>
      </w:r>
      <w:r w:rsidR="00442F99" w:rsidRPr="00272ED5">
        <w:rPr>
          <w:rFonts w:ascii="PT Astra Serif" w:hAnsi="PT Astra Serif"/>
          <w:bCs/>
          <w:color w:val="000000"/>
          <w:sz w:val="28"/>
          <w:szCs w:val="28"/>
        </w:rPr>
        <w:t xml:space="preserve"> следующего содержания: </w:t>
      </w:r>
    </w:p>
    <w:p w14:paraId="246CAD6A" w14:textId="5D3323B4" w:rsidR="00442F99" w:rsidRPr="00272ED5" w:rsidRDefault="00442F99" w:rsidP="00A34492">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bCs/>
          <w:color w:val="000000"/>
          <w:sz w:val="28"/>
          <w:szCs w:val="28"/>
        </w:rPr>
        <w:t>«1</w:t>
      </w:r>
      <w:r w:rsidR="00A34492" w:rsidRPr="00272ED5">
        <w:rPr>
          <w:rFonts w:ascii="PT Astra Serif" w:hAnsi="PT Astra Serif"/>
          <w:bCs/>
          <w:color w:val="000000"/>
          <w:sz w:val="28"/>
          <w:szCs w:val="28"/>
        </w:rPr>
        <w:t>0</w:t>
      </w:r>
      <w:r w:rsidR="00A34492" w:rsidRPr="00272ED5">
        <w:rPr>
          <w:rFonts w:ascii="PT Astra Serif" w:hAnsi="PT Astra Serif"/>
          <w:bCs/>
          <w:color w:val="000000"/>
          <w:sz w:val="28"/>
          <w:szCs w:val="28"/>
          <w:vertAlign w:val="superscript"/>
        </w:rPr>
        <w:t>1</w:t>
      </w:r>
      <w:r w:rsidRPr="00272ED5">
        <w:rPr>
          <w:rFonts w:ascii="PT Astra Serif" w:hAnsi="PT Astra Serif"/>
          <w:bCs/>
          <w:color w:val="000000"/>
          <w:sz w:val="28"/>
          <w:szCs w:val="28"/>
        </w:rPr>
        <w:t xml:space="preserve">. </w:t>
      </w:r>
      <w:r w:rsidRPr="00272ED5">
        <w:rPr>
          <w:rFonts w:ascii="PT Astra Serif" w:hAnsi="PT Astra Serif" w:cs="Arial"/>
          <w:sz w:val="28"/>
          <w:szCs w:val="28"/>
        </w:rPr>
        <w:t xml:space="preserve">В случае </w:t>
      </w:r>
      <w:r w:rsidRPr="00272ED5">
        <w:rPr>
          <w:rFonts w:ascii="PT Astra Serif" w:hAnsi="PT Astra Serif" w:cs="PT Astra Serif"/>
          <w:sz w:val="28"/>
          <w:szCs w:val="28"/>
        </w:rPr>
        <w:t xml:space="preserve">реорганизации АНО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w:t>
      </w:r>
      <w:r w:rsidRPr="00272ED5">
        <w:rPr>
          <w:rFonts w:ascii="PT Astra Serif" w:hAnsi="PT Astra Serif" w:cs="PT Astra Serif"/>
          <w:sz w:val="28"/>
          <w:szCs w:val="28"/>
        </w:rPr>
        <w:br/>
        <w:t>в обязательстве с указанием в соглашении юридического лица, являющегося правопреемником.</w:t>
      </w:r>
    </w:p>
    <w:p w14:paraId="66DFF57C" w14:textId="3449B121" w:rsidR="00442F99" w:rsidRPr="00272ED5" w:rsidRDefault="00442F99" w:rsidP="00A34492">
      <w:pPr>
        <w:autoSpaceDE w:val="0"/>
        <w:autoSpaceDN w:val="0"/>
        <w:adjustRightInd w:val="0"/>
        <w:ind w:firstLine="709"/>
        <w:jc w:val="both"/>
        <w:rPr>
          <w:rFonts w:ascii="PT Astra Serif" w:hAnsi="PT Astra Serif"/>
          <w:bCs/>
          <w:color w:val="000000"/>
          <w:sz w:val="28"/>
          <w:szCs w:val="28"/>
        </w:rPr>
      </w:pPr>
      <w:r w:rsidRPr="00272ED5">
        <w:rPr>
          <w:rFonts w:ascii="PT Astra Serif" w:hAnsi="PT Astra Serif" w:cs="PT Astra Serif"/>
          <w:sz w:val="28"/>
          <w:szCs w:val="28"/>
        </w:rPr>
        <w:t xml:space="preserve">В случае реорганизации АНО в форме разделения, выделения, </w:t>
      </w:r>
      <w:r w:rsidRPr="00272ED5">
        <w:rPr>
          <w:rFonts w:ascii="PT Astra Serif" w:hAnsi="PT Astra Serif" w:cs="PT Astra Serif"/>
          <w:sz w:val="28"/>
          <w:szCs w:val="28"/>
        </w:rPr>
        <w:br/>
        <w:t xml:space="preserve">а также в случае ликвидации АНО, соглашение расторгается с формированием уведомления о расторжении соглашения в одностороннем порядке и акта </w:t>
      </w:r>
      <w:r w:rsidRPr="00272ED5">
        <w:rPr>
          <w:rFonts w:ascii="PT Astra Serif" w:hAnsi="PT Astra Serif" w:cs="PT Astra Serif"/>
          <w:sz w:val="28"/>
          <w:szCs w:val="28"/>
        </w:rPr>
        <w:br/>
        <w:t>об исполнении обязательств по соглашению</w:t>
      </w:r>
      <w:r w:rsidRPr="00272ED5">
        <w:rPr>
          <w:rFonts w:ascii="PT Astra Serif" w:hAnsi="PT Astra Serif"/>
          <w:sz w:val="28"/>
          <w:szCs w:val="28"/>
        </w:rPr>
        <w:t xml:space="preserve"> с отражением информации </w:t>
      </w:r>
      <w:r w:rsidRPr="00272ED5">
        <w:rPr>
          <w:rFonts w:ascii="PT Astra Serif" w:hAnsi="PT Astra Serif"/>
          <w:sz w:val="28"/>
          <w:szCs w:val="28"/>
        </w:rPr>
        <w:br/>
        <w:t xml:space="preserve">о неисполненных </w:t>
      </w:r>
      <w:r w:rsidR="006B600E" w:rsidRPr="00272ED5">
        <w:rPr>
          <w:rFonts w:ascii="PT Astra Serif" w:hAnsi="PT Astra Serif"/>
          <w:sz w:val="28"/>
          <w:szCs w:val="28"/>
        </w:rPr>
        <w:t>АНО</w:t>
      </w:r>
      <w:r w:rsidRPr="00272ED5">
        <w:rPr>
          <w:rFonts w:ascii="PT Astra Serif" w:hAnsi="PT Astra Serif"/>
          <w:sz w:val="28"/>
          <w:szCs w:val="28"/>
        </w:rPr>
        <w:t xml:space="preserve"> обязательствах, источником финансового обеспечения которых явля</w:t>
      </w:r>
      <w:r w:rsidR="00A34FD5" w:rsidRPr="00272ED5">
        <w:rPr>
          <w:rFonts w:ascii="PT Astra Serif" w:hAnsi="PT Astra Serif"/>
          <w:sz w:val="28"/>
          <w:szCs w:val="28"/>
        </w:rPr>
        <w:t>ю</w:t>
      </w:r>
      <w:r w:rsidRPr="00272ED5">
        <w:rPr>
          <w:rFonts w:ascii="PT Astra Serif" w:hAnsi="PT Astra Serif"/>
          <w:sz w:val="28"/>
          <w:szCs w:val="28"/>
        </w:rPr>
        <w:t>тся субсиди</w:t>
      </w:r>
      <w:r w:rsidR="00A34FD5" w:rsidRPr="00272ED5">
        <w:rPr>
          <w:rFonts w:ascii="PT Astra Serif" w:hAnsi="PT Astra Serif"/>
          <w:sz w:val="28"/>
          <w:szCs w:val="28"/>
        </w:rPr>
        <w:t>и</w:t>
      </w:r>
      <w:r w:rsidRPr="00272ED5">
        <w:rPr>
          <w:rFonts w:ascii="PT Astra Serif" w:hAnsi="PT Astra Serif"/>
          <w:sz w:val="28"/>
          <w:szCs w:val="28"/>
        </w:rPr>
        <w:t>, и возврате неиспользованного остатка субсидий в областной бюджет Ульяновской области.</w:t>
      </w:r>
      <w:r w:rsidRPr="00272ED5">
        <w:rPr>
          <w:rFonts w:ascii="PT Astra Serif" w:hAnsi="PT Astra Serif"/>
          <w:bCs/>
          <w:color w:val="000000"/>
          <w:sz w:val="28"/>
          <w:szCs w:val="28"/>
        </w:rPr>
        <w:t>»;</w:t>
      </w:r>
    </w:p>
    <w:p w14:paraId="6193F9E5" w14:textId="451E77CE" w:rsidR="00FB7569" w:rsidRPr="00272ED5" w:rsidRDefault="00213E8F" w:rsidP="006B600E">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о</w:t>
      </w:r>
      <w:r w:rsidR="001936D8" w:rsidRPr="00272ED5">
        <w:rPr>
          <w:rFonts w:ascii="PT Astra Serif" w:hAnsi="PT Astra Serif"/>
          <w:bCs/>
          <w:color w:val="000000"/>
          <w:sz w:val="28"/>
          <w:szCs w:val="28"/>
        </w:rPr>
        <w:t xml:space="preserve">) </w:t>
      </w:r>
      <w:r w:rsidR="006B600E" w:rsidRPr="00272ED5">
        <w:rPr>
          <w:rFonts w:ascii="PT Astra Serif" w:hAnsi="PT Astra Serif"/>
          <w:bCs/>
          <w:color w:val="000000"/>
          <w:sz w:val="28"/>
          <w:szCs w:val="28"/>
        </w:rPr>
        <w:t xml:space="preserve">абзац пятый </w:t>
      </w:r>
      <w:r w:rsidR="006F13B9" w:rsidRPr="00272ED5">
        <w:rPr>
          <w:rFonts w:ascii="PT Astra Serif" w:hAnsi="PT Astra Serif"/>
          <w:bCs/>
          <w:color w:val="000000"/>
          <w:sz w:val="28"/>
          <w:szCs w:val="28"/>
        </w:rPr>
        <w:t>пункт</w:t>
      </w:r>
      <w:r w:rsidR="006B600E" w:rsidRPr="00272ED5">
        <w:rPr>
          <w:rFonts w:ascii="PT Astra Serif" w:hAnsi="PT Astra Serif"/>
          <w:bCs/>
          <w:color w:val="000000"/>
          <w:sz w:val="28"/>
          <w:szCs w:val="28"/>
        </w:rPr>
        <w:t>а</w:t>
      </w:r>
      <w:r w:rsidR="006F13B9" w:rsidRPr="00272ED5">
        <w:rPr>
          <w:rFonts w:ascii="PT Astra Serif" w:hAnsi="PT Astra Serif"/>
          <w:bCs/>
          <w:color w:val="000000"/>
          <w:sz w:val="28"/>
          <w:szCs w:val="28"/>
        </w:rPr>
        <w:t xml:space="preserve"> 11</w:t>
      </w:r>
      <w:r w:rsidR="00170A94" w:rsidRPr="00272ED5">
        <w:rPr>
          <w:rFonts w:ascii="PT Astra Serif" w:hAnsi="PT Astra Serif"/>
          <w:bCs/>
          <w:color w:val="000000"/>
          <w:sz w:val="28"/>
          <w:szCs w:val="28"/>
        </w:rPr>
        <w:t xml:space="preserve"> изложить в следующей редакции</w:t>
      </w:r>
      <w:r w:rsidR="006F13B9" w:rsidRPr="00272ED5">
        <w:rPr>
          <w:rFonts w:ascii="PT Astra Serif" w:hAnsi="PT Astra Serif"/>
          <w:bCs/>
          <w:color w:val="000000"/>
          <w:sz w:val="28"/>
          <w:szCs w:val="28"/>
        </w:rPr>
        <w:t>:</w:t>
      </w:r>
    </w:p>
    <w:p w14:paraId="42EEC737" w14:textId="30A4DF49" w:rsidR="0019362A" w:rsidRPr="00272ED5" w:rsidRDefault="0019362A" w:rsidP="0019362A">
      <w:pPr>
        <w:ind w:firstLine="708"/>
        <w:jc w:val="both"/>
        <w:rPr>
          <w:rFonts w:ascii="PT Astra Serif" w:hAnsi="PT Astra Serif"/>
          <w:sz w:val="28"/>
          <w:szCs w:val="28"/>
        </w:rPr>
      </w:pPr>
      <w:r w:rsidRPr="00272ED5">
        <w:rPr>
          <w:rFonts w:ascii="PT Astra Serif" w:hAnsi="PT Astra Serif"/>
          <w:bCs/>
          <w:color w:val="000000"/>
          <w:sz w:val="28"/>
          <w:szCs w:val="28"/>
        </w:rPr>
        <w:t xml:space="preserve">АНО </w:t>
      </w:r>
      <w:r w:rsidRPr="00272ED5">
        <w:rPr>
          <w:rFonts w:ascii="PT Astra Serif" w:hAnsi="PT Astra Serif"/>
          <w:sz w:val="28"/>
          <w:szCs w:val="28"/>
        </w:rPr>
        <w:t xml:space="preserve">представляет в Министерство ежеквартально до 20 числа месяца, следующего за отчётным кварталом, </w:t>
      </w:r>
      <w:r w:rsidR="00CC3269" w:rsidRPr="00272ED5">
        <w:rPr>
          <w:rFonts w:ascii="PT Astra Serif" w:hAnsi="PT Astra Serif"/>
          <w:sz w:val="28"/>
          <w:szCs w:val="28"/>
        </w:rPr>
        <w:t xml:space="preserve">и ежегодно до 20 января года, следующего за отчётным годом, </w:t>
      </w:r>
      <w:r w:rsidR="00C74289" w:rsidRPr="00272ED5">
        <w:rPr>
          <w:rFonts w:ascii="PT Astra Serif" w:hAnsi="PT Astra Serif"/>
          <w:sz w:val="28"/>
          <w:szCs w:val="28"/>
        </w:rPr>
        <w:t>отчёт об осуществлении затрат, источником финансового обеспечения которых являлись субсидии</w:t>
      </w:r>
      <w:r w:rsidR="00CC3269" w:rsidRPr="00272ED5">
        <w:rPr>
          <w:rFonts w:ascii="PT Astra Serif" w:hAnsi="PT Astra Serif"/>
          <w:sz w:val="28"/>
          <w:szCs w:val="28"/>
        </w:rPr>
        <w:t>,</w:t>
      </w:r>
      <w:r w:rsidR="00C74289" w:rsidRPr="00272ED5">
        <w:rPr>
          <w:rFonts w:ascii="PT Astra Serif" w:hAnsi="PT Astra Serif"/>
          <w:sz w:val="28"/>
          <w:szCs w:val="28"/>
        </w:rPr>
        <w:t xml:space="preserve"> </w:t>
      </w:r>
      <w:r w:rsidRPr="00272ED5">
        <w:rPr>
          <w:rFonts w:ascii="PT Astra Serif" w:hAnsi="PT Astra Serif"/>
          <w:sz w:val="28"/>
          <w:szCs w:val="28"/>
        </w:rPr>
        <w:t xml:space="preserve">отчёт о достижении значений результата предоставления субсидий и отчёт о реализации плана мероприятий по достижению результатов предоставления субсидии (контрольных точек), составленные по форме, определённой типовой формой соглашения </w:t>
      </w:r>
      <w:r w:rsidR="00CC3269" w:rsidRPr="00272ED5">
        <w:rPr>
          <w:rFonts w:ascii="PT Astra Serif" w:hAnsi="PT Astra Serif"/>
          <w:sz w:val="28"/>
          <w:szCs w:val="28"/>
        </w:rPr>
        <w:br/>
      </w:r>
      <w:r w:rsidRPr="00272ED5">
        <w:rPr>
          <w:rFonts w:ascii="PT Astra Serif" w:hAnsi="PT Astra Serif"/>
          <w:sz w:val="28"/>
          <w:szCs w:val="28"/>
        </w:rPr>
        <w:t>о предоставлении субсидий соответствующего вида, которая установлена Министерством финансов Ульяновской области (далее - отчётность).»;</w:t>
      </w:r>
    </w:p>
    <w:p w14:paraId="63BC1BEE" w14:textId="02DCE880" w:rsidR="001936D8" w:rsidRPr="00272ED5" w:rsidRDefault="00213E8F" w:rsidP="0078422E">
      <w:pPr>
        <w:autoSpaceDE w:val="0"/>
        <w:autoSpaceDN w:val="0"/>
        <w:adjustRightInd w:val="0"/>
        <w:ind w:firstLine="709"/>
        <w:jc w:val="both"/>
        <w:rPr>
          <w:rFonts w:ascii="PT Astra Serif" w:hAnsi="PT Astra Serif"/>
          <w:bCs/>
          <w:color w:val="000000"/>
          <w:sz w:val="28"/>
          <w:szCs w:val="28"/>
        </w:rPr>
      </w:pPr>
      <w:r>
        <w:rPr>
          <w:rFonts w:ascii="PT Astra Serif" w:hAnsi="PT Astra Serif"/>
          <w:bCs/>
          <w:color w:val="000000"/>
          <w:sz w:val="28"/>
          <w:szCs w:val="28"/>
        </w:rPr>
        <w:t>п</w:t>
      </w:r>
      <w:r w:rsidR="0019362A" w:rsidRPr="00272ED5">
        <w:rPr>
          <w:rFonts w:ascii="PT Astra Serif" w:hAnsi="PT Astra Serif"/>
          <w:bCs/>
          <w:color w:val="000000"/>
          <w:sz w:val="28"/>
          <w:szCs w:val="28"/>
        </w:rPr>
        <w:t>) пункт 11</w:t>
      </w:r>
      <w:r w:rsidR="0019362A" w:rsidRPr="00272ED5">
        <w:rPr>
          <w:rFonts w:ascii="PT Astra Serif" w:hAnsi="PT Astra Serif"/>
          <w:bCs/>
          <w:color w:val="000000"/>
          <w:sz w:val="28"/>
          <w:szCs w:val="28"/>
          <w:vertAlign w:val="superscript"/>
        </w:rPr>
        <w:t>1</w:t>
      </w:r>
      <w:r w:rsidR="0019362A" w:rsidRPr="00272ED5">
        <w:rPr>
          <w:rFonts w:ascii="PT Astra Serif" w:hAnsi="PT Astra Serif"/>
          <w:bCs/>
          <w:color w:val="000000"/>
          <w:sz w:val="28"/>
          <w:szCs w:val="28"/>
        </w:rPr>
        <w:t xml:space="preserve"> изложить в следующей редакции:</w:t>
      </w:r>
    </w:p>
    <w:p w14:paraId="0CE72C7B" w14:textId="23775E16"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s="PT Astra Serif"/>
          <w:sz w:val="28"/>
          <w:szCs w:val="28"/>
        </w:rPr>
        <w:t>«</w:t>
      </w:r>
      <w:r w:rsidR="0019362A" w:rsidRPr="00272ED5">
        <w:rPr>
          <w:rFonts w:ascii="PT Astra Serif" w:hAnsi="PT Astra Serif" w:cs="PT Astra Serif"/>
          <w:sz w:val="28"/>
          <w:szCs w:val="28"/>
        </w:rPr>
        <w:t>11</w:t>
      </w:r>
      <w:r w:rsidR="0019362A" w:rsidRPr="00272ED5">
        <w:rPr>
          <w:rFonts w:ascii="PT Astra Serif" w:hAnsi="PT Astra Serif" w:cs="PT Astra Serif"/>
          <w:sz w:val="28"/>
          <w:szCs w:val="28"/>
          <w:vertAlign w:val="superscript"/>
        </w:rPr>
        <w:t>1</w:t>
      </w:r>
      <w:r w:rsidR="0019362A" w:rsidRPr="00272ED5">
        <w:rPr>
          <w:rFonts w:ascii="PT Astra Serif" w:hAnsi="PT Astra Serif" w:cs="PT Astra Serif"/>
          <w:sz w:val="28"/>
          <w:szCs w:val="28"/>
        </w:rPr>
        <w:t>.</w:t>
      </w:r>
      <w:r w:rsidRPr="00272ED5">
        <w:rPr>
          <w:rFonts w:ascii="PT Astra Serif" w:hAnsi="PT Astra Serif" w:cs="PT Astra Serif"/>
          <w:sz w:val="28"/>
          <w:szCs w:val="28"/>
        </w:rPr>
        <w:t xml:space="preserve"> </w:t>
      </w:r>
      <w:r w:rsidRPr="00272ED5">
        <w:rPr>
          <w:rFonts w:ascii="PT Astra Serif" w:hAnsi="PT Astra Serif"/>
          <w:color w:val="000000"/>
          <w:sz w:val="28"/>
          <w:szCs w:val="28"/>
          <w:lang w:bidi="ru-RU"/>
        </w:rPr>
        <w:t xml:space="preserve">Министерство осуществляет проверку представленной </w:t>
      </w:r>
      <w:r w:rsidR="0019362A"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отчётности в течение </w:t>
      </w:r>
      <w:r w:rsidR="0019362A" w:rsidRPr="00272ED5">
        <w:rPr>
          <w:rFonts w:ascii="PT Astra Serif" w:hAnsi="PT Astra Serif"/>
          <w:color w:val="000000"/>
          <w:sz w:val="28"/>
          <w:szCs w:val="28"/>
          <w:lang w:bidi="ru-RU"/>
        </w:rPr>
        <w:t>20</w:t>
      </w:r>
      <w:r w:rsidRPr="00272ED5">
        <w:rPr>
          <w:rFonts w:ascii="PT Astra Serif" w:hAnsi="PT Astra Serif"/>
          <w:color w:val="000000"/>
          <w:sz w:val="28"/>
          <w:szCs w:val="28"/>
          <w:lang w:bidi="ru-RU"/>
        </w:rPr>
        <w:t xml:space="preserve"> рабочих дней с даты её поступления </w:t>
      </w:r>
      <w:r w:rsidR="0090084E" w:rsidRPr="00272ED5">
        <w:rPr>
          <w:rFonts w:ascii="PT Astra Serif" w:hAnsi="PT Astra Serif"/>
          <w:color w:val="000000"/>
          <w:sz w:val="28"/>
          <w:szCs w:val="28"/>
          <w:lang w:bidi="ru-RU"/>
        </w:rPr>
        <w:br/>
      </w:r>
      <w:r w:rsidRPr="00272ED5">
        <w:rPr>
          <w:rFonts w:ascii="PT Astra Serif" w:hAnsi="PT Astra Serif"/>
          <w:color w:val="000000"/>
          <w:sz w:val="28"/>
          <w:szCs w:val="28"/>
          <w:lang w:bidi="ru-RU"/>
        </w:rPr>
        <w:t>в Министерство.</w:t>
      </w:r>
    </w:p>
    <w:p w14:paraId="1BA21505" w14:textId="006B3EAA"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 xml:space="preserve">По результатам проверки отчётности Министерство принимает решение </w:t>
      </w:r>
      <w:r w:rsidRPr="00272ED5">
        <w:rPr>
          <w:rFonts w:ascii="PT Astra Serif" w:hAnsi="PT Astra Serif"/>
          <w:color w:val="000000"/>
          <w:sz w:val="28"/>
          <w:szCs w:val="28"/>
          <w:lang w:bidi="ru-RU"/>
        </w:rPr>
        <w:br/>
        <w:t xml:space="preserve">о принятии отчётности или о её возвращении </w:t>
      </w:r>
      <w:r w:rsidR="0019362A"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для доработки.</w:t>
      </w:r>
    </w:p>
    <w:p w14:paraId="340D2C58" w14:textId="1B145401"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 xml:space="preserve">Основаниями для принятия Министерством решения о возращении </w:t>
      </w:r>
      <w:r w:rsidRPr="00272ED5">
        <w:rPr>
          <w:rFonts w:ascii="PT Astra Serif" w:hAnsi="PT Astra Serif"/>
          <w:color w:val="000000"/>
          <w:sz w:val="28"/>
          <w:szCs w:val="28"/>
          <w:lang w:bidi="ru-RU"/>
        </w:rPr>
        <w:lastRenderedPageBreak/>
        <w:t xml:space="preserve">отчётности </w:t>
      </w:r>
      <w:r w:rsidR="004E7F38"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для доработки являются:</w:t>
      </w:r>
    </w:p>
    <w:p w14:paraId="786B0967" w14:textId="77777777"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несоответствие отчётности установленной форме;</w:t>
      </w:r>
    </w:p>
    <w:p w14:paraId="4A523865" w14:textId="7538B09A" w:rsidR="004E7F38" w:rsidRPr="00272ED5" w:rsidRDefault="00507D13" w:rsidP="004E7F38">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наличие в отчётности ошибок</w:t>
      </w:r>
      <w:r w:rsidR="004E7F38" w:rsidRPr="00272ED5">
        <w:rPr>
          <w:rFonts w:ascii="PT Astra Serif" w:hAnsi="PT Astra Serif"/>
          <w:color w:val="000000"/>
          <w:sz w:val="28"/>
          <w:szCs w:val="28"/>
          <w:lang w:bidi="ru-RU"/>
        </w:rPr>
        <w:t>;</w:t>
      </w:r>
    </w:p>
    <w:p w14:paraId="06AECAF0" w14:textId="6403685F" w:rsidR="004E7F38" w:rsidRPr="00272ED5" w:rsidRDefault="004E7F38" w:rsidP="004E7F38">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непредоставление документов, подтверждающих осуществление затрат, источником финансового обеспечения которых являются субсидии.</w:t>
      </w:r>
    </w:p>
    <w:p w14:paraId="68BFDA1D" w14:textId="783FF174" w:rsidR="00507D13" w:rsidRPr="00272ED5" w:rsidRDefault="00507D13" w:rsidP="00507D13">
      <w:pPr>
        <w:widowControl w:val="0"/>
        <w:spacing w:line="245" w:lineRule="auto"/>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 xml:space="preserve">Министерство в течение 5 рабочих дней со дня принятия решения </w:t>
      </w:r>
      <w:r w:rsidRPr="00272ED5">
        <w:rPr>
          <w:rFonts w:ascii="PT Astra Serif" w:hAnsi="PT Astra Serif"/>
          <w:color w:val="000000"/>
          <w:sz w:val="28"/>
          <w:szCs w:val="28"/>
          <w:lang w:bidi="ru-RU"/>
        </w:rPr>
        <w:br/>
        <w:t xml:space="preserve">о возвращении отчётности </w:t>
      </w:r>
      <w:r w:rsidR="004E7F38"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для доработки направляет отчётность </w:t>
      </w:r>
      <w:r w:rsidR="004E7F38" w:rsidRPr="00272ED5">
        <w:rPr>
          <w:rFonts w:ascii="PT Astra Serif" w:hAnsi="PT Astra Serif"/>
          <w:color w:val="000000"/>
          <w:sz w:val="28"/>
          <w:szCs w:val="28"/>
          <w:lang w:bidi="ru-RU"/>
        </w:rPr>
        <w:t>АНО</w:t>
      </w:r>
      <w:r w:rsidRPr="00272ED5">
        <w:rPr>
          <w:rFonts w:ascii="PT Astra Serif" w:hAnsi="PT Astra Serif"/>
          <w:color w:val="000000"/>
          <w:sz w:val="28"/>
          <w:szCs w:val="28"/>
          <w:lang w:bidi="ru-RU"/>
        </w:rPr>
        <w:t xml:space="preserve"> </w:t>
      </w:r>
      <w:r w:rsidR="004E7F38" w:rsidRPr="00272ED5">
        <w:rPr>
          <w:rFonts w:ascii="PT Astra Serif" w:hAnsi="PT Astra Serif"/>
          <w:color w:val="000000"/>
          <w:sz w:val="28"/>
          <w:szCs w:val="28"/>
          <w:lang w:bidi="ru-RU"/>
        </w:rPr>
        <w:br/>
      </w:r>
      <w:r w:rsidRPr="00272ED5">
        <w:rPr>
          <w:rFonts w:ascii="PT Astra Serif" w:hAnsi="PT Astra Serif"/>
          <w:color w:val="000000"/>
          <w:sz w:val="28"/>
          <w:szCs w:val="28"/>
          <w:lang w:bidi="ru-RU"/>
        </w:rPr>
        <w:t>с указанием обстоятельств, послуживших основанием для принятия такого решения.</w:t>
      </w:r>
    </w:p>
    <w:p w14:paraId="10432122" w14:textId="042E186E" w:rsidR="00507D13" w:rsidRPr="00272ED5" w:rsidRDefault="004E7F38" w:rsidP="002F13AC">
      <w:pPr>
        <w:autoSpaceDE w:val="0"/>
        <w:autoSpaceDN w:val="0"/>
        <w:adjustRightInd w:val="0"/>
        <w:ind w:firstLine="709"/>
        <w:jc w:val="both"/>
        <w:rPr>
          <w:rFonts w:ascii="PT Astra Serif" w:hAnsi="PT Astra Serif"/>
          <w:color w:val="000000"/>
          <w:sz w:val="28"/>
          <w:szCs w:val="28"/>
          <w:lang w:bidi="ru-RU"/>
        </w:rPr>
      </w:pPr>
      <w:r w:rsidRPr="00272ED5">
        <w:rPr>
          <w:rFonts w:ascii="PT Astra Serif" w:hAnsi="PT Astra Serif"/>
          <w:color w:val="000000"/>
          <w:sz w:val="28"/>
          <w:szCs w:val="28"/>
          <w:lang w:bidi="ru-RU"/>
        </w:rPr>
        <w:t>АНО</w:t>
      </w:r>
      <w:r w:rsidR="00507D13" w:rsidRPr="00272ED5">
        <w:rPr>
          <w:rFonts w:ascii="PT Astra Serif" w:hAnsi="PT Astra Serif"/>
          <w:color w:val="000000"/>
          <w:sz w:val="28"/>
          <w:szCs w:val="28"/>
          <w:lang w:bidi="ru-RU"/>
        </w:rPr>
        <w:t xml:space="preserve"> не позднее чем через </w:t>
      </w:r>
      <w:r w:rsidR="00A34FD5" w:rsidRPr="00272ED5">
        <w:rPr>
          <w:rFonts w:ascii="PT Astra Serif" w:hAnsi="PT Astra Serif"/>
          <w:color w:val="000000"/>
          <w:sz w:val="28"/>
          <w:szCs w:val="28"/>
          <w:lang w:bidi="ru-RU"/>
        </w:rPr>
        <w:t>5</w:t>
      </w:r>
      <w:r w:rsidR="00507D13" w:rsidRPr="00272ED5">
        <w:rPr>
          <w:rFonts w:ascii="PT Astra Serif" w:hAnsi="PT Astra Serif"/>
          <w:color w:val="000000"/>
          <w:sz w:val="28"/>
          <w:szCs w:val="28"/>
          <w:lang w:bidi="ru-RU"/>
        </w:rPr>
        <w:t xml:space="preserve"> рабочих дн</w:t>
      </w:r>
      <w:r w:rsidR="00A34FD5" w:rsidRPr="00272ED5">
        <w:rPr>
          <w:rFonts w:ascii="PT Astra Serif" w:hAnsi="PT Astra Serif"/>
          <w:color w:val="000000"/>
          <w:sz w:val="28"/>
          <w:szCs w:val="28"/>
          <w:lang w:bidi="ru-RU"/>
        </w:rPr>
        <w:t>ей</w:t>
      </w:r>
      <w:r w:rsidR="00507D13" w:rsidRPr="00272ED5">
        <w:rPr>
          <w:rFonts w:ascii="PT Astra Serif" w:hAnsi="PT Astra Serif"/>
          <w:color w:val="000000"/>
          <w:sz w:val="28"/>
          <w:szCs w:val="28"/>
          <w:lang w:bidi="ru-RU"/>
        </w:rPr>
        <w:t xml:space="preserve"> со дня возвращения отчётности дорабатывает отчётность и представляет её в Министерство.»</w:t>
      </w:r>
      <w:r w:rsidRPr="00272ED5">
        <w:rPr>
          <w:rFonts w:ascii="PT Astra Serif" w:hAnsi="PT Astra Serif"/>
          <w:color w:val="000000"/>
          <w:sz w:val="28"/>
          <w:szCs w:val="28"/>
          <w:lang w:bidi="ru-RU"/>
        </w:rPr>
        <w:t>.</w:t>
      </w:r>
    </w:p>
    <w:p w14:paraId="6743ACF2" w14:textId="75F80F48" w:rsidR="007F124E" w:rsidRPr="00272ED5" w:rsidRDefault="00CB1167" w:rsidP="00276424">
      <w:pPr>
        <w:autoSpaceDE w:val="0"/>
        <w:autoSpaceDN w:val="0"/>
        <w:adjustRightInd w:val="0"/>
        <w:spacing w:line="235" w:lineRule="auto"/>
        <w:ind w:firstLine="709"/>
        <w:jc w:val="both"/>
        <w:rPr>
          <w:rFonts w:ascii="PT Astra Serif" w:hAnsi="PT Astra Serif" w:cs="PT Astra Serif"/>
          <w:sz w:val="28"/>
          <w:szCs w:val="28"/>
        </w:rPr>
      </w:pPr>
      <w:r w:rsidRPr="00272ED5">
        <w:rPr>
          <w:rFonts w:ascii="PT Astra Serif" w:hAnsi="PT Astra Serif" w:cs="PT Astra Serif"/>
          <w:sz w:val="28"/>
          <w:szCs w:val="28"/>
        </w:rPr>
        <w:t>2</w:t>
      </w:r>
      <w:r w:rsidR="007B6247" w:rsidRPr="00272ED5">
        <w:rPr>
          <w:rFonts w:ascii="PT Astra Serif" w:hAnsi="PT Astra Serif" w:cs="PT Astra Serif"/>
          <w:sz w:val="28"/>
          <w:szCs w:val="28"/>
        </w:rPr>
        <w:t>.</w:t>
      </w:r>
      <w:r w:rsidR="007F124E" w:rsidRPr="00272ED5">
        <w:rPr>
          <w:rFonts w:ascii="PT Astra Serif" w:hAnsi="PT Astra Serif" w:cs="PT Astra Serif"/>
          <w:sz w:val="28"/>
          <w:szCs w:val="28"/>
        </w:rPr>
        <w:t xml:space="preserve"> Признать утратившими силу: </w:t>
      </w:r>
    </w:p>
    <w:p w14:paraId="224FF536" w14:textId="3502E9A0" w:rsidR="00C3464A" w:rsidRPr="00272ED5" w:rsidRDefault="00C3464A" w:rsidP="00C3464A">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постановление Правительства Ульяновской области от 11.12.2018 </w:t>
      </w:r>
      <w:r w:rsidRPr="00272ED5">
        <w:rPr>
          <w:rFonts w:ascii="PT Astra Serif" w:hAnsi="PT Astra Serif" w:cs="PT Astra Serif"/>
          <w:sz w:val="28"/>
          <w:szCs w:val="28"/>
        </w:rPr>
        <w:br/>
        <w:t xml:space="preserve">№ 638-П «Об утверждении Порядка определения объема и предоставления субсидий из областного бюджета Ульяновской области юридическим лицам, </w:t>
      </w:r>
      <w:r w:rsidRPr="00272ED5">
        <w:rPr>
          <w:rFonts w:ascii="PT Astra Serif" w:hAnsi="PT Astra Serif" w:cs="PT Astra Serif"/>
          <w:sz w:val="28"/>
          <w:szCs w:val="28"/>
        </w:rPr>
        <w:br/>
        <w:t xml:space="preserve">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уровня безопасности дорожного движения </w:t>
      </w:r>
      <w:r w:rsidRPr="00272ED5">
        <w:rPr>
          <w:rFonts w:ascii="PT Astra Serif" w:hAnsi="PT Astra Serif" w:cs="PT Astra Serif"/>
          <w:sz w:val="28"/>
          <w:szCs w:val="28"/>
        </w:rPr>
        <w:br/>
        <w:t>в Ульяновской области»;</w:t>
      </w:r>
    </w:p>
    <w:p w14:paraId="01EE546F" w14:textId="762D4125" w:rsidR="00AE0882" w:rsidRPr="00272ED5" w:rsidRDefault="00AE0882" w:rsidP="00AE0882">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постановление Правительства Ульяновской области от 31.07.2019 </w:t>
      </w:r>
      <w:r w:rsidRPr="00272ED5">
        <w:rPr>
          <w:rFonts w:ascii="PT Astra Serif" w:hAnsi="PT Astra Serif" w:cs="PT Astra Serif"/>
          <w:sz w:val="28"/>
          <w:szCs w:val="28"/>
        </w:rPr>
        <w:br/>
        <w:t>№ 376-П «О внесении изменений в постановление Правительства Ульяновской области от 11.12.2018 № 638-П»;</w:t>
      </w:r>
    </w:p>
    <w:p w14:paraId="6641E305" w14:textId="4D0304EF" w:rsidR="00AE0882" w:rsidRPr="00272ED5" w:rsidRDefault="00AE0882" w:rsidP="00AE0882">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постановление Правительства Ульяновской области от 16.09.2019 </w:t>
      </w:r>
      <w:r w:rsidRPr="00272ED5">
        <w:rPr>
          <w:rFonts w:ascii="PT Astra Serif" w:hAnsi="PT Astra Serif" w:cs="PT Astra Serif"/>
          <w:sz w:val="28"/>
          <w:szCs w:val="28"/>
        </w:rPr>
        <w:br/>
        <w:t>№ 463-П «О внесении изменений в постановление Правительства Ульяновской области от 11.12.2018 № 638-П»;</w:t>
      </w:r>
    </w:p>
    <w:p w14:paraId="109E3FE5" w14:textId="42B9F998" w:rsidR="00232C8F" w:rsidRPr="00272ED5" w:rsidRDefault="00232C8F" w:rsidP="00232C8F">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31 постановления Правительства Ульяновской области от 28.01.2021 № 18-П «О внесении изменений в отдельные нормативные правовые акты Правительства Ульяновской области»;</w:t>
      </w:r>
    </w:p>
    <w:p w14:paraId="2D7C9D2F" w14:textId="689BD2F5" w:rsidR="00232C8F" w:rsidRPr="00272ED5" w:rsidRDefault="00232C8F" w:rsidP="00232C8F">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3 постановления Правительства Ульяновской области от 08.06.2021 № 225-П «О внесении изменений в отдельные постановления Правительства Ульяновской области и признании утратившим силу отдельного положения постановления Правительства Ульяновской области от 16.05.2019 № 217-П»;</w:t>
      </w:r>
    </w:p>
    <w:p w14:paraId="4A7294BF" w14:textId="04638061" w:rsidR="00232C8F" w:rsidRPr="00272ED5" w:rsidRDefault="00232C8F" w:rsidP="00232C8F">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9 постановления Правительства Ульяновской области от 23.12.2022 № 801-П «О внесении изменений в отдельные нормативные правовые акты Правительства Ульяновской области»;</w:t>
      </w:r>
    </w:p>
    <w:p w14:paraId="6E4CC745" w14:textId="297A83C5" w:rsidR="007F124E" w:rsidRPr="00272ED5" w:rsidRDefault="006C4D28" w:rsidP="006C4D28">
      <w:pPr>
        <w:autoSpaceDE w:val="0"/>
        <w:autoSpaceDN w:val="0"/>
        <w:adjustRightInd w:val="0"/>
        <w:ind w:firstLine="709"/>
        <w:jc w:val="both"/>
        <w:rPr>
          <w:rFonts w:ascii="PT Astra Serif" w:hAnsi="PT Astra Serif" w:cs="PT Astra Serif"/>
          <w:sz w:val="28"/>
          <w:szCs w:val="28"/>
        </w:rPr>
      </w:pPr>
      <w:r w:rsidRPr="00272ED5">
        <w:rPr>
          <w:rFonts w:ascii="PT Astra Serif" w:hAnsi="PT Astra Serif" w:cs="PT Astra Serif"/>
          <w:sz w:val="28"/>
          <w:szCs w:val="28"/>
        </w:rPr>
        <w:t>пункт 7 постановления Правительства Ульяновской области от 19.05.2023 № 235-П «О внесении изменений в отдельные нормативные правовые акты Правительства Ульяновской области».</w:t>
      </w:r>
    </w:p>
    <w:p w14:paraId="21CE8AA6" w14:textId="1D9ABAB3" w:rsidR="00967423" w:rsidRPr="00272ED5" w:rsidRDefault="007F124E" w:rsidP="00276424">
      <w:pPr>
        <w:autoSpaceDE w:val="0"/>
        <w:autoSpaceDN w:val="0"/>
        <w:adjustRightInd w:val="0"/>
        <w:spacing w:line="235" w:lineRule="auto"/>
        <w:ind w:firstLine="709"/>
        <w:jc w:val="both"/>
        <w:rPr>
          <w:rFonts w:ascii="PT Astra Serif" w:hAnsi="PT Astra Serif" w:cs="PT Astra Serif"/>
          <w:sz w:val="28"/>
          <w:szCs w:val="28"/>
        </w:rPr>
      </w:pPr>
      <w:r w:rsidRPr="00272ED5">
        <w:rPr>
          <w:rFonts w:ascii="PT Astra Serif" w:hAnsi="PT Astra Serif" w:cs="PT Astra Serif"/>
          <w:sz w:val="28"/>
          <w:szCs w:val="28"/>
        </w:rPr>
        <w:t>3.</w:t>
      </w:r>
      <w:r w:rsidR="007B6247" w:rsidRPr="00272ED5">
        <w:rPr>
          <w:rFonts w:ascii="PT Astra Serif" w:hAnsi="PT Astra Serif" w:cs="PT Astra Serif"/>
          <w:sz w:val="28"/>
          <w:szCs w:val="28"/>
        </w:rPr>
        <w:t xml:space="preserve"> Настоящее постановление вступает в силу на следующий день после дня его официального опубликования.</w:t>
      </w:r>
    </w:p>
    <w:p w14:paraId="20455E6B" w14:textId="4CC32EEF" w:rsidR="00F149A2" w:rsidRPr="00272ED5" w:rsidRDefault="00F149A2" w:rsidP="00F149A2">
      <w:pPr>
        <w:autoSpaceDE w:val="0"/>
        <w:autoSpaceDN w:val="0"/>
        <w:adjustRightInd w:val="0"/>
        <w:spacing w:line="235" w:lineRule="auto"/>
        <w:ind w:firstLine="709"/>
        <w:jc w:val="both"/>
        <w:rPr>
          <w:rFonts w:ascii="PT Astra Serif" w:hAnsi="PT Astra Serif" w:cs="PT Astra Serif"/>
          <w:sz w:val="28"/>
          <w:szCs w:val="28"/>
        </w:rPr>
      </w:pPr>
      <w:r w:rsidRPr="00272ED5">
        <w:rPr>
          <w:rFonts w:ascii="PT Astra Serif" w:hAnsi="PT Astra Serif" w:cs="PT Astra Serif"/>
          <w:sz w:val="28"/>
          <w:szCs w:val="28"/>
        </w:rPr>
        <w:t xml:space="preserve">Действие подпункта 8 пункта 4 </w:t>
      </w:r>
      <w:r w:rsidR="00FB5434">
        <w:rPr>
          <w:rFonts w:ascii="PT Astra Serif" w:hAnsi="PT Astra Serif" w:cs="PT Astra Serif"/>
          <w:sz w:val="28"/>
          <w:szCs w:val="28"/>
        </w:rPr>
        <w:t>Правил</w:t>
      </w:r>
      <w:r w:rsidRPr="00272ED5">
        <w:rPr>
          <w:rFonts w:ascii="PT Astra Serif" w:hAnsi="PT Astra Serif" w:cs="PT Astra Serif"/>
          <w:sz w:val="28"/>
          <w:szCs w:val="28"/>
        </w:rPr>
        <w:t xml:space="preserve"> определения объёма </w:t>
      </w:r>
      <w:r w:rsidRPr="00272ED5">
        <w:rPr>
          <w:rFonts w:ascii="PT Astra Serif" w:hAnsi="PT Astra Serif" w:cs="PT Astra Serif"/>
          <w:sz w:val="28"/>
          <w:szCs w:val="28"/>
        </w:rPr>
        <w:br/>
        <w:t xml:space="preserve">и предоставления автономной некоммерческой организации «Центр организации дорожного движения» субсидий из областного бюджета Ульяновской области, утверждённого постановлением Правительства Ульяновской области от 13.12.2017 № 637-П «Об утверждении Порядка </w:t>
      </w:r>
      <w:r w:rsidRPr="00272ED5">
        <w:rPr>
          <w:rFonts w:ascii="PT Astra Serif" w:hAnsi="PT Astra Serif" w:cs="PT Astra Serif"/>
          <w:sz w:val="28"/>
          <w:szCs w:val="28"/>
        </w:rPr>
        <w:lastRenderedPageBreak/>
        <w:t>определения объема и предоставления Автономной некоммерческой организации «Центр организации дорожного движения» субсидий из областного бюджета Ульяновской области» (в редакции настоящего постановления), распространяется на правоотношения, возникшие с 1 января 2024 года.</w:t>
      </w:r>
    </w:p>
    <w:p w14:paraId="5F7E45DD" w14:textId="77777777" w:rsidR="007B6247" w:rsidRPr="00272ED5" w:rsidRDefault="007B6247" w:rsidP="00DB47ED">
      <w:pPr>
        <w:autoSpaceDE w:val="0"/>
        <w:autoSpaceDN w:val="0"/>
        <w:adjustRightInd w:val="0"/>
        <w:ind w:firstLine="709"/>
        <w:jc w:val="both"/>
        <w:rPr>
          <w:rFonts w:ascii="PT Astra Serif" w:hAnsi="PT Astra Serif"/>
          <w:bCs/>
          <w:color w:val="000000"/>
          <w:sz w:val="28"/>
          <w:szCs w:val="28"/>
        </w:rPr>
      </w:pPr>
    </w:p>
    <w:p w14:paraId="70F4D3BF" w14:textId="77777777" w:rsidR="00833699" w:rsidRPr="00272ED5" w:rsidRDefault="00833699" w:rsidP="00DB47ED">
      <w:pPr>
        <w:autoSpaceDE w:val="0"/>
        <w:autoSpaceDN w:val="0"/>
        <w:adjustRightInd w:val="0"/>
        <w:ind w:firstLine="709"/>
        <w:jc w:val="both"/>
        <w:rPr>
          <w:rFonts w:ascii="PT Astra Serif" w:hAnsi="PT Astra Serif"/>
          <w:bCs/>
          <w:color w:val="000000"/>
          <w:sz w:val="28"/>
          <w:szCs w:val="28"/>
        </w:rPr>
      </w:pPr>
    </w:p>
    <w:p w14:paraId="004DA9AD" w14:textId="77777777" w:rsidR="00833699" w:rsidRPr="00272ED5" w:rsidRDefault="00833699" w:rsidP="00DB47ED">
      <w:pPr>
        <w:autoSpaceDE w:val="0"/>
        <w:autoSpaceDN w:val="0"/>
        <w:adjustRightInd w:val="0"/>
        <w:ind w:firstLine="709"/>
        <w:jc w:val="both"/>
        <w:rPr>
          <w:rFonts w:ascii="PT Astra Serif" w:hAnsi="PT Astra Serif"/>
          <w:bCs/>
          <w:color w:val="000000"/>
          <w:sz w:val="28"/>
          <w:szCs w:val="28"/>
        </w:rPr>
      </w:pPr>
    </w:p>
    <w:p w14:paraId="0A4B15A4" w14:textId="77777777" w:rsidR="007B6247" w:rsidRPr="00272ED5" w:rsidRDefault="007B6247" w:rsidP="00276424">
      <w:pPr>
        <w:tabs>
          <w:tab w:val="right" w:pos="9638"/>
        </w:tabs>
        <w:suppressAutoHyphens/>
        <w:autoSpaceDE w:val="0"/>
        <w:autoSpaceDN w:val="0"/>
        <w:adjustRightInd w:val="0"/>
        <w:jc w:val="both"/>
        <w:rPr>
          <w:rFonts w:ascii="PT Astra Serif" w:hAnsi="PT Astra Serif"/>
          <w:color w:val="000000"/>
          <w:sz w:val="28"/>
          <w:szCs w:val="28"/>
        </w:rPr>
      </w:pPr>
      <w:r w:rsidRPr="00272ED5">
        <w:rPr>
          <w:rFonts w:ascii="PT Astra Serif" w:hAnsi="PT Astra Serif"/>
          <w:color w:val="000000"/>
          <w:sz w:val="28"/>
          <w:szCs w:val="28"/>
        </w:rPr>
        <w:t xml:space="preserve">Председатель </w:t>
      </w:r>
    </w:p>
    <w:p w14:paraId="7D89ECB2" w14:textId="77777777" w:rsidR="007B6247" w:rsidRPr="00272ED5" w:rsidRDefault="007B6247" w:rsidP="00276424">
      <w:pPr>
        <w:tabs>
          <w:tab w:val="right" w:pos="9638"/>
        </w:tabs>
        <w:suppressAutoHyphens/>
        <w:autoSpaceDE w:val="0"/>
        <w:autoSpaceDN w:val="0"/>
        <w:adjustRightInd w:val="0"/>
        <w:jc w:val="both"/>
        <w:rPr>
          <w:rFonts w:ascii="PT Astra Serif" w:hAnsi="PT Astra Serif"/>
          <w:color w:val="000000"/>
          <w:sz w:val="28"/>
          <w:szCs w:val="28"/>
        </w:rPr>
      </w:pPr>
      <w:r w:rsidRPr="00272ED5">
        <w:rPr>
          <w:rFonts w:ascii="PT Astra Serif" w:hAnsi="PT Astra Serif"/>
          <w:color w:val="000000"/>
          <w:sz w:val="28"/>
          <w:szCs w:val="28"/>
        </w:rPr>
        <w:t>Правительства</w:t>
      </w:r>
      <w:r w:rsidR="00276424" w:rsidRPr="00272ED5">
        <w:rPr>
          <w:rFonts w:ascii="PT Astra Serif" w:hAnsi="PT Astra Serif"/>
          <w:color w:val="000000"/>
          <w:sz w:val="28"/>
          <w:szCs w:val="28"/>
        </w:rPr>
        <w:t xml:space="preserve"> области                                                                         </w:t>
      </w:r>
      <w:r w:rsidRPr="00272ED5">
        <w:rPr>
          <w:rFonts w:ascii="PT Astra Serif" w:hAnsi="PT Astra Serif"/>
          <w:color w:val="000000"/>
          <w:sz w:val="28"/>
          <w:szCs w:val="28"/>
        </w:rPr>
        <w:t xml:space="preserve"> В.Н.Разумков</w:t>
      </w:r>
    </w:p>
    <w:sectPr w:rsidR="007B6247" w:rsidRPr="00272ED5" w:rsidSect="00067BAC">
      <w:headerReference w:type="even" r:id="rId13"/>
      <w:headerReference w:type="default" r:id="rId14"/>
      <w:headerReference w:type="first" r:id="rId1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40C1A" w14:textId="77777777" w:rsidR="000B030A" w:rsidRDefault="000B030A">
      <w:r>
        <w:separator/>
      </w:r>
    </w:p>
  </w:endnote>
  <w:endnote w:type="continuationSeparator" w:id="0">
    <w:p w14:paraId="5A99C3E3" w14:textId="77777777" w:rsidR="000B030A" w:rsidRDefault="000B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FD35B" w14:textId="77777777" w:rsidR="000B030A" w:rsidRDefault="000B030A">
      <w:r>
        <w:separator/>
      </w:r>
    </w:p>
  </w:footnote>
  <w:footnote w:type="continuationSeparator" w:id="0">
    <w:p w14:paraId="003C8B47" w14:textId="77777777" w:rsidR="000B030A" w:rsidRDefault="000B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8D1D" w14:textId="77777777" w:rsidR="007B6247" w:rsidRDefault="007B6247" w:rsidP="00E114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4CBF4E44" w14:textId="77777777" w:rsidR="007B6247" w:rsidRDefault="007B62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08B1" w14:textId="77777777" w:rsidR="007B6247" w:rsidRPr="00DB47ED" w:rsidRDefault="007B6247" w:rsidP="00171A70">
    <w:pPr>
      <w:pStyle w:val="a3"/>
      <w:jc w:val="center"/>
      <w:rPr>
        <w:rStyle w:val="a5"/>
        <w:rFonts w:ascii="PT Astra Serif" w:hAnsi="PT Astra Serif"/>
        <w:sz w:val="28"/>
        <w:szCs w:val="28"/>
      </w:rPr>
    </w:pPr>
    <w:r w:rsidRPr="00DB47ED">
      <w:rPr>
        <w:rStyle w:val="a5"/>
        <w:rFonts w:ascii="PT Astra Serif" w:hAnsi="PT Astra Serif"/>
        <w:sz w:val="28"/>
        <w:szCs w:val="28"/>
      </w:rPr>
      <w:fldChar w:fldCharType="begin"/>
    </w:r>
    <w:r w:rsidRPr="00DB47ED">
      <w:rPr>
        <w:rStyle w:val="a5"/>
        <w:rFonts w:ascii="PT Astra Serif" w:hAnsi="PT Astra Serif"/>
        <w:sz w:val="28"/>
        <w:szCs w:val="28"/>
      </w:rPr>
      <w:instrText xml:space="preserve">PAGE  </w:instrText>
    </w:r>
    <w:r w:rsidRPr="00DB47ED">
      <w:rPr>
        <w:rStyle w:val="a5"/>
        <w:rFonts w:ascii="PT Astra Serif" w:hAnsi="PT Astra Serif"/>
        <w:sz w:val="28"/>
        <w:szCs w:val="28"/>
      </w:rPr>
      <w:fldChar w:fldCharType="separate"/>
    </w:r>
    <w:r w:rsidR="00D505DB">
      <w:rPr>
        <w:rStyle w:val="a5"/>
        <w:rFonts w:ascii="PT Astra Serif" w:hAnsi="PT Astra Serif"/>
        <w:noProof/>
        <w:sz w:val="28"/>
        <w:szCs w:val="28"/>
      </w:rPr>
      <w:t>14</w:t>
    </w:r>
    <w:r w:rsidRPr="00DB47ED">
      <w:rPr>
        <w:rStyle w:val="a5"/>
        <w:rFonts w:ascii="PT Astra Serif" w:hAnsi="PT Astra Seri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8C46" w14:textId="77777777" w:rsidR="007B6247" w:rsidRPr="00960E8D" w:rsidRDefault="007B6247" w:rsidP="00960E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019"/>
    <w:multiLevelType w:val="hybridMultilevel"/>
    <w:tmpl w:val="39501EF8"/>
    <w:lvl w:ilvl="0" w:tplc="D7E897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095378"/>
    <w:multiLevelType w:val="hybridMultilevel"/>
    <w:tmpl w:val="0CB4A09A"/>
    <w:lvl w:ilvl="0" w:tplc="95986FD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77651D1"/>
    <w:multiLevelType w:val="hybridMultilevel"/>
    <w:tmpl w:val="33E67460"/>
    <w:lvl w:ilvl="0" w:tplc="D9CE6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0A45DD4"/>
    <w:multiLevelType w:val="hybridMultilevel"/>
    <w:tmpl w:val="22D25168"/>
    <w:lvl w:ilvl="0" w:tplc="1962179C">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8741581"/>
    <w:multiLevelType w:val="multilevel"/>
    <w:tmpl w:val="421C7F7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2A646898"/>
    <w:multiLevelType w:val="hybridMultilevel"/>
    <w:tmpl w:val="B630F756"/>
    <w:lvl w:ilvl="0" w:tplc="1FAEB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347818C0"/>
    <w:multiLevelType w:val="hybridMultilevel"/>
    <w:tmpl w:val="36E6A4FC"/>
    <w:lvl w:ilvl="0" w:tplc="AF6096D0">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37DA6C1F"/>
    <w:multiLevelType w:val="hybridMultilevel"/>
    <w:tmpl w:val="33E67460"/>
    <w:lvl w:ilvl="0" w:tplc="D9CE6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7FB5869"/>
    <w:multiLevelType w:val="hybridMultilevel"/>
    <w:tmpl w:val="FE884B40"/>
    <w:lvl w:ilvl="0" w:tplc="CB10B298">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40B64193"/>
    <w:multiLevelType w:val="hybridMultilevel"/>
    <w:tmpl w:val="33E67460"/>
    <w:lvl w:ilvl="0" w:tplc="D9CE69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4B070D6E"/>
    <w:multiLevelType w:val="hybridMultilevel"/>
    <w:tmpl w:val="13529B4E"/>
    <w:lvl w:ilvl="0" w:tplc="7FD236C8">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1" w15:restartNumberingAfterBreak="0">
    <w:nsid w:val="561E084E"/>
    <w:multiLevelType w:val="hybridMultilevel"/>
    <w:tmpl w:val="BC3CF4B2"/>
    <w:lvl w:ilvl="0" w:tplc="33EEBFF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618875F9"/>
    <w:multiLevelType w:val="multilevel"/>
    <w:tmpl w:val="2D580C88"/>
    <w:lvl w:ilvl="0">
      <w:start w:val="1"/>
      <w:numFmt w:val="decimal"/>
      <w:lvlText w:val="%1."/>
      <w:lvlJc w:val="left"/>
      <w:pPr>
        <w:ind w:left="899" w:hanging="360"/>
      </w:pPr>
      <w:rPr>
        <w:rFonts w:cs="Calibri" w:hint="default"/>
      </w:rPr>
    </w:lvl>
    <w:lvl w:ilvl="1">
      <w:start w:val="2"/>
      <w:numFmt w:val="decimal"/>
      <w:isLgl/>
      <w:lvlText w:val="%1.%2."/>
      <w:lvlJc w:val="left"/>
      <w:pPr>
        <w:ind w:left="1995" w:hanging="720"/>
      </w:pPr>
      <w:rPr>
        <w:rFonts w:cs="PT Astra Serif" w:hint="default"/>
      </w:rPr>
    </w:lvl>
    <w:lvl w:ilvl="2">
      <w:start w:val="1"/>
      <w:numFmt w:val="decimal"/>
      <w:isLgl/>
      <w:lvlText w:val="%1.%2.%3."/>
      <w:lvlJc w:val="left"/>
      <w:pPr>
        <w:ind w:left="2731" w:hanging="720"/>
      </w:pPr>
      <w:rPr>
        <w:rFonts w:cs="PT Astra Serif" w:hint="default"/>
      </w:rPr>
    </w:lvl>
    <w:lvl w:ilvl="3">
      <w:start w:val="1"/>
      <w:numFmt w:val="decimal"/>
      <w:isLgl/>
      <w:lvlText w:val="%1.%2.%3.%4."/>
      <w:lvlJc w:val="left"/>
      <w:pPr>
        <w:ind w:left="3827" w:hanging="1080"/>
      </w:pPr>
      <w:rPr>
        <w:rFonts w:cs="PT Astra Serif" w:hint="default"/>
      </w:rPr>
    </w:lvl>
    <w:lvl w:ilvl="4">
      <w:start w:val="1"/>
      <w:numFmt w:val="decimal"/>
      <w:isLgl/>
      <w:lvlText w:val="%1.%2.%3.%4.%5."/>
      <w:lvlJc w:val="left"/>
      <w:pPr>
        <w:ind w:left="4563" w:hanging="1080"/>
      </w:pPr>
      <w:rPr>
        <w:rFonts w:cs="PT Astra Serif" w:hint="default"/>
      </w:rPr>
    </w:lvl>
    <w:lvl w:ilvl="5">
      <w:start w:val="1"/>
      <w:numFmt w:val="decimal"/>
      <w:isLgl/>
      <w:lvlText w:val="%1.%2.%3.%4.%5.%6."/>
      <w:lvlJc w:val="left"/>
      <w:pPr>
        <w:ind w:left="5659" w:hanging="1440"/>
      </w:pPr>
      <w:rPr>
        <w:rFonts w:cs="PT Astra Serif" w:hint="default"/>
      </w:rPr>
    </w:lvl>
    <w:lvl w:ilvl="6">
      <w:start w:val="1"/>
      <w:numFmt w:val="decimal"/>
      <w:isLgl/>
      <w:lvlText w:val="%1.%2.%3.%4.%5.%6.%7."/>
      <w:lvlJc w:val="left"/>
      <w:pPr>
        <w:ind w:left="6755" w:hanging="1800"/>
      </w:pPr>
      <w:rPr>
        <w:rFonts w:cs="PT Astra Serif" w:hint="default"/>
      </w:rPr>
    </w:lvl>
    <w:lvl w:ilvl="7">
      <w:start w:val="1"/>
      <w:numFmt w:val="decimal"/>
      <w:isLgl/>
      <w:lvlText w:val="%1.%2.%3.%4.%5.%6.%7.%8."/>
      <w:lvlJc w:val="left"/>
      <w:pPr>
        <w:ind w:left="7491" w:hanging="1800"/>
      </w:pPr>
      <w:rPr>
        <w:rFonts w:cs="PT Astra Serif" w:hint="default"/>
      </w:rPr>
    </w:lvl>
    <w:lvl w:ilvl="8">
      <w:start w:val="1"/>
      <w:numFmt w:val="decimal"/>
      <w:isLgl/>
      <w:lvlText w:val="%1.%2.%3.%4.%5.%6.%7.%8.%9."/>
      <w:lvlJc w:val="left"/>
      <w:pPr>
        <w:ind w:left="8587" w:hanging="2160"/>
      </w:pPr>
      <w:rPr>
        <w:rFonts w:cs="PT Astra Serif" w:hint="default"/>
      </w:rPr>
    </w:lvl>
  </w:abstractNum>
  <w:abstractNum w:abstractNumId="13" w15:restartNumberingAfterBreak="0">
    <w:nsid w:val="77542BDC"/>
    <w:multiLevelType w:val="hybridMultilevel"/>
    <w:tmpl w:val="54163AA2"/>
    <w:lvl w:ilvl="0" w:tplc="2622650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16cid:durableId="1691755927">
    <w:abstractNumId w:val="10"/>
  </w:num>
  <w:num w:numId="2" w16cid:durableId="274144480">
    <w:abstractNumId w:val="8"/>
  </w:num>
  <w:num w:numId="3" w16cid:durableId="1088622799">
    <w:abstractNumId w:val="0"/>
  </w:num>
  <w:num w:numId="4" w16cid:durableId="1993175167">
    <w:abstractNumId w:val="9"/>
  </w:num>
  <w:num w:numId="5" w16cid:durableId="1682119116">
    <w:abstractNumId w:val="7"/>
  </w:num>
  <w:num w:numId="6" w16cid:durableId="1556889994">
    <w:abstractNumId w:val="2"/>
  </w:num>
  <w:num w:numId="7" w16cid:durableId="8289552">
    <w:abstractNumId w:val="5"/>
  </w:num>
  <w:num w:numId="8" w16cid:durableId="1418867492">
    <w:abstractNumId w:val="1"/>
  </w:num>
  <w:num w:numId="9" w16cid:durableId="618217266">
    <w:abstractNumId w:val="12"/>
  </w:num>
  <w:num w:numId="10" w16cid:durableId="1648242486">
    <w:abstractNumId w:val="3"/>
  </w:num>
  <w:num w:numId="11" w16cid:durableId="943537293">
    <w:abstractNumId w:val="4"/>
  </w:num>
  <w:num w:numId="12" w16cid:durableId="1112554641">
    <w:abstractNumId w:val="6"/>
  </w:num>
  <w:num w:numId="13" w16cid:durableId="338703662">
    <w:abstractNumId w:val="13"/>
  </w:num>
  <w:num w:numId="14" w16cid:durableId="2063669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47"/>
    <w:rsid w:val="000026AC"/>
    <w:rsid w:val="00002CC2"/>
    <w:rsid w:val="000037D1"/>
    <w:rsid w:val="0000440E"/>
    <w:rsid w:val="00005D02"/>
    <w:rsid w:val="00013665"/>
    <w:rsid w:val="000147BC"/>
    <w:rsid w:val="00014960"/>
    <w:rsid w:val="000166CA"/>
    <w:rsid w:val="0001794E"/>
    <w:rsid w:val="000202EE"/>
    <w:rsid w:val="00022008"/>
    <w:rsid w:val="00023A0E"/>
    <w:rsid w:val="0002683A"/>
    <w:rsid w:val="00027F22"/>
    <w:rsid w:val="0003055F"/>
    <w:rsid w:val="000313E8"/>
    <w:rsid w:val="00031788"/>
    <w:rsid w:val="000349C5"/>
    <w:rsid w:val="00035121"/>
    <w:rsid w:val="00041156"/>
    <w:rsid w:val="000422AE"/>
    <w:rsid w:val="00045F68"/>
    <w:rsid w:val="00053E2C"/>
    <w:rsid w:val="0006064E"/>
    <w:rsid w:val="00060764"/>
    <w:rsid w:val="000607B5"/>
    <w:rsid w:val="00060DAC"/>
    <w:rsid w:val="0006125C"/>
    <w:rsid w:val="000613A1"/>
    <w:rsid w:val="000639D5"/>
    <w:rsid w:val="00066298"/>
    <w:rsid w:val="000678B8"/>
    <w:rsid w:val="00067BAC"/>
    <w:rsid w:val="000724B7"/>
    <w:rsid w:val="000778F0"/>
    <w:rsid w:val="000837BC"/>
    <w:rsid w:val="00087093"/>
    <w:rsid w:val="0009027B"/>
    <w:rsid w:val="000934A5"/>
    <w:rsid w:val="00093953"/>
    <w:rsid w:val="00094E1B"/>
    <w:rsid w:val="0009776D"/>
    <w:rsid w:val="00097D5D"/>
    <w:rsid w:val="000A0507"/>
    <w:rsid w:val="000A2802"/>
    <w:rsid w:val="000A4797"/>
    <w:rsid w:val="000A638C"/>
    <w:rsid w:val="000A6800"/>
    <w:rsid w:val="000A6943"/>
    <w:rsid w:val="000A74A8"/>
    <w:rsid w:val="000A758A"/>
    <w:rsid w:val="000B030A"/>
    <w:rsid w:val="000B2744"/>
    <w:rsid w:val="000B27FC"/>
    <w:rsid w:val="000B53AE"/>
    <w:rsid w:val="000B61C5"/>
    <w:rsid w:val="000C2596"/>
    <w:rsid w:val="000C4DFE"/>
    <w:rsid w:val="000C70DF"/>
    <w:rsid w:val="000D03A4"/>
    <w:rsid w:val="000D0C7E"/>
    <w:rsid w:val="000D0F6E"/>
    <w:rsid w:val="000D2DC5"/>
    <w:rsid w:val="000D4E6F"/>
    <w:rsid w:val="000D652C"/>
    <w:rsid w:val="000E1361"/>
    <w:rsid w:val="000E4AFA"/>
    <w:rsid w:val="000E5721"/>
    <w:rsid w:val="000E63A2"/>
    <w:rsid w:val="000E63F5"/>
    <w:rsid w:val="000E7910"/>
    <w:rsid w:val="000E7BE7"/>
    <w:rsid w:val="000F0118"/>
    <w:rsid w:val="000F210C"/>
    <w:rsid w:val="000F2465"/>
    <w:rsid w:val="000F3DAD"/>
    <w:rsid w:val="000F4DA4"/>
    <w:rsid w:val="000F541A"/>
    <w:rsid w:val="000F5893"/>
    <w:rsid w:val="000F66C9"/>
    <w:rsid w:val="0010051F"/>
    <w:rsid w:val="001025AC"/>
    <w:rsid w:val="001029A3"/>
    <w:rsid w:val="001037D0"/>
    <w:rsid w:val="0010412C"/>
    <w:rsid w:val="0011097F"/>
    <w:rsid w:val="001124A6"/>
    <w:rsid w:val="001160AE"/>
    <w:rsid w:val="001172A3"/>
    <w:rsid w:val="00117CDD"/>
    <w:rsid w:val="0012006D"/>
    <w:rsid w:val="00120340"/>
    <w:rsid w:val="00120AE8"/>
    <w:rsid w:val="00120D0A"/>
    <w:rsid w:val="00120F82"/>
    <w:rsid w:val="0012549C"/>
    <w:rsid w:val="001307AC"/>
    <w:rsid w:val="00132674"/>
    <w:rsid w:val="001328F2"/>
    <w:rsid w:val="00132A3A"/>
    <w:rsid w:val="0013455A"/>
    <w:rsid w:val="00134F9D"/>
    <w:rsid w:val="001466D0"/>
    <w:rsid w:val="00151F44"/>
    <w:rsid w:val="00152E59"/>
    <w:rsid w:val="0015349F"/>
    <w:rsid w:val="00155E4E"/>
    <w:rsid w:val="00156309"/>
    <w:rsid w:val="00163B83"/>
    <w:rsid w:val="001650D2"/>
    <w:rsid w:val="00166FDE"/>
    <w:rsid w:val="00170A94"/>
    <w:rsid w:val="00170C1D"/>
    <w:rsid w:val="00171438"/>
    <w:rsid w:val="00171A70"/>
    <w:rsid w:val="001721D3"/>
    <w:rsid w:val="0017397F"/>
    <w:rsid w:val="00174B66"/>
    <w:rsid w:val="00175C4D"/>
    <w:rsid w:val="001813DF"/>
    <w:rsid w:val="00181B05"/>
    <w:rsid w:val="00187E21"/>
    <w:rsid w:val="00190EA4"/>
    <w:rsid w:val="0019362A"/>
    <w:rsid w:val="001936D8"/>
    <w:rsid w:val="00193DAC"/>
    <w:rsid w:val="001942C0"/>
    <w:rsid w:val="00194499"/>
    <w:rsid w:val="00194791"/>
    <w:rsid w:val="00194793"/>
    <w:rsid w:val="0019659E"/>
    <w:rsid w:val="00196B79"/>
    <w:rsid w:val="00197186"/>
    <w:rsid w:val="001974B5"/>
    <w:rsid w:val="00197991"/>
    <w:rsid w:val="001A0404"/>
    <w:rsid w:val="001A446D"/>
    <w:rsid w:val="001A468C"/>
    <w:rsid w:val="001A47A1"/>
    <w:rsid w:val="001A7683"/>
    <w:rsid w:val="001B0505"/>
    <w:rsid w:val="001B08E4"/>
    <w:rsid w:val="001B3428"/>
    <w:rsid w:val="001B3BE7"/>
    <w:rsid w:val="001B4210"/>
    <w:rsid w:val="001B67FF"/>
    <w:rsid w:val="001C339D"/>
    <w:rsid w:val="001C66E9"/>
    <w:rsid w:val="001D09B1"/>
    <w:rsid w:val="001D4F9F"/>
    <w:rsid w:val="001E0BAE"/>
    <w:rsid w:val="001E21A2"/>
    <w:rsid w:val="001E6314"/>
    <w:rsid w:val="001F0D32"/>
    <w:rsid w:val="001F2248"/>
    <w:rsid w:val="001F2A4C"/>
    <w:rsid w:val="001F2FEC"/>
    <w:rsid w:val="001F6921"/>
    <w:rsid w:val="001F6B25"/>
    <w:rsid w:val="001F70E1"/>
    <w:rsid w:val="00201341"/>
    <w:rsid w:val="0020361E"/>
    <w:rsid w:val="00203A2E"/>
    <w:rsid w:val="00204ED9"/>
    <w:rsid w:val="0020754B"/>
    <w:rsid w:val="002111E4"/>
    <w:rsid w:val="00211327"/>
    <w:rsid w:val="00211C72"/>
    <w:rsid w:val="00213E8F"/>
    <w:rsid w:val="002146B0"/>
    <w:rsid w:val="0022328E"/>
    <w:rsid w:val="00223AD4"/>
    <w:rsid w:val="00225207"/>
    <w:rsid w:val="00226066"/>
    <w:rsid w:val="00226C44"/>
    <w:rsid w:val="00227F56"/>
    <w:rsid w:val="00232C8F"/>
    <w:rsid w:val="00233D52"/>
    <w:rsid w:val="00235FB3"/>
    <w:rsid w:val="0024098F"/>
    <w:rsid w:val="00240A9E"/>
    <w:rsid w:val="00242C69"/>
    <w:rsid w:val="0024494B"/>
    <w:rsid w:val="00244E32"/>
    <w:rsid w:val="00250F24"/>
    <w:rsid w:val="002518F6"/>
    <w:rsid w:val="00251C6D"/>
    <w:rsid w:val="002550EA"/>
    <w:rsid w:val="00260097"/>
    <w:rsid w:val="0026056B"/>
    <w:rsid w:val="00263662"/>
    <w:rsid w:val="002725E5"/>
    <w:rsid w:val="00272B77"/>
    <w:rsid w:val="00272ED5"/>
    <w:rsid w:val="002744A0"/>
    <w:rsid w:val="00276424"/>
    <w:rsid w:val="002821D4"/>
    <w:rsid w:val="00283356"/>
    <w:rsid w:val="00286EA3"/>
    <w:rsid w:val="002876B2"/>
    <w:rsid w:val="002911D1"/>
    <w:rsid w:val="00291ABF"/>
    <w:rsid w:val="002958C8"/>
    <w:rsid w:val="002973CB"/>
    <w:rsid w:val="00297593"/>
    <w:rsid w:val="002A21E7"/>
    <w:rsid w:val="002A4062"/>
    <w:rsid w:val="002A4230"/>
    <w:rsid w:val="002A4ABC"/>
    <w:rsid w:val="002A62A9"/>
    <w:rsid w:val="002A6956"/>
    <w:rsid w:val="002A752E"/>
    <w:rsid w:val="002B0A7C"/>
    <w:rsid w:val="002B20DA"/>
    <w:rsid w:val="002B37FA"/>
    <w:rsid w:val="002C00DE"/>
    <w:rsid w:val="002C32E3"/>
    <w:rsid w:val="002C3589"/>
    <w:rsid w:val="002D04AE"/>
    <w:rsid w:val="002D06FF"/>
    <w:rsid w:val="002D0AE5"/>
    <w:rsid w:val="002D12BF"/>
    <w:rsid w:val="002D2AB1"/>
    <w:rsid w:val="002D4487"/>
    <w:rsid w:val="002D5E3D"/>
    <w:rsid w:val="002D66D1"/>
    <w:rsid w:val="002E0C94"/>
    <w:rsid w:val="002E4636"/>
    <w:rsid w:val="002E4A98"/>
    <w:rsid w:val="002E5DAB"/>
    <w:rsid w:val="002E5DC9"/>
    <w:rsid w:val="002E68CD"/>
    <w:rsid w:val="002E6C02"/>
    <w:rsid w:val="002E72F0"/>
    <w:rsid w:val="002F13AC"/>
    <w:rsid w:val="002F437B"/>
    <w:rsid w:val="002F7CA4"/>
    <w:rsid w:val="0030195C"/>
    <w:rsid w:val="00301DF2"/>
    <w:rsid w:val="0030425A"/>
    <w:rsid w:val="003054E9"/>
    <w:rsid w:val="00305F66"/>
    <w:rsid w:val="00307012"/>
    <w:rsid w:val="003122EF"/>
    <w:rsid w:val="0031443C"/>
    <w:rsid w:val="00314B99"/>
    <w:rsid w:val="00315AC0"/>
    <w:rsid w:val="00324561"/>
    <w:rsid w:val="00324999"/>
    <w:rsid w:val="00330190"/>
    <w:rsid w:val="0033281D"/>
    <w:rsid w:val="00334366"/>
    <w:rsid w:val="0033618C"/>
    <w:rsid w:val="003370F7"/>
    <w:rsid w:val="003412DF"/>
    <w:rsid w:val="00345092"/>
    <w:rsid w:val="0034584F"/>
    <w:rsid w:val="0034604B"/>
    <w:rsid w:val="0035060A"/>
    <w:rsid w:val="00350978"/>
    <w:rsid w:val="003512A6"/>
    <w:rsid w:val="00352234"/>
    <w:rsid w:val="0035314B"/>
    <w:rsid w:val="003567EF"/>
    <w:rsid w:val="00357D65"/>
    <w:rsid w:val="00360E5F"/>
    <w:rsid w:val="00360F74"/>
    <w:rsid w:val="00361187"/>
    <w:rsid w:val="003615EC"/>
    <w:rsid w:val="00361F66"/>
    <w:rsid w:val="0036231D"/>
    <w:rsid w:val="0036288C"/>
    <w:rsid w:val="00363A93"/>
    <w:rsid w:val="00363BE6"/>
    <w:rsid w:val="00364994"/>
    <w:rsid w:val="00374AFC"/>
    <w:rsid w:val="003759C1"/>
    <w:rsid w:val="00375A86"/>
    <w:rsid w:val="003779FB"/>
    <w:rsid w:val="003807A3"/>
    <w:rsid w:val="00380957"/>
    <w:rsid w:val="00382109"/>
    <w:rsid w:val="00385795"/>
    <w:rsid w:val="00386D7C"/>
    <w:rsid w:val="003911AC"/>
    <w:rsid w:val="003949B6"/>
    <w:rsid w:val="00395126"/>
    <w:rsid w:val="0039537D"/>
    <w:rsid w:val="003A01E4"/>
    <w:rsid w:val="003A0482"/>
    <w:rsid w:val="003A2A22"/>
    <w:rsid w:val="003A3730"/>
    <w:rsid w:val="003A553F"/>
    <w:rsid w:val="003A61B9"/>
    <w:rsid w:val="003A629F"/>
    <w:rsid w:val="003A735F"/>
    <w:rsid w:val="003B13A0"/>
    <w:rsid w:val="003B1A0A"/>
    <w:rsid w:val="003B3972"/>
    <w:rsid w:val="003B5A96"/>
    <w:rsid w:val="003C1DC4"/>
    <w:rsid w:val="003C32F5"/>
    <w:rsid w:val="003C3E41"/>
    <w:rsid w:val="003C4229"/>
    <w:rsid w:val="003C66E1"/>
    <w:rsid w:val="003C6BE8"/>
    <w:rsid w:val="003C7E2F"/>
    <w:rsid w:val="003D1BF8"/>
    <w:rsid w:val="003D2AF4"/>
    <w:rsid w:val="003D3B30"/>
    <w:rsid w:val="003D4FDA"/>
    <w:rsid w:val="003D6C4B"/>
    <w:rsid w:val="003E1FAB"/>
    <w:rsid w:val="003E28EA"/>
    <w:rsid w:val="003E2B40"/>
    <w:rsid w:val="003E3958"/>
    <w:rsid w:val="003E4CA8"/>
    <w:rsid w:val="003E6398"/>
    <w:rsid w:val="003E688C"/>
    <w:rsid w:val="003F6DD7"/>
    <w:rsid w:val="0040062B"/>
    <w:rsid w:val="004010A5"/>
    <w:rsid w:val="00403771"/>
    <w:rsid w:val="0040710B"/>
    <w:rsid w:val="00410F85"/>
    <w:rsid w:val="00412813"/>
    <w:rsid w:val="00424CCE"/>
    <w:rsid w:val="00426351"/>
    <w:rsid w:val="004267D1"/>
    <w:rsid w:val="004271C3"/>
    <w:rsid w:val="00427486"/>
    <w:rsid w:val="00430A50"/>
    <w:rsid w:val="00431EEF"/>
    <w:rsid w:val="00432142"/>
    <w:rsid w:val="0043364F"/>
    <w:rsid w:val="00434FF6"/>
    <w:rsid w:val="0043766F"/>
    <w:rsid w:val="00437799"/>
    <w:rsid w:val="00442F99"/>
    <w:rsid w:val="00445B70"/>
    <w:rsid w:val="00446A77"/>
    <w:rsid w:val="00446B37"/>
    <w:rsid w:val="00451BA1"/>
    <w:rsid w:val="00452503"/>
    <w:rsid w:val="004539E8"/>
    <w:rsid w:val="0045446D"/>
    <w:rsid w:val="0045658E"/>
    <w:rsid w:val="004576C6"/>
    <w:rsid w:val="004578E4"/>
    <w:rsid w:val="00461B72"/>
    <w:rsid w:val="00462F9D"/>
    <w:rsid w:val="0046447B"/>
    <w:rsid w:val="004665BE"/>
    <w:rsid w:val="00467A7A"/>
    <w:rsid w:val="0047018E"/>
    <w:rsid w:val="00475A23"/>
    <w:rsid w:val="004772AB"/>
    <w:rsid w:val="00482F4C"/>
    <w:rsid w:val="004847A3"/>
    <w:rsid w:val="004864F7"/>
    <w:rsid w:val="00492FB7"/>
    <w:rsid w:val="0049479A"/>
    <w:rsid w:val="00494858"/>
    <w:rsid w:val="004958F3"/>
    <w:rsid w:val="00496D58"/>
    <w:rsid w:val="00496F2C"/>
    <w:rsid w:val="004A0351"/>
    <w:rsid w:val="004A251F"/>
    <w:rsid w:val="004A29FC"/>
    <w:rsid w:val="004A2F9C"/>
    <w:rsid w:val="004A3614"/>
    <w:rsid w:val="004A3BDA"/>
    <w:rsid w:val="004A54E1"/>
    <w:rsid w:val="004B0B3E"/>
    <w:rsid w:val="004B2A35"/>
    <w:rsid w:val="004B5F96"/>
    <w:rsid w:val="004B6817"/>
    <w:rsid w:val="004B7DCF"/>
    <w:rsid w:val="004C2FA9"/>
    <w:rsid w:val="004C44E2"/>
    <w:rsid w:val="004C6794"/>
    <w:rsid w:val="004D0304"/>
    <w:rsid w:val="004D12BD"/>
    <w:rsid w:val="004D3607"/>
    <w:rsid w:val="004D75D0"/>
    <w:rsid w:val="004E1A95"/>
    <w:rsid w:val="004E1D6F"/>
    <w:rsid w:val="004E2676"/>
    <w:rsid w:val="004E6A4D"/>
    <w:rsid w:val="004E6E94"/>
    <w:rsid w:val="004E7F38"/>
    <w:rsid w:val="004F088A"/>
    <w:rsid w:val="004F19A1"/>
    <w:rsid w:val="004F2605"/>
    <w:rsid w:val="004F4223"/>
    <w:rsid w:val="004F4903"/>
    <w:rsid w:val="004F5AA2"/>
    <w:rsid w:val="004F5DE9"/>
    <w:rsid w:val="004F7849"/>
    <w:rsid w:val="00502322"/>
    <w:rsid w:val="00505CF9"/>
    <w:rsid w:val="00507D13"/>
    <w:rsid w:val="00513204"/>
    <w:rsid w:val="00513689"/>
    <w:rsid w:val="00513712"/>
    <w:rsid w:val="0051415B"/>
    <w:rsid w:val="00520221"/>
    <w:rsid w:val="005206F0"/>
    <w:rsid w:val="00520795"/>
    <w:rsid w:val="00523BC0"/>
    <w:rsid w:val="00525349"/>
    <w:rsid w:val="00531016"/>
    <w:rsid w:val="0053142B"/>
    <w:rsid w:val="00532CFA"/>
    <w:rsid w:val="0053566B"/>
    <w:rsid w:val="005363F1"/>
    <w:rsid w:val="0053644E"/>
    <w:rsid w:val="00536D3F"/>
    <w:rsid w:val="00540B04"/>
    <w:rsid w:val="00542956"/>
    <w:rsid w:val="00542AC1"/>
    <w:rsid w:val="00547320"/>
    <w:rsid w:val="005477A3"/>
    <w:rsid w:val="00550FFB"/>
    <w:rsid w:val="00551AC1"/>
    <w:rsid w:val="005527C6"/>
    <w:rsid w:val="00557191"/>
    <w:rsid w:val="00557FAF"/>
    <w:rsid w:val="0056030A"/>
    <w:rsid w:val="00560EE5"/>
    <w:rsid w:val="00562537"/>
    <w:rsid w:val="005653DB"/>
    <w:rsid w:val="00566455"/>
    <w:rsid w:val="00566FD2"/>
    <w:rsid w:val="0057411D"/>
    <w:rsid w:val="0057577F"/>
    <w:rsid w:val="00576DB6"/>
    <w:rsid w:val="00580612"/>
    <w:rsid w:val="0058529A"/>
    <w:rsid w:val="00585EB0"/>
    <w:rsid w:val="0058692D"/>
    <w:rsid w:val="00590E0A"/>
    <w:rsid w:val="00593E39"/>
    <w:rsid w:val="00593FA7"/>
    <w:rsid w:val="005949FF"/>
    <w:rsid w:val="005955FD"/>
    <w:rsid w:val="00595B42"/>
    <w:rsid w:val="005966DD"/>
    <w:rsid w:val="005A1405"/>
    <w:rsid w:val="005A21D5"/>
    <w:rsid w:val="005A3B36"/>
    <w:rsid w:val="005A453A"/>
    <w:rsid w:val="005B04EA"/>
    <w:rsid w:val="005B366A"/>
    <w:rsid w:val="005B49A0"/>
    <w:rsid w:val="005B5123"/>
    <w:rsid w:val="005C0DA6"/>
    <w:rsid w:val="005C2CA6"/>
    <w:rsid w:val="005C4090"/>
    <w:rsid w:val="005C4480"/>
    <w:rsid w:val="005C5095"/>
    <w:rsid w:val="005C5533"/>
    <w:rsid w:val="005C5DFF"/>
    <w:rsid w:val="005C70DF"/>
    <w:rsid w:val="005C7668"/>
    <w:rsid w:val="005D12A0"/>
    <w:rsid w:val="005E040A"/>
    <w:rsid w:val="005E1401"/>
    <w:rsid w:val="005E1B93"/>
    <w:rsid w:val="005E2239"/>
    <w:rsid w:val="005E2CEC"/>
    <w:rsid w:val="005E3278"/>
    <w:rsid w:val="005E3942"/>
    <w:rsid w:val="005E4552"/>
    <w:rsid w:val="005E4CCD"/>
    <w:rsid w:val="005E5B5F"/>
    <w:rsid w:val="005E5CAC"/>
    <w:rsid w:val="005E67BC"/>
    <w:rsid w:val="005E7C44"/>
    <w:rsid w:val="005F0EAD"/>
    <w:rsid w:val="005F4676"/>
    <w:rsid w:val="005F5020"/>
    <w:rsid w:val="005F6763"/>
    <w:rsid w:val="006002A9"/>
    <w:rsid w:val="0060047B"/>
    <w:rsid w:val="006011FC"/>
    <w:rsid w:val="006024C7"/>
    <w:rsid w:val="0060594A"/>
    <w:rsid w:val="00606502"/>
    <w:rsid w:val="0060702F"/>
    <w:rsid w:val="006102B1"/>
    <w:rsid w:val="00610CC3"/>
    <w:rsid w:val="006116C3"/>
    <w:rsid w:val="00611CD9"/>
    <w:rsid w:val="00615D7C"/>
    <w:rsid w:val="00615DDC"/>
    <w:rsid w:val="006221E7"/>
    <w:rsid w:val="006228CE"/>
    <w:rsid w:val="00622BF9"/>
    <w:rsid w:val="00624C5F"/>
    <w:rsid w:val="00625DF9"/>
    <w:rsid w:val="00626C2F"/>
    <w:rsid w:val="00627C4E"/>
    <w:rsid w:val="00634235"/>
    <w:rsid w:val="00634420"/>
    <w:rsid w:val="006352C9"/>
    <w:rsid w:val="0063559D"/>
    <w:rsid w:val="00635726"/>
    <w:rsid w:val="00636683"/>
    <w:rsid w:val="00637D11"/>
    <w:rsid w:val="00640386"/>
    <w:rsid w:val="00642482"/>
    <w:rsid w:val="00642764"/>
    <w:rsid w:val="00643429"/>
    <w:rsid w:val="006435D8"/>
    <w:rsid w:val="0064514F"/>
    <w:rsid w:val="0065036E"/>
    <w:rsid w:val="00651373"/>
    <w:rsid w:val="006526EA"/>
    <w:rsid w:val="00652760"/>
    <w:rsid w:val="006529E3"/>
    <w:rsid w:val="00652EA1"/>
    <w:rsid w:val="00653298"/>
    <w:rsid w:val="00655529"/>
    <w:rsid w:val="00657B9D"/>
    <w:rsid w:val="006606FC"/>
    <w:rsid w:val="0066146F"/>
    <w:rsid w:val="00666891"/>
    <w:rsid w:val="006707EE"/>
    <w:rsid w:val="0067236C"/>
    <w:rsid w:val="0067642B"/>
    <w:rsid w:val="00676431"/>
    <w:rsid w:val="00677628"/>
    <w:rsid w:val="006801A1"/>
    <w:rsid w:val="00681209"/>
    <w:rsid w:val="00686B2E"/>
    <w:rsid w:val="00687A68"/>
    <w:rsid w:val="0069026B"/>
    <w:rsid w:val="006908C7"/>
    <w:rsid w:val="00691557"/>
    <w:rsid w:val="00691958"/>
    <w:rsid w:val="00693A73"/>
    <w:rsid w:val="00694523"/>
    <w:rsid w:val="00696276"/>
    <w:rsid w:val="00696C54"/>
    <w:rsid w:val="006A0532"/>
    <w:rsid w:val="006A57E7"/>
    <w:rsid w:val="006A7F64"/>
    <w:rsid w:val="006B315B"/>
    <w:rsid w:val="006B3B51"/>
    <w:rsid w:val="006B600E"/>
    <w:rsid w:val="006B72E9"/>
    <w:rsid w:val="006C020B"/>
    <w:rsid w:val="006C0A2A"/>
    <w:rsid w:val="006C2919"/>
    <w:rsid w:val="006C3046"/>
    <w:rsid w:val="006C4D28"/>
    <w:rsid w:val="006C5719"/>
    <w:rsid w:val="006C572C"/>
    <w:rsid w:val="006C78F2"/>
    <w:rsid w:val="006D02BD"/>
    <w:rsid w:val="006D2BFE"/>
    <w:rsid w:val="006E0230"/>
    <w:rsid w:val="006E18C0"/>
    <w:rsid w:val="006E2642"/>
    <w:rsid w:val="006E2A52"/>
    <w:rsid w:val="006E54CA"/>
    <w:rsid w:val="006E6515"/>
    <w:rsid w:val="006E7BEB"/>
    <w:rsid w:val="006F13B9"/>
    <w:rsid w:val="006F2B71"/>
    <w:rsid w:val="006F32EC"/>
    <w:rsid w:val="006F5113"/>
    <w:rsid w:val="006F52E2"/>
    <w:rsid w:val="006F7435"/>
    <w:rsid w:val="00701195"/>
    <w:rsid w:val="00702F47"/>
    <w:rsid w:val="00704171"/>
    <w:rsid w:val="007101AB"/>
    <w:rsid w:val="00710628"/>
    <w:rsid w:val="00711B73"/>
    <w:rsid w:val="007123CD"/>
    <w:rsid w:val="00712435"/>
    <w:rsid w:val="00712A9C"/>
    <w:rsid w:val="007131BA"/>
    <w:rsid w:val="00713F2C"/>
    <w:rsid w:val="00714BE4"/>
    <w:rsid w:val="00717203"/>
    <w:rsid w:val="00720BC0"/>
    <w:rsid w:val="0072195F"/>
    <w:rsid w:val="00721E91"/>
    <w:rsid w:val="007229EF"/>
    <w:rsid w:val="00725FD1"/>
    <w:rsid w:val="00727E43"/>
    <w:rsid w:val="007304F8"/>
    <w:rsid w:val="00732324"/>
    <w:rsid w:val="00732CD9"/>
    <w:rsid w:val="00737E6D"/>
    <w:rsid w:val="00740431"/>
    <w:rsid w:val="007405F3"/>
    <w:rsid w:val="00740D7C"/>
    <w:rsid w:val="00741083"/>
    <w:rsid w:val="0074133B"/>
    <w:rsid w:val="00744908"/>
    <w:rsid w:val="00744A51"/>
    <w:rsid w:val="00745E4A"/>
    <w:rsid w:val="00746301"/>
    <w:rsid w:val="00746DB4"/>
    <w:rsid w:val="00750086"/>
    <w:rsid w:val="00750589"/>
    <w:rsid w:val="00750D3F"/>
    <w:rsid w:val="00752021"/>
    <w:rsid w:val="0075251E"/>
    <w:rsid w:val="0075324C"/>
    <w:rsid w:val="0075341C"/>
    <w:rsid w:val="00753ADA"/>
    <w:rsid w:val="007607B5"/>
    <w:rsid w:val="007635FA"/>
    <w:rsid w:val="007644BF"/>
    <w:rsid w:val="00765129"/>
    <w:rsid w:val="007660D7"/>
    <w:rsid w:val="007706B1"/>
    <w:rsid w:val="00771D53"/>
    <w:rsid w:val="00771D65"/>
    <w:rsid w:val="0077250F"/>
    <w:rsid w:val="0077297E"/>
    <w:rsid w:val="0077455B"/>
    <w:rsid w:val="00775D41"/>
    <w:rsid w:val="00775E75"/>
    <w:rsid w:val="00775F89"/>
    <w:rsid w:val="00776F37"/>
    <w:rsid w:val="007825E8"/>
    <w:rsid w:val="007840A4"/>
    <w:rsid w:val="0078422E"/>
    <w:rsid w:val="00784960"/>
    <w:rsid w:val="00784B65"/>
    <w:rsid w:val="0078612A"/>
    <w:rsid w:val="007861AF"/>
    <w:rsid w:val="00786C8F"/>
    <w:rsid w:val="0078764B"/>
    <w:rsid w:val="00787B0C"/>
    <w:rsid w:val="00790F9E"/>
    <w:rsid w:val="007A0892"/>
    <w:rsid w:val="007A1BE4"/>
    <w:rsid w:val="007A469E"/>
    <w:rsid w:val="007A48D9"/>
    <w:rsid w:val="007A4CFF"/>
    <w:rsid w:val="007B0497"/>
    <w:rsid w:val="007B5EC5"/>
    <w:rsid w:val="007B6247"/>
    <w:rsid w:val="007B695E"/>
    <w:rsid w:val="007B78E6"/>
    <w:rsid w:val="007C3ECD"/>
    <w:rsid w:val="007D13D0"/>
    <w:rsid w:val="007D3D15"/>
    <w:rsid w:val="007D780F"/>
    <w:rsid w:val="007D7FDD"/>
    <w:rsid w:val="007E2827"/>
    <w:rsid w:val="007E3A19"/>
    <w:rsid w:val="007E62D0"/>
    <w:rsid w:val="007E742B"/>
    <w:rsid w:val="007F124E"/>
    <w:rsid w:val="007F285F"/>
    <w:rsid w:val="007F63CB"/>
    <w:rsid w:val="007F75E9"/>
    <w:rsid w:val="0080124D"/>
    <w:rsid w:val="0080351B"/>
    <w:rsid w:val="00803587"/>
    <w:rsid w:val="00803E69"/>
    <w:rsid w:val="00805E5B"/>
    <w:rsid w:val="00807471"/>
    <w:rsid w:val="00810699"/>
    <w:rsid w:val="008110E5"/>
    <w:rsid w:val="00811E2B"/>
    <w:rsid w:val="0081386F"/>
    <w:rsid w:val="0081544E"/>
    <w:rsid w:val="008170D3"/>
    <w:rsid w:val="00821593"/>
    <w:rsid w:val="00822B34"/>
    <w:rsid w:val="00822F01"/>
    <w:rsid w:val="0083086E"/>
    <w:rsid w:val="00830ADB"/>
    <w:rsid w:val="00831D97"/>
    <w:rsid w:val="00833699"/>
    <w:rsid w:val="0083604A"/>
    <w:rsid w:val="008400A7"/>
    <w:rsid w:val="00841160"/>
    <w:rsid w:val="008416B9"/>
    <w:rsid w:val="008431F0"/>
    <w:rsid w:val="0084456B"/>
    <w:rsid w:val="00845AC8"/>
    <w:rsid w:val="0084702A"/>
    <w:rsid w:val="0084785C"/>
    <w:rsid w:val="008505B3"/>
    <w:rsid w:val="00850E32"/>
    <w:rsid w:val="0085347C"/>
    <w:rsid w:val="00854556"/>
    <w:rsid w:val="00855B4F"/>
    <w:rsid w:val="00855CC5"/>
    <w:rsid w:val="00861678"/>
    <w:rsid w:val="0086227A"/>
    <w:rsid w:val="008623B9"/>
    <w:rsid w:val="00862D69"/>
    <w:rsid w:val="00863098"/>
    <w:rsid w:val="00864664"/>
    <w:rsid w:val="00864EFF"/>
    <w:rsid w:val="00871273"/>
    <w:rsid w:val="008714E0"/>
    <w:rsid w:val="00874A06"/>
    <w:rsid w:val="00875474"/>
    <w:rsid w:val="008768EE"/>
    <w:rsid w:val="00877A89"/>
    <w:rsid w:val="00880EB9"/>
    <w:rsid w:val="00880EBA"/>
    <w:rsid w:val="00882903"/>
    <w:rsid w:val="00884BA5"/>
    <w:rsid w:val="00885231"/>
    <w:rsid w:val="00891510"/>
    <w:rsid w:val="00891B08"/>
    <w:rsid w:val="00892509"/>
    <w:rsid w:val="00893159"/>
    <w:rsid w:val="00893E6A"/>
    <w:rsid w:val="0089484C"/>
    <w:rsid w:val="008977F1"/>
    <w:rsid w:val="008979DB"/>
    <w:rsid w:val="00897AC3"/>
    <w:rsid w:val="008A0822"/>
    <w:rsid w:val="008A166D"/>
    <w:rsid w:val="008A2BA6"/>
    <w:rsid w:val="008A4146"/>
    <w:rsid w:val="008A6236"/>
    <w:rsid w:val="008A644D"/>
    <w:rsid w:val="008A6F79"/>
    <w:rsid w:val="008B30F3"/>
    <w:rsid w:val="008B4330"/>
    <w:rsid w:val="008B44D4"/>
    <w:rsid w:val="008B7BEE"/>
    <w:rsid w:val="008C002D"/>
    <w:rsid w:val="008C048F"/>
    <w:rsid w:val="008C07C7"/>
    <w:rsid w:val="008C3755"/>
    <w:rsid w:val="008C4633"/>
    <w:rsid w:val="008C4709"/>
    <w:rsid w:val="008C62E6"/>
    <w:rsid w:val="008D012C"/>
    <w:rsid w:val="008D0F0B"/>
    <w:rsid w:val="008D145F"/>
    <w:rsid w:val="008D4447"/>
    <w:rsid w:val="008D4E35"/>
    <w:rsid w:val="008D6069"/>
    <w:rsid w:val="008E0719"/>
    <w:rsid w:val="008E13F1"/>
    <w:rsid w:val="008E174B"/>
    <w:rsid w:val="008E2B5A"/>
    <w:rsid w:val="008E3030"/>
    <w:rsid w:val="008E35EE"/>
    <w:rsid w:val="008E4C56"/>
    <w:rsid w:val="008E66D6"/>
    <w:rsid w:val="008E7DD9"/>
    <w:rsid w:val="008F1A2E"/>
    <w:rsid w:val="008F671B"/>
    <w:rsid w:val="008F6865"/>
    <w:rsid w:val="009002FF"/>
    <w:rsid w:val="0090084E"/>
    <w:rsid w:val="0090149B"/>
    <w:rsid w:val="00902181"/>
    <w:rsid w:val="00903CB8"/>
    <w:rsid w:val="00903F21"/>
    <w:rsid w:val="0090588E"/>
    <w:rsid w:val="0090668D"/>
    <w:rsid w:val="00907209"/>
    <w:rsid w:val="009103C4"/>
    <w:rsid w:val="009107E7"/>
    <w:rsid w:val="0091180A"/>
    <w:rsid w:val="009131C8"/>
    <w:rsid w:val="00913674"/>
    <w:rsid w:val="00914FA1"/>
    <w:rsid w:val="009163B1"/>
    <w:rsid w:val="0091676D"/>
    <w:rsid w:val="00917FE2"/>
    <w:rsid w:val="00923C4A"/>
    <w:rsid w:val="00923E7C"/>
    <w:rsid w:val="0092500C"/>
    <w:rsid w:val="009250E5"/>
    <w:rsid w:val="009264E4"/>
    <w:rsid w:val="00927CB1"/>
    <w:rsid w:val="0093240D"/>
    <w:rsid w:val="00936123"/>
    <w:rsid w:val="0093714C"/>
    <w:rsid w:val="00937ACB"/>
    <w:rsid w:val="009455FA"/>
    <w:rsid w:val="00947C7C"/>
    <w:rsid w:val="0095525B"/>
    <w:rsid w:val="00955493"/>
    <w:rsid w:val="00956598"/>
    <w:rsid w:val="00956886"/>
    <w:rsid w:val="00956EBD"/>
    <w:rsid w:val="00960E8D"/>
    <w:rsid w:val="009614B0"/>
    <w:rsid w:val="00961727"/>
    <w:rsid w:val="009617A5"/>
    <w:rsid w:val="0096268A"/>
    <w:rsid w:val="00964B1F"/>
    <w:rsid w:val="009654E7"/>
    <w:rsid w:val="00967423"/>
    <w:rsid w:val="009707C8"/>
    <w:rsid w:val="00970D9A"/>
    <w:rsid w:val="00976BFA"/>
    <w:rsid w:val="0098090E"/>
    <w:rsid w:val="00981096"/>
    <w:rsid w:val="009817AC"/>
    <w:rsid w:val="00986163"/>
    <w:rsid w:val="009871B5"/>
    <w:rsid w:val="00987F0B"/>
    <w:rsid w:val="00987F2D"/>
    <w:rsid w:val="00990699"/>
    <w:rsid w:val="00990DBD"/>
    <w:rsid w:val="0099154B"/>
    <w:rsid w:val="00992478"/>
    <w:rsid w:val="009946C0"/>
    <w:rsid w:val="00995079"/>
    <w:rsid w:val="00996E0C"/>
    <w:rsid w:val="009A0F38"/>
    <w:rsid w:val="009A166B"/>
    <w:rsid w:val="009A2EBE"/>
    <w:rsid w:val="009A3634"/>
    <w:rsid w:val="009B416E"/>
    <w:rsid w:val="009B4F7E"/>
    <w:rsid w:val="009B5AC3"/>
    <w:rsid w:val="009B654B"/>
    <w:rsid w:val="009C2C66"/>
    <w:rsid w:val="009C3B75"/>
    <w:rsid w:val="009C4A97"/>
    <w:rsid w:val="009C6557"/>
    <w:rsid w:val="009C7B5B"/>
    <w:rsid w:val="009D023E"/>
    <w:rsid w:val="009D0745"/>
    <w:rsid w:val="009D0F49"/>
    <w:rsid w:val="009D224C"/>
    <w:rsid w:val="009D36E9"/>
    <w:rsid w:val="009D59FC"/>
    <w:rsid w:val="009D6359"/>
    <w:rsid w:val="009D77C3"/>
    <w:rsid w:val="009E6A04"/>
    <w:rsid w:val="009F0B8A"/>
    <w:rsid w:val="009F43AD"/>
    <w:rsid w:val="009F715A"/>
    <w:rsid w:val="009F7243"/>
    <w:rsid w:val="009F7C6B"/>
    <w:rsid w:val="009F7DE0"/>
    <w:rsid w:val="00A006A2"/>
    <w:rsid w:val="00A00EC9"/>
    <w:rsid w:val="00A01034"/>
    <w:rsid w:val="00A010A4"/>
    <w:rsid w:val="00A020E2"/>
    <w:rsid w:val="00A16164"/>
    <w:rsid w:val="00A162CA"/>
    <w:rsid w:val="00A20F5E"/>
    <w:rsid w:val="00A2139E"/>
    <w:rsid w:val="00A21526"/>
    <w:rsid w:val="00A23A90"/>
    <w:rsid w:val="00A24D16"/>
    <w:rsid w:val="00A251E7"/>
    <w:rsid w:val="00A27C71"/>
    <w:rsid w:val="00A30188"/>
    <w:rsid w:val="00A31C71"/>
    <w:rsid w:val="00A32292"/>
    <w:rsid w:val="00A32512"/>
    <w:rsid w:val="00A339E4"/>
    <w:rsid w:val="00A343FA"/>
    <w:rsid w:val="00A34492"/>
    <w:rsid w:val="00A34FD5"/>
    <w:rsid w:val="00A3736A"/>
    <w:rsid w:val="00A37AE7"/>
    <w:rsid w:val="00A40FDF"/>
    <w:rsid w:val="00A41CE3"/>
    <w:rsid w:val="00A4372D"/>
    <w:rsid w:val="00A51668"/>
    <w:rsid w:val="00A52236"/>
    <w:rsid w:val="00A52C13"/>
    <w:rsid w:val="00A62B35"/>
    <w:rsid w:val="00A6310C"/>
    <w:rsid w:val="00A6333F"/>
    <w:rsid w:val="00A66CB4"/>
    <w:rsid w:val="00A674E4"/>
    <w:rsid w:val="00A67850"/>
    <w:rsid w:val="00A741F0"/>
    <w:rsid w:val="00A814F9"/>
    <w:rsid w:val="00A8273C"/>
    <w:rsid w:val="00A86ACF"/>
    <w:rsid w:val="00A86AD5"/>
    <w:rsid w:val="00A87BE5"/>
    <w:rsid w:val="00A91D9A"/>
    <w:rsid w:val="00A95990"/>
    <w:rsid w:val="00AA3AE0"/>
    <w:rsid w:val="00AA4D83"/>
    <w:rsid w:val="00AA5051"/>
    <w:rsid w:val="00AB1F06"/>
    <w:rsid w:val="00AB3A3E"/>
    <w:rsid w:val="00AB453F"/>
    <w:rsid w:val="00AB4A21"/>
    <w:rsid w:val="00AB5D0F"/>
    <w:rsid w:val="00AB6177"/>
    <w:rsid w:val="00AC1017"/>
    <w:rsid w:val="00AC2BC2"/>
    <w:rsid w:val="00AD1ADD"/>
    <w:rsid w:val="00AD38B0"/>
    <w:rsid w:val="00AE0882"/>
    <w:rsid w:val="00AE0AFF"/>
    <w:rsid w:val="00AE1D8F"/>
    <w:rsid w:val="00AE3304"/>
    <w:rsid w:val="00AE773D"/>
    <w:rsid w:val="00AF7EEA"/>
    <w:rsid w:val="00B01641"/>
    <w:rsid w:val="00B02A22"/>
    <w:rsid w:val="00B05D86"/>
    <w:rsid w:val="00B061AE"/>
    <w:rsid w:val="00B12C4A"/>
    <w:rsid w:val="00B14AE8"/>
    <w:rsid w:val="00B15D9A"/>
    <w:rsid w:val="00B2089F"/>
    <w:rsid w:val="00B210E8"/>
    <w:rsid w:val="00B2244D"/>
    <w:rsid w:val="00B3009E"/>
    <w:rsid w:val="00B311AF"/>
    <w:rsid w:val="00B31881"/>
    <w:rsid w:val="00B31A7A"/>
    <w:rsid w:val="00B32517"/>
    <w:rsid w:val="00B4367C"/>
    <w:rsid w:val="00B43B10"/>
    <w:rsid w:val="00B448FF"/>
    <w:rsid w:val="00B46F29"/>
    <w:rsid w:val="00B4736A"/>
    <w:rsid w:val="00B47FC2"/>
    <w:rsid w:val="00B5152A"/>
    <w:rsid w:val="00B54426"/>
    <w:rsid w:val="00B550C3"/>
    <w:rsid w:val="00B57BAD"/>
    <w:rsid w:val="00B60336"/>
    <w:rsid w:val="00B608A3"/>
    <w:rsid w:val="00B60B24"/>
    <w:rsid w:val="00B61501"/>
    <w:rsid w:val="00B62D32"/>
    <w:rsid w:val="00B62DD2"/>
    <w:rsid w:val="00B63C8A"/>
    <w:rsid w:val="00B655D6"/>
    <w:rsid w:val="00B66AE0"/>
    <w:rsid w:val="00B66DBD"/>
    <w:rsid w:val="00B672BE"/>
    <w:rsid w:val="00B7025C"/>
    <w:rsid w:val="00B714CB"/>
    <w:rsid w:val="00B725C4"/>
    <w:rsid w:val="00B728DE"/>
    <w:rsid w:val="00B72A67"/>
    <w:rsid w:val="00B74493"/>
    <w:rsid w:val="00B75407"/>
    <w:rsid w:val="00B758BE"/>
    <w:rsid w:val="00B77F0A"/>
    <w:rsid w:val="00B81655"/>
    <w:rsid w:val="00B82A2A"/>
    <w:rsid w:val="00B83338"/>
    <w:rsid w:val="00B83FD1"/>
    <w:rsid w:val="00B863B7"/>
    <w:rsid w:val="00B86AA0"/>
    <w:rsid w:val="00B86E9A"/>
    <w:rsid w:val="00B90DC3"/>
    <w:rsid w:val="00B928BB"/>
    <w:rsid w:val="00B94D73"/>
    <w:rsid w:val="00BA3E48"/>
    <w:rsid w:val="00BA440C"/>
    <w:rsid w:val="00BA4CB8"/>
    <w:rsid w:val="00BA4E84"/>
    <w:rsid w:val="00BA4F23"/>
    <w:rsid w:val="00BA5D17"/>
    <w:rsid w:val="00BB1AAC"/>
    <w:rsid w:val="00BB2E6B"/>
    <w:rsid w:val="00BB2FDA"/>
    <w:rsid w:val="00BB5342"/>
    <w:rsid w:val="00BB6A7C"/>
    <w:rsid w:val="00BC29AF"/>
    <w:rsid w:val="00BC3926"/>
    <w:rsid w:val="00BC506B"/>
    <w:rsid w:val="00BC7E2E"/>
    <w:rsid w:val="00BD04CA"/>
    <w:rsid w:val="00BD0F0A"/>
    <w:rsid w:val="00BD3B37"/>
    <w:rsid w:val="00BD5088"/>
    <w:rsid w:val="00BD7102"/>
    <w:rsid w:val="00BD7628"/>
    <w:rsid w:val="00BD7E5C"/>
    <w:rsid w:val="00BE298A"/>
    <w:rsid w:val="00BE2F96"/>
    <w:rsid w:val="00BE42CA"/>
    <w:rsid w:val="00BE5E3A"/>
    <w:rsid w:val="00BE638D"/>
    <w:rsid w:val="00BE72A4"/>
    <w:rsid w:val="00BE7EAF"/>
    <w:rsid w:val="00BF1F19"/>
    <w:rsid w:val="00C00C22"/>
    <w:rsid w:val="00C015D8"/>
    <w:rsid w:val="00C022D8"/>
    <w:rsid w:val="00C035DD"/>
    <w:rsid w:val="00C04043"/>
    <w:rsid w:val="00C04078"/>
    <w:rsid w:val="00C06027"/>
    <w:rsid w:val="00C11FC6"/>
    <w:rsid w:val="00C15042"/>
    <w:rsid w:val="00C15703"/>
    <w:rsid w:val="00C225AC"/>
    <w:rsid w:val="00C22A41"/>
    <w:rsid w:val="00C22A5C"/>
    <w:rsid w:val="00C22FDF"/>
    <w:rsid w:val="00C23E0A"/>
    <w:rsid w:val="00C242CB"/>
    <w:rsid w:val="00C2458F"/>
    <w:rsid w:val="00C25968"/>
    <w:rsid w:val="00C265C1"/>
    <w:rsid w:val="00C30A62"/>
    <w:rsid w:val="00C31CA9"/>
    <w:rsid w:val="00C32866"/>
    <w:rsid w:val="00C33F24"/>
    <w:rsid w:val="00C3464A"/>
    <w:rsid w:val="00C42A81"/>
    <w:rsid w:val="00C43BFC"/>
    <w:rsid w:val="00C472EB"/>
    <w:rsid w:val="00C52612"/>
    <w:rsid w:val="00C54056"/>
    <w:rsid w:val="00C552C8"/>
    <w:rsid w:val="00C56046"/>
    <w:rsid w:val="00C56B09"/>
    <w:rsid w:val="00C614A0"/>
    <w:rsid w:val="00C63E8C"/>
    <w:rsid w:val="00C6550C"/>
    <w:rsid w:val="00C657D5"/>
    <w:rsid w:val="00C65FEC"/>
    <w:rsid w:val="00C70CA5"/>
    <w:rsid w:val="00C73508"/>
    <w:rsid w:val="00C74289"/>
    <w:rsid w:val="00C74321"/>
    <w:rsid w:val="00C7442C"/>
    <w:rsid w:val="00C7615C"/>
    <w:rsid w:val="00C772DD"/>
    <w:rsid w:val="00C77DE8"/>
    <w:rsid w:val="00C81F90"/>
    <w:rsid w:val="00C832DF"/>
    <w:rsid w:val="00C83AD6"/>
    <w:rsid w:val="00C83D47"/>
    <w:rsid w:val="00C87FA5"/>
    <w:rsid w:val="00C92AA9"/>
    <w:rsid w:val="00C92E0A"/>
    <w:rsid w:val="00C94DFC"/>
    <w:rsid w:val="00C96304"/>
    <w:rsid w:val="00C96EE7"/>
    <w:rsid w:val="00C977E6"/>
    <w:rsid w:val="00CA26DE"/>
    <w:rsid w:val="00CA3961"/>
    <w:rsid w:val="00CA3E18"/>
    <w:rsid w:val="00CA4BB8"/>
    <w:rsid w:val="00CA6EBE"/>
    <w:rsid w:val="00CB0265"/>
    <w:rsid w:val="00CB1167"/>
    <w:rsid w:val="00CB47F5"/>
    <w:rsid w:val="00CB67B1"/>
    <w:rsid w:val="00CC0E0F"/>
    <w:rsid w:val="00CC15B9"/>
    <w:rsid w:val="00CC3269"/>
    <w:rsid w:val="00CC382B"/>
    <w:rsid w:val="00CC62E0"/>
    <w:rsid w:val="00CD42D8"/>
    <w:rsid w:val="00CD4DC7"/>
    <w:rsid w:val="00CD6365"/>
    <w:rsid w:val="00CD6FD7"/>
    <w:rsid w:val="00CE2D3E"/>
    <w:rsid w:val="00CE33B8"/>
    <w:rsid w:val="00CE4F32"/>
    <w:rsid w:val="00CE6412"/>
    <w:rsid w:val="00CE68F9"/>
    <w:rsid w:val="00CF0DFF"/>
    <w:rsid w:val="00CF1384"/>
    <w:rsid w:val="00CF5899"/>
    <w:rsid w:val="00CF5F16"/>
    <w:rsid w:val="00D00453"/>
    <w:rsid w:val="00D11C1A"/>
    <w:rsid w:val="00D11D2D"/>
    <w:rsid w:val="00D11F5A"/>
    <w:rsid w:val="00D1408D"/>
    <w:rsid w:val="00D145D7"/>
    <w:rsid w:val="00D146D3"/>
    <w:rsid w:val="00D147AB"/>
    <w:rsid w:val="00D14C7E"/>
    <w:rsid w:val="00D1772F"/>
    <w:rsid w:val="00D21F94"/>
    <w:rsid w:val="00D24118"/>
    <w:rsid w:val="00D244E9"/>
    <w:rsid w:val="00D307F9"/>
    <w:rsid w:val="00D3266A"/>
    <w:rsid w:val="00D32A57"/>
    <w:rsid w:val="00D32E09"/>
    <w:rsid w:val="00D37094"/>
    <w:rsid w:val="00D373A9"/>
    <w:rsid w:val="00D37E0A"/>
    <w:rsid w:val="00D40C79"/>
    <w:rsid w:val="00D42040"/>
    <w:rsid w:val="00D42ED2"/>
    <w:rsid w:val="00D43738"/>
    <w:rsid w:val="00D452FC"/>
    <w:rsid w:val="00D500BD"/>
    <w:rsid w:val="00D505DB"/>
    <w:rsid w:val="00D5200B"/>
    <w:rsid w:val="00D5461A"/>
    <w:rsid w:val="00D57AA5"/>
    <w:rsid w:val="00D57C71"/>
    <w:rsid w:val="00D60E51"/>
    <w:rsid w:val="00D658F2"/>
    <w:rsid w:val="00D720A3"/>
    <w:rsid w:val="00D72414"/>
    <w:rsid w:val="00D72C76"/>
    <w:rsid w:val="00D73DD0"/>
    <w:rsid w:val="00D778DB"/>
    <w:rsid w:val="00D80979"/>
    <w:rsid w:val="00D80C61"/>
    <w:rsid w:val="00D832FA"/>
    <w:rsid w:val="00D85018"/>
    <w:rsid w:val="00D869AE"/>
    <w:rsid w:val="00D872F5"/>
    <w:rsid w:val="00D876FE"/>
    <w:rsid w:val="00D930E3"/>
    <w:rsid w:val="00D9420F"/>
    <w:rsid w:val="00D94929"/>
    <w:rsid w:val="00D95C55"/>
    <w:rsid w:val="00DA06BA"/>
    <w:rsid w:val="00DA0D46"/>
    <w:rsid w:val="00DA421E"/>
    <w:rsid w:val="00DA7B2D"/>
    <w:rsid w:val="00DB0E62"/>
    <w:rsid w:val="00DB14DA"/>
    <w:rsid w:val="00DB3B7D"/>
    <w:rsid w:val="00DB47ED"/>
    <w:rsid w:val="00DB52F3"/>
    <w:rsid w:val="00DB5536"/>
    <w:rsid w:val="00DB618A"/>
    <w:rsid w:val="00DB71E4"/>
    <w:rsid w:val="00DC0067"/>
    <w:rsid w:val="00DC0D1D"/>
    <w:rsid w:val="00DC15BC"/>
    <w:rsid w:val="00DC372D"/>
    <w:rsid w:val="00DC6A72"/>
    <w:rsid w:val="00DD3021"/>
    <w:rsid w:val="00DD427F"/>
    <w:rsid w:val="00DD6E8A"/>
    <w:rsid w:val="00DD742A"/>
    <w:rsid w:val="00DE5C57"/>
    <w:rsid w:val="00DF2E87"/>
    <w:rsid w:val="00E00F98"/>
    <w:rsid w:val="00E01371"/>
    <w:rsid w:val="00E03878"/>
    <w:rsid w:val="00E05885"/>
    <w:rsid w:val="00E06477"/>
    <w:rsid w:val="00E1130F"/>
    <w:rsid w:val="00E11419"/>
    <w:rsid w:val="00E16000"/>
    <w:rsid w:val="00E2359E"/>
    <w:rsid w:val="00E23796"/>
    <w:rsid w:val="00E2492C"/>
    <w:rsid w:val="00E24BD7"/>
    <w:rsid w:val="00E25305"/>
    <w:rsid w:val="00E30D1E"/>
    <w:rsid w:val="00E311A8"/>
    <w:rsid w:val="00E327A6"/>
    <w:rsid w:val="00E33861"/>
    <w:rsid w:val="00E3767B"/>
    <w:rsid w:val="00E40C93"/>
    <w:rsid w:val="00E41CE0"/>
    <w:rsid w:val="00E4516C"/>
    <w:rsid w:val="00E464C0"/>
    <w:rsid w:val="00E46EFC"/>
    <w:rsid w:val="00E521E5"/>
    <w:rsid w:val="00E572E8"/>
    <w:rsid w:val="00E573BA"/>
    <w:rsid w:val="00E57FA2"/>
    <w:rsid w:val="00E60CAB"/>
    <w:rsid w:val="00E62F75"/>
    <w:rsid w:val="00E636D1"/>
    <w:rsid w:val="00E649A2"/>
    <w:rsid w:val="00E64B3F"/>
    <w:rsid w:val="00E6604D"/>
    <w:rsid w:val="00E665D1"/>
    <w:rsid w:val="00E70D3F"/>
    <w:rsid w:val="00E72C88"/>
    <w:rsid w:val="00E73C8F"/>
    <w:rsid w:val="00E770CF"/>
    <w:rsid w:val="00E825CA"/>
    <w:rsid w:val="00E82E27"/>
    <w:rsid w:val="00E84D64"/>
    <w:rsid w:val="00E90A32"/>
    <w:rsid w:val="00E90D52"/>
    <w:rsid w:val="00E92682"/>
    <w:rsid w:val="00E95B15"/>
    <w:rsid w:val="00EA3332"/>
    <w:rsid w:val="00EA6BB8"/>
    <w:rsid w:val="00EB04D0"/>
    <w:rsid w:val="00EB25A5"/>
    <w:rsid w:val="00EC076A"/>
    <w:rsid w:val="00EC095A"/>
    <w:rsid w:val="00EC12B8"/>
    <w:rsid w:val="00EC29B9"/>
    <w:rsid w:val="00EC2C4B"/>
    <w:rsid w:val="00ED3244"/>
    <w:rsid w:val="00ED41EC"/>
    <w:rsid w:val="00ED5B8A"/>
    <w:rsid w:val="00EE1A6B"/>
    <w:rsid w:val="00EE2443"/>
    <w:rsid w:val="00EE2B6F"/>
    <w:rsid w:val="00EE3623"/>
    <w:rsid w:val="00EE6FC0"/>
    <w:rsid w:val="00EE7645"/>
    <w:rsid w:val="00EF3D21"/>
    <w:rsid w:val="00EF5C26"/>
    <w:rsid w:val="00EF7456"/>
    <w:rsid w:val="00F03FAD"/>
    <w:rsid w:val="00F049EC"/>
    <w:rsid w:val="00F06C14"/>
    <w:rsid w:val="00F12EE5"/>
    <w:rsid w:val="00F133E7"/>
    <w:rsid w:val="00F13602"/>
    <w:rsid w:val="00F13FC1"/>
    <w:rsid w:val="00F149A2"/>
    <w:rsid w:val="00F1581F"/>
    <w:rsid w:val="00F20299"/>
    <w:rsid w:val="00F21586"/>
    <w:rsid w:val="00F21967"/>
    <w:rsid w:val="00F21C59"/>
    <w:rsid w:val="00F21D10"/>
    <w:rsid w:val="00F23A59"/>
    <w:rsid w:val="00F30D22"/>
    <w:rsid w:val="00F33E4A"/>
    <w:rsid w:val="00F351CC"/>
    <w:rsid w:val="00F40A5E"/>
    <w:rsid w:val="00F4110A"/>
    <w:rsid w:val="00F42547"/>
    <w:rsid w:val="00F433D0"/>
    <w:rsid w:val="00F43A3F"/>
    <w:rsid w:val="00F46AA3"/>
    <w:rsid w:val="00F46FB7"/>
    <w:rsid w:val="00F50BDD"/>
    <w:rsid w:val="00F50EA1"/>
    <w:rsid w:val="00F5299B"/>
    <w:rsid w:val="00F553F3"/>
    <w:rsid w:val="00F60591"/>
    <w:rsid w:val="00F60698"/>
    <w:rsid w:val="00F60D92"/>
    <w:rsid w:val="00F6316C"/>
    <w:rsid w:val="00F65520"/>
    <w:rsid w:val="00F65D21"/>
    <w:rsid w:val="00F66335"/>
    <w:rsid w:val="00F67070"/>
    <w:rsid w:val="00F72735"/>
    <w:rsid w:val="00F72F79"/>
    <w:rsid w:val="00F741FD"/>
    <w:rsid w:val="00F76ADA"/>
    <w:rsid w:val="00F803EF"/>
    <w:rsid w:val="00F84626"/>
    <w:rsid w:val="00F85B04"/>
    <w:rsid w:val="00F87988"/>
    <w:rsid w:val="00F90C0D"/>
    <w:rsid w:val="00F91091"/>
    <w:rsid w:val="00F9562A"/>
    <w:rsid w:val="00F967C4"/>
    <w:rsid w:val="00F969C7"/>
    <w:rsid w:val="00F97601"/>
    <w:rsid w:val="00FA01C6"/>
    <w:rsid w:val="00FA0C51"/>
    <w:rsid w:val="00FA6CD8"/>
    <w:rsid w:val="00FA6F61"/>
    <w:rsid w:val="00FB4C94"/>
    <w:rsid w:val="00FB5434"/>
    <w:rsid w:val="00FB7569"/>
    <w:rsid w:val="00FC12D9"/>
    <w:rsid w:val="00FC20F7"/>
    <w:rsid w:val="00FC2F0C"/>
    <w:rsid w:val="00FC43DD"/>
    <w:rsid w:val="00FC5887"/>
    <w:rsid w:val="00FD126A"/>
    <w:rsid w:val="00FD2E06"/>
    <w:rsid w:val="00FD68F3"/>
    <w:rsid w:val="00FE329A"/>
    <w:rsid w:val="00FE5EC1"/>
    <w:rsid w:val="00FE766A"/>
    <w:rsid w:val="00FF09B4"/>
    <w:rsid w:val="00FF0EF5"/>
    <w:rsid w:val="00FF1022"/>
    <w:rsid w:val="00FF1025"/>
    <w:rsid w:val="00FF17B0"/>
    <w:rsid w:val="00FF23D7"/>
    <w:rsid w:val="00FF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D2F3E"/>
  <w15:docId w15:val="{64B35E20-E211-412D-95BC-18DA0131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54B"/>
    <w:rPr>
      <w:sz w:val="24"/>
      <w:szCs w:val="24"/>
    </w:rPr>
  </w:style>
  <w:style w:type="paragraph" w:styleId="4">
    <w:name w:val="heading 4"/>
    <w:basedOn w:val="a"/>
    <w:link w:val="40"/>
    <w:uiPriority w:val="9"/>
    <w:qFormat/>
    <w:locked/>
    <w:rsid w:val="00442F9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B448FF"/>
    <w:pPr>
      <w:suppressAutoHyphens/>
      <w:autoSpaceDE w:val="0"/>
      <w:ind w:right="19772" w:firstLine="720"/>
    </w:pPr>
    <w:rPr>
      <w:rFonts w:ascii="Arial" w:hAnsi="Arial" w:cs="Arial"/>
      <w:sz w:val="20"/>
      <w:szCs w:val="20"/>
      <w:lang w:eastAsia="ar-SA"/>
    </w:rPr>
  </w:style>
  <w:style w:type="paragraph" w:styleId="a3">
    <w:name w:val="header"/>
    <w:basedOn w:val="a"/>
    <w:link w:val="a4"/>
    <w:uiPriority w:val="99"/>
    <w:rsid w:val="0043766F"/>
    <w:pPr>
      <w:tabs>
        <w:tab w:val="center" w:pos="4677"/>
        <w:tab w:val="right" w:pos="9355"/>
      </w:tabs>
    </w:pPr>
  </w:style>
  <w:style w:type="character" w:customStyle="1" w:styleId="a4">
    <w:name w:val="Верхний колонтитул Знак"/>
    <w:basedOn w:val="a0"/>
    <w:link w:val="a3"/>
    <w:uiPriority w:val="99"/>
    <w:semiHidden/>
    <w:locked/>
    <w:rsid w:val="00ED5B8A"/>
    <w:rPr>
      <w:rFonts w:cs="Times New Roman"/>
      <w:sz w:val="24"/>
      <w:szCs w:val="24"/>
    </w:rPr>
  </w:style>
  <w:style w:type="character" w:styleId="a5">
    <w:name w:val="page number"/>
    <w:basedOn w:val="a0"/>
    <w:uiPriority w:val="99"/>
    <w:rsid w:val="0043766F"/>
    <w:rPr>
      <w:rFonts w:cs="Times New Roman"/>
    </w:rPr>
  </w:style>
  <w:style w:type="paragraph" w:styleId="a6">
    <w:name w:val="Balloon Text"/>
    <w:basedOn w:val="a"/>
    <w:link w:val="a7"/>
    <w:uiPriority w:val="99"/>
    <w:semiHidden/>
    <w:rsid w:val="004E6E94"/>
    <w:rPr>
      <w:rFonts w:ascii="Tahoma" w:hAnsi="Tahoma" w:cs="Tahoma"/>
      <w:sz w:val="16"/>
      <w:szCs w:val="16"/>
    </w:rPr>
  </w:style>
  <w:style w:type="character" w:customStyle="1" w:styleId="a7">
    <w:name w:val="Текст выноски Знак"/>
    <w:basedOn w:val="a0"/>
    <w:link w:val="a6"/>
    <w:uiPriority w:val="99"/>
    <w:semiHidden/>
    <w:locked/>
    <w:rsid w:val="00ED5B8A"/>
    <w:rPr>
      <w:rFonts w:cs="Times New Roman"/>
      <w:sz w:val="2"/>
    </w:rPr>
  </w:style>
  <w:style w:type="paragraph" w:styleId="a8">
    <w:name w:val="footer"/>
    <w:basedOn w:val="a"/>
    <w:link w:val="a9"/>
    <w:uiPriority w:val="99"/>
    <w:rsid w:val="006E7BEB"/>
    <w:pPr>
      <w:tabs>
        <w:tab w:val="center" w:pos="4677"/>
        <w:tab w:val="right" w:pos="9355"/>
      </w:tabs>
    </w:pPr>
  </w:style>
  <w:style w:type="character" w:customStyle="1" w:styleId="a9">
    <w:name w:val="Нижний колонтитул Знак"/>
    <w:basedOn w:val="a0"/>
    <w:link w:val="a8"/>
    <w:uiPriority w:val="99"/>
    <w:locked/>
    <w:rsid w:val="00171A70"/>
    <w:rPr>
      <w:rFonts w:cs="Times New Roman"/>
      <w:sz w:val="24"/>
      <w:szCs w:val="24"/>
    </w:rPr>
  </w:style>
  <w:style w:type="paragraph" w:customStyle="1" w:styleId="ConsPlusNormal">
    <w:name w:val="ConsPlusNormal"/>
    <w:link w:val="ConsPlusNormal0"/>
    <w:qFormat/>
    <w:rsid w:val="00364994"/>
    <w:pPr>
      <w:widowControl w:val="0"/>
      <w:autoSpaceDE w:val="0"/>
      <w:autoSpaceDN w:val="0"/>
    </w:pPr>
    <w:rPr>
      <w:sz w:val="24"/>
      <w:szCs w:val="20"/>
    </w:rPr>
  </w:style>
  <w:style w:type="paragraph" w:customStyle="1" w:styleId="ConsPlusTitle">
    <w:name w:val="ConsPlusTitle"/>
    <w:uiPriority w:val="99"/>
    <w:rsid w:val="00364994"/>
    <w:pPr>
      <w:widowControl w:val="0"/>
      <w:autoSpaceDE w:val="0"/>
      <w:autoSpaceDN w:val="0"/>
    </w:pPr>
    <w:rPr>
      <w:b/>
      <w:sz w:val="24"/>
      <w:szCs w:val="20"/>
    </w:rPr>
  </w:style>
  <w:style w:type="table" w:styleId="aa">
    <w:name w:val="Table Grid"/>
    <w:basedOn w:val="a1"/>
    <w:uiPriority w:val="99"/>
    <w:rsid w:val="003649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8C4633"/>
    <w:pPr>
      <w:ind w:left="720"/>
      <w:contextualSpacing/>
    </w:pPr>
  </w:style>
  <w:style w:type="character" w:customStyle="1" w:styleId="gwt-inlinelabel">
    <w:name w:val="gwt-inlinelabel"/>
    <w:basedOn w:val="a0"/>
    <w:uiPriority w:val="99"/>
    <w:rsid w:val="00A4372D"/>
    <w:rPr>
      <w:rFonts w:cs="Times New Roman"/>
    </w:rPr>
  </w:style>
  <w:style w:type="paragraph" w:styleId="2">
    <w:name w:val="Body Text 2"/>
    <w:basedOn w:val="a"/>
    <w:link w:val="20"/>
    <w:uiPriority w:val="99"/>
    <w:rsid w:val="00C772DD"/>
    <w:pPr>
      <w:tabs>
        <w:tab w:val="left" w:pos="360"/>
      </w:tabs>
      <w:jc w:val="both"/>
    </w:pPr>
    <w:rPr>
      <w:b/>
      <w:sz w:val="28"/>
      <w:szCs w:val="28"/>
    </w:rPr>
  </w:style>
  <w:style w:type="character" w:customStyle="1" w:styleId="20">
    <w:name w:val="Основной текст 2 Знак"/>
    <w:basedOn w:val="a0"/>
    <w:link w:val="2"/>
    <w:uiPriority w:val="99"/>
    <w:locked/>
    <w:rsid w:val="00C772DD"/>
    <w:rPr>
      <w:rFonts w:cs="Times New Roman"/>
      <w:b/>
      <w:sz w:val="28"/>
      <w:szCs w:val="28"/>
    </w:rPr>
  </w:style>
  <w:style w:type="paragraph" w:customStyle="1" w:styleId="ac">
    <w:name w:val="Стиль"/>
    <w:basedOn w:val="a"/>
    <w:next w:val="ad"/>
    <w:uiPriority w:val="99"/>
    <w:rsid w:val="00C772DD"/>
    <w:pPr>
      <w:spacing w:after="223"/>
      <w:jc w:val="both"/>
    </w:pPr>
  </w:style>
  <w:style w:type="paragraph" w:styleId="ad">
    <w:name w:val="Normal (Web)"/>
    <w:basedOn w:val="a"/>
    <w:uiPriority w:val="99"/>
    <w:semiHidden/>
    <w:rsid w:val="00C772DD"/>
  </w:style>
  <w:style w:type="character" w:styleId="ae">
    <w:name w:val="Emphasis"/>
    <w:qFormat/>
    <w:locked/>
    <w:rsid w:val="00C42A81"/>
    <w:rPr>
      <w:i/>
      <w:iCs/>
    </w:rPr>
  </w:style>
  <w:style w:type="character" w:customStyle="1" w:styleId="40">
    <w:name w:val="Заголовок 4 Знак"/>
    <w:basedOn w:val="a0"/>
    <w:link w:val="4"/>
    <w:uiPriority w:val="9"/>
    <w:rsid w:val="00442F99"/>
    <w:rPr>
      <w:b/>
      <w:bCs/>
      <w:sz w:val="24"/>
      <w:szCs w:val="24"/>
    </w:rPr>
  </w:style>
  <w:style w:type="character" w:customStyle="1" w:styleId="ConsPlusNormal0">
    <w:name w:val="ConsPlusNormal Знак"/>
    <w:link w:val="ConsPlusNormal"/>
    <w:locked/>
    <w:rsid w:val="00442F99"/>
    <w:rPr>
      <w:sz w:val="24"/>
      <w:szCs w:val="20"/>
    </w:rPr>
  </w:style>
  <w:style w:type="character" w:styleId="af">
    <w:name w:val="Hyperlink"/>
    <w:basedOn w:val="a0"/>
    <w:uiPriority w:val="99"/>
    <w:unhideWhenUsed/>
    <w:rsid w:val="00170A94"/>
    <w:rPr>
      <w:color w:val="0000FF" w:themeColor="hyperlink"/>
      <w:u w:val="single"/>
    </w:rPr>
  </w:style>
  <w:style w:type="character" w:styleId="af0">
    <w:name w:val="Unresolved Mention"/>
    <w:basedOn w:val="a0"/>
    <w:uiPriority w:val="99"/>
    <w:semiHidden/>
    <w:unhideWhenUsed/>
    <w:rsid w:val="00170A94"/>
    <w:rPr>
      <w:color w:val="605E5C"/>
      <w:shd w:val="clear" w:color="auto" w:fill="E1DFDD"/>
    </w:rPr>
  </w:style>
  <w:style w:type="character" w:styleId="af1">
    <w:name w:val="annotation reference"/>
    <w:basedOn w:val="a0"/>
    <w:uiPriority w:val="99"/>
    <w:semiHidden/>
    <w:unhideWhenUsed/>
    <w:rsid w:val="00B714CB"/>
    <w:rPr>
      <w:sz w:val="16"/>
      <w:szCs w:val="16"/>
    </w:rPr>
  </w:style>
  <w:style w:type="paragraph" w:styleId="af2">
    <w:name w:val="annotation text"/>
    <w:basedOn w:val="a"/>
    <w:link w:val="af3"/>
    <w:uiPriority w:val="99"/>
    <w:semiHidden/>
    <w:unhideWhenUsed/>
    <w:rsid w:val="00B714CB"/>
    <w:rPr>
      <w:sz w:val="20"/>
      <w:szCs w:val="20"/>
    </w:rPr>
  </w:style>
  <w:style w:type="character" w:customStyle="1" w:styleId="af3">
    <w:name w:val="Текст примечания Знак"/>
    <w:basedOn w:val="a0"/>
    <w:link w:val="af2"/>
    <w:uiPriority w:val="99"/>
    <w:semiHidden/>
    <w:rsid w:val="00B714CB"/>
    <w:rPr>
      <w:sz w:val="20"/>
      <w:szCs w:val="20"/>
    </w:rPr>
  </w:style>
  <w:style w:type="paragraph" w:styleId="af4">
    <w:name w:val="annotation subject"/>
    <w:basedOn w:val="af2"/>
    <w:next w:val="af2"/>
    <w:link w:val="af5"/>
    <w:uiPriority w:val="99"/>
    <w:semiHidden/>
    <w:unhideWhenUsed/>
    <w:rsid w:val="00B714CB"/>
    <w:rPr>
      <w:b/>
      <w:bCs/>
    </w:rPr>
  </w:style>
  <w:style w:type="character" w:customStyle="1" w:styleId="af5">
    <w:name w:val="Тема примечания Знак"/>
    <w:basedOn w:val="af3"/>
    <w:link w:val="af4"/>
    <w:uiPriority w:val="99"/>
    <w:semiHidden/>
    <w:rsid w:val="00B714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25967">
      <w:marLeft w:val="0"/>
      <w:marRight w:val="0"/>
      <w:marTop w:val="0"/>
      <w:marBottom w:val="0"/>
      <w:divBdr>
        <w:top w:val="none" w:sz="0" w:space="0" w:color="auto"/>
        <w:left w:val="none" w:sz="0" w:space="0" w:color="auto"/>
        <w:bottom w:val="none" w:sz="0" w:space="0" w:color="auto"/>
        <w:right w:val="none" w:sz="0" w:space="0" w:color="auto"/>
      </w:divBdr>
    </w:div>
    <w:div w:id="1022825969">
      <w:marLeft w:val="0"/>
      <w:marRight w:val="0"/>
      <w:marTop w:val="0"/>
      <w:marBottom w:val="0"/>
      <w:divBdr>
        <w:top w:val="none" w:sz="0" w:space="0" w:color="auto"/>
        <w:left w:val="none" w:sz="0" w:space="0" w:color="auto"/>
        <w:bottom w:val="none" w:sz="0" w:space="0" w:color="auto"/>
        <w:right w:val="none" w:sz="0" w:space="0" w:color="auto"/>
      </w:divBdr>
      <w:divsChild>
        <w:div w:id="1022825970">
          <w:marLeft w:val="0"/>
          <w:marRight w:val="0"/>
          <w:marTop w:val="0"/>
          <w:marBottom w:val="0"/>
          <w:divBdr>
            <w:top w:val="none" w:sz="0" w:space="0" w:color="auto"/>
            <w:left w:val="none" w:sz="0" w:space="0" w:color="auto"/>
            <w:bottom w:val="none" w:sz="0" w:space="0" w:color="auto"/>
            <w:right w:val="none" w:sz="0" w:space="0" w:color="auto"/>
          </w:divBdr>
          <w:divsChild>
            <w:div w:id="1022825973">
              <w:marLeft w:val="0"/>
              <w:marRight w:val="0"/>
              <w:marTop w:val="0"/>
              <w:marBottom w:val="0"/>
              <w:divBdr>
                <w:top w:val="none" w:sz="0" w:space="0" w:color="auto"/>
                <w:left w:val="none" w:sz="0" w:space="0" w:color="auto"/>
                <w:bottom w:val="none" w:sz="0" w:space="0" w:color="auto"/>
                <w:right w:val="none" w:sz="0" w:space="0" w:color="auto"/>
              </w:divBdr>
              <w:divsChild>
                <w:div w:id="10228259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2825972">
          <w:marLeft w:val="0"/>
          <w:marRight w:val="0"/>
          <w:marTop w:val="0"/>
          <w:marBottom w:val="0"/>
          <w:divBdr>
            <w:top w:val="none" w:sz="0" w:space="0" w:color="auto"/>
            <w:left w:val="none" w:sz="0" w:space="0" w:color="auto"/>
            <w:bottom w:val="none" w:sz="0" w:space="0" w:color="auto"/>
            <w:right w:val="none" w:sz="0" w:space="0" w:color="auto"/>
          </w:divBdr>
          <w:divsChild>
            <w:div w:id="1022825966">
              <w:marLeft w:val="0"/>
              <w:marRight w:val="0"/>
              <w:marTop w:val="0"/>
              <w:marBottom w:val="0"/>
              <w:divBdr>
                <w:top w:val="none" w:sz="0" w:space="0" w:color="auto"/>
                <w:left w:val="none" w:sz="0" w:space="0" w:color="auto"/>
                <w:bottom w:val="none" w:sz="0" w:space="0" w:color="auto"/>
                <w:right w:val="none" w:sz="0" w:space="0" w:color="auto"/>
              </w:divBdr>
              <w:divsChild>
                <w:div w:id="1022825968">
                  <w:marLeft w:val="0"/>
                  <w:marRight w:val="0"/>
                  <w:marTop w:val="0"/>
                  <w:marBottom w:val="0"/>
                  <w:divBdr>
                    <w:top w:val="none" w:sz="0" w:space="0" w:color="auto"/>
                    <w:left w:val="none" w:sz="0" w:space="0" w:color="auto"/>
                    <w:bottom w:val="none" w:sz="0" w:space="0" w:color="auto"/>
                    <w:right w:val="none" w:sz="0" w:space="0" w:color="auto"/>
                  </w:divBdr>
                  <w:divsChild>
                    <w:div w:id="1022825976">
                      <w:marLeft w:val="0"/>
                      <w:marRight w:val="0"/>
                      <w:marTop w:val="0"/>
                      <w:marBottom w:val="0"/>
                      <w:divBdr>
                        <w:top w:val="none" w:sz="0" w:space="0" w:color="auto"/>
                        <w:left w:val="none" w:sz="0" w:space="0" w:color="auto"/>
                        <w:bottom w:val="none" w:sz="0" w:space="0" w:color="auto"/>
                        <w:right w:val="none" w:sz="0" w:space="0" w:color="auto"/>
                      </w:divBdr>
                      <w:divsChild>
                        <w:div w:id="10228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259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6957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FF1D9EC8D7B9D1460DA2599B6E7D0A7764EC16AAE2316118DB4F3BD0696683115EF9B42CD449D3B02EAB028CF709EC1D3DFD0BE0A87496S8q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4749&amp;dst=10018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RLAW076&amp;n=74749&amp;dst=100178" TargetMode="External"/><Relationship Id="rId4" Type="http://schemas.openxmlformats.org/officeDocument/2006/relationships/settings" Target="settings.xml"/><Relationship Id="rId9" Type="http://schemas.openxmlformats.org/officeDocument/2006/relationships/hyperlink" Target="consultantplus://offline/ref=41EBFEA9E06030FE5B7F00D807745A0C19A97B617F4A79D3C3E56D73BC6AA19329202882FA146B4A311D06BAC97E3B5D5A83525B6BAB211D24A925G37E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200A-4B38-4637-874E-E4735BFD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6</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Орехов Сергей Викторович</dc:creator>
  <cp:lastModifiedBy>Марина В. Игнатьева</cp:lastModifiedBy>
  <cp:revision>20</cp:revision>
  <cp:lastPrinted>2024-07-11T05:55:00Z</cp:lastPrinted>
  <dcterms:created xsi:type="dcterms:W3CDTF">2024-07-22T13:47:00Z</dcterms:created>
  <dcterms:modified xsi:type="dcterms:W3CDTF">2024-08-15T07:31:00Z</dcterms:modified>
</cp:coreProperties>
</file>