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360D2D">
        <w:rPr>
          <w:rFonts w:ascii="PT Astra Serif" w:hAnsi="PT Astra Serif"/>
          <w:b/>
          <w:sz w:val="28"/>
          <w:szCs w:val="28"/>
        </w:rPr>
        <w:t>ПРОЕКТ</w:t>
      </w: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360D2D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b/>
          <w:sz w:val="28"/>
          <w:szCs w:val="28"/>
        </w:rPr>
        <w:t>ПОСТАНОВЛЕНИЕ</w:t>
      </w: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0226" w:rsidRPr="00360D2D" w:rsidRDefault="00390226" w:rsidP="0039022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D2D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D2D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60D2D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360D2D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360D2D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360D2D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360D2D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 w:rsidRPr="00360D2D">
        <w:rPr>
          <w:rFonts w:ascii="PT Astra Serif" w:hAnsi="PT Astra Serif"/>
          <w:spacing w:val="-4"/>
          <w:sz w:val="28"/>
          <w:szCs w:val="28"/>
        </w:rPr>
        <w:br/>
      </w:r>
      <w:r w:rsidRPr="00360D2D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30</w:t>
      </w:r>
      <w:r w:rsidRPr="00360D2D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23</w:t>
      </w:r>
      <w:r w:rsidRPr="00360D2D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32</w:t>
      </w:r>
      <w:r w:rsidRPr="00360D2D">
        <w:rPr>
          <w:rFonts w:ascii="PT Astra Serif" w:hAnsi="PT Astra Serif"/>
          <w:spacing w:val="-4"/>
          <w:sz w:val="28"/>
          <w:szCs w:val="28"/>
        </w:rPr>
        <w:t>/</w:t>
      </w:r>
      <w:r w:rsidR="00F07579" w:rsidRPr="00360D2D">
        <w:rPr>
          <w:rFonts w:ascii="PT Astra Serif" w:hAnsi="PT Astra Serif"/>
          <w:spacing w:val="-4"/>
          <w:sz w:val="28"/>
          <w:szCs w:val="28"/>
        </w:rPr>
        <w:t>631</w:t>
      </w:r>
      <w:r w:rsidRPr="00360D2D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360D2D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>2</w:t>
      </w:r>
      <w:r w:rsidR="00AF4D48" w:rsidRPr="00360D2D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360D2D">
        <w:rPr>
          <w:rFonts w:ascii="PT Astra Serif" w:hAnsi="PT Astra Serif"/>
          <w:sz w:val="28"/>
          <w:szCs w:val="28"/>
        </w:rPr>
        <w:t>Председатель</w:t>
      </w: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360D2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360D2D" w:rsidSect="0032696F">
          <w:headerReference w:type="default" r:id="rId7"/>
          <w:headerReference w:type="firs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360D2D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360D2D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360D2D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360D2D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0D2D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0D2D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60D2D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360D2D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D023E" w:rsidRDefault="00AF4D48" w:rsidP="0097484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1.</w:t>
      </w:r>
      <w:r w:rsidR="00F17806">
        <w:rPr>
          <w:rFonts w:ascii="PT Astra Serif" w:hAnsi="PT Astra Serif"/>
          <w:sz w:val="28"/>
          <w:szCs w:val="28"/>
        </w:rPr>
        <w:t xml:space="preserve"> </w:t>
      </w:r>
      <w:r w:rsidR="00DD023E">
        <w:rPr>
          <w:rFonts w:ascii="PT Astra Serif" w:hAnsi="PT Astra Serif"/>
          <w:sz w:val="28"/>
          <w:szCs w:val="28"/>
        </w:rPr>
        <w:t xml:space="preserve">В </w:t>
      </w:r>
      <w:r w:rsidR="00F17806" w:rsidRPr="00F17806">
        <w:rPr>
          <w:rFonts w:ascii="PT Astra Serif" w:hAnsi="PT Astra Serif"/>
          <w:sz w:val="28"/>
          <w:szCs w:val="28"/>
        </w:rPr>
        <w:t>подраздел</w:t>
      </w:r>
      <w:r w:rsidR="00DD023E">
        <w:rPr>
          <w:rFonts w:ascii="PT Astra Serif" w:hAnsi="PT Astra Serif"/>
          <w:sz w:val="28"/>
          <w:szCs w:val="28"/>
        </w:rPr>
        <w:t>е</w:t>
      </w:r>
      <w:r w:rsidR="00F17806" w:rsidRPr="00F17806">
        <w:rPr>
          <w:rFonts w:ascii="PT Astra Serif" w:hAnsi="PT Astra Serif"/>
          <w:sz w:val="28"/>
          <w:szCs w:val="28"/>
        </w:rPr>
        <w:t xml:space="preserve"> </w:t>
      </w:r>
      <w:r w:rsidR="00DD023E">
        <w:rPr>
          <w:rFonts w:ascii="PT Astra Serif" w:hAnsi="PT Astra Serif"/>
          <w:sz w:val="28"/>
          <w:szCs w:val="28"/>
        </w:rPr>
        <w:t>3</w:t>
      </w:r>
      <w:r w:rsidR="00F17806" w:rsidRPr="00F17806">
        <w:rPr>
          <w:rFonts w:ascii="PT Astra Serif" w:hAnsi="PT Astra Serif"/>
          <w:sz w:val="28"/>
          <w:szCs w:val="28"/>
        </w:rPr>
        <w:t xml:space="preserve"> раздела «Стратегические приоритеты государственной программы Ульяновской области «Формирование комфортной городской среды в Ульяновской области» </w:t>
      </w:r>
      <w:r w:rsidR="00DD023E">
        <w:rPr>
          <w:rFonts w:ascii="PT Astra Serif" w:hAnsi="PT Astra Serif"/>
          <w:sz w:val="28"/>
          <w:szCs w:val="28"/>
        </w:rPr>
        <w:t>слова «</w:t>
      </w:r>
      <w:r w:rsidR="00AC1771" w:rsidRPr="00AC1771">
        <w:rPr>
          <w:rFonts w:ascii="PT Astra Serif" w:hAnsi="PT Astra Serif"/>
          <w:sz w:val="28"/>
          <w:szCs w:val="28"/>
        </w:rPr>
        <w:t xml:space="preserve">21.07.2020 </w:t>
      </w:r>
      <w:r w:rsidR="00AC1771">
        <w:rPr>
          <w:rFonts w:ascii="PT Astra Serif" w:hAnsi="PT Astra Serif"/>
          <w:sz w:val="28"/>
          <w:szCs w:val="28"/>
        </w:rPr>
        <w:t>№</w:t>
      </w:r>
      <w:r w:rsidR="00AC1771" w:rsidRPr="00AC1771">
        <w:rPr>
          <w:rFonts w:ascii="PT Astra Serif" w:hAnsi="PT Astra Serif"/>
          <w:sz w:val="28"/>
          <w:szCs w:val="28"/>
        </w:rPr>
        <w:t xml:space="preserve"> 474 </w:t>
      </w:r>
      <w:r w:rsidR="00AC1771">
        <w:rPr>
          <w:rFonts w:ascii="PT Astra Serif" w:hAnsi="PT Astra Serif"/>
          <w:sz w:val="28"/>
          <w:szCs w:val="28"/>
        </w:rPr>
        <w:t>«</w:t>
      </w:r>
      <w:r w:rsidR="00AC1771" w:rsidRPr="00AC1771">
        <w:rPr>
          <w:rFonts w:ascii="PT Astra Serif" w:hAnsi="PT Astra Serif"/>
          <w:sz w:val="28"/>
          <w:szCs w:val="28"/>
        </w:rPr>
        <w:t>О национальных целях развития Российской Федерации на период до 2030 года</w:t>
      </w:r>
      <w:r w:rsidR="00DD023E">
        <w:rPr>
          <w:rFonts w:ascii="PT Astra Serif" w:hAnsi="PT Astra Serif"/>
          <w:sz w:val="28"/>
          <w:szCs w:val="28"/>
        </w:rPr>
        <w:t>»</w:t>
      </w:r>
      <w:r w:rsidR="00F17806" w:rsidRPr="00F17806">
        <w:rPr>
          <w:rFonts w:ascii="PT Astra Serif" w:hAnsi="PT Astra Serif"/>
          <w:sz w:val="28"/>
          <w:szCs w:val="28"/>
        </w:rPr>
        <w:t xml:space="preserve"> заменить слов</w:t>
      </w:r>
      <w:r w:rsidR="00DD023E">
        <w:rPr>
          <w:rFonts w:ascii="PT Astra Serif" w:hAnsi="PT Astra Serif"/>
          <w:sz w:val="28"/>
          <w:szCs w:val="28"/>
        </w:rPr>
        <w:t>ами</w:t>
      </w:r>
      <w:r w:rsidR="00F17806" w:rsidRPr="00F17806">
        <w:rPr>
          <w:rFonts w:ascii="PT Astra Serif" w:hAnsi="PT Astra Serif"/>
          <w:sz w:val="28"/>
          <w:szCs w:val="28"/>
        </w:rPr>
        <w:t xml:space="preserve"> «</w:t>
      </w:r>
      <w:r w:rsidR="00AC1771" w:rsidRPr="00AC1771">
        <w:rPr>
          <w:rFonts w:ascii="PT Astra Serif" w:hAnsi="PT Astra Serif"/>
          <w:sz w:val="28"/>
          <w:szCs w:val="28"/>
        </w:rPr>
        <w:t xml:space="preserve">07.05.2024 </w:t>
      </w:r>
      <w:r w:rsidR="00AC1771">
        <w:rPr>
          <w:rFonts w:ascii="PT Astra Serif" w:hAnsi="PT Astra Serif"/>
          <w:sz w:val="28"/>
          <w:szCs w:val="28"/>
        </w:rPr>
        <w:t>№</w:t>
      </w:r>
      <w:r w:rsidR="00AC1771" w:rsidRPr="00AC1771">
        <w:rPr>
          <w:rFonts w:ascii="PT Astra Serif" w:hAnsi="PT Astra Serif"/>
          <w:sz w:val="28"/>
          <w:szCs w:val="28"/>
        </w:rPr>
        <w:t xml:space="preserve"> 309 </w:t>
      </w:r>
      <w:r w:rsidR="00AC1771">
        <w:rPr>
          <w:rFonts w:ascii="PT Astra Serif" w:hAnsi="PT Astra Serif"/>
          <w:sz w:val="28"/>
          <w:szCs w:val="28"/>
        </w:rPr>
        <w:t>«</w:t>
      </w:r>
      <w:r w:rsidR="00AC1771" w:rsidRPr="00AC1771">
        <w:rPr>
          <w:rFonts w:ascii="PT Astra Serif" w:hAnsi="PT Astra Serif"/>
          <w:sz w:val="28"/>
          <w:szCs w:val="28"/>
        </w:rPr>
        <w:t xml:space="preserve">О национальных целях развития Российской Федерации </w:t>
      </w:r>
      <w:r w:rsidR="009B5B25">
        <w:rPr>
          <w:rFonts w:ascii="PT Astra Serif" w:hAnsi="PT Astra Serif"/>
          <w:sz w:val="28"/>
          <w:szCs w:val="28"/>
        </w:rPr>
        <w:br/>
      </w:r>
      <w:r w:rsidR="00AC1771" w:rsidRPr="00AC1771">
        <w:rPr>
          <w:rFonts w:ascii="PT Astra Serif" w:hAnsi="PT Astra Serif"/>
          <w:sz w:val="28"/>
          <w:szCs w:val="28"/>
        </w:rPr>
        <w:t>на период до 2030 года и на перспективу до 2036 года</w:t>
      </w:r>
      <w:r w:rsidR="00DD023E">
        <w:rPr>
          <w:rFonts w:ascii="PT Astra Serif" w:hAnsi="PT Astra Serif"/>
          <w:sz w:val="28"/>
          <w:szCs w:val="28"/>
        </w:rPr>
        <w:t>»</w:t>
      </w:r>
      <w:r w:rsidR="00F17806" w:rsidRPr="00F17806">
        <w:rPr>
          <w:rFonts w:ascii="PT Astra Serif" w:hAnsi="PT Astra Serif"/>
          <w:sz w:val="28"/>
          <w:szCs w:val="28"/>
        </w:rPr>
        <w:t>.</w:t>
      </w:r>
    </w:p>
    <w:p w:rsidR="00A551B1" w:rsidRDefault="00F17806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EC0ED8" w:rsidRPr="00360D2D">
        <w:rPr>
          <w:rFonts w:ascii="PT Astra Serif" w:hAnsi="PT Astra Serif"/>
          <w:sz w:val="28"/>
          <w:szCs w:val="28"/>
        </w:rPr>
        <w:t xml:space="preserve">В </w:t>
      </w:r>
      <w:r w:rsidR="00A551B1">
        <w:rPr>
          <w:rFonts w:ascii="PT Astra Serif" w:hAnsi="PT Astra Serif"/>
          <w:sz w:val="28"/>
          <w:szCs w:val="28"/>
        </w:rPr>
        <w:t>паспорте:</w:t>
      </w:r>
    </w:p>
    <w:p w:rsidR="00B2705F" w:rsidRDefault="00A551B1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1A77FF">
        <w:rPr>
          <w:rFonts w:ascii="PT Astra Serif" w:hAnsi="PT Astra Serif"/>
          <w:sz w:val="28"/>
          <w:szCs w:val="28"/>
        </w:rPr>
        <w:t>строк</w:t>
      </w:r>
      <w:r w:rsidR="00B2705F">
        <w:rPr>
          <w:rFonts w:ascii="PT Astra Serif" w:hAnsi="PT Astra Serif"/>
          <w:sz w:val="28"/>
          <w:szCs w:val="28"/>
        </w:rPr>
        <w:t>у</w:t>
      </w:r>
      <w:r w:rsidR="001A77FF">
        <w:rPr>
          <w:rFonts w:ascii="PT Astra Serif" w:hAnsi="PT Astra Serif"/>
          <w:sz w:val="28"/>
          <w:szCs w:val="28"/>
        </w:rPr>
        <w:t xml:space="preserve"> «</w:t>
      </w:r>
      <w:r w:rsidR="001A77FF" w:rsidRPr="001A77FF">
        <w:rPr>
          <w:rFonts w:ascii="PT Astra Serif" w:hAnsi="PT Astra Serif"/>
          <w:sz w:val="28"/>
          <w:szCs w:val="28"/>
        </w:rPr>
        <w:t>Куратор государственной программы</w:t>
      </w:r>
      <w:r w:rsidR="001A77FF">
        <w:rPr>
          <w:rFonts w:ascii="PT Astra Serif" w:hAnsi="PT Astra Serif"/>
          <w:sz w:val="28"/>
          <w:szCs w:val="28"/>
        </w:rPr>
        <w:t xml:space="preserve">» </w:t>
      </w:r>
      <w:r w:rsidR="00B2705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C2D8A" w:rsidRDefault="000C2D8A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2"/>
        <w:gridCol w:w="6662"/>
        <w:gridCol w:w="283"/>
      </w:tblGrid>
      <w:tr w:rsidR="00D80EC7" w:rsidRPr="00F60CC9" w:rsidTr="008016EF">
        <w:trPr>
          <w:trHeight w:val="20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80EC7" w:rsidRPr="00FD2BEC" w:rsidRDefault="00D80EC7" w:rsidP="00B35DDC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552" w:type="dxa"/>
            <w:shd w:val="clear" w:color="auto" w:fill="auto"/>
          </w:tcPr>
          <w:p w:rsidR="00D80EC7" w:rsidRPr="00FD2BEC" w:rsidRDefault="00D80EC7" w:rsidP="00B35DDC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FD2BEC">
              <w:rPr>
                <w:rFonts w:ascii="PT Astra Serif" w:hAnsi="PT Astra Serif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6662" w:type="dxa"/>
            <w:shd w:val="clear" w:color="auto" w:fill="auto"/>
          </w:tcPr>
          <w:p w:rsidR="00D80EC7" w:rsidRPr="00FD2BEC" w:rsidRDefault="000C2D8A" w:rsidP="00B35DDC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Лазарев Евгений Александрович</w:t>
            </w:r>
            <w:r>
              <w:rPr>
                <w:rFonts w:ascii="PT Astra Serif" w:hAnsi="PT Astra Serif"/>
                <w:sz w:val="28"/>
                <w:szCs w:val="28"/>
              </w:rPr>
              <w:t>, з</w:t>
            </w:r>
            <w:r w:rsidR="00D80EC7" w:rsidRPr="00FD2BEC">
              <w:rPr>
                <w:rFonts w:ascii="PT Astra Serif" w:hAnsi="PT Astra Serif"/>
                <w:sz w:val="28"/>
                <w:szCs w:val="28"/>
              </w:rPr>
              <w:t xml:space="preserve">аместитель </w:t>
            </w:r>
            <w:r w:rsidR="00511AE2">
              <w:rPr>
                <w:rFonts w:ascii="PT Astra Serif" w:hAnsi="PT Astra Serif"/>
                <w:sz w:val="28"/>
                <w:szCs w:val="28"/>
              </w:rPr>
              <w:br/>
            </w:r>
            <w:bookmarkStart w:id="3" w:name="_GoBack"/>
            <w:bookmarkEnd w:id="3"/>
            <w:r w:rsidR="00D80EC7" w:rsidRPr="00FD2BEC">
              <w:rPr>
                <w:rFonts w:ascii="PT Astra Serif" w:hAnsi="PT Astra Serif"/>
                <w:sz w:val="28"/>
                <w:szCs w:val="28"/>
              </w:rPr>
              <w:t>Председателя Правительства Ульяновской области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80EC7" w:rsidRDefault="00D80EC7" w:rsidP="00D80EC7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511AE2" w:rsidRDefault="00511AE2" w:rsidP="00D80EC7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</w:p>
          <w:p w:rsidR="00D80EC7" w:rsidRPr="00FD2BEC" w:rsidRDefault="00D80EC7" w:rsidP="00D80EC7">
            <w:pPr>
              <w:spacing w:after="0" w:line="235" w:lineRule="auto"/>
              <w:ind w:left="-85" w:right="-85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5A150D" w:rsidRDefault="005A150D" w:rsidP="00CA360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396BFA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</w:t>
      </w:r>
      <w:r w:rsidR="00E30DD5" w:rsidRPr="00360D2D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E30DD5" w:rsidRPr="00360D2D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396BFA" w:rsidRPr="00360D2D">
        <w:rPr>
          <w:rFonts w:ascii="PT Astra Serif" w:hAnsi="PT Astra Serif"/>
          <w:sz w:val="28"/>
          <w:szCs w:val="28"/>
        </w:rPr>
        <w:t>:</w:t>
      </w:r>
    </w:p>
    <w:p w:rsidR="00396BFA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bookmarkStart w:id="4" w:name="_Hlk110433442"/>
      <w:r>
        <w:rPr>
          <w:rFonts w:ascii="PT Astra Serif" w:hAnsi="PT Astra Serif"/>
          <w:sz w:val="28"/>
          <w:szCs w:val="28"/>
        </w:rPr>
        <w:t>а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первом цифры </w:t>
      </w:r>
      <w:r w:rsidR="0079155A" w:rsidRPr="00360D2D">
        <w:rPr>
          <w:rFonts w:ascii="PT Astra Serif" w:hAnsi="PT Astra Serif"/>
          <w:sz w:val="28"/>
          <w:szCs w:val="28"/>
        </w:rPr>
        <w:t>«826968,19974» заменить цифрами «726968,19974»</w:t>
      </w:r>
      <w:r w:rsidR="00396BFA" w:rsidRPr="00360D2D">
        <w:rPr>
          <w:rFonts w:ascii="PT Astra Serif" w:hAnsi="PT Astra Serif"/>
          <w:sz w:val="28"/>
          <w:szCs w:val="28"/>
        </w:rPr>
        <w:t>;</w:t>
      </w:r>
      <w:bookmarkEnd w:id="4"/>
    </w:p>
    <w:p w:rsidR="005C44D1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</w:t>
      </w:r>
      <w:r w:rsidR="00A226CB" w:rsidRPr="00360D2D">
        <w:rPr>
          <w:rFonts w:ascii="PT Astra Serif" w:hAnsi="PT Astra Serif"/>
          <w:sz w:val="28"/>
          <w:szCs w:val="28"/>
        </w:rPr>
        <w:t>третьем</w:t>
      </w:r>
      <w:r w:rsidR="00396BFA" w:rsidRPr="00360D2D">
        <w:rPr>
          <w:rFonts w:ascii="PT Astra Serif" w:hAnsi="PT Astra Serif"/>
          <w:sz w:val="28"/>
          <w:szCs w:val="28"/>
        </w:rPr>
        <w:t xml:space="preserve"> цифры </w:t>
      </w:r>
      <w:r w:rsidR="0079155A" w:rsidRPr="00360D2D">
        <w:rPr>
          <w:rFonts w:ascii="PT Astra Serif" w:hAnsi="PT Astra Serif"/>
          <w:sz w:val="28"/>
          <w:szCs w:val="28"/>
        </w:rPr>
        <w:t>«120648,2» заменить цифрами «20648,2»</w:t>
      </w:r>
      <w:r w:rsidR="00396BFA" w:rsidRPr="00360D2D">
        <w:rPr>
          <w:rFonts w:ascii="PT Astra Serif" w:hAnsi="PT Astra Serif"/>
          <w:sz w:val="28"/>
          <w:szCs w:val="28"/>
        </w:rPr>
        <w:t>;</w:t>
      </w:r>
    </w:p>
    <w:p w:rsidR="00635AB1" w:rsidRPr="00360D2D" w:rsidRDefault="00A551B1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</w:t>
      </w:r>
      <w:r w:rsidR="007E29A6" w:rsidRPr="00360D2D">
        <w:rPr>
          <w:rFonts w:ascii="PT Astra Serif" w:hAnsi="PT Astra Serif"/>
          <w:sz w:val="28"/>
          <w:szCs w:val="28"/>
        </w:rPr>
        <w:t>десятом</w:t>
      </w:r>
      <w:r w:rsidR="00396BFA" w:rsidRPr="00360D2D">
        <w:rPr>
          <w:rFonts w:ascii="PT Astra Serif" w:hAnsi="PT Astra Serif"/>
          <w:sz w:val="28"/>
          <w:szCs w:val="28"/>
        </w:rPr>
        <w:t xml:space="preserve"> цифры </w:t>
      </w:r>
      <w:r w:rsidR="000D1864" w:rsidRPr="00360D2D">
        <w:rPr>
          <w:rFonts w:ascii="PT Astra Serif" w:hAnsi="PT Astra Serif"/>
          <w:sz w:val="28"/>
          <w:szCs w:val="28"/>
        </w:rPr>
        <w:t>«398664,89974» заменить цифрами «298664,89974»</w:t>
      </w:r>
      <w:r w:rsidR="00396BFA" w:rsidRPr="00360D2D">
        <w:rPr>
          <w:rFonts w:ascii="PT Astra Serif" w:hAnsi="PT Astra Serif"/>
          <w:sz w:val="28"/>
          <w:szCs w:val="28"/>
        </w:rPr>
        <w:t>;</w:t>
      </w:r>
    </w:p>
    <w:p w:rsidR="00693817" w:rsidRDefault="00A551B1" w:rsidP="00351A0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396BFA" w:rsidRPr="00360D2D">
        <w:rPr>
          <w:rFonts w:ascii="PT Astra Serif" w:hAnsi="PT Astra Serif"/>
          <w:sz w:val="28"/>
          <w:szCs w:val="28"/>
        </w:rPr>
        <w:t xml:space="preserve">) в абзаце </w:t>
      </w:r>
      <w:r w:rsidR="007E29A6" w:rsidRPr="00360D2D">
        <w:rPr>
          <w:rFonts w:ascii="PT Astra Serif" w:hAnsi="PT Astra Serif"/>
          <w:sz w:val="28"/>
          <w:szCs w:val="28"/>
        </w:rPr>
        <w:t>двенадцатом</w:t>
      </w:r>
      <w:r w:rsidR="00396BFA" w:rsidRPr="00360D2D">
        <w:rPr>
          <w:rFonts w:ascii="PT Astra Serif" w:hAnsi="PT Astra Serif"/>
          <w:sz w:val="28"/>
          <w:szCs w:val="28"/>
        </w:rPr>
        <w:t xml:space="preserve"> цифры </w:t>
      </w:r>
      <w:r w:rsidR="0079155A" w:rsidRPr="00360D2D">
        <w:rPr>
          <w:rFonts w:ascii="PT Astra Serif" w:hAnsi="PT Astra Serif"/>
          <w:sz w:val="28"/>
          <w:szCs w:val="28"/>
        </w:rPr>
        <w:t>«120648,2» заменить цифрами «20648,2»</w:t>
      </w:r>
      <w:r w:rsidR="00E30DD5" w:rsidRPr="00360D2D">
        <w:rPr>
          <w:rFonts w:ascii="PT Astra Serif" w:hAnsi="PT Astra Serif"/>
          <w:sz w:val="28"/>
          <w:szCs w:val="28"/>
        </w:rPr>
        <w:t>.</w:t>
      </w:r>
    </w:p>
    <w:p w:rsidR="00A551B1" w:rsidRDefault="00693817" w:rsidP="00E51F2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</w:t>
      </w:r>
      <w:r w:rsidRPr="00693817">
        <w:rPr>
          <w:rFonts w:ascii="PT Astra Serif" w:hAnsi="PT Astra Serif"/>
          <w:sz w:val="28"/>
          <w:szCs w:val="28"/>
        </w:rPr>
        <w:t xml:space="preserve"> наименовании графы 4 головки таблицы </w:t>
      </w:r>
      <w:r w:rsidR="00351A02">
        <w:rPr>
          <w:rFonts w:ascii="PT Astra Serif" w:hAnsi="PT Astra Serif"/>
          <w:sz w:val="28"/>
          <w:szCs w:val="28"/>
        </w:rPr>
        <w:t xml:space="preserve">приложения № 1 </w:t>
      </w:r>
      <w:r w:rsidRPr="00693817">
        <w:rPr>
          <w:rFonts w:ascii="PT Astra Serif" w:hAnsi="PT Astra Serif"/>
          <w:sz w:val="28"/>
          <w:szCs w:val="28"/>
        </w:rPr>
        <w:t xml:space="preserve">слово </w:t>
      </w:r>
      <w:r w:rsidR="00351A02">
        <w:rPr>
          <w:rFonts w:ascii="PT Astra Serif" w:hAnsi="PT Astra Serif"/>
          <w:sz w:val="28"/>
          <w:szCs w:val="28"/>
        </w:rPr>
        <w:t>«</w:t>
      </w:r>
      <w:r w:rsidRPr="00693817">
        <w:rPr>
          <w:rFonts w:ascii="PT Astra Serif" w:hAnsi="PT Astra Serif"/>
          <w:sz w:val="28"/>
          <w:szCs w:val="28"/>
        </w:rPr>
        <w:t>/убывания</w:t>
      </w:r>
      <w:r w:rsidR="00351A02">
        <w:rPr>
          <w:rFonts w:ascii="PT Astra Serif" w:hAnsi="PT Astra Serif"/>
          <w:sz w:val="28"/>
          <w:szCs w:val="28"/>
        </w:rPr>
        <w:t>»</w:t>
      </w:r>
      <w:r w:rsidRPr="00693817">
        <w:rPr>
          <w:rFonts w:ascii="PT Astra Serif" w:hAnsi="PT Astra Serif"/>
          <w:sz w:val="28"/>
          <w:szCs w:val="28"/>
        </w:rPr>
        <w:t xml:space="preserve"> заменить словами </w:t>
      </w:r>
      <w:r w:rsidR="00351A02">
        <w:rPr>
          <w:rFonts w:ascii="PT Astra Serif" w:hAnsi="PT Astra Serif"/>
          <w:sz w:val="28"/>
          <w:szCs w:val="28"/>
        </w:rPr>
        <w:t>«</w:t>
      </w:r>
      <w:r w:rsidRPr="00693817">
        <w:rPr>
          <w:rFonts w:ascii="PT Astra Serif" w:hAnsi="PT Astra Serif"/>
          <w:sz w:val="28"/>
          <w:szCs w:val="28"/>
        </w:rPr>
        <w:t>(убывания, динамики)</w:t>
      </w:r>
      <w:r w:rsidR="00351A02">
        <w:rPr>
          <w:rFonts w:ascii="PT Astra Serif" w:hAnsi="PT Astra Serif"/>
          <w:sz w:val="28"/>
          <w:szCs w:val="28"/>
        </w:rPr>
        <w:t>».</w:t>
      </w:r>
    </w:p>
    <w:p w:rsidR="00F44E1E" w:rsidRPr="00360D2D" w:rsidRDefault="00000DE1" w:rsidP="00F44E1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00DE1">
        <w:rPr>
          <w:rFonts w:ascii="PT Astra Serif" w:hAnsi="PT Astra Serif"/>
          <w:sz w:val="28"/>
          <w:szCs w:val="28"/>
        </w:rPr>
        <w:t>4</w:t>
      </w:r>
      <w:r w:rsidR="00F44E1E" w:rsidRPr="00000DE1">
        <w:rPr>
          <w:rFonts w:ascii="PT Astra Serif" w:hAnsi="PT Astra Serif"/>
          <w:sz w:val="28"/>
          <w:szCs w:val="28"/>
        </w:rPr>
        <w:t>. В приложении № 3:</w:t>
      </w:r>
    </w:p>
    <w:p w:rsidR="00F44E1E" w:rsidRDefault="00F44E1E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1)</w:t>
      </w:r>
      <w:r w:rsidR="00E51F21">
        <w:rPr>
          <w:rFonts w:ascii="PT Astra Serif" w:hAnsi="PT Astra Serif"/>
          <w:sz w:val="28"/>
          <w:szCs w:val="28"/>
        </w:rPr>
        <w:t xml:space="preserve"> </w:t>
      </w:r>
      <w:r w:rsidRPr="00360D2D">
        <w:rPr>
          <w:rFonts w:ascii="PT Astra Serif" w:hAnsi="PT Astra Serif"/>
          <w:sz w:val="28"/>
          <w:szCs w:val="28"/>
        </w:rPr>
        <w:t>строк</w:t>
      </w:r>
      <w:r w:rsidR="00E51F21">
        <w:rPr>
          <w:rFonts w:ascii="PT Astra Serif" w:hAnsi="PT Astra Serif"/>
          <w:sz w:val="28"/>
          <w:szCs w:val="28"/>
        </w:rPr>
        <w:t>у</w:t>
      </w:r>
      <w:r w:rsidRPr="00360D2D">
        <w:rPr>
          <w:rFonts w:ascii="PT Astra Serif" w:hAnsi="PT Astra Serif"/>
          <w:sz w:val="28"/>
          <w:szCs w:val="28"/>
        </w:rPr>
        <w:t xml:space="preserve"> «Государственная программа Ульяновской области «Формирование комфортной городской среды в Ульяновской области»</w:t>
      </w:r>
      <w:r w:rsidR="00E51F21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Pr="00360D2D">
        <w:rPr>
          <w:rFonts w:ascii="PT Astra Serif" w:hAnsi="PT Astra Serif"/>
          <w:sz w:val="28"/>
          <w:szCs w:val="28"/>
        </w:rPr>
        <w:t>:</w:t>
      </w:r>
    </w:p>
    <w:p w:rsidR="00FB3EC8" w:rsidRDefault="00FB3EC8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FB3EC8" w:rsidSect="00FB3EC8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1"/>
        <w:gridCol w:w="993"/>
        <w:gridCol w:w="1842"/>
        <w:gridCol w:w="1276"/>
        <w:gridCol w:w="1418"/>
        <w:gridCol w:w="1275"/>
        <w:gridCol w:w="851"/>
        <w:gridCol w:w="992"/>
        <w:gridCol w:w="709"/>
        <w:gridCol w:w="709"/>
        <w:gridCol w:w="708"/>
        <w:gridCol w:w="709"/>
        <w:gridCol w:w="284"/>
      </w:tblGrid>
      <w:tr w:rsidR="009B4549" w:rsidRPr="003C26FE" w:rsidTr="002F410E">
        <w:trPr>
          <w:trHeight w:val="20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rPr>
                <w:rFonts w:ascii="PT Astra Serif" w:hAnsi="PT Astra Serif"/>
                <w:sz w:val="28"/>
                <w:szCs w:val="28"/>
              </w:rPr>
            </w:pPr>
            <w:r w:rsidRPr="003C26FE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Государственная программа Ульяновской области</w:t>
            </w:r>
            <w:r w:rsidR="002F410E">
              <w:rPr>
                <w:rFonts w:ascii="PT Astra Serif" w:hAnsi="PT Astra Serif"/>
              </w:rPr>
              <w:t xml:space="preserve"> </w:t>
            </w:r>
            <w:r w:rsidRPr="003C26FE">
              <w:rPr>
                <w:rFonts w:ascii="PT Astra Serif" w:hAnsi="PT Astra Serif"/>
              </w:rPr>
              <w:t>«Фор</w:t>
            </w:r>
            <w:r w:rsidR="002F410E">
              <w:rPr>
                <w:rFonts w:ascii="PT Astra Serif" w:hAnsi="PT Astra Serif"/>
              </w:rPr>
              <w:t>-</w:t>
            </w:r>
            <w:proofErr w:type="spellStart"/>
            <w:r w:rsidRPr="003C26FE">
              <w:rPr>
                <w:rFonts w:ascii="PT Astra Serif" w:hAnsi="PT Astra Serif"/>
              </w:rPr>
              <w:t>мирование</w:t>
            </w:r>
            <w:proofErr w:type="spellEnd"/>
            <w:r w:rsidRPr="003C26FE">
              <w:rPr>
                <w:rFonts w:ascii="PT Astra Serif" w:hAnsi="PT Astra Serif"/>
              </w:rPr>
              <w:t xml:space="preserve"> комфортной </w:t>
            </w:r>
            <w:proofErr w:type="spellStart"/>
            <w:r w:rsidRPr="003C26FE">
              <w:rPr>
                <w:rFonts w:ascii="PT Astra Serif" w:hAnsi="PT Astra Serif"/>
              </w:rPr>
              <w:t>го</w:t>
            </w:r>
            <w:r w:rsidR="002F410E">
              <w:rPr>
                <w:rFonts w:ascii="PT Astra Serif" w:hAnsi="PT Astra Serif"/>
              </w:rPr>
              <w:t>-</w:t>
            </w:r>
            <w:r w:rsidRPr="003C26FE">
              <w:rPr>
                <w:rFonts w:ascii="PT Astra Serif" w:hAnsi="PT Astra Serif"/>
              </w:rPr>
              <w:t>родской</w:t>
            </w:r>
            <w:proofErr w:type="spellEnd"/>
            <w:r w:rsidRPr="003C26FE">
              <w:rPr>
                <w:rFonts w:ascii="PT Astra Serif" w:hAnsi="PT Astra Serif"/>
              </w:rPr>
              <w:t xml:space="preserve"> среды в Ульяновской области»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Министерство жилищно-коммунального хозяйства</w:t>
            </w:r>
          </w:p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и строительства</w:t>
            </w:r>
          </w:p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Ульяновской области (далее – Министерство)</w:t>
            </w:r>
          </w:p>
        </w:tc>
        <w:tc>
          <w:tcPr>
            <w:tcW w:w="1842" w:type="dxa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 xml:space="preserve">Всего, </w:t>
            </w:r>
          </w:p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98 0 00 00000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9B4549">
              <w:rPr>
                <w:rFonts w:ascii="PT Astra Serif" w:hAnsi="PT Astra Serif" w:cs="Calibri"/>
                <w:szCs w:val="22"/>
              </w:rPr>
              <w:t>726968,19974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490614" w:rsidP="003C26FE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490614">
              <w:rPr>
                <w:rFonts w:ascii="PT Astra Serif" w:hAnsi="PT Astra Serif" w:cs="Calibri"/>
                <w:szCs w:val="22"/>
              </w:rPr>
              <w:t>556471,39974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9B4549">
              <w:rPr>
                <w:rFonts w:ascii="PT Astra Serif" w:hAnsi="PT Astra Serif" w:cs="Calibri"/>
                <w:szCs w:val="22"/>
              </w:rPr>
              <w:t>20648,2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spacing w:after="0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3C26FE">
              <w:rPr>
                <w:rFonts w:ascii="PT Astra Serif" w:hAnsi="PT Astra Serif" w:cs="Calibri"/>
                <w:szCs w:val="22"/>
              </w:rPr>
              <w:t>120648,2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</w:p>
        </w:tc>
      </w:tr>
      <w:tr w:rsidR="009B4549" w:rsidRPr="003C26FE" w:rsidTr="002F410E">
        <w:trPr>
          <w:trHeight w:val="20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бюджетные ассигнования областного бюджета Ульяновской области (далее также – областной бюджет)</w:t>
            </w:r>
          </w:p>
        </w:tc>
        <w:tc>
          <w:tcPr>
            <w:tcW w:w="1276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9B4549">
              <w:rPr>
                <w:rFonts w:ascii="PT Astra Serif" w:hAnsi="PT Astra Serif"/>
              </w:rPr>
              <w:t>298664,89974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490614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490614">
              <w:rPr>
                <w:rFonts w:ascii="PT Astra Serif" w:hAnsi="PT Astra Serif"/>
              </w:rPr>
              <w:t>128168,09974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9B4549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9B4549">
              <w:rPr>
                <w:rFonts w:ascii="PT Astra Serif" w:hAnsi="PT Astra Serif"/>
              </w:rPr>
              <w:t>20648,2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120648,2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7300,1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6FE" w:rsidRPr="003C26FE" w:rsidRDefault="003C26FE" w:rsidP="003C26FE">
            <w:pPr>
              <w:ind w:left="-130" w:right="-130"/>
              <w:jc w:val="center"/>
              <w:rPr>
                <w:rFonts w:ascii="PT Astra Serif" w:hAnsi="PT Astra Serif"/>
              </w:rPr>
            </w:pPr>
          </w:p>
        </w:tc>
      </w:tr>
      <w:tr w:rsidR="009B4549" w:rsidRPr="003C26FE" w:rsidTr="002F410E">
        <w:trPr>
          <w:trHeight w:val="77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3C26FE" w:rsidRPr="003C26FE" w:rsidRDefault="00305C3B" w:rsidP="003C26FE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05C3B">
              <w:rPr>
                <w:rFonts w:ascii="PT Astra Serif" w:hAnsi="PT Astra Serif"/>
              </w:rPr>
              <w:t xml:space="preserve">бюджетные ассигнования областного бюджета, источником которых являются межбюджетные трансферты </w:t>
            </w:r>
            <w:r>
              <w:rPr>
                <w:rFonts w:ascii="PT Astra Serif" w:hAnsi="PT Astra Serif"/>
              </w:rPr>
              <w:br/>
            </w:r>
            <w:r w:rsidRPr="00305C3B">
              <w:rPr>
                <w:rFonts w:ascii="PT Astra Serif" w:hAnsi="PT Astra Serif"/>
              </w:rPr>
              <w:t xml:space="preserve">из федерального бюджета, имеющие целевое назначение (далее </w:t>
            </w:r>
            <w:r w:rsidR="00C6762E">
              <w:rPr>
                <w:rFonts w:ascii="PT Astra Serif" w:hAnsi="PT Astra Serif"/>
              </w:rPr>
              <w:t>–</w:t>
            </w:r>
            <w:r w:rsidRPr="00305C3B">
              <w:rPr>
                <w:rFonts w:ascii="PT Astra Serif" w:hAnsi="PT Astra Serif"/>
              </w:rPr>
              <w:t xml:space="preserve"> бюджетные ассигнования федерального бюджета)</w:t>
            </w:r>
          </w:p>
        </w:tc>
        <w:tc>
          <w:tcPr>
            <w:tcW w:w="1276" w:type="dxa"/>
            <w:vMerge/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FE" w:rsidRPr="003C26FE" w:rsidRDefault="00490614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490614">
              <w:rPr>
                <w:rFonts w:ascii="PT Astra Serif" w:hAnsi="PT Astra Serif" w:cs="Calibri"/>
                <w:szCs w:val="22"/>
              </w:rPr>
              <w:t>428303,3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26FE" w:rsidRPr="003C26FE" w:rsidRDefault="00490614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 w:cs="Calibri"/>
                <w:szCs w:val="22"/>
              </w:rPr>
            </w:pPr>
            <w:r w:rsidRPr="00490614">
              <w:rPr>
                <w:rFonts w:ascii="PT Astra Serif" w:hAnsi="PT Astra Serif" w:cs="Calibri"/>
                <w:szCs w:val="22"/>
              </w:rPr>
              <w:t>428303,3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widowControl w:val="0"/>
              <w:autoSpaceDE w:val="0"/>
              <w:autoSpaceDN w:val="0"/>
              <w:adjustRightInd w:val="0"/>
              <w:ind w:left="-130" w:right="-130"/>
              <w:jc w:val="center"/>
              <w:rPr>
                <w:rFonts w:ascii="PT Astra Serif" w:hAnsi="PT Astra Serif" w:cs="Arial"/>
              </w:rPr>
            </w:pPr>
            <w:r w:rsidRPr="003C26FE">
              <w:rPr>
                <w:rFonts w:ascii="PT Astra Serif" w:hAnsi="PT Astra Serif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</w:rPr>
              <w:t>0,0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:rsidR="003C26FE" w:rsidRPr="003C26FE" w:rsidRDefault="003C26FE" w:rsidP="003C26FE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C26FE">
              <w:rPr>
                <w:rFonts w:ascii="PT Astra Serif" w:hAnsi="PT Astra Serif"/>
                <w:sz w:val="28"/>
              </w:rPr>
              <w:t>»;</w:t>
            </w:r>
          </w:p>
        </w:tc>
      </w:tr>
    </w:tbl>
    <w:p w:rsidR="003C26FE" w:rsidRDefault="003C26FE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FB3EC8" w:rsidRDefault="000612AB" w:rsidP="000A551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612AB">
        <w:rPr>
          <w:rFonts w:ascii="PT Astra Serif" w:hAnsi="PT Astra Serif"/>
          <w:sz w:val="28"/>
          <w:szCs w:val="28"/>
        </w:rPr>
        <w:t>2) дополнить строками 1.2.1 и 1.2.2 следующего содержания:</w:t>
      </w:r>
    </w:p>
    <w:p w:rsidR="0057322D" w:rsidRDefault="0057322D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984"/>
        <w:gridCol w:w="993"/>
        <w:gridCol w:w="1842"/>
        <w:gridCol w:w="1276"/>
        <w:gridCol w:w="1418"/>
        <w:gridCol w:w="1275"/>
        <w:gridCol w:w="851"/>
        <w:gridCol w:w="992"/>
        <w:gridCol w:w="709"/>
        <w:gridCol w:w="709"/>
        <w:gridCol w:w="708"/>
        <w:gridCol w:w="709"/>
        <w:gridCol w:w="378"/>
      </w:tblGrid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0D2D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1.2.</w:t>
            </w:r>
            <w:r w:rsidRPr="00360D2D">
              <w:rPr>
                <w:rFonts w:ascii="PT Astra Serif" w:hAnsi="PT Astra Serif"/>
                <w:lang w:val="en-US"/>
              </w:rPr>
              <w:t>1</w:t>
            </w:r>
            <w:r w:rsidRPr="00360D2D">
              <w:rPr>
                <w:rFonts w:ascii="PT Astra Serif" w:hAnsi="PT Astra Serif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 xml:space="preserve">Создание комфортной городской среды в малых городах </w:t>
            </w:r>
            <w:r w:rsidRPr="00360D2D">
              <w:rPr>
                <w:rFonts w:ascii="PT Astra Serif" w:hAnsi="PT Astra Serif"/>
              </w:rPr>
              <w:br/>
              <w:t>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360D2D">
              <w:rPr>
                <w:rFonts w:ascii="PT Astra Serif" w:hAnsi="PT Astra Serif"/>
              </w:rPr>
              <w:t>Языковское</w:t>
            </w:r>
            <w:proofErr w:type="spellEnd"/>
            <w:r w:rsidRPr="00360D2D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 xml:space="preserve">Всего, </w:t>
            </w:r>
          </w:p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98 1 F2 54241</w:t>
            </w: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113200,8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113200,8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47397,0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47397,0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1149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65803,8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65803,8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1.2.2.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 xml:space="preserve">Создание комфортной городской среды в малых городах </w:t>
            </w:r>
            <w:r w:rsidRPr="00360D2D">
              <w:rPr>
                <w:rFonts w:ascii="PT Astra Serif" w:hAnsi="PT Astra Serif"/>
              </w:rPr>
              <w:br/>
              <w:t xml:space="preserve">и исторических поселениях – победителях </w:t>
            </w:r>
            <w:r w:rsidRPr="00360D2D">
              <w:rPr>
                <w:rFonts w:ascii="PT Astra Serif" w:hAnsi="PT Astra Serif"/>
              </w:rPr>
              <w:lastRenderedPageBreak/>
              <w:t>Всероссийского конкурса лучших проектов создания комфортной городской среды (</w:t>
            </w:r>
            <w:proofErr w:type="spellStart"/>
            <w:r w:rsidRPr="00360D2D">
              <w:rPr>
                <w:rFonts w:ascii="PT Astra Serif" w:hAnsi="PT Astra Serif"/>
              </w:rPr>
              <w:t>Сенгилеевское</w:t>
            </w:r>
            <w:proofErr w:type="spellEnd"/>
            <w:r w:rsidRPr="00360D2D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 xml:space="preserve">Всего, </w:t>
            </w:r>
          </w:p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98 1 F2 54242</w:t>
            </w: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104663,0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104663,0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32279,0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32279,0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57322D" w:rsidRPr="00360D2D" w:rsidTr="002F410E">
        <w:trPr>
          <w:trHeight w:val="127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57322D" w:rsidRPr="00360D2D" w:rsidRDefault="0057322D" w:rsidP="001902A8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72384,0</w:t>
            </w:r>
          </w:p>
        </w:tc>
        <w:tc>
          <w:tcPr>
            <w:tcW w:w="1275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72384,0</w:t>
            </w:r>
          </w:p>
        </w:tc>
        <w:tc>
          <w:tcPr>
            <w:tcW w:w="851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360D2D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57322D" w:rsidRPr="00360D2D" w:rsidRDefault="0057322D" w:rsidP="001902A8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7322D" w:rsidRDefault="0057322D" w:rsidP="001902A8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44"/>
                <w:szCs w:val="28"/>
              </w:rPr>
            </w:pPr>
          </w:p>
          <w:p w:rsidR="002F410E" w:rsidRPr="002F410E" w:rsidRDefault="002F410E" w:rsidP="001902A8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22"/>
                <w:szCs w:val="28"/>
              </w:rPr>
            </w:pPr>
          </w:p>
          <w:p w:rsidR="0057322D" w:rsidRPr="00360D2D" w:rsidRDefault="0057322D" w:rsidP="00C6762E">
            <w:pPr>
              <w:pStyle w:val="ConsPlusNormal"/>
              <w:spacing w:after="0" w:line="240" w:lineRule="auto"/>
              <w:ind w:left="-85" w:right="-85" w:firstLine="0"/>
              <w:rPr>
                <w:rFonts w:ascii="PT Astra Serif" w:hAnsi="PT Astra Serif"/>
                <w:sz w:val="28"/>
                <w:szCs w:val="28"/>
              </w:rPr>
            </w:pPr>
            <w:r w:rsidRPr="00360D2D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57322D" w:rsidRPr="00360D2D" w:rsidRDefault="0057322D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10F5C" w:rsidRPr="00360D2D" w:rsidRDefault="00610F5C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ab/>
        <w:t xml:space="preserve">3) в строке </w:t>
      </w:r>
      <w:r w:rsidR="00653A9A" w:rsidRPr="00360D2D">
        <w:rPr>
          <w:rFonts w:ascii="PT Astra Serif" w:hAnsi="PT Astra Serif"/>
          <w:sz w:val="28"/>
          <w:szCs w:val="28"/>
        </w:rPr>
        <w:t>3</w:t>
      </w:r>
      <w:r w:rsidRPr="00360D2D">
        <w:rPr>
          <w:rFonts w:ascii="PT Astra Serif" w:hAnsi="PT Astra Serif"/>
          <w:sz w:val="28"/>
          <w:szCs w:val="28"/>
        </w:rPr>
        <w:t>:</w:t>
      </w:r>
    </w:p>
    <w:p w:rsidR="009813C4" w:rsidRPr="00360D2D" w:rsidRDefault="00610F5C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а) в графе 6 цифры «</w:t>
      </w:r>
      <w:r w:rsidR="00AB5E5C" w:rsidRPr="00360D2D">
        <w:rPr>
          <w:rFonts w:ascii="PT Astra Serif" w:hAnsi="PT Astra Serif"/>
          <w:sz w:val="28"/>
          <w:szCs w:val="28"/>
        </w:rPr>
        <w:t>304140,9</w:t>
      </w:r>
      <w:r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AB5E5C" w:rsidRPr="00360D2D">
        <w:rPr>
          <w:rFonts w:ascii="PT Astra Serif" w:hAnsi="PT Astra Serif"/>
          <w:sz w:val="28"/>
          <w:szCs w:val="28"/>
        </w:rPr>
        <w:t>204140,9</w:t>
      </w:r>
      <w:r w:rsidRPr="00360D2D">
        <w:rPr>
          <w:rFonts w:ascii="PT Astra Serif" w:hAnsi="PT Astra Serif"/>
          <w:sz w:val="28"/>
          <w:szCs w:val="28"/>
        </w:rPr>
        <w:t>»;</w:t>
      </w:r>
    </w:p>
    <w:p w:rsidR="009813C4" w:rsidRPr="00360D2D" w:rsidRDefault="004278D3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б) </w:t>
      </w:r>
      <w:r w:rsidR="00610F5C" w:rsidRPr="00360D2D">
        <w:rPr>
          <w:rFonts w:ascii="PT Astra Serif" w:hAnsi="PT Astra Serif"/>
          <w:sz w:val="28"/>
          <w:szCs w:val="28"/>
        </w:rPr>
        <w:t xml:space="preserve">в графе </w:t>
      </w:r>
      <w:r w:rsidRPr="00360D2D">
        <w:rPr>
          <w:rFonts w:ascii="PT Astra Serif" w:hAnsi="PT Astra Serif"/>
          <w:sz w:val="28"/>
          <w:szCs w:val="28"/>
        </w:rPr>
        <w:t>8</w:t>
      </w:r>
      <w:r w:rsidR="00610F5C" w:rsidRPr="00360D2D">
        <w:rPr>
          <w:rFonts w:ascii="PT Astra Serif" w:hAnsi="PT Astra Serif"/>
          <w:sz w:val="28"/>
          <w:szCs w:val="28"/>
        </w:rPr>
        <w:t xml:space="preserve"> цифры «</w:t>
      </w:r>
      <w:r w:rsidR="00AB5E5C" w:rsidRPr="00360D2D">
        <w:rPr>
          <w:rFonts w:ascii="PT Astra Serif" w:hAnsi="PT Astra Serif"/>
          <w:sz w:val="28"/>
          <w:szCs w:val="28"/>
        </w:rPr>
        <w:t>119648,2</w:t>
      </w:r>
      <w:r w:rsidR="00610F5C"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AB5E5C" w:rsidRPr="00360D2D">
        <w:rPr>
          <w:rFonts w:ascii="PT Astra Serif" w:hAnsi="PT Astra Serif"/>
          <w:sz w:val="28"/>
          <w:szCs w:val="28"/>
        </w:rPr>
        <w:t>19648,2</w:t>
      </w:r>
      <w:r w:rsidR="00610F5C" w:rsidRPr="00360D2D">
        <w:rPr>
          <w:rFonts w:ascii="PT Astra Serif" w:hAnsi="PT Astra Serif"/>
          <w:sz w:val="28"/>
          <w:szCs w:val="28"/>
        </w:rPr>
        <w:t>»;</w:t>
      </w:r>
    </w:p>
    <w:p w:rsidR="00610F5C" w:rsidRPr="00360D2D" w:rsidRDefault="004278D3" w:rsidP="004278D3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4</w:t>
      </w:r>
      <w:r w:rsidR="00610F5C" w:rsidRPr="00360D2D">
        <w:rPr>
          <w:rFonts w:ascii="PT Astra Serif" w:hAnsi="PT Astra Serif"/>
          <w:sz w:val="28"/>
          <w:szCs w:val="28"/>
        </w:rPr>
        <w:t xml:space="preserve">) в строке </w:t>
      </w:r>
      <w:r w:rsidR="00667AAA" w:rsidRPr="00360D2D">
        <w:rPr>
          <w:rFonts w:ascii="PT Astra Serif" w:hAnsi="PT Astra Serif"/>
          <w:sz w:val="28"/>
          <w:szCs w:val="28"/>
        </w:rPr>
        <w:t>3</w:t>
      </w:r>
      <w:r w:rsidR="00610F5C" w:rsidRPr="00360D2D">
        <w:rPr>
          <w:rFonts w:ascii="PT Astra Serif" w:hAnsi="PT Astra Serif"/>
          <w:sz w:val="28"/>
          <w:szCs w:val="28"/>
        </w:rPr>
        <w:t>.1:</w:t>
      </w:r>
    </w:p>
    <w:p w:rsidR="009813C4" w:rsidRPr="00360D2D" w:rsidRDefault="00257375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а) </w:t>
      </w:r>
      <w:r w:rsidR="00610F5C" w:rsidRPr="00360D2D">
        <w:rPr>
          <w:rFonts w:ascii="PT Astra Serif" w:hAnsi="PT Astra Serif"/>
          <w:sz w:val="28"/>
          <w:szCs w:val="28"/>
        </w:rPr>
        <w:t>в графе 6 цифры «</w:t>
      </w:r>
      <w:r w:rsidR="00DD3465" w:rsidRPr="00360D2D">
        <w:rPr>
          <w:rFonts w:ascii="PT Astra Serif" w:hAnsi="PT Astra Serif"/>
          <w:sz w:val="28"/>
          <w:szCs w:val="28"/>
        </w:rPr>
        <w:t>223696,2</w:t>
      </w:r>
      <w:r w:rsidR="00610F5C"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DD3465" w:rsidRPr="00360D2D">
        <w:rPr>
          <w:rFonts w:ascii="PT Astra Serif" w:hAnsi="PT Astra Serif"/>
          <w:sz w:val="28"/>
          <w:szCs w:val="28"/>
        </w:rPr>
        <w:t>123696,2</w:t>
      </w:r>
      <w:r w:rsidR="00610F5C" w:rsidRPr="00360D2D">
        <w:rPr>
          <w:rFonts w:ascii="PT Astra Serif" w:hAnsi="PT Astra Serif"/>
          <w:sz w:val="28"/>
          <w:szCs w:val="28"/>
        </w:rPr>
        <w:t>»;</w:t>
      </w:r>
    </w:p>
    <w:p w:rsidR="009813C4" w:rsidRPr="00360D2D" w:rsidRDefault="00257375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б) </w:t>
      </w:r>
      <w:r w:rsidR="00610F5C" w:rsidRPr="00360D2D">
        <w:rPr>
          <w:rFonts w:ascii="PT Astra Serif" w:hAnsi="PT Astra Serif"/>
          <w:sz w:val="28"/>
          <w:szCs w:val="28"/>
        </w:rPr>
        <w:t xml:space="preserve">в графе </w:t>
      </w:r>
      <w:r w:rsidR="00D42323" w:rsidRPr="00360D2D">
        <w:rPr>
          <w:rFonts w:ascii="PT Astra Serif" w:hAnsi="PT Astra Serif"/>
          <w:sz w:val="28"/>
          <w:szCs w:val="28"/>
        </w:rPr>
        <w:t>8</w:t>
      </w:r>
      <w:r w:rsidR="00610F5C" w:rsidRPr="00360D2D">
        <w:rPr>
          <w:rFonts w:ascii="PT Astra Serif" w:hAnsi="PT Astra Serif"/>
          <w:sz w:val="28"/>
          <w:szCs w:val="28"/>
        </w:rPr>
        <w:t xml:space="preserve"> цифры «</w:t>
      </w:r>
      <w:r w:rsidR="003C3B9B" w:rsidRPr="00360D2D">
        <w:rPr>
          <w:rFonts w:ascii="PT Astra Serif" w:hAnsi="PT Astra Serif"/>
          <w:sz w:val="28"/>
          <w:szCs w:val="28"/>
        </w:rPr>
        <w:t>111848,1</w:t>
      </w:r>
      <w:r w:rsidR="00610F5C" w:rsidRPr="00360D2D">
        <w:rPr>
          <w:rFonts w:ascii="PT Astra Serif" w:hAnsi="PT Astra Serif"/>
          <w:sz w:val="28"/>
          <w:szCs w:val="28"/>
        </w:rPr>
        <w:t>» заменить цифрами «</w:t>
      </w:r>
      <w:r w:rsidR="003C3B9B" w:rsidRPr="00360D2D">
        <w:rPr>
          <w:rFonts w:ascii="PT Astra Serif" w:hAnsi="PT Astra Serif"/>
          <w:sz w:val="28"/>
          <w:szCs w:val="28"/>
        </w:rPr>
        <w:t>11848,1</w:t>
      </w:r>
      <w:r w:rsidR="00610F5C" w:rsidRPr="00360D2D">
        <w:rPr>
          <w:rFonts w:ascii="PT Astra Serif" w:hAnsi="PT Astra Serif"/>
          <w:sz w:val="28"/>
          <w:szCs w:val="28"/>
        </w:rPr>
        <w:t>»</w:t>
      </w:r>
      <w:r w:rsidR="00D42323" w:rsidRPr="00360D2D">
        <w:rPr>
          <w:rFonts w:ascii="PT Astra Serif" w:hAnsi="PT Astra Serif"/>
          <w:sz w:val="28"/>
          <w:szCs w:val="28"/>
        </w:rPr>
        <w:t>.</w:t>
      </w:r>
    </w:p>
    <w:p w:rsidR="005B18DD" w:rsidRPr="00360D2D" w:rsidRDefault="005B18DD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EA1B10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>_________________</w:t>
      </w:r>
    </w:p>
    <w:sectPr w:rsidR="00AF4D48" w:rsidRPr="00EA1B10" w:rsidSect="00EE2136">
      <w:headerReference w:type="default" r:id="rId11"/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84A" w:rsidRDefault="005C184A" w:rsidP="008166EC">
      <w:pPr>
        <w:spacing w:after="0" w:line="240" w:lineRule="auto"/>
      </w:pPr>
      <w:r>
        <w:separator/>
      </w:r>
    </w:p>
  </w:endnote>
  <w:endnote w:type="continuationSeparator" w:id="0">
    <w:p w:rsidR="005C184A" w:rsidRDefault="005C184A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32696F" w:rsidRDefault="001760ED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84A" w:rsidRDefault="005C184A" w:rsidP="008166EC">
      <w:pPr>
        <w:spacing w:after="0" w:line="240" w:lineRule="auto"/>
      </w:pPr>
      <w:r>
        <w:separator/>
      </w:r>
    </w:p>
  </w:footnote>
  <w:footnote w:type="continuationSeparator" w:id="0">
    <w:p w:rsidR="005C184A" w:rsidRDefault="005C184A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C8" w:rsidRPr="00FB3EC8" w:rsidRDefault="00FB3EC8">
    <w:pPr>
      <w:pStyle w:val="a3"/>
      <w:jc w:val="center"/>
      <w:rPr>
        <w:rFonts w:ascii="PT Astra Serif" w:hAnsi="PT Astra Serif"/>
        <w:sz w:val="28"/>
        <w:szCs w:val="28"/>
      </w:rPr>
    </w:pPr>
  </w:p>
  <w:p w:rsidR="00FB3EC8" w:rsidRDefault="00FB3E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AB" w:rsidRDefault="000612AB">
    <w:pPr>
      <w:pStyle w:val="a3"/>
      <w:jc w:val="center"/>
      <w:rPr>
        <w:rFonts w:ascii="PT Astra Serif" w:hAnsi="PT Astra Serif"/>
        <w:sz w:val="28"/>
        <w:szCs w:val="28"/>
      </w:rPr>
    </w:pPr>
  </w:p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35479"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31" w:rsidRDefault="00AB6631">
    <w:pPr>
      <w:pStyle w:val="a3"/>
      <w:jc w:val="center"/>
      <w:rPr>
        <w:rFonts w:ascii="PT Astra Serif" w:hAnsi="PT Astra Serif"/>
        <w:sz w:val="28"/>
        <w:szCs w:val="28"/>
      </w:rPr>
    </w:pPr>
  </w:p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D7E42"/>
    <w:rsid w:val="00BE0ADD"/>
    <w:rsid w:val="00BE0B86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07D"/>
    <w:rsid w:val="00E6258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67814"/>
  <w15:docId w15:val="{C750F433-08FD-46F3-855D-522D5FD7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182</cp:revision>
  <cp:lastPrinted>2024-01-30T04:49:00Z</cp:lastPrinted>
  <dcterms:created xsi:type="dcterms:W3CDTF">2024-01-29T13:41:00Z</dcterms:created>
  <dcterms:modified xsi:type="dcterms:W3CDTF">2024-05-28T06:43:00Z</dcterms:modified>
</cp:coreProperties>
</file>