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841AE" w:rsidRPr="00E035DD" w:rsidRDefault="003841AE" w:rsidP="003841AE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035DD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3403A9" w:rsidRPr="00E035DD">
        <w:rPr>
          <w:rFonts w:ascii="PT Astra Serif" w:hAnsi="PT Astra Serif"/>
          <w:b/>
          <w:bCs/>
          <w:sz w:val="28"/>
          <w:szCs w:val="28"/>
        </w:rPr>
        <w:t>й</w:t>
      </w:r>
      <w:r w:rsidRPr="00E035DD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Pr="00E035DD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Pr="00E035DD">
        <w:rPr>
          <w:rFonts w:ascii="PT Astra Serif" w:hAnsi="PT Astra Serif"/>
          <w:b/>
          <w:bCs/>
          <w:sz w:val="28"/>
          <w:szCs w:val="28"/>
        </w:rPr>
        <w:br/>
        <w:t>от 28.07.2020 № 8-Пр</w:t>
      </w:r>
    </w:p>
    <w:p w:rsidR="003841AE" w:rsidRPr="00E035DD" w:rsidRDefault="003841AE" w:rsidP="003841AE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3841AE" w:rsidRPr="00E035DD" w:rsidRDefault="003841AE" w:rsidP="003841A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E035DD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E035D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3841AE" w:rsidRPr="00E035DD" w:rsidRDefault="003841AE" w:rsidP="003841AE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Внести в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приказ Агентства государственных закупок Ульяновской области от 28.07.2020 № 8-Пр «Об утверждении порядка получения государственными гражданскими служащими Агентства государственных закупок Ульяновской области разрешения представителя нанимателя на участие на безвозмездной основе в управлении некоммерческими организациями» следующ</w:t>
      </w:r>
      <w:r w:rsidR="00DC69F5" w:rsidRPr="00E035DD">
        <w:rPr>
          <w:rFonts w:ascii="PT Astra Serif" w:eastAsia="Times New Roman" w:hAnsi="PT Astra Serif"/>
          <w:sz w:val="28"/>
          <w:szCs w:val="28"/>
          <w:lang w:eastAsia="ru-RU"/>
        </w:rPr>
        <w:t>ие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DC69F5" w:rsidRPr="00E035DD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DC69F5" w:rsidRPr="00E035DD" w:rsidRDefault="00DC69F5" w:rsidP="003841A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1) в преамбуле слово «пунктом» заменить словами «подпунктом «б» пункта», слова «, в целях профилактики коррупционных правонарушений» исключить;</w:t>
      </w:r>
    </w:p>
    <w:p w:rsidR="003841AE" w:rsidRPr="00E035DD" w:rsidRDefault="00DC69F5" w:rsidP="003403A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2) </w:t>
      </w:r>
      <w:r w:rsidR="003403A9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Порядок получения государственными гражданскими служащими Агентства государственных закупок Ульяновской области разрешения представителя нанимателя на участие на безвозмездной основе в управлении некоммерческими организациями 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710"/>
      </w:tblGrid>
      <w:tr w:rsidR="00186F48" w:rsidRPr="00E035DD" w:rsidTr="0000262A">
        <w:tc>
          <w:tcPr>
            <w:tcW w:w="5070" w:type="dxa"/>
          </w:tcPr>
          <w:p w:rsidR="00186F48" w:rsidRPr="00E035DD" w:rsidRDefault="00186F48" w:rsidP="0000262A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«УТВЕРЖДЁН</w:t>
            </w: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приказом Агентства</w:t>
            </w: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государственных закупок</w:t>
            </w: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Ульяновской области</w:t>
            </w:r>
          </w:p>
          <w:p w:rsidR="00186F48" w:rsidRPr="00E035DD" w:rsidRDefault="00186F48" w:rsidP="0000262A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28.07.2020 г. № 8-Пр</w:t>
            </w:r>
          </w:p>
        </w:tc>
      </w:tr>
    </w:tbl>
    <w:p w:rsidR="00186F48" w:rsidRPr="00E035DD" w:rsidRDefault="00186F48" w:rsidP="00186F4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186F48" w:rsidRPr="00E035DD" w:rsidRDefault="00186F48" w:rsidP="00186F4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186F48" w:rsidRPr="00E035DD" w:rsidRDefault="00186F48" w:rsidP="00186F4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035DD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186F48" w:rsidRPr="00E035DD" w:rsidRDefault="00186F48" w:rsidP="00186F48">
      <w:pPr>
        <w:pStyle w:val="ConsPlusNormal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035DD">
        <w:rPr>
          <w:rFonts w:eastAsiaTheme="minorHAnsi" w:cstheme="minorBidi"/>
          <w:b/>
          <w:sz w:val="28"/>
          <w:szCs w:val="28"/>
          <w:lang w:eastAsia="en-US"/>
        </w:rPr>
        <w:t xml:space="preserve">получения государственными гражданскими служащими Агентства государственных закупок Ульяновской области разрешения представителя нанимателя на участие на безвозмездной основе </w:t>
      </w:r>
      <w:r w:rsidRPr="00E035DD">
        <w:rPr>
          <w:rFonts w:ascii="Times New Roman" w:hAnsi="Times New Roman" w:cs="Times New Roman"/>
          <w:sz w:val="28"/>
          <w:szCs w:val="28"/>
        </w:rPr>
        <w:br/>
      </w:r>
      <w:r w:rsidRPr="00E035DD">
        <w:rPr>
          <w:rFonts w:eastAsiaTheme="minorHAnsi" w:cstheme="minorBidi"/>
          <w:b/>
          <w:sz w:val="28"/>
          <w:szCs w:val="28"/>
          <w:lang w:eastAsia="en-US"/>
        </w:rPr>
        <w:lastRenderedPageBreak/>
        <w:t>в управлении некоммерческими организациями</w:t>
      </w:r>
    </w:p>
    <w:p w:rsidR="00186F48" w:rsidRPr="00E035DD" w:rsidRDefault="00186F48" w:rsidP="00186F48">
      <w:pPr>
        <w:pStyle w:val="ConsPlusNormal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186F48" w:rsidRPr="00E035DD" w:rsidRDefault="00186F48" w:rsidP="00186F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1. Настоящий Порядок определяет процедуру получения государственными гражданскими служащими Агентства государственных закупок Ульяновской области (далее – гражданские служащие</w:t>
      </w:r>
      <w:r w:rsidR="002827E1" w:rsidRPr="00E035DD">
        <w:rPr>
          <w:rFonts w:ascii="PT Astra Serif" w:eastAsia="Times New Roman" w:hAnsi="PT Astra Serif"/>
          <w:sz w:val="28"/>
          <w:szCs w:val="28"/>
          <w:lang w:eastAsia="ru-RU"/>
        </w:rPr>
        <w:t>, Агентство соответственно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) разрешения представителя нанимателя на участие </w:t>
      </w:r>
      <w:r w:rsidR="005E44C4" w:rsidRPr="00E035D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</w:t>
      </w:r>
      <w:r w:rsidR="00AA0019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в том числе выборным органом первичной профсоюзной организации, созданной в </w:t>
      </w:r>
      <w:r w:rsidR="00AD5DF7" w:rsidRPr="00E035DD">
        <w:rPr>
          <w:rFonts w:ascii="PT Astra Serif" w:eastAsia="Times New Roman" w:hAnsi="PT Astra Serif"/>
          <w:sz w:val="28"/>
          <w:szCs w:val="28"/>
          <w:lang w:eastAsia="ru-RU"/>
        </w:rPr>
        <w:t>Агентстве</w:t>
      </w:r>
      <w:r w:rsidR="00AA0019" w:rsidRPr="00E035DD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90752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(далее – некоммерческая организация) в качестве учредителя (члена, участника) некоммерческой организации, имеющего право принимать решения на общем собрании учредителей (членов, участников) некоммерческой организации, либо в качестве единоличного исполнительного органа или члена коллегиального органа некоммерческой организации.</w:t>
      </w:r>
    </w:p>
    <w:p w:rsidR="0090752A" w:rsidRDefault="0090752A" w:rsidP="00186F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Заявление о намерении участвовать на безвозмездной основе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в управлении некоммерческой организацией, составленное по форме, установленной приложением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 1 к настоящему 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Порядку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, представляется гражданским служащим не позднее чем за 14 дней до дня начала участия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>в управлении некоммерческо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й организацией в образованное в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отдел обеспечения деятельности Агентства (далее также – заявление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, Отдел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 К заявлению прилагается копия учредительного документа соответствующей некоммерческой организации.</w:t>
      </w:r>
    </w:p>
    <w:p w:rsidR="006E7740" w:rsidRDefault="0090752A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Должностное лицо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Отдела 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регистрирует заявление в день его поступления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Отдел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 в журнале регистрации заявлений о намерении участвовать на безвозмездной основе в управлении некоммерческой организацией, форма которого установлена приложением </w:t>
      </w:r>
      <w:r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 xml:space="preserve"> 2 к настоящему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Порядку</w:t>
      </w:r>
      <w:r w:rsidRPr="0090752A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22486F" w:rsidRDefault="0090752A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>. Должностное лицо</w:t>
      </w:r>
      <w:r w:rsidR="00A22A0A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E7740">
        <w:rPr>
          <w:rFonts w:ascii="PT Astra Serif" w:eastAsia="Times New Roman" w:hAnsi="PT Astra Serif"/>
          <w:sz w:val="28"/>
          <w:szCs w:val="28"/>
          <w:lang w:eastAsia="ru-RU"/>
        </w:rPr>
        <w:t>Отдела незамедлительно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827E1" w:rsidRPr="00E035DD">
        <w:rPr>
          <w:rFonts w:ascii="PT Astra Serif" w:eastAsia="Times New Roman" w:hAnsi="PT Astra Serif"/>
          <w:sz w:val="28"/>
          <w:szCs w:val="28"/>
          <w:lang w:eastAsia="ru-RU"/>
        </w:rPr>
        <w:t>передаёт зарегистрированное заявление и прилагаемые к нему документы должностному лицу, ответственному за профилактику коррупционных и иных правонарушений в Агентстве</w:t>
      </w:r>
      <w:r w:rsidR="00A22A0A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(далее – должностное лицо)</w:t>
      </w:r>
      <w:r w:rsidR="0022486F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86F48" w:rsidRPr="00E035DD" w:rsidRDefault="0022486F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Должностное лицо в течение трёх рабочих дней со дня регистрации заявления составляет заключение о том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>, привед</w:t>
      </w:r>
      <w:r w:rsidR="002827E1" w:rsidRPr="00E035D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т ли участие гражданского служащего на безвозмездной основе в управлении некоммерческой организацией к несоблюдению им ограничений и запретов, установленных федеральными законами в целях противодействия коррупции, и (или)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к возникновению у него конфликта интересов или нет (далее </w:t>
      </w:r>
      <w:r w:rsidR="002827E1" w:rsidRPr="00E035DD">
        <w:rPr>
          <w:rFonts w:ascii="PT Astra Serif" w:eastAsia="Times New Roman" w:hAnsi="PT Astra Serif"/>
          <w:sz w:val="28"/>
          <w:szCs w:val="28"/>
          <w:lang w:eastAsia="ru-RU"/>
        </w:rPr>
        <w:t>–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заключение). При этом в случае если в заключении делается вывод о том, что участие гражданского служащего на безвозмездной основе в управлении некоммерческой организацией привед</w:t>
      </w:r>
      <w:r w:rsidR="002827E1" w:rsidRPr="00E035D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т к несоблюдению им ограничений и запретов, установленных федеральными законами в целях противодействия коррупции,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bookmarkStart w:id="0" w:name="_GoBack"/>
      <w:bookmarkEnd w:id="0"/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и (или) к возникновению у него конфликта интересов, заключение должно содержать адресованное представителю нанимателя предложение об отказе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186F48" w:rsidRPr="00E035DD">
        <w:rPr>
          <w:rFonts w:ascii="PT Astra Serif" w:eastAsia="Times New Roman" w:hAnsi="PT Astra Serif"/>
          <w:sz w:val="28"/>
          <w:szCs w:val="28"/>
          <w:lang w:eastAsia="ru-RU"/>
        </w:rPr>
        <w:t>в удовлетворении заявления.</w:t>
      </w:r>
    </w:p>
    <w:p w:rsidR="006E7740" w:rsidRDefault="006E7740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5. </w:t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подготовке заключения должностное лицо с согласия гражданского служащего, представившего заявление, проводит с ним собеседование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>и истребует от него письменные пояснения по вопросам, возникающим в ходе подготовки заключения.</w:t>
      </w:r>
    </w:p>
    <w:p w:rsidR="006E7740" w:rsidRDefault="006E7740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 xml:space="preserve">6. Должностное лицо </w:t>
      </w:r>
      <w:r w:rsidR="0022486F">
        <w:rPr>
          <w:rFonts w:ascii="PT Astra Serif" w:eastAsia="Times New Roman" w:hAnsi="PT Astra Serif"/>
          <w:sz w:val="28"/>
          <w:szCs w:val="28"/>
          <w:lang w:eastAsia="ru-RU"/>
        </w:rPr>
        <w:t>после составления</w:t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 xml:space="preserve"> заключения </w:t>
      </w:r>
      <w:r w:rsidR="0022486F">
        <w:rPr>
          <w:rFonts w:ascii="PT Astra Serif" w:eastAsia="Times New Roman" w:hAnsi="PT Astra Serif"/>
          <w:sz w:val="28"/>
          <w:szCs w:val="28"/>
          <w:lang w:eastAsia="ru-RU"/>
        </w:rPr>
        <w:t xml:space="preserve">незамедлительно </w:t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>направляет заявление и заключение представителю нанимателя для принятия решения.</w:t>
      </w:r>
    </w:p>
    <w:p w:rsidR="006E7740" w:rsidRPr="006E7740" w:rsidRDefault="006E7740" w:rsidP="006E7740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7. </w:t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Представитель нанимателя в течение трех рабочих дней со дня направления должностным лицом заявления и заключения рассматривает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6E7740">
        <w:rPr>
          <w:rFonts w:ascii="PT Astra Serif" w:eastAsia="Times New Roman" w:hAnsi="PT Astra Serif"/>
          <w:sz w:val="28"/>
          <w:szCs w:val="28"/>
          <w:lang w:eastAsia="ru-RU"/>
        </w:rPr>
        <w:t>их и принимает решение об удовлетворении заявления гражданского служащего либо об отказе в удовлетворении заявления гражданского служащего. Соответствующее решение отражается в резолюции представителя нанимателя на заявлении.</w:t>
      </w:r>
    </w:p>
    <w:p w:rsidR="00186F48" w:rsidRPr="00E035DD" w:rsidRDefault="00186F48" w:rsidP="00186F48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8. Заявление государственного служащего с резолюцией представителя нанимателя в день принятия решения представителем нанимателя возвращается должностному лицу </w:t>
      </w:r>
      <w:r w:rsidR="006E7740">
        <w:rPr>
          <w:rFonts w:ascii="PT Astra Serif" w:eastAsia="Times New Roman" w:hAnsi="PT Astra Serif"/>
          <w:sz w:val="28"/>
          <w:szCs w:val="28"/>
          <w:lang w:eastAsia="ru-RU"/>
        </w:rPr>
        <w:t>Отдела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для приобщения к личному делу гражданского служащего, представившего заявление.</w:t>
      </w:r>
    </w:p>
    <w:p w:rsidR="003403A9" w:rsidRPr="00E035DD" w:rsidRDefault="00186F48" w:rsidP="003841A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9. Должностное лицо </w:t>
      </w:r>
      <w:r w:rsidR="006E7740">
        <w:rPr>
          <w:rFonts w:ascii="PT Astra Serif" w:eastAsia="Times New Roman" w:hAnsi="PT Astra Serif"/>
          <w:sz w:val="28"/>
          <w:szCs w:val="28"/>
          <w:lang w:eastAsia="ru-RU"/>
        </w:rPr>
        <w:t xml:space="preserve">Отдела 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в течение тр</w:t>
      </w:r>
      <w:r w:rsidR="005E44C4" w:rsidRPr="00E035D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х рабочих дней со дня принятия представителем нани</w:t>
      </w:r>
      <w:r w:rsidR="000179A5" w:rsidRPr="00E035DD">
        <w:rPr>
          <w:rFonts w:ascii="PT Astra Serif" w:eastAsia="Times New Roman" w:hAnsi="PT Astra Serif"/>
          <w:sz w:val="28"/>
          <w:szCs w:val="28"/>
          <w:lang w:eastAsia="ru-RU"/>
        </w:rPr>
        <w:t>мателя соответствующего решения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 уведомляет о н</w:t>
      </w:r>
      <w:r w:rsidR="005E44C4" w:rsidRPr="00E035D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 xml:space="preserve">м гражданского служащего посредством направления копии заявления </w:t>
      </w:r>
      <w:r w:rsidR="006E7740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с резолюцией представителя нанимателя почтовым отправлением, пересылаемым с уведомлением о вручении, либо выда</w:t>
      </w:r>
      <w:r w:rsidR="005E44C4" w:rsidRPr="00E035DD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т копию заявления непосредственно гражданскому служащему.</w:t>
      </w:r>
    </w:p>
    <w:p w:rsidR="003403A9" w:rsidRDefault="003403A9" w:rsidP="003841A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E7740" w:rsidRPr="00E035DD" w:rsidRDefault="006E7740" w:rsidP="003841A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638" w:type="dxa"/>
        <w:tblInd w:w="600" w:type="dxa"/>
        <w:tblLook w:val="04A0" w:firstRow="1" w:lastRow="0" w:firstColumn="1" w:lastColumn="0" w:noHBand="0" w:noVBand="1"/>
      </w:tblPr>
      <w:tblGrid>
        <w:gridCol w:w="5755"/>
        <w:gridCol w:w="3883"/>
      </w:tblGrid>
      <w:tr w:rsidR="003403A9" w:rsidRPr="00E035DD" w:rsidTr="00E035DD">
        <w:tc>
          <w:tcPr>
            <w:tcW w:w="5755" w:type="dxa"/>
          </w:tcPr>
          <w:p w:rsidR="003403A9" w:rsidRPr="00E035DD" w:rsidRDefault="003403A9" w:rsidP="00FC69B1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83" w:type="dxa"/>
          </w:tcPr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gramStart"/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 Порядку</w:t>
            </w:r>
            <w:proofErr w:type="gramEnd"/>
          </w:p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ФОРМА</w:t>
            </w:r>
          </w:p>
        </w:tc>
      </w:tr>
    </w:tbl>
    <w:p w:rsidR="003403A9" w:rsidRPr="00E035DD" w:rsidRDefault="003403A9" w:rsidP="003403A9">
      <w:pPr>
        <w:widowControl w:val="0"/>
        <w:tabs>
          <w:tab w:val="center" w:pos="4819"/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03A9" w:rsidRPr="00E035DD" w:rsidRDefault="003403A9" w:rsidP="003403A9">
      <w:pPr>
        <w:pStyle w:val="ConsPlusNormal"/>
        <w:tabs>
          <w:tab w:val="left" w:pos="7035"/>
        </w:tabs>
        <w:jc w:val="both"/>
        <w:rPr>
          <w:sz w:val="28"/>
          <w:szCs w:val="28"/>
        </w:rPr>
      </w:pPr>
    </w:p>
    <w:p w:rsidR="003403A9" w:rsidRPr="00E035DD" w:rsidRDefault="003403A9" w:rsidP="003403A9">
      <w:pPr>
        <w:pStyle w:val="ConsPlusNonformat"/>
        <w:ind w:left="3540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 xml:space="preserve">                                 </w:t>
      </w:r>
    </w:p>
    <w:tbl>
      <w:tblPr>
        <w:tblStyle w:val="ac"/>
        <w:tblW w:w="0" w:type="auto"/>
        <w:tblInd w:w="4361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5"/>
      </w:tblGrid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t>(представителю нанимателя –</w:t>
            </w:r>
          </w:p>
          <w:p w:rsidR="003403A9" w:rsidRPr="00E035DD" w:rsidRDefault="003403A9" w:rsidP="00FC69B1">
            <w:pPr>
              <w:pStyle w:val="ConsPlusNonformat"/>
              <w:jc w:val="both"/>
              <w:rPr>
                <w:rFonts w:ascii="PT Astra Serif" w:hAnsi="PT Astra Serif"/>
              </w:rPr>
            </w:pPr>
          </w:p>
        </w:tc>
      </w:tr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t>наименование должности, Ф.И.О.)</w:t>
            </w:r>
          </w:p>
          <w:p w:rsidR="003403A9" w:rsidRPr="00E035DD" w:rsidRDefault="003403A9" w:rsidP="00FC69B1">
            <w:pPr>
              <w:pStyle w:val="ConsPlusNonformat"/>
              <w:jc w:val="both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  <w:sz w:val="28"/>
              </w:rPr>
              <w:t>от</w:t>
            </w:r>
          </w:p>
        </w:tc>
      </w:tr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t>(наименование должности, подразделения,</w:t>
            </w:r>
          </w:p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t>образованного в Агентстве государственных закупок</w:t>
            </w:r>
          </w:p>
          <w:p w:rsidR="003403A9" w:rsidRPr="00E035DD" w:rsidRDefault="003403A9" w:rsidP="00FC69B1">
            <w:pPr>
              <w:pStyle w:val="ConsPlusNonformat"/>
              <w:jc w:val="both"/>
              <w:rPr>
                <w:rFonts w:ascii="PT Astra Serif" w:hAnsi="PT Astra Serif"/>
              </w:rPr>
            </w:pPr>
          </w:p>
        </w:tc>
      </w:tr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t>Ульяновской области,</w:t>
            </w:r>
          </w:p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</w:p>
        </w:tc>
      </w:tr>
      <w:tr w:rsidR="003403A9" w:rsidRPr="00E035DD" w:rsidTr="00FC69B1">
        <w:tc>
          <w:tcPr>
            <w:tcW w:w="5215" w:type="dxa"/>
          </w:tcPr>
          <w:p w:rsidR="003403A9" w:rsidRPr="00E035DD" w:rsidRDefault="003403A9" w:rsidP="00FC69B1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E035DD">
              <w:rPr>
                <w:rFonts w:ascii="PT Astra Serif" w:hAnsi="PT Astra Serif"/>
              </w:rPr>
              <w:lastRenderedPageBreak/>
              <w:t>Ф.И.О.)</w:t>
            </w:r>
          </w:p>
          <w:p w:rsidR="003403A9" w:rsidRPr="00E035DD" w:rsidRDefault="003403A9" w:rsidP="00FC69B1">
            <w:pPr>
              <w:pStyle w:val="ConsPlusNonformat"/>
              <w:jc w:val="both"/>
              <w:rPr>
                <w:rFonts w:ascii="PT Astra Serif" w:hAnsi="PT Astra Serif"/>
              </w:rPr>
            </w:pPr>
          </w:p>
        </w:tc>
      </w:tr>
    </w:tbl>
    <w:p w:rsidR="003403A9" w:rsidRPr="00E035DD" w:rsidRDefault="003403A9" w:rsidP="003403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3403A9" w:rsidRPr="00E035DD" w:rsidRDefault="003403A9" w:rsidP="003403A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ЗАЯВЛЕНИЕ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3403A9" w:rsidRPr="00E035DD" w:rsidRDefault="003403A9" w:rsidP="003403A9">
      <w:pPr>
        <w:pStyle w:val="ConsPlusNonformat"/>
        <w:tabs>
          <w:tab w:val="left" w:pos="9638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В  соответствии с</w:t>
      </w:r>
      <w:hyperlink r:id="rId8" w:history="1">
        <w:r w:rsidR="006E7740">
          <w:rPr>
            <w:rFonts w:ascii="PT Astra Serif" w:hAnsi="PT Astra Serif"/>
            <w:sz w:val="28"/>
            <w:szCs w:val="28"/>
          </w:rPr>
          <w:t xml:space="preserve"> </w:t>
        </w:r>
        <w:r w:rsidRPr="00E035DD">
          <w:rPr>
            <w:rFonts w:ascii="PT Astra Serif" w:hAnsi="PT Astra Serif"/>
            <w:sz w:val="28"/>
            <w:szCs w:val="28"/>
          </w:rPr>
          <w:t>пункт</w:t>
        </w:r>
        <w:r w:rsidR="006E7740">
          <w:rPr>
            <w:rFonts w:ascii="PT Astra Serif" w:hAnsi="PT Astra Serif"/>
            <w:sz w:val="28"/>
            <w:szCs w:val="28"/>
          </w:rPr>
          <w:t xml:space="preserve">ом </w:t>
        </w:r>
        <w:r w:rsidRPr="00E035DD">
          <w:rPr>
            <w:rFonts w:ascii="PT Astra Serif" w:hAnsi="PT Astra Serif"/>
            <w:sz w:val="28"/>
            <w:szCs w:val="28"/>
          </w:rPr>
          <w:t xml:space="preserve"> 3  части  1  статьи 17</w:t>
        </w:r>
      </w:hyperlink>
      <w:r w:rsidRPr="00E035DD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6E7740">
        <w:rPr>
          <w:rFonts w:ascii="PT Astra Serif" w:hAnsi="PT Astra Serif"/>
          <w:sz w:val="28"/>
          <w:szCs w:val="28"/>
        </w:rPr>
        <w:br/>
      </w:r>
      <w:r w:rsidRPr="00E035DD">
        <w:rPr>
          <w:rFonts w:ascii="PT Astra Serif" w:hAnsi="PT Astra Serif"/>
          <w:sz w:val="28"/>
          <w:szCs w:val="28"/>
        </w:rPr>
        <w:t xml:space="preserve">от  27.07.2004  №  79-ФЗ  «О  государственной гражданской службе Российской Федерации» прошу разрешения на участие на безвозмездной основе </w:t>
      </w:r>
      <w:r w:rsidR="006E7740">
        <w:rPr>
          <w:rFonts w:ascii="PT Astra Serif" w:hAnsi="PT Astra Serif"/>
          <w:sz w:val="28"/>
          <w:szCs w:val="28"/>
        </w:rPr>
        <w:br/>
      </w:r>
      <w:r w:rsidRPr="00E035DD">
        <w:rPr>
          <w:rFonts w:ascii="PT Astra Serif" w:hAnsi="PT Astra Serif"/>
          <w:sz w:val="28"/>
          <w:szCs w:val="28"/>
        </w:rPr>
        <w:t>в управлении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center"/>
        <w:rPr>
          <w:rFonts w:ascii="PT Astra Serif" w:hAnsi="PT Astra Serif"/>
          <w:szCs w:val="28"/>
        </w:rPr>
      </w:pPr>
      <w:r w:rsidRPr="00E035DD">
        <w:rPr>
          <w:rFonts w:ascii="PT Astra Serif" w:hAnsi="PT Astra Serif"/>
          <w:szCs w:val="28"/>
        </w:rPr>
        <w:t>(полное наименование некоммерческой организации, ее юридический адрес)</w:t>
      </w:r>
    </w:p>
    <w:p w:rsidR="003403A9" w:rsidRPr="00E035DD" w:rsidRDefault="003403A9" w:rsidP="003403A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03A9" w:rsidRPr="00E035DD" w:rsidRDefault="003403A9" w:rsidP="003403A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 xml:space="preserve">Управление данной некоммерческой организацией будет осуществляться 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403A9" w:rsidRPr="00E035DD" w:rsidRDefault="003403A9" w:rsidP="003403A9">
      <w:pPr>
        <w:pStyle w:val="ConsPlusNonformat"/>
        <w:ind w:right="566"/>
        <w:jc w:val="center"/>
        <w:rPr>
          <w:rFonts w:ascii="PT Astra Serif" w:hAnsi="PT Astra Serif"/>
          <w:szCs w:val="28"/>
        </w:rPr>
      </w:pPr>
      <w:r w:rsidRPr="00E035DD">
        <w:rPr>
          <w:rFonts w:ascii="PT Astra Serif" w:hAnsi="PT Astra Serif"/>
        </w:rPr>
        <w:t>(у</w:t>
      </w:r>
      <w:r w:rsidRPr="00E035DD">
        <w:rPr>
          <w:rFonts w:ascii="PT Astra Serif" w:hAnsi="PT Astra Serif"/>
          <w:szCs w:val="28"/>
        </w:rPr>
        <w:t>казать форму участия в управления некоммерческой организацией)</w:t>
      </w:r>
    </w:p>
    <w:p w:rsidR="003403A9" w:rsidRPr="00E035DD" w:rsidRDefault="003403A9" w:rsidP="003403A9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403A9" w:rsidRPr="00E035DD" w:rsidRDefault="003403A9" w:rsidP="003403A9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Приложение</w:t>
      </w:r>
      <w:r w:rsidRPr="00E035D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: 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копия учредительного документа _____________</w:t>
      </w:r>
      <w:r w:rsidR="009B18F3">
        <w:rPr>
          <w:rFonts w:ascii="PT Astra Serif" w:eastAsia="Times New Roman" w:hAnsi="PT Astra Serif"/>
          <w:sz w:val="28"/>
          <w:szCs w:val="28"/>
          <w:lang w:eastAsia="ru-RU"/>
        </w:rPr>
        <w:t>__</w:t>
      </w: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____________</w:t>
      </w:r>
    </w:p>
    <w:p w:rsidR="003403A9" w:rsidRPr="00E035DD" w:rsidRDefault="003403A9" w:rsidP="003403A9">
      <w:pPr>
        <w:spacing w:after="0" w:line="240" w:lineRule="auto"/>
        <w:jc w:val="right"/>
        <w:rPr>
          <w:rFonts w:ascii="PT Astra Serif" w:hAnsi="PT Astra Serif"/>
          <w:szCs w:val="28"/>
        </w:rPr>
      </w:pPr>
      <w:r w:rsidRPr="00E035DD">
        <w:rPr>
          <w:rFonts w:ascii="PT Astra Serif" w:hAnsi="PT Astra Serif"/>
          <w:szCs w:val="28"/>
        </w:rPr>
        <w:t>(наименование некоммерческой организации</w:t>
      </w:r>
    </w:p>
    <w:p w:rsidR="003403A9" w:rsidRPr="00E035DD" w:rsidRDefault="003403A9" w:rsidP="003403A9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на ____ л. в _____ экз.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CD4977" w:rsidRPr="00E035DD" w:rsidRDefault="00CD4977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035DD">
        <w:rPr>
          <w:rFonts w:ascii="PT Astra Serif" w:hAnsi="PT Astra Serif"/>
          <w:sz w:val="28"/>
          <w:szCs w:val="28"/>
        </w:rPr>
        <w:t>___ ___________ 20__ г.                _____________ __________________________</w:t>
      </w:r>
    </w:p>
    <w:p w:rsidR="003403A9" w:rsidRPr="00E035DD" w:rsidRDefault="003403A9" w:rsidP="003403A9">
      <w:pPr>
        <w:pStyle w:val="ConsPlusNonformat"/>
        <w:jc w:val="both"/>
        <w:rPr>
          <w:rFonts w:ascii="PT Astra Serif" w:hAnsi="PT Astra Serif"/>
          <w:szCs w:val="28"/>
        </w:rPr>
      </w:pPr>
      <w:r w:rsidRPr="00E035DD">
        <w:rPr>
          <w:rFonts w:ascii="PT Astra Serif" w:hAnsi="PT Astra Serif"/>
          <w:szCs w:val="28"/>
        </w:rPr>
        <w:t xml:space="preserve">                                                                                              (</w:t>
      </w:r>
      <w:proofErr w:type="gramStart"/>
      <w:r w:rsidRPr="00E035DD">
        <w:rPr>
          <w:rFonts w:ascii="PT Astra Serif" w:hAnsi="PT Astra Serif"/>
          <w:szCs w:val="28"/>
        </w:rPr>
        <w:t xml:space="preserve">подпись)   </w:t>
      </w:r>
      <w:proofErr w:type="gramEnd"/>
      <w:r w:rsidRPr="00E035DD">
        <w:rPr>
          <w:rFonts w:ascii="PT Astra Serif" w:hAnsi="PT Astra Serif"/>
          <w:szCs w:val="28"/>
        </w:rPr>
        <w:t xml:space="preserve">                     (расшифровка подписи)</w:t>
      </w:r>
    </w:p>
    <w:p w:rsidR="003403A9" w:rsidRPr="00E035DD" w:rsidRDefault="003403A9" w:rsidP="003403A9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3403A9" w:rsidRPr="00E035DD" w:rsidRDefault="003403A9" w:rsidP="003403A9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3403A9" w:rsidRPr="00E035DD" w:rsidRDefault="003403A9" w:rsidP="00340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E035DD">
        <w:rPr>
          <w:rFonts w:ascii="PT Astra Serif" w:eastAsia="Times New Roman" w:hAnsi="PT Astra Serif"/>
          <w:sz w:val="28"/>
          <w:szCs w:val="28"/>
          <w:lang w:eastAsia="ru-RU"/>
        </w:rPr>
        <w:t>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5"/>
        <w:gridCol w:w="3883"/>
      </w:tblGrid>
      <w:tr w:rsidR="003403A9" w:rsidRPr="006C3A0B" w:rsidTr="003403A9">
        <w:tc>
          <w:tcPr>
            <w:tcW w:w="5755" w:type="dxa"/>
          </w:tcPr>
          <w:p w:rsidR="003403A9" w:rsidRPr="00E035DD" w:rsidRDefault="003403A9" w:rsidP="00FC69B1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883" w:type="dxa"/>
          </w:tcPr>
          <w:p w:rsidR="003403A9" w:rsidRPr="00E035DD" w:rsidRDefault="003403A9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CD4977" w:rsidRPr="00E035DD" w:rsidRDefault="00CD4977" w:rsidP="00FC69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403A9" w:rsidRPr="00E035DD" w:rsidRDefault="003403A9" w:rsidP="00E035DD">
            <w:pPr>
              <w:spacing w:after="0" w:line="240" w:lineRule="auto"/>
              <w:ind w:left="7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3403A9" w:rsidRPr="00E035DD" w:rsidRDefault="003403A9" w:rsidP="00E035DD">
            <w:pPr>
              <w:spacing w:after="0" w:line="240" w:lineRule="auto"/>
              <w:ind w:left="7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403A9" w:rsidRPr="00E035DD" w:rsidRDefault="003403A9" w:rsidP="00E035DD">
            <w:pPr>
              <w:spacing w:after="0" w:line="240" w:lineRule="auto"/>
              <w:ind w:left="7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Порядку</w:t>
            </w:r>
          </w:p>
          <w:p w:rsidR="003403A9" w:rsidRPr="00E035DD" w:rsidRDefault="003403A9" w:rsidP="00E035DD">
            <w:pPr>
              <w:spacing w:after="0" w:line="240" w:lineRule="auto"/>
              <w:ind w:left="7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3403A9" w:rsidRPr="006C3A0B" w:rsidRDefault="003403A9" w:rsidP="00E035DD">
            <w:pPr>
              <w:spacing w:after="0" w:line="240" w:lineRule="auto"/>
              <w:ind w:left="708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E035DD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ФОРМА</w:t>
            </w:r>
          </w:p>
        </w:tc>
      </w:tr>
    </w:tbl>
    <w:p w:rsidR="003403A9" w:rsidRDefault="003403A9" w:rsidP="003403A9">
      <w:pPr>
        <w:pStyle w:val="ConsPlusNormal"/>
        <w:jc w:val="both"/>
      </w:pPr>
    </w:p>
    <w:p w:rsidR="003403A9" w:rsidRDefault="003403A9" w:rsidP="003403A9">
      <w:pPr>
        <w:pStyle w:val="ConsPlusNormal"/>
        <w:jc w:val="both"/>
      </w:pPr>
    </w:p>
    <w:p w:rsidR="003403A9" w:rsidRPr="00781B14" w:rsidRDefault="003403A9" w:rsidP="003403A9">
      <w:pPr>
        <w:pStyle w:val="ConsPlusNormal"/>
        <w:jc w:val="both"/>
      </w:pPr>
    </w:p>
    <w:p w:rsidR="003403A9" w:rsidRPr="005C6E49" w:rsidRDefault="003403A9" w:rsidP="003403A9">
      <w:pPr>
        <w:pStyle w:val="ConsPlusNormal"/>
        <w:jc w:val="center"/>
        <w:rPr>
          <w:sz w:val="28"/>
        </w:rPr>
      </w:pPr>
      <w:bookmarkStart w:id="1" w:name="P108"/>
      <w:bookmarkEnd w:id="1"/>
      <w:r w:rsidRPr="005C6E49">
        <w:rPr>
          <w:sz w:val="28"/>
        </w:rPr>
        <w:t>ЖУРНАЛ</w:t>
      </w:r>
    </w:p>
    <w:p w:rsidR="003403A9" w:rsidRDefault="003403A9" w:rsidP="003403A9">
      <w:pPr>
        <w:pStyle w:val="ConsPlusNormal"/>
        <w:jc w:val="center"/>
        <w:rPr>
          <w:sz w:val="28"/>
        </w:rPr>
      </w:pPr>
      <w:r w:rsidRPr="005C6E49">
        <w:rPr>
          <w:sz w:val="28"/>
        </w:rPr>
        <w:t xml:space="preserve">регистрации заявлений о намерении участвовать </w:t>
      </w:r>
    </w:p>
    <w:p w:rsidR="003403A9" w:rsidRPr="005C6E49" w:rsidRDefault="003403A9" w:rsidP="003403A9">
      <w:pPr>
        <w:pStyle w:val="ConsPlusNormal"/>
        <w:jc w:val="center"/>
        <w:rPr>
          <w:sz w:val="28"/>
        </w:rPr>
      </w:pPr>
      <w:r w:rsidRPr="005C6E49">
        <w:rPr>
          <w:sz w:val="28"/>
        </w:rPr>
        <w:t>на безвозмездной основе в управлении</w:t>
      </w:r>
      <w:r>
        <w:rPr>
          <w:sz w:val="28"/>
        </w:rPr>
        <w:t xml:space="preserve"> </w:t>
      </w:r>
      <w:r w:rsidRPr="005C6E49">
        <w:rPr>
          <w:sz w:val="28"/>
        </w:rPr>
        <w:t>некоммерческой организацией</w:t>
      </w:r>
    </w:p>
    <w:p w:rsidR="003403A9" w:rsidRPr="005C6E49" w:rsidRDefault="003403A9" w:rsidP="003403A9">
      <w:pPr>
        <w:pStyle w:val="ConsPlusNormal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2067"/>
        <w:gridCol w:w="1408"/>
        <w:gridCol w:w="2249"/>
        <w:gridCol w:w="1690"/>
        <w:gridCol w:w="1765"/>
      </w:tblGrid>
      <w:tr w:rsidR="003403A9" w:rsidRPr="00C51B50" w:rsidTr="00FC69B1"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Фамилия, имя, отчество (последнее - при наличии) и должность государственного гражданского служащего Агентства государственных закупок Ульяновской области представившего заявление о намерении участвовать на безвозмездной основе в управлении некоммерческой организацией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Дата регистрации заявления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Фамилия, имя, отчество(последнее - при наличии)  и подпись должностного лица, образованного в Агентстве государственных закупок подразделения ответственного за профилактику коррупционных и иных правонарушений, принявшего заявление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Дата направления заявления представителю нанимателя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Решение, принятое представителем нанимателя</w:t>
            </w:r>
          </w:p>
        </w:tc>
      </w:tr>
      <w:tr w:rsidR="003403A9" w:rsidRPr="00C51B50" w:rsidTr="00FC69B1"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</w:tr>
      <w:tr w:rsidR="003403A9" w:rsidRPr="00C51B50" w:rsidTr="00FC69B1"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</w:tr>
      <w:tr w:rsidR="003403A9" w:rsidRPr="00C51B50" w:rsidTr="00FC69B1"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jc w:val="center"/>
              <w:rPr>
                <w:szCs w:val="24"/>
              </w:rPr>
            </w:pPr>
            <w:r w:rsidRPr="00C51B50">
              <w:rPr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3403A9" w:rsidRPr="00C51B50" w:rsidRDefault="003403A9" w:rsidP="00FC69B1">
            <w:pPr>
              <w:pStyle w:val="ConsPlusNormal"/>
              <w:rPr>
                <w:szCs w:val="24"/>
              </w:rPr>
            </w:pPr>
          </w:p>
        </w:tc>
      </w:tr>
    </w:tbl>
    <w:p w:rsidR="00186F48" w:rsidRDefault="003403A9" w:rsidP="003403A9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="00186F48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3403A9" w:rsidRDefault="003403A9" w:rsidP="003403A9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841AE" w:rsidRDefault="003841AE" w:rsidP="003841A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3841AE" w:rsidRDefault="003841AE" w:rsidP="003841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Default="003841AE" w:rsidP="003841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Pr="00D21906" w:rsidRDefault="003841AE" w:rsidP="003841AE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Pr="00B13264" w:rsidRDefault="003841AE" w:rsidP="003841A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Р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ь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Агентства</w:t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Default="002077BB" w:rsidP="003841AE">
      <w:pPr>
        <w:pStyle w:val="ab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2077BB" w:rsidSect="00A26A92">
      <w:headerReference w:type="default" r:id="rId9"/>
      <w:headerReference w:type="first" r:id="rId10"/>
      <w:pgSz w:w="11906" w:h="16838"/>
      <w:pgMar w:top="1134" w:right="567" w:bottom="1134" w:left="170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0E" w:rsidRDefault="00D3670E" w:rsidP="00452484">
      <w:pPr>
        <w:spacing w:after="0" w:line="240" w:lineRule="auto"/>
      </w:pPr>
      <w:r>
        <w:separator/>
      </w:r>
    </w:p>
  </w:endnote>
  <w:endnote w:type="continuationSeparator" w:id="0">
    <w:p w:rsidR="00D3670E" w:rsidRDefault="00D3670E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0E" w:rsidRDefault="00D3670E" w:rsidP="00452484">
      <w:pPr>
        <w:spacing w:after="0" w:line="240" w:lineRule="auto"/>
      </w:pPr>
      <w:r>
        <w:separator/>
      </w:r>
    </w:p>
  </w:footnote>
  <w:footnote w:type="continuationSeparator" w:id="0">
    <w:p w:rsidR="00D3670E" w:rsidRDefault="00D3670E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947998188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22486F">
          <w:rPr>
            <w:rFonts w:ascii="PT Astra Serif" w:hAnsi="PT Astra Serif"/>
            <w:noProof/>
            <w:sz w:val="28"/>
          </w:rPr>
          <w:t>5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Default="00CD39FD" w:rsidP="00CD39FD">
    <w:pPr>
      <w:pStyle w:val="a3"/>
      <w:jc w:val="right"/>
      <w:rPr>
        <w:rFonts w:ascii="PT Astra Serif" w:hAnsi="PT Astra Serif"/>
        <w:sz w:val="28"/>
      </w:rPr>
    </w:pPr>
    <w:r w:rsidRPr="00CD39FD">
      <w:rPr>
        <w:rFonts w:ascii="PT Astra Serif" w:hAnsi="PT Astra Serif"/>
        <w:sz w:val="28"/>
      </w:rPr>
      <w:t>Проект</w:t>
    </w:r>
  </w:p>
  <w:p w:rsidR="00CD39FD" w:rsidRPr="00CD39FD" w:rsidRDefault="00CD39FD" w:rsidP="00CD39FD">
    <w:pPr>
      <w:pStyle w:val="a3"/>
      <w:jc w:val="right"/>
      <w:rPr>
        <w:rFonts w:ascii="PT Astra Serif" w:hAnsi="PT Astra Serif"/>
        <w:sz w:val="28"/>
      </w:rPr>
    </w:pPr>
    <w:r w:rsidRPr="00CD39FD">
      <w:rPr>
        <w:rFonts w:ascii="PT Astra Serif" w:hAnsi="PT Astra Serif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9A5"/>
    <w:rsid w:val="000377BF"/>
    <w:rsid w:val="00047672"/>
    <w:rsid w:val="00053971"/>
    <w:rsid w:val="000D7BD7"/>
    <w:rsid w:val="000E7384"/>
    <w:rsid w:val="000F288F"/>
    <w:rsid w:val="00105604"/>
    <w:rsid w:val="00116A84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C4DD0"/>
    <w:rsid w:val="001E27BE"/>
    <w:rsid w:val="001F3F66"/>
    <w:rsid w:val="001F4E7A"/>
    <w:rsid w:val="002077BB"/>
    <w:rsid w:val="002172BB"/>
    <w:rsid w:val="0022486F"/>
    <w:rsid w:val="00233FE1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E44C4"/>
    <w:rsid w:val="005F492D"/>
    <w:rsid w:val="0060234A"/>
    <w:rsid w:val="00641EAB"/>
    <w:rsid w:val="00642716"/>
    <w:rsid w:val="006456A6"/>
    <w:rsid w:val="006B5F07"/>
    <w:rsid w:val="006C7813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B6010"/>
    <w:rsid w:val="008B716E"/>
    <w:rsid w:val="008D4EDA"/>
    <w:rsid w:val="008D4F8A"/>
    <w:rsid w:val="008D6213"/>
    <w:rsid w:val="008E72D7"/>
    <w:rsid w:val="008F6126"/>
    <w:rsid w:val="009009A9"/>
    <w:rsid w:val="0090752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92BBF"/>
    <w:rsid w:val="009B18F3"/>
    <w:rsid w:val="009C5120"/>
    <w:rsid w:val="009D463C"/>
    <w:rsid w:val="009D4D03"/>
    <w:rsid w:val="009E1B7B"/>
    <w:rsid w:val="009E2592"/>
    <w:rsid w:val="009E527D"/>
    <w:rsid w:val="00A141AA"/>
    <w:rsid w:val="00A22A0A"/>
    <w:rsid w:val="00A26A92"/>
    <w:rsid w:val="00A3613A"/>
    <w:rsid w:val="00A37697"/>
    <w:rsid w:val="00A4342C"/>
    <w:rsid w:val="00A608CC"/>
    <w:rsid w:val="00A61E61"/>
    <w:rsid w:val="00A77CB2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412F1"/>
    <w:rsid w:val="00B449B8"/>
    <w:rsid w:val="00B61C82"/>
    <w:rsid w:val="00B75AEA"/>
    <w:rsid w:val="00B810BD"/>
    <w:rsid w:val="00B87E3D"/>
    <w:rsid w:val="00B9266A"/>
    <w:rsid w:val="00BC2DC2"/>
    <w:rsid w:val="00BF3588"/>
    <w:rsid w:val="00C06AA3"/>
    <w:rsid w:val="00C17C51"/>
    <w:rsid w:val="00C310FB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70A7B"/>
    <w:rsid w:val="00D810F1"/>
    <w:rsid w:val="00D943E9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6A5CF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0E3C5B4AC2FDE047A48994358974EC2D236DFAC0B818429E0B80C59AED67DDB80FBF2A6CE20645272A50D1CA65D919878A82FCDEQ9Z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EAAB-88CC-4351-B88A-42147F16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69</cp:revision>
  <cp:lastPrinted>2024-08-07T13:49:00Z</cp:lastPrinted>
  <dcterms:created xsi:type="dcterms:W3CDTF">2023-09-22T08:01:00Z</dcterms:created>
  <dcterms:modified xsi:type="dcterms:W3CDTF">2024-08-15T11:03:00Z</dcterms:modified>
</cp:coreProperties>
</file>