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150"/>
        <w:gridCol w:w="1131"/>
        <w:gridCol w:w="4212"/>
      </w:tblGrid>
      <w:tr w:rsidR="00EF3EE0" w:rsidRPr="00EF3EE0" w:rsidTr="00920017">
        <w:trPr>
          <w:cantSplit/>
          <w:trHeight w:val="891"/>
        </w:trPr>
        <w:tc>
          <w:tcPr>
            <w:tcW w:w="9493" w:type="dxa"/>
            <w:gridSpan w:val="3"/>
            <w:vAlign w:val="center"/>
          </w:tcPr>
          <w:p w:rsidR="00EF3EE0" w:rsidRPr="00EF3EE0" w:rsidRDefault="00EF3EE0" w:rsidP="00EF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EF3EE0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ПРОЕКТ</w:t>
            </w:r>
          </w:p>
          <w:p w:rsidR="00EF3EE0" w:rsidRPr="00EF3EE0" w:rsidRDefault="00EF3EE0" w:rsidP="00EF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EF3EE0" w:rsidRPr="00EF3EE0" w:rsidTr="00920017">
        <w:trPr>
          <w:cantSplit/>
          <w:trHeight w:val="1088"/>
        </w:trPr>
        <w:tc>
          <w:tcPr>
            <w:tcW w:w="9493" w:type="dxa"/>
            <w:gridSpan w:val="3"/>
            <w:vAlign w:val="center"/>
          </w:tcPr>
          <w:p w:rsidR="00EF3EE0" w:rsidRPr="00EF3EE0" w:rsidRDefault="00EF3EE0" w:rsidP="00EF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right="-83"/>
              <w:jc w:val="center"/>
              <w:rPr>
                <w:rFonts w:ascii="PT Astra Serif" w:eastAsia="Times New Roman" w:hAnsi="PT Astra Serif" w:cs="Times New Roman"/>
                <w:b/>
                <w:smallCaps/>
                <w:sz w:val="28"/>
                <w:szCs w:val="28"/>
                <w:lang w:eastAsia="ru-RU"/>
              </w:rPr>
            </w:pPr>
            <w:r w:rsidRPr="00EF3EE0">
              <w:rPr>
                <w:rFonts w:ascii="PT Astra Serif" w:eastAsia="Times New Roman" w:hAnsi="PT Astra Serif" w:cs="Times New Roman"/>
                <w:b/>
                <w:smallCaps/>
                <w:sz w:val="28"/>
                <w:szCs w:val="28"/>
                <w:lang w:eastAsia="ru-RU"/>
              </w:rPr>
              <w:t xml:space="preserve">МИНИСТЕРСТВО СОЦИАЛЬНОГО РАЗВИТИЯ </w:t>
            </w:r>
          </w:p>
          <w:p w:rsidR="00EF3EE0" w:rsidRPr="00EF3EE0" w:rsidRDefault="00EF3EE0" w:rsidP="00EF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right="-83"/>
              <w:jc w:val="center"/>
              <w:rPr>
                <w:rFonts w:ascii="PT Astra Serif" w:eastAsia="Times New Roman" w:hAnsi="PT Astra Serif" w:cs="Times New Roman"/>
                <w:b/>
                <w:smallCaps/>
                <w:sz w:val="28"/>
                <w:szCs w:val="28"/>
                <w:lang w:eastAsia="ru-RU"/>
              </w:rPr>
            </w:pPr>
            <w:r w:rsidRPr="00EF3EE0">
              <w:rPr>
                <w:rFonts w:ascii="PT Astra Serif" w:eastAsia="Times New Roman" w:hAnsi="PT Astra Serif" w:cs="Times New Roman"/>
                <w:b/>
                <w:smallCaps/>
                <w:sz w:val="28"/>
                <w:szCs w:val="28"/>
                <w:lang w:eastAsia="ru-RU"/>
              </w:rPr>
              <w:t>УЛЬЯНОВСКОЙ ОБЛАСТИ</w:t>
            </w:r>
          </w:p>
          <w:p w:rsidR="00EF3EE0" w:rsidRPr="00EF3EE0" w:rsidRDefault="00EF3EE0" w:rsidP="00EF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:rsidR="00EF3EE0" w:rsidRPr="00EF3EE0" w:rsidRDefault="00EF3EE0" w:rsidP="00EF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F3EE0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  <w:t>ПРИКАЗ</w:t>
            </w:r>
          </w:p>
        </w:tc>
      </w:tr>
      <w:tr w:rsidR="00EF3EE0" w:rsidRPr="00EF3EE0" w:rsidTr="00920017">
        <w:trPr>
          <w:cantSplit/>
          <w:trHeight w:val="80"/>
        </w:trPr>
        <w:tc>
          <w:tcPr>
            <w:tcW w:w="4150" w:type="dxa"/>
          </w:tcPr>
          <w:p w:rsidR="00EF3EE0" w:rsidRPr="00EF3EE0" w:rsidRDefault="00EF3EE0" w:rsidP="00EF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1" w:type="dxa"/>
          </w:tcPr>
          <w:p w:rsidR="00EF3EE0" w:rsidRPr="00EF3EE0" w:rsidRDefault="00EF3EE0" w:rsidP="00EF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2" w:type="dxa"/>
            <w:vAlign w:val="center"/>
          </w:tcPr>
          <w:p w:rsidR="00EF3EE0" w:rsidRPr="00EF3EE0" w:rsidRDefault="00EF3EE0" w:rsidP="00EF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</w:tbl>
    <w:p w:rsidR="00EF3EE0" w:rsidRPr="00EF3EE0" w:rsidRDefault="00EF3EE0" w:rsidP="00EF3EE0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F3EE0" w:rsidRPr="00EF3EE0" w:rsidRDefault="00EF3EE0" w:rsidP="00EF3EE0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Calibri"/>
          <w:b/>
          <w:sz w:val="28"/>
          <w:szCs w:val="28"/>
          <w:lang w:eastAsia="ru-RU"/>
        </w:rPr>
      </w:pPr>
      <w:r w:rsidRPr="00EF3EE0">
        <w:rPr>
          <w:rFonts w:ascii="PT Astra Serif" w:eastAsia="Times New Roman" w:hAnsi="PT Astra Serif" w:cs="Calibri"/>
          <w:b/>
          <w:sz w:val="28"/>
          <w:szCs w:val="28"/>
          <w:lang w:eastAsia="ru-RU"/>
        </w:rPr>
        <w:t xml:space="preserve">О комиссии по соблюдению требований к служебному поведению государственных гражданских служащих Министерства социального развития Ульяновской области и урегулированию конфликта интересов </w:t>
      </w:r>
    </w:p>
    <w:p w:rsidR="00EF3EE0" w:rsidRPr="00EF3EE0" w:rsidRDefault="00EF3EE0" w:rsidP="00EF3EE0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Calibri"/>
          <w:sz w:val="28"/>
          <w:szCs w:val="28"/>
          <w:lang w:eastAsia="ru-RU"/>
        </w:rPr>
      </w:pPr>
    </w:p>
    <w:p w:rsidR="00EF3EE0" w:rsidRPr="00EF3EE0" w:rsidRDefault="00EF3EE0" w:rsidP="00EF3EE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 w:rsidRPr="00EF3EE0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В соответствии с Федеральным </w:t>
      </w:r>
      <w:hyperlink r:id="rId8">
        <w:r w:rsidRPr="00EF3EE0">
          <w:rPr>
            <w:rFonts w:ascii="PT Astra Serif" w:eastAsia="Times New Roman" w:hAnsi="PT Astra Serif" w:cs="Calibri"/>
            <w:sz w:val="28"/>
            <w:szCs w:val="28"/>
            <w:lang w:eastAsia="ru-RU"/>
          </w:rPr>
          <w:t>законом</w:t>
        </w:r>
      </w:hyperlink>
      <w:r w:rsidRPr="00EF3EE0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от 27.07.2004 № 79-ФЗ</w:t>
      </w:r>
      <w:r w:rsidRPr="00EF3EE0">
        <w:rPr>
          <w:rFonts w:ascii="PT Astra Serif" w:eastAsia="Times New Roman" w:hAnsi="PT Astra Serif" w:cs="Calibri"/>
          <w:sz w:val="28"/>
          <w:szCs w:val="28"/>
          <w:lang w:eastAsia="ru-RU"/>
        </w:rPr>
        <w:br/>
        <w:t xml:space="preserve">«О государственной гражданской службе Российской Федерации», Федеральным </w:t>
      </w:r>
      <w:hyperlink r:id="rId9">
        <w:r w:rsidRPr="00EF3EE0">
          <w:rPr>
            <w:rFonts w:ascii="PT Astra Serif" w:eastAsia="Times New Roman" w:hAnsi="PT Astra Serif" w:cs="Calibri"/>
            <w:sz w:val="28"/>
            <w:szCs w:val="28"/>
            <w:lang w:eastAsia="ru-RU"/>
          </w:rPr>
          <w:t>законом</w:t>
        </w:r>
      </w:hyperlink>
      <w:r w:rsidRPr="00EF3EE0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от 25.12.2008 № 273-ФЗ «О противодействии коррупции», </w:t>
      </w:r>
      <w:hyperlink r:id="rId10">
        <w:r w:rsidRPr="00EF3EE0">
          <w:rPr>
            <w:rFonts w:ascii="PT Astra Serif" w:eastAsia="Times New Roman" w:hAnsi="PT Astra Serif" w:cs="Calibri"/>
            <w:sz w:val="28"/>
            <w:szCs w:val="28"/>
            <w:lang w:eastAsia="ru-RU"/>
          </w:rPr>
          <w:t>Указом</w:t>
        </w:r>
      </w:hyperlink>
      <w:r w:rsidRPr="00EF3EE0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Президента Российской Федерации от 01.07.2010 № 821 «О комиссиях</w:t>
      </w:r>
      <w:r w:rsidRPr="00EF3EE0">
        <w:rPr>
          <w:rFonts w:ascii="PT Astra Serif" w:eastAsia="Times New Roman" w:hAnsi="PT Astra Serif" w:cs="Calibri"/>
          <w:sz w:val="28"/>
          <w:szCs w:val="28"/>
          <w:lang w:eastAsia="ru-RU"/>
        </w:rPr>
        <w:br/>
        <w:t xml:space="preserve">по соблюдению требований к служебному поведению федеральных государственных служащих и урегулированию конфликта интересов» и </w:t>
      </w:r>
      <w:hyperlink r:id="rId11">
        <w:r w:rsidRPr="00EF3EE0">
          <w:rPr>
            <w:rFonts w:ascii="PT Astra Serif" w:eastAsia="Times New Roman" w:hAnsi="PT Astra Serif" w:cs="Calibri"/>
            <w:sz w:val="28"/>
            <w:szCs w:val="28"/>
            <w:lang w:eastAsia="ru-RU"/>
          </w:rPr>
          <w:t>Указом</w:t>
        </w:r>
      </w:hyperlink>
      <w:r w:rsidRPr="00EF3EE0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Губернатора Ульяновской области от 31.08.2017 № 60 «О комиссии</w:t>
      </w:r>
      <w:r w:rsidRPr="00EF3EE0">
        <w:rPr>
          <w:rFonts w:ascii="PT Astra Serif" w:eastAsia="Times New Roman" w:hAnsi="PT Astra Serif" w:cs="Calibri"/>
          <w:sz w:val="28"/>
          <w:szCs w:val="28"/>
          <w:lang w:eastAsia="ru-RU"/>
        </w:rPr>
        <w:br/>
        <w:t>по соблюдению требований к служебному поведению</w:t>
      </w:r>
      <w:proofErr w:type="gramEnd"/>
      <w:r w:rsidRPr="00EF3EE0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государственных гражданских служащих Правительства Ульяновской области и урегулированию конфликта интересов» </w:t>
      </w:r>
      <w:proofErr w:type="gramStart"/>
      <w:r w:rsidRPr="00EF3EE0">
        <w:rPr>
          <w:rFonts w:ascii="PT Astra Serif" w:eastAsia="Times New Roman" w:hAnsi="PT Astra Serif" w:cs="Times New Roman"/>
          <w:sz w:val="28"/>
          <w:szCs w:val="28"/>
        </w:rPr>
        <w:t>п</w:t>
      </w:r>
      <w:proofErr w:type="gramEnd"/>
      <w:r w:rsidRPr="00EF3EE0">
        <w:rPr>
          <w:rFonts w:ascii="PT Astra Serif" w:eastAsia="Times New Roman" w:hAnsi="PT Astra Serif" w:cs="Times New Roman"/>
          <w:sz w:val="28"/>
          <w:szCs w:val="28"/>
        </w:rPr>
        <w:t xml:space="preserve"> р и к а з ы в а ю:</w:t>
      </w:r>
    </w:p>
    <w:p w:rsidR="00EF3EE0" w:rsidRPr="00EF3EE0" w:rsidRDefault="00EF3EE0" w:rsidP="00EF3EE0">
      <w:pPr>
        <w:widowControl w:val="0"/>
        <w:numPr>
          <w:ilvl w:val="0"/>
          <w:numId w:val="1"/>
        </w:numPr>
        <w:tabs>
          <w:tab w:val="left" w:pos="709"/>
          <w:tab w:val="decimal" w:pos="85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EF3EE0">
        <w:rPr>
          <w:rFonts w:ascii="PT Astra Serif" w:eastAsia="Times New Roman" w:hAnsi="PT Astra Serif" w:cs="Times New Roman"/>
          <w:sz w:val="28"/>
          <w:szCs w:val="28"/>
        </w:rPr>
        <w:t>Утвердить Положение о комиссии по соблюдению требований</w:t>
      </w:r>
      <w:r w:rsidRPr="00EF3EE0">
        <w:rPr>
          <w:rFonts w:ascii="PT Astra Serif" w:eastAsia="Times New Roman" w:hAnsi="PT Astra Serif" w:cs="Times New Roman"/>
          <w:sz w:val="28"/>
          <w:szCs w:val="28"/>
        </w:rPr>
        <w:br/>
        <w:t>к служебному поведению государственных гражданских служащих Министерства социального развития Ульяновской области и урегулированию конфликта интересов (приложение №1).</w:t>
      </w:r>
    </w:p>
    <w:p w:rsidR="00EF3EE0" w:rsidRPr="00EF3EE0" w:rsidRDefault="00EF3EE0" w:rsidP="00EF3EE0">
      <w:pPr>
        <w:widowControl w:val="0"/>
        <w:numPr>
          <w:ilvl w:val="0"/>
          <w:numId w:val="1"/>
        </w:numPr>
        <w:tabs>
          <w:tab w:val="left" w:pos="709"/>
          <w:tab w:val="decimal" w:pos="85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EF3EE0">
        <w:rPr>
          <w:rFonts w:ascii="PT Astra Serif" w:eastAsia="Times New Roman" w:hAnsi="PT Astra Serif" w:cs="Times New Roman"/>
          <w:sz w:val="28"/>
          <w:szCs w:val="28"/>
        </w:rPr>
        <w:t>Утвердить состав комиссии по соблюдению требований к служебному поведению государственных гражданских служащих Министерства социального развития Ульяновской области и урегулированию конфликта интересов (приложение №2).</w:t>
      </w:r>
    </w:p>
    <w:p w:rsidR="00EF3EE0" w:rsidRPr="00EF3EE0" w:rsidRDefault="00EF3EE0" w:rsidP="00EF3EE0">
      <w:pPr>
        <w:widowControl w:val="0"/>
        <w:numPr>
          <w:ilvl w:val="0"/>
          <w:numId w:val="1"/>
        </w:numPr>
        <w:tabs>
          <w:tab w:val="left" w:pos="709"/>
          <w:tab w:val="decimal" w:pos="85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EF3EE0">
        <w:rPr>
          <w:rFonts w:ascii="PT Astra Serif" w:eastAsia="Times New Roman" w:hAnsi="PT Astra Serif" w:cs="Times New Roman"/>
          <w:sz w:val="28"/>
          <w:szCs w:val="28"/>
          <w:lang w:eastAsia="ru-RU"/>
        </w:rPr>
        <w:t>Признать утратившими силу:</w:t>
      </w:r>
    </w:p>
    <w:p w:rsidR="00EF3EE0" w:rsidRPr="00EF3EE0" w:rsidRDefault="00EF3EE0" w:rsidP="00EF3EE0">
      <w:pPr>
        <w:widowControl w:val="0"/>
        <w:tabs>
          <w:tab w:val="left" w:pos="709"/>
          <w:tab w:val="decimal" w:pos="851"/>
        </w:tabs>
        <w:autoSpaceDE w:val="0"/>
        <w:autoSpaceDN w:val="0"/>
        <w:spacing w:after="0" w:line="240" w:lineRule="auto"/>
        <w:ind w:firstLine="851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EF3EE0">
        <w:rPr>
          <w:rFonts w:ascii="PT Astra Serif" w:eastAsia="Times New Roman" w:hAnsi="PT Astra Serif" w:cs="Calibri"/>
          <w:sz w:val="28"/>
          <w:szCs w:val="28"/>
          <w:lang w:eastAsia="ru-RU"/>
        </w:rPr>
        <w:t>приказ Министерства семейной, демографической политики</w:t>
      </w:r>
      <w:r w:rsidRPr="00EF3EE0">
        <w:rPr>
          <w:rFonts w:ascii="PT Astra Serif" w:eastAsia="Times New Roman" w:hAnsi="PT Astra Serif" w:cs="Calibri"/>
          <w:sz w:val="28"/>
          <w:szCs w:val="28"/>
          <w:lang w:eastAsia="ru-RU"/>
        </w:rPr>
        <w:br/>
        <w:t>и социального развития Ульяновской области от 18.06.2021 № 30-п «О Комиссии по соблюдению требований к служебному поведению государственных гражданских служащих Министерства семейной, демографической политики</w:t>
      </w:r>
      <w:r w:rsidRPr="00EF3EE0">
        <w:rPr>
          <w:rFonts w:ascii="PT Astra Serif" w:eastAsia="Times New Roman" w:hAnsi="PT Astra Serif" w:cs="Calibri"/>
          <w:sz w:val="28"/>
          <w:szCs w:val="28"/>
          <w:lang w:eastAsia="ru-RU"/>
        </w:rPr>
        <w:br/>
        <w:t>и социального благополучия Ульяновской области и урегулированию конфликта интересов»;</w:t>
      </w:r>
    </w:p>
    <w:p w:rsidR="00EF3EE0" w:rsidRPr="00EF3EE0" w:rsidRDefault="00EF3EE0" w:rsidP="00EF3EE0">
      <w:pPr>
        <w:widowControl w:val="0"/>
        <w:tabs>
          <w:tab w:val="left" w:pos="709"/>
          <w:tab w:val="decimal" w:pos="851"/>
        </w:tabs>
        <w:autoSpaceDE w:val="0"/>
        <w:autoSpaceDN w:val="0"/>
        <w:spacing w:after="0" w:line="240" w:lineRule="auto"/>
        <w:ind w:firstLine="851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EF3EE0">
        <w:rPr>
          <w:rFonts w:ascii="PT Astra Serif" w:eastAsia="Times New Roman" w:hAnsi="PT Astra Serif" w:cs="Calibri"/>
          <w:sz w:val="28"/>
          <w:szCs w:val="28"/>
          <w:lang w:eastAsia="ru-RU"/>
        </w:rPr>
        <w:t>приказ Министерства семейной, демографической политики</w:t>
      </w:r>
      <w:r w:rsidRPr="00EF3EE0">
        <w:rPr>
          <w:rFonts w:ascii="PT Astra Serif" w:eastAsia="Times New Roman" w:hAnsi="PT Astra Serif" w:cs="Calibri"/>
          <w:sz w:val="28"/>
          <w:szCs w:val="28"/>
          <w:lang w:eastAsia="ru-RU"/>
        </w:rPr>
        <w:br/>
        <w:t>и социального развития Ульяновской области от</w:t>
      </w:r>
      <w:r w:rsidRPr="00EF3EE0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19.08.2022 № 37-п</w:t>
      </w:r>
      <w:r w:rsidRPr="00EF3EE0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«</w:t>
      </w:r>
      <w:r w:rsidRPr="00EF3EE0">
        <w:rPr>
          <w:rFonts w:ascii="PT Astra Serif" w:eastAsia="Times New Roman" w:hAnsi="PT Astra Serif" w:cs="PT Astra Serif"/>
          <w:sz w:val="28"/>
          <w:szCs w:val="28"/>
          <w:lang w:eastAsia="ru-RU"/>
        </w:rPr>
        <w:t>О внесении изменений в приказ Министерства семейной, демографической политики</w:t>
      </w:r>
      <w:r w:rsidRPr="00EF3EE0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  <w:t>и социального благополучия Ульяновской области от 18.06.2021 № 30-п»;</w:t>
      </w:r>
    </w:p>
    <w:p w:rsidR="00EF3EE0" w:rsidRPr="00EF3EE0" w:rsidRDefault="00EF3EE0" w:rsidP="00EF3EE0">
      <w:pPr>
        <w:widowControl w:val="0"/>
        <w:tabs>
          <w:tab w:val="left" w:pos="709"/>
          <w:tab w:val="decimal" w:pos="851"/>
        </w:tabs>
        <w:autoSpaceDE w:val="0"/>
        <w:autoSpaceDN w:val="0"/>
        <w:spacing w:after="0" w:line="240" w:lineRule="auto"/>
        <w:ind w:firstLine="851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EF3EE0">
        <w:rPr>
          <w:rFonts w:ascii="PT Astra Serif" w:eastAsia="Times New Roman" w:hAnsi="PT Astra Serif" w:cs="Calibri"/>
          <w:sz w:val="28"/>
          <w:szCs w:val="28"/>
          <w:lang w:eastAsia="ru-RU"/>
        </w:rPr>
        <w:t>приказ Министерства семейной, демографической политики</w:t>
      </w:r>
      <w:r w:rsidRPr="00EF3EE0">
        <w:rPr>
          <w:rFonts w:ascii="PT Astra Serif" w:eastAsia="Times New Roman" w:hAnsi="PT Astra Serif" w:cs="Calibri"/>
          <w:sz w:val="28"/>
          <w:szCs w:val="28"/>
          <w:lang w:eastAsia="ru-RU"/>
        </w:rPr>
        <w:br/>
        <w:t xml:space="preserve">и социального развития Ульяновской области </w:t>
      </w:r>
      <w:r w:rsidRPr="00EF3EE0">
        <w:rPr>
          <w:rFonts w:ascii="PT Astra Serif" w:eastAsia="Times New Roman" w:hAnsi="PT Astra Serif" w:cs="PT Astra Serif"/>
          <w:sz w:val="28"/>
          <w:szCs w:val="28"/>
          <w:lang w:eastAsia="ru-RU"/>
        </w:rPr>
        <w:t>от 12.04.2023 № 18-п «О внесении изменений в приказ Министерства семейной, демографической политики</w:t>
      </w:r>
      <w:r w:rsidRPr="00EF3EE0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</w:r>
      <w:r w:rsidRPr="00EF3EE0">
        <w:rPr>
          <w:rFonts w:ascii="PT Astra Serif" w:eastAsia="Times New Roman" w:hAnsi="PT Astra Serif" w:cs="PT Astra Serif"/>
          <w:sz w:val="28"/>
          <w:szCs w:val="28"/>
          <w:lang w:eastAsia="ru-RU"/>
        </w:rPr>
        <w:lastRenderedPageBreak/>
        <w:t xml:space="preserve">и социального благополучия Ульяновской области от 18.06.2021 № 30-п». </w:t>
      </w:r>
    </w:p>
    <w:p w:rsidR="00EF3EE0" w:rsidRPr="00EF3EE0" w:rsidRDefault="00EF3EE0" w:rsidP="00EF3EE0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EF3EE0">
        <w:rPr>
          <w:rFonts w:ascii="PT Astra Serif" w:eastAsia="Times New Roman" w:hAnsi="PT Astra Serif" w:cs="Calibri"/>
          <w:sz w:val="28"/>
          <w:szCs w:val="28"/>
          <w:lang w:eastAsia="ru-RU"/>
        </w:rPr>
        <w:t>Настоящий приказ вступает в силу на следующий день после дня его официального опубликования.</w:t>
      </w:r>
    </w:p>
    <w:p w:rsidR="00EF3EE0" w:rsidRPr="00EF3EE0" w:rsidRDefault="00EF3EE0" w:rsidP="00EF3EE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</w:p>
    <w:p w:rsidR="00EF3EE0" w:rsidRPr="00EF3EE0" w:rsidRDefault="00EF3EE0" w:rsidP="00EF3EE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</w:p>
    <w:p w:rsidR="00EF3EE0" w:rsidRPr="00EF3EE0" w:rsidRDefault="00EF3EE0" w:rsidP="00EF3EE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</w:p>
    <w:p w:rsidR="00EF3EE0" w:rsidRPr="00EF3EE0" w:rsidRDefault="00EF3EE0" w:rsidP="00EF3EE0">
      <w:pPr>
        <w:spacing w:after="0" w:line="240" w:lineRule="auto"/>
        <w:ind w:right="-1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EF3EE0">
        <w:rPr>
          <w:rFonts w:ascii="PT Astra Serif" w:eastAsia="Times New Roman" w:hAnsi="PT Astra Serif" w:cs="Times New Roman"/>
          <w:sz w:val="28"/>
          <w:szCs w:val="28"/>
        </w:rPr>
        <w:t xml:space="preserve">Министр                                                                                           А.А. </w:t>
      </w:r>
      <w:proofErr w:type="spellStart"/>
      <w:r w:rsidRPr="00EF3EE0">
        <w:rPr>
          <w:rFonts w:ascii="PT Astra Serif" w:eastAsia="Times New Roman" w:hAnsi="PT Astra Serif" w:cs="Times New Roman"/>
          <w:sz w:val="28"/>
          <w:szCs w:val="28"/>
        </w:rPr>
        <w:t>Тверскова</w:t>
      </w:r>
      <w:proofErr w:type="spellEnd"/>
      <w:r w:rsidRPr="00EF3EE0">
        <w:rPr>
          <w:rFonts w:ascii="PT Astra Serif" w:eastAsia="Times New Roman" w:hAnsi="PT Astra Serif" w:cs="Times New Roman"/>
          <w:sz w:val="28"/>
          <w:szCs w:val="28"/>
        </w:rPr>
        <w:t xml:space="preserve"> </w:t>
      </w:r>
    </w:p>
    <w:p w:rsidR="00EF3EE0" w:rsidRPr="00EF3EE0" w:rsidRDefault="00EF3EE0" w:rsidP="00EF3EE0">
      <w:pPr>
        <w:widowControl w:val="0"/>
        <w:autoSpaceDE w:val="0"/>
        <w:autoSpaceDN w:val="0"/>
        <w:spacing w:after="0" w:line="240" w:lineRule="auto"/>
        <w:ind w:firstLine="1260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</w:p>
    <w:p w:rsidR="00EF3EE0" w:rsidRPr="00EF3EE0" w:rsidRDefault="00EF3EE0" w:rsidP="00EF3EE0">
      <w:pPr>
        <w:widowControl w:val="0"/>
        <w:autoSpaceDE w:val="0"/>
        <w:autoSpaceDN w:val="0"/>
        <w:spacing w:after="0" w:line="240" w:lineRule="auto"/>
        <w:ind w:firstLine="1260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</w:p>
    <w:p w:rsidR="00EF3EE0" w:rsidRPr="00EF3EE0" w:rsidRDefault="00EF3EE0" w:rsidP="00EF3EE0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F3EE0" w:rsidRPr="00EF3EE0" w:rsidRDefault="00EF3EE0" w:rsidP="00EF3EE0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F3EE0" w:rsidRPr="00EF3EE0" w:rsidRDefault="00EF3EE0" w:rsidP="00EF3EE0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F3EE0" w:rsidRPr="00EF3EE0" w:rsidRDefault="00EF3EE0" w:rsidP="00EF3EE0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F3EE0" w:rsidRPr="00EF3EE0" w:rsidRDefault="00EF3EE0" w:rsidP="00EF3EE0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F3EE0" w:rsidRPr="00EF3EE0" w:rsidRDefault="00EF3EE0" w:rsidP="00EF3EE0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F3EE0" w:rsidRPr="00EF3EE0" w:rsidRDefault="00EF3EE0" w:rsidP="00EF3EE0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F3EE0" w:rsidRPr="00EF3EE0" w:rsidRDefault="00EF3EE0" w:rsidP="00EF3EE0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F3EE0" w:rsidRPr="00EF3EE0" w:rsidRDefault="00EF3EE0" w:rsidP="00EF3EE0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F3EE0" w:rsidRPr="00EF3EE0" w:rsidRDefault="00EF3EE0" w:rsidP="00EF3E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EE0" w:rsidRPr="00EF3EE0" w:rsidRDefault="00EF3EE0" w:rsidP="00EF3E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EE0" w:rsidRPr="00EF3EE0" w:rsidRDefault="00EF3EE0" w:rsidP="00EF3E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EE0" w:rsidRPr="00EF3EE0" w:rsidRDefault="00EF3EE0" w:rsidP="00EF3E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EE0" w:rsidRPr="00EF3EE0" w:rsidRDefault="00EF3EE0" w:rsidP="00EF3E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EE0" w:rsidRPr="00EF3EE0" w:rsidRDefault="00EF3EE0" w:rsidP="00EF3E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EE0" w:rsidRPr="00EF3EE0" w:rsidRDefault="00EF3EE0" w:rsidP="00EF3E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EE0" w:rsidRPr="00EF3EE0" w:rsidRDefault="00EF3EE0" w:rsidP="00EF3E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EE0" w:rsidRPr="00EF3EE0" w:rsidRDefault="00EF3EE0" w:rsidP="00EF3E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EE0" w:rsidRPr="00EF3EE0" w:rsidRDefault="00EF3EE0" w:rsidP="00EF3E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EE0" w:rsidRPr="00EF3EE0" w:rsidRDefault="00EF3EE0" w:rsidP="00EF3E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EE0" w:rsidRPr="00EF3EE0" w:rsidRDefault="00EF3EE0" w:rsidP="00EF3E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EE0" w:rsidRPr="00EF3EE0" w:rsidRDefault="00EF3EE0" w:rsidP="00EF3E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EE0" w:rsidRPr="00EF3EE0" w:rsidRDefault="00EF3EE0" w:rsidP="00EF3E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EE0" w:rsidRPr="00EF3EE0" w:rsidRDefault="00EF3EE0" w:rsidP="00EF3E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EE0" w:rsidRPr="00EF3EE0" w:rsidRDefault="00EF3EE0" w:rsidP="00EF3E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EE0" w:rsidRPr="00EF3EE0" w:rsidRDefault="00EF3EE0" w:rsidP="00EF3E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EE0" w:rsidRPr="00EF3EE0" w:rsidRDefault="00EF3EE0" w:rsidP="00EF3E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EE0" w:rsidRPr="00EF3EE0" w:rsidRDefault="00EF3EE0" w:rsidP="00EF3E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EE0" w:rsidRPr="00EF3EE0" w:rsidRDefault="00EF3EE0" w:rsidP="00EF3E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EE0" w:rsidRPr="00EF3EE0" w:rsidRDefault="00EF3EE0" w:rsidP="00EF3E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EE0" w:rsidRPr="00EF3EE0" w:rsidRDefault="00EF3EE0" w:rsidP="00EF3E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EE0" w:rsidRPr="00EF3EE0" w:rsidRDefault="00EF3EE0" w:rsidP="00EF3E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EE0" w:rsidRPr="00EF3EE0" w:rsidRDefault="00EF3EE0" w:rsidP="00EF3E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EE0" w:rsidRPr="00EF3EE0" w:rsidRDefault="00EF3EE0" w:rsidP="00EF3EE0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EE0" w:rsidRPr="00EF3EE0" w:rsidRDefault="00EF3EE0" w:rsidP="00EF3EE0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EE0" w:rsidRPr="00EF3EE0" w:rsidRDefault="00EF3EE0" w:rsidP="00EF3EE0">
      <w:pPr>
        <w:widowControl w:val="0"/>
        <w:autoSpaceDE w:val="0"/>
        <w:autoSpaceDN w:val="0"/>
        <w:spacing w:after="0" w:line="240" w:lineRule="auto"/>
        <w:outlineLvl w:val="0"/>
        <w:rPr>
          <w:rFonts w:ascii="PT Astra Serif" w:eastAsia="Calibri" w:hAnsi="PT Astra Serif" w:cs="Times New Roman"/>
          <w:sz w:val="28"/>
          <w:szCs w:val="28"/>
        </w:rPr>
      </w:pPr>
    </w:p>
    <w:p w:rsidR="00EF3EE0" w:rsidRPr="00EF3EE0" w:rsidRDefault="00EF3EE0" w:rsidP="00EF3EE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EF3EE0">
        <w:rPr>
          <w:rFonts w:ascii="PT Astra Serif" w:eastAsia="Times New Roman" w:hAnsi="PT Astra Serif" w:cs="Calibri"/>
          <w:sz w:val="28"/>
          <w:szCs w:val="28"/>
          <w:lang w:eastAsia="ru-RU"/>
        </w:rPr>
        <w:lastRenderedPageBreak/>
        <w:t xml:space="preserve">ПРИЛОЖЕНИЕ №1 </w:t>
      </w:r>
    </w:p>
    <w:p w:rsidR="00EF3EE0" w:rsidRPr="00EF3EE0" w:rsidRDefault="00EF3EE0" w:rsidP="00EF3EE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PT Astra Serif" w:eastAsia="Times New Roman" w:hAnsi="PT Astra Serif" w:cs="Calibri"/>
          <w:sz w:val="28"/>
          <w:szCs w:val="28"/>
          <w:lang w:eastAsia="ru-RU"/>
        </w:rPr>
      </w:pPr>
    </w:p>
    <w:p w:rsidR="00EF3EE0" w:rsidRPr="00EF3EE0" w:rsidRDefault="00EF3EE0" w:rsidP="00EF3EE0">
      <w:pPr>
        <w:widowControl w:val="0"/>
        <w:autoSpaceDE w:val="0"/>
        <w:autoSpaceDN w:val="0"/>
        <w:spacing w:after="0" w:line="240" w:lineRule="auto"/>
        <w:jc w:val="right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EF3EE0">
        <w:rPr>
          <w:rFonts w:ascii="PT Astra Serif" w:eastAsia="Times New Roman" w:hAnsi="PT Astra Serif" w:cs="Calibri"/>
          <w:sz w:val="28"/>
          <w:szCs w:val="28"/>
          <w:lang w:eastAsia="ru-RU"/>
        </w:rPr>
        <w:t>к приказу</w:t>
      </w:r>
    </w:p>
    <w:p w:rsidR="00EF3EE0" w:rsidRPr="00EF3EE0" w:rsidRDefault="00EF3EE0" w:rsidP="00EF3EE0">
      <w:pPr>
        <w:widowControl w:val="0"/>
        <w:autoSpaceDE w:val="0"/>
        <w:autoSpaceDN w:val="0"/>
        <w:spacing w:after="0" w:line="240" w:lineRule="auto"/>
        <w:jc w:val="right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EF3EE0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Министерства социального развития </w:t>
      </w:r>
    </w:p>
    <w:p w:rsidR="00EF3EE0" w:rsidRPr="00EF3EE0" w:rsidRDefault="00EF3EE0" w:rsidP="00EF3EE0">
      <w:pPr>
        <w:widowControl w:val="0"/>
        <w:autoSpaceDE w:val="0"/>
        <w:autoSpaceDN w:val="0"/>
        <w:spacing w:after="0" w:line="240" w:lineRule="auto"/>
        <w:jc w:val="right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EF3EE0">
        <w:rPr>
          <w:rFonts w:ascii="PT Astra Serif" w:eastAsia="Times New Roman" w:hAnsi="PT Astra Serif" w:cs="Calibri"/>
          <w:sz w:val="28"/>
          <w:szCs w:val="28"/>
          <w:lang w:eastAsia="ru-RU"/>
        </w:rPr>
        <w:t>Ульяновской области</w:t>
      </w:r>
    </w:p>
    <w:p w:rsidR="00EF3EE0" w:rsidRPr="00EF3EE0" w:rsidRDefault="00EF3EE0" w:rsidP="00EF3EE0">
      <w:pPr>
        <w:widowControl w:val="0"/>
        <w:autoSpaceDE w:val="0"/>
        <w:autoSpaceDN w:val="0"/>
        <w:spacing w:after="0" w:line="240" w:lineRule="auto"/>
        <w:jc w:val="right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EF3EE0">
        <w:rPr>
          <w:rFonts w:ascii="PT Astra Serif" w:eastAsia="Times New Roman" w:hAnsi="PT Astra Serif" w:cs="Calibri"/>
          <w:sz w:val="28"/>
          <w:szCs w:val="28"/>
          <w:lang w:eastAsia="ru-RU"/>
        </w:rPr>
        <w:t>от _____________ №______</w:t>
      </w:r>
    </w:p>
    <w:p w:rsidR="00EF3EE0" w:rsidRPr="00EF3EE0" w:rsidRDefault="00EF3EE0" w:rsidP="00EF3EE0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</w:p>
    <w:p w:rsidR="00EF3EE0" w:rsidRPr="00EF3EE0" w:rsidRDefault="00EF3EE0" w:rsidP="00EF3EE0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</w:p>
    <w:p w:rsidR="00EF3EE0" w:rsidRPr="00B95F72" w:rsidRDefault="00EF3EE0" w:rsidP="00B95F72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</w:p>
    <w:p w:rsidR="00EF3EE0" w:rsidRPr="00B95F72" w:rsidRDefault="00EF3EE0" w:rsidP="00B95F72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Calibri"/>
          <w:b/>
          <w:sz w:val="28"/>
          <w:szCs w:val="28"/>
          <w:lang w:eastAsia="ru-RU"/>
        </w:rPr>
      </w:pPr>
      <w:bookmarkStart w:id="0" w:name="P35"/>
      <w:bookmarkEnd w:id="0"/>
      <w:r w:rsidRPr="00B95F72">
        <w:rPr>
          <w:rFonts w:ascii="PT Astra Serif" w:eastAsia="Times New Roman" w:hAnsi="PT Astra Serif" w:cs="Calibri"/>
          <w:b/>
          <w:sz w:val="28"/>
          <w:szCs w:val="28"/>
          <w:lang w:eastAsia="ru-RU"/>
        </w:rPr>
        <w:t>ПОЛОЖЕНИЕ</w:t>
      </w:r>
      <w:r w:rsidRPr="00B95F72">
        <w:rPr>
          <w:rFonts w:ascii="PT Astra Serif" w:eastAsia="Times New Roman" w:hAnsi="PT Astra Serif" w:cs="Calibri"/>
          <w:b/>
          <w:sz w:val="28"/>
          <w:szCs w:val="28"/>
          <w:lang w:eastAsia="ru-RU"/>
        </w:rPr>
        <w:br/>
        <w:t xml:space="preserve">о комиссии по соблюдению требований к служебному поведению государственных гражданских служащих Министерства социального развития Ульяновской области и урегулированию конфликта интересов </w:t>
      </w:r>
    </w:p>
    <w:p w:rsidR="00EF3EE0" w:rsidRPr="00B95F72" w:rsidRDefault="00EF3EE0" w:rsidP="00B95F72">
      <w:pPr>
        <w:widowControl w:val="0"/>
        <w:tabs>
          <w:tab w:val="right" w:pos="709"/>
        </w:tabs>
        <w:autoSpaceDE w:val="0"/>
        <w:autoSpaceDN w:val="0"/>
        <w:spacing w:after="1" w:line="240" w:lineRule="auto"/>
        <w:rPr>
          <w:rFonts w:ascii="PT Astra Serif" w:eastAsia="Times New Roman" w:hAnsi="PT Astra Serif" w:cs="Calibri"/>
          <w:sz w:val="28"/>
          <w:szCs w:val="28"/>
          <w:lang w:eastAsia="ru-RU"/>
        </w:rPr>
      </w:pPr>
    </w:p>
    <w:p w:rsidR="00EF3EE0" w:rsidRPr="007F758D" w:rsidRDefault="00EF3EE0" w:rsidP="007F758D">
      <w:pPr>
        <w:widowControl w:val="0"/>
        <w:numPr>
          <w:ilvl w:val="0"/>
          <w:numId w:val="2"/>
        </w:numPr>
        <w:tabs>
          <w:tab w:val="left" w:pos="567"/>
          <w:tab w:val="right" w:pos="709"/>
          <w:tab w:val="right" w:pos="993"/>
          <w:tab w:val="right" w:pos="1276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bookmarkStart w:id="1" w:name="P43"/>
      <w:bookmarkEnd w:id="1"/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Настоящее Положение определяет порядок формирования</w:t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br/>
        <w:t xml:space="preserve">и деятельности комиссии по соблюдению требований к служебному поведению государственных гражданских служащих Министерства социального развития Ульяновской области и урегулированию конфликта интересов (далее - Комиссия), образуемой в соответствии с Федеральным </w:t>
      </w:r>
      <w:hyperlink r:id="rId12">
        <w:r w:rsidRPr="007F758D">
          <w:rPr>
            <w:rFonts w:ascii="PT Astra Serif" w:eastAsia="Times New Roman" w:hAnsi="PT Astra Serif" w:cs="Calibri"/>
            <w:sz w:val="28"/>
            <w:szCs w:val="28"/>
            <w:lang w:eastAsia="ru-RU"/>
          </w:rPr>
          <w:t>законом</w:t>
        </w:r>
      </w:hyperlink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от 25.12.2008 № 273-ФЗ</w:t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br/>
        <w:t>«О противодействии коррупции» (далее - Федеральный закон от 25.12.2008</w:t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br/>
        <w:t>№ 273-ФЗ).</w:t>
      </w:r>
    </w:p>
    <w:p w:rsidR="00EF3EE0" w:rsidRPr="007F758D" w:rsidRDefault="00EF3EE0" w:rsidP="007F758D">
      <w:pPr>
        <w:widowControl w:val="0"/>
        <w:numPr>
          <w:ilvl w:val="0"/>
          <w:numId w:val="2"/>
        </w:numPr>
        <w:tabs>
          <w:tab w:val="left" w:pos="567"/>
          <w:tab w:val="right" w:pos="709"/>
          <w:tab w:val="right" w:pos="993"/>
          <w:tab w:val="right" w:pos="1276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Комиссия в своей деятельности руководствуется </w:t>
      </w:r>
      <w:hyperlink r:id="rId13">
        <w:r w:rsidRPr="007F758D">
          <w:rPr>
            <w:rFonts w:ascii="PT Astra Serif" w:eastAsia="Times New Roman" w:hAnsi="PT Astra Serif" w:cs="Calibri"/>
            <w:sz w:val="28"/>
            <w:szCs w:val="28"/>
            <w:lang w:eastAsia="ru-RU"/>
          </w:rPr>
          <w:t>Конституцией</w:t>
        </w:r>
      </w:hyperlink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</w:t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br/>
        <w:t>и Правительства Российской Федерации, нормативными правовыми актами Губернатора Ульяновской области, Правительства, Министерства социального развития Ульяновской области и настоящим Положением.</w:t>
      </w:r>
    </w:p>
    <w:p w:rsidR="00EF3EE0" w:rsidRPr="007F758D" w:rsidRDefault="00EF3EE0" w:rsidP="007F758D">
      <w:pPr>
        <w:widowControl w:val="0"/>
        <w:numPr>
          <w:ilvl w:val="0"/>
          <w:numId w:val="2"/>
        </w:numPr>
        <w:tabs>
          <w:tab w:val="left" w:pos="567"/>
          <w:tab w:val="right" w:pos="709"/>
          <w:tab w:val="right" w:pos="993"/>
          <w:tab w:val="right" w:pos="1276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Основной задачей Комиссии является содействие:</w:t>
      </w:r>
    </w:p>
    <w:p w:rsidR="00EF3EE0" w:rsidRPr="007F758D" w:rsidRDefault="00EF3EE0" w:rsidP="007F758D">
      <w:pPr>
        <w:widowControl w:val="0"/>
        <w:numPr>
          <w:ilvl w:val="0"/>
          <w:numId w:val="3"/>
        </w:numPr>
        <w:tabs>
          <w:tab w:val="left" w:pos="567"/>
          <w:tab w:val="right" w:pos="709"/>
          <w:tab w:val="right" w:pos="993"/>
          <w:tab w:val="right" w:pos="1276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proofErr w:type="gramStart"/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в обеспечении соблюдения государственными гражданскими служащими Министерства социально</w:t>
      </w:r>
      <w:r w:rsidR="00B95F72"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го развития Ульяновской области </w:t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(далее - гражданские служащие, Министерство)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14">
        <w:r w:rsidRPr="007F758D">
          <w:rPr>
            <w:rFonts w:ascii="PT Astra Serif" w:eastAsia="Times New Roman" w:hAnsi="PT Astra Serif" w:cs="Calibri"/>
            <w:sz w:val="28"/>
            <w:szCs w:val="28"/>
            <w:lang w:eastAsia="ru-RU"/>
          </w:rPr>
          <w:t>законом</w:t>
        </w:r>
      </w:hyperlink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от 25.12.2008 № 273-ФЗ</w:t>
      </w:r>
      <w:r w:rsidR="00B95F72"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, другими федеральными законами </w:t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(далее - тр</w:t>
      </w:r>
      <w:r w:rsidR="00B95F72"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ебования к служебному поведению</w:t>
      </w:r>
      <w:r w:rsidR="00B95F72"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br/>
        <w:t xml:space="preserve">и (или) требования </w:t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об урегулировании конфликта интересов);</w:t>
      </w:r>
      <w:proofErr w:type="gramEnd"/>
    </w:p>
    <w:p w:rsidR="00EF3EE0" w:rsidRPr="007F758D" w:rsidRDefault="00EF3EE0" w:rsidP="007F758D">
      <w:pPr>
        <w:widowControl w:val="0"/>
        <w:numPr>
          <w:ilvl w:val="0"/>
          <w:numId w:val="3"/>
        </w:numPr>
        <w:tabs>
          <w:tab w:val="left" w:pos="567"/>
          <w:tab w:val="right" w:pos="709"/>
          <w:tab w:val="right" w:pos="993"/>
          <w:tab w:val="right" w:pos="1276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в осуществлении в Министерстве мер по предупреждению коррупции.</w:t>
      </w:r>
    </w:p>
    <w:p w:rsidR="00EF3EE0" w:rsidRPr="007F758D" w:rsidRDefault="00EF3EE0" w:rsidP="007F758D">
      <w:pPr>
        <w:widowControl w:val="0"/>
        <w:numPr>
          <w:ilvl w:val="0"/>
          <w:numId w:val="2"/>
        </w:numPr>
        <w:tabs>
          <w:tab w:val="left" w:pos="567"/>
          <w:tab w:val="right" w:pos="709"/>
          <w:tab w:val="right" w:pos="993"/>
          <w:tab w:val="right" w:pos="1276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гражданских служащих, замещающих должности государственной граждан</w:t>
      </w:r>
      <w:r w:rsidR="007F758D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ской службы Ульяновской области </w:t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в Министерстве.</w:t>
      </w:r>
    </w:p>
    <w:p w:rsidR="00EF3EE0" w:rsidRPr="007F758D" w:rsidRDefault="00EF3EE0" w:rsidP="007F758D">
      <w:pPr>
        <w:widowControl w:val="0"/>
        <w:numPr>
          <w:ilvl w:val="0"/>
          <w:numId w:val="2"/>
        </w:numPr>
        <w:tabs>
          <w:tab w:val="left" w:pos="567"/>
          <w:tab w:val="right" w:pos="709"/>
          <w:tab w:val="right" w:pos="993"/>
          <w:tab w:val="right" w:pos="1276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Комиссия образуется нормативным правовым актом государственного органа. Указанным актом утверждаются состав Комиссии и порядок ее работы,</w:t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br/>
        <w:t>В состав Комиссии входят председатель Комиссии, заместитель председателя Комиссии, члены Комиссии. Все члены Комиссии при принятии решений обладают равными правами. В о</w:t>
      </w:r>
      <w:r w:rsidR="00F33196"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тсутствие председателя Комиссии</w:t>
      </w:r>
      <w:r w:rsidR="00F33196"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br/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lastRenderedPageBreak/>
        <w:t>его обязанности исполняет заместитель председателя Комиссии.</w:t>
      </w:r>
    </w:p>
    <w:p w:rsidR="00EF3EE0" w:rsidRPr="007F758D" w:rsidRDefault="00EF3EE0" w:rsidP="007F758D">
      <w:pPr>
        <w:widowControl w:val="0"/>
        <w:numPr>
          <w:ilvl w:val="0"/>
          <w:numId w:val="2"/>
        </w:numPr>
        <w:tabs>
          <w:tab w:val="left" w:pos="567"/>
          <w:tab w:val="right" w:pos="709"/>
          <w:tab w:val="right" w:pos="993"/>
          <w:tab w:val="right" w:pos="1276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В состав Комиссий входят:</w:t>
      </w:r>
    </w:p>
    <w:p w:rsidR="00EF3EE0" w:rsidRPr="007F758D" w:rsidRDefault="00EF3EE0" w:rsidP="007F758D">
      <w:pPr>
        <w:widowControl w:val="0"/>
        <w:numPr>
          <w:ilvl w:val="0"/>
          <w:numId w:val="4"/>
        </w:numPr>
        <w:tabs>
          <w:tab w:val="left" w:pos="567"/>
          <w:tab w:val="right" w:pos="993"/>
          <w:tab w:val="right" w:pos="1276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первый заместитель Министра социального развития Ульяновской области (председатель Комиссии), </w:t>
      </w:r>
      <w:r w:rsidR="007F758D"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руководитель структурного подразделения, осуществляющего функции по пра</w:t>
      </w:r>
      <w:r w:rsidR="007F758D">
        <w:rPr>
          <w:rFonts w:ascii="PT Astra Serif" w:eastAsia="Times New Roman" w:hAnsi="PT Astra Serif" w:cs="Calibri"/>
          <w:sz w:val="28"/>
          <w:szCs w:val="28"/>
          <w:lang w:eastAsia="ru-RU"/>
        </w:rPr>
        <w:t>вовому обеспечению</w:t>
      </w:r>
      <w:r w:rsidR="007F758D"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Министерства</w:t>
      </w:r>
      <w:r w:rsidR="007F758D"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br/>
        <w:t xml:space="preserve">(далее - структурное подразделение) (заместитель председателя Комиссии), </w:t>
      </w:r>
      <w:r w:rsidR="00F33196"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руководитель с</w:t>
      </w:r>
      <w:r w:rsidR="007F758D"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труктурного</w:t>
      </w:r>
      <w:r w:rsidR="00F33196"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</w:t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подразделения, ответственного за профилактику коррупционных и иных правонарушений Министерства</w:t>
      </w:r>
      <w:r w:rsidR="007F758D"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</w:t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(секретарь Комиссии), гражданские служащие Министерства, определяемые Министром социально</w:t>
      </w:r>
      <w:r w:rsidR="007F758D"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го развития Ульяновской области </w:t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(далее - Министр);</w:t>
      </w:r>
      <w:bookmarkStart w:id="2" w:name="P52"/>
      <w:bookmarkEnd w:id="2"/>
    </w:p>
    <w:p w:rsidR="00EF3EE0" w:rsidRPr="007F758D" w:rsidRDefault="00EF3EE0" w:rsidP="007F758D">
      <w:pPr>
        <w:widowControl w:val="0"/>
        <w:numPr>
          <w:ilvl w:val="0"/>
          <w:numId w:val="4"/>
        </w:numPr>
        <w:tabs>
          <w:tab w:val="left" w:pos="567"/>
          <w:tab w:val="right" w:pos="993"/>
          <w:tab w:val="right" w:pos="1276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представитель (пре</w:t>
      </w:r>
      <w:r w:rsidR="00B95F72"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дставители) научных организаций</w:t>
      </w:r>
      <w:r w:rsidR="00B95F72"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br/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</w:t>
      </w:r>
      <w:r w:rsidR="00B95F72"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я, деятельность которых связана</w:t>
      </w:r>
      <w:r w:rsidR="00B95F72"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br/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с государственной службой;</w:t>
      </w:r>
    </w:p>
    <w:p w:rsidR="00EF3EE0" w:rsidRPr="007F758D" w:rsidRDefault="00EF3EE0" w:rsidP="007F758D">
      <w:pPr>
        <w:widowControl w:val="0"/>
        <w:numPr>
          <w:ilvl w:val="0"/>
          <w:numId w:val="4"/>
        </w:numPr>
        <w:tabs>
          <w:tab w:val="left" w:pos="567"/>
          <w:tab w:val="right" w:pos="993"/>
          <w:tab w:val="right" w:pos="1276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представитель образованного в Правительстве Ульяновской области структурного подразделения, уполномоченного в сфере профилактики коррупционных и иных правонарушений (далее – представитель уполномоченного подразделения).</w:t>
      </w:r>
      <w:bookmarkStart w:id="3" w:name="P54"/>
      <w:bookmarkEnd w:id="3"/>
    </w:p>
    <w:p w:rsidR="00EF3EE0" w:rsidRPr="007F758D" w:rsidRDefault="00EF3EE0" w:rsidP="007F758D">
      <w:pPr>
        <w:widowControl w:val="0"/>
        <w:numPr>
          <w:ilvl w:val="0"/>
          <w:numId w:val="2"/>
        </w:numPr>
        <w:tabs>
          <w:tab w:val="left" w:pos="567"/>
          <w:tab w:val="righ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Министр может принять решение о включении в состав Комиссии представителя общественного совета, образованного при Министерстве.</w:t>
      </w:r>
    </w:p>
    <w:p w:rsidR="00EF3EE0" w:rsidRPr="007F758D" w:rsidRDefault="00EF3EE0" w:rsidP="007F758D">
      <w:pPr>
        <w:widowControl w:val="0"/>
        <w:numPr>
          <w:ilvl w:val="0"/>
          <w:numId w:val="2"/>
        </w:numPr>
        <w:tabs>
          <w:tab w:val="left" w:pos="567"/>
          <w:tab w:val="righ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proofErr w:type="gramStart"/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Лица, указанные в </w:t>
      </w:r>
      <w:hyperlink w:anchor="P52">
        <w:r w:rsidRPr="007F758D">
          <w:rPr>
            <w:rFonts w:ascii="PT Astra Serif" w:eastAsia="Times New Roman" w:hAnsi="PT Astra Serif" w:cs="Calibri"/>
            <w:sz w:val="28"/>
            <w:szCs w:val="28"/>
            <w:lang w:eastAsia="ru-RU"/>
          </w:rPr>
          <w:t>подпункте 2 пункта 6</w:t>
        </w:r>
      </w:hyperlink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и в </w:t>
      </w:r>
      <w:hyperlink w:anchor="P54">
        <w:r w:rsidRPr="007F758D">
          <w:rPr>
            <w:rFonts w:ascii="PT Astra Serif" w:eastAsia="Times New Roman" w:hAnsi="PT Astra Serif" w:cs="Calibri"/>
            <w:sz w:val="28"/>
            <w:szCs w:val="28"/>
            <w:lang w:eastAsia="ru-RU"/>
          </w:rPr>
          <w:t>пункте 7</w:t>
        </w:r>
      </w:hyperlink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настоящего Положения, включаются в состав Комиссии в установленном порядке</w:t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br/>
        <w:t xml:space="preserve">по согласованию с научными организациями и профессиональными образовательными организациями, образовательными организациями высшего образования и организациями дополнительного профессионального образования, с общественным советом, образованным при Министерстве, </w:t>
      </w:r>
      <w:r w:rsidR="00B95F72"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на основании запроса Министра, с</w:t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огласование осуществляется в десятидневный срок со дня получения запроса.</w:t>
      </w:r>
      <w:proofErr w:type="gramEnd"/>
    </w:p>
    <w:p w:rsidR="00EF3EE0" w:rsidRPr="007F758D" w:rsidRDefault="00EF3EE0" w:rsidP="007F758D">
      <w:pPr>
        <w:widowControl w:val="0"/>
        <w:numPr>
          <w:ilvl w:val="0"/>
          <w:numId w:val="2"/>
        </w:numPr>
        <w:tabs>
          <w:tab w:val="left" w:pos="567"/>
          <w:tab w:val="righ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Число членов Комиссии, не замещающих должности государственной гражданской службы Ульяновской области, должно составлять не менее одной четверти от общего числа членов Комиссии.</w:t>
      </w:r>
    </w:p>
    <w:p w:rsidR="00EF3EE0" w:rsidRPr="007F758D" w:rsidRDefault="00EF3EE0" w:rsidP="007F758D">
      <w:pPr>
        <w:widowControl w:val="0"/>
        <w:numPr>
          <w:ilvl w:val="0"/>
          <w:numId w:val="2"/>
        </w:numPr>
        <w:tabs>
          <w:tab w:val="left" w:pos="567"/>
          <w:tab w:val="righ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Состав Комиссии формируется таким образом, чтобы исключить возможность возникновения конфликта интересов, который мог бы повлиять</w:t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br/>
        <w:t>на принимаемые Комиссией решения.</w:t>
      </w:r>
    </w:p>
    <w:p w:rsidR="00EF3EE0" w:rsidRPr="007F758D" w:rsidRDefault="00EF3EE0" w:rsidP="007F758D">
      <w:pPr>
        <w:widowControl w:val="0"/>
        <w:numPr>
          <w:ilvl w:val="0"/>
          <w:numId w:val="2"/>
        </w:numPr>
        <w:tabs>
          <w:tab w:val="left" w:pos="567"/>
          <w:tab w:val="righ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В заседаниях Комиссии с правом совещательного голоса участвуют:</w:t>
      </w:r>
    </w:p>
    <w:p w:rsidR="00EF3EE0" w:rsidRPr="007F758D" w:rsidRDefault="00EF3EE0" w:rsidP="007F758D">
      <w:pPr>
        <w:widowControl w:val="0"/>
        <w:numPr>
          <w:ilvl w:val="0"/>
          <w:numId w:val="5"/>
        </w:numPr>
        <w:tabs>
          <w:tab w:val="left" w:pos="567"/>
          <w:tab w:val="right" w:pos="993"/>
          <w:tab w:val="right" w:pos="1276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непосредственный руководитель гражданского служащего,</w:t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br/>
        <w:t>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Комиссии, два гражданских служащих, замещающих в Министерстве должности государственной гражданской службы, аналогичные должности, замещаемой гражданским служащим, в отношении которого Комиссией рассматривается этот вопрос;</w:t>
      </w:r>
      <w:bookmarkStart w:id="4" w:name="P60"/>
      <w:bookmarkEnd w:id="4"/>
    </w:p>
    <w:p w:rsidR="00EF3EE0" w:rsidRPr="007F758D" w:rsidRDefault="00EF3EE0" w:rsidP="007F758D">
      <w:pPr>
        <w:widowControl w:val="0"/>
        <w:numPr>
          <w:ilvl w:val="0"/>
          <w:numId w:val="5"/>
        </w:numPr>
        <w:tabs>
          <w:tab w:val="left" w:pos="567"/>
          <w:tab w:val="right" w:pos="993"/>
          <w:tab w:val="right" w:pos="1276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другие гражданские служащие Министерства, специалисты, которые могут дать пояснения по вопросам государственной гражданской службы</w:t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br/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lastRenderedPageBreak/>
        <w:t xml:space="preserve">и вопросам, рассматриваемым Комиссией; должностные лица других государственных органов Ульяновской области, органов местного самоуправления муниципальных образований Ульяновском области; представители заинтересованных организаций; </w:t>
      </w:r>
      <w:proofErr w:type="gramStart"/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представитель гражданского служащего, в отношении которого Комиссией рассматривается вопрос</w:t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br/>
        <w:t>о соблюдении требований к служебному поведению и (или) требований</w:t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br/>
        <w:t>об урегулировании конфликта интересов, - по решению председателя Комиссии, принимаемому в каждом конкретном случае индивидуально не менее чем за три дня до дня заседания Комиссии на основании ходатайства гражданского служащего, в отношении которого Комиссией рассматривается этот вопрос, или любого члена Комиссии.</w:t>
      </w:r>
      <w:proofErr w:type="gramEnd"/>
    </w:p>
    <w:p w:rsidR="00EF3EE0" w:rsidRPr="007F758D" w:rsidRDefault="00EF3EE0" w:rsidP="007F758D">
      <w:pPr>
        <w:widowControl w:val="0"/>
        <w:numPr>
          <w:ilvl w:val="0"/>
          <w:numId w:val="2"/>
        </w:numPr>
        <w:tabs>
          <w:tab w:val="left" w:pos="567"/>
          <w:tab w:val="right" w:pos="993"/>
          <w:tab w:val="right" w:pos="1276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Заседание Комиссии считается правомочным, если на нем присутствует не менее двух третей от общего числа членов Комиссии. Проведение заседаний</w:t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br/>
        <w:t>с участием только членов Комиссии, замещающих должности государственной гражданской службы, недопустимо.</w:t>
      </w:r>
    </w:p>
    <w:p w:rsidR="00EF3EE0" w:rsidRPr="007F758D" w:rsidRDefault="00EF3EE0" w:rsidP="007F758D">
      <w:pPr>
        <w:widowControl w:val="0"/>
        <w:numPr>
          <w:ilvl w:val="0"/>
          <w:numId w:val="2"/>
        </w:numPr>
        <w:tabs>
          <w:tab w:val="left" w:pos="567"/>
          <w:tab w:val="right" w:pos="993"/>
          <w:tab w:val="right" w:pos="1276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</w:t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br/>
        <w:t>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  <w:bookmarkStart w:id="5" w:name="P63"/>
      <w:bookmarkEnd w:id="5"/>
    </w:p>
    <w:p w:rsidR="00EF3EE0" w:rsidRPr="007F758D" w:rsidRDefault="00EF3EE0" w:rsidP="007F758D">
      <w:pPr>
        <w:widowControl w:val="0"/>
        <w:numPr>
          <w:ilvl w:val="0"/>
          <w:numId w:val="2"/>
        </w:numPr>
        <w:tabs>
          <w:tab w:val="left" w:pos="567"/>
          <w:tab w:val="right" w:pos="993"/>
          <w:tab w:val="right" w:pos="1276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Основаниями для проведения заседания Комиссии являются;</w:t>
      </w:r>
      <w:bookmarkStart w:id="6" w:name="P64"/>
      <w:bookmarkEnd w:id="6"/>
    </w:p>
    <w:p w:rsidR="00EF3EE0" w:rsidRPr="007F758D" w:rsidRDefault="00EF3EE0" w:rsidP="007F758D">
      <w:pPr>
        <w:widowControl w:val="0"/>
        <w:numPr>
          <w:ilvl w:val="0"/>
          <w:numId w:val="6"/>
        </w:numPr>
        <w:tabs>
          <w:tab w:val="left" w:pos="567"/>
          <w:tab w:val="right" w:pos="993"/>
          <w:tab w:val="right" w:pos="1276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proofErr w:type="gramStart"/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представление лицом, принявшим решение о проведении проверки,</w:t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br/>
        <w:t xml:space="preserve">в соответствии с </w:t>
      </w:r>
      <w:hyperlink r:id="rId15">
        <w:r w:rsidRPr="007F758D">
          <w:rPr>
            <w:rFonts w:ascii="PT Astra Serif" w:eastAsia="Times New Roman" w:hAnsi="PT Astra Serif" w:cs="Calibri"/>
            <w:sz w:val="28"/>
            <w:szCs w:val="28"/>
            <w:lang w:eastAsia="ru-RU"/>
          </w:rPr>
          <w:t>подпунктом «г» пунктом 23</w:t>
        </w:r>
      </w:hyperlink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Ульяновской области, и государственными гражданскими служащими Ульяновской области, и соблюдения государственными гражданскими служащими Ульяновской области требований к служебному поведению, утвержденного постановлением Губернатора Ульяновской области от 17.03.2016</w:t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br/>
        <w:t>№ 27 «О проверке достоверности</w:t>
      </w:r>
      <w:proofErr w:type="gramEnd"/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</w:t>
      </w:r>
      <w:proofErr w:type="gramStart"/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и полноты сведений, представляемых гражданами, претендующими на замещение должностей государственной гражданской службы Ульяновской области, и государственными гражданскими служащими Ульяновской области, и соблюдения государственными гражданскими служащими Ульяновской области требований к служебному поведению» (далее - Положение о проверке сведений), материалов проверки, свидетельствующих:</w:t>
      </w:r>
      <w:bookmarkStart w:id="7" w:name="P65"/>
      <w:bookmarkEnd w:id="7"/>
      <w:proofErr w:type="gramEnd"/>
    </w:p>
    <w:p w:rsidR="00EF3EE0" w:rsidRPr="007F758D" w:rsidRDefault="00EF3EE0" w:rsidP="007F758D">
      <w:pPr>
        <w:widowControl w:val="0"/>
        <w:tabs>
          <w:tab w:val="left" w:pos="567"/>
          <w:tab w:val="right" w:pos="993"/>
          <w:tab w:val="left" w:pos="1843"/>
        </w:tabs>
        <w:autoSpaceDE w:val="0"/>
        <w:autoSpaceDN w:val="0"/>
        <w:spacing w:after="0" w:line="240" w:lineRule="auto"/>
        <w:ind w:firstLine="567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а) о представлении гражданским служащим недостоверных или неполных сведений, предусмотренных </w:t>
      </w:r>
      <w:hyperlink r:id="rId16">
        <w:r w:rsidRPr="007F758D">
          <w:rPr>
            <w:rFonts w:ascii="PT Astra Serif" w:eastAsia="Times New Roman" w:hAnsi="PT Astra Serif" w:cs="Calibri"/>
            <w:sz w:val="28"/>
            <w:szCs w:val="28"/>
            <w:lang w:eastAsia="ru-RU"/>
          </w:rPr>
          <w:t>подпунктом «а» пункта 1</w:t>
        </w:r>
      </w:hyperlink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Положения</w:t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br/>
        <w:t>о проверке сведений;</w:t>
      </w:r>
      <w:bookmarkStart w:id="8" w:name="P66"/>
      <w:bookmarkEnd w:id="8"/>
    </w:p>
    <w:p w:rsidR="00EF3EE0" w:rsidRPr="007F758D" w:rsidRDefault="00EF3EE0" w:rsidP="007F758D">
      <w:pPr>
        <w:widowControl w:val="0"/>
        <w:tabs>
          <w:tab w:val="left" w:pos="567"/>
          <w:tab w:val="right" w:pos="993"/>
          <w:tab w:val="left" w:pos="1843"/>
        </w:tabs>
        <w:autoSpaceDE w:val="0"/>
        <w:autoSpaceDN w:val="0"/>
        <w:spacing w:after="0" w:line="240" w:lineRule="auto"/>
        <w:ind w:firstLine="567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б) о несоблюдении гражданским служащим требований к служебному поведению и (или) требований об урегулировании конфликта интересов;</w:t>
      </w:r>
      <w:bookmarkStart w:id="9" w:name="P67"/>
      <w:bookmarkEnd w:id="9"/>
    </w:p>
    <w:p w:rsidR="00EF3EE0" w:rsidRPr="007F758D" w:rsidRDefault="00EF3EE0" w:rsidP="007F758D">
      <w:pPr>
        <w:widowControl w:val="0"/>
        <w:numPr>
          <w:ilvl w:val="0"/>
          <w:numId w:val="6"/>
        </w:numPr>
        <w:tabs>
          <w:tab w:val="right" w:pos="0"/>
          <w:tab w:val="left" w:pos="567"/>
          <w:tab w:val="right" w:pos="993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proofErr w:type="gramStart"/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поступившее</w:t>
      </w:r>
      <w:proofErr w:type="gramEnd"/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должностному лицу, ответственному за работу</w:t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br/>
        <w:t>по профилактике коррупционных и иных правонарушений в Министерстве,</w:t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br/>
        <w:t>в порядке, установленном нормативным правовым актом Министерства:</w:t>
      </w:r>
      <w:bookmarkStart w:id="10" w:name="P68"/>
      <w:bookmarkEnd w:id="10"/>
    </w:p>
    <w:p w:rsidR="00EF3EE0" w:rsidRPr="007F758D" w:rsidRDefault="00EF3EE0" w:rsidP="007F758D">
      <w:pPr>
        <w:widowControl w:val="0"/>
        <w:numPr>
          <w:ilvl w:val="0"/>
          <w:numId w:val="7"/>
        </w:numPr>
        <w:tabs>
          <w:tab w:val="left" w:pos="567"/>
          <w:tab w:val="right" w:pos="993"/>
          <w:tab w:val="right" w:pos="1276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proofErr w:type="gramStart"/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обращение гражданина, замещавшего в Министерстве должность </w:t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lastRenderedPageBreak/>
        <w:t>государственной гражданской службы, включенную в перечень должностей, утвержденный нормативным правовым актом Ульяновской области,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</w:t>
      </w:r>
      <w:proofErr w:type="gramEnd"/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лет со дня увольнения с государственной гражданской службы;</w:t>
      </w:r>
      <w:bookmarkStart w:id="11" w:name="P69"/>
      <w:bookmarkEnd w:id="11"/>
    </w:p>
    <w:p w:rsidR="00EF3EE0" w:rsidRPr="007F758D" w:rsidRDefault="00EF3EE0" w:rsidP="007F758D">
      <w:pPr>
        <w:widowControl w:val="0"/>
        <w:tabs>
          <w:tab w:val="right" w:pos="0"/>
          <w:tab w:val="left" w:pos="567"/>
          <w:tab w:val="right" w:pos="993"/>
          <w:tab w:val="left" w:pos="1843"/>
        </w:tabs>
        <w:autoSpaceDE w:val="0"/>
        <w:autoSpaceDN w:val="0"/>
        <w:spacing w:after="0" w:line="240" w:lineRule="auto"/>
        <w:ind w:firstLine="567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б</w:t>
      </w:r>
      <w:r w:rsidRPr="007F758D">
        <w:rPr>
          <w:rFonts w:ascii="PT Astra Serif" w:eastAsia="Times New Roman" w:hAnsi="PT Astra Serif" w:cs="Calibri"/>
          <w:i/>
          <w:sz w:val="28"/>
          <w:szCs w:val="28"/>
          <w:lang w:eastAsia="ru-RU"/>
        </w:rPr>
        <w:t xml:space="preserve">) </w:t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  <w:bookmarkStart w:id="12" w:name="P70"/>
      <w:bookmarkEnd w:id="12"/>
    </w:p>
    <w:p w:rsidR="00EF3EE0" w:rsidRPr="007F758D" w:rsidRDefault="00EF3EE0" w:rsidP="007F758D">
      <w:pPr>
        <w:widowControl w:val="0"/>
        <w:tabs>
          <w:tab w:val="right" w:pos="0"/>
          <w:tab w:val="left" w:pos="567"/>
          <w:tab w:val="right" w:pos="993"/>
          <w:tab w:val="left" w:pos="1843"/>
        </w:tabs>
        <w:autoSpaceDE w:val="0"/>
        <w:autoSpaceDN w:val="0"/>
        <w:spacing w:after="0" w:line="240" w:lineRule="auto"/>
        <w:ind w:firstLine="567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proofErr w:type="gramStart"/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в) заявление гражданского служащего о невозможности выполнить требования Федерального </w:t>
      </w:r>
      <w:hyperlink r:id="rId17">
        <w:r w:rsidRPr="007F758D">
          <w:rPr>
            <w:rFonts w:ascii="PT Astra Serif" w:eastAsia="Times New Roman" w:hAnsi="PT Astra Serif" w:cs="Calibri"/>
            <w:sz w:val="28"/>
            <w:szCs w:val="28"/>
            <w:lang w:eastAsia="ru-RU"/>
          </w:rPr>
          <w:t>закона</w:t>
        </w:r>
      </w:hyperlink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от 07.15.2013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- Федеральный закон от 07.05.2013</w:t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br/>
        <w:t>№ 79-ФЗ) в связи с арестом, запретом распоряжения, наложенными компетентными органами</w:t>
      </w:r>
      <w:proofErr w:type="gramEnd"/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</w:t>
      </w:r>
      <w:proofErr w:type="gramStart"/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иностранного государства в соответствии</w:t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br/>
        <w:t>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воли гражданского служащего или воли его супруги (супруга) и несовершеннолетних детей;</w:t>
      </w:r>
      <w:bookmarkStart w:id="13" w:name="P71"/>
      <w:bookmarkEnd w:id="13"/>
      <w:proofErr w:type="gramEnd"/>
    </w:p>
    <w:p w:rsidR="00EF3EE0" w:rsidRPr="007F758D" w:rsidRDefault="00EF3EE0" w:rsidP="007F758D">
      <w:pPr>
        <w:widowControl w:val="0"/>
        <w:tabs>
          <w:tab w:val="right" w:pos="0"/>
          <w:tab w:val="left" w:pos="567"/>
          <w:tab w:val="right" w:pos="993"/>
          <w:tab w:val="left" w:pos="1843"/>
        </w:tabs>
        <w:autoSpaceDE w:val="0"/>
        <w:autoSpaceDN w:val="0"/>
        <w:spacing w:after="0" w:line="240" w:lineRule="auto"/>
        <w:ind w:firstLine="567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г) 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  <w:bookmarkStart w:id="14" w:name="P72"/>
      <w:bookmarkEnd w:id="14"/>
    </w:p>
    <w:p w:rsidR="00EF3EE0" w:rsidRPr="007F758D" w:rsidRDefault="00EF3EE0" w:rsidP="007F758D">
      <w:pPr>
        <w:widowControl w:val="0"/>
        <w:numPr>
          <w:ilvl w:val="0"/>
          <w:numId w:val="6"/>
        </w:numPr>
        <w:tabs>
          <w:tab w:val="right" w:pos="0"/>
          <w:tab w:val="left" w:pos="567"/>
          <w:tab w:val="right" w:pos="993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представление Министра или любого члена Комиссии, касающееся обеспечения соблюдения гражданским служащим требований к служебному поведению и (или) требований об урегулировании конфликта интересов либо осуществления в Министерстве мер по предупреждению коррупции;</w:t>
      </w:r>
      <w:bookmarkStart w:id="15" w:name="P73"/>
      <w:bookmarkEnd w:id="15"/>
    </w:p>
    <w:p w:rsidR="00EF3EE0" w:rsidRPr="007F758D" w:rsidRDefault="00EF3EE0" w:rsidP="007F758D">
      <w:pPr>
        <w:widowControl w:val="0"/>
        <w:numPr>
          <w:ilvl w:val="0"/>
          <w:numId w:val="6"/>
        </w:numPr>
        <w:tabs>
          <w:tab w:val="right" w:pos="0"/>
          <w:tab w:val="left" w:pos="567"/>
          <w:tab w:val="right" w:pos="993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proofErr w:type="gramStart"/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представление лицом, принявшим решение о проведении проверки, материалов проверки, свидетельствующих о представлении гражданским служащим недостоверных или неполных сведений, предусмотренных </w:t>
      </w:r>
      <w:hyperlink r:id="rId18">
        <w:r w:rsidRPr="007F758D">
          <w:rPr>
            <w:rFonts w:ascii="PT Astra Serif" w:eastAsia="Times New Roman" w:hAnsi="PT Astra Serif" w:cs="Calibri"/>
            <w:sz w:val="28"/>
            <w:szCs w:val="28"/>
            <w:lang w:eastAsia="ru-RU"/>
          </w:rPr>
          <w:t>частью</w:t>
        </w:r>
        <w:r w:rsidRPr="007F758D">
          <w:rPr>
            <w:rFonts w:ascii="PT Astra Serif" w:eastAsia="Times New Roman" w:hAnsi="PT Astra Serif" w:cs="Calibri"/>
            <w:sz w:val="28"/>
            <w:szCs w:val="28"/>
            <w:lang w:eastAsia="ru-RU"/>
          </w:rPr>
          <w:br/>
          <w:t>1 статьи 3</w:t>
        </w:r>
      </w:hyperlink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Федерального закона от 03.12.2012 № 230-ФЗ «О контроле</w:t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br/>
        <w:t>за соответствием расходов лиц, замещающих государственные должности и иных лиц их доходам» (далее - Федеральный закон от 03.12.2012 № 230-ФЗ);</w:t>
      </w:r>
      <w:bookmarkStart w:id="16" w:name="P74"/>
      <w:bookmarkEnd w:id="16"/>
      <w:proofErr w:type="gramEnd"/>
    </w:p>
    <w:p w:rsidR="00EF3EE0" w:rsidRPr="007F758D" w:rsidRDefault="00EF3EE0" w:rsidP="007F758D">
      <w:pPr>
        <w:widowControl w:val="0"/>
        <w:numPr>
          <w:ilvl w:val="0"/>
          <w:numId w:val="6"/>
        </w:numPr>
        <w:tabs>
          <w:tab w:val="right" w:pos="0"/>
          <w:tab w:val="left" w:pos="567"/>
          <w:tab w:val="right" w:pos="993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proofErr w:type="gramStart"/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поступившее в соответствии с </w:t>
      </w:r>
      <w:hyperlink r:id="rId19">
        <w:r w:rsidRPr="007F758D">
          <w:rPr>
            <w:rFonts w:ascii="PT Astra Serif" w:eastAsia="Times New Roman" w:hAnsi="PT Astra Serif" w:cs="Calibri"/>
            <w:sz w:val="28"/>
            <w:szCs w:val="28"/>
            <w:lang w:eastAsia="ru-RU"/>
          </w:rPr>
          <w:t>частью 4 статьи 12</w:t>
        </w:r>
      </w:hyperlink>
      <w:r w:rsidR="00F33196"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Федерального закона</w:t>
      </w:r>
      <w:r w:rsidR="00F33196"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br/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от 25.12.2008 № 273-ФЗ и </w:t>
      </w:r>
      <w:hyperlink r:id="rId20">
        <w:r w:rsidRPr="007F758D">
          <w:rPr>
            <w:rFonts w:ascii="PT Astra Serif" w:eastAsia="Times New Roman" w:hAnsi="PT Astra Serif" w:cs="Calibri"/>
            <w:sz w:val="28"/>
            <w:szCs w:val="28"/>
            <w:lang w:eastAsia="ru-RU"/>
          </w:rPr>
          <w:t>статьей 64.1</w:t>
        </w:r>
      </w:hyperlink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Трудового кодекса Российской Федерации в Министерство уведомление коммерческой или некоммерческой организации</w:t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br/>
        <w:t xml:space="preserve">о заключении с гражданином, замещавшим должность государственной гражданской службы в Министерстве,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</w:t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lastRenderedPageBreak/>
        <w:t>(служебные) обязанности</w:t>
      </w:r>
      <w:proofErr w:type="gramEnd"/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, </w:t>
      </w:r>
      <w:proofErr w:type="gramStart"/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исполняемые во время замещения должности</w:t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br/>
        <w:t>в Министерстве, при условии, что указанному гражданину Комиссией ранее было отказано во вступлении в трудовые и гражданско-правовые отношения</w:t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br/>
        <w:t>с указанной организацией или вопрос о даче согласия такому гражданину</w:t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br/>
        <w:t>на замещение им должности в коммерческой или некоммерческой организации либо на выполнение им работы на условиях гражданско-правового договора</w:t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br/>
        <w:t>в коммерческой или некоммерческой организации Комиссией не рассматривался.</w:t>
      </w:r>
      <w:proofErr w:type="gramEnd"/>
    </w:p>
    <w:p w:rsidR="00EF3EE0" w:rsidRPr="007F758D" w:rsidRDefault="00EF3EE0" w:rsidP="007F758D">
      <w:pPr>
        <w:widowControl w:val="0"/>
        <w:numPr>
          <w:ilvl w:val="0"/>
          <w:numId w:val="2"/>
        </w:numPr>
        <w:tabs>
          <w:tab w:val="right" w:pos="0"/>
          <w:tab w:val="left" w:pos="567"/>
          <w:tab w:val="right" w:pos="993"/>
          <w:tab w:val="right" w:pos="1134"/>
          <w:tab w:val="right" w:pos="1418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Комиссия не рассматр</w:t>
      </w:r>
      <w:r w:rsidR="007F758D">
        <w:rPr>
          <w:rFonts w:ascii="PT Astra Serif" w:eastAsia="Times New Roman" w:hAnsi="PT Astra Serif" w:cs="Calibri"/>
          <w:sz w:val="28"/>
          <w:szCs w:val="28"/>
          <w:lang w:eastAsia="ru-RU"/>
        </w:rPr>
        <w:t>ивает сообщения о преступлениях</w:t>
      </w:r>
      <w:r w:rsidR="007F758D">
        <w:rPr>
          <w:rFonts w:ascii="PT Astra Serif" w:eastAsia="Times New Roman" w:hAnsi="PT Astra Serif" w:cs="Calibri"/>
          <w:sz w:val="28"/>
          <w:szCs w:val="28"/>
          <w:lang w:eastAsia="ru-RU"/>
        </w:rPr>
        <w:br/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и административных правонарушениях, а также анонимные обращения,</w:t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br/>
        <w:t>не проводит проверки по фактам нарушения служебной дисциплины.</w:t>
      </w:r>
    </w:p>
    <w:p w:rsidR="00EF3EE0" w:rsidRPr="007F758D" w:rsidRDefault="00EF3EE0" w:rsidP="007F758D">
      <w:pPr>
        <w:widowControl w:val="0"/>
        <w:numPr>
          <w:ilvl w:val="0"/>
          <w:numId w:val="2"/>
        </w:numPr>
        <w:tabs>
          <w:tab w:val="right" w:pos="0"/>
          <w:tab w:val="left" w:pos="567"/>
          <w:tab w:val="right" w:pos="993"/>
          <w:tab w:val="right" w:pos="1134"/>
          <w:tab w:val="right" w:pos="1418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proofErr w:type="gramStart"/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Обращение, указанное в </w:t>
      </w:r>
      <w:hyperlink w:anchor="P68">
        <w:r w:rsidRPr="007F758D">
          <w:rPr>
            <w:rFonts w:ascii="PT Astra Serif" w:eastAsia="Times New Roman" w:hAnsi="PT Astra Serif" w:cs="Calibri"/>
            <w:sz w:val="28"/>
            <w:szCs w:val="28"/>
            <w:lang w:eastAsia="ru-RU"/>
          </w:rPr>
          <w:t>подпункте «а» подпункта 2 пункта 14</w:t>
        </w:r>
      </w:hyperlink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настоящего Положения, а также уведомление, указанное в </w:t>
      </w:r>
      <w:hyperlink w:anchor="P71">
        <w:r w:rsidR="009D3FA0">
          <w:rPr>
            <w:rFonts w:ascii="PT Astra Serif" w:eastAsia="Times New Roman" w:hAnsi="PT Astra Serif" w:cs="Calibri"/>
            <w:sz w:val="28"/>
            <w:szCs w:val="28"/>
            <w:lang w:eastAsia="ru-RU"/>
          </w:rPr>
          <w:t>подпункте</w:t>
        </w:r>
        <w:r w:rsidR="009D3FA0">
          <w:rPr>
            <w:rFonts w:ascii="PT Astra Serif" w:eastAsia="Times New Roman" w:hAnsi="PT Astra Serif" w:cs="Calibri"/>
            <w:sz w:val="28"/>
            <w:szCs w:val="28"/>
            <w:lang w:eastAsia="ru-RU"/>
          </w:rPr>
          <w:br/>
        </w:r>
        <w:r w:rsidRPr="007F758D">
          <w:rPr>
            <w:rFonts w:ascii="PT Astra Serif" w:eastAsia="Times New Roman" w:hAnsi="PT Astra Serif" w:cs="Calibri"/>
            <w:sz w:val="28"/>
            <w:szCs w:val="28"/>
            <w:lang w:eastAsia="ru-RU"/>
          </w:rPr>
          <w:t>«г» подпункта 2 пункта 14</w:t>
        </w:r>
      </w:hyperlink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настоящего Положения, подаются в порядке, установленном приказом Министерства от 15.08.2020 № 80-п «О порядке подачи обращений, заявлений и уведомлений в комиссию по соблюдению требований</w:t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br/>
        <w:t>к служебному поведению государственных гражданских служащих Министерства социального развития Ульяновской области и урегулированию конфликта интересов».</w:t>
      </w:r>
      <w:bookmarkStart w:id="17" w:name="P77"/>
      <w:bookmarkEnd w:id="17"/>
      <w:proofErr w:type="gramEnd"/>
    </w:p>
    <w:p w:rsidR="00EF3EE0" w:rsidRPr="007F758D" w:rsidRDefault="00EF3EE0" w:rsidP="007F758D">
      <w:pPr>
        <w:widowControl w:val="0"/>
        <w:numPr>
          <w:ilvl w:val="0"/>
          <w:numId w:val="2"/>
        </w:numPr>
        <w:tabs>
          <w:tab w:val="right" w:pos="0"/>
          <w:tab w:val="left" w:pos="567"/>
          <w:tab w:val="right" w:pos="993"/>
          <w:tab w:val="right" w:pos="1134"/>
          <w:tab w:val="right" w:pos="1418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Уведомление, указанное в </w:t>
      </w:r>
      <w:hyperlink w:anchor="P74">
        <w:r w:rsidRPr="007F758D">
          <w:rPr>
            <w:rFonts w:ascii="PT Astra Serif" w:eastAsia="Times New Roman" w:hAnsi="PT Astra Serif" w:cs="Calibri"/>
            <w:sz w:val="28"/>
            <w:szCs w:val="28"/>
            <w:lang w:eastAsia="ru-RU"/>
          </w:rPr>
          <w:t>подпункте 5 пункта 14</w:t>
        </w:r>
      </w:hyperlink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настоящего Положения, рассматривается должностным лицом, ответственным за работу</w:t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br/>
        <w:t xml:space="preserve">по профилактике коррупционных и иных правонарушений, </w:t>
      </w:r>
      <w:proofErr w:type="gramStart"/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который</w:t>
      </w:r>
      <w:proofErr w:type="gramEnd"/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осуществляет подготовку мотивированного заключения о соблюдении гражданином, замещавшим должность государственной гражданской службы в Министерстве, требований </w:t>
      </w:r>
      <w:hyperlink r:id="rId21">
        <w:r w:rsidRPr="007F758D">
          <w:rPr>
            <w:rFonts w:ascii="PT Astra Serif" w:eastAsia="Times New Roman" w:hAnsi="PT Astra Serif" w:cs="Calibri"/>
            <w:sz w:val="28"/>
            <w:szCs w:val="28"/>
            <w:lang w:eastAsia="ru-RU"/>
          </w:rPr>
          <w:t>статьи 12</w:t>
        </w:r>
      </w:hyperlink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Федерального закона от 25.12.2008 № 273-ФЗ.</w:t>
      </w:r>
      <w:bookmarkStart w:id="18" w:name="P78"/>
      <w:bookmarkEnd w:id="18"/>
    </w:p>
    <w:p w:rsidR="00EF3EE0" w:rsidRPr="007F758D" w:rsidRDefault="00EF3EE0" w:rsidP="007F758D">
      <w:pPr>
        <w:widowControl w:val="0"/>
        <w:numPr>
          <w:ilvl w:val="0"/>
          <w:numId w:val="2"/>
        </w:numPr>
        <w:tabs>
          <w:tab w:val="right" w:pos="0"/>
          <w:tab w:val="left" w:pos="567"/>
          <w:tab w:val="right" w:pos="993"/>
          <w:tab w:val="right" w:pos="1134"/>
          <w:tab w:val="right" w:pos="1418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Обращение, указанное в </w:t>
      </w:r>
      <w:hyperlink w:anchor="P68">
        <w:r w:rsidRPr="007F758D">
          <w:rPr>
            <w:rFonts w:ascii="PT Astra Serif" w:eastAsia="Times New Roman" w:hAnsi="PT Astra Serif" w:cs="Calibri"/>
            <w:sz w:val="28"/>
            <w:szCs w:val="28"/>
            <w:lang w:eastAsia="ru-RU"/>
          </w:rPr>
          <w:t>подпункте «а» подпункта 2 пункта 14</w:t>
        </w:r>
      </w:hyperlink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настоящего Положения, а также уведомление, указанное в </w:t>
      </w:r>
      <w:hyperlink w:anchor="P71">
        <w:r w:rsidRPr="007F758D">
          <w:rPr>
            <w:rFonts w:ascii="PT Astra Serif" w:eastAsia="Times New Roman" w:hAnsi="PT Astra Serif" w:cs="Calibri"/>
            <w:sz w:val="28"/>
            <w:szCs w:val="28"/>
            <w:lang w:eastAsia="ru-RU"/>
          </w:rPr>
          <w:t>подпункте</w:t>
        </w:r>
        <w:r w:rsidRPr="007F758D">
          <w:rPr>
            <w:rFonts w:ascii="PT Astra Serif" w:eastAsia="Times New Roman" w:hAnsi="PT Astra Serif" w:cs="Calibri"/>
            <w:sz w:val="28"/>
            <w:szCs w:val="28"/>
            <w:lang w:eastAsia="ru-RU"/>
          </w:rPr>
          <w:br/>
          <w:t>«г» подпункта 2 пункта 14</w:t>
        </w:r>
      </w:hyperlink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настоящего Положения, рассматриваются должностным лицо, ответственным за работу по профилактике коррупционных</w:t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br/>
        <w:t>и иных правонарушений который осуществляет подготовку мотивированного заключения по результатам рассмотрения указанного обращения или уведомления.</w:t>
      </w:r>
    </w:p>
    <w:p w:rsidR="00EF3EE0" w:rsidRPr="007F758D" w:rsidRDefault="00EF3EE0" w:rsidP="007F758D">
      <w:pPr>
        <w:widowControl w:val="0"/>
        <w:numPr>
          <w:ilvl w:val="0"/>
          <w:numId w:val="2"/>
        </w:numPr>
        <w:tabs>
          <w:tab w:val="right" w:pos="0"/>
          <w:tab w:val="left" w:pos="567"/>
          <w:tab w:val="right" w:pos="993"/>
          <w:tab w:val="righ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proofErr w:type="gramStart"/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При подготовке мотивированных заключений, предусмотренных </w:t>
      </w:r>
      <w:hyperlink w:anchor="P77">
        <w:r w:rsidRPr="007F758D">
          <w:rPr>
            <w:rFonts w:ascii="PT Astra Serif" w:eastAsia="Times New Roman" w:hAnsi="PT Astra Serif" w:cs="Calibri"/>
            <w:sz w:val="28"/>
            <w:szCs w:val="28"/>
            <w:lang w:eastAsia="ru-RU"/>
          </w:rPr>
          <w:t>пунктами 17</w:t>
        </w:r>
      </w:hyperlink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или </w:t>
      </w:r>
      <w:hyperlink w:anchor="P78">
        <w:r w:rsidRPr="007F758D">
          <w:rPr>
            <w:rFonts w:ascii="PT Astra Serif" w:eastAsia="Times New Roman" w:hAnsi="PT Astra Serif" w:cs="Calibri"/>
            <w:sz w:val="28"/>
            <w:szCs w:val="28"/>
            <w:lang w:eastAsia="ru-RU"/>
          </w:rPr>
          <w:t>18</w:t>
        </w:r>
      </w:hyperlink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настоящего Положения, должностные лица, ответственные</w:t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br/>
        <w:t>за работу по профилактике коррупционных и иных правонарушений</w:t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br/>
        <w:t>в Министерстве, имеют право проводить собеседование с лицом, представившим обращение или уведомление, получать от него письменные пояснения, а Министр или первый заместитель Министра, курирующий вопрос профилактики коррупционных правонарушений на государственной гражданской службе, может направлять в установленном порядке запросы</w:t>
      </w:r>
      <w:proofErr w:type="gramEnd"/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«Посейдон»,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</w:t>
      </w:r>
      <w:r w:rsidR="009D3FA0">
        <w:rPr>
          <w:rFonts w:ascii="PT Astra Serif" w:eastAsia="Times New Roman" w:hAnsi="PT Astra Serif" w:cs="Calibri"/>
          <w:sz w:val="28"/>
          <w:szCs w:val="28"/>
          <w:lang w:eastAsia="ru-RU"/>
        </w:rPr>
        <w:t>тавляются председателю Комиссии.</w:t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В случае направления запросов обращение или </w:t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lastRenderedPageBreak/>
        <w:t>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EF3EE0" w:rsidRPr="007F758D" w:rsidRDefault="00EF3EE0" w:rsidP="007F758D">
      <w:pPr>
        <w:widowControl w:val="0"/>
        <w:tabs>
          <w:tab w:val="right" w:pos="0"/>
          <w:tab w:val="left" w:pos="567"/>
          <w:tab w:val="right" w:pos="993"/>
          <w:tab w:val="right" w:pos="1134"/>
          <w:tab w:val="right" w:pos="1418"/>
          <w:tab w:val="left" w:pos="1843"/>
        </w:tabs>
        <w:autoSpaceDE w:val="0"/>
        <w:autoSpaceDN w:val="0"/>
        <w:spacing w:after="0" w:line="240" w:lineRule="auto"/>
        <w:ind w:firstLine="567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Мотивированные заключения, предусмотренные </w:t>
      </w:r>
      <w:hyperlink w:anchor="P77">
        <w:r w:rsidRPr="007F758D">
          <w:rPr>
            <w:rFonts w:ascii="PT Astra Serif" w:eastAsia="Times New Roman" w:hAnsi="PT Astra Serif" w:cs="Calibri"/>
            <w:sz w:val="28"/>
            <w:szCs w:val="28"/>
            <w:lang w:eastAsia="ru-RU"/>
          </w:rPr>
          <w:t>пунктами 17</w:t>
        </w:r>
      </w:hyperlink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и </w:t>
      </w:r>
      <w:hyperlink w:anchor="P78">
        <w:r w:rsidRPr="007F758D">
          <w:rPr>
            <w:rFonts w:ascii="PT Astra Serif" w:eastAsia="Times New Roman" w:hAnsi="PT Astra Serif" w:cs="Calibri"/>
            <w:sz w:val="28"/>
            <w:szCs w:val="28"/>
            <w:lang w:eastAsia="ru-RU"/>
          </w:rPr>
          <w:t>18</w:t>
        </w:r>
      </w:hyperlink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настоящего Положения, должны содержать:</w:t>
      </w:r>
    </w:p>
    <w:p w:rsidR="00EF3EE0" w:rsidRPr="009D3FA0" w:rsidRDefault="00EF3EE0" w:rsidP="009D3FA0">
      <w:pPr>
        <w:widowControl w:val="0"/>
        <w:numPr>
          <w:ilvl w:val="0"/>
          <w:numId w:val="8"/>
        </w:numPr>
        <w:tabs>
          <w:tab w:val="right" w:pos="0"/>
          <w:tab w:val="left" w:pos="567"/>
          <w:tab w:val="right" w:pos="993"/>
          <w:tab w:val="righ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информацию, изложенную в обращен</w:t>
      </w:r>
      <w:r w:rsidR="009D3FA0">
        <w:rPr>
          <w:rFonts w:ascii="PT Astra Serif" w:eastAsia="Times New Roman" w:hAnsi="PT Astra Serif" w:cs="Calibri"/>
          <w:sz w:val="28"/>
          <w:szCs w:val="28"/>
          <w:lang w:eastAsia="ru-RU"/>
        </w:rPr>
        <w:t>иях или уведомлениях, указанных</w:t>
      </w:r>
      <w:r w:rsidR="009D3FA0">
        <w:rPr>
          <w:rFonts w:ascii="PT Astra Serif" w:eastAsia="Times New Roman" w:hAnsi="PT Astra Serif" w:cs="Calibri"/>
          <w:sz w:val="28"/>
          <w:szCs w:val="28"/>
          <w:lang w:eastAsia="ru-RU"/>
        </w:rPr>
        <w:br/>
      </w:r>
      <w:r w:rsidRPr="009D3FA0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в подпунктах «а» и «г» подпункта 2 и </w:t>
      </w:r>
      <w:hyperlink w:anchor="P74">
        <w:r w:rsidRPr="009D3FA0">
          <w:rPr>
            <w:rFonts w:ascii="PT Astra Serif" w:eastAsia="Times New Roman" w:hAnsi="PT Astra Serif" w:cs="Calibri"/>
            <w:sz w:val="28"/>
            <w:szCs w:val="28"/>
            <w:lang w:eastAsia="ru-RU"/>
          </w:rPr>
          <w:t>подпункте 5 пункта 14</w:t>
        </w:r>
      </w:hyperlink>
      <w:r w:rsidRPr="009D3FA0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настоящего Положения;</w:t>
      </w:r>
    </w:p>
    <w:p w:rsidR="00EF3EE0" w:rsidRPr="007F758D" w:rsidRDefault="00EF3EE0" w:rsidP="007F758D">
      <w:pPr>
        <w:widowControl w:val="0"/>
        <w:numPr>
          <w:ilvl w:val="0"/>
          <w:numId w:val="8"/>
        </w:numPr>
        <w:tabs>
          <w:tab w:val="right" w:pos="0"/>
          <w:tab w:val="left" w:pos="567"/>
          <w:tab w:val="right" w:pos="993"/>
          <w:tab w:val="righ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EF3EE0" w:rsidRPr="007F758D" w:rsidRDefault="00EF3EE0" w:rsidP="007F758D">
      <w:pPr>
        <w:widowControl w:val="0"/>
        <w:numPr>
          <w:ilvl w:val="0"/>
          <w:numId w:val="8"/>
        </w:numPr>
        <w:tabs>
          <w:tab w:val="right" w:pos="0"/>
          <w:tab w:val="left" w:pos="567"/>
          <w:tab w:val="right" w:pos="993"/>
          <w:tab w:val="righ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мотивированный вывод по результатам предварительного рассмотрения обращений и уведомлений, указанных в подпунктах «а» и «г» подпункта</w:t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br/>
        <w:t xml:space="preserve">и </w:t>
      </w:r>
      <w:hyperlink w:anchor="P74">
        <w:r w:rsidRPr="007F758D">
          <w:rPr>
            <w:rFonts w:ascii="PT Astra Serif" w:eastAsia="Times New Roman" w:hAnsi="PT Astra Serif" w:cs="Calibri"/>
            <w:sz w:val="28"/>
            <w:szCs w:val="28"/>
            <w:lang w:eastAsia="ru-RU"/>
          </w:rPr>
          <w:t>подпункте 5 пункта 14</w:t>
        </w:r>
      </w:hyperlink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настоящего Положения, а также рекомендации для принятия одного из решений в соответствии с </w:t>
      </w:r>
      <w:hyperlink w:anchor="P101">
        <w:r w:rsidRPr="007F758D">
          <w:rPr>
            <w:rFonts w:ascii="PT Astra Serif" w:eastAsia="Times New Roman" w:hAnsi="PT Astra Serif" w:cs="Calibri"/>
            <w:sz w:val="28"/>
            <w:szCs w:val="28"/>
            <w:lang w:eastAsia="ru-RU"/>
          </w:rPr>
          <w:t>пунктами 29</w:t>
        </w:r>
      </w:hyperlink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, </w:t>
      </w:r>
      <w:hyperlink w:anchor="P114">
        <w:r w:rsidRPr="007F758D">
          <w:rPr>
            <w:rFonts w:ascii="PT Astra Serif" w:eastAsia="Times New Roman" w:hAnsi="PT Astra Serif" w:cs="Calibri"/>
            <w:sz w:val="28"/>
            <w:szCs w:val="28"/>
            <w:lang w:eastAsia="ru-RU"/>
          </w:rPr>
          <w:t>33</w:t>
        </w:r>
      </w:hyperlink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и </w:t>
      </w:r>
      <w:hyperlink w:anchor="P119">
        <w:r w:rsidRPr="007F758D">
          <w:rPr>
            <w:rFonts w:ascii="PT Astra Serif" w:eastAsia="Times New Roman" w:hAnsi="PT Astra Serif" w:cs="Calibri"/>
            <w:sz w:val="28"/>
            <w:szCs w:val="28"/>
            <w:lang w:eastAsia="ru-RU"/>
          </w:rPr>
          <w:t>35</w:t>
        </w:r>
      </w:hyperlink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настоящего Положения или иного решения.</w:t>
      </w:r>
    </w:p>
    <w:p w:rsidR="00EF3EE0" w:rsidRPr="007F758D" w:rsidRDefault="00EF3EE0" w:rsidP="007F758D">
      <w:pPr>
        <w:widowControl w:val="0"/>
        <w:numPr>
          <w:ilvl w:val="0"/>
          <w:numId w:val="2"/>
        </w:numPr>
        <w:tabs>
          <w:tab w:val="right" w:pos="0"/>
          <w:tab w:val="left" w:pos="567"/>
          <w:tab w:val="right" w:pos="993"/>
          <w:tab w:val="righ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Председатель Комиссии при поступлении к нему информации, указанной в </w:t>
      </w:r>
      <w:hyperlink w:anchor="P63">
        <w:r w:rsidRPr="007F758D">
          <w:rPr>
            <w:rFonts w:ascii="PT Astra Serif" w:eastAsia="Times New Roman" w:hAnsi="PT Astra Serif" w:cs="Calibri"/>
            <w:sz w:val="28"/>
            <w:szCs w:val="28"/>
            <w:lang w:eastAsia="ru-RU"/>
          </w:rPr>
          <w:t>пункте 14</w:t>
        </w:r>
      </w:hyperlink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настоящего Положения:</w:t>
      </w:r>
    </w:p>
    <w:p w:rsidR="00EF3EE0" w:rsidRPr="007F758D" w:rsidRDefault="00EF3EE0" w:rsidP="007F758D">
      <w:pPr>
        <w:widowControl w:val="0"/>
        <w:numPr>
          <w:ilvl w:val="0"/>
          <w:numId w:val="9"/>
        </w:numPr>
        <w:tabs>
          <w:tab w:val="right" w:pos="0"/>
          <w:tab w:val="left" w:pos="567"/>
          <w:tab w:val="right" w:pos="993"/>
          <w:tab w:val="righ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в десятидневный срок назначает дату заседания Комиссии, При этом</w:t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br/>
        <w:t xml:space="preserve">дата заседания Комиссии не может быть назначена позднее двадцати дней со дня поступления указанной информации, за исключением случаев, предусмотренных </w:t>
      </w:r>
      <w:hyperlink w:anchor="P87">
        <w:r w:rsidRPr="007F758D">
          <w:rPr>
            <w:rFonts w:ascii="PT Astra Serif" w:eastAsia="Times New Roman" w:hAnsi="PT Astra Serif" w:cs="Calibri"/>
            <w:sz w:val="28"/>
            <w:szCs w:val="28"/>
            <w:lang w:eastAsia="ru-RU"/>
          </w:rPr>
          <w:t>пунктами 21</w:t>
        </w:r>
      </w:hyperlink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и </w:t>
      </w:r>
      <w:hyperlink w:anchor="P88">
        <w:r w:rsidRPr="007F758D">
          <w:rPr>
            <w:rFonts w:ascii="PT Astra Serif" w:eastAsia="Times New Roman" w:hAnsi="PT Astra Serif" w:cs="Calibri"/>
            <w:sz w:val="28"/>
            <w:szCs w:val="28"/>
            <w:lang w:eastAsia="ru-RU"/>
          </w:rPr>
          <w:t>22</w:t>
        </w:r>
      </w:hyperlink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настоящего Положения;</w:t>
      </w:r>
    </w:p>
    <w:p w:rsidR="00EF3EE0" w:rsidRPr="007F758D" w:rsidRDefault="00EF3EE0" w:rsidP="007F758D">
      <w:pPr>
        <w:widowControl w:val="0"/>
        <w:numPr>
          <w:ilvl w:val="0"/>
          <w:numId w:val="9"/>
        </w:numPr>
        <w:tabs>
          <w:tab w:val="right" w:pos="0"/>
          <w:tab w:val="left" w:pos="567"/>
          <w:tab w:val="right" w:pos="993"/>
          <w:tab w:val="righ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организует ознакомление гражданского служащего, в отношении которого Комиссией рассматривается вопрос о соблюдении требований</w:t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br/>
        <w:t>к служебному поведению и (или) требований об урегулировании конфликта интересов, его представителя, членов Комиссии и других лиц, участвующих</w:t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br/>
        <w:t>в заседании Комиссии, с информацией, поступившей в орган по профилактике коррупционных и иных правонарушений, и с результатами ее проверки;</w:t>
      </w:r>
    </w:p>
    <w:p w:rsidR="00EF3EE0" w:rsidRPr="007F758D" w:rsidRDefault="00EF3EE0" w:rsidP="007F758D">
      <w:pPr>
        <w:widowControl w:val="0"/>
        <w:numPr>
          <w:ilvl w:val="0"/>
          <w:numId w:val="9"/>
        </w:numPr>
        <w:tabs>
          <w:tab w:val="right" w:pos="0"/>
          <w:tab w:val="left" w:pos="567"/>
          <w:tab w:val="right" w:pos="993"/>
          <w:tab w:val="righ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рассматривает ходатайства о приглашении на заседание Комиссии лиц, указанных в </w:t>
      </w:r>
      <w:hyperlink w:anchor="P60">
        <w:r w:rsidRPr="007F758D">
          <w:rPr>
            <w:rFonts w:ascii="PT Astra Serif" w:eastAsia="Times New Roman" w:hAnsi="PT Astra Serif" w:cs="Calibri"/>
            <w:sz w:val="28"/>
            <w:szCs w:val="28"/>
            <w:lang w:eastAsia="ru-RU"/>
          </w:rPr>
          <w:t>подпункте 2 пункта 11</w:t>
        </w:r>
      </w:hyperlink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настоящего Положения, принимает решение об их удовлетворении (об отказе в удовлетворении) и о рассмотрении (об отказе</w:t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br/>
        <w:t>в рассмотрении) в ходе заседания Комиссии дополнительных материалов.</w:t>
      </w:r>
      <w:bookmarkStart w:id="19" w:name="P87"/>
      <w:bookmarkEnd w:id="19"/>
    </w:p>
    <w:p w:rsidR="00EF3EE0" w:rsidRPr="007F758D" w:rsidRDefault="00EF3EE0" w:rsidP="007F758D">
      <w:pPr>
        <w:widowControl w:val="0"/>
        <w:numPr>
          <w:ilvl w:val="0"/>
          <w:numId w:val="2"/>
        </w:numPr>
        <w:tabs>
          <w:tab w:val="right" w:pos="0"/>
          <w:tab w:val="left" w:pos="567"/>
          <w:tab w:val="right" w:pos="993"/>
          <w:tab w:val="righ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Заседание Комиссии по рассмотрению заявлений, указанных</w:t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br/>
        <w:t>в подпунктах «б» и «в» подпункта 2 пункта 14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</w:t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br/>
        <w:t>и обязательствах имущественного характера.</w:t>
      </w:r>
      <w:bookmarkStart w:id="20" w:name="P88"/>
      <w:bookmarkEnd w:id="20"/>
    </w:p>
    <w:p w:rsidR="00EF3EE0" w:rsidRPr="007F758D" w:rsidRDefault="00EF3EE0" w:rsidP="007F758D">
      <w:pPr>
        <w:widowControl w:val="0"/>
        <w:numPr>
          <w:ilvl w:val="0"/>
          <w:numId w:val="2"/>
        </w:numPr>
        <w:tabs>
          <w:tab w:val="right" w:pos="0"/>
          <w:tab w:val="left" w:pos="567"/>
          <w:tab w:val="right" w:pos="993"/>
          <w:tab w:val="righ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Уведомление, указанное в </w:t>
      </w:r>
      <w:hyperlink w:anchor="P74">
        <w:r w:rsidRPr="007F758D">
          <w:rPr>
            <w:rFonts w:ascii="PT Astra Serif" w:eastAsia="Times New Roman" w:hAnsi="PT Astra Serif" w:cs="Calibri"/>
            <w:sz w:val="28"/>
            <w:szCs w:val="28"/>
            <w:lang w:eastAsia="ru-RU"/>
          </w:rPr>
          <w:t>подпункте 5 пункта 14</w:t>
        </w:r>
      </w:hyperlink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настоящего Положения, как правило, рассматривается на очередном (плановом) заседании Комиссии.</w:t>
      </w:r>
    </w:p>
    <w:p w:rsidR="00EF3EE0" w:rsidRPr="007F758D" w:rsidRDefault="00EF3EE0" w:rsidP="007F758D">
      <w:pPr>
        <w:widowControl w:val="0"/>
        <w:numPr>
          <w:ilvl w:val="0"/>
          <w:numId w:val="2"/>
        </w:numPr>
        <w:tabs>
          <w:tab w:val="right" w:pos="0"/>
          <w:tab w:val="left" w:pos="567"/>
          <w:tab w:val="right" w:pos="993"/>
          <w:tab w:val="righ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Заседание Комиссии проводится, как правило, в присутствии гражданского служащего, в отношении которого рассматривается вопрос</w:t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br/>
        <w:t>о соблюдении требований к служебному поведению и (или) требований</w:t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br/>
        <w:t xml:space="preserve">об урегулировании конфликта интересов, или гражданина, замещавшего должность государственной гражданской службы в Министерстве. О намерении лично присутствовать на заседании Комиссии гражданский служащий или гражданин указывает в обращении, заявлении или уведомлении, </w:t>
      </w:r>
      <w:proofErr w:type="gramStart"/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представляемых</w:t>
      </w:r>
      <w:proofErr w:type="gramEnd"/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</w:t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lastRenderedPageBreak/>
        <w:t xml:space="preserve">в соответствии с </w:t>
      </w:r>
      <w:hyperlink w:anchor="P67">
        <w:r w:rsidRPr="007F758D">
          <w:rPr>
            <w:rFonts w:ascii="PT Astra Serif" w:eastAsia="Times New Roman" w:hAnsi="PT Astra Serif" w:cs="Calibri"/>
            <w:sz w:val="28"/>
            <w:szCs w:val="28"/>
            <w:lang w:eastAsia="ru-RU"/>
          </w:rPr>
          <w:t>подпунктом 2 пункта 14</w:t>
        </w:r>
      </w:hyperlink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настоящего Положения.</w:t>
      </w:r>
    </w:p>
    <w:p w:rsidR="00EF3EE0" w:rsidRPr="007F758D" w:rsidRDefault="00EF3EE0" w:rsidP="007F758D">
      <w:pPr>
        <w:widowControl w:val="0"/>
        <w:numPr>
          <w:ilvl w:val="0"/>
          <w:numId w:val="2"/>
        </w:numPr>
        <w:tabs>
          <w:tab w:val="right" w:pos="0"/>
          <w:tab w:val="left" w:pos="567"/>
          <w:tab w:val="right" w:pos="993"/>
          <w:tab w:val="righ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Заседания Комиссии могут проводиться в отсутствие гражданского служащего или гражданина в случае:</w:t>
      </w:r>
    </w:p>
    <w:p w:rsidR="00EF3EE0" w:rsidRPr="007F758D" w:rsidRDefault="00EF3EE0" w:rsidP="007F758D">
      <w:pPr>
        <w:widowControl w:val="0"/>
        <w:numPr>
          <w:ilvl w:val="0"/>
          <w:numId w:val="10"/>
        </w:numPr>
        <w:tabs>
          <w:tab w:val="right" w:pos="0"/>
          <w:tab w:val="left" w:pos="567"/>
          <w:tab w:val="right" w:pos="993"/>
          <w:tab w:val="righ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если в обращении, заявлении или уведомлении, </w:t>
      </w:r>
      <w:proofErr w:type="gramStart"/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предусмотренных</w:t>
      </w:r>
      <w:proofErr w:type="gramEnd"/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</w:t>
      </w:r>
      <w:hyperlink w:anchor="P67">
        <w:r w:rsidRPr="007F758D">
          <w:rPr>
            <w:rFonts w:ascii="PT Astra Serif" w:eastAsia="Times New Roman" w:hAnsi="PT Astra Serif" w:cs="Calibri"/>
            <w:sz w:val="28"/>
            <w:szCs w:val="28"/>
            <w:lang w:eastAsia="ru-RU"/>
          </w:rPr>
          <w:t>подпунктом 2 пункта 14</w:t>
        </w:r>
      </w:hyperlink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настоящего Положения, не содержится указания</w:t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br/>
        <w:t>о намерении гражданского служащего или гражданина лично присутствовать</w:t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br/>
        <w:t>на заседании Комиссии;</w:t>
      </w:r>
    </w:p>
    <w:p w:rsidR="00EF3EE0" w:rsidRPr="007F758D" w:rsidRDefault="00EF3EE0" w:rsidP="007F758D">
      <w:pPr>
        <w:widowControl w:val="0"/>
        <w:numPr>
          <w:ilvl w:val="0"/>
          <w:numId w:val="10"/>
        </w:numPr>
        <w:tabs>
          <w:tab w:val="right" w:pos="0"/>
          <w:tab w:val="left" w:pos="567"/>
          <w:tab w:val="right" w:pos="993"/>
          <w:tab w:val="righ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если гражданский служащий или гражданин, намеревающиеся лично присутствовать на заседании Комиссии и надлежащим образом извещенные</w:t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br/>
        <w:t>о времени и месте его проведения, не явились на заседание Комиссии.</w:t>
      </w:r>
    </w:p>
    <w:p w:rsidR="00EF3EE0" w:rsidRPr="007F758D" w:rsidRDefault="00EF3EE0" w:rsidP="007F758D">
      <w:pPr>
        <w:widowControl w:val="0"/>
        <w:numPr>
          <w:ilvl w:val="0"/>
          <w:numId w:val="2"/>
        </w:numPr>
        <w:tabs>
          <w:tab w:val="right" w:pos="0"/>
          <w:tab w:val="left" w:pos="567"/>
          <w:tab w:val="right" w:pos="993"/>
          <w:tab w:val="righ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На заседании Комиссии заслушиваются пояснения гражданского служащего или гражданина, замещавшего должность государственной гражданской службы в Министерстве (с их согласия), и иных </w:t>
      </w:r>
      <w:r w:rsidR="009D3FA0">
        <w:rPr>
          <w:rFonts w:ascii="PT Astra Serif" w:eastAsia="Times New Roman" w:hAnsi="PT Astra Serif" w:cs="Calibri"/>
          <w:sz w:val="28"/>
          <w:szCs w:val="28"/>
          <w:lang w:eastAsia="ru-RU"/>
        </w:rPr>
        <w:t>лиц, рассматриваются материалы п</w:t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о существу вынесенных на данное заседание вопросов, а также дополнительные материалы.</w:t>
      </w:r>
    </w:p>
    <w:p w:rsidR="00EF3EE0" w:rsidRPr="007F758D" w:rsidRDefault="00EF3EE0" w:rsidP="007F758D">
      <w:pPr>
        <w:widowControl w:val="0"/>
        <w:numPr>
          <w:ilvl w:val="0"/>
          <w:numId w:val="2"/>
        </w:numPr>
        <w:tabs>
          <w:tab w:val="right" w:pos="0"/>
          <w:tab w:val="left" w:pos="567"/>
          <w:tab w:val="right" w:pos="993"/>
          <w:tab w:val="righ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Члены Комиссии и лица, участвовавшие в ее заседании, не вправе разглашать сведения, ставшие им известными в ходе работы Комиссии.</w:t>
      </w:r>
      <w:bookmarkStart w:id="21" w:name="P95"/>
      <w:bookmarkEnd w:id="21"/>
    </w:p>
    <w:p w:rsidR="00EF3EE0" w:rsidRPr="007F758D" w:rsidRDefault="00EF3EE0" w:rsidP="007F758D">
      <w:pPr>
        <w:widowControl w:val="0"/>
        <w:numPr>
          <w:ilvl w:val="0"/>
          <w:numId w:val="2"/>
        </w:numPr>
        <w:tabs>
          <w:tab w:val="right" w:pos="0"/>
          <w:tab w:val="left" w:pos="567"/>
          <w:tab w:val="right" w:pos="993"/>
          <w:tab w:val="righ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По итогам рассмотрения вопроса, указанного в подпункте «а» подпункта 1 пункта 14 настоящего Положения, Комиссия принимает одно из следующих решений:</w:t>
      </w:r>
    </w:p>
    <w:p w:rsidR="00EF3EE0" w:rsidRPr="007F758D" w:rsidRDefault="00EF3EE0" w:rsidP="007F758D">
      <w:pPr>
        <w:widowControl w:val="0"/>
        <w:numPr>
          <w:ilvl w:val="0"/>
          <w:numId w:val="11"/>
        </w:numPr>
        <w:tabs>
          <w:tab w:val="right" w:pos="0"/>
          <w:tab w:val="left" w:pos="567"/>
          <w:tab w:val="right" w:pos="993"/>
          <w:tab w:val="righ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установить, что сведения, представленные гражданским служащим</w:t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br/>
        <w:t>в соответствии с подпунктом «а» пункта 1 Положения о проверке сведений, являются достоверными и полными;</w:t>
      </w:r>
    </w:p>
    <w:p w:rsidR="00EF3EE0" w:rsidRPr="007F758D" w:rsidRDefault="00EF3EE0" w:rsidP="007F758D">
      <w:pPr>
        <w:widowControl w:val="0"/>
        <w:numPr>
          <w:ilvl w:val="0"/>
          <w:numId w:val="11"/>
        </w:numPr>
        <w:tabs>
          <w:tab w:val="right" w:pos="0"/>
          <w:tab w:val="left" w:pos="567"/>
          <w:tab w:val="right" w:pos="993"/>
          <w:tab w:val="righ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установить, что сведения, представленные гражданским служащим</w:t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br/>
        <w:t>в соответствии с подпунктом «а» пункта 1 Положения о проверке сведений, являются недостоверными и (или) неполными. В этом случае Комиссия рекомендует Министру применить к гражданскому служащему конкретную меру ответственности.</w:t>
      </w:r>
    </w:p>
    <w:p w:rsidR="00EF3EE0" w:rsidRPr="007F758D" w:rsidRDefault="00EF3EE0" w:rsidP="007F758D">
      <w:pPr>
        <w:widowControl w:val="0"/>
        <w:numPr>
          <w:ilvl w:val="0"/>
          <w:numId w:val="2"/>
        </w:numPr>
        <w:tabs>
          <w:tab w:val="right" w:pos="0"/>
          <w:tab w:val="left" w:pos="567"/>
          <w:tab w:val="right" w:pos="993"/>
          <w:tab w:val="righ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По итогам рассмотрения вопроса, указанного в подпункте</w:t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br/>
        <w:t>«б» подпункта 1 пункта 14 настоящего Положения, Комиссия принимает одно</w:t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br/>
        <w:t>из следующих решений:</w:t>
      </w:r>
    </w:p>
    <w:p w:rsidR="00EF3EE0" w:rsidRPr="007F758D" w:rsidRDefault="00EF3EE0" w:rsidP="007F758D">
      <w:pPr>
        <w:widowControl w:val="0"/>
        <w:numPr>
          <w:ilvl w:val="0"/>
          <w:numId w:val="12"/>
        </w:numPr>
        <w:tabs>
          <w:tab w:val="right" w:pos="0"/>
          <w:tab w:val="left" w:pos="567"/>
          <w:tab w:val="right" w:pos="993"/>
          <w:tab w:val="righ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установить, что гражданский служащий соблюдал требования</w:t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br/>
        <w:t>к служебному поведению и (или) требования об урегулировании конфликта интересов;</w:t>
      </w:r>
    </w:p>
    <w:p w:rsidR="00EF3EE0" w:rsidRPr="007F758D" w:rsidRDefault="00EF3EE0" w:rsidP="007F758D">
      <w:pPr>
        <w:widowControl w:val="0"/>
        <w:numPr>
          <w:ilvl w:val="0"/>
          <w:numId w:val="12"/>
        </w:numPr>
        <w:tabs>
          <w:tab w:val="right" w:pos="0"/>
          <w:tab w:val="left" w:pos="567"/>
          <w:tab w:val="right" w:pos="993"/>
          <w:tab w:val="righ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установить, что гражданский служащий не соблюдал требования</w:t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br/>
        <w:t>к служебному поведению и (или) требования об урегулировании конфликта интересов, В этом случае Комиссия рекомендует Министру указать гражданскому служащему на недопустимость нарушения требований к служебному поведению и (или) требований об урегулировании конфликта интересов либо применить</w:t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br/>
        <w:t>к гражданскому служащему конкретную меру ответственности.</w:t>
      </w:r>
      <w:bookmarkStart w:id="22" w:name="P101"/>
      <w:bookmarkEnd w:id="22"/>
    </w:p>
    <w:p w:rsidR="00EF3EE0" w:rsidRPr="007F758D" w:rsidRDefault="00EF3EE0" w:rsidP="007F758D">
      <w:pPr>
        <w:widowControl w:val="0"/>
        <w:numPr>
          <w:ilvl w:val="0"/>
          <w:numId w:val="2"/>
        </w:numPr>
        <w:tabs>
          <w:tab w:val="right" w:pos="0"/>
          <w:tab w:val="left" w:pos="567"/>
          <w:tab w:val="right" w:pos="993"/>
          <w:tab w:val="righ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По итогам рассмотрения вопроса, указанного в подпункте «а» подпункта 2 пункта 14 настоящего Положения, Комиссия принимает одно из следующих решений:</w:t>
      </w:r>
    </w:p>
    <w:p w:rsidR="00EF3EE0" w:rsidRPr="007F758D" w:rsidRDefault="00EF3EE0" w:rsidP="007F758D">
      <w:pPr>
        <w:widowControl w:val="0"/>
        <w:numPr>
          <w:ilvl w:val="0"/>
          <w:numId w:val="13"/>
        </w:numPr>
        <w:tabs>
          <w:tab w:val="right" w:pos="0"/>
          <w:tab w:val="left" w:pos="567"/>
          <w:tab w:val="right" w:pos="851"/>
          <w:tab w:val="right" w:pos="993"/>
          <w:tab w:val="righ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дать гражданину согласие на замещение должности в коммерческой или некоммерческой организации либо на выполнение работы на условиях </w:t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lastRenderedPageBreak/>
        <w:t>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EF3EE0" w:rsidRPr="007F758D" w:rsidRDefault="00EF3EE0" w:rsidP="007F758D">
      <w:pPr>
        <w:widowControl w:val="0"/>
        <w:numPr>
          <w:ilvl w:val="0"/>
          <w:numId w:val="13"/>
        </w:numPr>
        <w:tabs>
          <w:tab w:val="right" w:pos="0"/>
          <w:tab w:val="left" w:pos="567"/>
          <w:tab w:val="right" w:pos="851"/>
          <w:tab w:val="right" w:pos="993"/>
          <w:tab w:val="righ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отказать гражданину в замещении должности в коммерческой или некоммерческой организации либо </w:t>
      </w:r>
      <w:proofErr w:type="gramStart"/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в</w:t>
      </w:r>
      <w:proofErr w:type="gramEnd"/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</w:t>
      </w:r>
      <w:proofErr w:type="gramStart"/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выполнений</w:t>
      </w:r>
      <w:proofErr w:type="gramEnd"/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</w:t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br/>
        <w:t>и мотивировать свой отказ.</w:t>
      </w:r>
    </w:p>
    <w:p w:rsidR="00EF3EE0" w:rsidRPr="007F758D" w:rsidRDefault="00EF3EE0" w:rsidP="007F758D">
      <w:pPr>
        <w:widowControl w:val="0"/>
        <w:numPr>
          <w:ilvl w:val="0"/>
          <w:numId w:val="2"/>
        </w:numPr>
        <w:tabs>
          <w:tab w:val="right" w:pos="0"/>
          <w:tab w:val="left" w:pos="567"/>
          <w:tab w:val="right" w:pos="851"/>
          <w:tab w:val="right" w:pos="993"/>
          <w:tab w:val="righ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По итогам рассмотрения вопроса, указанного в подпункте «б» подпункта</w:t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br/>
        <w:t>2 пункта 14 настоящего Положения, Комиссия принимает одно из следующих решений:</w:t>
      </w:r>
    </w:p>
    <w:p w:rsidR="00EF3EE0" w:rsidRPr="007F758D" w:rsidRDefault="00EF3EE0" w:rsidP="007F758D">
      <w:pPr>
        <w:widowControl w:val="0"/>
        <w:numPr>
          <w:ilvl w:val="0"/>
          <w:numId w:val="14"/>
        </w:numPr>
        <w:tabs>
          <w:tab w:val="right" w:pos="0"/>
          <w:tab w:val="left" w:pos="567"/>
          <w:tab w:val="right" w:pos="851"/>
          <w:tab w:val="right" w:pos="993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</w:t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br/>
        <w:t>и уважительной;</w:t>
      </w:r>
    </w:p>
    <w:p w:rsidR="00EF3EE0" w:rsidRPr="007F758D" w:rsidRDefault="00EF3EE0" w:rsidP="007F758D">
      <w:pPr>
        <w:widowControl w:val="0"/>
        <w:numPr>
          <w:ilvl w:val="0"/>
          <w:numId w:val="14"/>
        </w:numPr>
        <w:tabs>
          <w:tab w:val="right" w:pos="0"/>
          <w:tab w:val="left" w:pos="567"/>
          <w:tab w:val="right" w:pos="851"/>
          <w:tab w:val="right" w:pos="993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гражданскому служащему принять меры</w:t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br/>
        <w:t>по представлению указанных сведений;</w:t>
      </w:r>
    </w:p>
    <w:p w:rsidR="00EF3EE0" w:rsidRPr="007F758D" w:rsidRDefault="00EF3EE0" w:rsidP="007F758D">
      <w:pPr>
        <w:widowControl w:val="0"/>
        <w:numPr>
          <w:ilvl w:val="0"/>
          <w:numId w:val="14"/>
        </w:numPr>
        <w:tabs>
          <w:tab w:val="right" w:pos="0"/>
          <w:tab w:val="left" w:pos="567"/>
          <w:tab w:val="right" w:pos="851"/>
          <w:tab w:val="right" w:pos="993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сведений, В этом случае Комиссия рекомендует Министру применить к гражданскому служащему конкретную меру ответственности.</w:t>
      </w:r>
    </w:p>
    <w:p w:rsidR="00EF3EE0" w:rsidRPr="007F758D" w:rsidRDefault="00EF3EE0" w:rsidP="007F758D">
      <w:pPr>
        <w:widowControl w:val="0"/>
        <w:numPr>
          <w:ilvl w:val="0"/>
          <w:numId w:val="2"/>
        </w:numPr>
        <w:tabs>
          <w:tab w:val="right" w:pos="0"/>
          <w:tab w:val="left" w:pos="567"/>
          <w:tab w:val="right" w:pos="851"/>
          <w:tab w:val="right" w:pos="993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По итогам рассмотрения вопроса, указанного в подпункте 4 пункта 14 настоящего Положения, Комиссия принимает одно из следующих решений:</w:t>
      </w:r>
    </w:p>
    <w:p w:rsidR="00EF3EE0" w:rsidRPr="007F758D" w:rsidRDefault="00EF3EE0" w:rsidP="007F758D">
      <w:pPr>
        <w:widowControl w:val="0"/>
        <w:numPr>
          <w:ilvl w:val="0"/>
          <w:numId w:val="15"/>
        </w:numPr>
        <w:tabs>
          <w:tab w:val="right" w:pos="0"/>
          <w:tab w:val="left" w:pos="567"/>
          <w:tab w:val="right" w:pos="851"/>
          <w:tab w:val="right" w:pos="993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признать, что сведения, представленные гражданским служащим</w:t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br/>
        <w:t>в соответствии с частью 1 статьи 3 Федерального закона от 03.12.2012 № 230-ФЗ, являются достоверными и полными;</w:t>
      </w:r>
    </w:p>
    <w:p w:rsidR="00EF3EE0" w:rsidRPr="007F758D" w:rsidRDefault="00EF3EE0" w:rsidP="007F758D">
      <w:pPr>
        <w:widowControl w:val="0"/>
        <w:numPr>
          <w:ilvl w:val="0"/>
          <w:numId w:val="15"/>
        </w:numPr>
        <w:tabs>
          <w:tab w:val="right" w:pos="0"/>
          <w:tab w:val="left" w:pos="567"/>
          <w:tab w:val="right" w:pos="851"/>
          <w:tab w:val="right" w:pos="993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proofErr w:type="gramStart"/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признать, что сведения, представленные гражданским служащим</w:t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br/>
        <w:t xml:space="preserve">в соответствии с </w:t>
      </w:r>
      <w:hyperlink r:id="rId22">
        <w:r w:rsidRPr="007F758D">
          <w:rPr>
            <w:rFonts w:ascii="PT Astra Serif" w:eastAsia="Times New Roman" w:hAnsi="PT Astra Serif" w:cs="Calibri"/>
            <w:sz w:val="28"/>
            <w:szCs w:val="28"/>
            <w:lang w:eastAsia="ru-RU"/>
          </w:rPr>
          <w:t>частью 1 статьи 3</w:t>
        </w:r>
      </w:hyperlink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Федерального закона от 03.12.2012 № 230-ФЗ, являются недостоверными и (или) неполными, В этом случае Комиссия рекомендует Министру применить к гражданскому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  <w:proofErr w:type="gramEnd"/>
    </w:p>
    <w:p w:rsidR="00EF3EE0" w:rsidRPr="007F758D" w:rsidRDefault="00EF3EE0" w:rsidP="007F758D">
      <w:pPr>
        <w:widowControl w:val="0"/>
        <w:numPr>
          <w:ilvl w:val="0"/>
          <w:numId w:val="2"/>
        </w:numPr>
        <w:tabs>
          <w:tab w:val="right" w:pos="0"/>
          <w:tab w:val="left" w:pos="567"/>
          <w:tab w:val="right" w:pos="851"/>
          <w:tab w:val="right" w:pos="993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По итогам рассмотрения вопроса, указанного в подпункте «в» подпункта</w:t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br/>
        <w:t>2 пункта 14 настоящего Положения, Комиссия принимает одно из следующих решений:</w:t>
      </w:r>
    </w:p>
    <w:p w:rsidR="00EF3EE0" w:rsidRPr="007F758D" w:rsidRDefault="00EF3EE0" w:rsidP="007F758D">
      <w:pPr>
        <w:widowControl w:val="0"/>
        <w:numPr>
          <w:ilvl w:val="0"/>
          <w:numId w:val="16"/>
        </w:numPr>
        <w:tabs>
          <w:tab w:val="right" w:pos="0"/>
          <w:tab w:val="left" w:pos="567"/>
          <w:tab w:val="right" w:pos="851"/>
          <w:tab w:val="right" w:pos="993"/>
          <w:tab w:val="right" w:pos="1276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признать, что обстоятельства, препятствующие выполнению требований Федерального </w:t>
      </w:r>
      <w:hyperlink r:id="rId23">
        <w:r w:rsidRPr="007F758D">
          <w:rPr>
            <w:rFonts w:ascii="PT Astra Serif" w:eastAsia="Times New Roman" w:hAnsi="PT Astra Serif" w:cs="Calibri"/>
            <w:sz w:val="28"/>
            <w:szCs w:val="28"/>
            <w:lang w:eastAsia="ru-RU"/>
          </w:rPr>
          <w:t>закона</w:t>
        </w:r>
      </w:hyperlink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от 07.05.2013</w:t>
      </w:r>
      <w:r w:rsidR="009D3FA0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№ 79-ФЗ, являются объективными</w:t>
      </w:r>
      <w:r w:rsidR="009D3FA0">
        <w:rPr>
          <w:rFonts w:ascii="PT Astra Serif" w:eastAsia="Times New Roman" w:hAnsi="PT Astra Serif" w:cs="Calibri"/>
          <w:sz w:val="28"/>
          <w:szCs w:val="28"/>
          <w:lang w:eastAsia="ru-RU"/>
        </w:rPr>
        <w:br/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и уважительными;</w:t>
      </w:r>
    </w:p>
    <w:p w:rsidR="00EF3EE0" w:rsidRPr="007F758D" w:rsidRDefault="00EF3EE0" w:rsidP="007F758D">
      <w:pPr>
        <w:widowControl w:val="0"/>
        <w:numPr>
          <w:ilvl w:val="0"/>
          <w:numId w:val="16"/>
        </w:numPr>
        <w:tabs>
          <w:tab w:val="right" w:pos="0"/>
          <w:tab w:val="left" w:pos="567"/>
          <w:tab w:val="right" w:pos="851"/>
          <w:tab w:val="right" w:pos="993"/>
          <w:tab w:val="right" w:pos="1276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lastRenderedPageBreak/>
        <w:t xml:space="preserve">признать, что обстоятельства, препятствующие выполнению требований Федерального </w:t>
      </w:r>
      <w:hyperlink r:id="rId24">
        <w:r w:rsidRPr="007F758D">
          <w:rPr>
            <w:rFonts w:ascii="PT Astra Serif" w:eastAsia="Times New Roman" w:hAnsi="PT Astra Serif" w:cs="Calibri"/>
            <w:sz w:val="28"/>
            <w:szCs w:val="28"/>
            <w:lang w:eastAsia="ru-RU"/>
          </w:rPr>
          <w:t>закона</w:t>
        </w:r>
      </w:hyperlink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от 07.05.2013 № </w:t>
      </w:r>
      <w:r w:rsidR="009D3FA0">
        <w:rPr>
          <w:rFonts w:ascii="PT Astra Serif" w:eastAsia="Times New Roman" w:hAnsi="PT Astra Serif" w:cs="Calibri"/>
          <w:sz w:val="28"/>
          <w:szCs w:val="28"/>
          <w:lang w:eastAsia="ru-RU"/>
        </w:rPr>
        <w:t>79-ФЗ, не являются объективными</w:t>
      </w:r>
      <w:r w:rsidR="009D3FA0">
        <w:rPr>
          <w:rFonts w:ascii="PT Astra Serif" w:eastAsia="Times New Roman" w:hAnsi="PT Astra Serif" w:cs="Calibri"/>
          <w:sz w:val="28"/>
          <w:szCs w:val="28"/>
          <w:lang w:eastAsia="ru-RU"/>
        </w:rPr>
        <w:br/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и уважительными. В этом случае Комиссия</w:t>
      </w:r>
      <w:r w:rsidR="009D3FA0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рекомендует Министру применить</w:t>
      </w:r>
      <w:r w:rsidR="009D3FA0">
        <w:rPr>
          <w:rFonts w:ascii="PT Astra Serif" w:eastAsia="Times New Roman" w:hAnsi="PT Astra Serif" w:cs="Calibri"/>
          <w:sz w:val="28"/>
          <w:szCs w:val="28"/>
          <w:lang w:eastAsia="ru-RU"/>
        </w:rPr>
        <w:br/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к гражданскому служащему конкретную меру ответственности.</w:t>
      </w:r>
      <w:bookmarkStart w:id="23" w:name="P114"/>
      <w:bookmarkEnd w:id="23"/>
    </w:p>
    <w:p w:rsidR="00EF3EE0" w:rsidRPr="007F758D" w:rsidRDefault="00EF3EE0" w:rsidP="007F758D">
      <w:pPr>
        <w:widowControl w:val="0"/>
        <w:numPr>
          <w:ilvl w:val="0"/>
          <w:numId w:val="2"/>
        </w:numPr>
        <w:tabs>
          <w:tab w:val="right" w:pos="0"/>
          <w:tab w:val="left" w:pos="567"/>
          <w:tab w:val="right" w:pos="851"/>
          <w:tab w:val="right" w:pos="993"/>
          <w:tab w:val="right" w:pos="1134"/>
          <w:tab w:val="right" w:pos="1276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По итогам рассмотрения вопроса, указанного в подпункте</w:t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br/>
        <w:t>«г» подпункта 2 пункта 14 настоящего Положения, Комиссия принимает одно</w:t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br/>
        <w:t>из следующих решений:</w:t>
      </w:r>
    </w:p>
    <w:p w:rsidR="00EF3EE0" w:rsidRPr="007F758D" w:rsidRDefault="00EF3EE0" w:rsidP="007F758D">
      <w:pPr>
        <w:widowControl w:val="0"/>
        <w:numPr>
          <w:ilvl w:val="0"/>
          <w:numId w:val="17"/>
        </w:numPr>
        <w:tabs>
          <w:tab w:val="right" w:pos="0"/>
          <w:tab w:val="left" w:pos="567"/>
          <w:tab w:val="right" w:pos="851"/>
          <w:tab w:val="right" w:pos="993"/>
          <w:tab w:val="right" w:pos="1276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признать, что при исполнении гражданским служащим должностных обязанностей конфликт интересов отсутствует;</w:t>
      </w:r>
    </w:p>
    <w:p w:rsidR="00EF3EE0" w:rsidRPr="007F758D" w:rsidRDefault="00EF3EE0" w:rsidP="007F758D">
      <w:pPr>
        <w:widowControl w:val="0"/>
        <w:numPr>
          <w:ilvl w:val="0"/>
          <w:numId w:val="17"/>
        </w:numPr>
        <w:tabs>
          <w:tab w:val="right" w:pos="0"/>
          <w:tab w:val="left" w:pos="567"/>
          <w:tab w:val="right" w:pos="851"/>
          <w:tab w:val="right" w:pos="993"/>
          <w:tab w:val="right" w:pos="1276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признать, что при исполнении гражданским служащим должностных обязанностей личная заинтересованность приводит или может привести</w:t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br/>
        <w:t>к конфликту интересов, В этом случае Комиссия рекомендует гражданскому служащему и (или) Министру принять меры по урегулированию конфликта интересов или по недопущению его возникновения;</w:t>
      </w:r>
    </w:p>
    <w:p w:rsidR="00EF3EE0" w:rsidRPr="007F758D" w:rsidRDefault="00EF3EE0" w:rsidP="007F758D">
      <w:pPr>
        <w:widowControl w:val="0"/>
        <w:numPr>
          <w:ilvl w:val="0"/>
          <w:numId w:val="17"/>
        </w:numPr>
        <w:tabs>
          <w:tab w:val="right" w:pos="0"/>
          <w:tab w:val="left" w:pos="567"/>
          <w:tab w:val="right" w:pos="851"/>
          <w:tab w:val="right" w:pos="993"/>
          <w:tab w:val="right" w:pos="1276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признать, что гражданский служащий не соблюдал требования</w:t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br/>
        <w:t>об урегулировании конфликта инт</w:t>
      </w:r>
      <w:r w:rsidR="009D3FA0">
        <w:rPr>
          <w:rFonts w:ascii="PT Astra Serif" w:eastAsia="Times New Roman" w:hAnsi="PT Astra Serif" w:cs="Calibri"/>
          <w:sz w:val="28"/>
          <w:szCs w:val="28"/>
          <w:lang w:eastAsia="ru-RU"/>
        </w:rPr>
        <w:t>ересов. В</w:t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этом случае Комиссия рекомендует Министру применить к гражданскому служащему конкретную меру ответственности.</w:t>
      </w:r>
    </w:p>
    <w:p w:rsidR="00EF3EE0" w:rsidRPr="007F758D" w:rsidRDefault="00EF3EE0" w:rsidP="007F758D">
      <w:pPr>
        <w:widowControl w:val="0"/>
        <w:numPr>
          <w:ilvl w:val="0"/>
          <w:numId w:val="2"/>
        </w:numPr>
        <w:tabs>
          <w:tab w:val="right" w:pos="0"/>
          <w:tab w:val="left" w:pos="567"/>
          <w:tab w:val="right" w:pos="851"/>
          <w:tab w:val="right" w:pos="993"/>
          <w:tab w:val="right" w:pos="1134"/>
          <w:tab w:val="right" w:pos="1276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По итогам рассмотрения вопросов, указанных в подпунктах 1,2,4 и 5 пункта 14 настоящего Положения, и при наличии к тому оснований Комиссия может принять иное решение, чем это предусмотрено подпунктами 27-33,35 настоящего Положения, Основания и мотивы принятия такого решения должны быть отражены в протоколе заседания Комиссии.</w:t>
      </w:r>
      <w:bookmarkStart w:id="24" w:name="P119"/>
      <w:bookmarkEnd w:id="24"/>
    </w:p>
    <w:p w:rsidR="00EF3EE0" w:rsidRPr="007F758D" w:rsidRDefault="00EF3EE0" w:rsidP="007F758D">
      <w:pPr>
        <w:widowControl w:val="0"/>
        <w:numPr>
          <w:ilvl w:val="0"/>
          <w:numId w:val="2"/>
        </w:numPr>
        <w:tabs>
          <w:tab w:val="right" w:pos="0"/>
          <w:tab w:val="left" w:pos="567"/>
          <w:tab w:val="right" w:pos="851"/>
          <w:tab w:val="right" w:pos="993"/>
          <w:tab w:val="right" w:pos="1134"/>
          <w:tab w:val="right" w:pos="1276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По итогам рассмотрения вопроса, указанного в подпункте 5 пункта 14 настоящего Положения, Комиссия принимает в отношении гражданина, замещавшего должность государственной гражданской службы в Министерстве, одно из следующих решений:</w:t>
      </w:r>
    </w:p>
    <w:p w:rsidR="00EF3EE0" w:rsidRPr="007F758D" w:rsidRDefault="00EF3EE0" w:rsidP="007F758D">
      <w:pPr>
        <w:widowControl w:val="0"/>
        <w:numPr>
          <w:ilvl w:val="0"/>
          <w:numId w:val="18"/>
        </w:numPr>
        <w:tabs>
          <w:tab w:val="right" w:pos="0"/>
          <w:tab w:val="left" w:pos="567"/>
          <w:tab w:val="right" w:pos="851"/>
          <w:tab w:val="right" w:pos="993"/>
          <w:tab w:val="right" w:pos="1134"/>
          <w:tab w:val="right" w:pos="1276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proofErr w:type="gramStart"/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организаций, если отдельные функции по государственному управлению этой организацией входили в его должностные (служебные) обязанности;</w:t>
      </w:r>
      <w:proofErr w:type="gramEnd"/>
    </w:p>
    <w:p w:rsidR="00EF3EE0" w:rsidRPr="007F758D" w:rsidRDefault="00EF3EE0" w:rsidP="007F758D">
      <w:pPr>
        <w:widowControl w:val="0"/>
        <w:numPr>
          <w:ilvl w:val="0"/>
          <w:numId w:val="18"/>
        </w:numPr>
        <w:tabs>
          <w:tab w:val="right" w:pos="0"/>
          <w:tab w:val="left" w:pos="567"/>
          <w:tab w:val="right" w:pos="851"/>
          <w:tab w:val="right" w:pos="993"/>
          <w:tab w:val="right" w:pos="1134"/>
          <w:tab w:val="right" w:pos="1276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установить, что замещение им на условиях трудового договора должности в коммерческой или некоммерческой</w:t>
      </w:r>
      <w:r w:rsidR="009D3FA0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организации и (или) выполнение</w:t>
      </w:r>
      <w:r w:rsidR="009D3FA0">
        <w:rPr>
          <w:rFonts w:ascii="PT Astra Serif" w:eastAsia="Times New Roman" w:hAnsi="PT Astra Serif" w:cs="Calibri"/>
          <w:sz w:val="28"/>
          <w:szCs w:val="28"/>
          <w:lang w:eastAsia="ru-RU"/>
        </w:rPr>
        <w:br/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в коммерческой или некоммерческой организации работ (оказание услуг) нарушают требования </w:t>
      </w:r>
      <w:hyperlink r:id="rId25">
        <w:r w:rsidRPr="007F758D">
          <w:rPr>
            <w:rFonts w:ascii="PT Astra Serif" w:eastAsia="Times New Roman" w:hAnsi="PT Astra Serif" w:cs="Calibri"/>
            <w:sz w:val="28"/>
            <w:szCs w:val="28"/>
            <w:lang w:eastAsia="ru-RU"/>
          </w:rPr>
          <w:t>статьи 12</w:t>
        </w:r>
      </w:hyperlink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Федерального закона от 25.12.2008 № 273-ФЗ.</w:t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br/>
        <w:t>В этом случае Комиссия рекомендует Министру проинформировать об указанных обстоятельствах органы прокуратуры и уведомившую организацию.</w:t>
      </w:r>
    </w:p>
    <w:p w:rsidR="00EF3EE0" w:rsidRPr="007F758D" w:rsidRDefault="00EF3EE0" w:rsidP="007F758D">
      <w:pPr>
        <w:widowControl w:val="0"/>
        <w:numPr>
          <w:ilvl w:val="0"/>
          <w:numId w:val="2"/>
        </w:numPr>
        <w:tabs>
          <w:tab w:val="right" w:pos="0"/>
          <w:tab w:val="left" w:pos="567"/>
          <w:tab w:val="right" w:pos="851"/>
          <w:tab w:val="right" w:pos="993"/>
          <w:tab w:val="right" w:pos="1134"/>
          <w:tab w:val="right" w:pos="1276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По итогам рассмотрения вопроса, предусмотренного подпунктом</w:t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br/>
        <w:t>3 пункта 14 настоящего Положения, Комиссия принимает соответствующее решение:</w:t>
      </w:r>
    </w:p>
    <w:p w:rsidR="00EF3EE0" w:rsidRPr="007F758D" w:rsidRDefault="00EF3EE0" w:rsidP="007F758D">
      <w:pPr>
        <w:widowControl w:val="0"/>
        <w:numPr>
          <w:ilvl w:val="0"/>
          <w:numId w:val="19"/>
        </w:numPr>
        <w:tabs>
          <w:tab w:val="right" w:pos="0"/>
          <w:tab w:val="left" w:pos="567"/>
          <w:tab w:val="right" w:pos="851"/>
          <w:tab w:val="right" w:pos="993"/>
          <w:tab w:val="right" w:pos="1276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признать, что обстоятельства, препятствующие выполнению требований Федерального </w:t>
      </w:r>
      <w:hyperlink r:id="rId26">
        <w:r w:rsidRPr="007F758D">
          <w:rPr>
            <w:rFonts w:ascii="PT Astra Serif" w:eastAsia="Times New Roman" w:hAnsi="PT Astra Serif" w:cs="Calibri"/>
            <w:sz w:val="28"/>
            <w:szCs w:val="28"/>
            <w:lang w:eastAsia="ru-RU"/>
          </w:rPr>
          <w:t>закона</w:t>
        </w:r>
      </w:hyperlink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07.05.2013 № 79-ФЗ, являются объективными</w:t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br/>
        <w:t>и уважительными;</w:t>
      </w:r>
    </w:p>
    <w:p w:rsidR="00EF3EE0" w:rsidRPr="007F758D" w:rsidRDefault="00EF3EE0" w:rsidP="007F758D">
      <w:pPr>
        <w:widowControl w:val="0"/>
        <w:numPr>
          <w:ilvl w:val="0"/>
          <w:numId w:val="19"/>
        </w:numPr>
        <w:tabs>
          <w:tab w:val="right" w:pos="0"/>
          <w:tab w:val="left" w:pos="567"/>
          <w:tab w:val="right" w:pos="851"/>
          <w:tab w:val="right" w:pos="993"/>
          <w:tab w:val="right" w:pos="1276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признать, что обстоятельства, препятствующие выполнению требований </w:t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lastRenderedPageBreak/>
        <w:t xml:space="preserve">Федерального </w:t>
      </w:r>
      <w:hyperlink r:id="rId27">
        <w:r w:rsidRPr="007F758D">
          <w:rPr>
            <w:rFonts w:ascii="PT Astra Serif" w:eastAsia="Times New Roman" w:hAnsi="PT Astra Serif" w:cs="Calibri"/>
            <w:sz w:val="28"/>
            <w:szCs w:val="28"/>
            <w:lang w:eastAsia="ru-RU"/>
          </w:rPr>
          <w:t>закона</w:t>
        </w:r>
      </w:hyperlink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07.05.2013 № 79-ФЗ, не являются объективными</w:t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br/>
        <w:t>и уважительными. В этом случае Комиссия рекомендует Министру применить</w:t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br/>
        <w:t>к гражданскому служащему конкретную меру ответственности.</w:t>
      </w:r>
    </w:p>
    <w:p w:rsidR="00EF3EE0" w:rsidRPr="007F758D" w:rsidRDefault="00EF3EE0" w:rsidP="007F758D">
      <w:pPr>
        <w:widowControl w:val="0"/>
        <w:numPr>
          <w:ilvl w:val="0"/>
          <w:numId w:val="2"/>
        </w:numPr>
        <w:tabs>
          <w:tab w:val="right" w:pos="0"/>
          <w:tab w:val="left" w:pos="567"/>
          <w:tab w:val="right" w:pos="851"/>
          <w:tab w:val="right" w:pos="993"/>
          <w:tab w:val="right" w:pos="1276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Для исполнения решений Комиссии могут быть подготовлены проекты нормативных правовых актов Министерства, решений или поручений Министра, которые в установленном порядке представляются на рассмотрение Министру.</w:t>
      </w:r>
    </w:p>
    <w:p w:rsidR="00EF3EE0" w:rsidRPr="007F758D" w:rsidRDefault="00EF3EE0" w:rsidP="007F758D">
      <w:pPr>
        <w:widowControl w:val="0"/>
        <w:numPr>
          <w:ilvl w:val="0"/>
          <w:numId w:val="2"/>
        </w:numPr>
        <w:tabs>
          <w:tab w:val="right" w:pos="0"/>
          <w:tab w:val="left" w:pos="567"/>
          <w:tab w:val="right" w:pos="851"/>
          <w:tab w:val="right" w:pos="993"/>
          <w:tab w:val="right" w:pos="1276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Решения Комиссии по вопросам, указанным в </w:t>
      </w:r>
      <w:hyperlink w:anchor="P63">
        <w:r w:rsidRPr="007F758D">
          <w:rPr>
            <w:rFonts w:ascii="PT Astra Serif" w:eastAsia="Times New Roman" w:hAnsi="PT Astra Serif" w:cs="Calibri"/>
            <w:sz w:val="28"/>
            <w:szCs w:val="28"/>
            <w:lang w:eastAsia="ru-RU"/>
          </w:rPr>
          <w:t>пункте 14</w:t>
        </w:r>
      </w:hyperlink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заседании, членов Комиссии.</w:t>
      </w:r>
    </w:p>
    <w:p w:rsidR="00EF3EE0" w:rsidRPr="007F758D" w:rsidRDefault="00EF3EE0" w:rsidP="007F758D">
      <w:pPr>
        <w:widowControl w:val="0"/>
        <w:numPr>
          <w:ilvl w:val="0"/>
          <w:numId w:val="2"/>
        </w:numPr>
        <w:tabs>
          <w:tab w:val="right" w:pos="0"/>
          <w:tab w:val="left" w:pos="567"/>
          <w:tab w:val="right" w:pos="851"/>
          <w:tab w:val="right" w:pos="993"/>
          <w:tab w:val="right" w:pos="1276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Решения Комиссии оформляются протоколами, которые подписывают члены Комиссии, принимавшие участие в заседании Комиссии, Решения Комиссии, за исключением решения, принимаемого по итогам рассмотрения вопроса, указанного в подпункте «а» подпункта 2 пункта 14 настоящего Положения, для Министра носят рекомендательный характер. Решение, принимаемое по итогам рассмотрения вопроса, указанного в подпункте</w:t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br/>
        <w:t>«а» подпунктах 2 пункта 14 настоящего Положения, носит обязательный характер.</w:t>
      </w:r>
    </w:p>
    <w:p w:rsidR="00EF3EE0" w:rsidRPr="007F758D" w:rsidRDefault="00EF3EE0" w:rsidP="007F758D">
      <w:pPr>
        <w:widowControl w:val="0"/>
        <w:numPr>
          <w:ilvl w:val="0"/>
          <w:numId w:val="2"/>
        </w:numPr>
        <w:tabs>
          <w:tab w:val="right" w:pos="0"/>
          <w:tab w:val="left" w:pos="567"/>
          <w:tab w:val="right" w:pos="851"/>
          <w:tab w:val="right" w:pos="993"/>
          <w:tab w:val="right" w:pos="1276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В протоколе заседания Комиссии указываются:</w:t>
      </w:r>
    </w:p>
    <w:p w:rsidR="00EF3EE0" w:rsidRPr="007F758D" w:rsidRDefault="00EF3EE0" w:rsidP="007F758D">
      <w:pPr>
        <w:widowControl w:val="0"/>
        <w:numPr>
          <w:ilvl w:val="0"/>
          <w:numId w:val="20"/>
        </w:numPr>
        <w:tabs>
          <w:tab w:val="right" w:pos="0"/>
          <w:tab w:val="left" w:pos="567"/>
          <w:tab w:val="right" w:pos="851"/>
          <w:tab w:val="right" w:pos="993"/>
          <w:tab w:val="right" w:pos="1276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дата заседания Комиссии, фамилии, имена, отчества членов Комиссии</w:t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br/>
        <w:t>и других лиц, присутствующих на заседании;</w:t>
      </w:r>
    </w:p>
    <w:p w:rsidR="00EF3EE0" w:rsidRPr="007F758D" w:rsidRDefault="00EF3EE0" w:rsidP="007F758D">
      <w:pPr>
        <w:widowControl w:val="0"/>
        <w:numPr>
          <w:ilvl w:val="0"/>
          <w:numId w:val="20"/>
        </w:numPr>
        <w:tabs>
          <w:tab w:val="right" w:pos="0"/>
          <w:tab w:val="left" w:pos="567"/>
          <w:tab w:val="right" w:pos="851"/>
          <w:tab w:val="right" w:pos="993"/>
          <w:tab w:val="right" w:pos="1276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формулировка каждого из рассматриваемых на заседании Комиссии вопросов с указанием фамилии, имени, отчества, должности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EF3EE0" w:rsidRPr="007F758D" w:rsidRDefault="00EF3EE0" w:rsidP="007F758D">
      <w:pPr>
        <w:widowControl w:val="0"/>
        <w:numPr>
          <w:ilvl w:val="0"/>
          <w:numId w:val="20"/>
        </w:numPr>
        <w:tabs>
          <w:tab w:val="right" w:pos="0"/>
          <w:tab w:val="left" w:pos="567"/>
          <w:tab w:val="right" w:pos="851"/>
          <w:tab w:val="right" w:pos="993"/>
          <w:tab w:val="right" w:pos="1276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предъявляемые к гражданскому служащему претензии и материалы,</w:t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br/>
        <w:t>на которых основываются указанные претензии;</w:t>
      </w:r>
    </w:p>
    <w:p w:rsidR="00EF3EE0" w:rsidRPr="007F758D" w:rsidRDefault="00EF3EE0" w:rsidP="007F758D">
      <w:pPr>
        <w:widowControl w:val="0"/>
        <w:numPr>
          <w:ilvl w:val="0"/>
          <w:numId w:val="20"/>
        </w:numPr>
        <w:tabs>
          <w:tab w:val="right" w:pos="0"/>
          <w:tab w:val="left" w:pos="567"/>
          <w:tab w:val="right" w:pos="851"/>
          <w:tab w:val="right" w:pos="993"/>
          <w:tab w:val="right" w:pos="1276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содержание пояснений гражданского служащего и других лиц</w:t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br/>
        <w:t>по существу предъявляемых претензий;</w:t>
      </w:r>
    </w:p>
    <w:p w:rsidR="00EF3EE0" w:rsidRPr="007F758D" w:rsidRDefault="00EF3EE0" w:rsidP="007F758D">
      <w:pPr>
        <w:widowControl w:val="0"/>
        <w:numPr>
          <w:ilvl w:val="0"/>
          <w:numId w:val="20"/>
        </w:numPr>
        <w:tabs>
          <w:tab w:val="right" w:pos="0"/>
          <w:tab w:val="left" w:pos="567"/>
          <w:tab w:val="right" w:pos="851"/>
          <w:tab w:val="right" w:pos="993"/>
          <w:tab w:val="right" w:pos="1276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фамилии, имена, отчества выступивших на заседании Комиссии лиц</w:t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br/>
        <w:t>и краткое изложение их выступлений;</w:t>
      </w:r>
    </w:p>
    <w:p w:rsidR="00EF3EE0" w:rsidRPr="007F758D" w:rsidRDefault="00EF3EE0" w:rsidP="007F758D">
      <w:pPr>
        <w:widowControl w:val="0"/>
        <w:numPr>
          <w:ilvl w:val="0"/>
          <w:numId w:val="20"/>
        </w:numPr>
        <w:tabs>
          <w:tab w:val="right" w:pos="0"/>
          <w:tab w:val="left" w:pos="567"/>
          <w:tab w:val="right" w:pos="851"/>
          <w:tab w:val="right" w:pos="993"/>
          <w:tab w:val="right" w:pos="1276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источник информации, содержащей основания для проведения заседания Комиссии, дата поступления информации в орган по профилактике коррупционных и иных правонарушений;</w:t>
      </w:r>
    </w:p>
    <w:p w:rsidR="00EF3EE0" w:rsidRPr="007F758D" w:rsidRDefault="00EF3EE0" w:rsidP="007F758D">
      <w:pPr>
        <w:widowControl w:val="0"/>
        <w:numPr>
          <w:ilvl w:val="0"/>
          <w:numId w:val="20"/>
        </w:numPr>
        <w:tabs>
          <w:tab w:val="right" w:pos="0"/>
          <w:tab w:val="left" w:pos="567"/>
          <w:tab w:val="right" w:pos="851"/>
          <w:tab w:val="right" w:pos="993"/>
          <w:tab w:val="right" w:pos="1276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другие сведения;</w:t>
      </w:r>
    </w:p>
    <w:p w:rsidR="00EF3EE0" w:rsidRPr="007F758D" w:rsidRDefault="00EF3EE0" w:rsidP="007F758D">
      <w:pPr>
        <w:widowControl w:val="0"/>
        <w:numPr>
          <w:ilvl w:val="0"/>
          <w:numId w:val="20"/>
        </w:numPr>
        <w:tabs>
          <w:tab w:val="right" w:pos="0"/>
          <w:tab w:val="left" w:pos="567"/>
          <w:tab w:val="right" w:pos="851"/>
          <w:tab w:val="right" w:pos="993"/>
          <w:tab w:val="right" w:pos="1276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результаты голосования;</w:t>
      </w:r>
    </w:p>
    <w:p w:rsidR="00EF3EE0" w:rsidRPr="007F758D" w:rsidRDefault="00EF3EE0" w:rsidP="007F758D">
      <w:pPr>
        <w:widowControl w:val="0"/>
        <w:numPr>
          <w:ilvl w:val="0"/>
          <w:numId w:val="20"/>
        </w:numPr>
        <w:tabs>
          <w:tab w:val="right" w:pos="0"/>
          <w:tab w:val="left" w:pos="567"/>
          <w:tab w:val="right" w:pos="851"/>
          <w:tab w:val="right" w:pos="993"/>
          <w:tab w:val="right" w:pos="1276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решение и обоснование его принятия.</w:t>
      </w:r>
    </w:p>
    <w:p w:rsidR="00EF3EE0" w:rsidRPr="007F758D" w:rsidRDefault="00EF3EE0" w:rsidP="007F758D">
      <w:pPr>
        <w:widowControl w:val="0"/>
        <w:numPr>
          <w:ilvl w:val="0"/>
          <w:numId w:val="2"/>
        </w:numPr>
        <w:tabs>
          <w:tab w:val="right" w:pos="0"/>
          <w:tab w:val="left" w:pos="567"/>
          <w:tab w:val="right" w:pos="851"/>
          <w:tab w:val="right" w:pos="993"/>
          <w:tab w:val="right" w:pos="1276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Член Комиссии, не согласный с решением Комиссии, вправе</w:t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br/>
        <w:t>в письменной форме изложить свое мнение, с которым должен быть ознакомлен гражданский служащий и которое подлежит обязательному приобщению</w:t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br/>
        <w:t>к протоколу заседания Комиссии.</w:t>
      </w:r>
    </w:p>
    <w:p w:rsidR="00EF3EE0" w:rsidRPr="007F758D" w:rsidRDefault="00EF3EE0" w:rsidP="007F758D">
      <w:pPr>
        <w:widowControl w:val="0"/>
        <w:numPr>
          <w:ilvl w:val="0"/>
          <w:numId w:val="2"/>
        </w:numPr>
        <w:tabs>
          <w:tab w:val="right" w:pos="0"/>
          <w:tab w:val="left" w:pos="567"/>
          <w:tab w:val="right" w:pos="851"/>
          <w:tab w:val="right" w:pos="993"/>
          <w:tab w:val="right" w:pos="1276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Копия протокола заседания Комиссии в семидневный срок со дня заседания направляется Министру, полностью или в виде выписок</w:t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br/>
        <w:t xml:space="preserve">из него - гражданскому служащему, а также по решению Комиссии - иным </w:t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lastRenderedPageBreak/>
        <w:t>заинтересованным лицам.</w:t>
      </w:r>
    </w:p>
    <w:p w:rsidR="00EF3EE0" w:rsidRPr="007F758D" w:rsidRDefault="00EF3EE0" w:rsidP="007F758D">
      <w:pPr>
        <w:widowControl w:val="0"/>
        <w:numPr>
          <w:ilvl w:val="0"/>
          <w:numId w:val="2"/>
        </w:numPr>
        <w:tabs>
          <w:tab w:val="right" w:pos="0"/>
          <w:tab w:val="left" w:pos="567"/>
          <w:tab w:val="right" w:pos="851"/>
          <w:tab w:val="right" w:pos="993"/>
          <w:tab w:val="right" w:pos="1276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Министр рассматривает протокол заседания Комиссии и вправе учесть содержащиеся в протоколе заседания Комиссии рекомендации при принятии решения </w:t>
      </w:r>
      <w:proofErr w:type="gramStart"/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о</w:t>
      </w:r>
      <w:proofErr w:type="gramEnd"/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</w:t>
      </w:r>
      <w:proofErr w:type="gramStart"/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применений</w:t>
      </w:r>
      <w:proofErr w:type="gramEnd"/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к гражданскому служащему мер ответственности, предусмотренных нормативными правовыми актами Российской Федерации</w:t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br/>
        <w:t>и Ульяновской области, а также по иным вопросам организации противодействия коррупции. О рассмотрении рекомендаций Комиссии и принятом решении Министр в письменной форме уведомляет Комиссию в месячный срок со дня поступления к нему протокола заседания Комиссии, Решение Министра оглашается на ближайшем заседании Комиссии и принимается к сведению без обсуждения.</w:t>
      </w:r>
    </w:p>
    <w:p w:rsidR="00EF3EE0" w:rsidRPr="007F758D" w:rsidRDefault="00EF3EE0" w:rsidP="007F758D">
      <w:pPr>
        <w:widowControl w:val="0"/>
        <w:numPr>
          <w:ilvl w:val="0"/>
          <w:numId w:val="2"/>
        </w:numPr>
        <w:tabs>
          <w:tab w:val="right" w:pos="0"/>
          <w:tab w:val="left" w:pos="567"/>
          <w:tab w:val="right" w:pos="851"/>
          <w:tab w:val="right" w:pos="993"/>
          <w:tab w:val="right" w:pos="1276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В случае установления Комиссией признаков дисциплинарного проступка в действиях (бездействии) гр</w:t>
      </w:r>
      <w:r w:rsidR="009D3FA0">
        <w:rPr>
          <w:rFonts w:ascii="PT Astra Serif" w:eastAsia="Times New Roman" w:hAnsi="PT Astra Serif" w:cs="Calibri"/>
          <w:sz w:val="28"/>
          <w:szCs w:val="28"/>
          <w:lang w:eastAsia="ru-RU"/>
        </w:rPr>
        <w:t>ажданского служащего информация</w:t>
      </w:r>
      <w:r w:rsidR="009D3FA0">
        <w:rPr>
          <w:rFonts w:ascii="PT Astra Serif" w:eastAsia="Times New Roman" w:hAnsi="PT Astra Serif" w:cs="Calibri"/>
          <w:sz w:val="28"/>
          <w:szCs w:val="28"/>
          <w:lang w:eastAsia="ru-RU"/>
        </w:rPr>
        <w:br/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об этом представляется Министру для решения вопроса</w:t>
      </w:r>
      <w:r w:rsidR="009D3FA0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о применении</w:t>
      </w:r>
      <w:r w:rsidR="009D3FA0">
        <w:rPr>
          <w:rFonts w:ascii="PT Astra Serif" w:eastAsia="Times New Roman" w:hAnsi="PT Astra Serif" w:cs="Calibri"/>
          <w:sz w:val="28"/>
          <w:szCs w:val="28"/>
          <w:lang w:eastAsia="ru-RU"/>
        </w:rPr>
        <w:br/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к гражданскому служащему мер ответственности, предусмотренных нормативными правовыми актами Российской Федерации.</w:t>
      </w:r>
    </w:p>
    <w:p w:rsidR="00EF3EE0" w:rsidRPr="007F758D" w:rsidRDefault="00EF3EE0" w:rsidP="007F758D">
      <w:pPr>
        <w:widowControl w:val="0"/>
        <w:numPr>
          <w:ilvl w:val="0"/>
          <w:numId w:val="2"/>
        </w:numPr>
        <w:tabs>
          <w:tab w:val="right" w:pos="0"/>
          <w:tab w:val="left" w:pos="567"/>
          <w:tab w:val="right" w:pos="851"/>
          <w:tab w:val="right" w:pos="993"/>
          <w:tab w:val="right" w:pos="1276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В случае установления Комиссией факта совершения гражданским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в правоохранительные органы в трехдневный срок, а при необходимости - немедленно.</w:t>
      </w:r>
    </w:p>
    <w:p w:rsidR="00EF3EE0" w:rsidRPr="007F758D" w:rsidRDefault="00EF3EE0" w:rsidP="007F758D">
      <w:pPr>
        <w:widowControl w:val="0"/>
        <w:numPr>
          <w:ilvl w:val="0"/>
          <w:numId w:val="2"/>
        </w:numPr>
        <w:tabs>
          <w:tab w:val="right" w:pos="0"/>
          <w:tab w:val="left" w:pos="567"/>
          <w:tab w:val="right" w:pos="851"/>
          <w:tab w:val="right" w:pos="993"/>
          <w:tab w:val="right" w:pos="1276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Копия протокола заседания Комиссии или выписка из него приобщается</w:t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br/>
        <w:t>к личному делу гражданского служащего, в отношении которого рассмотрен вопрос о соблюдении требований к служебному поведению и (или) требований</w:t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br/>
        <w:t>об урегулировании конфликта интересов.</w:t>
      </w:r>
    </w:p>
    <w:p w:rsidR="00EF3EE0" w:rsidRPr="007F758D" w:rsidRDefault="00EF3EE0" w:rsidP="007F758D">
      <w:pPr>
        <w:widowControl w:val="0"/>
        <w:numPr>
          <w:ilvl w:val="0"/>
          <w:numId w:val="2"/>
        </w:numPr>
        <w:tabs>
          <w:tab w:val="right" w:pos="0"/>
          <w:tab w:val="left" w:pos="567"/>
          <w:tab w:val="right" w:pos="851"/>
          <w:tab w:val="right" w:pos="993"/>
          <w:tab w:val="right" w:pos="1276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proofErr w:type="gramStart"/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Выписка из решения Комиссии, заверенная подписью секретаря Комиссии и печатью Министерства, вручается гражданину, замещавшему должность государственной гражданской службы в Министерстве, в отношении которого рассматривался вопрос, указанный в подпункте «а» подпункта 2 пункта 14 настоящего Положения, под роспись или направляется заказным письмом</w:t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br/>
        <w:t>с уведомлением, но указанному им в обращении адресу не позднее одного рабочего дня, следующего за днем проведения соответствующего заседания</w:t>
      </w:r>
      <w:proofErr w:type="gramEnd"/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Комиссии.</w:t>
      </w:r>
    </w:p>
    <w:p w:rsidR="00EF3EE0" w:rsidRPr="007F758D" w:rsidRDefault="00EF3EE0" w:rsidP="007F758D">
      <w:pPr>
        <w:widowControl w:val="0"/>
        <w:numPr>
          <w:ilvl w:val="0"/>
          <w:numId w:val="2"/>
        </w:numPr>
        <w:tabs>
          <w:tab w:val="right" w:pos="0"/>
          <w:tab w:val="left" w:pos="567"/>
          <w:tab w:val="right" w:pos="851"/>
          <w:tab w:val="right" w:pos="993"/>
          <w:tab w:val="right" w:pos="1276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t>Организационно-техническое и документационное обеспечение деятельности Комиссий,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осуществляется должностным лицом, ответственным</w:t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br/>
        <w:t>за работу по профилактике коррупционных и иных правонарушений</w:t>
      </w:r>
      <w:r w:rsidRPr="007F758D">
        <w:rPr>
          <w:rFonts w:ascii="PT Astra Serif" w:eastAsia="Times New Roman" w:hAnsi="PT Astra Serif" w:cs="Calibri"/>
          <w:sz w:val="28"/>
          <w:szCs w:val="28"/>
          <w:lang w:eastAsia="ru-RU"/>
        </w:rPr>
        <w:br/>
        <w:t>в Министерстве.</w:t>
      </w:r>
    </w:p>
    <w:p w:rsidR="00EF3EE0" w:rsidRDefault="00EF3EE0" w:rsidP="00EF3EE0">
      <w:pPr>
        <w:widowControl w:val="0"/>
        <w:tabs>
          <w:tab w:val="left" w:pos="567"/>
          <w:tab w:val="right" w:pos="993"/>
        </w:tabs>
        <w:autoSpaceDE w:val="0"/>
        <w:autoSpaceDN w:val="0"/>
        <w:spacing w:after="0" w:line="240" w:lineRule="auto"/>
        <w:ind w:firstLine="567"/>
        <w:jc w:val="right"/>
        <w:outlineLvl w:val="0"/>
        <w:rPr>
          <w:rFonts w:ascii="PT Astra Serif" w:eastAsia="Times New Roman" w:hAnsi="PT Astra Serif" w:cs="Calibri"/>
          <w:sz w:val="28"/>
          <w:szCs w:val="28"/>
          <w:lang w:eastAsia="ru-RU"/>
        </w:rPr>
      </w:pPr>
    </w:p>
    <w:p w:rsidR="007F758D" w:rsidRDefault="007F758D" w:rsidP="00EF3EE0">
      <w:pPr>
        <w:widowControl w:val="0"/>
        <w:tabs>
          <w:tab w:val="left" w:pos="567"/>
          <w:tab w:val="right" w:pos="993"/>
        </w:tabs>
        <w:autoSpaceDE w:val="0"/>
        <w:autoSpaceDN w:val="0"/>
        <w:spacing w:after="0" w:line="240" w:lineRule="auto"/>
        <w:ind w:firstLine="567"/>
        <w:jc w:val="right"/>
        <w:outlineLvl w:val="0"/>
        <w:rPr>
          <w:rFonts w:ascii="PT Astra Serif" w:eastAsia="Times New Roman" w:hAnsi="PT Astra Serif" w:cs="Calibri"/>
          <w:sz w:val="28"/>
          <w:szCs w:val="28"/>
          <w:lang w:eastAsia="ru-RU"/>
        </w:rPr>
      </w:pPr>
    </w:p>
    <w:p w:rsidR="00EF3EE0" w:rsidRDefault="00EF3EE0" w:rsidP="00EF3EE0">
      <w:pPr>
        <w:widowControl w:val="0"/>
        <w:autoSpaceDE w:val="0"/>
        <w:autoSpaceDN w:val="0"/>
        <w:spacing w:after="0" w:line="240" w:lineRule="auto"/>
        <w:outlineLvl w:val="0"/>
        <w:rPr>
          <w:rFonts w:ascii="PT Astra Serif" w:eastAsia="Times New Roman" w:hAnsi="PT Astra Serif" w:cs="Calibri"/>
          <w:sz w:val="28"/>
          <w:szCs w:val="28"/>
          <w:lang w:eastAsia="ru-RU"/>
        </w:rPr>
      </w:pPr>
    </w:p>
    <w:p w:rsidR="009D3FA0" w:rsidRDefault="009D3FA0" w:rsidP="00EF3EE0">
      <w:pPr>
        <w:widowControl w:val="0"/>
        <w:autoSpaceDE w:val="0"/>
        <w:autoSpaceDN w:val="0"/>
        <w:spacing w:after="0" w:line="240" w:lineRule="auto"/>
        <w:outlineLvl w:val="0"/>
        <w:rPr>
          <w:rFonts w:ascii="PT Astra Serif" w:eastAsia="Times New Roman" w:hAnsi="PT Astra Serif" w:cs="Calibri"/>
          <w:sz w:val="28"/>
          <w:szCs w:val="28"/>
          <w:lang w:eastAsia="ru-RU"/>
        </w:rPr>
      </w:pPr>
    </w:p>
    <w:p w:rsidR="00EF3EE0" w:rsidRPr="00EF3EE0" w:rsidRDefault="00EF3EE0" w:rsidP="00EF3EE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EF3EE0">
        <w:rPr>
          <w:rFonts w:ascii="PT Astra Serif" w:eastAsia="Times New Roman" w:hAnsi="PT Astra Serif" w:cs="Calibri"/>
          <w:sz w:val="28"/>
          <w:szCs w:val="28"/>
          <w:lang w:eastAsia="ru-RU"/>
        </w:rPr>
        <w:lastRenderedPageBreak/>
        <w:t xml:space="preserve">ПРИЛОЖЕНИЕ №2 </w:t>
      </w:r>
    </w:p>
    <w:p w:rsidR="00EF3EE0" w:rsidRPr="00EF3EE0" w:rsidRDefault="00EF3EE0" w:rsidP="00EF3EE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PT Astra Serif" w:eastAsia="Times New Roman" w:hAnsi="PT Astra Serif" w:cs="Calibri"/>
          <w:sz w:val="28"/>
          <w:szCs w:val="28"/>
          <w:lang w:eastAsia="ru-RU"/>
        </w:rPr>
      </w:pPr>
    </w:p>
    <w:p w:rsidR="00EF3EE0" w:rsidRPr="00EF3EE0" w:rsidRDefault="00EF3EE0" w:rsidP="00EF3EE0">
      <w:pPr>
        <w:widowControl w:val="0"/>
        <w:autoSpaceDE w:val="0"/>
        <w:autoSpaceDN w:val="0"/>
        <w:spacing w:after="0" w:line="240" w:lineRule="auto"/>
        <w:jc w:val="right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EF3EE0">
        <w:rPr>
          <w:rFonts w:ascii="PT Astra Serif" w:eastAsia="Times New Roman" w:hAnsi="PT Astra Serif" w:cs="Calibri"/>
          <w:sz w:val="28"/>
          <w:szCs w:val="28"/>
          <w:lang w:eastAsia="ru-RU"/>
        </w:rPr>
        <w:t>к приказу</w:t>
      </w:r>
    </w:p>
    <w:p w:rsidR="00EF3EE0" w:rsidRPr="00EF3EE0" w:rsidRDefault="00EF3EE0" w:rsidP="00EF3EE0">
      <w:pPr>
        <w:widowControl w:val="0"/>
        <w:autoSpaceDE w:val="0"/>
        <w:autoSpaceDN w:val="0"/>
        <w:spacing w:after="0" w:line="240" w:lineRule="auto"/>
        <w:jc w:val="right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EF3EE0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Министерства социального развития </w:t>
      </w:r>
    </w:p>
    <w:p w:rsidR="00EF3EE0" w:rsidRPr="00EF3EE0" w:rsidRDefault="00EF3EE0" w:rsidP="00EF3EE0">
      <w:pPr>
        <w:widowControl w:val="0"/>
        <w:autoSpaceDE w:val="0"/>
        <w:autoSpaceDN w:val="0"/>
        <w:spacing w:after="0" w:line="240" w:lineRule="auto"/>
        <w:jc w:val="right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EF3EE0">
        <w:rPr>
          <w:rFonts w:ascii="PT Astra Serif" w:eastAsia="Times New Roman" w:hAnsi="PT Astra Serif" w:cs="Calibri"/>
          <w:sz w:val="28"/>
          <w:szCs w:val="28"/>
          <w:lang w:eastAsia="ru-RU"/>
        </w:rPr>
        <w:t>Ульяновской области</w:t>
      </w:r>
    </w:p>
    <w:p w:rsidR="00EF3EE0" w:rsidRPr="00EF3EE0" w:rsidRDefault="00EF3EE0" w:rsidP="00EF3EE0">
      <w:pPr>
        <w:widowControl w:val="0"/>
        <w:autoSpaceDE w:val="0"/>
        <w:autoSpaceDN w:val="0"/>
        <w:spacing w:after="0" w:line="240" w:lineRule="auto"/>
        <w:jc w:val="right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EF3EE0">
        <w:rPr>
          <w:rFonts w:ascii="PT Astra Serif" w:eastAsia="Times New Roman" w:hAnsi="PT Astra Serif" w:cs="Calibri"/>
          <w:sz w:val="28"/>
          <w:szCs w:val="28"/>
          <w:lang w:eastAsia="ru-RU"/>
        </w:rPr>
        <w:t>от _____________ №______</w:t>
      </w:r>
    </w:p>
    <w:p w:rsidR="00EF3EE0" w:rsidRPr="00EF3EE0" w:rsidRDefault="00EF3EE0" w:rsidP="00EF3EE0">
      <w:pPr>
        <w:widowControl w:val="0"/>
        <w:autoSpaceDE w:val="0"/>
        <w:autoSpaceDN w:val="0"/>
        <w:spacing w:after="0" w:line="240" w:lineRule="auto"/>
        <w:jc w:val="right"/>
        <w:rPr>
          <w:rFonts w:ascii="PT Astra Serif" w:eastAsia="Times New Roman" w:hAnsi="PT Astra Serif" w:cs="Calibri"/>
          <w:sz w:val="28"/>
          <w:szCs w:val="28"/>
          <w:lang w:eastAsia="ru-RU"/>
        </w:rPr>
      </w:pPr>
    </w:p>
    <w:p w:rsidR="00B95F72" w:rsidRDefault="00B95F72" w:rsidP="00B95F72">
      <w:pPr>
        <w:widowControl w:val="0"/>
        <w:tabs>
          <w:tab w:val="left" w:pos="3375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Calibri"/>
          <w:sz w:val="28"/>
          <w:szCs w:val="28"/>
          <w:lang w:eastAsia="ru-RU"/>
        </w:rPr>
      </w:pPr>
    </w:p>
    <w:p w:rsidR="00B95F72" w:rsidRPr="00B95F72" w:rsidRDefault="00B95F72" w:rsidP="00B95F72">
      <w:pPr>
        <w:widowControl w:val="0"/>
        <w:tabs>
          <w:tab w:val="left" w:pos="3375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95F72">
        <w:rPr>
          <w:rFonts w:ascii="PT Astra Serif" w:eastAsia="Times New Roman" w:hAnsi="PT Astra Serif" w:cs="Times New Roman"/>
          <w:b/>
          <w:sz w:val="28"/>
          <w:szCs w:val="28"/>
        </w:rPr>
        <w:t>СОСТАВ</w:t>
      </w:r>
    </w:p>
    <w:p w:rsidR="00B95F72" w:rsidRDefault="00B95F72" w:rsidP="00B95F72">
      <w:pPr>
        <w:widowControl w:val="0"/>
        <w:tabs>
          <w:tab w:val="left" w:pos="3375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95F72">
        <w:rPr>
          <w:rFonts w:ascii="PT Astra Serif" w:eastAsia="Times New Roman" w:hAnsi="PT Astra Serif" w:cs="Times New Roman"/>
          <w:b/>
          <w:sz w:val="28"/>
          <w:szCs w:val="28"/>
        </w:rPr>
        <w:t>комиссии по соблюдению требований к служебному поведению государственных гражданских служащих Министерства социального развития Ульяновской области и урегулированию конфликта интересов</w:t>
      </w:r>
    </w:p>
    <w:p w:rsidR="00B95F72" w:rsidRPr="00B95F72" w:rsidRDefault="00B95F72" w:rsidP="00B95F72">
      <w:pPr>
        <w:widowControl w:val="0"/>
        <w:tabs>
          <w:tab w:val="left" w:pos="3375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95F72" w:rsidRPr="00B95F72" w:rsidRDefault="00B95F72" w:rsidP="00B95F72">
      <w:pPr>
        <w:tabs>
          <w:tab w:val="left" w:pos="0"/>
          <w:tab w:val="left" w:pos="1416"/>
          <w:tab w:val="left" w:pos="2124"/>
          <w:tab w:val="center" w:pos="4677"/>
        </w:tabs>
        <w:spacing w:after="0" w:line="240" w:lineRule="auto"/>
        <w:contextualSpacing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95F72">
        <w:rPr>
          <w:rFonts w:ascii="PT Astra Serif" w:eastAsia="Calibri" w:hAnsi="PT Astra Serif" w:cs="Times New Roman"/>
          <w:sz w:val="28"/>
          <w:szCs w:val="28"/>
        </w:rPr>
        <w:t>Председатель:</w:t>
      </w: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2234"/>
        <w:gridCol w:w="141"/>
        <w:gridCol w:w="568"/>
        <w:gridCol w:w="6946"/>
      </w:tblGrid>
      <w:tr w:rsidR="00B95F72" w:rsidRPr="00B95F72" w:rsidTr="001408CD">
        <w:trPr>
          <w:trHeight w:val="569"/>
        </w:trPr>
        <w:tc>
          <w:tcPr>
            <w:tcW w:w="2234" w:type="dxa"/>
          </w:tcPr>
          <w:p w:rsidR="00B95F72" w:rsidRPr="00B95F72" w:rsidRDefault="00B95F72" w:rsidP="00B95F72">
            <w:pPr>
              <w:widowControl w:val="0"/>
              <w:tabs>
                <w:tab w:val="left" w:pos="5387"/>
                <w:tab w:val="left" w:pos="859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B95F7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Батраков Д.В.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95F72" w:rsidRPr="00B95F72" w:rsidRDefault="00B95F72" w:rsidP="00B95F72">
            <w:pPr>
              <w:widowControl w:val="0"/>
              <w:tabs>
                <w:tab w:val="left" w:pos="5387"/>
                <w:tab w:val="left" w:pos="859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B95F72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 xml:space="preserve">  –</w:t>
            </w:r>
          </w:p>
        </w:tc>
        <w:tc>
          <w:tcPr>
            <w:tcW w:w="6946" w:type="dxa"/>
            <w:shd w:val="clear" w:color="auto" w:fill="auto"/>
          </w:tcPr>
          <w:p w:rsidR="00B95F72" w:rsidRPr="00B95F72" w:rsidRDefault="00B95F72" w:rsidP="00B95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95F7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первый заместитель Министра социального развития Ульяновской области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B95F72" w:rsidRPr="00B95F72" w:rsidTr="001408CD">
        <w:trPr>
          <w:trHeight w:val="297"/>
        </w:trPr>
        <w:tc>
          <w:tcPr>
            <w:tcW w:w="9889" w:type="dxa"/>
            <w:gridSpan w:val="4"/>
          </w:tcPr>
          <w:p w:rsidR="00B95F72" w:rsidRPr="00B95F72" w:rsidRDefault="00B95F72" w:rsidP="00B95F72">
            <w:pPr>
              <w:widowControl w:val="0"/>
              <w:tabs>
                <w:tab w:val="left" w:pos="5387"/>
                <w:tab w:val="left" w:pos="859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95F72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Заместитель председателя:</w:t>
            </w:r>
          </w:p>
        </w:tc>
      </w:tr>
      <w:tr w:rsidR="00B95F72" w:rsidRPr="00B95F72" w:rsidTr="001408CD">
        <w:trPr>
          <w:trHeight w:val="599"/>
        </w:trPr>
        <w:tc>
          <w:tcPr>
            <w:tcW w:w="2234" w:type="dxa"/>
          </w:tcPr>
          <w:p w:rsidR="00B95F72" w:rsidRPr="00B95F72" w:rsidRDefault="00B95F72" w:rsidP="00B95F72">
            <w:pPr>
              <w:widowControl w:val="0"/>
              <w:tabs>
                <w:tab w:val="left" w:pos="5387"/>
                <w:tab w:val="left" w:pos="859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B95F72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Филоненко А.В.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95F72" w:rsidRPr="00B95F72" w:rsidRDefault="00B95F72" w:rsidP="00B95F72">
            <w:pPr>
              <w:widowControl w:val="0"/>
              <w:tabs>
                <w:tab w:val="left" w:pos="5387"/>
                <w:tab w:val="left" w:pos="859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B95F72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 xml:space="preserve">  –</w:t>
            </w:r>
          </w:p>
        </w:tc>
        <w:tc>
          <w:tcPr>
            <w:tcW w:w="6946" w:type="dxa"/>
            <w:shd w:val="clear" w:color="auto" w:fill="auto"/>
          </w:tcPr>
          <w:p w:rsidR="00B95F72" w:rsidRPr="00B95F72" w:rsidRDefault="00B95F72" w:rsidP="00B95F72">
            <w:pPr>
              <w:widowControl w:val="0"/>
              <w:tabs>
                <w:tab w:val="left" w:pos="5387"/>
                <w:tab w:val="left" w:pos="8592"/>
              </w:tabs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95F7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директор департамента методологии</w:t>
            </w:r>
            <w:r w:rsidRPr="00B95F7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>и нормотворчества Министерства социального развития Ульяновской области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B95F72" w:rsidRPr="00B95F72" w:rsidTr="001408CD">
        <w:trPr>
          <w:trHeight w:val="818"/>
        </w:trPr>
        <w:tc>
          <w:tcPr>
            <w:tcW w:w="2943" w:type="dxa"/>
            <w:gridSpan w:val="3"/>
          </w:tcPr>
          <w:p w:rsidR="00B95F72" w:rsidRPr="00B95F72" w:rsidRDefault="00B95F72" w:rsidP="00B95F72">
            <w:pPr>
              <w:widowControl w:val="0"/>
              <w:tabs>
                <w:tab w:val="left" w:pos="37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B95F72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Секретарь комиссии:</w:t>
            </w:r>
          </w:p>
          <w:p w:rsidR="00B95F72" w:rsidRPr="00B95F72" w:rsidRDefault="00B95F72" w:rsidP="00B95F72">
            <w:pPr>
              <w:widowControl w:val="0"/>
              <w:tabs>
                <w:tab w:val="left" w:pos="27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B95F72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 xml:space="preserve">Фролова Т.С.          </w:t>
            </w:r>
            <w:r w:rsidR="007F758D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 xml:space="preserve">   </w:t>
            </w:r>
            <w:r w:rsidRPr="00B95F72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 xml:space="preserve"> - </w:t>
            </w:r>
          </w:p>
        </w:tc>
        <w:tc>
          <w:tcPr>
            <w:tcW w:w="6946" w:type="dxa"/>
          </w:tcPr>
          <w:p w:rsidR="00B95F72" w:rsidRPr="00B95F72" w:rsidRDefault="00B95F72" w:rsidP="00B95F72">
            <w:pPr>
              <w:widowControl w:val="0"/>
              <w:tabs>
                <w:tab w:val="left" w:pos="27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</w:p>
          <w:p w:rsidR="00B95F72" w:rsidRPr="00B95F72" w:rsidRDefault="00B95F72" w:rsidP="00B95F72">
            <w:pPr>
              <w:widowControl w:val="0"/>
              <w:tabs>
                <w:tab w:val="left" w:pos="27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95F7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начальник </w:t>
            </w:r>
            <w:proofErr w:type="gramStart"/>
            <w:r w:rsidRPr="00B95F7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отдела административного обеспечения Министерства социального развития Ульяновской области</w:t>
            </w:r>
            <w:proofErr w:type="gramEnd"/>
            <w:r w:rsidRPr="00B95F7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B95F72" w:rsidRPr="00B95F72" w:rsidTr="001408CD">
        <w:trPr>
          <w:trHeight w:val="85"/>
        </w:trPr>
        <w:tc>
          <w:tcPr>
            <w:tcW w:w="2375" w:type="dxa"/>
            <w:gridSpan w:val="2"/>
          </w:tcPr>
          <w:p w:rsidR="00B95F72" w:rsidRPr="00B95F72" w:rsidRDefault="00B95F72" w:rsidP="00B95F72">
            <w:pPr>
              <w:widowControl w:val="0"/>
              <w:tabs>
                <w:tab w:val="left" w:pos="5387"/>
                <w:tab w:val="left" w:pos="8592"/>
              </w:tabs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95F7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568" w:type="dxa"/>
            <w:shd w:val="clear" w:color="auto" w:fill="auto"/>
          </w:tcPr>
          <w:p w:rsidR="00B95F72" w:rsidRPr="00B95F72" w:rsidRDefault="00B95F72" w:rsidP="00B95F72">
            <w:pPr>
              <w:widowControl w:val="0"/>
              <w:tabs>
                <w:tab w:val="left" w:pos="5387"/>
                <w:tab w:val="left" w:pos="859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B95F72" w:rsidRPr="00B95F72" w:rsidRDefault="00B95F72" w:rsidP="00B95F72">
            <w:pPr>
              <w:widowControl w:val="0"/>
              <w:tabs>
                <w:tab w:val="left" w:pos="5387"/>
                <w:tab w:val="left" w:pos="8592"/>
              </w:tabs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B95F72" w:rsidRPr="00B95F72" w:rsidTr="001408CD">
        <w:trPr>
          <w:trHeight w:val="459"/>
        </w:trPr>
        <w:tc>
          <w:tcPr>
            <w:tcW w:w="2375" w:type="dxa"/>
            <w:gridSpan w:val="2"/>
          </w:tcPr>
          <w:p w:rsidR="00B95F72" w:rsidRPr="00B95F72" w:rsidRDefault="00B95F72" w:rsidP="00B95F72">
            <w:pPr>
              <w:widowControl w:val="0"/>
              <w:tabs>
                <w:tab w:val="left" w:pos="5387"/>
                <w:tab w:val="left" w:pos="8592"/>
              </w:tabs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95F72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Беляева Н.В.</w:t>
            </w:r>
          </w:p>
        </w:tc>
        <w:tc>
          <w:tcPr>
            <w:tcW w:w="568" w:type="dxa"/>
            <w:shd w:val="clear" w:color="auto" w:fill="auto"/>
          </w:tcPr>
          <w:p w:rsidR="00B95F72" w:rsidRPr="00B95F72" w:rsidRDefault="00B95F72" w:rsidP="00B95F72">
            <w:pPr>
              <w:widowControl w:val="0"/>
              <w:tabs>
                <w:tab w:val="left" w:pos="5387"/>
                <w:tab w:val="left" w:pos="85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B95F72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46" w:type="dxa"/>
            <w:shd w:val="clear" w:color="auto" w:fill="auto"/>
          </w:tcPr>
          <w:p w:rsidR="00B95F72" w:rsidRPr="00B95F72" w:rsidRDefault="00B95F72" w:rsidP="00B95F72">
            <w:pPr>
              <w:widowControl w:val="0"/>
              <w:tabs>
                <w:tab w:val="left" w:pos="5387"/>
                <w:tab w:val="left" w:pos="8592"/>
              </w:tabs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95F7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заместитель Министра социального развития Ульяновской области;</w:t>
            </w:r>
          </w:p>
        </w:tc>
      </w:tr>
      <w:tr w:rsidR="00B95F72" w:rsidRPr="00B95F72" w:rsidTr="001408CD">
        <w:trPr>
          <w:trHeight w:val="767"/>
        </w:trPr>
        <w:tc>
          <w:tcPr>
            <w:tcW w:w="2375" w:type="dxa"/>
            <w:gridSpan w:val="2"/>
          </w:tcPr>
          <w:p w:rsidR="00B95F72" w:rsidRPr="00B95F72" w:rsidRDefault="00B95F72" w:rsidP="00B95F72">
            <w:pPr>
              <w:widowControl w:val="0"/>
              <w:tabs>
                <w:tab w:val="left" w:pos="5387"/>
                <w:tab w:val="left" w:pos="859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B95F72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Иванова О.А.</w:t>
            </w:r>
          </w:p>
        </w:tc>
        <w:tc>
          <w:tcPr>
            <w:tcW w:w="568" w:type="dxa"/>
            <w:shd w:val="clear" w:color="auto" w:fill="auto"/>
          </w:tcPr>
          <w:p w:rsidR="00B95F72" w:rsidRPr="00B95F72" w:rsidRDefault="00B95F72" w:rsidP="00B95F72">
            <w:pPr>
              <w:widowControl w:val="0"/>
              <w:tabs>
                <w:tab w:val="left" w:pos="5387"/>
                <w:tab w:val="left" w:pos="85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B95F72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946" w:type="dxa"/>
            <w:shd w:val="clear" w:color="auto" w:fill="auto"/>
          </w:tcPr>
          <w:p w:rsidR="00B95F72" w:rsidRPr="00B95F72" w:rsidRDefault="00B95F72" w:rsidP="00B95F72">
            <w:pPr>
              <w:widowControl w:val="0"/>
              <w:tabs>
                <w:tab w:val="left" w:pos="5387"/>
                <w:tab w:val="left" w:pos="8592"/>
              </w:tabs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95F7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заместитель Министра социального развития Ульяновской области;</w:t>
            </w:r>
          </w:p>
        </w:tc>
      </w:tr>
      <w:tr w:rsidR="00B95F72" w:rsidRPr="00B95F72" w:rsidTr="001408CD">
        <w:trPr>
          <w:trHeight w:val="1868"/>
        </w:trPr>
        <w:tc>
          <w:tcPr>
            <w:tcW w:w="2375" w:type="dxa"/>
            <w:gridSpan w:val="2"/>
          </w:tcPr>
          <w:p w:rsidR="00B95F72" w:rsidRPr="00B95F72" w:rsidRDefault="00B95F72" w:rsidP="00B95F72">
            <w:pPr>
              <w:widowControl w:val="0"/>
              <w:tabs>
                <w:tab w:val="left" w:pos="5387"/>
                <w:tab w:val="left" w:pos="859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B95F72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Истомина И.А.</w:t>
            </w:r>
          </w:p>
        </w:tc>
        <w:tc>
          <w:tcPr>
            <w:tcW w:w="568" w:type="dxa"/>
            <w:shd w:val="clear" w:color="auto" w:fill="auto"/>
          </w:tcPr>
          <w:p w:rsidR="00B95F72" w:rsidRPr="00B95F72" w:rsidRDefault="00B95F72" w:rsidP="00B95F72">
            <w:pPr>
              <w:widowControl w:val="0"/>
              <w:tabs>
                <w:tab w:val="left" w:pos="5387"/>
                <w:tab w:val="left" w:pos="859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B95F72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46" w:type="dxa"/>
            <w:shd w:val="clear" w:color="auto" w:fill="auto"/>
          </w:tcPr>
          <w:p w:rsidR="00B95F72" w:rsidRPr="00B95F72" w:rsidRDefault="00B95F72" w:rsidP="00B95F72">
            <w:pPr>
              <w:widowControl w:val="0"/>
              <w:tabs>
                <w:tab w:val="left" w:pos="5387"/>
                <w:tab w:val="left" w:pos="8592"/>
              </w:tabs>
              <w:autoSpaceDE w:val="0"/>
              <w:autoSpaceDN w:val="0"/>
              <w:adjustRightInd w:val="0"/>
              <w:spacing w:line="240" w:lineRule="auto"/>
              <w:ind w:right="3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95F7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начальник департамента по профилактике коррупционных и иных правонарушений управления</w:t>
            </w:r>
            <w:r w:rsidRPr="00B95F7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>по реализации единой государственной политики</w:t>
            </w:r>
            <w:r w:rsidRPr="00B95F7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>в области противодействия коррупции, профилактики коррупционных и иных правонарушений администрации Губернатора Ульяновской области;</w:t>
            </w:r>
          </w:p>
        </w:tc>
      </w:tr>
      <w:tr w:rsidR="00B95F72" w:rsidRPr="00B95F72" w:rsidTr="001408CD">
        <w:trPr>
          <w:trHeight w:val="70"/>
        </w:trPr>
        <w:tc>
          <w:tcPr>
            <w:tcW w:w="2375" w:type="dxa"/>
            <w:gridSpan w:val="2"/>
          </w:tcPr>
          <w:p w:rsidR="00B95F72" w:rsidRPr="00B95F72" w:rsidRDefault="00B95F72" w:rsidP="00B95F72">
            <w:pPr>
              <w:widowControl w:val="0"/>
              <w:tabs>
                <w:tab w:val="left" w:pos="5387"/>
                <w:tab w:val="left" w:pos="859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95F72">
              <w:rPr>
                <w:rFonts w:ascii="PT Astra Serif" w:eastAsia="Times New Roman" w:hAnsi="PT Astra Serif" w:cs="Arial"/>
                <w:color w:val="333333"/>
                <w:sz w:val="28"/>
                <w:szCs w:val="28"/>
                <w:lang w:eastAsia="ru-RU"/>
              </w:rPr>
              <w:t>Коннова</w:t>
            </w:r>
            <w:proofErr w:type="spellEnd"/>
            <w:r w:rsidRPr="00B95F72">
              <w:rPr>
                <w:rFonts w:ascii="PT Astra Serif" w:eastAsia="Times New Roman" w:hAnsi="PT Astra Serif" w:cs="Arial"/>
                <w:color w:val="333333"/>
                <w:sz w:val="28"/>
                <w:szCs w:val="28"/>
                <w:lang w:eastAsia="ru-RU"/>
              </w:rPr>
              <w:t xml:space="preserve"> И.Б.</w:t>
            </w:r>
          </w:p>
        </w:tc>
        <w:tc>
          <w:tcPr>
            <w:tcW w:w="568" w:type="dxa"/>
            <w:shd w:val="clear" w:color="auto" w:fill="auto"/>
          </w:tcPr>
          <w:p w:rsidR="00B95F72" w:rsidRPr="00B95F72" w:rsidRDefault="00B95F72" w:rsidP="00B95F72">
            <w:pPr>
              <w:widowControl w:val="0"/>
              <w:tabs>
                <w:tab w:val="left" w:pos="5387"/>
                <w:tab w:val="left" w:pos="859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B95F72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46" w:type="dxa"/>
            <w:shd w:val="clear" w:color="auto" w:fill="auto"/>
          </w:tcPr>
          <w:p w:rsidR="00B95F72" w:rsidRPr="00B95F72" w:rsidRDefault="00B95F72" w:rsidP="00B95F72">
            <w:pPr>
              <w:widowControl w:val="0"/>
              <w:tabs>
                <w:tab w:val="left" w:pos="5387"/>
                <w:tab w:val="left" w:pos="8592"/>
              </w:tabs>
              <w:autoSpaceDE w:val="0"/>
              <w:autoSpaceDN w:val="0"/>
              <w:adjustRightInd w:val="0"/>
              <w:spacing w:line="240" w:lineRule="auto"/>
              <w:ind w:right="34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95F72">
              <w:rPr>
                <w:rFonts w:ascii="PT Astra Serif" w:eastAsia="Times New Roman" w:hAnsi="PT Astra Serif" w:cs="Arial"/>
                <w:color w:val="000000" w:themeColor="text1"/>
                <w:sz w:val="28"/>
                <w:szCs w:val="28"/>
                <w:lang w:eastAsia="ru-RU"/>
              </w:rPr>
              <w:t>старший преподаватель кафедры «Экономического анализа и государственного управления» ФГБОУ ВПО «Ульяновский государственный университет»;</w:t>
            </w:r>
          </w:p>
        </w:tc>
      </w:tr>
      <w:tr w:rsidR="00B95F72" w:rsidRPr="00B95F72" w:rsidTr="001408CD">
        <w:trPr>
          <w:trHeight w:val="862"/>
        </w:trPr>
        <w:tc>
          <w:tcPr>
            <w:tcW w:w="2375" w:type="dxa"/>
            <w:gridSpan w:val="2"/>
          </w:tcPr>
          <w:p w:rsidR="00B95F72" w:rsidRPr="00B95F72" w:rsidRDefault="00B95F72" w:rsidP="00B95F72">
            <w:pPr>
              <w:widowControl w:val="0"/>
              <w:tabs>
                <w:tab w:val="left" w:pos="5387"/>
                <w:tab w:val="left" w:pos="859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B95F72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Лапин А.Е.</w:t>
            </w:r>
          </w:p>
        </w:tc>
        <w:tc>
          <w:tcPr>
            <w:tcW w:w="568" w:type="dxa"/>
            <w:shd w:val="clear" w:color="auto" w:fill="auto"/>
          </w:tcPr>
          <w:p w:rsidR="00B95F72" w:rsidRPr="00B95F72" w:rsidRDefault="00B95F72" w:rsidP="00B95F72">
            <w:pPr>
              <w:widowControl w:val="0"/>
              <w:tabs>
                <w:tab w:val="left" w:pos="5387"/>
                <w:tab w:val="left" w:pos="859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B95F72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946" w:type="dxa"/>
            <w:shd w:val="clear" w:color="auto" w:fill="auto"/>
          </w:tcPr>
          <w:p w:rsidR="001408CD" w:rsidRPr="00B95F72" w:rsidRDefault="00B95F72" w:rsidP="00B95F72">
            <w:pPr>
              <w:widowControl w:val="0"/>
              <w:tabs>
                <w:tab w:val="left" w:pos="5387"/>
                <w:tab w:val="left" w:pos="8592"/>
              </w:tabs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95F72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  <w:t>заведующий кафедрой «Экономический анализ</w:t>
            </w:r>
            <w:r w:rsidRPr="00B95F72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  <w:br/>
              <w:t>и государственное управление» Федерального государственного бюджетного образовательного учреждения «Ульяновский государственный университет».</w:t>
            </w:r>
          </w:p>
        </w:tc>
      </w:tr>
    </w:tbl>
    <w:p w:rsidR="001408CD" w:rsidRDefault="001408CD" w:rsidP="001408CD">
      <w:pPr>
        <w:jc w:val="center"/>
      </w:pPr>
      <w:r>
        <w:tab/>
      </w:r>
    </w:p>
    <w:p w:rsidR="001408CD" w:rsidRPr="001408CD" w:rsidRDefault="001408CD" w:rsidP="001408CD">
      <w:pPr>
        <w:jc w:val="center"/>
        <w:rPr>
          <w:rFonts w:ascii="PT Astra Serif" w:eastAsia="Times New Roman" w:hAnsi="PT Astra Serif" w:cs="Calibri"/>
          <w:b/>
          <w:sz w:val="28"/>
          <w:szCs w:val="28"/>
        </w:rPr>
      </w:pPr>
      <w:bookmarkStart w:id="25" w:name="_GoBack"/>
      <w:bookmarkEnd w:id="25"/>
      <w:r w:rsidRPr="001408CD">
        <w:rPr>
          <w:rFonts w:ascii="PT Astra Serif" w:eastAsia="Times New Roman" w:hAnsi="PT Astra Serif" w:cs="Calibri"/>
          <w:b/>
          <w:sz w:val="28"/>
          <w:szCs w:val="28"/>
        </w:rPr>
        <w:lastRenderedPageBreak/>
        <w:t>ПОЯСНИТЕЛЬНАЯ ЗАПИСКА</w:t>
      </w:r>
    </w:p>
    <w:p w:rsidR="001408CD" w:rsidRPr="001408CD" w:rsidRDefault="001408CD" w:rsidP="001408C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eastAsia="Times New Roman" w:hAnsi="PT Astra Serif" w:cs="Calibri"/>
          <w:b/>
          <w:sz w:val="28"/>
          <w:szCs w:val="28"/>
          <w:lang w:eastAsia="ru-RU"/>
        </w:rPr>
      </w:pPr>
      <w:r w:rsidRPr="001408CD">
        <w:rPr>
          <w:rFonts w:ascii="PT Astra Serif" w:eastAsia="Times New Roman" w:hAnsi="PT Astra Serif" w:cs="Calibri"/>
          <w:b/>
          <w:sz w:val="28"/>
          <w:szCs w:val="28"/>
        </w:rPr>
        <w:t>к проекту приказа Министерства социального развития Ульяновской области «</w:t>
      </w:r>
      <w:r w:rsidRPr="001408CD">
        <w:rPr>
          <w:rFonts w:ascii="PT Astra Serif" w:eastAsia="Times New Roman" w:hAnsi="PT Astra Serif" w:cs="Calibri"/>
          <w:b/>
          <w:sz w:val="28"/>
          <w:szCs w:val="28"/>
          <w:lang w:eastAsia="ru-RU"/>
        </w:rPr>
        <w:t>О комиссии по соблюдению требований к служебному поведению государственных гражданских служащих Министерства социального развития Ульяновской области и урегулированию конфликта интересов»</w:t>
      </w:r>
    </w:p>
    <w:p w:rsidR="001408CD" w:rsidRPr="001408CD" w:rsidRDefault="001408CD" w:rsidP="001408C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eastAsia="Times New Roman" w:hAnsi="PT Astra Serif" w:cs="Calibri"/>
          <w:b/>
          <w:sz w:val="28"/>
          <w:szCs w:val="28"/>
        </w:rPr>
      </w:pPr>
    </w:p>
    <w:p w:rsidR="001408CD" w:rsidRPr="001408CD" w:rsidRDefault="001408CD" w:rsidP="001408C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proofErr w:type="gramStart"/>
      <w:r w:rsidRPr="001408CD">
        <w:rPr>
          <w:rFonts w:ascii="PT Astra Serif" w:eastAsia="Times New Roman" w:hAnsi="PT Astra Serif" w:cs="Calibri"/>
          <w:sz w:val="28"/>
          <w:szCs w:val="28"/>
        </w:rPr>
        <w:t>Проект приказа Министерства социального развития Ульяновской области «</w:t>
      </w:r>
      <w:r w:rsidRPr="001408CD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О комиссии по соблюдению требований к служебному поведению государственных гражданских служащих Министерства социального развития Ульяновской области и урегулированию конфликта интересов» </w:t>
      </w:r>
      <w:r w:rsidRPr="001408CD">
        <w:rPr>
          <w:rFonts w:ascii="PT Astra Serif" w:eastAsia="Times New Roman" w:hAnsi="PT Astra Serif" w:cs="Calibri"/>
          <w:sz w:val="28"/>
          <w:szCs w:val="28"/>
        </w:rPr>
        <w:t>(далее – проект приказа</w:t>
      </w:r>
      <w:r w:rsidRPr="001408CD">
        <w:rPr>
          <w:rFonts w:ascii="PT Astra Serif" w:eastAsia="Times New Roman" w:hAnsi="PT Astra Serif" w:cs="Calibri"/>
          <w:bCs/>
          <w:spacing w:val="-4"/>
          <w:sz w:val="28"/>
          <w:szCs w:val="28"/>
        </w:rPr>
        <w:t xml:space="preserve">) разработан в </w:t>
      </w:r>
      <w:r w:rsidRPr="001408CD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соответствии с Федеральным </w:t>
      </w:r>
      <w:hyperlink r:id="rId28">
        <w:r w:rsidRPr="001408CD">
          <w:rPr>
            <w:rFonts w:ascii="PT Astra Serif" w:eastAsia="Times New Roman" w:hAnsi="PT Astra Serif" w:cs="Calibri"/>
            <w:sz w:val="28"/>
            <w:szCs w:val="28"/>
            <w:lang w:eastAsia="ru-RU"/>
          </w:rPr>
          <w:t>законом</w:t>
        </w:r>
      </w:hyperlink>
      <w:r w:rsidRPr="001408CD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от 27.07.2004 № 79-ФЗ «О государственной гражданской службе Российской Федерации», Федеральным </w:t>
      </w:r>
      <w:hyperlink r:id="rId29">
        <w:r w:rsidRPr="001408CD">
          <w:rPr>
            <w:rFonts w:ascii="PT Astra Serif" w:eastAsia="Times New Roman" w:hAnsi="PT Astra Serif" w:cs="Calibri"/>
            <w:sz w:val="28"/>
            <w:szCs w:val="28"/>
            <w:lang w:eastAsia="ru-RU"/>
          </w:rPr>
          <w:t>законом</w:t>
        </w:r>
      </w:hyperlink>
      <w:r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от 25.12.2008 № 273-ФЗ </w:t>
      </w:r>
      <w:r w:rsidRPr="001408CD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«О противодействии коррупции», </w:t>
      </w:r>
      <w:hyperlink r:id="rId30">
        <w:r w:rsidRPr="001408CD">
          <w:rPr>
            <w:rFonts w:ascii="PT Astra Serif" w:eastAsia="Times New Roman" w:hAnsi="PT Astra Serif" w:cs="Calibri"/>
            <w:sz w:val="28"/>
            <w:szCs w:val="28"/>
            <w:lang w:eastAsia="ru-RU"/>
          </w:rPr>
          <w:t>Указом</w:t>
        </w:r>
      </w:hyperlink>
      <w:r w:rsidRPr="001408CD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Президента Российской Федерации от 01.07.2010 № 821</w:t>
      </w:r>
      <w:proofErr w:type="gramEnd"/>
      <w:r w:rsidRPr="001408CD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«О комиссиях по соблюдению требований к служебному поведению федеральных государственных служащих и урегулированию конфликта интересов» и </w:t>
      </w:r>
      <w:hyperlink r:id="rId31">
        <w:r w:rsidRPr="001408CD">
          <w:rPr>
            <w:rFonts w:ascii="PT Astra Serif" w:eastAsia="Times New Roman" w:hAnsi="PT Astra Serif" w:cs="Calibri"/>
            <w:sz w:val="28"/>
            <w:szCs w:val="28"/>
            <w:lang w:eastAsia="ru-RU"/>
          </w:rPr>
          <w:t>Указом</w:t>
        </w:r>
      </w:hyperlink>
      <w:r w:rsidRPr="001408CD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Губернатора Ульяновской области</w:t>
      </w:r>
      <w:r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</w:t>
      </w:r>
      <w:r w:rsidRPr="001408CD">
        <w:rPr>
          <w:rFonts w:ascii="PT Astra Serif" w:eastAsia="Times New Roman" w:hAnsi="PT Astra Serif" w:cs="Calibri"/>
          <w:sz w:val="28"/>
          <w:szCs w:val="28"/>
          <w:lang w:eastAsia="ru-RU"/>
        </w:rPr>
        <w:t>от 31.08.2017 № 60 «О комиссии по соблюдению требований к служебному поведению государственных гражданских служащих Правительства Ульяновской области и урегулированию конфликта интересов».</w:t>
      </w:r>
    </w:p>
    <w:p w:rsidR="001408CD" w:rsidRPr="001408CD" w:rsidRDefault="001408CD" w:rsidP="001408CD">
      <w:pPr>
        <w:widowControl w:val="0"/>
        <w:tabs>
          <w:tab w:val="decimal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1408CD">
        <w:rPr>
          <w:rFonts w:ascii="PT Astra Serif" w:eastAsia="Calibri" w:hAnsi="PT Astra Serif" w:cs="Times New Roman"/>
          <w:sz w:val="28"/>
          <w:szCs w:val="28"/>
        </w:rPr>
        <w:t>В связи с принятием проекта приказа,</w:t>
      </w:r>
      <w:r w:rsidRPr="001408CD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признаются утратившими силу:</w:t>
      </w:r>
    </w:p>
    <w:p w:rsidR="001408CD" w:rsidRPr="001408CD" w:rsidRDefault="001408CD" w:rsidP="001408CD">
      <w:pPr>
        <w:tabs>
          <w:tab w:val="decimal" w:pos="851"/>
        </w:tabs>
        <w:spacing w:after="0" w:line="240" w:lineRule="auto"/>
        <w:ind w:firstLine="567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1408CD">
        <w:rPr>
          <w:rFonts w:ascii="PT Astra Serif" w:eastAsia="Times New Roman" w:hAnsi="PT Astra Serif" w:cs="Calibri"/>
          <w:sz w:val="28"/>
          <w:szCs w:val="28"/>
          <w:lang w:eastAsia="ru-RU"/>
        </w:rPr>
        <w:t>приказ Министерства семейной, демографической политики</w:t>
      </w:r>
      <w:r w:rsidRPr="001408CD">
        <w:rPr>
          <w:rFonts w:ascii="PT Astra Serif" w:eastAsia="Times New Roman" w:hAnsi="PT Astra Serif" w:cs="Calibri"/>
          <w:sz w:val="28"/>
          <w:szCs w:val="28"/>
          <w:lang w:eastAsia="ru-RU"/>
        </w:rPr>
        <w:br/>
        <w:t>и социального развития Ульяновской области от 18.06.2021 № 30-п</w:t>
      </w:r>
      <w:r w:rsidRPr="001408CD">
        <w:rPr>
          <w:rFonts w:ascii="PT Astra Serif" w:eastAsia="Times New Roman" w:hAnsi="PT Astra Serif" w:cs="Calibri"/>
          <w:sz w:val="28"/>
          <w:szCs w:val="28"/>
          <w:lang w:eastAsia="ru-RU"/>
        </w:rPr>
        <w:br/>
        <w:t>«О Комиссии по соблюдению требований к служебному поведению государственных гражданских служащих Министерства семейной, демографической политики и социального благополучия Ульяновской области и урегулированию конфликта интересов»;</w:t>
      </w:r>
    </w:p>
    <w:p w:rsidR="001408CD" w:rsidRPr="001408CD" w:rsidRDefault="001408CD" w:rsidP="001408CD">
      <w:pPr>
        <w:tabs>
          <w:tab w:val="decimal" w:pos="851"/>
        </w:tabs>
        <w:spacing w:after="0" w:line="240" w:lineRule="auto"/>
        <w:ind w:firstLine="567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1408CD">
        <w:rPr>
          <w:rFonts w:ascii="PT Astra Serif" w:eastAsia="Times New Roman" w:hAnsi="PT Astra Serif" w:cs="Calibri"/>
          <w:sz w:val="28"/>
          <w:szCs w:val="28"/>
          <w:lang w:eastAsia="ru-RU"/>
        </w:rPr>
        <w:t>приказ Министерства семейной, демографической политики</w:t>
      </w:r>
      <w:r w:rsidRPr="001408CD">
        <w:rPr>
          <w:rFonts w:ascii="PT Astra Serif" w:eastAsia="Times New Roman" w:hAnsi="PT Astra Serif" w:cs="Calibri"/>
          <w:sz w:val="28"/>
          <w:szCs w:val="28"/>
          <w:lang w:eastAsia="ru-RU"/>
        </w:rPr>
        <w:br/>
        <w:t>и социального развития Ульяновской области от</w:t>
      </w:r>
      <w:r w:rsidRPr="001408C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19.08.2022 № 37-п</w:t>
      </w:r>
      <w:r w:rsidRPr="001408CD">
        <w:rPr>
          <w:rFonts w:ascii="PT Astra Serif" w:eastAsia="Times New Roman" w:hAnsi="PT Astra Serif" w:cs="Calibri"/>
          <w:sz w:val="28"/>
          <w:szCs w:val="28"/>
          <w:lang w:eastAsia="ru-RU"/>
        </w:rPr>
        <w:br/>
        <w:t>«</w:t>
      </w:r>
      <w:r w:rsidRPr="001408CD">
        <w:rPr>
          <w:rFonts w:ascii="PT Astra Serif" w:eastAsia="Times New Roman" w:hAnsi="PT Astra Serif" w:cs="PT Astra Serif"/>
          <w:sz w:val="28"/>
          <w:szCs w:val="28"/>
          <w:lang w:eastAsia="ru-RU"/>
        </w:rPr>
        <w:t>О внесении изменений в приказ Министерства семейной, демографической политики и социального благополучия Ульяновской области от 18.06.2021</w:t>
      </w:r>
      <w:r w:rsidRPr="001408CD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  <w:t>№ 30-п»;</w:t>
      </w:r>
    </w:p>
    <w:p w:rsidR="001408CD" w:rsidRPr="001408CD" w:rsidRDefault="001408CD" w:rsidP="001408C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408CD">
        <w:rPr>
          <w:rFonts w:ascii="PT Astra Serif" w:eastAsia="Times New Roman" w:hAnsi="PT Astra Serif" w:cs="Calibri"/>
          <w:sz w:val="28"/>
          <w:szCs w:val="28"/>
          <w:lang w:eastAsia="ru-RU"/>
        </w:rPr>
        <w:t>приказ Министерства семейной, демографической политики</w:t>
      </w:r>
      <w:r w:rsidRPr="001408CD">
        <w:rPr>
          <w:rFonts w:ascii="PT Astra Serif" w:eastAsia="Times New Roman" w:hAnsi="PT Astra Serif" w:cs="Calibri"/>
          <w:sz w:val="28"/>
          <w:szCs w:val="28"/>
          <w:lang w:eastAsia="ru-RU"/>
        </w:rPr>
        <w:br/>
        <w:t xml:space="preserve">и социального развития Ульяновской области </w:t>
      </w:r>
      <w:r w:rsidRPr="001408CD">
        <w:rPr>
          <w:rFonts w:ascii="PT Astra Serif" w:eastAsia="Times New Roman" w:hAnsi="PT Astra Serif" w:cs="PT Astra Serif"/>
          <w:sz w:val="28"/>
          <w:szCs w:val="28"/>
          <w:lang w:eastAsia="ru-RU"/>
        </w:rPr>
        <w:t>от 12.04.2023 № 18-п</w:t>
      </w:r>
      <w:r w:rsidRPr="001408CD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  <w:t>«О внесении изменений в приказ Министерства семейной, демографической политики и социального благополучия Ульяновской области от 18.06.2021</w:t>
      </w:r>
      <w:r w:rsidRPr="001408CD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  <w:t>№ 30-п».</w:t>
      </w:r>
      <w:r w:rsidRPr="001408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1408CD" w:rsidRPr="001408CD" w:rsidRDefault="001408CD" w:rsidP="001408CD">
      <w:pPr>
        <w:suppressAutoHyphens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1408CD">
        <w:rPr>
          <w:rFonts w:ascii="PT Astra Serif" w:eastAsia="Calibri" w:hAnsi="PT Astra Serif" w:cs="PT Astra Serif"/>
          <w:sz w:val="28"/>
          <w:szCs w:val="28"/>
        </w:rPr>
        <w:t xml:space="preserve">Ответственное должностное лицо за разработку и согласование проекта приказа старший аналитик отдела административного обеспечения Министерства Нагаткина А.Н. </w:t>
      </w:r>
    </w:p>
    <w:p w:rsidR="001408CD" w:rsidRPr="001408CD" w:rsidRDefault="001408CD" w:rsidP="001408CD">
      <w:pPr>
        <w:tabs>
          <w:tab w:val="left" w:pos="5420"/>
        </w:tabs>
        <w:spacing w:after="0" w:line="240" w:lineRule="auto"/>
        <w:ind w:right="-143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1408CD" w:rsidRPr="001408CD" w:rsidRDefault="001408CD" w:rsidP="001408CD">
      <w:pPr>
        <w:tabs>
          <w:tab w:val="left" w:pos="5420"/>
        </w:tabs>
        <w:spacing w:after="0" w:line="240" w:lineRule="auto"/>
        <w:ind w:right="-143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1408CD" w:rsidRPr="001408CD" w:rsidRDefault="001408CD" w:rsidP="001408CD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408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Начальник отдела</w:t>
      </w:r>
    </w:p>
    <w:p w:rsidR="001408CD" w:rsidRDefault="001408CD" w:rsidP="001408CD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408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административного обеспечения                             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                  Т.С. Фролова</w:t>
      </w:r>
    </w:p>
    <w:p w:rsidR="001408CD" w:rsidRPr="001408CD" w:rsidRDefault="001408CD" w:rsidP="001408CD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1408CD" w:rsidRPr="001408CD" w:rsidRDefault="001408CD" w:rsidP="001408CD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1408CD" w:rsidRPr="001408CD" w:rsidRDefault="001408CD" w:rsidP="001408C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408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ФИНАНСОВО ЭКОНОМИЧЕСКОЕ ОБОСНОВАНИЕ</w:t>
      </w:r>
    </w:p>
    <w:p w:rsidR="001408CD" w:rsidRPr="001408CD" w:rsidRDefault="001408CD" w:rsidP="001408C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eastAsia="Times New Roman" w:hAnsi="PT Astra Serif" w:cs="Calibri"/>
          <w:b/>
          <w:sz w:val="28"/>
          <w:szCs w:val="28"/>
          <w:lang w:eastAsia="ru-RU"/>
        </w:rPr>
      </w:pPr>
      <w:r w:rsidRPr="001408CD">
        <w:rPr>
          <w:rFonts w:ascii="PT Astra Serif" w:eastAsia="Times New Roman" w:hAnsi="PT Astra Serif" w:cs="Calibri"/>
          <w:b/>
          <w:sz w:val="28"/>
          <w:szCs w:val="28"/>
        </w:rPr>
        <w:t>к проекту приказа Министерства социального развития Ульяновской области «</w:t>
      </w:r>
      <w:r w:rsidRPr="001408CD">
        <w:rPr>
          <w:rFonts w:ascii="PT Astra Serif" w:eastAsia="Times New Roman" w:hAnsi="PT Astra Serif" w:cs="Calibri"/>
          <w:b/>
          <w:sz w:val="28"/>
          <w:szCs w:val="28"/>
          <w:lang w:eastAsia="ru-RU"/>
        </w:rPr>
        <w:t>О комиссии по соблюдению требований к служебному поведению государственных гражданских служащих Министерства социального развития Ульяновской области и урегулированию конфликта интересов»</w:t>
      </w:r>
    </w:p>
    <w:p w:rsidR="001408CD" w:rsidRPr="001408CD" w:rsidRDefault="001408CD" w:rsidP="001408C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eastAsia="Times New Roman" w:hAnsi="PT Astra Serif" w:cs="Calibri"/>
          <w:b/>
          <w:sz w:val="28"/>
          <w:szCs w:val="28"/>
        </w:rPr>
      </w:pPr>
    </w:p>
    <w:p w:rsidR="001408CD" w:rsidRPr="001408CD" w:rsidRDefault="001408CD" w:rsidP="001408C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Calibri"/>
          <w:sz w:val="28"/>
          <w:szCs w:val="28"/>
        </w:rPr>
      </w:pPr>
      <w:r w:rsidRPr="001408CD">
        <w:rPr>
          <w:rFonts w:ascii="PT Astra Serif" w:eastAsia="Times New Roman" w:hAnsi="PT Astra Serif" w:cs="Calibri"/>
          <w:sz w:val="28"/>
          <w:szCs w:val="28"/>
        </w:rPr>
        <w:t>Принятие приказа Министерства социального развития Ульяновской области «</w:t>
      </w:r>
      <w:r w:rsidRPr="001408CD">
        <w:rPr>
          <w:rFonts w:ascii="PT Astra Serif" w:eastAsia="Times New Roman" w:hAnsi="PT Astra Serif" w:cs="Calibri"/>
          <w:sz w:val="28"/>
          <w:szCs w:val="28"/>
          <w:lang w:eastAsia="ru-RU"/>
        </w:rPr>
        <w:t>О комиссии по соблюдению требований к служебному поведению государственных гражданских служащих Министерства социального развития Ульяновской области и урегулированию конфликта интересов»</w:t>
      </w:r>
      <w:r w:rsidRPr="001408CD">
        <w:rPr>
          <w:rFonts w:ascii="PT Astra Serif" w:eastAsia="Times New Roman" w:hAnsi="PT Astra Serif" w:cs="Calibri"/>
          <w:sz w:val="28"/>
          <w:szCs w:val="28"/>
        </w:rPr>
        <w:br/>
      </w:r>
      <w:r w:rsidRPr="001408CD">
        <w:rPr>
          <w:rFonts w:ascii="PT Astra Serif" w:eastAsia="Times New Roman" w:hAnsi="PT Astra Serif" w:cs="Calibri"/>
          <w:spacing w:val="-4"/>
          <w:sz w:val="28"/>
          <w:szCs w:val="28"/>
        </w:rPr>
        <w:t>н</w:t>
      </w:r>
      <w:r w:rsidRPr="001408CD">
        <w:rPr>
          <w:rFonts w:ascii="PT Astra Serif" w:eastAsia="Times New Roman" w:hAnsi="PT Astra Serif" w:cs="Calibri"/>
          <w:bCs/>
          <w:sz w:val="28"/>
          <w:szCs w:val="28"/>
        </w:rPr>
        <w:t>е повлечёт выделения дополнительных средств из областного бюджета Ульяновской области.</w:t>
      </w:r>
    </w:p>
    <w:p w:rsidR="001408CD" w:rsidRPr="001408CD" w:rsidRDefault="001408CD" w:rsidP="001408CD">
      <w:pPr>
        <w:spacing w:after="0" w:line="240" w:lineRule="auto"/>
        <w:jc w:val="both"/>
        <w:rPr>
          <w:rFonts w:ascii="PT Astra Serif" w:eastAsia="Times New Roman" w:hAnsi="PT Astra Serif" w:cs="Calibri"/>
          <w:sz w:val="28"/>
          <w:szCs w:val="28"/>
        </w:rPr>
      </w:pPr>
    </w:p>
    <w:p w:rsidR="001408CD" w:rsidRPr="001408CD" w:rsidRDefault="001408CD" w:rsidP="001408CD">
      <w:pPr>
        <w:spacing w:after="0" w:line="240" w:lineRule="auto"/>
        <w:jc w:val="both"/>
        <w:rPr>
          <w:rFonts w:ascii="PT Astra Serif" w:eastAsia="Times New Roman" w:hAnsi="PT Astra Serif" w:cs="Calibri"/>
          <w:sz w:val="28"/>
          <w:szCs w:val="28"/>
        </w:rPr>
      </w:pPr>
    </w:p>
    <w:p w:rsidR="001408CD" w:rsidRPr="001408CD" w:rsidRDefault="001408CD" w:rsidP="001408CD">
      <w:pPr>
        <w:spacing w:after="0" w:line="240" w:lineRule="auto"/>
        <w:jc w:val="both"/>
        <w:rPr>
          <w:rFonts w:ascii="PT Astra Serif" w:eastAsia="Times New Roman" w:hAnsi="PT Astra Serif" w:cs="Calibri"/>
          <w:sz w:val="28"/>
          <w:szCs w:val="28"/>
        </w:rPr>
      </w:pPr>
    </w:p>
    <w:p w:rsidR="001408CD" w:rsidRPr="001408CD" w:rsidRDefault="001408CD" w:rsidP="001408CD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408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Начальник отдела</w:t>
      </w:r>
    </w:p>
    <w:p w:rsidR="001408CD" w:rsidRPr="001408CD" w:rsidRDefault="001408CD" w:rsidP="001408CD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408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административного обеспечения                                                 Т.С. Фролова </w:t>
      </w:r>
    </w:p>
    <w:p w:rsidR="001408CD" w:rsidRPr="001408CD" w:rsidRDefault="001408CD" w:rsidP="001408CD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408CD" w:rsidRPr="001408CD" w:rsidRDefault="001408CD" w:rsidP="001408CD">
      <w:pPr>
        <w:spacing w:after="0" w:line="240" w:lineRule="auto"/>
        <w:jc w:val="both"/>
        <w:rPr>
          <w:rFonts w:ascii="PT Astra Serif" w:eastAsia="Times New Roman" w:hAnsi="PT Astra Serif" w:cs="Calibri"/>
          <w:sz w:val="28"/>
          <w:szCs w:val="28"/>
        </w:rPr>
      </w:pPr>
    </w:p>
    <w:p w:rsidR="007D2460" w:rsidRDefault="007D2460" w:rsidP="001408CD">
      <w:pPr>
        <w:tabs>
          <w:tab w:val="left" w:pos="4449"/>
        </w:tabs>
      </w:pPr>
    </w:p>
    <w:p w:rsidR="001408CD" w:rsidRDefault="001408CD" w:rsidP="001408CD">
      <w:pPr>
        <w:tabs>
          <w:tab w:val="left" w:pos="4449"/>
        </w:tabs>
      </w:pPr>
    </w:p>
    <w:p w:rsidR="001408CD" w:rsidRDefault="001408CD" w:rsidP="001408CD">
      <w:pPr>
        <w:tabs>
          <w:tab w:val="left" w:pos="4449"/>
        </w:tabs>
      </w:pPr>
    </w:p>
    <w:p w:rsidR="001408CD" w:rsidRPr="001408CD" w:rsidRDefault="001408CD" w:rsidP="001408CD">
      <w:pPr>
        <w:tabs>
          <w:tab w:val="left" w:pos="4449"/>
        </w:tabs>
      </w:pPr>
    </w:p>
    <w:sectPr w:rsidR="001408CD" w:rsidRPr="001408CD" w:rsidSect="00C936F0">
      <w:headerReference w:type="default" r:id="rId32"/>
      <w:pgSz w:w="11909" w:h="16834"/>
      <w:pgMar w:top="709" w:right="567" w:bottom="1134" w:left="1418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54E" w:rsidRDefault="0076654E">
      <w:pPr>
        <w:spacing w:after="0" w:line="240" w:lineRule="auto"/>
      </w:pPr>
      <w:r>
        <w:separator/>
      </w:r>
    </w:p>
  </w:endnote>
  <w:endnote w:type="continuationSeparator" w:id="0">
    <w:p w:rsidR="0076654E" w:rsidRDefault="00766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54E" w:rsidRDefault="0076654E">
      <w:pPr>
        <w:spacing w:after="0" w:line="240" w:lineRule="auto"/>
      </w:pPr>
      <w:r>
        <w:separator/>
      </w:r>
    </w:p>
  </w:footnote>
  <w:footnote w:type="continuationSeparator" w:id="0">
    <w:p w:rsidR="0076654E" w:rsidRDefault="00766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F89" w:rsidRPr="00CB5FC0" w:rsidRDefault="0076654E" w:rsidP="00481F8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96862"/>
    <w:multiLevelType w:val="hybridMultilevel"/>
    <w:tmpl w:val="A240196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4291679"/>
    <w:multiLevelType w:val="hybridMultilevel"/>
    <w:tmpl w:val="7AD48654"/>
    <w:lvl w:ilvl="0" w:tplc="9FCA999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7AC660F"/>
    <w:multiLevelType w:val="hybridMultilevel"/>
    <w:tmpl w:val="1C1CE81E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20F7536A"/>
    <w:multiLevelType w:val="hybridMultilevel"/>
    <w:tmpl w:val="8DA444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30663C"/>
    <w:multiLevelType w:val="hybridMultilevel"/>
    <w:tmpl w:val="A09AC6EC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25200879"/>
    <w:multiLevelType w:val="hybridMultilevel"/>
    <w:tmpl w:val="8D6E182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32306C5"/>
    <w:multiLevelType w:val="hybridMultilevel"/>
    <w:tmpl w:val="47CCBD18"/>
    <w:lvl w:ilvl="0" w:tplc="C7E4EBA2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>
    <w:nsid w:val="43A83E7C"/>
    <w:multiLevelType w:val="hybridMultilevel"/>
    <w:tmpl w:val="CFD0DCF8"/>
    <w:lvl w:ilvl="0" w:tplc="08BC78B8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>
    <w:nsid w:val="45D9525A"/>
    <w:multiLevelType w:val="hybridMultilevel"/>
    <w:tmpl w:val="196EE2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771785E"/>
    <w:multiLevelType w:val="hybridMultilevel"/>
    <w:tmpl w:val="C764EB40"/>
    <w:lvl w:ilvl="0" w:tplc="3080000A">
      <w:start w:val="1"/>
      <w:numFmt w:val="decimal"/>
      <w:lvlText w:val="%1)"/>
      <w:lvlJc w:val="left"/>
      <w:pPr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0">
    <w:nsid w:val="477D4335"/>
    <w:multiLevelType w:val="hybridMultilevel"/>
    <w:tmpl w:val="FBA0CC48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496858C9"/>
    <w:multiLevelType w:val="hybridMultilevel"/>
    <w:tmpl w:val="DE784D1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4C186843"/>
    <w:multiLevelType w:val="hybridMultilevel"/>
    <w:tmpl w:val="644AE652"/>
    <w:lvl w:ilvl="0" w:tplc="04190011">
      <w:start w:val="1"/>
      <w:numFmt w:val="decimal"/>
      <w:lvlText w:val="%1)"/>
      <w:lvlJc w:val="left"/>
      <w:pPr>
        <w:ind w:left="1506" w:hanging="360"/>
      </w:p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>
    <w:nsid w:val="4FAF3122"/>
    <w:multiLevelType w:val="hybridMultilevel"/>
    <w:tmpl w:val="2012A41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01C0BA0"/>
    <w:multiLevelType w:val="hybridMultilevel"/>
    <w:tmpl w:val="55F619F0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504F1FE6"/>
    <w:multiLevelType w:val="hybridMultilevel"/>
    <w:tmpl w:val="FA24D52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64C77CB7"/>
    <w:multiLevelType w:val="hybridMultilevel"/>
    <w:tmpl w:val="8D86E5FA"/>
    <w:lvl w:ilvl="0" w:tplc="04190017">
      <w:start w:val="1"/>
      <w:numFmt w:val="lowerLetter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6A760424"/>
    <w:multiLevelType w:val="hybridMultilevel"/>
    <w:tmpl w:val="15CC6FF2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D8376E3"/>
    <w:multiLevelType w:val="hybridMultilevel"/>
    <w:tmpl w:val="0C4879DA"/>
    <w:lvl w:ilvl="0" w:tplc="45AAE0FE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9">
    <w:nsid w:val="78581A8F"/>
    <w:multiLevelType w:val="hybridMultilevel"/>
    <w:tmpl w:val="1688B31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9"/>
  </w:num>
  <w:num w:numId="2">
    <w:abstractNumId w:val="18"/>
  </w:num>
  <w:num w:numId="3">
    <w:abstractNumId w:val="7"/>
  </w:num>
  <w:num w:numId="4">
    <w:abstractNumId w:val="9"/>
  </w:num>
  <w:num w:numId="5">
    <w:abstractNumId w:val="6"/>
  </w:num>
  <w:num w:numId="6">
    <w:abstractNumId w:val="1"/>
  </w:num>
  <w:num w:numId="7">
    <w:abstractNumId w:val="16"/>
  </w:num>
  <w:num w:numId="8">
    <w:abstractNumId w:val="17"/>
  </w:num>
  <w:num w:numId="9">
    <w:abstractNumId w:val="8"/>
  </w:num>
  <w:num w:numId="10">
    <w:abstractNumId w:val="13"/>
  </w:num>
  <w:num w:numId="11">
    <w:abstractNumId w:val="5"/>
  </w:num>
  <w:num w:numId="12">
    <w:abstractNumId w:val="0"/>
  </w:num>
  <w:num w:numId="13">
    <w:abstractNumId w:val="3"/>
  </w:num>
  <w:num w:numId="14">
    <w:abstractNumId w:val="10"/>
  </w:num>
  <w:num w:numId="15">
    <w:abstractNumId w:val="14"/>
  </w:num>
  <w:num w:numId="16">
    <w:abstractNumId w:val="4"/>
  </w:num>
  <w:num w:numId="17">
    <w:abstractNumId w:val="12"/>
  </w:num>
  <w:num w:numId="18">
    <w:abstractNumId w:val="11"/>
  </w:num>
  <w:num w:numId="19">
    <w:abstractNumId w:val="1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EE0"/>
    <w:rsid w:val="000D7362"/>
    <w:rsid w:val="001408CD"/>
    <w:rsid w:val="002339C1"/>
    <w:rsid w:val="0076654E"/>
    <w:rsid w:val="007D2460"/>
    <w:rsid w:val="007F758D"/>
    <w:rsid w:val="009D3FA0"/>
    <w:rsid w:val="00B95F72"/>
    <w:rsid w:val="00EF3EE0"/>
    <w:rsid w:val="00F3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3EE0"/>
  </w:style>
  <w:style w:type="paragraph" w:styleId="a5">
    <w:name w:val="footer"/>
    <w:basedOn w:val="a"/>
    <w:link w:val="a6"/>
    <w:uiPriority w:val="99"/>
    <w:unhideWhenUsed/>
    <w:rsid w:val="00B95F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5F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3EE0"/>
  </w:style>
  <w:style w:type="paragraph" w:styleId="a5">
    <w:name w:val="footer"/>
    <w:basedOn w:val="a"/>
    <w:link w:val="a6"/>
    <w:uiPriority w:val="99"/>
    <w:unhideWhenUsed/>
    <w:rsid w:val="00B95F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5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D72ECDD94605604CD90A79EB68C49443ECA2AB148BE6DB77A9A83D9829B65B5F71E6EEFC598D842768A3D24CO8ECH" TargetMode="External"/><Relationship Id="rId13" Type="http://schemas.openxmlformats.org/officeDocument/2006/relationships/hyperlink" Target="consultantplus://offline/ref=07D72ECDD94605604CD90A79EB68C49445E0A3AF17DDB1D926FCA6389079EC4B5B38B2E6E35C959A2376A3ODE1H" TargetMode="External"/><Relationship Id="rId18" Type="http://schemas.openxmlformats.org/officeDocument/2006/relationships/hyperlink" Target="consultantplus://offline/ref=07D72ECDD94605604CD90A79EB68C49443EBA1A31488E6DB77A9A83D9829B65B4D71BEE5FD57C7D56523ACD34B911B5C088AF9D5O4EAH" TargetMode="External"/><Relationship Id="rId26" Type="http://schemas.openxmlformats.org/officeDocument/2006/relationships/hyperlink" Target="consultantplus://offline/ref=07D72ECDD94605604CD90A79EB68C49443ECA6A91983E6DB77A9A83D9829B65B5F71E6EEFC598D842768A3D24CO8ECH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07D72ECDD94605604CD90A79EB68C49443EBADAB158AE6DB77A9A83D9829B65B4D71BEE1F557C7D56523ACD34B911B5C088AF9D5O4EAH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7D72ECDD94605604CD90A79EB68C49443EBADAB158AE6DB77A9A83D9829B65B5F71E6EEFC598D842768A3D24CO8ECH" TargetMode="External"/><Relationship Id="rId17" Type="http://schemas.openxmlformats.org/officeDocument/2006/relationships/hyperlink" Target="consultantplus://offline/ref=07D72ECDD94605604CD90A79EB68C49444E0A1AA1F89E6DB77A9A83D9829B65B5F71E6EEFC598D842768A3D24CO8ECH" TargetMode="External"/><Relationship Id="rId25" Type="http://schemas.openxmlformats.org/officeDocument/2006/relationships/hyperlink" Target="consultantplus://offline/ref=07D72ECDD94605604CD90A79EB68C49443EBADAB158AE6DB77A9A83D9829B65B4D71BEE1F557C7D56523ACD34B911B5C088AF9D5O4EAH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07D72ECDD94605604CD91474FD049A9E41E3FAA71A8DE9842BF6F360CF20BC0C0A3EE7A0B95192842176A2D145DB4A1E4385F8D2577360C477206CO8E1H" TargetMode="External"/><Relationship Id="rId20" Type="http://schemas.openxmlformats.org/officeDocument/2006/relationships/hyperlink" Target="consultantplus://offline/ref=07D72ECDD94605604CD90A79EB68C49443E9ADA8188BE6DB77A9A83D9829B65B4D71BEE2FA5D908F7527E587438E1E44168EE7D54971O6E5H" TargetMode="External"/><Relationship Id="rId29" Type="http://schemas.openxmlformats.org/officeDocument/2006/relationships/hyperlink" Target="consultantplus://offline/ref=07D72ECDD94605604CD90A79EB68C49443EBADAB158AE6DB77A9A83D9829B65B4D71BEE1F557C7D56523ACD34B911B5C088AF9D5O4EAH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7D72ECDD94605604CD91474FD049A9E41E3FAA71A8CEB8B29F6F360CF20BC0C0A3EE7B2B9099E852468A1D4508D1B58O1E5H" TargetMode="External"/><Relationship Id="rId24" Type="http://schemas.openxmlformats.org/officeDocument/2006/relationships/hyperlink" Target="consultantplus://offline/ref=07D72ECDD94605604CD90A79EB68C49444E0A1AA1F89E6DB77A9A83D9829B65B5F71E6EEFC598D842768A3D24CO8ECH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7D72ECDD94605604CD91474FD049A9E41E3FAA71A8DE9842BF6F360CF20BC0C0A3EE7A0B95192842177A1DB45DB4A1E4385F8D2577360C477206CO8E1H" TargetMode="External"/><Relationship Id="rId23" Type="http://schemas.openxmlformats.org/officeDocument/2006/relationships/hyperlink" Target="consultantplus://offline/ref=07D72ECDD94605604CD90A79EB68C49444E0A1AA1F89E6DB77A9A83D9829B65B5F71E6EEFC598D842768A3D24CO8ECH" TargetMode="External"/><Relationship Id="rId28" Type="http://schemas.openxmlformats.org/officeDocument/2006/relationships/hyperlink" Target="consultantplus://offline/ref=07D72ECDD94605604CD90A79EB68C49443ECA2AB148BE6DB77A9A83D9829B65B5F71E6EEFC598D842768A3D24CO8ECH" TargetMode="External"/><Relationship Id="rId10" Type="http://schemas.openxmlformats.org/officeDocument/2006/relationships/hyperlink" Target="consultantplus://offline/ref=07D72ECDD94605604CD90A79EB68C49443E9A1AD1B8AE6DB77A9A83D9829B65B4D71BEE2FD5C9384297DF5830ADA165B1396F9D1577166D8O7E6H" TargetMode="External"/><Relationship Id="rId19" Type="http://schemas.openxmlformats.org/officeDocument/2006/relationships/hyperlink" Target="consultantplus://offline/ref=07D72ECDD94605604CD90A79EB68C49443EBADAB158AE6DB77A9A83D9829B65B4D71BEE0FE57C7D56523ACD34B911B5C088AF9D5O4EAH" TargetMode="External"/><Relationship Id="rId31" Type="http://schemas.openxmlformats.org/officeDocument/2006/relationships/hyperlink" Target="consultantplus://offline/ref=07D72ECDD94605604CD91474FD049A9E41E3FAA71A8CEB8B29F6F360CF20BC0C0A3EE7B2B9099E852468A1D4508D1B58O1E5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7D72ECDD94605604CD90A79EB68C49443EBADAB158AE6DB77A9A83D9829B65B4D71BEE1F557C7D56523ACD34B911B5C088AF9D5O4EAH" TargetMode="External"/><Relationship Id="rId14" Type="http://schemas.openxmlformats.org/officeDocument/2006/relationships/hyperlink" Target="consultantplus://offline/ref=07D72ECDD94605604CD90A79EB68C49443EBADAB158AE6DB77A9A83D9829B65B5F71E6EEFC598D842768A3D24CO8ECH" TargetMode="External"/><Relationship Id="rId22" Type="http://schemas.openxmlformats.org/officeDocument/2006/relationships/hyperlink" Target="consultantplus://offline/ref=07D72ECDD94605604CD90A79EB68C49443EBA1A31488E6DB77A9A83D9829B65B4D71BEE5FD57C7D56523ACD34B911B5C088AF9D5O4EAH" TargetMode="External"/><Relationship Id="rId27" Type="http://schemas.openxmlformats.org/officeDocument/2006/relationships/hyperlink" Target="consultantplus://offline/ref=07D72ECDD94605604CD90A79EB68C49443ECA6A91983E6DB77A9A83D9829B65B5F71E6EEFC598D842768A3D24CO8ECH" TargetMode="External"/><Relationship Id="rId30" Type="http://schemas.openxmlformats.org/officeDocument/2006/relationships/hyperlink" Target="consultantplus://offline/ref=07D72ECDD94605604CD90A79EB68C49443E9A1AD1B8AE6DB77A9A83D9829B65B4D71BEE2FD5C9384297DF5830ADA165B1396F9D1577166D8O7E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6164</Words>
  <Characters>35139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Нагаткина Анастасия Николаевна</dc:creator>
  <cp:lastModifiedBy>Нагаткина Анастасия Николаевна</cp:lastModifiedBy>
  <cp:revision>2</cp:revision>
  <dcterms:created xsi:type="dcterms:W3CDTF">2023-07-27T07:41:00Z</dcterms:created>
  <dcterms:modified xsi:type="dcterms:W3CDTF">2023-07-27T07:41:00Z</dcterms:modified>
</cp:coreProperties>
</file>