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62" w:rsidRPr="00A50762" w:rsidRDefault="00A50762" w:rsidP="00A5076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Cs/>
          <w:color w:val="00000A"/>
          <w:sz w:val="28"/>
          <w:szCs w:val="28"/>
          <w:u w:val="single"/>
        </w:rPr>
      </w:pPr>
      <w:r w:rsidRPr="00A50762">
        <w:rPr>
          <w:rFonts w:ascii="PT Astra Serif" w:eastAsia="Times New Roman" w:hAnsi="PT Astra Serif" w:cs="Times New Roman"/>
          <w:bCs/>
          <w:color w:val="00000A"/>
          <w:sz w:val="28"/>
          <w:szCs w:val="28"/>
          <w:u w:val="single"/>
        </w:rPr>
        <w:t>ПРОЕКТ</w:t>
      </w:r>
    </w:p>
    <w:p w:rsidR="00A50762" w:rsidRPr="0074589F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A50762" w:rsidRPr="0074589F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  <w:t>ПРАВИТЕЛЬСТВО УЛЬЯНОВСКОЙ ОБЛАСТИ</w:t>
      </w:r>
    </w:p>
    <w:p w:rsidR="00A50762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A50762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  <w:t>ПОСТАНОВЛЕНИЕ</w:t>
      </w:r>
    </w:p>
    <w:p w:rsidR="00A50762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A50762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A50762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A50762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A50762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A50762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A50762" w:rsidRPr="0074589F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A50762" w:rsidRDefault="00A50762" w:rsidP="00A50762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Hlk147753440"/>
      <w:r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A50762" w:rsidRDefault="00A50762" w:rsidP="00A50762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Правительства </w:t>
      </w:r>
      <w:r w:rsidRPr="008655F7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Ульяновской области </w:t>
      </w:r>
      <w:r>
        <w:rPr>
          <w:rFonts w:ascii="PT Astra Serif" w:eastAsia="Calibri" w:hAnsi="PT Astra Serif" w:cs="Times New Roman"/>
          <w:b/>
          <w:bCs/>
          <w:sz w:val="28"/>
          <w:szCs w:val="28"/>
        </w:rPr>
        <w:t>от 08.11.2022 № 668-П</w:t>
      </w:r>
      <w:bookmarkEnd w:id="0"/>
    </w:p>
    <w:p w:rsidR="00A50762" w:rsidRPr="0074589F" w:rsidRDefault="00A50762" w:rsidP="00A5076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</w:rPr>
      </w:pPr>
    </w:p>
    <w:p w:rsidR="00A50762" w:rsidRDefault="00A50762" w:rsidP="00A50762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6B1E9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Правительство Ульяновской области п </w:t>
      </w:r>
      <w:proofErr w:type="gramStart"/>
      <w:r w:rsidRPr="006B1E9E">
        <w:rPr>
          <w:rFonts w:ascii="PT Astra Serif" w:eastAsia="Times New Roman" w:hAnsi="PT Astra Serif" w:cs="Times New Roman"/>
          <w:color w:val="000000"/>
          <w:sz w:val="28"/>
          <w:szCs w:val="28"/>
        </w:rPr>
        <w:t>о</w:t>
      </w:r>
      <w:proofErr w:type="gramEnd"/>
      <w:r w:rsidRPr="006B1E9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с т а </w:t>
      </w:r>
      <w:proofErr w:type="spellStart"/>
      <w:r w:rsidRPr="006B1E9E">
        <w:rPr>
          <w:rFonts w:ascii="PT Astra Serif" w:eastAsia="Times New Roman" w:hAnsi="PT Astra Serif" w:cs="Times New Roman"/>
          <w:color w:val="000000"/>
          <w:sz w:val="28"/>
          <w:szCs w:val="28"/>
        </w:rPr>
        <w:t>н</w:t>
      </w:r>
      <w:proofErr w:type="spellEnd"/>
      <w:r w:rsidRPr="006B1E9E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о в л я е т:</w:t>
      </w:r>
    </w:p>
    <w:p w:rsidR="00A50762" w:rsidRDefault="00A50762" w:rsidP="00A50762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proofErr w:type="gramStart"/>
      <w:r w:rsidRPr="00EE69DD">
        <w:rPr>
          <w:rFonts w:ascii="PT Astra Serif" w:eastAsia="Times New Roman" w:hAnsi="PT Astra Serif" w:cs="Times New Roman"/>
          <w:color w:val="000000"/>
          <w:sz w:val="28"/>
          <w:szCs w:val="28"/>
        </w:rPr>
        <w:t>В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нести в </w:t>
      </w:r>
      <w:bookmarkStart w:id="1" w:name="_Hlk147753842"/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пункт 3 Правил </w:t>
      </w:r>
      <w:r w:rsidRPr="00F3460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определения объёма и условия предоставления областному государственному бюджетному учреждению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«</w:t>
      </w:r>
      <w:r w:rsidRPr="00F34608">
        <w:rPr>
          <w:rFonts w:ascii="PT Astra Serif" w:eastAsia="Times New Roman" w:hAnsi="PT Astra Serif" w:cs="Times New Roman"/>
          <w:color w:val="000000"/>
          <w:sz w:val="28"/>
          <w:szCs w:val="28"/>
        </w:rPr>
        <w:t>Сервис-ЗАГС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»</w:t>
      </w:r>
      <w:r w:rsidRPr="00F34608">
        <w:rPr>
          <w:rFonts w:ascii="PT Astra Serif" w:eastAsia="Times New Roman" w:hAnsi="PT Astra Serif" w:cs="Times New Roman"/>
          <w:color w:val="000000"/>
          <w:sz w:val="28"/>
          <w:szCs w:val="28"/>
        </w:rPr>
        <w:t>, функции и полномочия учредителя которого осуществляет Агентство записи актов гражданского состояния Ульяновской области, субсидий из областного бюджета Ульяновской области на иные цели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, утверждённых постановлением Правительства Ульяновской области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от 08.11.2022 № 668-П «</w:t>
      </w:r>
      <w:r w:rsidRPr="00F3460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Об утверждении Правил определения объёма и условия предоставления областному государственному бюджетному учреждению 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«</w:t>
      </w:r>
      <w:r w:rsidRPr="00F34608">
        <w:rPr>
          <w:rFonts w:ascii="PT Astra Serif" w:eastAsia="Times New Roman" w:hAnsi="PT Astra Serif" w:cs="Times New Roman"/>
          <w:color w:val="000000"/>
          <w:sz w:val="28"/>
          <w:szCs w:val="28"/>
        </w:rPr>
        <w:t>Сервис-ЗАГС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»</w:t>
      </w:r>
      <w:r w:rsidRPr="00F34608">
        <w:rPr>
          <w:rFonts w:ascii="PT Astra Serif" w:eastAsia="Times New Roman" w:hAnsi="PT Astra Serif" w:cs="Times New Roman"/>
          <w:color w:val="000000"/>
          <w:sz w:val="28"/>
          <w:szCs w:val="28"/>
        </w:rPr>
        <w:t>, функции и</w:t>
      </w:r>
      <w:proofErr w:type="gramEnd"/>
      <w:r w:rsidRPr="00F3460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полномочия </w:t>
      </w:r>
      <w:proofErr w:type="gramStart"/>
      <w:r w:rsidRPr="00F34608">
        <w:rPr>
          <w:rFonts w:ascii="PT Astra Serif" w:eastAsia="Times New Roman" w:hAnsi="PT Astra Serif" w:cs="Times New Roman"/>
          <w:color w:val="000000"/>
          <w:sz w:val="28"/>
          <w:szCs w:val="28"/>
        </w:rPr>
        <w:t>учредителя</w:t>
      </w:r>
      <w:proofErr w:type="gramEnd"/>
      <w:r w:rsidRPr="00F3460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которого осуществляет Агентство записи актов гражданского состояния Ульяновской области, субсидий из областного бюджета Ульяновской области на иные цели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»</w:t>
      </w:r>
      <w:bookmarkEnd w:id="1"/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, следующие изменения:</w:t>
      </w:r>
    </w:p>
    <w:p w:rsidR="00A50762" w:rsidRDefault="00A50762" w:rsidP="00A50762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в подпункте 3.3:</w:t>
      </w:r>
    </w:p>
    <w:p w:rsidR="00A50762" w:rsidRDefault="00A50762" w:rsidP="00A50762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в абзаце первом слова «особо ценного» исключить;</w:t>
      </w:r>
    </w:p>
    <w:p w:rsidR="00A50762" w:rsidRDefault="00A50762" w:rsidP="00A50762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в абзаце третьем слова «особо ценного» исключить;</w:t>
      </w:r>
    </w:p>
    <w:p w:rsidR="00A50762" w:rsidRDefault="00A50762" w:rsidP="00A50762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в подпункте 3.5:</w:t>
      </w:r>
    </w:p>
    <w:p w:rsidR="00A50762" w:rsidRPr="002D7C08" w:rsidRDefault="00A50762" w:rsidP="00A50762">
      <w:pPr>
        <w:pStyle w:val="a7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абзацы первый и второй</w:t>
      </w:r>
      <w:r w:rsidRPr="00C163E5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после слов «необходимых </w:t>
      </w:r>
      <w:proofErr w:type="gramStart"/>
      <w:r w:rsidRPr="00C163E5">
        <w:rPr>
          <w:rFonts w:ascii="PT Astra Serif" w:eastAsia="Times New Roman" w:hAnsi="PT Astra Serif" w:cs="Times New Roman"/>
          <w:color w:val="000000"/>
          <w:sz w:val="28"/>
          <w:szCs w:val="28"/>
        </w:rPr>
        <w:t>для</w:t>
      </w:r>
      <w:proofErr w:type="gramEnd"/>
      <w:r w:rsidRPr="00C163E5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» дополнить </w:t>
      </w:r>
      <w:proofErr w:type="gramStart"/>
      <w:r w:rsidRPr="00C163E5">
        <w:rPr>
          <w:rFonts w:ascii="PT Astra Serif" w:eastAsia="Times New Roman" w:hAnsi="PT Astra Serif" w:cs="Times New Roman"/>
          <w:color w:val="000000"/>
          <w:sz w:val="28"/>
          <w:szCs w:val="28"/>
        </w:rPr>
        <w:t>словами</w:t>
      </w:r>
      <w:proofErr w:type="gramEnd"/>
      <w:r w:rsidRPr="00C163E5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«обеспечения надлежащих условий хранения и»</w:t>
      </w:r>
      <w:r w:rsidRPr="002D7C08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A50762" w:rsidRDefault="00A50762" w:rsidP="00A50762">
      <w:pPr>
        <w:pStyle w:val="a7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абзац третий изложить в следующей редакции:</w:t>
      </w:r>
    </w:p>
    <w:p w:rsidR="00A50762" w:rsidRPr="00C163E5" w:rsidRDefault="00A50762" w:rsidP="00A50762">
      <w:pPr>
        <w:pStyle w:val="a7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«Результатами предоставления субсидий в этих целях являются</w:t>
      </w:r>
      <w:r w:rsidRPr="00C163E5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отсутст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вие предписаний </w:t>
      </w:r>
      <w:r w:rsidRPr="00C163E5">
        <w:rPr>
          <w:rFonts w:ascii="PT Astra Serif" w:eastAsia="Times New Roman" w:hAnsi="PT Astra Serif" w:cs="Times New Roman"/>
          <w:color w:val="000000"/>
          <w:sz w:val="28"/>
          <w:szCs w:val="28"/>
        </w:rPr>
        <w:t>исполнительного органа Ульяновской о</w:t>
      </w: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бласти, осуществляющего государственное управление в сфере организации архивного дела, содержащих указание на ненадлежащие условия хранения книг записей актов гражданского состояния, и количество переплетённых книг записей актов гражданского состояния</w:t>
      </w:r>
      <w:proofErr w:type="gramStart"/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.</w:t>
      </w:r>
      <w:r w:rsidRPr="00C163E5">
        <w:rPr>
          <w:rFonts w:ascii="PT Astra Serif" w:eastAsia="Times New Roman" w:hAnsi="PT Astra Serif" w:cs="Times New Roman"/>
          <w:color w:val="000000"/>
          <w:sz w:val="28"/>
          <w:szCs w:val="28"/>
        </w:rPr>
        <w:t>»;</w:t>
      </w:r>
      <w:proofErr w:type="gramEnd"/>
    </w:p>
    <w:p w:rsidR="00A50762" w:rsidRDefault="00A50762" w:rsidP="00A50762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в подпункте 3.9:</w:t>
      </w:r>
    </w:p>
    <w:p w:rsidR="00A50762" w:rsidRDefault="00A50762" w:rsidP="00A507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а) абзац первый дополнить словами «и мероприятий, посвящённых Дню образования органов записи актов гражданского состояния»;</w:t>
      </w:r>
    </w:p>
    <w:p w:rsidR="00A50762" w:rsidRPr="007C46F3" w:rsidRDefault="00A50762" w:rsidP="00A507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б) в абзаце третьем слова «социально </w:t>
      </w:r>
      <w:proofErr w:type="gramStart"/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значимых</w:t>
      </w:r>
      <w:proofErr w:type="gramEnd"/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» исключить;</w:t>
      </w:r>
    </w:p>
    <w:p w:rsidR="00A50762" w:rsidRPr="00D41555" w:rsidRDefault="00A50762" w:rsidP="00A50762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D41555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>дополнить подпунктом 3.11 следующего содержания:</w:t>
      </w:r>
    </w:p>
    <w:p w:rsidR="00A50762" w:rsidRPr="007E69FA" w:rsidRDefault="00A50762" w:rsidP="00A50762">
      <w:pPr>
        <w:pStyle w:val="s1"/>
        <w:tabs>
          <w:tab w:val="left" w:pos="1985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«3.11</w:t>
      </w:r>
      <w:r w:rsidRPr="007E69FA">
        <w:rPr>
          <w:rFonts w:ascii="PT Astra Serif" w:hAnsi="PT Astra Serif"/>
          <w:sz w:val="28"/>
          <w:szCs w:val="28"/>
        </w:rPr>
        <w:t>. Расходов, связанных с содержанием объектов недвижимого имущест</w:t>
      </w:r>
      <w:r>
        <w:rPr>
          <w:rFonts w:ascii="PT Astra Serif" w:hAnsi="PT Astra Serif"/>
          <w:sz w:val="28"/>
          <w:szCs w:val="28"/>
        </w:rPr>
        <w:t>ва, закреплённых за Учреждением</w:t>
      </w:r>
      <w:r w:rsidRPr="007E69FA">
        <w:rPr>
          <w:rFonts w:ascii="PT Astra Serif" w:hAnsi="PT Astra Serif"/>
          <w:sz w:val="28"/>
          <w:szCs w:val="28"/>
        </w:rPr>
        <w:t xml:space="preserve"> на праве </w:t>
      </w:r>
      <w:r>
        <w:rPr>
          <w:rFonts w:ascii="PT Astra Serif" w:hAnsi="PT Astra Serif"/>
          <w:sz w:val="28"/>
          <w:szCs w:val="28"/>
        </w:rPr>
        <w:t>оперативного управления</w:t>
      </w:r>
      <w:r>
        <w:rPr>
          <w:rFonts w:ascii="PT Astra Serif" w:hAnsi="PT Astra Serif"/>
          <w:sz w:val="28"/>
          <w:szCs w:val="28"/>
        </w:rPr>
        <w:br/>
      </w:r>
      <w:r w:rsidRPr="007E69FA">
        <w:rPr>
          <w:rFonts w:ascii="PT Astra Serif" w:hAnsi="PT Astra Serif"/>
          <w:sz w:val="28"/>
          <w:szCs w:val="28"/>
        </w:rPr>
        <w:t>и не используемых в целях выполнения государственного задания.</w:t>
      </w:r>
    </w:p>
    <w:p w:rsidR="00A50762" w:rsidRPr="007E69FA" w:rsidRDefault="00A50762" w:rsidP="00A50762">
      <w:pPr>
        <w:pStyle w:val="s1"/>
        <w:tabs>
          <w:tab w:val="left" w:pos="1985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69FA">
        <w:rPr>
          <w:rFonts w:ascii="PT Astra Serif" w:hAnsi="PT Astra Serif"/>
          <w:sz w:val="28"/>
          <w:szCs w:val="28"/>
        </w:rPr>
        <w:t xml:space="preserve">Объём субсидий, предоставляемых в этих целях, </w:t>
      </w:r>
      <w:r>
        <w:rPr>
          <w:rFonts w:ascii="PT Astra Serif" w:hAnsi="PT Astra Serif"/>
          <w:sz w:val="28"/>
          <w:szCs w:val="28"/>
        </w:rPr>
        <w:t>определяется исходя</w:t>
      </w:r>
      <w:r>
        <w:rPr>
          <w:rFonts w:ascii="PT Astra Serif" w:hAnsi="PT Astra Serif"/>
          <w:sz w:val="28"/>
          <w:szCs w:val="28"/>
        </w:rPr>
        <w:br/>
      </w:r>
      <w:r w:rsidRPr="007E69FA">
        <w:rPr>
          <w:rFonts w:ascii="PT Astra Serif" w:hAnsi="PT Astra Serif"/>
          <w:sz w:val="28"/>
          <w:szCs w:val="28"/>
        </w:rPr>
        <w:t>из сметы расходов, связанных с содержанием указанных объектов</w:t>
      </w:r>
      <w:r>
        <w:rPr>
          <w:rFonts w:ascii="PT Astra Serif" w:hAnsi="PT Astra Serif"/>
          <w:sz w:val="28"/>
          <w:szCs w:val="28"/>
        </w:rPr>
        <w:t xml:space="preserve"> недвижимого имущества</w:t>
      </w:r>
      <w:r w:rsidRPr="007E69FA">
        <w:rPr>
          <w:rFonts w:ascii="PT Astra Serif" w:hAnsi="PT Astra Serif"/>
          <w:sz w:val="28"/>
          <w:szCs w:val="28"/>
        </w:rPr>
        <w:t>.</w:t>
      </w:r>
    </w:p>
    <w:p w:rsidR="00A50762" w:rsidRPr="00D41555" w:rsidRDefault="00A50762" w:rsidP="00A50762">
      <w:pPr>
        <w:pStyle w:val="s1"/>
        <w:tabs>
          <w:tab w:val="left" w:pos="1985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7E69FA">
        <w:rPr>
          <w:rFonts w:ascii="PT Astra Serif" w:hAnsi="PT Astra Serif"/>
          <w:sz w:val="28"/>
          <w:szCs w:val="28"/>
        </w:rPr>
        <w:t>Результатом предоставления субсидий в этих целях является количество указанных объектов</w:t>
      </w:r>
      <w:r>
        <w:rPr>
          <w:rFonts w:ascii="PT Astra Serif" w:hAnsi="PT Astra Serif"/>
          <w:sz w:val="28"/>
          <w:szCs w:val="28"/>
        </w:rPr>
        <w:t xml:space="preserve"> недвижимого имущества, содержание которых обеспечено Учреждением</w:t>
      </w:r>
      <w:proofErr w:type="gramStart"/>
      <w:r w:rsidRPr="007E69F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A50762" w:rsidRPr="001A2DC8" w:rsidRDefault="00A50762" w:rsidP="00A50762">
      <w:pPr>
        <w:pStyle w:val="a7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A"/>
          <w:sz w:val="28"/>
          <w:szCs w:val="28"/>
        </w:rPr>
      </w:pPr>
      <w:r w:rsidRPr="001A2DC8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Настоящее постановление вступает в силу на следующий день </w:t>
      </w:r>
      <w:r w:rsidRPr="001A2DC8">
        <w:rPr>
          <w:rFonts w:ascii="PT Astra Serif" w:eastAsia="Times New Roman" w:hAnsi="PT Astra Serif" w:cs="Times New Roman"/>
          <w:color w:val="000000"/>
          <w:sz w:val="28"/>
          <w:szCs w:val="28"/>
        </w:rPr>
        <w:br/>
        <w:t>после дня его официального опубликования.</w:t>
      </w:r>
    </w:p>
    <w:p w:rsidR="00A50762" w:rsidRPr="006B1E9E" w:rsidRDefault="00A50762" w:rsidP="00A507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A"/>
          <w:sz w:val="28"/>
          <w:szCs w:val="28"/>
        </w:rPr>
      </w:pPr>
    </w:p>
    <w:p w:rsidR="00A50762" w:rsidRDefault="00A50762" w:rsidP="00A507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A50762" w:rsidRPr="006B1E9E" w:rsidRDefault="00A50762" w:rsidP="00A5076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A50762" w:rsidRPr="006B1E9E" w:rsidRDefault="00A50762" w:rsidP="00A50762">
      <w:pPr>
        <w:spacing w:after="0" w:line="235" w:lineRule="auto"/>
        <w:rPr>
          <w:rFonts w:ascii="PT Astra Serif" w:eastAsia="Times New Roman" w:hAnsi="PT Astra Serif" w:cs="Times New Roman"/>
          <w:color w:val="00000A"/>
          <w:sz w:val="28"/>
          <w:szCs w:val="28"/>
        </w:rPr>
      </w:pPr>
      <w:r w:rsidRPr="006B1E9E">
        <w:rPr>
          <w:rFonts w:ascii="PT Astra Serif" w:eastAsia="Times New Roman" w:hAnsi="PT Astra Serif" w:cs="Times New Roman"/>
          <w:color w:val="00000A"/>
          <w:sz w:val="28"/>
          <w:szCs w:val="28"/>
        </w:rPr>
        <w:t>Председатель</w:t>
      </w:r>
    </w:p>
    <w:p w:rsidR="00A50762" w:rsidRDefault="00A50762" w:rsidP="00A50762">
      <w:pPr>
        <w:spacing w:after="0" w:line="235" w:lineRule="auto"/>
        <w:rPr>
          <w:rFonts w:ascii="PT Astra Serif" w:eastAsia="Times New Roman" w:hAnsi="PT Astra Serif" w:cs="Times New Roman"/>
          <w:color w:val="00000A"/>
          <w:sz w:val="28"/>
          <w:szCs w:val="28"/>
        </w:rPr>
      </w:pPr>
      <w:r w:rsidRPr="006B1E9E">
        <w:rPr>
          <w:rFonts w:ascii="PT Astra Serif" w:eastAsia="Times New Roman" w:hAnsi="PT Astra Serif" w:cs="Times New Roman"/>
          <w:color w:val="00000A"/>
          <w:sz w:val="28"/>
          <w:szCs w:val="28"/>
        </w:rPr>
        <w:t xml:space="preserve">Правительства области                                                             </w:t>
      </w:r>
      <w:r>
        <w:rPr>
          <w:rFonts w:ascii="PT Astra Serif" w:eastAsia="Times New Roman" w:hAnsi="PT Astra Serif" w:cs="Times New Roman"/>
          <w:color w:val="00000A"/>
          <w:sz w:val="28"/>
          <w:szCs w:val="28"/>
        </w:rPr>
        <w:t xml:space="preserve">       </w:t>
      </w:r>
      <w:r w:rsidRPr="006B1E9E">
        <w:rPr>
          <w:rFonts w:ascii="PT Astra Serif" w:eastAsia="Times New Roman" w:hAnsi="PT Astra Serif" w:cs="Times New Roman"/>
          <w:color w:val="00000A"/>
          <w:sz w:val="28"/>
          <w:szCs w:val="28"/>
        </w:rPr>
        <w:t xml:space="preserve">      </w:t>
      </w:r>
      <w:bookmarkStart w:id="2" w:name="_GoBack"/>
      <w:bookmarkEnd w:id="2"/>
      <w:r>
        <w:rPr>
          <w:rFonts w:ascii="PT Astra Serif" w:eastAsia="Times New Roman" w:hAnsi="PT Astra Serif" w:cs="Times New Roman"/>
          <w:color w:val="00000A"/>
          <w:sz w:val="28"/>
          <w:szCs w:val="28"/>
        </w:rPr>
        <w:t>В.Н.Разумков</w:t>
      </w:r>
    </w:p>
    <w:p w:rsidR="00A50762" w:rsidRDefault="00A50762" w:rsidP="00A50762">
      <w:pPr>
        <w:spacing w:after="0" w:line="235" w:lineRule="auto"/>
        <w:rPr>
          <w:rFonts w:ascii="PT Astra Serif" w:eastAsia="Times New Roman" w:hAnsi="PT Astra Serif" w:cs="Times New Roman"/>
          <w:color w:val="00000A"/>
          <w:sz w:val="28"/>
          <w:szCs w:val="28"/>
        </w:rPr>
      </w:pPr>
    </w:p>
    <w:p w:rsidR="00A50762" w:rsidRDefault="00A50762">
      <w:r>
        <w:br w:type="page"/>
      </w:r>
    </w:p>
    <w:p w:rsidR="00A50762" w:rsidRPr="004C1B69" w:rsidRDefault="00A50762" w:rsidP="00A5076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A50762" w:rsidRPr="004C1B69" w:rsidRDefault="00A50762" w:rsidP="00A5076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C1B69">
        <w:rPr>
          <w:rFonts w:ascii="PT Astra Serif" w:hAnsi="PT Astra Serif"/>
          <w:b/>
          <w:sz w:val="28"/>
          <w:szCs w:val="28"/>
        </w:rPr>
        <w:t>к проекту постановления Правительства</w:t>
      </w:r>
      <w:r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b/>
          <w:sz w:val="28"/>
          <w:szCs w:val="28"/>
        </w:rPr>
        <w:br/>
      </w:r>
      <w:r w:rsidRPr="004C1B69">
        <w:rPr>
          <w:rFonts w:ascii="PT Astra Serif" w:hAnsi="PT Astra Serif"/>
          <w:b/>
          <w:sz w:val="28"/>
          <w:szCs w:val="28"/>
        </w:rPr>
        <w:t>«</w:t>
      </w:r>
      <w:bookmarkStart w:id="3" w:name="_Hlk147757479"/>
      <w:r w:rsidRPr="004C1B69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4C1B69">
        <w:rPr>
          <w:rFonts w:ascii="PT Astra Serif" w:hAnsi="PT Astra Serif"/>
          <w:b/>
          <w:bCs/>
          <w:sz w:val="28"/>
          <w:szCs w:val="28"/>
        </w:rPr>
        <w:t xml:space="preserve"> в постановление Правительства</w:t>
      </w:r>
    </w:p>
    <w:p w:rsidR="00A50762" w:rsidRPr="004C1B69" w:rsidRDefault="00A50762" w:rsidP="00A50762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C1B69">
        <w:rPr>
          <w:rFonts w:ascii="PT Astra Serif" w:eastAsia="Calibri" w:hAnsi="PT Astra Serif"/>
          <w:b/>
          <w:bCs/>
          <w:sz w:val="28"/>
          <w:szCs w:val="28"/>
        </w:rPr>
        <w:t>Ульяновской области от 08.11.2022 № 668-П</w:t>
      </w:r>
      <w:bookmarkEnd w:id="3"/>
      <w:r w:rsidRPr="004C1B69">
        <w:rPr>
          <w:rFonts w:ascii="PT Astra Serif" w:hAnsi="PT Astra Serif"/>
          <w:b/>
          <w:sz w:val="28"/>
          <w:szCs w:val="28"/>
        </w:rPr>
        <w:t>»</w:t>
      </w:r>
    </w:p>
    <w:p w:rsidR="00A50762" w:rsidRPr="004C1B69" w:rsidRDefault="00A50762" w:rsidP="00A5076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50762" w:rsidRPr="004C1B69" w:rsidRDefault="00A50762" w:rsidP="00A5076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1B69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</w:t>
      </w:r>
      <w:bookmarkStart w:id="4" w:name="_Hlk147757495"/>
      <w:r w:rsidRPr="004C1B69">
        <w:rPr>
          <w:rFonts w:ascii="PT Astra Serif" w:hAnsi="PT Astra Serif"/>
          <w:sz w:val="28"/>
          <w:szCs w:val="28"/>
        </w:rPr>
        <w:t>О внесении изменений в постановление Правительства Ульяновской области от 08.11.2022 № 668-П</w:t>
      </w:r>
      <w:bookmarkEnd w:id="4"/>
      <w:r w:rsidRPr="004C1B69">
        <w:rPr>
          <w:rFonts w:ascii="PT Astra Serif" w:hAnsi="PT Astra Serif"/>
          <w:sz w:val="28"/>
          <w:szCs w:val="28"/>
        </w:rPr>
        <w:t xml:space="preserve">» (далее – проект постановления) </w:t>
      </w:r>
      <w:bookmarkStart w:id="5" w:name="_Hlk147757514"/>
      <w:r w:rsidRPr="004C1B69">
        <w:rPr>
          <w:rFonts w:ascii="PT Astra Serif" w:hAnsi="PT Astra Serif"/>
          <w:sz w:val="28"/>
          <w:szCs w:val="28"/>
        </w:rPr>
        <w:t xml:space="preserve">разработан в целях необходимости внесения в Правила определения объёма и условия предоставления областному государственному бюджетному учреждению «Сервис-ЗАГС», функции </w:t>
      </w:r>
      <w:r w:rsidRPr="004C1B69">
        <w:rPr>
          <w:rFonts w:ascii="PT Astra Serif" w:hAnsi="PT Astra Serif"/>
          <w:sz w:val="28"/>
          <w:szCs w:val="28"/>
        </w:rPr>
        <w:br/>
        <w:t xml:space="preserve">и полномочия учредителя которого осуществляет Агентство записи актов гражданского состояния Ульяновской области, субсидий из областного бюджета Ульяновской области на иные цели, утверждённые постановлением Правительства Ульяновской области от 08.11.2022 № 668-П (далее – Правила), </w:t>
      </w:r>
      <w:r>
        <w:rPr>
          <w:rFonts w:ascii="PT Astra Serif" w:hAnsi="PT Astra Serif"/>
          <w:sz w:val="28"/>
          <w:szCs w:val="28"/>
        </w:rPr>
        <w:t xml:space="preserve">изменений и </w:t>
      </w:r>
      <w:r w:rsidRPr="004C1B69">
        <w:rPr>
          <w:rFonts w:ascii="PT Astra Serif" w:hAnsi="PT Astra Serif"/>
          <w:sz w:val="28"/>
          <w:szCs w:val="28"/>
        </w:rPr>
        <w:t>дополнений в</w:t>
      </w:r>
      <w:r>
        <w:rPr>
          <w:rFonts w:ascii="PT Astra Serif" w:hAnsi="PT Astra Serif"/>
          <w:sz w:val="28"/>
          <w:szCs w:val="28"/>
        </w:rPr>
        <w:t xml:space="preserve"> части</w:t>
      </w:r>
      <w:r w:rsidRPr="004C1B69">
        <w:rPr>
          <w:rFonts w:ascii="PT Astra Serif" w:hAnsi="PT Astra Serif"/>
          <w:sz w:val="28"/>
          <w:szCs w:val="28"/>
        </w:rPr>
        <w:t xml:space="preserve"> направлени</w:t>
      </w:r>
      <w:r>
        <w:rPr>
          <w:rFonts w:ascii="PT Astra Serif" w:hAnsi="PT Astra Serif"/>
          <w:sz w:val="28"/>
          <w:szCs w:val="28"/>
        </w:rPr>
        <w:t>й</w:t>
      </w:r>
      <w:r w:rsidRPr="004C1B69">
        <w:rPr>
          <w:rFonts w:ascii="PT Astra Serif" w:hAnsi="PT Astra Serif"/>
          <w:sz w:val="28"/>
          <w:szCs w:val="28"/>
        </w:rPr>
        <w:t xml:space="preserve"> расходования субсидий</w:t>
      </w:r>
      <w:r>
        <w:rPr>
          <w:rFonts w:ascii="PT Astra Serif" w:hAnsi="PT Astra Serif"/>
          <w:sz w:val="28"/>
          <w:szCs w:val="28"/>
        </w:rPr>
        <w:br/>
      </w:r>
      <w:r w:rsidRPr="004C1B69">
        <w:rPr>
          <w:rFonts w:ascii="PT Astra Serif" w:hAnsi="PT Astra Serif"/>
          <w:sz w:val="28"/>
          <w:szCs w:val="28"/>
        </w:rPr>
        <w:t>и исключения неточности некоторых формулировок</w:t>
      </w:r>
      <w:r w:rsidRPr="004C1B69">
        <w:rPr>
          <w:rFonts w:ascii="PT Astra Serif" w:hAnsi="PT Astra Serif"/>
          <w:color w:val="000000"/>
          <w:sz w:val="28"/>
          <w:szCs w:val="28"/>
        </w:rPr>
        <w:t>.</w:t>
      </w:r>
      <w:bookmarkEnd w:id="5"/>
    </w:p>
    <w:p w:rsidR="00A50762" w:rsidRDefault="00A50762" w:rsidP="00A5076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постановления </w:t>
      </w:r>
      <w:r w:rsidRPr="004C1B69">
        <w:rPr>
          <w:rFonts w:ascii="PT Astra Serif" w:hAnsi="PT Astra Serif"/>
          <w:sz w:val="28"/>
          <w:szCs w:val="28"/>
        </w:rPr>
        <w:t>предлагается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4C1B69">
        <w:rPr>
          <w:rFonts w:ascii="PT Astra Serif" w:hAnsi="PT Astra Serif"/>
          <w:sz w:val="28"/>
          <w:szCs w:val="28"/>
        </w:rPr>
        <w:t>в пункт</w:t>
      </w:r>
      <w:r>
        <w:rPr>
          <w:rFonts w:ascii="PT Astra Serif" w:hAnsi="PT Astra Serif"/>
          <w:sz w:val="28"/>
          <w:szCs w:val="28"/>
        </w:rPr>
        <w:t xml:space="preserve"> 3</w:t>
      </w:r>
      <w:r w:rsidRPr="004C1B69">
        <w:rPr>
          <w:rFonts w:ascii="PT Astra Serif" w:hAnsi="PT Astra Serif"/>
          <w:sz w:val="28"/>
          <w:szCs w:val="28"/>
        </w:rPr>
        <w:t xml:space="preserve"> Правил </w:t>
      </w:r>
      <w:r>
        <w:rPr>
          <w:rFonts w:ascii="PT Astra Serif" w:hAnsi="PT Astra Serif"/>
          <w:sz w:val="28"/>
          <w:szCs w:val="28"/>
        </w:rPr>
        <w:t>внести некоторые</w:t>
      </w:r>
      <w:r w:rsidRPr="00850A38">
        <w:rPr>
          <w:rFonts w:ascii="PT Astra Serif" w:hAnsi="PT Astra Serif"/>
          <w:sz w:val="28"/>
          <w:szCs w:val="28"/>
        </w:rPr>
        <w:t xml:space="preserve"> </w:t>
      </w:r>
      <w:r w:rsidRPr="0076425C">
        <w:rPr>
          <w:rFonts w:ascii="PT Astra Serif" w:hAnsi="PT Astra Serif"/>
          <w:sz w:val="28"/>
          <w:szCs w:val="28"/>
        </w:rPr>
        <w:t>уто</w:t>
      </w:r>
      <w:r>
        <w:rPr>
          <w:rFonts w:ascii="PT Astra Serif" w:hAnsi="PT Astra Serif"/>
          <w:sz w:val="28"/>
          <w:szCs w:val="28"/>
        </w:rPr>
        <w:t>чнения</w:t>
      </w:r>
      <w:r w:rsidRPr="0076425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относящиеся к направлению</w:t>
      </w:r>
      <w:r w:rsidRPr="0076425C">
        <w:rPr>
          <w:rFonts w:ascii="PT Astra Serif" w:hAnsi="PT Astra Serif"/>
          <w:sz w:val="28"/>
          <w:szCs w:val="28"/>
        </w:rPr>
        <w:t xml:space="preserve"> субсидии на закупку товаров, работ, услуг</w:t>
      </w:r>
      <w:r>
        <w:rPr>
          <w:rFonts w:ascii="PT Astra Serif" w:hAnsi="PT Astra Serif"/>
          <w:sz w:val="28"/>
          <w:szCs w:val="28"/>
        </w:rPr>
        <w:t>, необходимых для содержания объектов, находящихся</w:t>
      </w:r>
      <w:r>
        <w:rPr>
          <w:rFonts w:ascii="PT Astra Serif" w:hAnsi="PT Astra Serif"/>
          <w:sz w:val="28"/>
          <w:szCs w:val="28"/>
        </w:rPr>
        <w:br/>
      </w:r>
      <w:r w:rsidRPr="0076425C">
        <w:rPr>
          <w:rFonts w:ascii="PT Astra Serif" w:hAnsi="PT Astra Serif"/>
          <w:sz w:val="28"/>
          <w:szCs w:val="28"/>
        </w:rPr>
        <w:t>у областного государственного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76425C">
        <w:rPr>
          <w:rFonts w:ascii="PT Astra Serif" w:hAnsi="PT Astra Serif"/>
          <w:sz w:val="28"/>
          <w:szCs w:val="28"/>
        </w:rPr>
        <w:t>бюджетного учреждения «Сервис-ЗАГС» (далее – ОГБУ «Сервис-ЗАГС»)</w:t>
      </w:r>
      <w:r>
        <w:rPr>
          <w:rFonts w:ascii="PT Astra Serif" w:hAnsi="PT Astra Serif"/>
          <w:sz w:val="28"/>
          <w:szCs w:val="28"/>
        </w:rPr>
        <w:t xml:space="preserve"> </w:t>
      </w:r>
      <w:r w:rsidRPr="0076425C">
        <w:rPr>
          <w:rFonts w:ascii="PT Astra Serif" w:hAnsi="PT Astra Serif"/>
          <w:sz w:val="28"/>
          <w:szCs w:val="28"/>
        </w:rPr>
        <w:t>на праве оперативного уп</w:t>
      </w:r>
      <w:r>
        <w:rPr>
          <w:rFonts w:ascii="PT Astra Serif" w:hAnsi="PT Astra Serif"/>
          <w:sz w:val="28"/>
          <w:szCs w:val="28"/>
        </w:rPr>
        <w:t>равления</w:t>
      </w:r>
      <w:r w:rsidRPr="00850A38">
        <w:rPr>
          <w:rFonts w:ascii="PT Astra Serif" w:hAnsi="PT Astra Serif"/>
          <w:sz w:val="28"/>
          <w:szCs w:val="28"/>
        </w:rPr>
        <w:t xml:space="preserve"> </w:t>
      </w:r>
      <w:r w:rsidRPr="007E69FA">
        <w:rPr>
          <w:rFonts w:ascii="PT Astra Serif" w:hAnsi="PT Astra Serif"/>
          <w:sz w:val="28"/>
          <w:szCs w:val="28"/>
        </w:rPr>
        <w:t>и не используемых в целях выполнения государственного задания</w:t>
      </w:r>
      <w:r>
        <w:rPr>
          <w:rFonts w:ascii="PT Astra Serif" w:hAnsi="PT Astra Serif"/>
          <w:sz w:val="28"/>
          <w:szCs w:val="28"/>
        </w:rPr>
        <w:t>.</w:t>
      </w:r>
    </w:p>
    <w:p w:rsidR="00A50762" w:rsidRPr="003B74DA" w:rsidRDefault="00A50762" w:rsidP="00A5076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C1B69">
        <w:rPr>
          <w:rFonts w:ascii="PT Astra Serif" w:hAnsi="PT Astra Serif"/>
          <w:color w:val="000000"/>
          <w:sz w:val="28"/>
          <w:szCs w:val="28"/>
        </w:rPr>
        <w:t xml:space="preserve">Согласно распоряжению Министерства имущественных отношений </w:t>
      </w:r>
      <w:r w:rsidRPr="004C1B69">
        <w:rPr>
          <w:rFonts w:ascii="PT Astra Serif" w:hAnsi="PT Astra Serif"/>
          <w:color w:val="000000"/>
          <w:sz w:val="28"/>
          <w:szCs w:val="28"/>
        </w:rPr>
        <w:br/>
        <w:t xml:space="preserve">и архитектуры Ульяновской области от 08.02.2023 № 364-од «О закреплении имущества, находящегося в государственной собственности Ульяновской области, на праве оперативного управления» за ОГБУ «Сервис-ЗАГС» закреплено недвижимое имущество, расположенное в г. Ульяновске </w:t>
      </w:r>
      <w:r w:rsidRPr="004C1B69">
        <w:rPr>
          <w:rFonts w:ascii="PT Astra Serif" w:hAnsi="PT Astra Serif"/>
          <w:color w:val="000000"/>
          <w:sz w:val="28"/>
          <w:szCs w:val="28"/>
        </w:rPr>
        <w:br/>
        <w:t>по адресам: ул. Гимова, 3; ул. Брестская, 78, строение 4; Московское шоссе, 85.1, общей площадью 4092,5 кв.м.</w:t>
      </w:r>
    </w:p>
    <w:p w:rsidR="00A50762" w:rsidRPr="004C1B69" w:rsidRDefault="00A50762" w:rsidP="00A5076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Проектом постановления абзац первый </w:t>
      </w:r>
      <w:r w:rsidRPr="004C1B69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а</w:t>
      </w:r>
      <w:r w:rsidRPr="004C1B69">
        <w:rPr>
          <w:rFonts w:ascii="PT Astra Serif" w:hAnsi="PT Astra Serif"/>
          <w:sz w:val="28"/>
          <w:szCs w:val="28"/>
        </w:rPr>
        <w:t xml:space="preserve"> 3.5, предусматривающий направление расходования субсидии на переплёт книг актовых записей</w:t>
      </w:r>
      <w:r>
        <w:rPr>
          <w:rFonts w:ascii="PT Astra Serif" w:hAnsi="PT Astra Serif"/>
          <w:sz w:val="28"/>
          <w:szCs w:val="28"/>
        </w:rPr>
        <w:t>, предлагается дополнить словами «</w:t>
      </w:r>
      <w:r w:rsidRPr="0076425C">
        <w:rPr>
          <w:rFonts w:ascii="PT Astra Serif" w:hAnsi="PT Astra Serif"/>
          <w:sz w:val="28"/>
          <w:szCs w:val="28"/>
        </w:rPr>
        <w:t>обеспечения надлежащих условий хранения и</w:t>
      </w:r>
      <w:r>
        <w:rPr>
          <w:rFonts w:ascii="PT Astra Serif" w:hAnsi="PT Astra Serif"/>
          <w:sz w:val="28"/>
          <w:szCs w:val="28"/>
        </w:rPr>
        <w:t>»</w:t>
      </w:r>
      <w:r w:rsidRPr="004C1B69">
        <w:rPr>
          <w:rFonts w:ascii="PT Astra Serif" w:hAnsi="PT Astra Serif"/>
          <w:sz w:val="28"/>
          <w:szCs w:val="28"/>
        </w:rPr>
        <w:t>.</w:t>
      </w:r>
    </w:p>
    <w:p w:rsidR="00A50762" w:rsidRDefault="00A50762" w:rsidP="00A5076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настоящего проекта постановления пункт 3 Правил необходимо дополнить подпунктом 3.11, в котором указать, что </w:t>
      </w:r>
      <w:r w:rsidRPr="00EB7C90">
        <w:rPr>
          <w:rFonts w:ascii="PT Astra Serif" w:hAnsi="PT Astra Serif"/>
          <w:sz w:val="28"/>
          <w:szCs w:val="28"/>
        </w:rPr>
        <w:t xml:space="preserve">субсидии </w:t>
      </w:r>
      <w:proofErr w:type="gramStart"/>
      <w:r w:rsidRPr="00EB7C90">
        <w:rPr>
          <w:rFonts w:ascii="PT Astra Serif" w:hAnsi="PT Astra Serif"/>
          <w:sz w:val="28"/>
          <w:szCs w:val="28"/>
        </w:rPr>
        <w:t>предоставляются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</w:t>
      </w:r>
      <w:r w:rsidRPr="00EB7C90">
        <w:rPr>
          <w:rFonts w:ascii="PT Astra Serif" w:hAnsi="PT Astra Serif"/>
          <w:sz w:val="28"/>
          <w:szCs w:val="28"/>
        </w:rPr>
        <w:t xml:space="preserve"> в целях финансового обеспечен</w:t>
      </w:r>
      <w:r>
        <w:rPr>
          <w:rFonts w:ascii="PT Astra Serif" w:hAnsi="PT Astra Serif"/>
          <w:sz w:val="28"/>
          <w:szCs w:val="28"/>
        </w:rPr>
        <w:t>ия р</w:t>
      </w:r>
      <w:r w:rsidRPr="007E69FA">
        <w:rPr>
          <w:rFonts w:ascii="PT Astra Serif" w:hAnsi="PT Astra Serif"/>
          <w:sz w:val="28"/>
          <w:szCs w:val="28"/>
        </w:rPr>
        <w:t>асходов, связанных</w:t>
      </w:r>
      <w:r>
        <w:rPr>
          <w:rFonts w:ascii="PT Astra Serif" w:hAnsi="PT Astra Serif"/>
          <w:sz w:val="28"/>
          <w:szCs w:val="28"/>
        </w:rPr>
        <w:br/>
      </w:r>
      <w:r w:rsidRPr="007E69FA">
        <w:rPr>
          <w:rFonts w:ascii="PT Astra Serif" w:hAnsi="PT Astra Serif"/>
          <w:sz w:val="28"/>
          <w:szCs w:val="28"/>
        </w:rPr>
        <w:t>с содержанием объектов недв</w:t>
      </w:r>
      <w:r>
        <w:rPr>
          <w:rFonts w:ascii="PT Astra Serif" w:hAnsi="PT Astra Serif"/>
          <w:sz w:val="28"/>
          <w:szCs w:val="28"/>
        </w:rPr>
        <w:t>ижимого имущества, закреплённых</w:t>
      </w:r>
      <w:r>
        <w:rPr>
          <w:rFonts w:ascii="PT Astra Serif" w:hAnsi="PT Astra Serif"/>
          <w:sz w:val="28"/>
          <w:szCs w:val="28"/>
        </w:rPr>
        <w:br/>
        <w:t>за учреждением</w:t>
      </w:r>
      <w:r w:rsidRPr="007E69FA">
        <w:rPr>
          <w:rFonts w:ascii="PT Astra Serif" w:hAnsi="PT Astra Serif"/>
          <w:sz w:val="28"/>
          <w:szCs w:val="28"/>
        </w:rPr>
        <w:t xml:space="preserve"> на праве оперативного управления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7E69FA">
        <w:rPr>
          <w:rFonts w:ascii="PT Astra Serif" w:hAnsi="PT Astra Serif"/>
          <w:sz w:val="28"/>
          <w:szCs w:val="28"/>
        </w:rPr>
        <w:t>и не используемых в целях выполнения государственного задания</w:t>
      </w:r>
      <w:r>
        <w:rPr>
          <w:rFonts w:ascii="PT Astra Serif" w:hAnsi="PT Astra Serif"/>
          <w:sz w:val="28"/>
          <w:szCs w:val="28"/>
        </w:rPr>
        <w:t>.</w:t>
      </w:r>
    </w:p>
    <w:p w:rsidR="00A50762" w:rsidRDefault="00A50762" w:rsidP="00A50762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</w:t>
      </w:r>
      <w:r w:rsidRPr="004C1B69">
        <w:rPr>
          <w:rFonts w:ascii="PT Astra Serif" w:hAnsi="PT Astra Serif"/>
          <w:sz w:val="28"/>
          <w:szCs w:val="28"/>
        </w:rPr>
        <w:t xml:space="preserve">, в действующей редакции пункта 3.9 Правил содержится перечень социально значимых мероприятий, на проведение которых могут направляться средства субсидии. Между тем, день образования органов записи актов гражданского состояния не в полной мере можно отнести к социально значимому мероприятию из-за ограниченного круга его участников. Формулировка «проведение мероприятий», также не отражает всей </w:t>
      </w:r>
      <w:r w:rsidRPr="004C1B69">
        <w:rPr>
          <w:rFonts w:ascii="PT Astra Serif" w:hAnsi="PT Astra Serif"/>
          <w:sz w:val="28"/>
          <w:szCs w:val="28"/>
        </w:rPr>
        <w:lastRenderedPageBreak/>
        <w:t xml:space="preserve">подготовительной работы к его проведению. </w:t>
      </w:r>
      <w:r w:rsidRPr="004C1B69">
        <w:rPr>
          <w:rFonts w:ascii="PT Astra Serif" w:hAnsi="PT Astra Serif"/>
          <w:color w:val="000000"/>
          <w:sz w:val="28"/>
          <w:szCs w:val="28"/>
        </w:rPr>
        <w:t>В связи с этим, пункт 3.9 предлагается изложить в новой редакции, которой предусмотреть соответствующие изменения.</w:t>
      </w:r>
    </w:p>
    <w:p w:rsidR="00A50762" w:rsidRPr="004C1B69" w:rsidRDefault="00A50762" w:rsidP="00A5076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bookmarkStart w:id="6" w:name="_Hlk147757556"/>
      <w:r w:rsidRPr="004C1B69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 w:rsidRPr="004C1B69">
        <w:rPr>
          <w:rFonts w:ascii="PT Astra Serif" w:hAnsi="PT Astra Serif"/>
          <w:sz w:val="28"/>
          <w:szCs w:val="28"/>
        </w:rPr>
        <w:br/>
        <w:t>не потребует выделения дополнительных средств из областного бюджета Ульяновской области в 2023 - 2024 годах</w:t>
      </w:r>
      <w:bookmarkEnd w:id="6"/>
      <w:r w:rsidRPr="004C1B69">
        <w:rPr>
          <w:rFonts w:ascii="PT Astra Serif" w:hAnsi="PT Astra Serif"/>
          <w:sz w:val="28"/>
          <w:szCs w:val="28"/>
        </w:rPr>
        <w:t>.</w:t>
      </w:r>
    </w:p>
    <w:p w:rsidR="00A50762" w:rsidRPr="004C1B69" w:rsidRDefault="00A50762" w:rsidP="00A5076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C1B69">
        <w:rPr>
          <w:rFonts w:ascii="PT Astra Serif" w:hAnsi="PT Astra Serif"/>
          <w:sz w:val="28"/>
          <w:szCs w:val="28"/>
        </w:rPr>
        <w:t xml:space="preserve">Проект постановления подготовлен отделом правового </w:t>
      </w:r>
      <w:r w:rsidRPr="004C1B69">
        <w:rPr>
          <w:rFonts w:ascii="PT Astra Serif" w:hAnsi="PT Astra Serif"/>
          <w:sz w:val="28"/>
          <w:szCs w:val="28"/>
        </w:rPr>
        <w:br/>
        <w:t>и организационного обеспечения Агентства.</w:t>
      </w:r>
    </w:p>
    <w:p w:rsidR="00A50762" w:rsidRDefault="00A50762" w:rsidP="00A507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0762" w:rsidRPr="004C1B69" w:rsidRDefault="00A50762" w:rsidP="00A507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0762" w:rsidRPr="004C1B69" w:rsidRDefault="00A50762" w:rsidP="00A507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50762" w:rsidRPr="004C1B69" w:rsidRDefault="00A50762" w:rsidP="00A507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C1B69">
        <w:rPr>
          <w:rFonts w:ascii="PT Astra Serif" w:hAnsi="PT Astra Serif"/>
          <w:sz w:val="28"/>
          <w:szCs w:val="28"/>
        </w:rPr>
        <w:t>Руководитель Агентства</w:t>
      </w:r>
    </w:p>
    <w:p w:rsidR="00A50762" w:rsidRDefault="00A50762" w:rsidP="00A507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C1B69">
        <w:rPr>
          <w:rFonts w:ascii="PT Astra Serif" w:hAnsi="PT Astra Serif"/>
          <w:sz w:val="28"/>
          <w:szCs w:val="28"/>
        </w:rPr>
        <w:t>ЗАГС Ульяновской области</w:t>
      </w:r>
      <w:r w:rsidRPr="004C1B69">
        <w:rPr>
          <w:rFonts w:ascii="PT Astra Serif" w:hAnsi="PT Astra Serif"/>
          <w:sz w:val="28"/>
          <w:szCs w:val="28"/>
        </w:rPr>
        <w:tab/>
      </w:r>
      <w:r w:rsidRPr="004C1B69">
        <w:rPr>
          <w:rFonts w:ascii="PT Astra Serif" w:hAnsi="PT Astra Serif"/>
          <w:sz w:val="28"/>
          <w:szCs w:val="28"/>
        </w:rPr>
        <w:tab/>
      </w:r>
      <w:r w:rsidRPr="004C1B69">
        <w:rPr>
          <w:rFonts w:ascii="PT Astra Serif" w:hAnsi="PT Astra Serif"/>
          <w:sz w:val="28"/>
          <w:szCs w:val="28"/>
        </w:rPr>
        <w:tab/>
        <w:t xml:space="preserve">                                         </w:t>
      </w:r>
      <w:r>
        <w:rPr>
          <w:rFonts w:ascii="PT Astra Serif" w:hAnsi="PT Astra Serif"/>
          <w:sz w:val="28"/>
          <w:szCs w:val="28"/>
        </w:rPr>
        <w:t xml:space="preserve">  </w:t>
      </w:r>
      <w:r w:rsidRPr="004C1B69">
        <w:rPr>
          <w:rFonts w:ascii="PT Astra Serif" w:hAnsi="PT Astra Serif"/>
          <w:sz w:val="28"/>
          <w:szCs w:val="28"/>
        </w:rPr>
        <w:t>Ж.Г.Назарова</w:t>
      </w:r>
    </w:p>
    <w:p w:rsidR="00A50762" w:rsidRPr="004C1B69" w:rsidRDefault="00A50762" w:rsidP="00A5076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24D9D" w:rsidRDefault="00324D9D" w:rsidP="00A50762">
      <w:pPr>
        <w:spacing w:after="0" w:line="240" w:lineRule="auto"/>
      </w:pPr>
    </w:p>
    <w:sectPr w:rsidR="00324D9D" w:rsidSect="00F6769E">
      <w:headerReference w:type="default" r:id="rId5"/>
      <w:footerReference w:type="default" r:id="rId6"/>
      <w:footerReference w:type="first" r:id="rId7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61" w:rsidRPr="001E4896" w:rsidRDefault="00A50762" w:rsidP="001E4896">
    <w:pPr>
      <w:pStyle w:val="a5"/>
      <w:jc w:val="righ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61" w:rsidRPr="00C2783C" w:rsidRDefault="00A50762" w:rsidP="00F6769E">
    <w:pPr>
      <w:pStyle w:val="a5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2512ан3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135160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365E61" w:rsidRPr="00F6769E" w:rsidRDefault="00A50762">
        <w:pPr>
          <w:pStyle w:val="a3"/>
          <w:jc w:val="center"/>
          <w:rPr>
            <w:rFonts w:ascii="PT Astra Serif" w:hAnsi="PT Astra Serif"/>
            <w:sz w:val="28"/>
          </w:rPr>
        </w:pPr>
        <w:r w:rsidRPr="00F6769E">
          <w:rPr>
            <w:rFonts w:ascii="PT Astra Serif" w:hAnsi="PT Astra Serif"/>
            <w:sz w:val="28"/>
          </w:rPr>
          <w:fldChar w:fldCharType="begin"/>
        </w:r>
        <w:r w:rsidRPr="00F6769E">
          <w:rPr>
            <w:rFonts w:ascii="PT Astra Serif" w:hAnsi="PT Astra Serif"/>
            <w:sz w:val="28"/>
          </w:rPr>
          <w:instrText>PAGE   \* MERGEFORMAT</w:instrText>
        </w:r>
        <w:r w:rsidRPr="00F6769E"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2</w:t>
        </w:r>
        <w:r w:rsidRPr="00F6769E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31D4"/>
    <w:multiLevelType w:val="hybridMultilevel"/>
    <w:tmpl w:val="6332D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4C3B9E"/>
    <w:multiLevelType w:val="hybridMultilevel"/>
    <w:tmpl w:val="CC36C81E"/>
    <w:lvl w:ilvl="0" w:tplc="F9946B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96723"/>
    <w:multiLevelType w:val="hybridMultilevel"/>
    <w:tmpl w:val="F82C4402"/>
    <w:lvl w:ilvl="0" w:tplc="F9946B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F2C1E7F"/>
    <w:multiLevelType w:val="hybridMultilevel"/>
    <w:tmpl w:val="8F4CE0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762"/>
    <w:rsid w:val="00324D9D"/>
    <w:rsid w:val="00A5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unhideWhenUsed/>
    <w:rsid w:val="00A507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50762"/>
    <w:rPr>
      <w:rFonts w:eastAsiaTheme="minorEastAsia"/>
      <w:lang w:eastAsia="ru-RU"/>
    </w:rPr>
  </w:style>
  <w:style w:type="character" w:customStyle="1" w:styleId="1">
    <w:name w:val="Верхний колонтитул Знак1"/>
    <w:basedOn w:val="a0"/>
    <w:link w:val="a3"/>
    <w:uiPriority w:val="99"/>
    <w:rsid w:val="00A5076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0"/>
    <w:uiPriority w:val="99"/>
    <w:unhideWhenUsed/>
    <w:rsid w:val="00A507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50762"/>
    <w:rPr>
      <w:rFonts w:eastAsiaTheme="minorEastAsia"/>
      <w:lang w:eastAsia="ru-RU"/>
    </w:rPr>
  </w:style>
  <w:style w:type="character" w:customStyle="1" w:styleId="10">
    <w:name w:val="Нижний колонтитул Знак1"/>
    <w:basedOn w:val="a0"/>
    <w:link w:val="a5"/>
    <w:uiPriority w:val="99"/>
    <w:rsid w:val="00A5076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50762"/>
    <w:pPr>
      <w:ind w:left="720"/>
      <w:contextualSpacing/>
    </w:pPr>
  </w:style>
  <w:style w:type="paragraph" w:customStyle="1" w:styleId="s1">
    <w:name w:val="s_1"/>
    <w:basedOn w:val="a"/>
    <w:rsid w:val="00A5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1</cp:revision>
  <dcterms:created xsi:type="dcterms:W3CDTF">2023-12-26T06:24:00Z</dcterms:created>
  <dcterms:modified xsi:type="dcterms:W3CDTF">2023-12-26T06:26:00Z</dcterms:modified>
</cp:coreProperties>
</file>